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677E" w14:textId="07FE6CA9" w:rsidR="00735083" w:rsidRPr="009F22A9" w:rsidRDefault="009F22A9" w:rsidP="009F22A9">
      <w:pPr>
        <w:pBdr>
          <w:top w:val="nil"/>
          <w:left w:val="nil"/>
          <w:bottom w:val="nil"/>
          <w:right w:val="nil"/>
          <w:between w:val="nil"/>
          <w:bar w:val="nil"/>
        </w:pBdr>
        <w:suppressAutoHyphens/>
        <w:spacing w:after="40" w:line="240" w:lineRule="auto"/>
        <w:jc w:val="right"/>
        <w:rPr>
          <w:rFonts w:ascii="Times New Roman" w:eastAsia="Arial Unicode MS" w:hAnsi="Times New Roman"/>
          <w:color w:val="000000"/>
          <w:bdr w:val="nil"/>
          <w:lang w:eastAsia="lt-LT"/>
        </w:rPr>
      </w:pPr>
      <w:r w:rsidRPr="009F22A9">
        <w:rPr>
          <w:rFonts w:ascii="Times New Roman" w:eastAsia="Arial Unicode MS" w:hAnsi="Times New Roman"/>
          <w:color w:val="000000"/>
          <w:bdr w:val="nil"/>
          <w:lang w:eastAsia="lt-LT"/>
        </w:rPr>
        <w:t>Specialiųjų pirkomo sąlygų 2 priedas</w:t>
      </w:r>
    </w:p>
    <w:p w14:paraId="38E84C2B" w14:textId="77777777" w:rsidR="00130DF2" w:rsidRPr="00E7102C" w:rsidRDefault="00130DF2" w:rsidP="00735083">
      <w:pPr>
        <w:suppressAutoHyphens/>
        <w:spacing w:after="0" w:line="240" w:lineRule="auto"/>
        <w:ind w:right="113"/>
        <w:rPr>
          <w:rFonts w:ascii="Aptos" w:hAnsi="Aptos"/>
          <w:b/>
        </w:rPr>
      </w:pPr>
    </w:p>
    <w:p w14:paraId="4B44CEFF" w14:textId="208D00EB" w:rsidR="009F22A9" w:rsidRDefault="00FB6B7B" w:rsidP="009F22A9">
      <w:pPr>
        <w:suppressAutoHyphens/>
        <w:spacing w:after="0" w:line="240" w:lineRule="auto"/>
        <w:jc w:val="center"/>
        <w:rPr>
          <w:rFonts w:ascii="Times New Roman" w:hAnsi="Times New Roman"/>
          <w:b/>
        </w:rPr>
      </w:pPr>
      <w:r w:rsidRPr="009F22A9">
        <w:rPr>
          <w:rFonts w:ascii="Times New Roman" w:hAnsi="Times New Roman"/>
          <w:b/>
        </w:rPr>
        <w:t>VAKU</w:t>
      </w:r>
      <w:r w:rsidR="00310BB3" w:rsidRPr="009F22A9">
        <w:rPr>
          <w:rFonts w:ascii="Times New Roman" w:hAnsi="Times New Roman"/>
          <w:b/>
        </w:rPr>
        <w:t>U</w:t>
      </w:r>
      <w:r w:rsidRPr="009F22A9">
        <w:rPr>
          <w:rFonts w:ascii="Times New Roman" w:hAnsi="Times New Roman"/>
          <w:b/>
        </w:rPr>
        <w:t>MINIO PAŠTO</w:t>
      </w:r>
      <w:r w:rsidR="00CA2618" w:rsidRPr="009F22A9">
        <w:rPr>
          <w:rFonts w:ascii="Times New Roman" w:hAnsi="Times New Roman"/>
          <w:b/>
        </w:rPr>
        <w:t xml:space="preserve"> SISTEMOS</w:t>
      </w:r>
      <w:r w:rsidRPr="009F22A9">
        <w:rPr>
          <w:rFonts w:ascii="Times New Roman" w:hAnsi="Times New Roman"/>
          <w:b/>
        </w:rPr>
        <w:t xml:space="preserve"> </w:t>
      </w:r>
      <w:r w:rsidR="00CA2618" w:rsidRPr="009F22A9">
        <w:rPr>
          <w:rFonts w:ascii="Times New Roman" w:hAnsi="Times New Roman"/>
          <w:b/>
          <w:caps/>
        </w:rPr>
        <w:t>plėtr</w:t>
      </w:r>
      <w:r w:rsidR="009F22A9">
        <w:rPr>
          <w:rFonts w:ascii="Times New Roman" w:hAnsi="Times New Roman"/>
          <w:b/>
          <w:caps/>
        </w:rPr>
        <w:t>OS,</w:t>
      </w:r>
      <w:r w:rsidR="00CA2618" w:rsidRPr="009F22A9">
        <w:rPr>
          <w:rFonts w:ascii="Times New Roman" w:hAnsi="Times New Roman"/>
          <w:b/>
          <w:caps/>
        </w:rPr>
        <w:t xml:space="preserve"> apjungiant Gelmės laboratorij</w:t>
      </w:r>
      <w:r w:rsidR="00B573F2" w:rsidRPr="009F22A9">
        <w:rPr>
          <w:rFonts w:ascii="Times New Roman" w:hAnsi="Times New Roman"/>
          <w:b/>
          <w:caps/>
        </w:rPr>
        <w:t>Ą</w:t>
      </w:r>
      <w:r w:rsidR="00CA2618" w:rsidRPr="009F22A9">
        <w:rPr>
          <w:rFonts w:ascii="Times New Roman" w:hAnsi="Times New Roman"/>
          <w:b/>
          <w:caps/>
        </w:rPr>
        <w:t xml:space="preserve"> su Banga priimamuoju, įrengiant išsiuntimo/gavimo stotis 2 ir 5  aukštuose</w:t>
      </w:r>
      <w:r w:rsidR="009F22A9">
        <w:rPr>
          <w:rFonts w:ascii="Times New Roman" w:hAnsi="Times New Roman"/>
          <w:b/>
          <w:caps/>
        </w:rPr>
        <w:t>,</w:t>
      </w:r>
      <w:r w:rsidRPr="009F22A9">
        <w:rPr>
          <w:rFonts w:ascii="Times New Roman" w:hAnsi="Times New Roman"/>
          <w:b/>
        </w:rPr>
        <w:t xml:space="preserve"> </w:t>
      </w:r>
      <w:r w:rsidR="00D66333" w:rsidRPr="009F22A9">
        <w:rPr>
          <w:rFonts w:ascii="Times New Roman" w:hAnsi="Times New Roman"/>
          <w:b/>
        </w:rPr>
        <w:t xml:space="preserve"> </w:t>
      </w:r>
      <w:r w:rsidR="001954F0" w:rsidRPr="009F22A9">
        <w:rPr>
          <w:rFonts w:ascii="Times New Roman" w:hAnsi="Times New Roman"/>
          <w:b/>
        </w:rPr>
        <w:t xml:space="preserve">PROJEKTAVIMO IR </w:t>
      </w:r>
      <w:r w:rsidR="00D66333" w:rsidRPr="009F22A9">
        <w:rPr>
          <w:rFonts w:ascii="Times New Roman" w:hAnsi="Times New Roman"/>
          <w:b/>
        </w:rPr>
        <w:t xml:space="preserve">ĮRENGIMO </w:t>
      </w:r>
      <w:r w:rsidRPr="009F22A9">
        <w:rPr>
          <w:rFonts w:ascii="Times New Roman" w:hAnsi="Times New Roman"/>
          <w:b/>
        </w:rPr>
        <w:t>DARB</w:t>
      </w:r>
      <w:r w:rsidR="009F22A9">
        <w:rPr>
          <w:rFonts w:ascii="Times New Roman" w:hAnsi="Times New Roman"/>
          <w:b/>
        </w:rPr>
        <w:t>AI</w:t>
      </w:r>
    </w:p>
    <w:p w14:paraId="41484A05" w14:textId="77777777" w:rsidR="009F22A9" w:rsidRDefault="009F22A9" w:rsidP="009F22A9">
      <w:pPr>
        <w:suppressAutoHyphens/>
        <w:spacing w:after="0" w:line="240" w:lineRule="auto"/>
        <w:jc w:val="center"/>
        <w:rPr>
          <w:rFonts w:ascii="Times New Roman" w:hAnsi="Times New Roman"/>
          <w:b/>
          <w:caps/>
        </w:rPr>
      </w:pPr>
    </w:p>
    <w:p w14:paraId="2FA95478" w14:textId="469B34C9" w:rsidR="00FB6B7B" w:rsidRPr="009F22A9" w:rsidRDefault="00FB6B7B" w:rsidP="009F22A9">
      <w:pPr>
        <w:suppressAutoHyphens/>
        <w:spacing w:after="0" w:line="240" w:lineRule="auto"/>
        <w:jc w:val="center"/>
        <w:rPr>
          <w:rFonts w:ascii="Times New Roman" w:eastAsia="Times New Roman" w:hAnsi="Times New Roman"/>
          <w:b/>
          <w:lang w:eastAsia="ar-SA"/>
        </w:rPr>
      </w:pPr>
      <w:r w:rsidRPr="009F22A9">
        <w:rPr>
          <w:rFonts w:ascii="Times New Roman" w:eastAsia="Times New Roman" w:hAnsi="Times New Roman"/>
          <w:b/>
          <w:lang w:eastAsia="ar-SA"/>
        </w:rPr>
        <w:t xml:space="preserve"> </w:t>
      </w:r>
      <w:r w:rsidR="00D83208" w:rsidRPr="009F22A9">
        <w:rPr>
          <w:rFonts w:ascii="Times New Roman" w:eastAsia="Times New Roman" w:hAnsi="Times New Roman"/>
          <w:b/>
          <w:lang w:eastAsia="ar-SA"/>
        </w:rPr>
        <w:t xml:space="preserve">TECHNINĖ </w:t>
      </w:r>
      <w:r w:rsidR="00600591" w:rsidRPr="009F22A9">
        <w:rPr>
          <w:rFonts w:ascii="Times New Roman" w:eastAsia="Times New Roman" w:hAnsi="Times New Roman"/>
          <w:b/>
          <w:lang w:eastAsia="ar-SA"/>
        </w:rPr>
        <w:t>SPECIFIKACIJA</w:t>
      </w:r>
    </w:p>
    <w:tbl>
      <w:tblPr>
        <w:tblpPr w:leftFromText="180" w:rightFromText="180" w:vertAnchor="text" w:horzAnchor="margin" w:tblpXSpec="center" w:tblpY="522"/>
        <w:tblW w:w="9918" w:type="dxa"/>
        <w:tblLayout w:type="fixed"/>
        <w:tblLook w:val="0000" w:firstRow="0" w:lastRow="0" w:firstColumn="0" w:lastColumn="0" w:noHBand="0" w:noVBand="0"/>
      </w:tblPr>
      <w:tblGrid>
        <w:gridCol w:w="1702"/>
        <w:gridCol w:w="8216"/>
      </w:tblGrid>
      <w:tr w:rsidR="002D70A5" w:rsidRPr="009F22A9" w14:paraId="5851DB44" w14:textId="77777777" w:rsidTr="009F22A9">
        <w:tc>
          <w:tcPr>
            <w:tcW w:w="1702" w:type="dxa"/>
            <w:tcBorders>
              <w:top w:val="single" w:sz="4" w:space="0" w:color="000000"/>
              <w:left w:val="single" w:sz="4" w:space="0" w:color="000000"/>
              <w:bottom w:val="single" w:sz="4" w:space="0" w:color="000000"/>
            </w:tcBorders>
          </w:tcPr>
          <w:p w14:paraId="33CCEE4E" w14:textId="77777777" w:rsidR="002D70A5" w:rsidRPr="009F22A9" w:rsidRDefault="002D70A5" w:rsidP="009F22A9">
            <w:pPr>
              <w:keepNext/>
              <w:tabs>
                <w:tab w:val="num" w:pos="0"/>
              </w:tabs>
              <w:suppressAutoHyphens/>
              <w:spacing w:after="0" w:line="240" w:lineRule="auto"/>
              <w:outlineLvl w:val="0"/>
              <w:rPr>
                <w:rFonts w:ascii="Times New Roman" w:eastAsia="Times New Roman" w:hAnsi="Times New Roman"/>
                <w:b/>
                <w:bCs/>
                <w:lang w:eastAsia="ar-SA"/>
              </w:rPr>
            </w:pPr>
            <w:r w:rsidRPr="009F22A9">
              <w:rPr>
                <w:rFonts w:ascii="Times New Roman" w:eastAsia="Times New Roman" w:hAnsi="Times New Roman"/>
                <w:b/>
                <w:bCs/>
                <w:lang w:eastAsia="ar-SA"/>
              </w:rPr>
              <w:t>VIETA IR OBJEKTAS</w:t>
            </w:r>
          </w:p>
        </w:tc>
        <w:tc>
          <w:tcPr>
            <w:tcW w:w="8216" w:type="dxa"/>
            <w:tcBorders>
              <w:top w:val="single" w:sz="4" w:space="0" w:color="000000"/>
              <w:left w:val="single" w:sz="4" w:space="0" w:color="000000"/>
              <w:bottom w:val="single" w:sz="4" w:space="0" w:color="000000"/>
              <w:right w:val="single" w:sz="4" w:space="0" w:color="000000"/>
            </w:tcBorders>
          </w:tcPr>
          <w:p w14:paraId="57DEF948" w14:textId="23178F2F" w:rsidR="002D70A5" w:rsidRPr="009F22A9" w:rsidRDefault="002D70A5" w:rsidP="009F22A9">
            <w:pPr>
              <w:suppressAutoHyphens/>
              <w:spacing w:after="0" w:line="240" w:lineRule="auto"/>
              <w:jc w:val="both"/>
              <w:rPr>
                <w:rFonts w:ascii="Times New Roman" w:eastAsia="Times New Roman" w:hAnsi="Times New Roman"/>
                <w:lang w:eastAsia="ar-SA"/>
              </w:rPr>
            </w:pPr>
            <w:r w:rsidRPr="009F22A9">
              <w:rPr>
                <w:rFonts w:ascii="Times New Roman" w:eastAsia="Times New Roman" w:hAnsi="Times New Roman"/>
                <w:lang w:eastAsia="ar-SA"/>
              </w:rPr>
              <w:t xml:space="preserve">Viešoji įstaiga </w:t>
            </w:r>
            <w:r w:rsidR="0027539F" w:rsidRPr="009F22A9">
              <w:rPr>
                <w:rFonts w:ascii="Times New Roman" w:eastAsia="Times New Roman" w:hAnsi="Times New Roman"/>
                <w:lang w:eastAsia="ar-SA"/>
              </w:rPr>
              <w:t>Klaipėdos universiteto ligoninė</w:t>
            </w:r>
            <w:r w:rsidRPr="009F22A9">
              <w:rPr>
                <w:rFonts w:ascii="Times New Roman" w:eastAsia="Times New Roman" w:hAnsi="Times New Roman"/>
                <w:lang w:eastAsia="ar-SA"/>
              </w:rPr>
              <w:t xml:space="preserve">, adresu </w:t>
            </w:r>
            <w:r w:rsidR="0027539F" w:rsidRPr="009F22A9">
              <w:rPr>
                <w:rFonts w:ascii="Times New Roman" w:eastAsia="Times New Roman" w:hAnsi="Times New Roman"/>
                <w:lang w:eastAsia="ar-SA"/>
              </w:rPr>
              <w:t>Liepojos</w:t>
            </w:r>
            <w:r w:rsidRPr="009F22A9">
              <w:rPr>
                <w:rFonts w:ascii="Times New Roman" w:eastAsia="Times New Roman" w:hAnsi="Times New Roman"/>
                <w:lang w:eastAsia="ar-SA"/>
              </w:rPr>
              <w:t xml:space="preserve"> g. </w:t>
            </w:r>
            <w:r w:rsidR="0027539F" w:rsidRPr="009F22A9">
              <w:rPr>
                <w:rFonts w:ascii="Times New Roman" w:eastAsia="Times New Roman" w:hAnsi="Times New Roman"/>
                <w:lang w:eastAsia="ar-SA"/>
              </w:rPr>
              <w:t>41</w:t>
            </w:r>
            <w:r w:rsidRPr="009F22A9">
              <w:rPr>
                <w:rFonts w:ascii="Times New Roman" w:eastAsia="Times New Roman" w:hAnsi="Times New Roman"/>
                <w:lang w:eastAsia="ar-SA"/>
              </w:rPr>
              <w:t xml:space="preserve"> </w:t>
            </w:r>
            <w:r w:rsidR="0027539F" w:rsidRPr="009F22A9">
              <w:rPr>
                <w:rFonts w:ascii="Times New Roman" w:eastAsia="Times New Roman" w:hAnsi="Times New Roman"/>
                <w:lang w:eastAsia="ar-SA"/>
              </w:rPr>
              <w:t>Klaipėda</w:t>
            </w:r>
            <w:r w:rsidRPr="009F22A9">
              <w:rPr>
                <w:rFonts w:ascii="Times New Roman" w:eastAsia="Times New Roman" w:hAnsi="Times New Roman"/>
                <w:lang w:eastAsia="ar-SA"/>
              </w:rPr>
              <w:t>:</w:t>
            </w:r>
          </w:p>
          <w:p w14:paraId="200E1BEB" w14:textId="20A760CA" w:rsidR="002D70A5" w:rsidRPr="009F22A9" w:rsidRDefault="002D70A5" w:rsidP="009F22A9">
            <w:pPr>
              <w:pStyle w:val="Sraopastraipa"/>
              <w:numPr>
                <w:ilvl w:val="0"/>
                <w:numId w:val="1"/>
              </w:numPr>
              <w:suppressAutoHyphens/>
              <w:spacing w:after="0" w:line="240" w:lineRule="auto"/>
              <w:ind w:left="0" w:hanging="425"/>
              <w:jc w:val="both"/>
              <w:rPr>
                <w:rFonts w:ascii="Times New Roman" w:hAnsi="Times New Roman"/>
              </w:rPr>
            </w:pPr>
            <w:r w:rsidRPr="009F22A9">
              <w:rPr>
                <w:rFonts w:ascii="Times New Roman" w:hAnsi="Times New Roman"/>
                <w:bCs/>
              </w:rPr>
              <w:t xml:space="preserve">korpusas </w:t>
            </w:r>
            <w:r w:rsidR="0027539F" w:rsidRPr="009F22A9">
              <w:rPr>
                <w:rFonts w:ascii="Times New Roman" w:hAnsi="Times New Roman"/>
                <w:bCs/>
              </w:rPr>
              <w:t>BANGA</w:t>
            </w:r>
            <w:r w:rsidRPr="009F22A9">
              <w:rPr>
                <w:rFonts w:ascii="Times New Roman" w:hAnsi="Times New Roman"/>
                <w:bCs/>
              </w:rPr>
              <w:t xml:space="preserve">, unikalus pastato numeris: </w:t>
            </w:r>
            <w:r w:rsidR="00FE6939" w:rsidRPr="009F22A9">
              <w:rPr>
                <w:rFonts w:ascii="Times New Roman" w:hAnsi="Times New Roman"/>
                <w:bCs/>
              </w:rPr>
              <w:t>2197-5002-0026</w:t>
            </w:r>
            <w:r w:rsidRPr="009F22A9">
              <w:rPr>
                <w:rFonts w:ascii="Times New Roman" w:hAnsi="Times New Roman"/>
                <w:bCs/>
              </w:rPr>
              <w:t xml:space="preserve">. </w:t>
            </w:r>
          </w:p>
        </w:tc>
      </w:tr>
      <w:tr w:rsidR="002D70A5" w:rsidRPr="009F22A9" w14:paraId="43EF107E" w14:textId="77777777" w:rsidTr="009F22A9">
        <w:tc>
          <w:tcPr>
            <w:tcW w:w="1702" w:type="dxa"/>
            <w:tcBorders>
              <w:top w:val="single" w:sz="4" w:space="0" w:color="000000"/>
              <w:left w:val="single" w:sz="4" w:space="0" w:color="000000"/>
              <w:bottom w:val="single" w:sz="4" w:space="0" w:color="000000"/>
            </w:tcBorders>
          </w:tcPr>
          <w:p w14:paraId="575591D3" w14:textId="77777777" w:rsidR="002D70A5" w:rsidRPr="009F22A9" w:rsidRDefault="002D70A5" w:rsidP="002D70A5">
            <w:pPr>
              <w:keepNext/>
              <w:tabs>
                <w:tab w:val="num" w:pos="0"/>
              </w:tabs>
              <w:suppressAutoHyphens/>
              <w:spacing w:after="0" w:line="240" w:lineRule="auto"/>
              <w:outlineLvl w:val="0"/>
              <w:rPr>
                <w:rFonts w:ascii="Times New Roman" w:eastAsia="Times New Roman" w:hAnsi="Times New Roman"/>
                <w:b/>
                <w:bCs/>
                <w:lang w:eastAsia="ar-SA"/>
              </w:rPr>
            </w:pPr>
            <w:r w:rsidRPr="009F22A9">
              <w:rPr>
                <w:rFonts w:ascii="Times New Roman" w:eastAsia="Times New Roman" w:hAnsi="Times New Roman"/>
                <w:b/>
                <w:bCs/>
                <w:lang w:eastAsia="ar-SA"/>
              </w:rPr>
              <w:t>DARBŲ ATSIRADIMO PRIEŽĄSTYS IR TRUMPAS DARBŲ APRAŠYMAS</w:t>
            </w:r>
          </w:p>
        </w:tc>
        <w:tc>
          <w:tcPr>
            <w:tcW w:w="8216" w:type="dxa"/>
            <w:tcBorders>
              <w:top w:val="single" w:sz="4" w:space="0" w:color="000000"/>
              <w:left w:val="single" w:sz="4" w:space="0" w:color="000000"/>
              <w:bottom w:val="single" w:sz="4" w:space="0" w:color="000000"/>
              <w:right w:val="single" w:sz="4" w:space="0" w:color="000000"/>
            </w:tcBorders>
          </w:tcPr>
          <w:p w14:paraId="08C8287E" w14:textId="5038D9FB" w:rsidR="002D70A5" w:rsidRPr="009F22A9" w:rsidRDefault="002D70A5" w:rsidP="002D70A5">
            <w:pPr>
              <w:spacing w:after="0" w:line="240" w:lineRule="auto"/>
              <w:jc w:val="both"/>
              <w:rPr>
                <w:rFonts w:ascii="Times New Roman" w:hAnsi="Times New Roman"/>
              </w:rPr>
            </w:pPr>
            <w:r w:rsidRPr="009F22A9">
              <w:rPr>
                <w:rFonts w:ascii="Times New Roman" w:eastAsia="Times New Roman" w:hAnsi="Times New Roman"/>
                <w:b/>
                <w:lang w:eastAsia="ar-SA"/>
              </w:rPr>
              <w:t xml:space="preserve">Tikslas. </w:t>
            </w:r>
            <w:r w:rsidRPr="009F22A9">
              <w:rPr>
                <w:rFonts w:ascii="Times New Roman" w:hAnsi="Times New Roman"/>
              </w:rPr>
              <w:t>Vakuuminio pašto sistemos</w:t>
            </w:r>
            <w:r w:rsidR="009A498F" w:rsidRPr="009F22A9">
              <w:rPr>
                <w:rFonts w:ascii="Times New Roman" w:hAnsi="Times New Roman"/>
              </w:rPr>
              <w:t xml:space="preserve"> </w:t>
            </w:r>
            <w:r w:rsidRPr="009F22A9">
              <w:rPr>
                <w:rFonts w:ascii="Times New Roman" w:hAnsi="Times New Roman"/>
              </w:rPr>
              <w:t>praplėti</w:t>
            </w:r>
            <w:r w:rsidR="00D66333" w:rsidRPr="009F22A9">
              <w:rPr>
                <w:rFonts w:ascii="Times New Roman" w:hAnsi="Times New Roman"/>
              </w:rPr>
              <w:t xml:space="preserve">mas įrengiant papildomą </w:t>
            </w:r>
            <w:r w:rsidR="00C87C09" w:rsidRPr="009F22A9">
              <w:rPr>
                <w:rFonts w:ascii="Times New Roman" w:hAnsi="Times New Roman"/>
              </w:rPr>
              <w:t>lini</w:t>
            </w:r>
            <w:r w:rsidR="00FE6939" w:rsidRPr="009F22A9">
              <w:rPr>
                <w:rFonts w:ascii="Times New Roman" w:hAnsi="Times New Roman"/>
              </w:rPr>
              <w:t>j</w:t>
            </w:r>
            <w:r w:rsidR="00C87C09" w:rsidRPr="009F22A9">
              <w:rPr>
                <w:rFonts w:ascii="Times New Roman" w:hAnsi="Times New Roman"/>
              </w:rPr>
              <w:t>ą iš Gelmės korpuso paskirstymo įrenginio į Bangos korpusą, įrengiant išsiuntimo stotis 2 ir 5 aukštuose.</w:t>
            </w:r>
          </w:p>
          <w:p w14:paraId="01C61F47" w14:textId="77777777" w:rsidR="002D70A5" w:rsidRPr="009F22A9" w:rsidRDefault="002D70A5" w:rsidP="002D70A5">
            <w:pPr>
              <w:spacing w:after="0" w:line="240" w:lineRule="auto"/>
              <w:jc w:val="both"/>
              <w:rPr>
                <w:rFonts w:ascii="Times New Roman" w:hAnsi="Times New Roman"/>
              </w:rPr>
            </w:pPr>
          </w:p>
          <w:p w14:paraId="563E8D36" w14:textId="5561A553" w:rsidR="008B21CE" w:rsidRPr="009F22A9" w:rsidRDefault="002D70A5" w:rsidP="008B21CE">
            <w:pPr>
              <w:spacing w:after="0"/>
              <w:jc w:val="both"/>
              <w:rPr>
                <w:rFonts w:ascii="Times New Roman" w:hAnsi="Times New Roman"/>
                <w:bCs/>
              </w:rPr>
            </w:pPr>
            <w:r w:rsidRPr="009F22A9">
              <w:rPr>
                <w:rFonts w:ascii="Times New Roman" w:eastAsia="Times New Roman" w:hAnsi="Times New Roman"/>
                <w:b/>
              </w:rPr>
              <w:t xml:space="preserve">Darbų atsiradimo priežastys. </w:t>
            </w:r>
            <w:r w:rsidR="008B21CE" w:rsidRPr="009F22A9">
              <w:rPr>
                <w:rFonts w:ascii="Times New Roman" w:eastAsia="Times New Roman" w:hAnsi="Times New Roman"/>
                <w:lang w:eastAsia="lt-LT"/>
              </w:rPr>
              <w:t xml:space="preserve"> </w:t>
            </w:r>
            <w:r w:rsidR="008B21CE" w:rsidRPr="009F22A9">
              <w:rPr>
                <w:rFonts w:ascii="Times New Roman" w:hAnsi="Times New Roman"/>
                <w:bCs/>
              </w:rPr>
              <w:t>Šiuo metu vykdomi Gelmės korpuso įrengimo ir parengimo eksploatacijai darbai, o artimiausiu metu numatomas korpuso veiklos pradėjimas. Pradėjus eksploatuoti Gelmės korpuse įrengtą laboratoriją atsiras poreikis užtikrinti operatyvų biologinių mėginių (kraujo ir kitų laboratorinių mėginių) transportavimą tarp ligoninės korpusų.</w:t>
            </w:r>
          </w:p>
          <w:p w14:paraId="38BC23CA" w14:textId="77777777" w:rsidR="008B21CE" w:rsidRPr="009F22A9" w:rsidRDefault="008B21CE" w:rsidP="008B21CE">
            <w:pPr>
              <w:spacing w:after="0" w:line="240" w:lineRule="auto"/>
              <w:jc w:val="both"/>
              <w:rPr>
                <w:rFonts w:ascii="Times New Roman" w:eastAsia="Times New Roman" w:hAnsi="Times New Roman"/>
                <w:bCs/>
              </w:rPr>
            </w:pPr>
            <w:r w:rsidRPr="009F22A9">
              <w:rPr>
                <w:rFonts w:ascii="Times New Roman" w:eastAsia="Times New Roman" w:hAnsi="Times New Roman"/>
                <w:bCs/>
              </w:rPr>
              <w:t>Šiuo metu mėginiai iš Bangos korpuso į laboratoriją turėtų būti transportuojami rankiniu būdu, todėl ilgėtų mėginių pristatymo laikas, didėtų personalo darbo sąnaudos bei atsirastų papildoma žmogiškųjų klaidų rizika.</w:t>
            </w:r>
          </w:p>
          <w:p w14:paraId="24B5C7B0" w14:textId="77777777" w:rsidR="008B21CE" w:rsidRPr="009F22A9" w:rsidRDefault="008B21CE" w:rsidP="008B21CE">
            <w:pPr>
              <w:spacing w:after="0" w:line="240" w:lineRule="auto"/>
              <w:jc w:val="both"/>
              <w:rPr>
                <w:rFonts w:ascii="Times New Roman" w:eastAsia="Times New Roman" w:hAnsi="Times New Roman"/>
                <w:bCs/>
              </w:rPr>
            </w:pPr>
            <w:r w:rsidRPr="009F22A9">
              <w:rPr>
                <w:rFonts w:ascii="Times New Roman" w:eastAsia="Times New Roman" w:hAnsi="Times New Roman"/>
                <w:bCs/>
              </w:rPr>
              <w:t>Siekiant užtikrinti greitą, saugų ir efektyvų mėginių transportavimą bei optimizuoti laboratorinių tyrimų procesą, numatoma praplėsti esamą vakuuminio pašto sistemą įrengiant papildomą liniją iš Gelmės korpuso paskirstymo įrenginio į Bangos korpusą bei įrengiant išsiuntimo stotis 2 ir 5 aukštuose. Sistemos praplėtimas leis užtikrinti automatizuotą ir operatyvų mėginių perdavimą į laboratoriją.</w:t>
            </w:r>
          </w:p>
          <w:p w14:paraId="3226EF2D" w14:textId="77777777" w:rsidR="002D70A5" w:rsidRPr="009F22A9" w:rsidRDefault="002D70A5" w:rsidP="002D70A5">
            <w:pPr>
              <w:spacing w:after="0" w:line="240" w:lineRule="auto"/>
              <w:jc w:val="both"/>
              <w:rPr>
                <w:rFonts w:ascii="Times New Roman" w:eastAsia="Times New Roman" w:hAnsi="Times New Roman"/>
                <w:bCs/>
                <w:i/>
              </w:rPr>
            </w:pPr>
          </w:p>
          <w:p w14:paraId="1AB25A55" w14:textId="77777777" w:rsidR="002D70A5" w:rsidRPr="009F22A9" w:rsidRDefault="002D70A5" w:rsidP="002D70A5">
            <w:pPr>
              <w:spacing w:after="0" w:line="240" w:lineRule="auto"/>
              <w:jc w:val="both"/>
              <w:rPr>
                <w:rFonts w:ascii="Times New Roman" w:hAnsi="Times New Roman"/>
              </w:rPr>
            </w:pPr>
            <w:r w:rsidRPr="009F22A9">
              <w:rPr>
                <w:rFonts w:ascii="Times New Roman" w:eastAsia="Times New Roman" w:hAnsi="Times New Roman"/>
                <w:b/>
              </w:rPr>
              <w:t xml:space="preserve">Darbų poreikiai. </w:t>
            </w:r>
            <w:r w:rsidRPr="009F22A9">
              <w:rPr>
                <w:rFonts w:ascii="Times New Roman" w:hAnsi="Times New Roman"/>
              </w:rPr>
              <w:t>Laboratorinių tyrimų procesų ir operacijų optimizavimas, minimizuojant laboratorinių mėginių transportavimo laiką.</w:t>
            </w:r>
          </w:p>
          <w:p w14:paraId="47401F35" w14:textId="77777777" w:rsidR="002D70A5" w:rsidRPr="009F22A9" w:rsidRDefault="002D70A5" w:rsidP="002D70A5">
            <w:pPr>
              <w:spacing w:before="120" w:after="120" w:line="240" w:lineRule="auto"/>
              <w:jc w:val="both"/>
              <w:rPr>
                <w:rFonts w:ascii="Times New Roman" w:eastAsia="Times New Roman" w:hAnsi="Times New Roman"/>
                <w:b/>
                <w:bCs/>
              </w:rPr>
            </w:pPr>
            <w:r w:rsidRPr="009F22A9">
              <w:rPr>
                <w:rFonts w:ascii="Times New Roman" w:eastAsia="Times New Roman" w:hAnsi="Times New Roman"/>
                <w:b/>
                <w:bCs/>
              </w:rPr>
              <w:t>PLANUOJAMI ATLIKTI DARBAI:</w:t>
            </w:r>
          </w:p>
          <w:p w14:paraId="71E455EA" w14:textId="1805E782" w:rsidR="002D70A5" w:rsidRPr="009F22A9" w:rsidRDefault="002D70A5" w:rsidP="002D70A5">
            <w:pPr>
              <w:spacing w:before="120" w:after="120" w:line="240" w:lineRule="auto"/>
              <w:jc w:val="both"/>
              <w:rPr>
                <w:rFonts w:ascii="Times New Roman" w:eastAsia="Times New Roman" w:hAnsi="Times New Roman"/>
                <w:b/>
                <w:bCs/>
              </w:rPr>
            </w:pPr>
            <w:r w:rsidRPr="009F22A9">
              <w:rPr>
                <w:rFonts w:ascii="Times New Roman" w:eastAsia="Times New Roman" w:hAnsi="Times New Roman"/>
                <w:b/>
                <w:bCs/>
              </w:rPr>
              <w:t>Vakuuminio pašto  papildomos atšakos</w:t>
            </w:r>
            <w:r w:rsidR="008B21CE" w:rsidRPr="009F22A9">
              <w:rPr>
                <w:rFonts w:ascii="Times New Roman" w:eastAsia="Times New Roman" w:hAnsi="Times New Roman"/>
                <w:b/>
                <w:bCs/>
              </w:rPr>
              <w:t xml:space="preserve"> su dviem išsiuntimo stotimis </w:t>
            </w:r>
            <w:r w:rsidRPr="009F22A9">
              <w:rPr>
                <w:rFonts w:ascii="Times New Roman" w:eastAsia="Times New Roman" w:hAnsi="Times New Roman"/>
                <w:b/>
                <w:bCs/>
              </w:rPr>
              <w:t xml:space="preserve"> </w:t>
            </w:r>
            <w:r w:rsidR="008B21CE" w:rsidRPr="009F22A9">
              <w:rPr>
                <w:rFonts w:ascii="Times New Roman" w:eastAsia="Times New Roman" w:hAnsi="Times New Roman"/>
                <w:b/>
                <w:bCs/>
              </w:rPr>
              <w:t xml:space="preserve">Liepojos g. 41 Klaipėda </w:t>
            </w:r>
            <w:r w:rsidR="007D3804" w:rsidRPr="009F22A9">
              <w:rPr>
                <w:rFonts w:ascii="Times New Roman" w:eastAsia="Times New Roman" w:hAnsi="Times New Roman"/>
                <w:b/>
                <w:bCs/>
              </w:rPr>
              <w:t xml:space="preserve">projektavimas, </w:t>
            </w:r>
            <w:r w:rsidRPr="009F22A9">
              <w:rPr>
                <w:rFonts w:ascii="Times New Roman" w:eastAsia="Times New Roman" w:hAnsi="Times New Roman"/>
                <w:b/>
                <w:bCs/>
              </w:rPr>
              <w:t>montavimas</w:t>
            </w:r>
            <w:r w:rsidR="008B21CE" w:rsidRPr="009F22A9">
              <w:rPr>
                <w:rFonts w:ascii="Times New Roman" w:eastAsia="Times New Roman" w:hAnsi="Times New Roman"/>
                <w:b/>
                <w:bCs/>
              </w:rPr>
              <w:t>, paleidimas, testavimas personalo apmokymas.</w:t>
            </w:r>
          </w:p>
          <w:p w14:paraId="03FFB993" w14:textId="77573B5F" w:rsidR="002D70A5" w:rsidRPr="009F22A9" w:rsidRDefault="002D70A5" w:rsidP="002D70A5">
            <w:pPr>
              <w:spacing w:before="120" w:after="120" w:line="240" w:lineRule="auto"/>
              <w:jc w:val="both"/>
              <w:rPr>
                <w:rFonts w:ascii="Times New Roman" w:hAnsi="Times New Roman"/>
              </w:rPr>
            </w:pPr>
            <w:r w:rsidRPr="009F22A9">
              <w:rPr>
                <w:rFonts w:ascii="Times New Roman" w:eastAsia="Times New Roman" w:hAnsi="Times New Roman"/>
                <w:b/>
                <w:bCs/>
              </w:rPr>
              <w:t xml:space="preserve"> </w:t>
            </w:r>
            <w:r w:rsidRPr="009F22A9">
              <w:rPr>
                <w:rFonts w:ascii="Times New Roman" w:hAnsi="Times New Roman"/>
              </w:rPr>
              <w:t xml:space="preserve">Turi būti </w:t>
            </w:r>
            <w:r w:rsidR="007D3804" w:rsidRPr="009F22A9">
              <w:rPr>
                <w:rFonts w:ascii="Times New Roman" w:hAnsi="Times New Roman"/>
              </w:rPr>
              <w:t xml:space="preserve">suprojektuota ir </w:t>
            </w:r>
            <w:r w:rsidRPr="009F22A9">
              <w:rPr>
                <w:rFonts w:ascii="Times New Roman" w:hAnsi="Times New Roman"/>
              </w:rPr>
              <w:t xml:space="preserve">įrengta esamos vakuuminio pašto sistemos Swisslog arba lygiavertės, pilnai valdoma vakuuminio vamzdyno transportavimo sistemos papildoma atšaka nuo </w:t>
            </w:r>
            <w:r w:rsidR="008B21CE" w:rsidRPr="009F22A9">
              <w:rPr>
                <w:rFonts w:ascii="Times New Roman" w:hAnsi="Times New Roman"/>
              </w:rPr>
              <w:t>korpuso Gelmė</w:t>
            </w:r>
            <w:r w:rsidRPr="009F22A9">
              <w:rPr>
                <w:rFonts w:ascii="Times New Roman" w:hAnsi="Times New Roman"/>
              </w:rPr>
              <w:t xml:space="preserve"> įrengto  </w:t>
            </w:r>
            <w:r w:rsidR="008B21CE" w:rsidRPr="009F22A9">
              <w:rPr>
                <w:rFonts w:ascii="Times New Roman" w:hAnsi="Times New Roman"/>
              </w:rPr>
              <w:t>8</w:t>
            </w:r>
            <w:r w:rsidRPr="009F22A9">
              <w:rPr>
                <w:rFonts w:ascii="Times New Roman" w:hAnsi="Times New Roman"/>
              </w:rPr>
              <w:t xml:space="preserve"> linijų  paskirstymo įrenginio iki  korpuso</w:t>
            </w:r>
            <w:r w:rsidR="008B21CE" w:rsidRPr="009F22A9">
              <w:rPr>
                <w:rFonts w:ascii="Times New Roman" w:hAnsi="Times New Roman"/>
              </w:rPr>
              <w:t xml:space="preserve"> Banga</w:t>
            </w:r>
            <w:r w:rsidRPr="009F22A9">
              <w:rPr>
                <w:rFonts w:ascii="Times New Roman" w:hAnsi="Times New Roman"/>
              </w:rPr>
              <w:t xml:space="preserve"> patalpos</w:t>
            </w:r>
            <w:r w:rsidR="008B21CE" w:rsidRPr="009F22A9">
              <w:rPr>
                <w:rFonts w:ascii="Times New Roman" w:hAnsi="Times New Roman"/>
              </w:rPr>
              <w:t xml:space="preserve"> </w:t>
            </w:r>
            <w:r w:rsidR="00FE6939" w:rsidRPr="009F22A9">
              <w:rPr>
                <w:rFonts w:ascii="Times New Roman" w:hAnsi="Times New Roman"/>
              </w:rPr>
              <w:t>II aukšte</w:t>
            </w:r>
            <w:r w:rsidR="008B21CE" w:rsidRPr="009F22A9">
              <w:rPr>
                <w:rFonts w:ascii="Times New Roman" w:hAnsi="Times New Roman"/>
              </w:rPr>
              <w:t xml:space="preserve"> bei </w:t>
            </w:r>
            <w:r w:rsidR="00FE6939" w:rsidRPr="009F22A9">
              <w:rPr>
                <w:rFonts w:ascii="Times New Roman" w:hAnsi="Times New Roman"/>
              </w:rPr>
              <w:t>V auk</w:t>
            </w:r>
            <w:r w:rsidR="006F5782" w:rsidRPr="009F22A9">
              <w:rPr>
                <w:rFonts w:ascii="Times New Roman" w:hAnsi="Times New Roman"/>
              </w:rPr>
              <w:t>š</w:t>
            </w:r>
            <w:r w:rsidR="00FE6939" w:rsidRPr="009F22A9">
              <w:rPr>
                <w:rFonts w:ascii="Times New Roman" w:hAnsi="Times New Roman"/>
              </w:rPr>
              <w:t>te</w:t>
            </w:r>
            <w:r w:rsidRPr="009F22A9">
              <w:rPr>
                <w:rFonts w:ascii="Times New Roman" w:hAnsi="Times New Roman"/>
              </w:rPr>
              <w:t>. Šio</w:t>
            </w:r>
            <w:r w:rsidR="008B21CE" w:rsidRPr="009F22A9">
              <w:rPr>
                <w:rFonts w:ascii="Times New Roman" w:hAnsi="Times New Roman"/>
              </w:rPr>
              <w:t>se</w:t>
            </w:r>
            <w:r w:rsidRPr="009F22A9">
              <w:rPr>
                <w:rFonts w:ascii="Times New Roman" w:hAnsi="Times New Roman"/>
              </w:rPr>
              <w:t xml:space="preserve"> patalpoje turi būti sumontuot</w:t>
            </w:r>
            <w:r w:rsidR="008B21CE" w:rsidRPr="009F22A9">
              <w:rPr>
                <w:rFonts w:ascii="Times New Roman" w:hAnsi="Times New Roman"/>
              </w:rPr>
              <w:t>os išsiuntimo/gavimo stotys</w:t>
            </w:r>
            <w:r w:rsidRPr="009F22A9">
              <w:rPr>
                <w:rFonts w:ascii="Times New Roman" w:hAnsi="Times New Roman"/>
              </w:rPr>
              <w:t>.</w:t>
            </w:r>
            <w:r w:rsidR="008B21CE" w:rsidRPr="009F22A9">
              <w:rPr>
                <w:rFonts w:ascii="Times New Roman" w:hAnsi="Times New Roman"/>
              </w:rPr>
              <w:t xml:space="preserve"> Nauja atšaka t</w:t>
            </w:r>
            <w:r w:rsidRPr="009F22A9">
              <w:rPr>
                <w:rFonts w:ascii="Times New Roman" w:hAnsi="Times New Roman"/>
              </w:rPr>
              <w:t>uri būti sukomplektuota su visa reikiamų parametrų įranga: siurbliai, oro diverteriai, sklendės, maitinimo blokai ir k</w:t>
            </w:r>
            <w:r w:rsidR="006F5782" w:rsidRPr="009F22A9">
              <w:rPr>
                <w:rFonts w:ascii="Times New Roman" w:hAnsi="Times New Roman"/>
              </w:rPr>
              <w:t>ita vakuuminio pašto sklandžiam veikimui įranga</w:t>
            </w:r>
            <w:r w:rsidRPr="009F22A9">
              <w:rPr>
                <w:rFonts w:ascii="Times New Roman" w:hAnsi="Times New Roman"/>
              </w:rPr>
              <w:t xml:space="preserve">. </w:t>
            </w:r>
          </w:p>
          <w:p w14:paraId="12C2DE38" w14:textId="25497F94" w:rsidR="007B4721" w:rsidRPr="009F22A9" w:rsidRDefault="002D70A5" w:rsidP="007B4721">
            <w:pPr>
              <w:spacing w:before="120" w:after="120" w:line="240" w:lineRule="auto"/>
              <w:jc w:val="both"/>
              <w:rPr>
                <w:rFonts w:ascii="Times New Roman" w:eastAsia="Times New Roman" w:hAnsi="Times New Roman"/>
                <w:b/>
                <w:bCs/>
                <w:lang w:eastAsia="ar-SA"/>
              </w:rPr>
            </w:pPr>
            <w:r w:rsidRPr="009F22A9">
              <w:rPr>
                <w:rFonts w:ascii="Times New Roman" w:hAnsi="Times New Roman"/>
              </w:rPr>
              <w:t>Įrengiam</w:t>
            </w:r>
            <w:r w:rsidR="008B21CE" w:rsidRPr="009F22A9">
              <w:rPr>
                <w:rFonts w:ascii="Times New Roman" w:hAnsi="Times New Roman"/>
              </w:rPr>
              <w:t>a</w:t>
            </w:r>
            <w:r w:rsidRPr="009F22A9">
              <w:rPr>
                <w:rFonts w:ascii="Times New Roman" w:hAnsi="Times New Roman"/>
              </w:rPr>
              <w:t xml:space="preserve"> vakuuminio pašto sistem</w:t>
            </w:r>
            <w:r w:rsidR="008B21CE" w:rsidRPr="009F22A9">
              <w:rPr>
                <w:rFonts w:ascii="Times New Roman" w:hAnsi="Times New Roman"/>
              </w:rPr>
              <w:t>os</w:t>
            </w:r>
            <w:r w:rsidRPr="009F22A9">
              <w:rPr>
                <w:rFonts w:ascii="Times New Roman" w:hAnsi="Times New Roman"/>
              </w:rPr>
              <w:t xml:space="preserve"> atšak</w:t>
            </w:r>
            <w:r w:rsidR="008B21CE" w:rsidRPr="009F22A9">
              <w:rPr>
                <w:rFonts w:ascii="Times New Roman" w:hAnsi="Times New Roman"/>
              </w:rPr>
              <w:t>a</w:t>
            </w:r>
            <w:r w:rsidRPr="009F22A9">
              <w:rPr>
                <w:rFonts w:ascii="Times New Roman" w:hAnsi="Times New Roman"/>
              </w:rPr>
              <w:t xml:space="preserve"> su papildomomis kapsulių išsiuntimo stotimis turi būti pilnai integruot</w:t>
            </w:r>
            <w:r w:rsidR="008B21CE" w:rsidRPr="009F22A9">
              <w:rPr>
                <w:rFonts w:ascii="Times New Roman" w:hAnsi="Times New Roman"/>
              </w:rPr>
              <w:t>a</w:t>
            </w:r>
            <w:r w:rsidRPr="009F22A9">
              <w:rPr>
                <w:rFonts w:ascii="Times New Roman" w:hAnsi="Times New Roman"/>
              </w:rPr>
              <w:t xml:space="preserve"> į esamą vakuuminio pašto tinklą</w:t>
            </w:r>
            <w:r w:rsidR="007D3804" w:rsidRPr="009F22A9">
              <w:rPr>
                <w:rFonts w:ascii="Times New Roman" w:hAnsi="Times New Roman"/>
              </w:rPr>
              <w:t xml:space="preserve"> dabar esantį Gelmės korpuse</w:t>
            </w:r>
            <w:r w:rsidRPr="009F22A9">
              <w:rPr>
                <w:rFonts w:ascii="Times New Roman" w:hAnsi="Times New Roman"/>
              </w:rPr>
              <w:t>, jų darbas suderintas su esamų stočių įranga ir turi užtikrinti sklandų esamos sistemos, funkcionavimą.</w:t>
            </w:r>
            <w:r w:rsidR="007B4721" w:rsidRPr="009F22A9">
              <w:rPr>
                <w:rFonts w:ascii="Times New Roman" w:eastAsia="Times New Roman" w:hAnsi="Times New Roman"/>
                <w:lang w:eastAsia="ar-SA"/>
              </w:rPr>
              <w:t xml:space="preserve"> </w:t>
            </w:r>
            <w:r w:rsidR="007B4721" w:rsidRPr="009F22A9">
              <w:rPr>
                <w:rFonts w:ascii="Times New Roman" w:hAnsi="Times New Roman"/>
              </w:rPr>
              <w:t>Sistema turi horizontalias ir vertikalias transportavimo linijas, veikiančias dviem kryptimis viename vamzdynų tinkle, naudojant oro srautą su vakuumo slėgiu. Sistemą galima išplėsti, pridėjus kitų sistemos komponentų ir/arba kitų zonų bei daugiazonių transportavimo kapsulių nukreipimo įtaisų ir/arba tarpzoninių transportavimo kapsulių mainų sąsajų. Sistemos konstrukcija turi būti modulinė.</w:t>
            </w:r>
          </w:p>
          <w:p w14:paraId="159732F9" w14:textId="4673862E" w:rsidR="002D70A5" w:rsidRPr="009F22A9" w:rsidRDefault="002D70A5" w:rsidP="002D70A5">
            <w:pPr>
              <w:spacing w:before="120" w:after="120" w:line="240" w:lineRule="auto"/>
              <w:jc w:val="both"/>
              <w:rPr>
                <w:rFonts w:ascii="Times New Roman" w:hAnsi="Times New Roman"/>
              </w:rPr>
            </w:pPr>
            <w:r w:rsidRPr="009F22A9">
              <w:rPr>
                <w:rFonts w:ascii="Times New Roman" w:hAnsi="Times New Roman"/>
              </w:rPr>
              <w:t xml:space="preserve"> </w:t>
            </w:r>
            <w:r w:rsidR="007B4721" w:rsidRPr="009F22A9">
              <w:rPr>
                <w:rFonts w:ascii="Times New Roman" w:hAnsi="Times New Roman"/>
              </w:rPr>
              <w:t>D</w:t>
            </w:r>
            <w:r w:rsidRPr="009F22A9">
              <w:rPr>
                <w:rFonts w:ascii="Times New Roman" w:hAnsi="Times New Roman"/>
              </w:rPr>
              <w:t>iegiant nauj</w:t>
            </w:r>
            <w:r w:rsidR="008B21CE" w:rsidRPr="009F22A9">
              <w:rPr>
                <w:rFonts w:ascii="Times New Roman" w:hAnsi="Times New Roman"/>
              </w:rPr>
              <w:t>ą</w:t>
            </w:r>
            <w:r w:rsidRPr="009F22A9">
              <w:rPr>
                <w:rFonts w:ascii="Times New Roman" w:hAnsi="Times New Roman"/>
              </w:rPr>
              <w:t xml:space="preserve"> atšak</w:t>
            </w:r>
            <w:r w:rsidR="008B21CE" w:rsidRPr="009F22A9">
              <w:rPr>
                <w:rFonts w:ascii="Times New Roman" w:hAnsi="Times New Roman"/>
              </w:rPr>
              <w:t>ą</w:t>
            </w:r>
            <w:r w:rsidRPr="009F22A9">
              <w:rPr>
                <w:rFonts w:ascii="Times New Roman" w:hAnsi="Times New Roman"/>
              </w:rPr>
              <w:t>, šiuo metu esama sistema turi būti modifikuojama taip, kad būtų užtikrintas optimalus visos sistemos darbingumas.</w:t>
            </w:r>
          </w:p>
          <w:p w14:paraId="1020587B" w14:textId="29879E31" w:rsidR="00904DC0" w:rsidRPr="009F22A9" w:rsidRDefault="002D70A5" w:rsidP="00E526C1">
            <w:pPr>
              <w:spacing w:before="120" w:after="120" w:line="240" w:lineRule="auto"/>
              <w:jc w:val="both"/>
              <w:rPr>
                <w:rFonts w:ascii="Times New Roman" w:hAnsi="Times New Roman"/>
              </w:rPr>
            </w:pPr>
            <w:r w:rsidRPr="009F22A9">
              <w:rPr>
                <w:rFonts w:ascii="Times New Roman" w:hAnsi="Times New Roman"/>
              </w:rPr>
              <w:t>Kapsulių išsiuntimas, nukreipimas, išdėstymas ir laikymas valdomas iš valdymo centro, užtikrinant automatinį, nereikalaujantį priežiūros kapsulių perdavimo tarp stočių.</w:t>
            </w:r>
          </w:p>
        </w:tc>
      </w:tr>
    </w:tbl>
    <w:p w14:paraId="7BF04872" w14:textId="77777777" w:rsidR="00E805E6" w:rsidRPr="009F22A9" w:rsidRDefault="00E805E6" w:rsidP="000D59DF">
      <w:pPr>
        <w:spacing w:after="0" w:line="240" w:lineRule="auto"/>
        <w:ind w:hanging="142"/>
        <w:outlineLvl w:val="0"/>
        <w:rPr>
          <w:rFonts w:ascii="Times New Roman" w:eastAsia="Times New Roman" w:hAnsi="Times New Roman"/>
          <w:b/>
          <w:caps/>
          <w:lang w:eastAsia="lt-LT"/>
        </w:rPr>
      </w:pPr>
    </w:p>
    <w:p w14:paraId="595CA401" w14:textId="77777777" w:rsidR="00E805E6" w:rsidRPr="009F22A9" w:rsidRDefault="00E805E6" w:rsidP="000D59DF">
      <w:pPr>
        <w:spacing w:after="0" w:line="240" w:lineRule="auto"/>
        <w:ind w:hanging="142"/>
        <w:outlineLvl w:val="0"/>
        <w:rPr>
          <w:rFonts w:ascii="Times New Roman" w:eastAsia="Times New Roman" w:hAnsi="Times New Roman"/>
          <w:b/>
          <w:caps/>
          <w:lang w:eastAsia="lt-LT"/>
        </w:rPr>
      </w:pPr>
    </w:p>
    <w:p w14:paraId="67DF4B6B" w14:textId="77777777" w:rsidR="009F22A9" w:rsidRDefault="009F22A9" w:rsidP="000D59DF">
      <w:pPr>
        <w:spacing w:after="0" w:line="240" w:lineRule="auto"/>
        <w:ind w:hanging="142"/>
        <w:outlineLvl w:val="0"/>
        <w:rPr>
          <w:rFonts w:ascii="Times New Roman" w:eastAsia="Times New Roman" w:hAnsi="Times New Roman"/>
          <w:b/>
          <w:caps/>
          <w:lang w:eastAsia="lt-LT"/>
        </w:rPr>
      </w:pPr>
    </w:p>
    <w:p w14:paraId="05D5AF51" w14:textId="77777777" w:rsidR="009F22A9" w:rsidRDefault="009F22A9" w:rsidP="000D59DF">
      <w:pPr>
        <w:spacing w:after="0" w:line="240" w:lineRule="auto"/>
        <w:ind w:hanging="142"/>
        <w:outlineLvl w:val="0"/>
        <w:rPr>
          <w:rFonts w:ascii="Times New Roman" w:eastAsia="Times New Roman" w:hAnsi="Times New Roman"/>
          <w:b/>
          <w:caps/>
          <w:lang w:eastAsia="lt-LT"/>
        </w:rPr>
      </w:pPr>
    </w:p>
    <w:p w14:paraId="0BA1ECB4" w14:textId="77777777" w:rsidR="009F22A9" w:rsidRDefault="009F22A9" w:rsidP="000D59DF">
      <w:pPr>
        <w:spacing w:after="0" w:line="240" w:lineRule="auto"/>
        <w:ind w:hanging="142"/>
        <w:outlineLvl w:val="0"/>
        <w:rPr>
          <w:rFonts w:ascii="Times New Roman" w:eastAsia="Times New Roman" w:hAnsi="Times New Roman"/>
          <w:b/>
          <w:caps/>
          <w:lang w:eastAsia="lt-LT"/>
        </w:rPr>
      </w:pPr>
    </w:p>
    <w:p w14:paraId="5C0E92F0" w14:textId="71B36E78" w:rsidR="000D59DF" w:rsidRPr="009F22A9" w:rsidRDefault="00904025" w:rsidP="000D59DF">
      <w:pPr>
        <w:spacing w:after="0" w:line="240" w:lineRule="auto"/>
        <w:ind w:hanging="142"/>
        <w:outlineLvl w:val="0"/>
        <w:rPr>
          <w:rFonts w:ascii="Times New Roman" w:eastAsia="Times New Roman" w:hAnsi="Times New Roman"/>
          <w:b/>
          <w:caps/>
          <w:lang w:eastAsia="lt-LT"/>
        </w:rPr>
      </w:pPr>
      <w:r w:rsidRPr="009F22A9">
        <w:rPr>
          <w:rFonts w:ascii="Times New Roman" w:eastAsia="Times New Roman" w:hAnsi="Times New Roman"/>
          <w:b/>
          <w:caps/>
          <w:lang w:eastAsia="lt-LT"/>
        </w:rPr>
        <w:lastRenderedPageBreak/>
        <w:t xml:space="preserve">I </w:t>
      </w:r>
      <w:r w:rsidR="00F92E75" w:rsidRPr="009F22A9">
        <w:rPr>
          <w:rFonts w:ascii="Times New Roman" w:eastAsia="Times New Roman" w:hAnsi="Times New Roman"/>
          <w:b/>
          <w:caps/>
          <w:lang w:eastAsia="lt-LT"/>
        </w:rPr>
        <w:t xml:space="preserve">. </w:t>
      </w:r>
      <w:r w:rsidR="000D59DF" w:rsidRPr="009F22A9">
        <w:rPr>
          <w:rFonts w:ascii="Times New Roman" w:eastAsia="Times New Roman" w:hAnsi="Times New Roman"/>
          <w:b/>
          <w:caps/>
          <w:lang w:eastAsia="lt-LT"/>
        </w:rPr>
        <w:t xml:space="preserve">reikalavimai </w:t>
      </w:r>
      <w:r w:rsidR="006B23FD" w:rsidRPr="009F22A9">
        <w:rPr>
          <w:rFonts w:ascii="Times New Roman" w:eastAsia="Times New Roman" w:hAnsi="Times New Roman"/>
          <w:b/>
          <w:caps/>
          <w:lang w:eastAsia="lt-LT"/>
        </w:rPr>
        <w:t>ĮRENGIMO DARBAMS</w:t>
      </w:r>
    </w:p>
    <w:tbl>
      <w:tblPr>
        <w:tblW w:w="10603" w:type="dxa"/>
        <w:jc w:val="center"/>
        <w:tblLayout w:type="fixed"/>
        <w:tblLook w:val="0000" w:firstRow="0" w:lastRow="0" w:firstColumn="0" w:lastColumn="0" w:noHBand="0" w:noVBand="0"/>
      </w:tblPr>
      <w:tblGrid>
        <w:gridCol w:w="851"/>
        <w:gridCol w:w="9752"/>
      </w:tblGrid>
      <w:tr w:rsidR="000D59DF" w:rsidRPr="009F22A9" w14:paraId="3D7F50F6"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627D7E1" w14:textId="77777777" w:rsidR="000D59DF" w:rsidRPr="009F22A9" w:rsidRDefault="000D59DF">
            <w:pPr>
              <w:spacing w:after="0" w:line="240" w:lineRule="auto"/>
              <w:jc w:val="center"/>
              <w:rPr>
                <w:rFonts w:ascii="Times New Roman" w:eastAsia="Times New Roman" w:hAnsi="Times New Roman"/>
                <w:b/>
                <w:lang w:eastAsia="lt-LT"/>
              </w:rPr>
            </w:pPr>
            <w:r w:rsidRPr="009F22A9">
              <w:rPr>
                <w:rFonts w:ascii="Times New Roman" w:eastAsia="Times New Roman" w:hAnsi="Times New Roman"/>
                <w:b/>
                <w:lang w:eastAsia="lt-LT"/>
              </w:rPr>
              <w:t>Eil. Nr.</w:t>
            </w:r>
          </w:p>
        </w:tc>
        <w:tc>
          <w:tcPr>
            <w:tcW w:w="9752" w:type="dxa"/>
            <w:tcBorders>
              <w:top w:val="single" w:sz="4" w:space="0" w:color="auto"/>
              <w:left w:val="nil"/>
              <w:bottom w:val="single" w:sz="4" w:space="0" w:color="auto"/>
              <w:right w:val="single" w:sz="8" w:space="0" w:color="auto"/>
            </w:tcBorders>
            <w:vAlign w:val="center"/>
          </w:tcPr>
          <w:p w14:paraId="3191B2A6" w14:textId="77777777" w:rsidR="000D59DF" w:rsidRPr="009F22A9" w:rsidRDefault="000D59DF">
            <w:pPr>
              <w:spacing w:after="0" w:line="240" w:lineRule="auto"/>
              <w:rPr>
                <w:rFonts w:ascii="Times New Roman" w:eastAsia="Times New Roman" w:hAnsi="Times New Roman"/>
                <w:b/>
                <w:lang w:eastAsia="lt-LT"/>
              </w:rPr>
            </w:pPr>
            <w:r w:rsidRPr="009F22A9">
              <w:rPr>
                <w:rFonts w:ascii="Times New Roman" w:eastAsia="Times New Roman" w:hAnsi="Times New Roman"/>
                <w:b/>
                <w:lang w:eastAsia="lt-LT"/>
              </w:rPr>
              <w:t>Pavadinimas / aprašymas / techninės charakteristikos</w:t>
            </w:r>
          </w:p>
        </w:tc>
      </w:tr>
      <w:tr w:rsidR="003B12C6" w:rsidRPr="009F22A9" w14:paraId="0A15E46B"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5851D238" w14:textId="77777777" w:rsidR="003B12C6" w:rsidRPr="009F22A9" w:rsidRDefault="003B12C6">
            <w:pPr>
              <w:spacing w:after="0" w:line="240" w:lineRule="auto"/>
              <w:jc w:val="center"/>
              <w:rPr>
                <w:rFonts w:ascii="Times New Roman" w:eastAsia="Times New Roman" w:hAnsi="Times New Roman"/>
                <w:b/>
                <w:lang w:eastAsia="lt-LT"/>
              </w:rPr>
            </w:pPr>
            <w:r w:rsidRPr="009F22A9">
              <w:rPr>
                <w:rFonts w:ascii="Times New Roman" w:eastAsia="Times New Roman" w:hAnsi="Times New Roman"/>
                <w:b/>
                <w:lang w:eastAsia="lt-LT"/>
              </w:rPr>
              <w:t>1.</w:t>
            </w:r>
          </w:p>
        </w:tc>
        <w:tc>
          <w:tcPr>
            <w:tcW w:w="9752" w:type="dxa"/>
            <w:tcBorders>
              <w:top w:val="single" w:sz="4" w:space="0" w:color="auto"/>
              <w:left w:val="nil"/>
              <w:bottom w:val="single" w:sz="4" w:space="0" w:color="auto"/>
              <w:right w:val="single" w:sz="8" w:space="0" w:color="auto"/>
            </w:tcBorders>
            <w:vAlign w:val="center"/>
          </w:tcPr>
          <w:p w14:paraId="55FA9AEA" w14:textId="755A8C24" w:rsidR="003B12C6" w:rsidRPr="009F22A9" w:rsidRDefault="003B12C6">
            <w:pPr>
              <w:pStyle w:val="tekstas"/>
              <w:spacing w:line="240" w:lineRule="auto"/>
              <w:ind w:firstLine="0"/>
              <w:rPr>
                <w:rFonts w:ascii="Times New Roman" w:hAnsi="Times New Roman" w:cs="Times New Roman"/>
                <w:b/>
                <w:bCs/>
              </w:rPr>
            </w:pPr>
            <w:r w:rsidRPr="009F22A9">
              <w:rPr>
                <w:rFonts w:ascii="Times New Roman" w:hAnsi="Times New Roman" w:cs="Times New Roman"/>
                <w:b/>
                <w:bCs/>
              </w:rPr>
              <w:t>Siuntimo - gavimo stotys</w:t>
            </w:r>
            <w:r w:rsidR="006F5782" w:rsidRPr="009F22A9">
              <w:rPr>
                <w:rFonts w:ascii="Times New Roman" w:hAnsi="Times New Roman" w:cs="Times New Roman"/>
                <w:b/>
                <w:bCs/>
              </w:rPr>
              <w:t xml:space="preserve"> – 2 vnt.</w:t>
            </w:r>
          </w:p>
        </w:tc>
      </w:tr>
      <w:tr w:rsidR="003B12C6" w:rsidRPr="009F22A9" w14:paraId="1D1AB852"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04E89572" w14:textId="77777777" w:rsidR="003B12C6" w:rsidRPr="009F22A9" w:rsidRDefault="003B12C6">
            <w:pPr>
              <w:spacing w:after="0" w:line="240" w:lineRule="auto"/>
              <w:jc w:val="center"/>
              <w:rPr>
                <w:rFonts w:ascii="Times New Roman" w:eastAsia="Times New Roman" w:hAnsi="Times New Roman"/>
                <w:lang w:eastAsia="lt-LT"/>
              </w:rPr>
            </w:pPr>
            <w:r w:rsidRPr="009F22A9">
              <w:rPr>
                <w:rFonts w:ascii="Times New Roman" w:eastAsia="Times New Roman" w:hAnsi="Times New Roman"/>
                <w:lang w:eastAsia="lt-LT"/>
              </w:rPr>
              <w:t>1.1.</w:t>
            </w:r>
          </w:p>
        </w:tc>
        <w:tc>
          <w:tcPr>
            <w:tcW w:w="9752" w:type="dxa"/>
            <w:tcBorders>
              <w:top w:val="single" w:sz="4" w:space="0" w:color="auto"/>
              <w:left w:val="nil"/>
              <w:bottom w:val="single" w:sz="4" w:space="0" w:color="auto"/>
              <w:right w:val="single" w:sz="8" w:space="0" w:color="auto"/>
            </w:tcBorders>
            <w:vAlign w:val="center"/>
          </w:tcPr>
          <w:p w14:paraId="69B9EF35" w14:textId="77777777" w:rsidR="003B12C6" w:rsidRPr="009F22A9" w:rsidRDefault="003B12C6">
            <w:pPr>
              <w:pStyle w:val="tekstas"/>
              <w:spacing w:line="240" w:lineRule="auto"/>
              <w:ind w:firstLine="0"/>
              <w:rPr>
                <w:rFonts w:ascii="Times New Roman" w:hAnsi="Times New Roman" w:cs="Times New Roman"/>
                <w:b/>
                <w:bCs/>
              </w:rPr>
            </w:pPr>
            <w:r w:rsidRPr="009F22A9">
              <w:rPr>
                <w:rFonts w:ascii="Times New Roman" w:hAnsi="Times New Roman" w:cs="Times New Roman"/>
              </w:rPr>
              <w:t>Bet kuriuo metu ir esant bet kokiai zonos/šakos būsenai, turi būti galima įdėti kapsulę į tuščią stoties išsiuntimo talpyklą. Išsiuntimui transportavimo kapsulės įdedamos iš viršaus arba iš priekio. Naudotojo skydelio klaviatūra įvedus ir patvirtinus paskirties adresą, kapsulė išsiunčiama automatiškai.</w:t>
            </w:r>
            <w:r w:rsidR="004777AB" w:rsidRPr="009F22A9">
              <w:rPr>
                <w:rFonts w:ascii="Times New Roman" w:hAnsi="Times New Roman" w:cs="Times New Roman"/>
              </w:rPr>
              <w:t xml:space="preserve"> Atvykusios transportavimo kapsulės iškrenta į krepšį įrengtą po stotimi. Siuntimo –gavimo stotys privalo turėti  RFID indentifikavimo įtaisą transportavimo kapsulių indentifikavimui, bei automatiniam išsiuntimo adreso parinkimui. Stoties korpusas turi būti visiškai uždaros konstrukcijos iš lakštinio plieno - apsaugotas nuo elektromagnetinių trukdžių. Paviršius padengtas milteliniais šviesios spalvos dažais. Kapsulių išsiuntimo talpykla, turi būti skirta vienai kapsulei. Elektroniniai ir mechaniniai pagalbiniai komponentai turi būti surenkami, modulinio tipo, kad juos galima būtų greitai išimti ir pakeisti.</w:t>
            </w:r>
          </w:p>
        </w:tc>
      </w:tr>
      <w:tr w:rsidR="003B12C6" w:rsidRPr="009F22A9" w14:paraId="2352B90A"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251DE321" w14:textId="77777777" w:rsidR="003B12C6" w:rsidRPr="009F22A9" w:rsidRDefault="003B12C6">
            <w:pPr>
              <w:spacing w:after="0" w:line="240" w:lineRule="auto"/>
              <w:jc w:val="center"/>
              <w:rPr>
                <w:rFonts w:ascii="Times New Roman" w:eastAsia="Times New Roman" w:hAnsi="Times New Roman"/>
                <w:b/>
                <w:lang w:eastAsia="lt-LT"/>
              </w:rPr>
            </w:pPr>
            <w:r w:rsidRPr="009F22A9">
              <w:rPr>
                <w:rFonts w:ascii="Times New Roman" w:eastAsia="Times New Roman" w:hAnsi="Times New Roman"/>
                <w:b/>
                <w:lang w:eastAsia="lt-LT"/>
              </w:rPr>
              <w:t>2.</w:t>
            </w:r>
          </w:p>
        </w:tc>
        <w:tc>
          <w:tcPr>
            <w:tcW w:w="9752" w:type="dxa"/>
            <w:tcBorders>
              <w:top w:val="single" w:sz="4" w:space="0" w:color="auto"/>
              <w:left w:val="nil"/>
              <w:bottom w:val="single" w:sz="4" w:space="0" w:color="auto"/>
              <w:right w:val="single" w:sz="8" w:space="0" w:color="auto"/>
            </w:tcBorders>
            <w:vAlign w:val="center"/>
          </w:tcPr>
          <w:p w14:paraId="069F2B74" w14:textId="2E048070" w:rsidR="003B12C6" w:rsidRPr="009F22A9" w:rsidRDefault="004777AB">
            <w:pPr>
              <w:pStyle w:val="tekstas"/>
              <w:spacing w:line="240" w:lineRule="auto"/>
              <w:ind w:firstLine="0"/>
              <w:rPr>
                <w:rFonts w:ascii="Times New Roman" w:hAnsi="Times New Roman" w:cs="Times New Roman"/>
                <w:b/>
                <w:bCs/>
              </w:rPr>
            </w:pPr>
            <w:r w:rsidRPr="009F22A9">
              <w:rPr>
                <w:rFonts w:ascii="Times New Roman" w:hAnsi="Times New Roman" w:cs="Times New Roman"/>
                <w:b/>
                <w:bCs/>
              </w:rPr>
              <w:t>Kapsulės</w:t>
            </w:r>
            <w:r w:rsidR="006F5782" w:rsidRPr="009F22A9">
              <w:rPr>
                <w:rFonts w:ascii="Times New Roman" w:hAnsi="Times New Roman" w:cs="Times New Roman"/>
                <w:b/>
                <w:bCs/>
              </w:rPr>
              <w:t xml:space="preserve"> – 20 vnt.</w:t>
            </w:r>
          </w:p>
        </w:tc>
      </w:tr>
      <w:tr w:rsidR="003B12C6" w:rsidRPr="009F22A9" w14:paraId="7756F875"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7917B71" w14:textId="77777777" w:rsidR="003B12C6" w:rsidRPr="009F22A9" w:rsidRDefault="004777AB">
            <w:pPr>
              <w:spacing w:after="0" w:line="240" w:lineRule="auto"/>
              <w:jc w:val="center"/>
              <w:rPr>
                <w:rFonts w:ascii="Times New Roman" w:eastAsia="Times New Roman" w:hAnsi="Times New Roman"/>
                <w:lang w:eastAsia="lt-LT"/>
              </w:rPr>
            </w:pPr>
            <w:r w:rsidRPr="009F22A9">
              <w:rPr>
                <w:rFonts w:ascii="Times New Roman" w:eastAsia="Times New Roman" w:hAnsi="Times New Roman"/>
                <w:lang w:eastAsia="lt-LT"/>
              </w:rPr>
              <w:t>2.1</w:t>
            </w:r>
            <w:r w:rsidR="003B12C6" w:rsidRPr="009F22A9">
              <w:rPr>
                <w:rFonts w:ascii="Times New Roman" w:eastAsia="Times New Roman" w:hAnsi="Times New Roman"/>
                <w:lang w:eastAsia="lt-LT"/>
              </w:rPr>
              <w:t>.</w:t>
            </w:r>
          </w:p>
        </w:tc>
        <w:tc>
          <w:tcPr>
            <w:tcW w:w="9752" w:type="dxa"/>
            <w:tcBorders>
              <w:top w:val="single" w:sz="4" w:space="0" w:color="auto"/>
              <w:left w:val="nil"/>
              <w:bottom w:val="single" w:sz="4" w:space="0" w:color="auto"/>
              <w:right w:val="single" w:sz="8" w:space="0" w:color="auto"/>
            </w:tcBorders>
            <w:vAlign w:val="center"/>
          </w:tcPr>
          <w:p w14:paraId="2CB6AEA7" w14:textId="5C7F4F62" w:rsidR="003B12C6" w:rsidRPr="009F22A9" w:rsidRDefault="004777AB" w:rsidP="00807D78">
            <w:pPr>
              <w:pStyle w:val="tekstas"/>
              <w:spacing w:before="120" w:after="120" w:line="240" w:lineRule="auto"/>
              <w:ind w:firstLine="0"/>
              <w:rPr>
                <w:rFonts w:ascii="Times New Roman" w:hAnsi="Times New Roman" w:cs="Times New Roman"/>
              </w:rPr>
            </w:pPr>
            <w:r w:rsidRPr="009F22A9">
              <w:rPr>
                <w:rFonts w:ascii="Times New Roman" w:hAnsi="Times New Roman" w:cs="Times New Roman"/>
              </w:rPr>
              <w:t>Kapsulėmis turi būti galima transportuoti įvairius mėginius mėgintuvėliuose, kraujo maišelius, medikamentus ir dokumentus. Kapsulė turi būti pagaminta iš smūgiams atsparaus plastiko. Kapsulės korpusas permatomas. Abu galai turi turėti uždedamus savaiminio fiksavimo dangčius, neleidžiančius dangčiui atsidaryti transportavimo vamzdynu metu. Kapsulė turi būti su „Velcro“ arba lygiaverčiais tipo nusidėvėjimo žiedais, užtikrinančiais tolygų transportavimą ir triukšmo mažinimą. Kiekvienas kapsulės dangtelis turi turėti elastinį guminį „elastic“" buferį išoriniame gale, mažinantį smūgius. Kapsulės vidiniai matmenys:</w:t>
            </w:r>
            <w:r w:rsidR="00807D78" w:rsidRPr="009F22A9">
              <w:rPr>
                <w:rFonts w:ascii="Times New Roman" w:eastAsia="Calibri" w:hAnsi="Times New Roman" w:cs="Times New Roman"/>
                <w:lang w:eastAsia="en-US"/>
              </w:rPr>
              <w:t xml:space="preserve"> </w:t>
            </w:r>
            <w:r w:rsidR="00807D78" w:rsidRPr="009F22A9">
              <w:rPr>
                <w:rFonts w:ascii="Times New Roman" w:hAnsi="Times New Roman" w:cs="Times New Roman"/>
              </w:rPr>
              <w:t>(aukštis × skersmuo): 330 × 76 mm</w:t>
            </w:r>
            <w:r w:rsidRPr="009F22A9">
              <w:rPr>
                <w:rFonts w:ascii="Times New Roman" w:hAnsi="Times New Roman" w:cs="Times New Roman"/>
              </w:rPr>
              <w:t>. Kapsulė turi būti naudojama abiem kryptimis. Kapsulės būti su integruotais RFID nuskaitymo lustais, skirtus kapsulių atpažinimui sistemoje.</w:t>
            </w:r>
            <w:r w:rsidR="00807D78" w:rsidRPr="009F22A9">
              <w:rPr>
                <w:rFonts w:ascii="Times New Roman" w:hAnsi="Times New Roman" w:cs="Times New Roman"/>
              </w:rPr>
              <w:t xml:space="preserve"> Kapsulės turi būti suderinamos su esama vakuuminio pašto sistema.</w:t>
            </w:r>
          </w:p>
        </w:tc>
      </w:tr>
      <w:tr w:rsidR="004777AB" w:rsidRPr="009F22A9" w14:paraId="2F157AB4"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5E869EC2" w14:textId="77777777" w:rsidR="004777AB" w:rsidRPr="009F22A9" w:rsidRDefault="004777AB">
            <w:pPr>
              <w:spacing w:after="0" w:line="240" w:lineRule="auto"/>
              <w:jc w:val="center"/>
              <w:rPr>
                <w:rFonts w:ascii="Times New Roman" w:eastAsia="Times New Roman" w:hAnsi="Times New Roman"/>
                <w:b/>
                <w:lang w:eastAsia="lt-LT"/>
              </w:rPr>
            </w:pPr>
            <w:r w:rsidRPr="009F22A9">
              <w:rPr>
                <w:rFonts w:ascii="Times New Roman" w:eastAsia="Times New Roman" w:hAnsi="Times New Roman"/>
                <w:b/>
                <w:lang w:eastAsia="lt-LT"/>
              </w:rPr>
              <w:t>3.</w:t>
            </w:r>
          </w:p>
        </w:tc>
        <w:tc>
          <w:tcPr>
            <w:tcW w:w="9752" w:type="dxa"/>
            <w:tcBorders>
              <w:top w:val="single" w:sz="4" w:space="0" w:color="auto"/>
              <w:left w:val="nil"/>
              <w:bottom w:val="single" w:sz="4" w:space="0" w:color="auto"/>
              <w:right w:val="single" w:sz="8" w:space="0" w:color="auto"/>
            </w:tcBorders>
            <w:vAlign w:val="center"/>
          </w:tcPr>
          <w:p w14:paraId="6D8554DC" w14:textId="77777777" w:rsidR="004777AB" w:rsidRPr="009F22A9" w:rsidRDefault="004777AB">
            <w:pPr>
              <w:pStyle w:val="tekstas"/>
              <w:spacing w:line="240" w:lineRule="auto"/>
              <w:ind w:firstLine="0"/>
              <w:rPr>
                <w:rFonts w:ascii="Times New Roman" w:hAnsi="Times New Roman" w:cs="Times New Roman"/>
                <w:b/>
                <w:bCs/>
              </w:rPr>
            </w:pPr>
            <w:r w:rsidRPr="009F22A9">
              <w:rPr>
                <w:rFonts w:ascii="Times New Roman" w:hAnsi="Times New Roman" w:cs="Times New Roman"/>
                <w:b/>
                <w:bCs/>
              </w:rPr>
              <w:t>Diverteriai</w:t>
            </w:r>
          </w:p>
        </w:tc>
      </w:tr>
      <w:tr w:rsidR="004777AB" w:rsidRPr="009F22A9" w14:paraId="1A47B460"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66110BC1" w14:textId="77777777" w:rsidR="004777AB" w:rsidRPr="009F22A9" w:rsidRDefault="004777AB">
            <w:pPr>
              <w:spacing w:after="0" w:line="240" w:lineRule="auto"/>
              <w:jc w:val="center"/>
              <w:rPr>
                <w:rFonts w:ascii="Times New Roman" w:eastAsia="Times New Roman" w:hAnsi="Times New Roman"/>
                <w:lang w:eastAsia="lt-LT"/>
              </w:rPr>
            </w:pPr>
            <w:r w:rsidRPr="009F22A9">
              <w:rPr>
                <w:rFonts w:ascii="Times New Roman" w:eastAsia="Times New Roman" w:hAnsi="Times New Roman"/>
                <w:lang w:eastAsia="lt-LT"/>
              </w:rPr>
              <w:t>3.1.</w:t>
            </w:r>
          </w:p>
        </w:tc>
        <w:tc>
          <w:tcPr>
            <w:tcW w:w="9752" w:type="dxa"/>
            <w:tcBorders>
              <w:top w:val="single" w:sz="4" w:space="0" w:color="auto"/>
              <w:left w:val="nil"/>
              <w:bottom w:val="single" w:sz="4" w:space="0" w:color="auto"/>
              <w:right w:val="single" w:sz="8" w:space="0" w:color="auto"/>
            </w:tcBorders>
            <w:vAlign w:val="center"/>
          </w:tcPr>
          <w:p w14:paraId="36FCC614" w14:textId="77777777" w:rsidR="004777AB" w:rsidRPr="009F22A9" w:rsidRDefault="004777AB">
            <w:pPr>
              <w:pStyle w:val="tekstas"/>
              <w:spacing w:before="120" w:after="120" w:line="240" w:lineRule="auto"/>
              <w:ind w:firstLine="0"/>
              <w:rPr>
                <w:rFonts w:ascii="Times New Roman" w:hAnsi="Times New Roman" w:cs="Times New Roman"/>
              </w:rPr>
            </w:pPr>
            <w:r w:rsidRPr="009F22A9">
              <w:rPr>
                <w:rFonts w:ascii="Times New Roman" w:hAnsi="Times New Roman" w:cs="Times New Roman"/>
              </w:rPr>
              <w:t xml:space="preserve">Diverteriai turi automatiškai perjungti vamzdyno maršrutą ir nukreipti kapsules į vamzdyno tinklo atšaką, tiesiogiai transportuojant kapsulę iš išsiuntimo stoties į paskirties stotį. Diverteriai montuojami tinkamoje vietoje, prisijungimui prie esančio vakuuminio pašto sistemos vamzdyno. </w:t>
            </w:r>
          </w:p>
        </w:tc>
      </w:tr>
      <w:tr w:rsidR="004777AB" w:rsidRPr="009F22A9" w14:paraId="13DBE470"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4BDF88D0" w14:textId="77777777" w:rsidR="004777AB" w:rsidRPr="009F22A9" w:rsidRDefault="004777AB">
            <w:pPr>
              <w:spacing w:after="0" w:line="240" w:lineRule="auto"/>
              <w:jc w:val="center"/>
              <w:rPr>
                <w:rFonts w:ascii="Times New Roman" w:eastAsia="Times New Roman" w:hAnsi="Times New Roman"/>
                <w:b/>
                <w:lang w:eastAsia="lt-LT"/>
              </w:rPr>
            </w:pPr>
            <w:r w:rsidRPr="009F22A9">
              <w:rPr>
                <w:rFonts w:ascii="Times New Roman" w:eastAsia="Times New Roman" w:hAnsi="Times New Roman"/>
                <w:b/>
                <w:lang w:eastAsia="lt-LT"/>
              </w:rPr>
              <w:t>4.</w:t>
            </w:r>
          </w:p>
        </w:tc>
        <w:tc>
          <w:tcPr>
            <w:tcW w:w="9752" w:type="dxa"/>
            <w:tcBorders>
              <w:top w:val="single" w:sz="4" w:space="0" w:color="auto"/>
              <w:left w:val="nil"/>
              <w:bottom w:val="single" w:sz="4" w:space="0" w:color="auto"/>
              <w:right w:val="single" w:sz="8" w:space="0" w:color="auto"/>
            </w:tcBorders>
            <w:vAlign w:val="center"/>
          </w:tcPr>
          <w:p w14:paraId="59906768" w14:textId="77777777" w:rsidR="004777AB" w:rsidRPr="009F22A9" w:rsidRDefault="004777AB">
            <w:pPr>
              <w:pStyle w:val="tekstas"/>
              <w:spacing w:before="120" w:after="120" w:line="240" w:lineRule="auto"/>
              <w:ind w:firstLine="0"/>
              <w:rPr>
                <w:rFonts w:ascii="Times New Roman" w:hAnsi="Times New Roman" w:cs="Times New Roman"/>
              </w:rPr>
            </w:pPr>
            <w:r w:rsidRPr="009F22A9">
              <w:rPr>
                <w:rFonts w:ascii="Times New Roman" w:hAnsi="Times New Roman" w:cs="Times New Roman"/>
                <w:b/>
                <w:bCs/>
              </w:rPr>
              <w:t>Oro siurblys (oro turbina)</w:t>
            </w:r>
          </w:p>
        </w:tc>
      </w:tr>
      <w:tr w:rsidR="004777AB" w:rsidRPr="009F22A9" w14:paraId="515EC344"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75D7667D" w14:textId="77777777" w:rsidR="004777AB" w:rsidRPr="009F22A9" w:rsidRDefault="004777AB">
            <w:pPr>
              <w:spacing w:after="0" w:line="240" w:lineRule="auto"/>
              <w:jc w:val="center"/>
              <w:rPr>
                <w:rFonts w:ascii="Times New Roman" w:eastAsia="Times New Roman" w:hAnsi="Times New Roman"/>
                <w:lang w:eastAsia="lt-LT"/>
              </w:rPr>
            </w:pPr>
            <w:r w:rsidRPr="009F22A9">
              <w:rPr>
                <w:rFonts w:ascii="Times New Roman" w:eastAsia="Times New Roman" w:hAnsi="Times New Roman"/>
                <w:lang w:eastAsia="lt-LT"/>
              </w:rPr>
              <w:t>4.1.</w:t>
            </w:r>
          </w:p>
        </w:tc>
        <w:tc>
          <w:tcPr>
            <w:tcW w:w="9752" w:type="dxa"/>
            <w:tcBorders>
              <w:top w:val="single" w:sz="4" w:space="0" w:color="auto"/>
              <w:left w:val="nil"/>
              <w:bottom w:val="single" w:sz="4" w:space="0" w:color="auto"/>
              <w:right w:val="single" w:sz="8" w:space="0" w:color="auto"/>
            </w:tcBorders>
            <w:vAlign w:val="center"/>
          </w:tcPr>
          <w:p w14:paraId="6383C664" w14:textId="77777777" w:rsidR="004777AB" w:rsidRPr="009F22A9" w:rsidRDefault="004777AB">
            <w:pPr>
              <w:pStyle w:val="tekstas"/>
              <w:spacing w:before="120" w:after="120" w:line="240" w:lineRule="auto"/>
              <w:ind w:firstLine="0"/>
              <w:rPr>
                <w:rFonts w:ascii="Times New Roman" w:hAnsi="Times New Roman" w:cs="Times New Roman"/>
              </w:rPr>
            </w:pPr>
            <w:r w:rsidRPr="009F22A9">
              <w:rPr>
                <w:rFonts w:ascii="Times New Roman" w:hAnsi="Times New Roman" w:cs="Times New Roman"/>
              </w:rPr>
              <w:t>Trifazis elektros variklis su turbina (oro siurblys) turi keisti oro slėgį atšakos vamzdyne. Turbina visada sukasi į vieną pusę ir turi oro įėjimo ir išėjimo vamzdžius. Sukuriamas slėgis turi būti pakankamas kapsulių transportavimui vamzdžiais ~6-9 m/s greičiu.</w:t>
            </w:r>
          </w:p>
        </w:tc>
      </w:tr>
      <w:tr w:rsidR="004777AB" w:rsidRPr="009F22A9" w14:paraId="0225E603"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B75F8D8" w14:textId="77777777" w:rsidR="004777AB" w:rsidRPr="009F22A9" w:rsidRDefault="004777AB">
            <w:pPr>
              <w:spacing w:after="0" w:line="240" w:lineRule="auto"/>
              <w:jc w:val="center"/>
              <w:rPr>
                <w:rFonts w:ascii="Times New Roman" w:eastAsia="Times New Roman" w:hAnsi="Times New Roman"/>
                <w:b/>
                <w:lang w:eastAsia="lt-LT"/>
              </w:rPr>
            </w:pPr>
            <w:r w:rsidRPr="009F22A9">
              <w:rPr>
                <w:rFonts w:ascii="Times New Roman" w:eastAsia="Times New Roman" w:hAnsi="Times New Roman"/>
                <w:b/>
                <w:lang w:eastAsia="lt-LT"/>
              </w:rPr>
              <w:t>5.</w:t>
            </w:r>
          </w:p>
        </w:tc>
        <w:tc>
          <w:tcPr>
            <w:tcW w:w="9752" w:type="dxa"/>
            <w:tcBorders>
              <w:top w:val="single" w:sz="4" w:space="0" w:color="auto"/>
              <w:left w:val="nil"/>
              <w:bottom w:val="single" w:sz="4" w:space="0" w:color="auto"/>
              <w:right w:val="single" w:sz="8" w:space="0" w:color="auto"/>
            </w:tcBorders>
            <w:vAlign w:val="center"/>
          </w:tcPr>
          <w:p w14:paraId="37D85AF3" w14:textId="77777777" w:rsidR="004777AB" w:rsidRPr="009F22A9" w:rsidRDefault="004777AB">
            <w:pPr>
              <w:pStyle w:val="tekstas"/>
              <w:spacing w:before="120" w:after="120" w:line="240" w:lineRule="auto"/>
              <w:ind w:firstLine="0"/>
              <w:rPr>
                <w:rFonts w:ascii="Times New Roman" w:hAnsi="Times New Roman" w:cs="Times New Roman"/>
              </w:rPr>
            </w:pPr>
            <w:r w:rsidRPr="009F22A9">
              <w:rPr>
                <w:rFonts w:ascii="Times New Roman" w:hAnsi="Times New Roman" w:cs="Times New Roman"/>
                <w:b/>
                <w:bCs/>
              </w:rPr>
              <w:t>Maitinimo blokai</w:t>
            </w:r>
          </w:p>
        </w:tc>
      </w:tr>
      <w:tr w:rsidR="004777AB" w:rsidRPr="009F22A9" w14:paraId="06D53598"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02F5AA61" w14:textId="77777777" w:rsidR="004777AB" w:rsidRPr="009F22A9" w:rsidRDefault="004777AB">
            <w:pPr>
              <w:spacing w:after="0" w:line="240" w:lineRule="auto"/>
              <w:jc w:val="center"/>
              <w:rPr>
                <w:rFonts w:ascii="Times New Roman" w:eastAsia="Times New Roman" w:hAnsi="Times New Roman"/>
                <w:lang w:eastAsia="lt-LT"/>
              </w:rPr>
            </w:pPr>
            <w:r w:rsidRPr="009F22A9">
              <w:rPr>
                <w:rFonts w:ascii="Times New Roman" w:eastAsia="Times New Roman" w:hAnsi="Times New Roman"/>
                <w:lang w:eastAsia="lt-LT"/>
              </w:rPr>
              <w:t>5.1.</w:t>
            </w:r>
          </w:p>
        </w:tc>
        <w:tc>
          <w:tcPr>
            <w:tcW w:w="9752" w:type="dxa"/>
            <w:tcBorders>
              <w:top w:val="single" w:sz="4" w:space="0" w:color="auto"/>
              <w:left w:val="nil"/>
              <w:bottom w:val="single" w:sz="4" w:space="0" w:color="auto"/>
              <w:right w:val="single" w:sz="8" w:space="0" w:color="auto"/>
            </w:tcBorders>
            <w:vAlign w:val="center"/>
          </w:tcPr>
          <w:p w14:paraId="259601F1" w14:textId="77777777" w:rsidR="004777AB" w:rsidRPr="009F22A9" w:rsidRDefault="004777AB">
            <w:pPr>
              <w:pStyle w:val="tekstas"/>
              <w:spacing w:before="120" w:after="120" w:line="240" w:lineRule="auto"/>
              <w:ind w:firstLine="0"/>
              <w:rPr>
                <w:rFonts w:ascii="Times New Roman" w:hAnsi="Times New Roman" w:cs="Times New Roman"/>
              </w:rPr>
            </w:pPr>
            <w:r w:rsidRPr="009F22A9">
              <w:rPr>
                <w:rFonts w:ascii="Times New Roman" w:hAnsi="Times New Roman" w:cs="Times New Roman"/>
              </w:rPr>
              <w:t>Maitinimo blokai turi užtikrinti reikiamos įtampos tiekimą į visus elektrinius sistemos komponentus. Maitinimo blokai turi būti montuojami apsauginėse plastikinėse dėžutėse. Įėjimas: 230 V vienfazis, išėjimas: 36 VDC (nominalioji).</w:t>
            </w:r>
          </w:p>
        </w:tc>
      </w:tr>
      <w:tr w:rsidR="004777AB" w:rsidRPr="009F22A9" w14:paraId="184B455A"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C75B926" w14:textId="77777777" w:rsidR="004777AB" w:rsidRPr="009F22A9" w:rsidRDefault="004777AB">
            <w:pPr>
              <w:spacing w:after="0" w:line="240" w:lineRule="auto"/>
              <w:jc w:val="center"/>
              <w:rPr>
                <w:rFonts w:ascii="Times New Roman" w:eastAsia="Times New Roman" w:hAnsi="Times New Roman"/>
                <w:b/>
                <w:lang w:eastAsia="lt-LT"/>
              </w:rPr>
            </w:pPr>
            <w:r w:rsidRPr="009F22A9">
              <w:rPr>
                <w:rFonts w:ascii="Times New Roman" w:eastAsia="Times New Roman" w:hAnsi="Times New Roman"/>
                <w:b/>
                <w:lang w:eastAsia="lt-LT"/>
              </w:rPr>
              <w:t>6.</w:t>
            </w:r>
          </w:p>
        </w:tc>
        <w:tc>
          <w:tcPr>
            <w:tcW w:w="9752" w:type="dxa"/>
            <w:tcBorders>
              <w:top w:val="single" w:sz="4" w:space="0" w:color="auto"/>
              <w:left w:val="nil"/>
              <w:bottom w:val="single" w:sz="4" w:space="0" w:color="auto"/>
              <w:right w:val="single" w:sz="8" w:space="0" w:color="auto"/>
            </w:tcBorders>
            <w:vAlign w:val="center"/>
          </w:tcPr>
          <w:p w14:paraId="0B4CB1BD" w14:textId="77777777" w:rsidR="004777AB" w:rsidRPr="009F22A9" w:rsidRDefault="004777AB">
            <w:pPr>
              <w:pStyle w:val="tekstas"/>
              <w:spacing w:before="120" w:after="120" w:line="240" w:lineRule="auto"/>
              <w:ind w:firstLine="0"/>
              <w:rPr>
                <w:rFonts w:ascii="Times New Roman" w:hAnsi="Times New Roman" w:cs="Times New Roman"/>
              </w:rPr>
            </w:pPr>
            <w:r w:rsidRPr="009F22A9">
              <w:rPr>
                <w:rFonts w:ascii="Times New Roman" w:hAnsi="Times New Roman" w:cs="Times New Roman"/>
                <w:b/>
                <w:bCs/>
              </w:rPr>
              <w:t>Kontrolinis kabelis</w:t>
            </w:r>
          </w:p>
        </w:tc>
      </w:tr>
      <w:tr w:rsidR="004777AB" w:rsidRPr="009F22A9" w14:paraId="73988DF9"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1AB04F2F" w14:textId="77777777" w:rsidR="004777AB" w:rsidRPr="009F22A9" w:rsidRDefault="004777AB">
            <w:pPr>
              <w:spacing w:after="0" w:line="240" w:lineRule="auto"/>
              <w:jc w:val="center"/>
              <w:rPr>
                <w:rFonts w:ascii="Times New Roman" w:eastAsia="Times New Roman" w:hAnsi="Times New Roman"/>
                <w:lang w:eastAsia="lt-LT"/>
              </w:rPr>
            </w:pPr>
            <w:r w:rsidRPr="009F22A9">
              <w:rPr>
                <w:rFonts w:ascii="Times New Roman" w:eastAsia="Times New Roman" w:hAnsi="Times New Roman"/>
                <w:lang w:eastAsia="lt-LT"/>
              </w:rPr>
              <w:t>6.1.</w:t>
            </w:r>
          </w:p>
        </w:tc>
        <w:tc>
          <w:tcPr>
            <w:tcW w:w="9752" w:type="dxa"/>
            <w:tcBorders>
              <w:top w:val="single" w:sz="4" w:space="0" w:color="auto"/>
              <w:left w:val="nil"/>
              <w:bottom w:val="single" w:sz="4" w:space="0" w:color="auto"/>
              <w:right w:val="single" w:sz="8" w:space="0" w:color="auto"/>
            </w:tcBorders>
            <w:vAlign w:val="center"/>
          </w:tcPr>
          <w:p w14:paraId="78DA8E78" w14:textId="77777777" w:rsidR="004777AB" w:rsidRPr="009F22A9" w:rsidRDefault="004777AB">
            <w:pPr>
              <w:pStyle w:val="tekstas"/>
              <w:spacing w:before="120" w:after="120" w:line="240" w:lineRule="auto"/>
              <w:ind w:firstLine="0"/>
              <w:rPr>
                <w:rFonts w:ascii="Times New Roman" w:hAnsi="Times New Roman" w:cs="Times New Roman"/>
              </w:rPr>
            </w:pPr>
            <w:r w:rsidRPr="009F22A9">
              <w:rPr>
                <w:rFonts w:ascii="Times New Roman" w:hAnsi="Times New Roman" w:cs="Times New Roman"/>
              </w:rPr>
              <w:t>Sistemos kontrolinis kabelis turi užtikrinti informacijos mainus tarp sistemos komponentų ir pagrindinio valdymo centro, tiekti energiją iš maitinimo bloko į atitinkamus elektrinius komponentus. Sistemos kontrolinis kabelis turi būti lankstus, laidai ekranuoti, apsaugant nuo trukdžių. Kabelis turi būti tiesiamas kartu su vamzdžiu vidaus patalpose.</w:t>
            </w:r>
          </w:p>
        </w:tc>
      </w:tr>
      <w:tr w:rsidR="004777AB" w:rsidRPr="009F22A9" w14:paraId="5D025A1D"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E8B7761" w14:textId="77777777" w:rsidR="004777AB" w:rsidRPr="009F22A9" w:rsidRDefault="003468BF">
            <w:pPr>
              <w:spacing w:after="0" w:line="240" w:lineRule="auto"/>
              <w:jc w:val="center"/>
              <w:rPr>
                <w:rFonts w:ascii="Times New Roman" w:eastAsia="Times New Roman" w:hAnsi="Times New Roman"/>
                <w:b/>
                <w:lang w:eastAsia="lt-LT"/>
              </w:rPr>
            </w:pPr>
            <w:r w:rsidRPr="009F22A9">
              <w:rPr>
                <w:rFonts w:ascii="Times New Roman" w:eastAsia="Times New Roman" w:hAnsi="Times New Roman"/>
                <w:b/>
                <w:lang w:eastAsia="lt-LT"/>
              </w:rPr>
              <w:t>7</w:t>
            </w:r>
            <w:r w:rsidR="004777AB" w:rsidRPr="009F22A9">
              <w:rPr>
                <w:rFonts w:ascii="Times New Roman" w:eastAsia="Times New Roman" w:hAnsi="Times New Roman"/>
                <w:b/>
                <w:lang w:eastAsia="lt-LT"/>
              </w:rPr>
              <w:t>.</w:t>
            </w:r>
          </w:p>
        </w:tc>
        <w:tc>
          <w:tcPr>
            <w:tcW w:w="9752" w:type="dxa"/>
            <w:tcBorders>
              <w:top w:val="single" w:sz="4" w:space="0" w:color="auto"/>
              <w:left w:val="nil"/>
              <w:bottom w:val="single" w:sz="4" w:space="0" w:color="auto"/>
              <w:right w:val="single" w:sz="8" w:space="0" w:color="auto"/>
            </w:tcBorders>
            <w:vAlign w:val="center"/>
          </w:tcPr>
          <w:p w14:paraId="076F89B3" w14:textId="77777777" w:rsidR="004777AB" w:rsidRPr="009F22A9" w:rsidRDefault="003468BF">
            <w:pPr>
              <w:pStyle w:val="tekstas"/>
              <w:spacing w:before="120" w:after="120" w:line="240" w:lineRule="auto"/>
              <w:ind w:firstLine="0"/>
              <w:rPr>
                <w:rFonts w:ascii="Times New Roman" w:hAnsi="Times New Roman" w:cs="Times New Roman"/>
              </w:rPr>
            </w:pPr>
            <w:r w:rsidRPr="009F22A9">
              <w:rPr>
                <w:rFonts w:ascii="Times New Roman" w:hAnsi="Times New Roman" w:cs="Times New Roman"/>
                <w:b/>
                <w:bCs/>
              </w:rPr>
              <w:t>Sistemos vamzdynas</w:t>
            </w:r>
          </w:p>
        </w:tc>
      </w:tr>
      <w:tr w:rsidR="004777AB" w:rsidRPr="009F22A9" w14:paraId="3CA994A9"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E47EC51" w14:textId="77777777" w:rsidR="004777AB" w:rsidRPr="009F22A9" w:rsidRDefault="003468BF">
            <w:pPr>
              <w:spacing w:after="0" w:line="240" w:lineRule="auto"/>
              <w:jc w:val="center"/>
              <w:rPr>
                <w:rFonts w:ascii="Times New Roman" w:eastAsia="Times New Roman" w:hAnsi="Times New Roman"/>
                <w:lang w:eastAsia="lt-LT"/>
              </w:rPr>
            </w:pPr>
            <w:r w:rsidRPr="009F22A9">
              <w:rPr>
                <w:rFonts w:ascii="Times New Roman" w:eastAsia="Times New Roman" w:hAnsi="Times New Roman"/>
                <w:lang w:eastAsia="lt-LT"/>
              </w:rPr>
              <w:t>7.1</w:t>
            </w:r>
            <w:r w:rsidR="004777AB" w:rsidRPr="009F22A9">
              <w:rPr>
                <w:rFonts w:ascii="Times New Roman" w:eastAsia="Times New Roman" w:hAnsi="Times New Roman"/>
                <w:lang w:eastAsia="lt-LT"/>
              </w:rPr>
              <w:t>.</w:t>
            </w:r>
          </w:p>
        </w:tc>
        <w:tc>
          <w:tcPr>
            <w:tcW w:w="9752" w:type="dxa"/>
            <w:tcBorders>
              <w:top w:val="single" w:sz="4" w:space="0" w:color="auto"/>
              <w:left w:val="nil"/>
              <w:bottom w:val="single" w:sz="4" w:space="0" w:color="auto"/>
              <w:right w:val="single" w:sz="8" w:space="0" w:color="auto"/>
            </w:tcBorders>
            <w:vAlign w:val="center"/>
          </w:tcPr>
          <w:p w14:paraId="6841BAD6" w14:textId="214C6AA3" w:rsidR="004777AB" w:rsidRPr="009F22A9" w:rsidRDefault="003468BF">
            <w:pPr>
              <w:pStyle w:val="tekstas"/>
              <w:spacing w:before="120" w:after="120" w:line="240" w:lineRule="auto"/>
              <w:ind w:firstLine="0"/>
              <w:rPr>
                <w:rFonts w:ascii="Times New Roman" w:hAnsi="Times New Roman" w:cs="Times New Roman"/>
              </w:rPr>
            </w:pPr>
            <w:r w:rsidRPr="009F22A9">
              <w:rPr>
                <w:rFonts w:ascii="Times New Roman" w:hAnsi="Times New Roman" w:cs="Times New Roman"/>
              </w:rPr>
              <w:t>Perdavimo vamzdyno tinklas turi būti sudarytas iš kieto UPVC 1</w:t>
            </w:r>
            <w:r w:rsidR="00807D78" w:rsidRPr="009F22A9">
              <w:rPr>
                <w:rFonts w:ascii="Times New Roman" w:hAnsi="Times New Roman" w:cs="Times New Roman"/>
              </w:rPr>
              <w:t>1</w:t>
            </w:r>
            <w:r w:rsidRPr="009F22A9">
              <w:rPr>
                <w:rFonts w:ascii="Times New Roman" w:hAnsi="Times New Roman" w:cs="Times New Roman"/>
              </w:rPr>
              <w:t>0</w:t>
            </w:r>
            <w:r w:rsidR="00807D78" w:rsidRPr="009F22A9">
              <w:rPr>
                <w:rFonts w:ascii="Times New Roman" w:hAnsi="Times New Roman" w:cs="Times New Roman"/>
              </w:rPr>
              <w:t xml:space="preserve"> </w:t>
            </w:r>
            <w:r w:rsidRPr="009F22A9">
              <w:rPr>
                <w:rFonts w:ascii="Times New Roman" w:hAnsi="Times New Roman" w:cs="Times New Roman"/>
              </w:rPr>
              <w:t>mm skersmens plastiko vamzdžių. Vamzdžių sulenkimai („alkūnės“) turi būti pagaminti iš to paties plastiko. Lenkimo spindulys</w:t>
            </w:r>
            <w:r w:rsidR="00C90D68" w:rsidRPr="009F22A9">
              <w:rPr>
                <w:rFonts w:ascii="Times New Roman" w:hAnsi="Times New Roman" w:cs="Times New Roman"/>
              </w:rPr>
              <w:t xml:space="preserve"> </w:t>
            </w:r>
            <w:r w:rsidRPr="009F22A9">
              <w:rPr>
                <w:rFonts w:ascii="Times New Roman" w:hAnsi="Times New Roman" w:cs="Times New Roman"/>
              </w:rPr>
              <w:t xml:space="preserve">turi </w:t>
            </w:r>
            <w:r w:rsidRPr="009F22A9">
              <w:rPr>
                <w:rFonts w:ascii="Times New Roman" w:hAnsi="Times New Roman" w:cs="Times New Roman"/>
                <w:b/>
              </w:rPr>
              <w:t xml:space="preserve">būti </w:t>
            </w:r>
            <w:r w:rsidR="008C44A4" w:rsidRPr="009F22A9">
              <w:rPr>
                <w:rFonts w:ascii="Times New Roman" w:hAnsi="Times New Roman" w:cs="Times New Roman"/>
                <w:b/>
              </w:rPr>
              <w:t>800</w:t>
            </w:r>
            <w:r w:rsidRPr="009F22A9">
              <w:rPr>
                <w:rFonts w:ascii="Times New Roman" w:hAnsi="Times New Roman" w:cs="Times New Roman"/>
                <w:b/>
              </w:rPr>
              <w:t xml:space="preserve"> mm (</w:t>
            </w:r>
            <w:r w:rsidR="00F71AF8" w:rsidRPr="009F22A9">
              <w:rPr>
                <w:rFonts w:ascii="Times New Roman" w:hAnsi="Times New Roman" w:cs="Times New Roman"/>
                <w:b/>
              </w:rPr>
              <w:t>+/- 2 mm),</w:t>
            </w:r>
            <w:r w:rsidR="00F71AF8" w:rsidRPr="009F22A9">
              <w:rPr>
                <w:rFonts w:ascii="Times New Roman" w:hAnsi="Times New Roman" w:cs="Times New Roman"/>
              </w:rPr>
              <w:t xml:space="preserve"> matuojant nuo lenkimo centro linijos. Lenkimų skerspjūvis turi būti vienodas, be raukšlių ir </w:t>
            </w:r>
            <w:r w:rsidR="00F71AF8" w:rsidRPr="009F22A9">
              <w:rPr>
                <w:rFonts w:ascii="Times New Roman" w:hAnsi="Times New Roman" w:cs="Times New Roman"/>
              </w:rPr>
              <w:lastRenderedPageBreak/>
              <w:t>kliūčių. Vamzdžiai turi būti  tvirtinami naudojant specialius laikiklius, kurie apkabina vamzdį jo neperspausdami.</w:t>
            </w:r>
          </w:p>
        </w:tc>
      </w:tr>
      <w:tr w:rsidR="004777AB" w:rsidRPr="009F22A9" w14:paraId="653895F6"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50B8E6F8" w14:textId="77777777" w:rsidR="004777AB" w:rsidRPr="009F22A9" w:rsidRDefault="002F72F0">
            <w:pPr>
              <w:spacing w:after="0" w:line="240" w:lineRule="auto"/>
              <w:jc w:val="center"/>
              <w:rPr>
                <w:rFonts w:ascii="Times New Roman" w:eastAsia="Times New Roman" w:hAnsi="Times New Roman"/>
                <w:b/>
                <w:lang w:eastAsia="lt-LT"/>
              </w:rPr>
            </w:pPr>
            <w:r w:rsidRPr="009F22A9">
              <w:rPr>
                <w:rFonts w:ascii="Times New Roman" w:eastAsia="Times New Roman" w:hAnsi="Times New Roman"/>
                <w:b/>
                <w:lang w:eastAsia="lt-LT"/>
              </w:rPr>
              <w:lastRenderedPageBreak/>
              <w:t>8</w:t>
            </w:r>
            <w:r w:rsidR="004777AB" w:rsidRPr="009F22A9">
              <w:rPr>
                <w:rFonts w:ascii="Times New Roman" w:eastAsia="Times New Roman" w:hAnsi="Times New Roman"/>
                <w:b/>
                <w:lang w:eastAsia="lt-LT"/>
              </w:rPr>
              <w:t>.</w:t>
            </w:r>
          </w:p>
        </w:tc>
        <w:tc>
          <w:tcPr>
            <w:tcW w:w="9752" w:type="dxa"/>
            <w:tcBorders>
              <w:top w:val="single" w:sz="4" w:space="0" w:color="auto"/>
              <w:left w:val="nil"/>
              <w:bottom w:val="single" w:sz="4" w:space="0" w:color="auto"/>
              <w:right w:val="single" w:sz="8" w:space="0" w:color="auto"/>
            </w:tcBorders>
            <w:vAlign w:val="center"/>
          </w:tcPr>
          <w:p w14:paraId="60818E2F" w14:textId="77777777" w:rsidR="004777AB" w:rsidRPr="009F22A9" w:rsidRDefault="002F72F0">
            <w:pPr>
              <w:pStyle w:val="tekstas"/>
              <w:spacing w:before="120" w:after="120" w:line="240" w:lineRule="auto"/>
              <w:ind w:firstLine="0"/>
              <w:rPr>
                <w:rFonts w:ascii="Times New Roman" w:hAnsi="Times New Roman" w:cs="Times New Roman"/>
              </w:rPr>
            </w:pPr>
            <w:r w:rsidRPr="009F22A9">
              <w:rPr>
                <w:rFonts w:ascii="Times New Roman" w:hAnsi="Times New Roman" w:cs="Times New Roman"/>
                <w:b/>
                <w:bCs/>
              </w:rPr>
              <w:t>Sistemos integravimas</w:t>
            </w:r>
          </w:p>
        </w:tc>
      </w:tr>
      <w:tr w:rsidR="004777AB" w:rsidRPr="009F22A9" w14:paraId="5DC98B5E" w14:textId="77777777" w:rsidTr="00114730">
        <w:trPr>
          <w:trHeight w:val="1050"/>
          <w:jc w:val="center"/>
        </w:trPr>
        <w:tc>
          <w:tcPr>
            <w:tcW w:w="851" w:type="dxa"/>
            <w:tcBorders>
              <w:top w:val="single" w:sz="4" w:space="0" w:color="auto"/>
              <w:left w:val="single" w:sz="4" w:space="0" w:color="auto"/>
              <w:bottom w:val="single" w:sz="4" w:space="0" w:color="auto"/>
              <w:right w:val="single" w:sz="8" w:space="0" w:color="auto"/>
            </w:tcBorders>
            <w:vAlign w:val="center"/>
          </w:tcPr>
          <w:p w14:paraId="46DDE5FE" w14:textId="77777777" w:rsidR="004777AB" w:rsidRPr="009F22A9" w:rsidRDefault="002F72F0" w:rsidP="004777AB">
            <w:pPr>
              <w:spacing w:after="0" w:line="240" w:lineRule="auto"/>
              <w:jc w:val="center"/>
              <w:rPr>
                <w:rFonts w:ascii="Times New Roman" w:eastAsia="Times New Roman" w:hAnsi="Times New Roman"/>
                <w:lang w:eastAsia="lt-LT"/>
              </w:rPr>
            </w:pPr>
            <w:r w:rsidRPr="009F22A9">
              <w:rPr>
                <w:rFonts w:ascii="Times New Roman" w:eastAsia="Times New Roman" w:hAnsi="Times New Roman"/>
                <w:lang w:eastAsia="lt-LT"/>
              </w:rPr>
              <w:t>8.1</w:t>
            </w:r>
            <w:r w:rsidR="004777AB" w:rsidRPr="009F22A9">
              <w:rPr>
                <w:rFonts w:ascii="Times New Roman" w:eastAsia="Times New Roman" w:hAnsi="Times New Roman"/>
                <w:lang w:eastAsia="lt-LT"/>
              </w:rPr>
              <w:t>.</w:t>
            </w:r>
          </w:p>
        </w:tc>
        <w:tc>
          <w:tcPr>
            <w:tcW w:w="9752" w:type="dxa"/>
            <w:tcBorders>
              <w:top w:val="single" w:sz="4" w:space="0" w:color="auto"/>
              <w:left w:val="nil"/>
              <w:bottom w:val="single" w:sz="4" w:space="0" w:color="auto"/>
              <w:right w:val="single" w:sz="8" w:space="0" w:color="auto"/>
            </w:tcBorders>
            <w:vAlign w:val="center"/>
          </w:tcPr>
          <w:p w14:paraId="49CD2321" w14:textId="0BA3AAC9" w:rsidR="004777AB" w:rsidRPr="009F22A9" w:rsidRDefault="002F72F0" w:rsidP="004777AB">
            <w:pPr>
              <w:pStyle w:val="tekstas"/>
              <w:spacing w:before="120" w:after="120" w:line="240" w:lineRule="auto"/>
              <w:ind w:firstLine="0"/>
              <w:rPr>
                <w:rFonts w:ascii="Times New Roman" w:hAnsi="Times New Roman" w:cs="Times New Roman"/>
              </w:rPr>
            </w:pPr>
            <w:r w:rsidRPr="009F22A9">
              <w:rPr>
                <w:rFonts w:ascii="Times New Roman" w:hAnsi="Times New Roman" w:cs="Times New Roman"/>
              </w:rPr>
              <w:t>Atliekant vakuuminio pašto sistemos atšakos montavimą ir integravimą į esamą sistemą turi būti užtikrintas visiškas sistemų suderinamumas ir pilnas funkcionalumas. Visi atšakos komponentai turi būti pilnai mechaniškai ir elektroniškai suderinami su visais esamos vakuuminio pašto sistemos komponentais ir privalo sklandžiai veikti kartu.</w:t>
            </w:r>
          </w:p>
        </w:tc>
      </w:tr>
    </w:tbl>
    <w:p w14:paraId="26BABFDE" w14:textId="37302E7E" w:rsidR="0082154A" w:rsidRPr="009F22A9" w:rsidRDefault="0082154A" w:rsidP="00D66333">
      <w:pPr>
        <w:spacing w:before="120" w:after="120" w:line="240" w:lineRule="auto"/>
        <w:jc w:val="both"/>
        <w:rPr>
          <w:rFonts w:ascii="Times New Roman" w:eastAsia="Times New Roman" w:hAnsi="Times New Roman"/>
          <w:b/>
          <w:bCs/>
          <w:color w:val="000000"/>
          <w:lang w:eastAsia="lt-LT"/>
        </w:rPr>
      </w:pPr>
    </w:p>
    <w:p w14:paraId="3B8DAE18" w14:textId="3F445ECE" w:rsidR="007C7EBB" w:rsidRPr="009F22A9" w:rsidRDefault="00DF4728" w:rsidP="007C7EBB">
      <w:pPr>
        <w:spacing w:before="120" w:after="120" w:line="240" w:lineRule="auto"/>
        <w:ind w:firstLine="567"/>
        <w:jc w:val="both"/>
        <w:rPr>
          <w:rFonts w:ascii="Times New Roman" w:eastAsia="Times New Roman" w:hAnsi="Times New Roman"/>
          <w:b/>
          <w:bCs/>
        </w:rPr>
      </w:pPr>
      <w:r>
        <w:rPr>
          <w:rFonts w:ascii="Times New Roman" w:eastAsia="Times New Roman" w:hAnsi="Times New Roman"/>
          <w:b/>
          <w:bCs/>
        </w:rPr>
        <w:t>I</w:t>
      </w:r>
      <w:r w:rsidR="007C7EBB" w:rsidRPr="009F22A9">
        <w:rPr>
          <w:rFonts w:ascii="Times New Roman" w:eastAsia="Times New Roman" w:hAnsi="Times New Roman"/>
          <w:b/>
          <w:bCs/>
        </w:rPr>
        <w:t>II. PASTABOS</w:t>
      </w:r>
    </w:p>
    <w:p w14:paraId="6F4B93E1" w14:textId="0CC550E7" w:rsidR="007D3804" w:rsidRPr="009F22A9" w:rsidRDefault="007D3804" w:rsidP="007C7EBB">
      <w:pPr>
        <w:spacing w:before="120" w:after="120" w:line="240" w:lineRule="auto"/>
        <w:ind w:firstLine="567"/>
        <w:jc w:val="both"/>
        <w:rPr>
          <w:rFonts w:ascii="Times New Roman" w:eastAsia="Times New Roman" w:hAnsi="Times New Roman"/>
          <w:b/>
          <w:bCs/>
        </w:rPr>
      </w:pPr>
      <w:r w:rsidRPr="009F22A9">
        <w:rPr>
          <w:rFonts w:ascii="Times New Roman" w:eastAsia="Times New Roman" w:hAnsi="Times New Roman"/>
          <w:b/>
          <w:bCs/>
        </w:rPr>
        <w:t>3.1. Projektavimo darbai.</w:t>
      </w:r>
    </w:p>
    <w:p w14:paraId="633FFD85" w14:textId="2A80FD51" w:rsidR="007D3804" w:rsidRPr="009F22A9" w:rsidRDefault="007D3804" w:rsidP="007C7EBB">
      <w:pPr>
        <w:spacing w:before="120" w:after="120" w:line="240" w:lineRule="auto"/>
        <w:ind w:firstLine="567"/>
        <w:jc w:val="both"/>
        <w:rPr>
          <w:rFonts w:ascii="Times New Roman" w:eastAsia="Times New Roman" w:hAnsi="Times New Roman"/>
        </w:rPr>
      </w:pPr>
      <w:r w:rsidRPr="009F22A9">
        <w:rPr>
          <w:rFonts w:ascii="Times New Roman" w:eastAsia="Times New Roman" w:hAnsi="Times New Roman"/>
        </w:rPr>
        <w:t>Suprojektuoti vakuuminio pašto sąsaja tarp Gelmės korpuse esančios laboratorijos ir Bangos korpuse esančių skubiosios pagalbos skyriaus. Projektavimo darbai turi būti atlikti ir suderinti su Užsakovu</w:t>
      </w:r>
      <w:r w:rsidR="00856956" w:rsidRPr="009F22A9">
        <w:rPr>
          <w:rFonts w:ascii="Times New Roman" w:eastAsia="Times New Roman" w:hAnsi="Times New Roman"/>
        </w:rPr>
        <w:t xml:space="preserve"> </w:t>
      </w:r>
      <w:r w:rsidRPr="009F22A9">
        <w:rPr>
          <w:rFonts w:ascii="Times New Roman" w:eastAsia="Times New Roman" w:hAnsi="Times New Roman"/>
        </w:rPr>
        <w:t>per 1 (vieną) mėnesį nuo sutarties įsigaliojimo. Projekte turi būti numatytos visos medžiagos ir darbai kurie yra būtini, kad būtų pasiektas galutinis Užsakovo reikalavimas tai nepertraukiamas bandynių siuntimas ir atsakymų gavimas tarp Gelmės korpuse esančios laboratorijos ir Bangos korpuse esančio skubiosios pagalbos skyriaus.</w:t>
      </w:r>
      <w:r w:rsidR="00B82E1E" w:rsidRPr="009F22A9">
        <w:rPr>
          <w:rFonts w:ascii="Times New Roman" w:eastAsia="Times New Roman" w:hAnsi="Times New Roman"/>
        </w:rPr>
        <w:t xml:space="preserve"> Projektas tvirtinamas Užsakovo ir pateikiama kopija skaitmeninėje laikmenoje pdf formatu ir pasirašyta e-parašu.</w:t>
      </w:r>
    </w:p>
    <w:p w14:paraId="455C9321" w14:textId="77777777" w:rsidR="007C7EBB" w:rsidRPr="009F22A9" w:rsidRDefault="007C7EBB" w:rsidP="007C7EBB">
      <w:pPr>
        <w:spacing w:before="120" w:after="120" w:line="240" w:lineRule="auto"/>
        <w:ind w:firstLine="567"/>
        <w:jc w:val="both"/>
        <w:rPr>
          <w:rFonts w:ascii="Times New Roman" w:eastAsia="Times New Roman" w:hAnsi="Times New Roman"/>
          <w:b/>
          <w:bCs/>
        </w:rPr>
      </w:pPr>
      <w:r w:rsidRPr="009F22A9">
        <w:rPr>
          <w:rFonts w:ascii="Times New Roman" w:eastAsia="Times New Roman" w:hAnsi="Times New Roman"/>
          <w:b/>
          <w:bCs/>
        </w:rPr>
        <w:t>3.1. Rangos darbai.</w:t>
      </w:r>
    </w:p>
    <w:p w14:paraId="0B852C9D" w14:textId="28ABBEDA" w:rsidR="007C7EBB" w:rsidRPr="009F22A9" w:rsidRDefault="00856956" w:rsidP="007C7EBB">
      <w:pPr>
        <w:spacing w:before="120" w:after="120" w:line="240" w:lineRule="auto"/>
        <w:ind w:firstLine="567"/>
        <w:jc w:val="both"/>
        <w:rPr>
          <w:rFonts w:ascii="Times New Roman" w:hAnsi="Times New Roman"/>
        </w:rPr>
      </w:pPr>
      <w:r w:rsidRPr="009F22A9">
        <w:rPr>
          <w:rFonts w:ascii="Times New Roman" w:hAnsi="Times New Roman"/>
          <w:bCs/>
        </w:rPr>
        <w:t xml:space="preserve">Įrangos montavimo, paleidimo, derinimo, apmokymo darbai turi būti atlikti per 5(penkis) mėnesius nuo sutarties įsigaliojimo pradžios. </w:t>
      </w:r>
      <w:r w:rsidR="007C7EBB" w:rsidRPr="009F22A9">
        <w:rPr>
          <w:rFonts w:ascii="Times New Roman" w:hAnsi="Times New Roman"/>
          <w:bCs/>
        </w:rPr>
        <w:t xml:space="preserve">Atliekant vakuuminio pašto sistemos atšakų plėtrą, naujų atšakų montavimą ir integravimą į esamą sistemą, turi būti užtikrinta, kad nesutriks esamos vakuuminio pašto sistemos ar konkrečios atšakos darbas ilgiau nei </w:t>
      </w:r>
      <w:r w:rsidR="007D3804" w:rsidRPr="009F22A9">
        <w:rPr>
          <w:rFonts w:ascii="Times New Roman" w:hAnsi="Times New Roman"/>
          <w:bCs/>
        </w:rPr>
        <w:t>5(penkios)</w:t>
      </w:r>
      <w:r w:rsidR="00D66333" w:rsidRPr="009F22A9">
        <w:rPr>
          <w:rFonts w:ascii="Times New Roman" w:hAnsi="Times New Roman"/>
          <w:bCs/>
        </w:rPr>
        <w:t xml:space="preserve"> </w:t>
      </w:r>
      <w:r w:rsidR="007C7EBB" w:rsidRPr="009F22A9">
        <w:rPr>
          <w:rFonts w:ascii="Times New Roman" w:hAnsi="Times New Roman"/>
          <w:bCs/>
        </w:rPr>
        <w:t>darbo dien</w:t>
      </w:r>
      <w:r w:rsidR="007D3804" w:rsidRPr="009F22A9">
        <w:rPr>
          <w:rFonts w:ascii="Times New Roman" w:hAnsi="Times New Roman"/>
          <w:bCs/>
        </w:rPr>
        <w:t>os</w:t>
      </w:r>
      <w:r w:rsidR="007C7EBB" w:rsidRPr="009F22A9">
        <w:rPr>
          <w:rFonts w:ascii="Times New Roman" w:hAnsi="Times New Roman"/>
          <w:bCs/>
        </w:rPr>
        <w:t>.  Apie numatomas funkcionavimo sutrikimo datas ir trukmę rangovas suinteresuotoms pusėms iš anksto turi pranešti raštu</w:t>
      </w:r>
      <w:r w:rsidR="007C7EBB" w:rsidRPr="009F22A9">
        <w:rPr>
          <w:rFonts w:ascii="Times New Roman" w:hAnsi="Times New Roman"/>
        </w:rPr>
        <w:t>.</w:t>
      </w:r>
    </w:p>
    <w:p w14:paraId="0F0D2B6D" w14:textId="77777777" w:rsidR="007C7EBB" w:rsidRPr="009F22A9" w:rsidRDefault="007C7EBB" w:rsidP="007C7EBB">
      <w:pPr>
        <w:spacing w:before="120" w:after="120" w:line="240" w:lineRule="auto"/>
        <w:ind w:firstLine="567"/>
        <w:jc w:val="both"/>
        <w:rPr>
          <w:rFonts w:ascii="Times New Roman" w:eastAsia="Times New Roman" w:hAnsi="Times New Roman"/>
          <w:b/>
        </w:rPr>
      </w:pPr>
      <w:r w:rsidRPr="009F22A9">
        <w:rPr>
          <w:rFonts w:ascii="Times New Roman" w:eastAsia="Times New Roman" w:hAnsi="Times New Roman"/>
          <w:b/>
        </w:rPr>
        <w:t>3.2. Atstatymo darbai</w:t>
      </w:r>
    </w:p>
    <w:p w14:paraId="0747A468" w14:textId="252FA30A" w:rsidR="007C7EBB" w:rsidRPr="009F22A9" w:rsidRDefault="007C7EBB" w:rsidP="007C7EBB">
      <w:pPr>
        <w:spacing w:before="120" w:after="120" w:line="240" w:lineRule="auto"/>
        <w:ind w:firstLine="567"/>
        <w:jc w:val="both"/>
        <w:rPr>
          <w:rFonts w:ascii="Times New Roman" w:eastAsia="Times New Roman" w:hAnsi="Times New Roman"/>
        </w:rPr>
      </w:pPr>
      <w:r w:rsidRPr="009F22A9">
        <w:rPr>
          <w:rFonts w:ascii="Times New Roman" w:eastAsia="Times New Roman" w:hAnsi="Times New Roman"/>
        </w:rPr>
        <w:t>Dėl Rangovo kaltės įvykusius pažeidimus, įskaitant ir dažytų paviršių pažeidimus, Rangovas privalo greitai ir tvarkingai pašalinti, atstatant tokią pačią  paviršių būklę.</w:t>
      </w:r>
      <w:r w:rsidR="00D66333" w:rsidRPr="009F22A9">
        <w:rPr>
          <w:rFonts w:ascii="Times New Roman" w:eastAsia="Times New Roman" w:hAnsi="Times New Roman"/>
        </w:rPr>
        <w:t xml:space="preserve"> </w:t>
      </w:r>
    </w:p>
    <w:p w14:paraId="627AD8E9" w14:textId="77777777" w:rsidR="007C7EBB" w:rsidRPr="009F22A9" w:rsidRDefault="007C7EBB" w:rsidP="007C7EBB">
      <w:pPr>
        <w:spacing w:before="120" w:after="120" w:line="240" w:lineRule="auto"/>
        <w:ind w:firstLine="567"/>
        <w:jc w:val="both"/>
        <w:rPr>
          <w:rFonts w:ascii="Times New Roman" w:eastAsia="Times New Roman" w:hAnsi="Times New Roman"/>
          <w:b/>
          <w:bCs/>
        </w:rPr>
      </w:pPr>
      <w:r w:rsidRPr="009F22A9">
        <w:rPr>
          <w:rFonts w:ascii="Times New Roman" w:eastAsia="Times New Roman" w:hAnsi="Times New Roman"/>
          <w:b/>
          <w:bCs/>
        </w:rPr>
        <w:t>3.3. Dokumentacija</w:t>
      </w:r>
    </w:p>
    <w:p w14:paraId="1DE04627" w14:textId="5FC58B55" w:rsidR="007C7EBB" w:rsidRPr="009F22A9" w:rsidRDefault="007C7EBB" w:rsidP="007C7EBB">
      <w:pPr>
        <w:spacing w:before="120" w:after="120" w:line="240" w:lineRule="auto"/>
        <w:ind w:firstLine="567"/>
        <w:jc w:val="both"/>
        <w:rPr>
          <w:rFonts w:ascii="Times New Roman" w:eastAsia="Times New Roman" w:hAnsi="Times New Roman"/>
          <w:color w:val="EE0000"/>
          <w:lang w:eastAsia="ar-SA"/>
        </w:rPr>
      </w:pPr>
      <w:r w:rsidRPr="009F22A9">
        <w:rPr>
          <w:rFonts w:ascii="Times New Roman" w:eastAsia="Times New Roman" w:hAnsi="Times New Roman"/>
        </w:rPr>
        <w:t xml:space="preserve">Priduodant objektą, Rangovas turi pateikti įrengtos sistemos išpildomuosius brėžinius. </w:t>
      </w:r>
    </w:p>
    <w:p w14:paraId="3FF00209" w14:textId="77777777" w:rsidR="007C7EBB" w:rsidRPr="009F22A9" w:rsidRDefault="007C7EBB" w:rsidP="007C7EBB">
      <w:pPr>
        <w:spacing w:before="120" w:after="120" w:line="240" w:lineRule="auto"/>
        <w:ind w:firstLine="567"/>
        <w:jc w:val="center"/>
        <w:rPr>
          <w:rFonts w:ascii="Times New Roman" w:eastAsia="Times New Roman" w:hAnsi="Times New Roman"/>
          <w:b/>
          <w:lang w:eastAsia="lt-LT"/>
        </w:rPr>
      </w:pPr>
    </w:p>
    <w:p w14:paraId="758AF220" w14:textId="77777777" w:rsidR="007C7EBB" w:rsidRPr="009F22A9" w:rsidRDefault="007C7EBB" w:rsidP="007C7EBB">
      <w:pPr>
        <w:spacing w:before="120" w:after="120" w:line="240" w:lineRule="auto"/>
        <w:ind w:firstLine="567"/>
        <w:rPr>
          <w:rFonts w:ascii="Times New Roman" w:eastAsia="Times New Roman" w:hAnsi="Times New Roman"/>
          <w:b/>
          <w:lang w:eastAsia="lt-LT"/>
        </w:rPr>
      </w:pPr>
      <w:r w:rsidRPr="009F22A9">
        <w:rPr>
          <w:rFonts w:ascii="Times New Roman" w:eastAsia="Times New Roman" w:hAnsi="Times New Roman"/>
          <w:b/>
          <w:lang w:eastAsia="lt-LT"/>
        </w:rPr>
        <w:t>IV. PRELIMINARŪS DARBŲ IR MEDŽIAGŲ KIEKIAI BEI REIKALAVIMAI</w:t>
      </w:r>
    </w:p>
    <w:p w14:paraId="6E77B42D" w14:textId="2E74EE98" w:rsidR="007C7EBB" w:rsidRPr="0030126E" w:rsidRDefault="007C7EBB" w:rsidP="007C7EBB">
      <w:pPr>
        <w:spacing w:before="120" w:after="120" w:line="240" w:lineRule="auto"/>
        <w:ind w:firstLine="567"/>
        <w:jc w:val="both"/>
        <w:rPr>
          <w:rFonts w:ascii="Times New Roman" w:eastAsia="Times New Roman" w:hAnsi="Times New Roman"/>
        </w:rPr>
      </w:pPr>
      <w:r w:rsidRPr="00DF4728">
        <w:rPr>
          <w:rFonts w:ascii="Times New Roman" w:eastAsia="Times New Roman" w:hAnsi="Times New Roman"/>
          <w:b/>
          <w:bCs/>
          <w:lang w:eastAsia="lt-LT"/>
        </w:rPr>
        <w:t>4.1.</w:t>
      </w:r>
      <w:r w:rsidRPr="00DF4728">
        <w:rPr>
          <w:rFonts w:ascii="Times New Roman" w:eastAsia="Times New Roman" w:hAnsi="Times New Roman"/>
          <w:lang w:eastAsia="lt-LT"/>
        </w:rPr>
        <w:t xml:space="preserve"> </w:t>
      </w:r>
      <w:r w:rsidRPr="0030126E">
        <w:rPr>
          <w:rFonts w:ascii="Times New Roman" w:eastAsia="Times New Roman" w:hAnsi="Times New Roman"/>
          <w:lang w:eastAsia="lt-LT"/>
        </w:rPr>
        <w:t>Rengdamas pasiūlymą, Rangovas prival</w:t>
      </w:r>
      <w:r w:rsidR="00DF4728" w:rsidRPr="0030126E">
        <w:rPr>
          <w:rFonts w:ascii="Times New Roman" w:eastAsia="Times New Roman" w:hAnsi="Times New Roman"/>
          <w:lang w:eastAsia="lt-LT"/>
        </w:rPr>
        <w:t>o</w:t>
      </w:r>
      <w:r w:rsidRPr="0030126E">
        <w:rPr>
          <w:rFonts w:ascii="Times New Roman" w:eastAsia="Times New Roman" w:hAnsi="Times New Roman"/>
          <w:lang w:eastAsia="lt-LT"/>
        </w:rPr>
        <w:t xml:space="preserve"> vadovautis Statybos techniniais reglamentais, Statybos normomis bei kitais Lietuvos Respublikos teisės aktais.</w:t>
      </w:r>
      <w:r w:rsidR="006F5782" w:rsidRPr="0030126E">
        <w:rPr>
          <w:rFonts w:ascii="Times New Roman" w:eastAsia="Times New Roman" w:hAnsi="Times New Roman"/>
          <w:lang w:eastAsia="lt-LT"/>
        </w:rPr>
        <w:t xml:space="preserve"> Po sutarties pasirašymo per 5 d.d. Rangovas turės pateikti išsamius atliekamų darbų žiniaraščius</w:t>
      </w:r>
      <w:r w:rsidR="00856956" w:rsidRPr="0030126E">
        <w:rPr>
          <w:rFonts w:ascii="Times New Roman" w:eastAsia="Times New Roman" w:hAnsi="Times New Roman"/>
          <w:lang w:eastAsia="lt-LT"/>
        </w:rPr>
        <w:t xml:space="preserve"> kartu su atliekamų darbų grafiku</w:t>
      </w:r>
      <w:r w:rsidR="006F5782" w:rsidRPr="0030126E">
        <w:rPr>
          <w:rFonts w:ascii="Times New Roman" w:eastAsia="Times New Roman" w:hAnsi="Times New Roman"/>
          <w:lang w:eastAsia="lt-LT"/>
        </w:rPr>
        <w:t>.</w:t>
      </w:r>
    </w:p>
    <w:p w14:paraId="01481A9D" w14:textId="77777777" w:rsidR="007C7EBB" w:rsidRPr="009F22A9" w:rsidRDefault="007C7EBB" w:rsidP="007C7EBB">
      <w:pPr>
        <w:keepNext/>
        <w:spacing w:before="120" w:after="120" w:line="240" w:lineRule="auto"/>
        <w:ind w:firstLine="567"/>
        <w:outlineLvl w:val="0"/>
        <w:rPr>
          <w:rFonts w:ascii="Times New Roman" w:eastAsia="Times New Roman" w:hAnsi="Times New Roman"/>
          <w:b/>
          <w:bCs/>
          <w:kern w:val="32"/>
        </w:rPr>
      </w:pPr>
    </w:p>
    <w:p w14:paraId="46319AAE" w14:textId="77777777" w:rsidR="007C7EBB" w:rsidRPr="009F22A9" w:rsidRDefault="007C7EBB" w:rsidP="007C7EBB">
      <w:pPr>
        <w:keepNext/>
        <w:spacing w:before="120" w:after="120" w:line="240" w:lineRule="auto"/>
        <w:ind w:firstLine="567"/>
        <w:outlineLvl w:val="0"/>
        <w:rPr>
          <w:rFonts w:ascii="Times New Roman" w:hAnsi="Times New Roman"/>
          <w:b/>
          <w:caps/>
        </w:rPr>
      </w:pPr>
      <w:r w:rsidRPr="009F22A9">
        <w:rPr>
          <w:rFonts w:ascii="Times New Roman" w:eastAsia="Times New Roman" w:hAnsi="Times New Roman"/>
          <w:b/>
          <w:bCs/>
          <w:kern w:val="32"/>
        </w:rPr>
        <w:t xml:space="preserve">V. </w:t>
      </w:r>
      <w:r w:rsidRPr="009F22A9">
        <w:rPr>
          <w:rFonts w:ascii="Times New Roman" w:hAnsi="Times New Roman"/>
          <w:b/>
          <w:caps/>
        </w:rPr>
        <w:t>DARBŲ ATLIKIMO TERMINAI IR PERDAVIMO SĄLYGOS</w:t>
      </w:r>
    </w:p>
    <w:p w14:paraId="7807CE0A" w14:textId="638E29BE" w:rsidR="007C7EBB" w:rsidRPr="009F22A9" w:rsidRDefault="007C7EBB" w:rsidP="007C7EBB">
      <w:pPr>
        <w:spacing w:before="120" w:after="120" w:line="240" w:lineRule="auto"/>
        <w:ind w:firstLine="567"/>
        <w:jc w:val="both"/>
        <w:outlineLvl w:val="1"/>
        <w:rPr>
          <w:rFonts w:ascii="Times New Roman" w:hAnsi="Times New Roman"/>
        </w:rPr>
      </w:pPr>
      <w:r w:rsidRPr="009F22A9">
        <w:rPr>
          <w:rFonts w:ascii="Times New Roman" w:eastAsia="Times New Roman" w:hAnsi="Times New Roman"/>
          <w:b/>
          <w:bCs/>
          <w:lang w:eastAsia="lt-LT"/>
        </w:rPr>
        <w:t xml:space="preserve">5.1. </w:t>
      </w:r>
      <w:r w:rsidR="00856956" w:rsidRPr="009F22A9">
        <w:rPr>
          <w:rFonts w:ascii="Times New Roman" w:eastAsia="Times New Roman" w:hAnsi="Times New Roman"/>
          <w:lang w:eastAsia="lt-LT"/>
        </w:rPr>
        <w:t>Projektavimo ir</w:t>
      </w:r>
      <w:r w:rsidR="00856956" w:rsidRPr="009F22A9">
        <w:rPr>
          <w:rFonts w:ascii="Times New Roman" w:eastAsia="Times New Roman" w:hAnsi="Times New Roman"/>
          <w:b/>
          <w:bCs/>
          <w:lang w:eastAsia="lt-LT"/>
        </w:rPr>
        <w:t xml:space="preserve"> </w:t>
      </w:r>
      <w:r w:rsidRPr="009F22A9">
        <w:rPr>
          <w:rFonts w:ascii="Times New Roman" w:hAnsi="Times New Roman"/>
        </w:rPr>
        <w:t xml:space="preserve">Rangos darbai turi būti atlikti </w:t>
      </w:r>
      <w:r w:rsidRPr="00A4261A">
        <w:rPr>
          <w:rFonts w:ascii="Times New Roman" w:hAnsi="Times New Roman"/>
          <w:b/>
          <w:color w:val="EE0000"/>
          <w:u w:val="single"/>
        </w:rPr>
        <w:t>per 6 mėnesius</w:t>
      </w:r>
      <w:r w:rsidRPr="00A4261A">
        <w:rPr>
          <w:rFonts w:ascii="Times New Roman" w:hAnsi="Times New Roman"/>
          <w:color w:val="EE0000"/>
        </w:rPr>
        <w:t xml:space="preserve"> </w:t>
      </w:r>
      <w:r w:rsidRPr="009F22A9">
        <w:rPr>
          <w:rFonts w:ascii="Times New Roman" w:hAnsi="Times New Roman"/>
        </w:rPr>
        <w:t>nuo sutarties pasirašymo dienos. Rangovas iki Darbų atlikimo termino pabaigos privalo tinkamai atlikti visus Darbus, juos perduoti, ištaisyti galimus defektus ir pateikti visus dokumentus užbaigimo procedūrai vykdyti</w:t>
      </w:r>
      <w:r w:rsidR="00FF47CF" w:rsidRPr="009F22A9">
        <w:rPr>
          <w:rFonts w:ascii="Times New Roman" w:hAnsi="Times New Roman"/>
        </w:rPr>
        <w:t>, apmokinti Užsakovo personalą.</w:t>
      </w:r>
    </w:p>
    <w:p w14:paraId="5E785037" w14:textId="77777777" w:rsidR="007C7EBB" w:rsidRPr="009F22A9" w:rsidRDefault="007C7EBB" w:rsidP="007C7EBB">
      <w:pPr>
        <w:spacing w:before="120" w:after="120" w:line="240" w:lineRule="auto"/>
        <w:ind w:firstLine="567"/>
        <w:jc w:val="both"/>
        <w:outlineLvl w:val="1"/>
        <w:rPr>
          <w:rFonts w:ascii="Times New Roman" w:hAnsi="Times New Roman"/>
        </w:rPr>
      </w:pPr>
      <w:r w:rsidRPr="009F22A9">
        <w:rPr>
          <w:rFonts w:ascii="Times New Roman" w:hAnsi="Times New Roman"/>
          <w:b/>
          <w:bCs/>
        </w:rPr>
        <w:t>5.2.</w:t>
      </w:r>
      <w:r w:rsidRPr="009F22A9">
        <w:rPr>
          <w:rFonts w:ascii="Times New Roman" w:hAnsi="Times New Roman"/>
        </w:rPr>
        <w:t xml:space="preserve"> Darbų pabaiga pagal Sutartį bus laikomas momentas, kai bus užbaigti visi Sutartyje numatyti Darbai, ištaisyti defektai ir pasirašytas Darbų perdavimo – priėmimo aktas.</w:t>
      </w:r>
    </w:p>
    <w:p w14:paraId="07CAD086" w14:textId="77777777" w:rsidR="00D71F4A" w:rsidRPr="009F22A9" w:rsidRDefault="00D71F4A" w:rsidP="007C7EBB">
      <w:pPr>
        <w:spacing w:before="120" w:after="120" w:line="240" w:lineRule="auto"/>
        <w:ind w:firstLine="567"/>
        <w:jc w:val="both"/>
        <w:outlineLvl w:val="1"/>
        <w:rPr>
          <w:rFonts w:ascii="Times New Roman" w:hAnsi="Times New Roman"/>
        </w:rPr>
      </w:pPr>
    </w:p>
    <w:p w14:paraId="5E41FF26" w14:textId="21219EC8" w:rsidR="00D71F4A" w:rsidRPr="009F22A9" w:rsidRDefault="00D71F4A" w:rsidP="007C7EBB">
      <w:pPr>
        <w:spacing w:before="120" w:after="120" w:line="240" w:lineRule="auto"/>
        <w:ind w:firstLine="567"/>
        <w:jc w:val="both"/>
        <w:outlineLvl w:val="1"/>
        <w:rPr>
          <w:rFonts w:ascii="Times New Roman" w:hAnsi="Times New Roman"/>
          <w:b/>
          <w:bCs/>
        </w:rPr>
      </w:pPr>
      <w:r w:rsidRPr="009F22A9">
        <w:rPr>
          <w:rFonts w:ascii="Times New Roman" w:hAnsi="Times New Roman"/>
          <w:b/>
          <w:bCs/>
        </w:rPr>
        <w:t>VI. „ŽALIOJO“ PIRKIMO REIKALAVIMAI</w:t>
      </w:r>
    </w:p>
    <w:p w14:paraId="51B3B7FB" w14:textId="0262CA70" w:rsidR="00D71F4A" w:rsidRPr="009F22A9" w:rsidRDefault="00D71F4A" w:rsidP="007C7EBB">
      <w:pPr>
        <w:spacing w:before="120" w:after="120" w:line="240" w:lineRule="auto"/>
        <w:ind w:firstLine="567"/>
        <w:jc w:val="both"/>
        <w:outlineLvl w:val="1"/>
        <w:rPr>
          <w:rFonts w:ascii="Times New Roman" w:hAnsi="Times New Roman"/>
        </w:rPr>
      </w:pPr>
      <w:r w:rsidRPr="009F22A9">
        <w:rPr>
          <w:rFonts w:ascii="Times New Roman" w:hAnsi="Times New Roman"/>
          <w:b/>
          <w:bCs/>
        </w:rPr>
        <w:t xml:space="preserve">6.1. </w:t>
      </w:r>
      <w:r w:rsidRPr="009F22A9">
        <w:rPr>
          <w:rFonts w:ascii="Times New Roman" w:hAnsi="Times New Roman"/>
        </w:rPr>
        <w:t>Kintamo dažnio pavaros (VFD): Reikalavimas, kad siurblių / pūstuvų varikliai būtų su dažnio keitikliais.</w:t>
      </w:r>
    </w:p>
    <w:p w14:paraId="5B427327" w14:textId="4D53AC5F" w:rsidR="00D71F4A" w:rsidRPr="009F22A9" w:rsidRDefault="00D71F4A" w:rsidP="007C7EBB">
      <w:pPr>
        <w:spacing w:before="120" w:after="120" w:line="240" w:lineRule="auto"/>
        <w:ind w:firstLine="567"/>
        <w:jc w:val="both"/>
        <w:outlineLvl w:val="1"/>
        <w:rPr>
          <w:rFonts w:ascii="Times New Roman" w:hAnsi="Times New Roman"/>
        </w:rPr>
      </w:pPr>
      <w:r w:rsidRPr="009F22A9">
        <w:rPr>
          <w:rFonts w:ascii="Times New Roman" w:hAnsi="Times New Roman"/>
          <w:b/>
          <w:bCs/>
        </w:rPr>
        <w:t xml:space="preserve">6.2. </w:t>
      </w:r>
      <w:r w:rsidRPr="009F22A9">
        <w:rPr>
          <w:rFonts w:ascii="Times New Roman" w:hAnsi="Times New Roman"/>
        </w:rPr>
        <w:t>„Eco-mode“ programinė įranga: Sistema turi turėti išmanų valdymą.</w:t>
      </w:r>
    </w:p>
    <w:p w14:paraId="49312063" w14:textId="0A3E1F66" w:rsidR="00D71F4A" w:rsidRPr="009F22A9" w:rsidRDefault="00D71F4A" w:rsidP="007C7EBB">
      <w:pPr>
        <w:spacing w:before="120" w:after="120" w:line="240" w:lineRule="auto"/>
        <w:ind w:firstLine="567"/>
        <w:jc w:val="both"/>
        <w:outlineLvl w:val="1"/>
        <w:rPr>
          <w:rFonts w:ascii="Times New Roman" w:hAnsi="Times New Roman"/>
        </w:rPr>
      </w:pPr>
      <w:r w:rsidRPr="009F22A9">
        <w:rPr>
          <w:rFonts w:ascii="Times New Roman" w:hAnsi="Times New Roman"/>
          <w:b/>
          <w:bCs/>
        </w:rPr>
        <w:t xml:space="preserve">6.3.  </w:t>
      </w:r>
      <w:r w:rsidRPr="009F22A9">
        <w:rPr>
          <w:rFonts w:ascii="Times New Roman" w:hAnsi="Times New Roman"/>
        </w:rPr>
        <w:t>Efektyvūs varikliai: Ne žemesnės kaip IE3 klasės.</w:t>
      </w:r>
    </w:p>
    <w:p w14:paraId="22D347CC" w14:textId="2814FE1D" w:rsidR="00D71F4A" w:rsidRPr="009F22A9" w:rsidRDefault="00D71F4A" w:rsidP="007C7EBB">
      <w:pPr>
        <w:spacing w:before="120" w:after="120" w:line="240" w:lineRule="auto"/>
        <w:ind w:firstLine="567"/>
        <w:jc w:val="both"/>
        <w:outlineLvl w:val="1"/>
        <w:rPr>
          <w:rFonts w:ascii="Times New Roman" w:hAnsi="Times New Roman"/>
        </w:rPr>
      </w:pPr>
      <w:r w:rsidRPr="009F22A9">
        <w:rPr>
          <w:rFonts w:ascii="Times New Roman" w:hAnsi="Times New Roman"/>
          <w:b/>
          <w:bCs/>
        </w:rPr>
        <w:t xml:space="preserve">6.4.  </w:t>
      </w:r>
      <w:r w:rsidRPr="009F22A9">
        <w:rPr>
          <w:rFonts w:ascii="Times New Roman" w:hAnsi="Times New Roman"/>
        </w:rPr>
        <w:t>Perdirbamos medžiagos: PVC arba metalas.</w:t>
      </w:r>
    </w:p>
    <w:p w14:paraId="73585FA1" w14:textId="7C96122F" w:rsidR="00D71F4A" w:rsidRPr="009F22A9" w:rsidRDefault="00D71F4A" w:rsidP="007C7EBB">
      <w:pPr>
        <w:spacing w:before="120" w:after="120" w:line="240" w:lineRule="auto"/>
        <w:ind w:firstLine="567"/>
        <w:jc w:val="both"/>
        <w:outlineLvl w:val="1"/>
        <w:rPr>
          <w:rFonts w:ascii="Times New Roman" w:hAnsi="Times New Roman"/>
        </w:rPr>
      </w:pPr>
      <w:r w:rsidRPr="009F22A9">
        <w:rPr>
          <w:rFonts w:ascii="Times New Roman" w:hAnsi="Times New Roman"/>
          <w:b/>
          <w:bCs/>
        </w:rPr>
        <w:lastRenderedPageBreak/>
        <w:t xml:space="preserve">6.5.  </w:t>
      </w:r>
      <w:r w:rsidRPr="009F22A9">
        <w:rPr>
          <w:rFonts w:ascii="Times New Roman" w:hAnsi="Times New Roman"/>
        </w:rPr>
        <w:t>Daugkartinės kapsulės: Perdirbamas polikarbonatas.</w:t>
      </w:r>
    </w:p>
    <w:p w14:paraId="73A732FD" w14:textId="277E515C" w:rsidR="00D71F4A" w:rsidRDefault="00D71F4A" w:rsidP="007C7EBB">
      <w:pPr>
        <w:spacing w:before="120" w:after="120" w:line="240" w:lineRule="auto"/>
        <w:ind w:firstLine="567"/>
        <w:jc w:val="both"/>
        <w:outlineLvl w:val="1"/>
        <w:rPr>
          <w:rFonts w:ascii="Times New Roman" w:hAnsi="Times New Roman"/>
        </w:rPr>
      </w:pPr>
      <w:r w:rsidRPr="009F22A9">
        <w:rPr>
          <w:rFonts w:ascii="Times New Roman" w:hAnsi="Times New Roman"/>
          <w:b/>
          <w:bCs/>
        </w:rPr>
        <w:t xml:space="preserve">6.6.  </w:t>
      </w:r>
      <w:r w:rsidRPr="009F22A9">
        <w:rPr>
          <w:rFonts w:ascii="Times New Roman" w:hAnsi="Times New Roman"/>
        </w:rPr>
        <w:t>Tvarus pakavimas.</w:t>
      </w:r>
    </w:p>
    <w:p w14:paraId="3BF28C5D" w14:textId="398DDD78" w:rsidR="008857D0" w:rsidRPr="008857D0" w:rsidRDefault="008857D0" w:rsidP="008857D0">
      <w:pPr>
        <w:spacing w:line="240" w:lineRule="auto"/>
        <w:ind w:firstLine="567"/>
        <w:jc w:val="both"/>
        <w:rPr>
          <w:rFonts w:ascii="Times New Roman" w:eastAsia="Times New Roman" w:hAnsi="Times New Roman"/>
        </w:rPr>
      </w:pPr>
      <w:r w:rsidRPr="008857D0">
        <w:rPr>
          <w:rFonts w:ascii="Times New Roman" w:hAnsi="Times New Roman"/>
          <w:b/>
          <w:bCs/>
        </w:rPr>
        <w:t>6.7.</w:t>
      </w:r>
      <w:r>
        <w:rPr>
          <w:rFonts w:ascii="Times New Roman" w:hAnsi="Times New Roman"/>
        </w:rPr>
        <w:t xml:space="preserve"> </w:t>
      </w:r>
      <w:r w:rsidRPr="008857D0">
        <w:rPr>
          <w:rFonts w:ascii="Times New Roman" w:eastAsia="Times New Roman" w:hAnsi="Times New Roman"/>
        </w:rPr>
        <w:t>teikiant projektavimo ir projekto vykdymo priežiūros paslaugas, Rangovas įsipareigoja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Užsakovas nurodo tokį būtinumą – tokiu atveju turi būti naudojamas perdirbtas popierius, kuris atitinka Apraše patvirtintus minimalius aplinkos apsaugos kriterijus.</w:t>
      </w:r>
    </w:p>
    <w:p w14:paraId="48AA2E1D" w14:textId="77777777" w:rsidR="007C7EBB" w:rsidRPr="009F22A9" w:rsidRDefault="007C7EBB" w:rsidP="007C7EBB">
      <w:pPr>
        <w:spacing w:before="120" w:after="120" w:line="240" w:lineRule="auto"/>
        <w:ind w:firstLine="567"/>
        <w:rPr>
          <w:rFonts w:ascii="Times New Roman" w:eastAsia="Times New Roman" w:hAnsi="Times New Roman"/>
          <w:b/>
        </w:rPr>
      </w:pPr>
      <w:r w:rsidRPr="009F22A9">
        <w:rPr>
          <w:rFonts w:ascii="Times New Roman" w:eastAsia="Times New Roman" w:hAnsi="Times New Roman"/>
          <w:b/>
        </w:rPr>
        <w:t>VI. BAIGIAMOSIOS NUOSTATOS</w:t>
      </w:r>
    </w:p>
    <w:p w14:paraId="435E988A" w14:textId="19BE77F2" w:rsidR="00E524A5" w:rsidRPr="009F22A9" w:rsidRDefault="007C7EBB" w:rsidP="007C7EBB">
      <w:pPr>
        <w:spacing w:before="120" w:after="120" w:line="240" w:lineRule="auto"/>
        <w:ind w:firstLine="567"/>
        <w:jc w:val="both"/>
        <w:rPr>
          <w:rFonts w:ascii="Times New Roman" w:eastAsia="Times New Roman" w:hAnsi="Times New Roman"/>
        </w:rPr>
      </w:pPr>
      <w:bookmarkStart w:id="0" w:name="_Hlk213311058"/>
      <w:r w:rsidRPr="009F22A9">
        <w:rPr>
          <w:rFonts w:ascii="Times New Roman" w:eastAsia="Times New Roman" w:hAnsi="Times New Roman"/>
          <w:b/>
          <w:bCs/>
        </w:rPr>
        <w:t>6.1.</w:t>
      </w:r>
      <w:r w:rsidRPr="009F22A9">
        <w:rPr>
          <w:rFonts w:ascii="Times New Roman" w:eastAsia="Times New Roman" w:hAnsi="Times New Roman"/>
        </w:rPr>
        <w:t xml:space="preserve"> Darbai bus vykdomi, nestabdant VšĮ  </w:t>
      </w:r>
      <w:r w:rsidR="008C44A4" w:rsidRPr="009F22A9">
        <w:rPr>
          <w:rFonts w:ascii="Times New Roman" w:eastAsia="Times New Roman" w:hAnsi="Times New Roman"/>
        </w:rPr>
        <w:t>Klaipėdos Universiteto ligoninės</w:t>
      </w:r>
      <w:r w:rsidRPr="009F22A9">
        <w:rPr>
          <w:rFonts w:ascii="Times New Roman" w:eastAsia="Times New Roman" w:hAnsi="Times New Roman"/>
        </w:rPr>
        <w:t xml:space="preserve"> padalinių darbo.</w:t>
      </w:r>
      <w:r w:rsidR="008C44A4" w:rsidRPr="009F22A9">
        <w:rPr>
          <w:rFonts w:ascii="Times New Roman" w:eastAsia="Times New Roman" w:hAnsi="Times New Roman"/>
        </w:rPr>
        <w:t xml:space="preserve"> </w:t>
      </w:r>
      <w:r w:rsidRPr="009F22A9">
        <w:rPr>
          <w:rFonts w:ascii="Times New Roman" w:eastAsia="Times New Roman" w:hAnsi="Times New Roman"/>
        </w:rPr>
        <w:t>Kelius į statybvietę</w:t>
      </w:r>
      <w:r w:rsidR="00F37AFA" w:rsidRPr="009F22A9">
        <w:rPr>
          <w:rFonts w:ascii="Times New Roman" w:eastAsia="Times New Roman" w:hAnsi="Times New Roman"/>
        </w:rPr>
        <w:t xml:space="preserve"> </w:t>
      </w:r>
      <w:r w:rsidR="00E524A5" w:rsidRPr="009F22A9">
        <w:rPr>
          <w:rFonts w:ascii="Times New Roman" w:eastAsia="Times New Roman" w:hAnsi="Times New Roman"/>
        </w:rPr>
        <w:t>Rangovas derina su Užsakovu.</w:t>
      </w:r>
    </w:p>
    <w:p w14:paraId="7B6FA95A" w14:textId="3862DA54" w:rsidR="005005D8" w:rsidRPr="009F22A9" w:rsidRDefault="005005D8" w:rsidP="007C7EBB">
      <w:pPr>
        <w:spacing w:before="120" w:after="120" w:line="240" w:lineRule="auto"/>
        <w:ind w:firstLine="567"/>
        <w:jc w:val="both"/>
        <w:rPr>
          <w:rFonts w:ascii="Times New Roman" w:eastAsia="Times New Roman" w:hAnsi="Times New Roman"/>
        </w:rPr>
      </w:pPr>
      <w:r w:rsidRPr="009F22A9">
        <w:rPr>
          <w:rFonts w:ascii="Times New Roman" w:eastAsia="Times New Roman" w:hAnsi="Times New Roman"/>
          <w:b/>
          <w:bCs/>
        </w:rPr>
        <w:t>6.2.</w:t>
      </w:r>
      <w:r w:rsidRPr="009F22A9">
        <w:rPr>
          <w:rFonts w:ascii="Times New Roman" w:eastAsia="Times New Roman" w:hAnsi="Times New Roman"/>
        </w:rPr>
        <w:t xml:space="preserve"> Vykdant ypač triukšmingus darbus, Rangovas šių darbų laiką turi suderinti su Užsakovu.</w:t>
      </w:r>
    </w:p>
    <w:bookmarkEnd w:id="0"/>
    <w:p w14:paraId="05C0CD72" w14:textId="77777777" w:rsidR="005005D8" w:rsidRPr="009F22A9" w:rsidRDefault="005005D8" w:rsidP="005005D8">
      <w:pPr>
        <w:spacing w:before="120" w:after="120" w:line="240" w:lineRule="auto"/>
        <w:ind w:firstLine="567"/>
        <w:jc w:val="both"/>
        <w:rPr>
          <w:rFonts w:ascii="Times New Roman" w:eastAsia="Times New Roman" w:hAnsi="Times New Roman"/>
        </w:rPr>
      </w:pPr>
      <w:r w:rsidRPr="009F22A9">
        <w:rPr>
          <w:rFonts w:ascii="Times New Roman" w:eastAsia="Times New Roman" w:hAnsi="Times New Roman"/>
          <w:b/>
          <w:bCs/>
        </w:rPr>
        <w:t>6.3.</w:t>
      </w:r>
      <w:r w:rsidRPr="009F22A9">
        <w:rPr>
          <w:rFonts w:ascii="Times New Roman" w:eastAsia="Times New Roman" w:hAnsi="Times New Roman"/>
        </w:rPr>
        <w:t xml:space="preserve"> Rangovas privalo savalaikiai pašalinti šiukšles bei statybines atliekas, darbo metu prisilaikyti darbo kultūros, švaros bei higienos reikalavimų.</w:t>
      </w:r>
    </w:p>
    <w:p w14:paraId="509649AF" w14:textId="20B9FA27" w:rsidR="005005D8" w:rsidRPr="009F22A9" w:rsidRDefault="005005D8" w:rsidP="005005D8">
      <w:pPr>
        <w:spacing w:before="120" w:after="120" w:line="240" w:lineRule="auto"/>
        <w:ind w:firstLine="567"/>
        <w:jc w:val="both"/>
        <w:rPr>
          <w:rFonts w:ascii="Times New Roman" w:eastAsia="Times New Roman" w:hAnsi="Times New Roman"/>
        </w:rPr>
      </w:pPr>
      <w:r w:rsidRPr="009F22A9">
        <w:rPr>
          <w:rFonts w:ascii="Times New Roman" w:eastAsia="Times New Roman" w:hAnsi="Times New Roman"/>
          <w:b/>
          <w:bCs/>
        </w:rPr>
        <w:t>6.4.</w:t>
      </w:r>
      <w:r w:rsidRPr="009F22A9">
        <w:rPr>
          <w:rFonts w:ascii="Times New Roman" w:eastAsia="Times New Roman" w:hAnsi="Times New Roman"/>
        </w:rPr>
        <w:t xml:space="preserve"> Visi numatomi vykdyti statybų darbai turi būti iš anksto aptariami ir suderinami su VšĮ</w:t>
      </w:r>
      <w:r w:rsidR="008C44A4" w:rsidRPr="009F22A9">
        <w:rPr>
          <w:rFonts w:ascii="Times New Roman" w:eastAsia="Times New Roman" w:hAnsi="Times New Roman"/>
        </w:rPr>
        <w:t xml:space="preserve"> Klaipėdos Universiteto ligoninės </w:t>
      </w:r>
      <w:r w:rsidRPr="009F22A9">
        <w:rPr>
          <w:rFonts w:ascii="Times New Roman" w:eastAsia="Times New Roman" w:hAnsi="Times New Roman"/>
        </w:rPr>
        <w:t>atitinkamų tarnybų specialistais.</w:t>
      </w:r>
    </w:p>
    <w:p w14:paraId="30958C0D" w14:textId="77777777" w:rsidR="005005D8" w:rsidRPr="009F22A9" w:rsidRDefault="005005D8" w:rsidP="00FE79BB">
      <w:pPr>
        <w:spacing w:before="120" w:after="120" w:line="240" w:lineRule="auto"/>
        <w:jc w:val="both"/>
        <w:rPr>
          <w:rFonts w:ascii="Times New Roman" w:eastAsia="Times New Roman" w:hAnsi="Times New Roman"/>
        </w:rPr>
      </w:pPr>
    </w:p>
    <w:p w14:paraId="742AA184" w14:textId="77777777" w:rsidR="005005D8" w:rsidRPr="009F22A9" w:rsidRDefault="005005D8" w:rsidP="005005D8">
      <w:pPr>
        <w:tabs>
          <w:tab w:val="left" w:pos="1418"/>
        </w:tabs>
        <w:suppressAutoHyphens/>
        <w:spacing w:before="120" w:after="120" w:line="240" w:lineRule="auto"/>
        <w:ind w:left="567"/>
        <w:jc w:val="both"/>
        <w:textAlignment w:val="baseline"/>
        <w:rPr>
          <w:rFonts w:ascii="Times New Roman" w:eastAsia="Times New Roman" w:hAnsi="Times New Roman"/>
        </w:rPr>
      </w:pPr>
      <w:r w:rsidRPr="009F22A9">
        <w:rPr>
          <w:rFonts w:ascii="Times New Roman" w:eastAsia="Times New Roman" w:hAnsi="Times New Roman"/>
        </w:rPr>
        <w:t>PRIDEDAMA:</w:t>
      </w:r>
    </w:p>
    <w:p w14:paraId="22833A25" w14:textId="1716DC40" w:rsidR="005005D8" w:rsidRPr="009F22A9" w:rsidRDefault="005005D8" w:rsidP="005005D8">
      <w:pPr>
        <w:numPr>
          <w:ilvl w:val="0"/>
          <w:numId w:val="2"/>
        </w:numPr>
        <w:tabs>
          <w:tab w:val="left" w:pos="993"/>
          <w:tab w:val="left" w:pos="1985"/>
        </w:tabs>
        <w:suppressAutoHyphens/>
        <w:spacing w:before="120" w:after="120" w:line="240" w:lineRule="auto"/>
        <w:ind w:left="567" w:firstLine="0"/>
        <w:jc w:val="both"/>
        <w:textAlignment w:val="baseline"/>
        <w:rPr>
          <w:rFonts w:ascii="Times New Roman" w:eastAsia="Times New Roman" w:hAnsi="Times New Roman"/>
        </w:rPr>
      </w:pPr>
      <w:r w:rsidRPr="009F22A9">
        <w:rPr>
          <w:rFonts w:ascii="Times New Roman" w:eastAsia="Times New Roman" w:hAnsi="Times New Roman"/>
        </w:rPr>
        <w:t>Priedas</w:t>
      </w:r>
      <w:r w:rsidR="00FE79BB" w:rsidRPr="009F22A9">
        <w:rPr>
          <w:rFonts w:ascii="Times New Roman" w:eastAsia="Times New Roman" w:hAnsi="Times New Roman"/>
        </w:rPr>
        <w:t xml:space="preserve"> Nr. 1.</w:t>
      </w:r>
      <w:r w:rsidRPr="009F22A9">
        <w:rPr>
          <w:rFonts w:ascii="Times New Roman" w:eastAsia="Times New Roman" w:hAnsi="Times New Roman"/>
        </w:rPr>
        <w:t xml:space="preserve"> </w:t>
      </w:r>
      <w:r w:rsidR="00FE6939" w:rsidRPr="009F22A9">
        <w:rPr>
          <w:rFonts w:ascii="Times New Roman" w:eastAsia="Times New Roman" w:hAnsi="Times New Roman"/>
        </w:rPr>
        <w:t>Gelmės k. vakuuminio pašto schema</w:t>
      </w:r>
      <w:r w:rsidR="00AF4DF1" w:rsidRPr="009F22A9">
        <w:rPr>
          <w:rFonts w:ascii="Times New Roman" w:eastAsia="Times New Roman" w:hAnsi="Times New Roman"/>
        </w:rPr>
        <w:t xml:space="preserve"> </w:t>
      </w:r>
    </w:p>
    <w:p w14:paraId="4F01E86B" w14:textId="1A2C87ED" w:rsidR="00026904" w:rsidRPr="009F22A9" w:rsidRDefault="00026904" w:rsidP="005005D8">
      <w:pPr>
        <w:numPr>
          <w:ilvl w:val="0"/>
          <w:numId w:val="2"/>
        </w:numPr>
        <w:tabs>
          <w:tab w:val="left" w:pos="993"/>
          <w:tab w:val="left" w:pos="1985"/>
        </w:tabs>
        <w:suppressAutoHyphens/>
        <w:spacing w:before="120" w:after="120" w:line="240" w:lineRule="auto"/>
        <w:ind w:left="567" w:firstLine="0"/>
        <w:jc w:val="both"/>
        <w:textAlignment w:val="baseline"/>
        <w:rPr>
          <w:rFonts w:ascii="Times New Roman" w:eastAsia="Times New Roman" w:hAnsi="Times New Roman"/>
        </w:rPr>
      </w:pPr>
      <w:r w:rsidRPr="009F22A9">
        <w:rPr>
          <w:rFonts w:ascii="Times New Roman" w:eastAsia="Times New Roman" w:hAnsi="Times New Roman"/>
        </w:rPr>
        <w:t xml:space="preserve">Priedas Nr. 2 </w:t>
      </w:r>
      <w:r w:rsidR="00FE6939" w:rsidRPr="009F22A9">
        <w:rPr>
          <w:rFonts w:ascii="Times New Roman" w:eastAsia="Times New Roman" w:hAnsi="Times New Roman"/>
        </w:rPr>
        <w:t>Bangos k. rūsio planas</w:t>
      </w:r>
      <w:r w:rsidRPr="009F22A9">
        <w:rPr>
          <w:rFonts w:ascii="Times New Roman" w:eastAsia="Times New Roman" w:hAnsi="Times New Roman"/>
        </w:rPr>
        <w:t xml:space="preserve"> </w:t>
      </w:r>
    </w:p>
    <w:p w14:paraId="495DB3FB" w14:textId="28218E94" w:rsidR="00FE6939" w:rsidRPr="009F22A9" w:rsidRDefault="00FE6939" w:rsidP="005005D8">
      <w:pPr>
        <w:numPr>
          <w:ilvl w:val="0"/>
          <w:numId w:val="2"/>
        </w:numPr>
        <w:tabs>
          <w:tab w:val="left" w:pos="993"/>
          <w:tab w:val="left" w:pos="1985"/>
        </w:tabs>
        <w:suppressAutoHyphens/>
        <w:spacing w:before="120" w:after="120" w:line="240" w:lineRule="auto"/>
        <w:ind w:left="567" w:firstLine="0"/>
        <w:jc w:val="both"/>
        <w:textAlignment w:val="baseline"/>
        <w:rPr>
          <w:rFonts w:ascii="Times New Roman" w:eastAsia="Times New Roman" w:hAnsi="Times New Roman"/>
        </w:rPr>
      </w:pPr>
      <w:r w:rsidRPr="009F22A9">
        <w:rPr>
          <w:rFonts w:ascii="Times New Roman" w:eastAsia="Times New Roman" w:hAnsi="Times New Roman"/>
        </w:rPr>
        <w:t>Priedas Nr. 3 Bangos k. II aukšto planas su pažymėta vieta</w:t>
      </w:r>
    </w:p>
    <w:p w14:paraId="5F02CF6F" w14:textId="798DFB51" w:rsidR="00FE6939" w:rsidRPr="009F22A9" w:rsidRDefault="00FE6939" w:rsidP="005005D8">
      <w:pPr>
        <w:numPr>
          <w:ilvl w:val="0"/>
          <w:numId w:val="2"/>
        </w:numPr>
        <w:tabs>
          <w:tab w:val="left" w:pos="993"/>
          <w:tab w:val="left" w:pos="1985"/>
        </w:tabs>
        <w:suppressAutoHyphens/>
        <w:spacing w:before="120" w:after="120" w:line="240" w:lineRule="auto"/>
        <w:ind w:left="567" w:firstLine="0"/>
        <w:jc w:val="both"/>
        <w:textAlignment w:val="baseline"/>
        <w:rPr>
          <w:rFonts w:ascii="Times New Roman" w:eastAsia="Times New Roman" w:hAnsi="Times New Roman"/>
        </w:rPr>
      </w:pPr>
      <w:r w:rsidRPr="009F22A9">
        <w:rPr>
          <w:rFonts w:ascii="Times New Roman" w:eastAsia="Times New Roman" w:hAnsi="Times New Roman"/>
        </w:rPr>
        <w:t>Priedas Nr. 4 Bangos k. V aukšto planas su pažymėta vieta</w:t>
      </w:r>
    </w:p>
    <w:p w14:paraId="35926433" w14:textId="233A29C9" w:rsidR="00FE6939" w:rsidRPr="009F22A9" w:rsidRDefault="00FE6939" w:rsidP="005005D8">
      <w:pPr>
        <w:numPr>
          <w:ilvl w:val="0"/>
          <w:numId w:val="2"/>
        </w:numPr>
        <w:tabs>
          <w:tab w:val="left" w:pos="993"/>
          <w:tab w:val="left" w:pos="1985"/>
        </w:tabs>
        <w:suppressAutoHyphens/>
        <w:spacing w:before="120" w:after="120" w:line="240" w:lineRule="auto"/>
        <w:ind w:left="567" w:firstLine="0"/>
        <w:jc w:val="both"/>
        <w:textAlignment w:val="baseline"/>
        <w:rPr>
          <w:rFonts w:ascii="Times New Roman" w:eastAsia="Times New Roman" w:hAnsi="Times New Roman"/>
        </w:rPr>
      </w:pPr>
      <w:r w:rsidRPr="009F22A9">
        <w:rPr>
          <w:rFonts w:ascii="Times New Roman" w:eastAsia="Times New Roman" w:hAnsi="Times New Roman"/>
        </w:rPr>
        <w:t>Priedas Nr. 5 Tunelio iš Gelmės k. iki Bangos k. planas</w:t>
      </w:r>
    </w:p>
    <w:p w14:paraId="47A72796" w14:textId="77777777" w:rsidR="00584EDE" w:rsidRPr="009F22A9" w:rsidRDefault="00584EDE" w:rsidP="00584EDE">
      <w:pPr>
        <w:spacing w:before="120" w:after="120" w:line="240" w:lineRule="auto"/>
        <w:ind w:firstLine="567"/>
        <w:jc w:val="center"/>
        <w:rPr>
          <w:rFonts w:ascii="Times New Roman" w:eastAsia="Times New Roman" w:hAnsi="Times New Roman"/>
          <w:bCs/>
        </w:rPr>
      </w:pPr>
    </w:p>
    <w:sectPr w:rsidR="00584EDE" w:rsidRPr="009F22A9" w:rsidSect="009F22A9">
      <w:pgSz w:w="11906" w:h="16838"/>
      <w:pgMar w:top="568" w:right="680"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370F"/>
    <w:multiLevelType w:val="multilevel"/>
    <w:tmpl w:val="FC4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D2052"/>
    <w:multiLevelType w:val="multilevel"/>
    <w:tmpl w:val="32BA885C"/>
    <w:lvl w:ilvl="0">
      <w:start w:val="1"/>
      <w:numFmt w:val="decimal"/>
      <w:lvlText w:val="6.%1"/>
      <w:lvlJc w:val="righ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 w15:restartNumberingAfterBreak="0">
    <w:nsid w:val="430F5ADD"/>
    <w:multiLevelType w:val="multilevel"/>
    <w:tmpl w:val="58E2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8728A"/>
    <w:multiLevelType w:val="hybridMultilevel"/>
    <w:tmpl w:val="49604FB0"/>
    <w:lvl w:ilvl="0" w:tplc="CF84AB7C">
      <w:start w:val="2021"/>
      <w:numFmt w:val="bullet"/>
      <w:lvlText w:val="-"/>
      <w:lvlJc w:val="left"/>
      <w:pPr>
        <w:ind w:left="11" w:hanging="360"/>
      </w:pPr>
      <w:rPr>
        <w:rFonts w:ascii="Times New Roman" w:eastAsia="Calibri" w:hAnsi="Times New Roman" w:cs="Times New Roman"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4" w15:restartNumberingAfterBreak="0">
    <w:nsid w:val="5BF87246"/>
    <w:multiLevelType w:val="hybridMultilevel"/>
    <w:tmpl w:val="DF30F7F8"/>
    <w:lvl w:ilvl="0" w:tplc="FFFFFFFF">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 w15:restartNumberingAfterBreak="0">
    <w:nsid w:val="5D6E032B"/>
    <w:multiLevelType w:val="hybridMultilevel"/>
    <w:tmpl w:val="4E1018C0"/>
    <w:lvl w:ilvl="0" w:tplc="5C6AB5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6612FD4"/>
    <w:multiLevelType w:val="hybridMultilevel"/>
    <w:tmpl w:val="424A64A4"/>
    <w:lvl w:ilvl="0" w:tplc="0427000F">
      <w:start w:val="1"/>
      <w:numFmt w:val="decimal"/>
      <w:lvlText w:val="%1."/>
      <w:lvlJc w:val="left"/>
      <w:pPr>
        <w:ind w:left="928" w:hanging="360"/>
      </w:p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num w:numId="1" w16cid:durableId="462190106">
    <w:abstractNumId w:val="3"/>
  </w:num>
  <w:num w:numId="2" w16cid:durableId="503277798">
    <w:abstractNumId w:val="5"/>
  </w:num>
  <w:num w:numId="3" w16cid:durableId="1971587481">
    <w:abstractNumId w:val="1"/>
  </w:num>
  <w:num w:numId="4" w16cid:durableId="79522256">
    <w:abstractNumId w:val="6"/>
  </w:num>
  <w:num w:numId="5" w16cid:durableId="183061031">
    <w:abstractNumId w:val="4"/>
  </w:num>
  <w:num w:numId="6" w16cid:durableId="1511333411">
    <w:abstractNumId w:val="0"/>
  </w:num>
  <w:num w:numId="7" w16cid:durableId="1465153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7B"/>
    <w:rsid w:val="00000808"/>
    <w:rsid w:val="00010268"/>
    <w:rsid w:val="00011943"/>
    <w:rsid w:val="0001757A"/>
    <w:rsid w:val="00026904"/>
    <w:rsid w:val="000326FF"/>
    <w:rsid w:val="00064972"/>
    <w:rsid w:val="00082147"/>
    <w:rsid w:val="00084FBA"/>
    <w:rsid w:val="000B4B7B"/>
    <w:rsid w:val="000C42D0"/>
    <w:rsid w:val="000D4584"/>
    <w:rsid w:val="000D59DF"/>
    <w:rsid w:val="000E01B5"/>
    <w:rsid w:val="000F683C"/>
    <w:rsid w:val="00114730"/>
    <w:rsid w:val="00127730"/>
    <w:rsid w:val="00130DF2"/>
    <w:rsid w:val="00133777"/>
    <w:rsid w:val="00133C96"/>
    <w:rsid w:val="00137B92"/>
    <w:rsid w:val="00143854"/>
    <w:rsid w:val="00143CC1"/>
    <w:rsid w:val="00161420"/>
    <w:rsid w:val="001761D9"/>
    <w:rsid w:val="001954F0"/>
    <w:rsid w:val="001E656F"/>
    <w:rsid w:val="001E7C7D"/>
    <w:rsid w:val="00203E1D"/>
    <w:rsid w:val="0022776B"/>
    <w:rsid w:val="00233EF3"/>
    <w:rsid w:val="00244796"/>
    <w:rsid w:val="0025517E"/>
    <w:rsid w:val="00273E71"/>
    <w:rsid w:val="0027539F"/>
    <w:rsid w:val="0028074E"/>
    <w:rsid w:val="00291CF7"/>
    <w:rsid w:val="00293290"/>
    <w:rsid w:val="002A5E0A"/>
    <w:rsid w:val="002B1DD0"/>
    <w:rsid w:val="002D70A5"/>
    <w:rsid w:val="002E3C27"/>
    <w:rsid w:val="002F72F0"/>
    <w:rsid w:val="0030126E"/>
    <w:rsid w:val="00301EC7"/>
    <w:rsid w:val="00310BB3"/>
    <w:rsid w:val="00323BB1"/>
    <w:rsid w:val="00326C8D"/>
    <w:rsid w:val="00334498"/>
    <w:rsid w:val="003448F0"/>
    <w:rsid w:val="003468BF"/>
    <w:rsid w:val="003505B7"/>
    <w:rsid w:val="00363235"/>
    <w:rsid w:val="00384232"/>
    <w:rsid w:val="003B12C6"/>
    <w:rsid w:val="003B49D6"/>
    <w:rsid w:val="003D70C5"/>
    <w:rsid w:val="003E413B"/>
    <w:rsid w:val="003F2832"/>
    <w:rsid w:val="004248D3"/>
    <w:rsid w:val="00424C7D"/>
    <w:rsid w:val="004326BA"/>
    <w:rsid w:val="00460CD2"/>
    <w:rsid w:val="004777AB"/>
    <w:rsid w:val="00485CA2"/>
    <w:rsid w:val="004915C9"/>
    <w:rsid w:val="00493B5C"/>
    <w:rsid w:val="00495911"/>
    <w:rsid w:val="00495946"/>
    <w:rsid w:val="005005D8"/>
    <w:rsid w:val="005205D5"/>
    <w:rsid w:val="005508FE"/>
    <w:rsid w:val="00551CFE"/>
    <w:rsid w:val="00557D1D"/>
    <w:rsid w:val="00565018"/>
    <w:rsid w:val="005842F2"/>
    <w:rsid w:val="00584EDE"/>
    <w:rsid w:val="005974BD"/>
    <w:rsid w:val="005A16CD"/>
    <w:rsid w:val="005B46B4"/>
    <w:rsid w:val="005E183F"/>
    <w:rsid w:val="005E3FC8"/>
    <w:rsid w:val="005F1561"/>
    <w:rsid w:val="00600591"/>
    <w:rsid w:val="006813F5"/>
    <w:rsid w:val="00691E28"/>
    <w:rsid w:val="00696ED1"/>
    <w:rsid w:val="006B23FD"/>
    <w:rsid w:val="006D07D1"/>
    <w:rsid w:val="006E426C"/>
    <w:rsid w:val="006E7609"/>
    <w:rsid w:val="006F5782"/>
    <w:rsid w:val="00732DCD"/>
    <w:rsid w:val="00735083"/>
    <w:rsid w:val="00771D60"/>
    <w:rsid w:val="007849F8"/>
    <w:rsid w:val="007B4721"/>
    <w:rsid w:val="007C3832"/>
    <w:rsid w:val="007C7EBB"/>
    <w:rsid w:val="007D0F38"/>
    <w:rsid w:val="007D3804"/>
    <w:rsid w:val="007D5EA8"/>
    <w:rsid w:val="007D7036"/>
    <w:rsid w:val="007D7799"/>
    <w:rsid w:val="007D7ED7"/>
    <w:rsid w:val="007E7FDC"/>
    <w:rsid w:val="008042DB"/>
    <w:rsid w:val="00807D78"/>
    <w:rsid w:val="008177AA"/>
    <w:rsid w:val="0082154A"/>
    <w:rsid w:val="00834012"/>
    <w:rsid w:val="00836DC1"/>
    <w:rsid w:val="00856956"/>
    <w:rsid w:val="00857E5D"/>
    <w:rsid w:val="00871E72"/>
    <w:rsid w:val="008740B9"/>
    <w:rsid w:val="0088387E"/>
    <w:rsid w:val="00883B3E"/>
    <w:rsid w:val="008857D0"/>
    <w:rsid w:val="00885CCD"/>
    <w:rsid w:val="00892172"/>
    <w:rsid w:val="008B21CE"/>
    <w:rsid w:val="008C44A4"/>
    <w:rsid w:val="008D73F1"/>
    <w:rsid w:val="008E388A"/>
    <w:rsid w:val="00904025"/>
    <w:rsid w:val="00904DC0"/>
    <w:rsid w:val="009179C2"/>
    <w:rsid w:val="00931CB3"/>
    <w:rsid w:val="00934443"/>
    <w:rsid w:val="00935690"/>
    <w:rsid w:val="0095546C"/>
    <w:rsid w:val="00957D40"/>
    <w:rsid w:val="00970884"/>
    <w:rsid w:val="009774AA"/>
    <w:rsid w:val="00991002"/>
    <w:rsid w:val="00994BA6"/>
    <w:rsid w:val="009954A1"/>
    <w:rsid w:val="009A1037"/>
    <w:rsid w:val="009A2EA0"/>
    <w:rsid w:val="009A498F"/>
    <w:rsid w:val="009C75DE"/>
    <w:rsid w:val="009F22A9"/>
    <w:rsid w:val="00A03641"/>
    <w:rsid w:val="00A06A8B"/>
    <w:rsid w:val="00A17B03"/>
    <w:rsid w:val="00A25BF3"/>
    <w:rsid w:val="00A36466"/>
    <w:rsid w:val="00A4261A"/>
    <w:rsid w:val="00A726F1"/>
    <w:rsid w:val="00A73EB3"/>
    <w:rsid w:val="00A92E57"/>
    <w:rsid w:val="00A97F83"/>
    <w:rsid w:val="00AA5194"/>
    <w:rsid w:val="00AA7E82"/>
    <w:rsid w:val="00AD064D"/>
    <w:rsid w:val="00AD1B2F"/>
    <w:rsid w:val="00AF4651"/>
    <w:rsid w:val="00AF4DF1"/>
    <w:rsid w:val="00B14897"/>
    <w:rsid w:val="00B21621"/>
    <w:rsid w:val="00B23620"/>
    <w:rsid w:val="00B573F2"/>
    <w:rsid w:val="00B753E7"/>
    <w:rsid w:val="00B7715F"/>
    <w:rsid w:val="00B82E1E"/>
    <w:rsid w:val="00B95750"/>
    <w:rsid w:val="00B97C66"/>
    <w:rsid w:val="00BC2050"/>
    <w:rsid w:val="00BC6D71"/>
    <w:rsid w:val="00BD0769"/>
    <w:rsid w:val="00BD500C"/>
    <w:rsid w:val="00BE02C7"/>
    <w:rsid w:val="00BE13CA"/>
    <w:rsid w:val="00C02BF3"/>
    <w:rsid w:val="00C0592A"/>
    <w:rsid w:val="00C14730"/>
    <w:rsid w:val="00C1707B"/>
    <w:rsid w:val="00C17A8F"/>
    <w:rsid w:val="00C2081F"/>
    <w:rsid w:val="00C25A12"/>
    <w:rsid w:val="00C6026E"/>
    <w:rsid w:val="00C87C09"/>
    <w:rsid w:val="00C90D68"/>
    <w:rsid w:val="00C90E41"/>
    <w:rsid w:val="00C94242"/>
    <w:rsid w:val="00CA2618"/>
    <w:rsid w:val="00CC6726"/>
    <w:rsid w:val="00CD1DFC"/>
    <w:rsid w:val="00CE0174"/>
    <w:rsid w:val="00CE0BB9"/>
    <w:rsid w:val="00CE6A94"/>
    <w:rsid w:val="00D22799"/>
    <w:rsid w:val="00D66333"/>
    <w:rsid w:val="00D70E7C"/>
    <w:rsid w:val="00D71F4A"/>
    <w:rsid w:val="00D7520A"/>
    <w:rsid w:val="00D7676F"/>
    <w:rsid w:val="00D83208"/>
    <w:rsid w:val="00DA2EAD"/>
    <w:rsid w:val="00DB190E"/>
    <w:rsid w:val="00DB404A"/>
    <w:rsid w:val="00DC10B2"/>
    <w:rsid w:val="00DC4B0A"/>
    <w:rsid w:val="00DD0884"/>
    <w:rsid w:val="00DD4B0B"/>
    <w:rsid w:val="00DF2FC0"/>
    <w:rsid w:val="00DF4728"/>
    <w:rsid w:val="00DF683D"/>
    <w:rsid w:val="00E409AD"/>
    <w:rsid w:val="00E4120E"/>
    <w:rsid w:val="00E524A5"/>
    <w:rsid w:val="00E526C1"/>
    <w:rsid w:val="00E635B9"/>
    <w:rsid w:val="00E7102C"/>
    <w:rsid w:val="00E805E6"/>
    <w:rsid w:val="00E8145B"/>
    <w:rsid w:val="00EC3A2E"/>
    <w:rsid w:val="00EC66F3"/>
    <w:rsid w:val="00ED7C7A"/>
    <w:rsid w:val="00EE02D5"/>
    <w:rsid w:val="00EE3D44"/>
    <w:rsid w:val="00EE4DD4"/>
    <w:rsid w:val="00F12C44"/>
    <w:rsid w:val="00F20277"/>
    <w:rsid w:val="00F37AFA"/>
    <w:rsid w:val="00F44B78"/>
    <w:rsid w:val="00F44D78"/>
    <w:rsid w:val="00F55E71"/>
    <w:rsid w:val="00F610CA"/>
    <w:rsid w:val="00F65CB4"/>
    <w:rsid w:val="00F71421"/>
    <w:rsid w:val="00F71AF8"/>
    <w:rsid w:val="00F831E3"/>
    <w:rsid w:val="00F87F12"/>
    <w:rsid w:val="00F903B4"/>
    <w:rsid w:val="00F92E75"/>
    <w:rsid w:val="00FA11A1"/>
    <w:rsid w:val="00FA6969"/>
    <w:rsid w:val="00FB6B7B"/>
    <w:rsid w:val="00FC763A"/>
    <w:rsid w:val="00FD5485"/>
    <w:rsid w:val="00FE6939"/>
    <w:rsid w:val="00FE79BB"/>
    <w:rsid w:val="00FF1068"/>
    <w:rsid w:val="00FF3693"/>
    <w:rsid w:val="00FF3CED"/>
    <w:rsid w:val="00FF47CF"/>
    <w:rsid w:val="00FF6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F272"/>
  <w15:chartTrackingRefBased/>
  <w15:docId w15:val="{01DAE421-420B-4E4F-89F8-55C12685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B7B"/>
    <w:pPr>
      <w:spacing w:after="200" w:line="276" w:lineRule="auto"/>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B6B7B"/>
    <w:pPr>
      <w:ind w:left="720"/>
      <w:contextualSpacing/>
    </w:pPr>
  </w:style>
  <w:style w:type="paragraph" w:customStyle="1" w:styleId="tekstas">
    <w:name w:val="tekstas"/>
    <w:basedOn w:val="prastasis"/>
    <w:rsid w:val="000D59DF"/>
    <w:pPr>
      <w:spacing w:before="100" w:after="100" w:line="360" w:lineRule="auto"/>
      <w:ind w:firstLine="851"/>
      <w:jc w:val="both"/>
    </w:pPr>
    <w:rPr>
      <w:rFonts w:eastAsia="Times New Roman" w:cs="Calibri"/>
      <w:lang w:eastAsia="ar-SA"/>
    </w:rPr>
  </w:style>
  <w:style w:type="paragraph" w:styleId="Debesliotekstas">
    <w:name w:val="Balloon Text"/>
    <w:basedOn w:val="prastasis"/>
    <w:link w:val="DebesliotekstasDiagrama"/>
    <w:uiPriority w:val="99"/>
    <w:semiHidden/>
    <w:unhideWhenUsed/>
    <w:rsid w:val="004777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77AB"/>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8042DB"/>
    <w:rPr>
      <w:sz w:val="16"/>
      <w:szCs w:val="16"/>
    </w:rPr>
  </w:style>
  <w:style w:type="paragraph" w:styleId="Komentarotekstas">
    <w:name w:val="annotation text"/>
    <w:basedOn w:val="prastasis"/>
    <w:link w:val="KomentarotekstasDiagrama"/>
    <w:uiPriority w:val="99"/>
    <w:unhideWhenUsed/>
    <w:rsid w:val="008042D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42D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42DB"/>
    <w:rPr>
      <w:b/>
      <w:bCs/>
    </w:rPr>
  </w:style>
  <w:style w:type="character" w:customStyle="1" w:styleId="KomentarotemaDiagrama">
    <w:name w:val="Komentaro tema Diagrama"/>
    <w:basedOn w:val="KomentarotekstasDiagrama"/>
    <w:link w:val="Komentarotema"/>
    <w:uiPriority w:val="99"/>
    <w:semiHidden/>
    <w:rsid w:val="008042DB"/>
    <w:rPr>
      <w:rFonts w:ascii="Calibri" w:eastAsia="Calibri" w:hAnsi="Calibri" w:cs="Times New Roman"/>
      <w:b/>
      <w:bCs/>
      <w:sz w:val="20"/>
      <w:szCs w:val="20"/>
    </w:rPr>
  </w:style>
  <w:style w:type="paragraph" w:styleId="prastasiniatinklio">
    <w:name w:val="Normal (Web)"/>
    <w:basedOn w:val="prastasis"/>
    <w:uiPriority w:val="99"/>
    <w:unhideWhenUsed/>
    <w:rsid w:val="008177AA"/>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E524A5"/>
    <w:rPr>
      <w:rFonts w:ascii="Calibri" w:eastAsia="Calibri" w:hAnsi="Calibri" w:cs="Times New Roman"/>
      <w:sz w:val="22"/>
    </w:rPr>
  </w:style>
  <w:style w:type="paragraph" w:customStyle="1" w:styleId="xxdefault">
    <w:name w:val="x_x_default"/>
    <w:basedOn w:val="prastasis"/>
    <w:rsid w:val="00C0592A"/>
    <w:pPr>
      <w:spacing w:before="100" w:beforeAutospacing="1" w:after="100" w:afterAutospacing="1" w:line="240" w:lineRule="auto"/>
    </w:pPr>
    <w:rPr>
      <w:rFonts w:ascii="Times New Roman" w:eastAsia="Times New Roman" w:hAnsi="Times New Roman"/>
      <w:sz w:val="24"/>
      <w:szCs w:val="24"/>
      <w:lang w:eastAsia="lt-LT"/>
    </w:rPr>
  </w:style>
  <w:style w:type="table" w:styleId="Lentelstinklelis">
    <w:name w:val="Table Grid"/>
    <w:basedOn w:val="prastojilentel"/>
    <w:uiPriority w:val="39"/>
    <w:rsid w:val="0082154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7472</Words>
  <Characters>4260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VULSK</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Bendro naudojimo</dc:creator>
  <cp:keywords/>
  <dc:description/>
  <cp:lastModifiedBy>Birutė Navickienė</cp:lastModifiedBy>
  <cp:revision>8</cp:revision>
  <cp:lastPrinted>2025-09-01T05:51:00Z</cp:lastPrinted>
  <dcterms:created xsi:type="dcterms:W3CDTF">2026-05-04T19:59:00Z</dcterms:created>
  <dcterms:modified xsi:type="dcterms:W3CDTF">2026-05-13T15:21:00Z</dcterms:modified>
</cp:coreProperties>
</file>