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EB709E" w:rsidRDefault="00B767F3">
      <w:pPr>
        <w:tabs>
          <w:tab w:val="center" w:pos="4680"/>
          <w:tab w:val="right" w:pos="9360"/>
        </w:tabs>
        <w:rPr>
          <w:rFonts w:ascii="Verdana" w:hAnsi="Verdana"/>
          <w:sz w:val="22"/>
          <w:szCs w:val="22"/>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B767F3" w:rsidRPr="000D7DDA" w14:paraId="079717A4" w14:textId="77777777" w:rsidTr="00B12891">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25" w:type="dxa"/>
            <w:gridSpan w:val="3"/>
          </w:tcPr>
          <w:p w14:paraId="249F1FE3" w14:textId="19300BD0" w:rsidR="00B767F3" w:rsidRPr="000D7DDA" w:rsidRDefault="005B247B">
            <w:pPr>
              <w:jc w:val="both"/>
              <w:rPr>
                <w:rFonts w:ascii="Verdana" w:hAnsi="Verdana"/>
                <w:kern w:val="2"/>
                <w:szCs w:val="24"/>
              </w:rPr>
            </w:pPr>
            <w:r w:rsidRPr="005B247B">
              <w:rPr>
                <w:rFonts w:ascii="Verdana" w:hAnsi="Verdana"/>
                <w:kern w:val="2"/>
                <w:szCs w:val="24"/>
              </w:rPr>
              <w:t xml:space="preserve">Pasirašomų dokumentų </w:t>
            </w:r>
            <w:proofErr w:type="spellStart"/>
            <w:r w:rsidRPr="005B247B">
              <w:rPr>
                <w:rFonts w:ascii="Verdana" w:hAnsi="Verdana"/>
                <w:kern w:val="2"/>
                <w:szCs w:val="24"/>
              </w:rPr>
              <w:t>skaitmenizavimas</w:t>
            </w:r>
            <w:proofErr w:type="spellEnd"/>
            <w:r>
              <w:rPr>
                <w:rFonts w:ascii="Verdana" w:hAnsi="Verdana"/>
                <w:kern w:val="2"/>
                <w:szCs w:val="24"/>
              </w:rPr>
              <w:t>.</w:t>
            </w:r>
            <w:r w:rsidRPr="005B247B">
              <w:rPr>
                <w:rFonts w:ascii="Verdana" w:hAnsi="Verdana"/>
                <w:kern w:val="2"/>
                <w:szCs w:val="24"/>
              </w:rPr>
              <w:t xml:space="preserve"> </w:t>
            </w:r>
            <w:r w:rsidR="003A4FE7">
              <w:rPr>
                <w:rFonts w:ascii="Verdana" w:hAnsi="Verdana"/>
                <w:kern w:val="2"/>
                <w:szCs w:val="24"/>
              </w:rPr>
              <w:t>2</w:t>
            </w:r>
            <w:r>
              <w:rPr>
                <w:rFonts w:ascii="Verdana" w:hAnsi="Verdana"/>
                <w:kern w:val="2"/>
                <w:szCs w:val="24"/>
              </w:rPr>
              <w:t xml:space="preserve"> Pirkimo objekto dalis. </w:t>
            </w:r>
            <w:r w:rsidR="003A4FE7" w:rsidRPr="003A4FE7">
              <w:rPr>
                <w:rFonts w:ascii="Verdana" w:hAnsi="Verdana"/>
                <w:kern w:val="2"/>
                <w:szCs w:val="24"/>
              </w:rPr>
              <w:t>Skaitmeninių dokumentų pasirašymo integravimo paslauga kartu su licencijomis</w:t>
            </w:r>
          </w:p>
        </w:tc>
      </w:tr>
      <w:tr w:rsidR="00B767F3" w:rsidRPr="000D7DDA" w14:paraId="56375B6F" w14:textId="77777777" w:rsidTr="00B12891">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FA49D81" w:rsidR="00B767F3" w:rsidRPr="000D7DDA" w:rsidRDefault="003E6AEA">
            <w:pPr>
              <w:jc w:val="both"/>
              <w:rPr>
                <w:rFonts w:ascii="Verdana" w:hAnsi="Verdana"/>
                <w:kern w:val="2"/>
                <w:szCs w:val="24"/>
              </w:rPr>
            </w:pPr>
            <w:r>
              <w:rPr>
                <w:rFonts w:ascii="Verdana" w:hAnsi="Verdana"/>
                <w:kern w:val="2"/>
                <w:szCs w:val="24"/>
              </w:rPr>
              <w:t>2026</w:t>
            </w:r>
            <w:r w:rsidR="00B60276" w:rsidRPr="000D7DDA">
              <w:rPr>
                <w:rFonts w:ascii="Verdana" w:hAnsi="Verdana"/>
                <w:kern w:val="2"/>
                <w:szCs w:val="24"/>
              </w:rPr>
              <w:t xml:space="preserve">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18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w:t>
            </w:r>
            <w:proofErr w:type="spellStart"/>
            <w:r w:rsidRPr="000D7DDA">
              <w:rPr>
                <w:rFonts w:ascii="Verdana" w:hAnsi="Verdana"/>
                <w:szCs w:val="24"/>
              </w:rPr>
              <w:t>Swedbank</w:t>
            </w:r>
            <w:proofErr w:type="spellEnd"/>
            <w:r w:rsidRPr="000D7DDA">
              <w:rPr>
                <w:rFonts w:ascii="Verdana" w:hAnsi="Verdana"/>
                <w:szCs w:val="24"/>
              </w:rPr>
              <w:t>“,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4CB9C919" w:rsidR="002D610B" w:rsidRPr="000D7DDA" w:rsidRDefault="002E4147">
            <w:pPr>
              <w:jc w:val="center"/>
              <w:rPr>
                <w:rFonts w:ascii="Verdana" w:hAnsi="Verdana"/>
                <w:kern w:val="2"/>
                <w:szCs w:val="24"/>
              </w:rPr>
            </w:pPr>
            <w:r>
              <w:rPr>
                <w:rFonts w:ascii="Verdana" w:hAnsi="Verdana"/>
                <w:szCs w:val="24"/>
              </w:rPr>
              <w:t>+370 343 51911</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tiekėjų grupė, skiltys pildomos įterpiant kiekvieno grupės nario </w:t>
            </w:r>
            <w:r w:rsidRPr="000D7DDA">
              <w:rPr>
                <w:rFonts w:ascii="Verdana" w:hAnsi="Verdana"/>
                <w:color w:val="0070C0"/>
                <w:kern w:val="2"/>
                <w:szCs w:val="24"/>
              </w:rPr>
              <w:lastRenderedPageBreak/>
              <w:t>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2"/>
        <w:gridCol w:w="6"/>
        <w:gridCol w:w="1775"/>
        <w:gridCol w:w="5134"/>
      </w:tblGrid>
      <w:tr w:rsidR="00B767F3" w:rsidRPr="000D7DDA" w14:paraId="3EFEA890" w14:textId="77777777" w:rsidTr="00B12891">
        <w:trPr>
          <w:trHeight w:val="300"/>
        </w:trPr>
        <w:tc>
          <w:tcPr>
            <w:tcW w:w="10173"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909" w:type="dxa"/>
            <w:gridSpan w:val="2"/>
            <w:tcBorders>
              <w:top w:val="single" w:sz="4" w:space="0" w:color="auto"/>
              <w:left w:val="single" w:sz="4" w:space="0" w:color="auto"/>
              <w:bottom w:val="single" w:sz="4" w:space="0" w:color="auto"/>
              <w:right w:val="single" w:sz="4" w:space="0" w:color="auto"/>
            </w:tcBorders>
          </w:tcPr>
          <w:p w14:paraId="68626EE1" w14:textId="033B7993" w:rsidR="008222E2" w:rsidRPr="00B46E30" w:rsidRDefault="008222E2" w:rsidP="008222E2">
            <w:pPr>
              <w:rPr>
                <w:rFonts w:ascii="Verdana" w:hAnsi="Verdana"/>
                <w:kern w:val="2"/>
              </w:rPr>
            </w:pPr>
            <w:r>
              <w:rPr>
                <w:rFonts w:ascii="Verdana" w:hAnsi="Verdana"/>
                <w:kern w:val="2"/>
              </w:rPr>
              <w:t xml:space="preserve">Informacinių </w:t>
            </w:r>
            <w:r w:rsidRPr="008222E2">
              <w:rPr>
                <w:rFonts w:ascii="Verdana" w:hAnsi="Verdana"/>
                <w:kern w:val="2"/>
              </w:rPr>
              <w:t xml:space="preserve">technologijų ir medicinos statistikos skyriaus informacinių sistemų koordinatorius Tomas </w:t>
            </w:r>
            <w:proofErr w:type="spellStart"/>
            <w:r w:rsidRPr="008222E2">
              <w:rPr>
                <w:rFonts w:ascii="Verdana" w:hAnsi="Verdana"/>
                <w:kern w:val="2"/>
              </w:rPr>
              <w:t>Mikelaitis</w:t>
            </w:r>
            <w:proofErr w:type="spellEnd"/>
            <w:r w:rsidRPr="008222E2">
              <w:rPr>
                <w:rFonts w:ascii="Verdana" w:hAnsi="Verdana"/>
                <w:kern w:val="2"/>
              </w:rPr>
              <w:t xml:space="preserve">, </w:t>
            </w:r>
            <w:r>
              <w:rPr>
                <w:rFonts w:ascii="Verdana" w:hAnsi="Verdana"/>
                <w:kern w:val="2"/>
              </w:rPr>
              <w:t xml:space="preserve"> +370 343 53990, </w:t>
            </w:r>
            <w:r w:rsidRPr="008222E2">
              <w:rPr>
                <w:rStyle w:val="Hipersaitas"/>
                <w:rFonts w:ascii="Verdana" w:hAnsi="Verdana"/>
              </w:rPr>
              <w:t>itskyrius@marijampolesligonine.lt</w:t>
            </w:r>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1"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90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B12891">
        <w:trPr>
          <w:trHeight w:val="300"/>
        </w:trPr>
        <w:tc>
          <w:tcPr>
            <w:tcW w:w="10173"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909" w:type="dxa"/>
            <w:gridSpan w:val="2"/>
            <w:tcBorders>
              <w:top w:val="single" w:sz="4" w:space="0" w:color="auto"/>
              <w:left w:val="single" w:sz="4" w:space="0" w:color="auto"/>
              <w:bottom w:val="single" w:sz="4" w:space="0" w:color="auto"/>
              <w:right w:val="single" w:sz="4" w:space="0" w:color="auto"/>
            </w:tcBorders>
          </w:tcPr>
          <w:p w14:paraId="5EA17B35" w14:textId="35CB907E" w:rsidR="00B767F3" w:rsidRPr="009C347C" w:rsidRDefault="00DD7479" w:rsidP="009C347C">
            <w:pPr>
              <w:spacing w:before="120" w:after="120"/>
              <w:ind w:firstLine="567"/>
              <w:jc w:val="both"/>
              <w:rPr>
                <w:color w:val="FF0000"/>
              </w:rPr>
            </w:pPr>
            <w:r w:rsidRPr="000D7DDA">
              <w:rPr>
                <w:rFonts w:ascii="Verdana" w:hAnsi="Verdana"/>
                <w:kern w:val="2"/>
                <w:szCs w:val="24"/>
              </w:rPr>
              <w:t>Tiekėjas įsipareigoja Sutartyje numatytomis sąlygomis perduoti Pirkėjui Prekes</w:t>
            </w:r>
            <w:r w:rsidRPr="000D7DDA">
              <w:rPr>
                <w:rFonts w:ascii="Verdana" w:hAnsi="Verdana"/>
                <w:color w:val="FF0000"/>
                <w:kern w:val="2"/>
                <w:szCs w:val="24"/>
              </w:rPr>
              <w:t xml:space="preserve"> </w:t>
            </w:r>
            <w:r w:rsidR="008222E2" w:rsidRPr="008222E2">
              <w:rPr>
                <w:rFonts w:ascii="Verdana" w:hAnsi="Verdana"/>
                <w:kern w:val="2"/>
                <w:szCs w:val="24"/>
              </w:rPr>
              <w:t xml:space="preserve"> - </w:t>
            </w:r>
            <w:r w:rsidR="009C347C" w:rsidRPr="003873AB">
              <w:rPr>
                <w:rFonts w:ascii="Verdana" w:hAnsi="Verdana"/>
              </w:rPr>
              <w:t xml:space="preserve">Elektroninių sutikimo formų pasirašymo programinės įrangos licencijos nuo ESFSPS diegimo pabaigos 60 mėnesių laikotarpiui, su elektroninių sutikimo formų </w:t>
            </w:r>
            <w:proofErr w:type="spellStart"/>
            <w:r w:rsidR="009C347C" w:rsidRPr="003873AB">
              <w:rPr>
                <w:rFonts w:ascii="Verdana" w:hAnsi="Verdana"/>
              </w:rPr>
              <w:t>skaitmenizavimo</w:t>
            </w:r>
            <w:proofErr w:type="spellEnd"/>
            <w:r w:rsidR="009C347C" w:rsidRPr="003873AB">
              <w:rPr>
                <w:rFonts w:ascii="Verdana" w:hAnsi="Verdana"/>
              </w:rPr>
              <w:t xml:space="preserve">, dokumentų elektroninio pasirašymo programinės įrangos integravimo su SPĮ IS, šablonų sukūrimo, darbuotojų apmokymo dirbti programine įranga paslaugomis bei technine įranga paciento parašui užfiksuoti </w:t>
            </w:r>
            <w:r w:rsidRPr="000D7DDA">
              <w:rPr>
                <w:rFonts w:ascii="Verdana" w:hAnsi="Verdana"/>
                <w:color w:val="000000"/>
                <w:kern w:val="2"/>
                <w:szCs w:val="24"/>
              </w:rPr>
              <w:t>(toliau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909" w:type="dxa"/>
            <w:gridSpan w:val="2"/>
            <w:tcBorders>
              <w:top w:val="single" w:sz="4" w:space="0" w:color="auto"/>
              <w:left w:val="single" w:sz="4" w:space="0" w:color="auto"/>
              <w:bottom w:val="single" w:sz="4" w:space="0" w:color="auto"/>
              <w:right w:val="single" w:sz="4" w:space="0" w:color="auto"/>
            </w:tcBorders>
          </w:tcPr>
          <w:p w14:paraId="1E986A9B" w14:textId="03ED5EA6" w:rsidR="00B767F3" w:rsidRPr="000D7DDA" w:rsidRDefault="008222E2" w:rsidP="00FE4C93">
            <w:pPr>
              <w:rPr>
                <w:rFonts w:ascii="Verdana" w:hAnsi="Verdana"/>
                <w:kern w:val="2"/>
                <w:szCs w:val="24"/>
              </w:rPr>
            </w:pPr>
            <w:r>
              <w:rPr>
                <w:rFonts w:ascii="Verdana" w:hAnsi="Verdana"/>
                <w:kern w:val="2"/>
                <w:szCs w:val="24"/>
              </w:rPr>
              <w:t xml:space="preserve">Pasirašomų dokumentų </w:t>
            </w:r>
            <w:proofErr w:type="spellStart"/>
            <w:r>
              <w:rPr>
                <w:rFonts w:ascii="Verdana" w:hAnsi="Verdana"/>
                <w:kern w:val="2"/>
                <w:szCs w:val="24"/>
              </w:rPr>
              <w:t>skaitmenizavimas</w:t>
            </w:r>
            <w:proofErr w:type="spellEnd"/>
            <w:r w:rsidR="002F7E77">
              <w:rPr>
                <w:rFonts w:ascii="Verdana" w:hAnsi="Verdana"/>
                <w:kern w:val="2"/>
                <w:szCs w:val="24"/>
              </w:rPr>
              <w:t xml:space="preserve"> </w:t>
            </w:r>
            <w:r w:rsidR="002F7E77" w:rsidRPr="006841A8">
              <w:rPr>
                <w:rFonts w:ascii="Verdana" w:hAnsi="Verdana"/>
                <w:kern w:val="2"/>
                <w:szCs w:val="24"/>
              </w:rPr>
              <w:t>(ID</w:t>
            </w:r>
            <w:r w:rsidR="00B12891" w:rsidRPr="006841A8">
              <w:rPr>
                <w:rFonts w:ascii="Verdana" w:hAnsi="Verdana"/>
                <w:kern w:val="2"/>
                <w:szCs w:val="24"/>
              </w:rPr>
              <w:t xml:space="preserve"> </w:t>
            </w:r>
            <w:r w:rsidR="006841A8" w:rsidRPr="006841A8">
              <w:rPr>
                <w:rFonts w:ascii="Verdana" w:hAnsi="Verdana"/>
              </w:rPr>
              <w:t>7218374</w:t>
            </w:r>
            <w:r w:rsidR="00F7498D" w:rsidRPr="006841A8">
              <w:rPr>
                <w:rFonts w:ascii="Verdana" w:hAnsi="Verdana"/>
                <w:kern w:val="2"/>
                <w:szCs w:val="24"/>
              </w:rPr>
              <w:t>)</w:t>
            </w:r>
          </w:p>
        </w:tc>
      </w:tr>
      <w:tr w:rsidR="00B767F3" w:rsidRPr="000D7DDA" w14:paraId="44A6369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909" w:type="dxa"/>
            <w:gridSpan w:val="2"/>
            <w:tcBorders>
              <w:top w:val="single" w:sz="4" w:space="0" w:color="auto"/>
              <w:left w:val="single" w:sz="4" w:space="0" w:color="auto"/>
              <w:bottom w:val="single" w:sz="4" w:space="0" w:color="auto"/>
              <w:right w:val="single" w:sz="4" w:space="0" w:color="auto"/>
            </w:tcBorders>
          </w:tcPr>
          <w:p w14:paraId="214D407D" w14:textId="364149CB" w:rsidR="00B767F3" w:rsidRPr="00D001C8" w:rsidRDefault="00DD7479" w:rsidP="00B46E30">
            <w:pPr>
              <w:jc w:val="both"/>
              <w:rPr>
                <w:rFonts w:ascii="Verdana" w:hAnsi="Verdana"/>
                <w:kern w:val="2"/>
                <w:szCs w:val="24"/>
              </w:rPr>
            </w:pPr>
            <w:r w:rsidRPr="00D001C8">
              <w:rPr>
                <w:rFonts w:ascii="Verdana" w:hAnsi="Verdana"/>
                <w:kern w:val="2"/>
                <w:szCs w:val="24"/>
              </w:rPr>
              <w:t>Europos Sąjungos lėšomis bendrai fi</w:t>
            </w:r>
            <w:r w:rsidR="00D001C8" w:rsidRPr="00D001C8">
              <w:rPr>
                <w:rFonts w:ascii="Verdana" w:hAnsi="Verdana"/>
                <w:kern w:val="2"/>
                <w:szCs w:val="24"/>
              </w:rPr>
              <w:t>nansuojamas projektas</w:t>
            </w:r>
            <w:r w:rsidRPr="00D001C8">
              <w:rPr>
                <w:rFonts w:ascii="Verdana" w:hAnsi="Verdana"/>
                <w:kern w:val="2"/>
                <w:szCs w:val="24"/>
              </w:rPr>
              <w:t xml:space="preserve"> </w:t>
            </w:r>
            <w:r w:rsidR="008222E2" w:rsidRPr="00D001C8">
              <w:rPr>
                <w:rFonts w:ascii="Verdana" w:hAnsi="Verdana"/>
                <w:kern w:val="2"/>
                <w:szCs w:val="24"/>
              </w:rPr>
              <w:t>„Marijampolės savivaldybės sveikatos centro sudėtyje teikiamų sveikatos priežiūros paslaugų infrastruktūros modernizavimas“, projekto kodas Nr. 09-022-P-0033</w:t>
            </w:r>
            <w:r w:rsidR="00D001C8" w:rsidRPr="00D001C8">
              <w:rPr>
                <w:rFonts w:ascii="Verdana" w:hAnsi="Verdana"/>
                <w:kern w:val="2"/>
                <w:szCs w:val="24"/>
              </w:rPr>
              <w:t>.</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B12891">
        <w:trPr>
          <w:trHeight w:val="300"/>
        </w:trPr>
        <w:tc>
          <w:tcPr>
            <w:tcW w:w="10173"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lastRenderedPageBreak/>
              <w:t>4. PREKIŲ PRISTATYMO TERMINAI IR PREKIŲ PERDAVIMO - PRIĖMIMO TVARKA</w:t>
            </w:r>
          </w:p>
        </w:tc>
      </w:tr>
      <w:tr w:rsidR="00B767F3" w:rsidRPr="000D7DDA" w14:paraId="3322A23C" w14:textId="77777777" w:rsidTr="00B12891">
        <w:trPr>
          <w:trHeight w:val="2684"/>
        </w:trPr>
        <w:tc>
          <w:tcPr>
            <w:tcW w:w="3264"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D7DDA" w:rsidRDefault="00DD7479">
            <w:pPr>
              <w:rPr>
                <w:rFonts w:ascii="Verdana" w:hAnsi="Verdana"/>
                <w:b/>
                <w:bCs/>
                <w:kern w:val="2"/>
                <w:szCs w:val="24"/>
              </w:rPr>
            </w:pPr>
            <w:r w:rsidRPr="000D7DDA">
              <w:rPr>
                <w:rFonts w:ascii="Verdana" w:hAnsi="Verdana"/>
                <w:b/>
                <w:bCs/>
                <w:kern w:val="2"/>
                <w:szCs w:val="24"/>
              </w:rPr>
              <w:t>4.1. Prekių pristatymo terminas, kai Prekės pristatomos vienu kartu</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692B09C4" w14:textId="72040D8E" w:rsidR="00B767F3" w:rsidRPr="00477717" w:rsidRDefault="00DD7479" w:rsidP="00B46E30">
            <w:pPr>
              <w:jc w:val="both"/>
              <w:rPr>
                <w:rFonts w:ascii="Verdana" w:hAnsi="Verdana"/>
                <w:kern w:val="2"/>
                <w:szCs w:val="24"/>
              </w:rPr>
            </w:pPr>
            <w:r w:rsidRPr="000D7DDA">
              <w:rPr>
                <w:rFonts w:ascii="Verdana" w:hAnsi="Verdana"/>
                <w:kern w:val="2"/>
                <w:szCs w:val="24"/>
              </w:rPr>
              <w:t>Tiekėjas Prekes (visą Prekių kiekį) įsipareigoja pristatyti</w:t>
            </w:r>
            <w:r w:rsidR="003740A1">
              <w:rPr>
                <w:rFonts w:ascii="Verdana" w:hAnsi="Verdana"/>
                <w:kern w:val="2"/>
                <w:szCs w:val="24"/>
              </w:rPr>
              <w:t xml:space="preserve"> ir įdiegti</w:t>
            </w:r>
            <w:r w:rsidRPr="000D7DDA">
              <w:rPr>
                <w:rFonts w:ascii="Verdana" w:hAnsi="Verdana"/>
                <w:kern w:val="2"/>
                <w:szCs w:val="24"/>
              </w:rPr>
              <w:t xml:space="preserve"> </w:t>
            </w:r>
            <w:r w:rsidRPr="000D7DDA">
              <w:rPr>
                <w:rFonts w:ascii="Verdana" w:hAnsi="Verdana"/>
                <w:b/>
                <w:bCs/>
                <w:kern w:val="2"/>
                <w:szCs w:val="24"/>
              </w:rPr>
              <w:t>ne vėliau kaip per</w:t>
            </w:r>
            <w:r w:rsidRPr="000D7DDA">
              <w:rPr>
                <w:rFonts w:ascii="Verdana" w:hAnsi="Verdana"/>
                <w:kern w:val="2"/>
                <w:szCs w:val="24"/>
              </w:rPr>
              <w:t xml:space="preserve"> </w:t>
            </w:r>
            <w:r w:rsidR="003A4FE7">
              <w:rPr>
                <w:rFonts w:ascii="Verdana" w:hAnsi="Verdana"/>
                <w:b/>
                <w:kern w:val="2"/>
                <w:szCs w:val="24"/>
              </w:rPr>
              <w:t>4</w:t>
            </w:r>
            <w:r w:rsidR="004110A7" w:rsidRPr="000D7DDA">
              <w:rPr>
                <w:rFonts w:ascii="Verdana" w:hAnsi="Verdana"/>
                <w:kern w:val="2"/>
                <w:szCs w:val="24"/>
              </w:rPr>
              <w:t xml:space="preserve"> </w:t>
            </w:r>
            <w:r w:rsidR="003A4FE7">
              <w:rPr>
                <w:rFonts w:ascii="Verdana" w:hAnsi="Verdana"/>
                <w:b/>
                <w:kern w:val="2"/>
                <w:szCs w:val="24"/>
              </w:rPr>
              <w:t xml:space="preserve"> (keturis) mėnes</w:t>
            </w:r>
            <w:r w:rsidR="003A4FE7" w:rsidRPr="003740A1">
              <w:rPr>
                <w:rFonts w:ascii="Verdana" w:hAnsi="Verdana"/>
                <w:b/>
                <w:kern w:val="2"/>
                <w:szCs w:val="24"/>
              </w:rPr>
              <w:t>ius</w:t>
            </w:r>
            <w:r w:rsidR="004110A7" w:rsidRPr="003740A1">
              <w:rPr>
                <w:rFonts w:ascii="Verdana" w:hAnsi="Verdana"/>
                <w:b/>
                <w:kern w:val="2"/>
                <w:szCs w:val="24"/>
              </w:rPr>
              <w:t xml:space="preserve"> </w:t>
            </w:r>
            <w:r w:rsidRPr="003740A1">
              <w:rPr>
                <w:rFonts w:ascii="Verdana" w:hAnsi="Verdana"/>
                <w:color w:val="000000"/>
                <w:kern w:val="2"/>
                <w:szCs w:val="24"/>
              </w:rPr>
              <w:t xml:space="preserve">nuo Sutarties įsigaliojimo dienos šiuo adresu: </w:t>
            </w:r>
            <w:r w:rsidR="004110A7" w:rsidRPr="003740A1">
              <w:rPr>
                <w:rFonts w:ascii="Verdana" w:hAnsi="Verdana"/>
                <w:kern w:val="2"/>
                <w:szCs w:val="24"/>
              </w:rPr>
              <w:t>Palangos g. 1, Marijampolė, i</w:t>
            </w:r>
            <w:r w:rsidR="004110A7" w:rsidRPr="003740A1">
              <w:rPr>
                <w:rFonts w:ascii="Verdana" w:hAnsi="Verdana"/>
                <w:color w:val="000000"/>
                <w:kern w:val="2"/>
                <w:szCs w:val="24"/>
              </w:rPr>
              <w:t>š anksto suderinus su  Pirkėjo atstovu prekių pristatymo, surinkimo/sumontavimo pajungimo, suderinimo, paruošimo darbui, išbandymo ir perkančiosios organizacijos personalo apmokymo dirbti su prekėmis laiką.</w:t>
            </w:r>
          </w:p>
        </w:tc>
      </w:tr>
      <w:tr w:rsidR="00B767F3" w:rsidRPr="000D7DDA" w14:paraId="561BFE7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909"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909" w:type="dxa"/>
            <w:gridSpan w:val="2"/>
            <w:tcBorders>
              <w:top w:val="single" w:sz="4" w:space="0" w:color="auto"/>
              <w:left w:val="single" w:sz="4" w:space="0" w:color="auto"/>
              <w:bottom w:val="single" w:sz="4" w:space="0" w:color="auto"/>
              <w:right w:val="single" w:sz="4" w:space="0" w:color="auto"/>
            </w:tcBorders>
          </w:tcPr>
          <w:p w14:paraId="1DB29B81" w14:textId="77777777" w:rsidR="00FE3E5B" w:rsidRPr="000D7DDA" w:rsidRDefault="00FE3E5B" w:rsidP="00FE3E5B">
            <w:pPr>
              <w:rPr>
                <w:rFonts w:ascii="Verdana" w:hAnsi="Verdana"/>
                <w:kern w:val="2"/>
                <w:szCs w:val="24"/>
              </w:rPr>
            </w:pPr>
            <w:r w:rsidRPr="000D7DDA">
              <w:rPr>
                <w:rFonts w:ascii="Verdana" w:hAnsi="Verdana"/>
                <w:kern w:val="2"/>
                <w:szCs w:val="24"/>
              </w:rPr>
              <w:t>Netaikoma</w:t>
            </w:r>
          </w:p>
          <w:p w14:paraId="4F9F0D5E" w14:textId="041D66F3" w:rsidR="00B767F3" w:rsidRPr="000D7DDA" w:rsidRDefault="00B767F3" w:rsidP="00B12891">
            <w:pPr>
              <w:jc w:val="both"/>
              <w:rPr>
                <w:rFonts w:ascii="Verdana" w:hAnsi="Verdana"/>
                <w:kern w:val="2"/>
                <w:szCs w:val="24"/>
              </w:rPr>
            </w:pPr>
          </w:p>
        </w:tc>
      </w:tr>
      <w:tr w:rsidR="00B767F3" w:rsidRPr="000D7DDA" w14:paraId="5806B10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909"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909" w:type="dxa"/>
            <w:gridSpan w:val="2"/>
            <w:tcBorders>
              <w:top w:val="single" w:sz="4" w:space="0" w:color="auto"/>
              <w:left w:val="single" w:sz="4" w:space="0" w:color="auto"/>
              <w:bottom w:val="single" w:sz="4" w:space="0" w:color="auto"/>
              <w:right w:val="single" w:sz="4" w:space="0" w:color="auto"/>
            </w:tcBorders>
          </w:tcPr>
          <w:p w14:paraId="3C3F9FAC" w14:textId="29172B91" w:rsidR="004110A7" w:rsidRPr="000D7DDA" w:rsidRDefault="004110A7" w:rsidP="00B46E30">
            <w:pPr>
              <w:jc w:val="both"/>
              <w:rPr>
                <w:rFonts w:ascii="Verdana" w:hAnsi="Verdana"/>
                <w:kern w:val="2"/>
                <w:szCs w:val="24"/>
              </w:rPr>
            </w:pPr>
            <w:r w:rsidRPr="000D7DDA">
              <w:rPr>
                <w:rFonts w:ascii="Verdana" w:hAnsi="Verdana"/>
                <w:kern w:val="2"/>
                <w:szCs w:val="24"/>
              </w:rPr>
              <w:t>4.5.1. Prekių perdavimo-priėmimo aktas ar kitas Prekių pristatymą patvirtinantis dokumentas (krovinio važtaraštis, sąskaita faktūra, pakavimo lapas);</w:t>
            </w:r>
          </w:p>
          <w:p w14:paraId="73FFA04B" w14:textId="5568DCC7" w:rsidR="00B767F3" w:rsidRPr="000D7DDA" w:rsidRDefault="004110A7" w:rsidP="00B46E30">
            <w:pPr>
              <w:jc w:val="both"/>
              <w:rPr>
                <w:rFonts w:ascii="Verdana" w:hAnsi="Verdana"/>
                <w:kern w:val="2"/>
                <w:szCs w:val="24"/>
              </w:rPr>
            </w:pPr>
            <w:r w:rsidRPr="000D7DDA">
              <w:rPr>
                <w:rFonts w:ascii="Verdana" w:hAnsi="Verdana"/>
                <w:kern w:val="2"/>
                <w:szCs w:val="24"/>
              </w:rPr>
              <w:t>Tiekėjui nepateikus nurodytų dokumentų, laikoma, kad Prekės neatitinka Sutartyje nustatytų reikalavimų.</w:t>
            </w:r>
          </w:p>
        </w:tc>
      </w:tr>
      <w:tr w:rsidR="00B767F3" w:rsidRPr="000D7DDA" w14:paraId="256DAE69" w14:textId="77777777" w:rsidTr="00B12891">
        <w:trPr>
          <w:trHeight w:val="300"/>
        </w:trPr>
        <w:tc>
          <w:tcPr>
            <w:tcW w:w="10173"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909"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422DCB52" w14:textId="77777777" w:rsidR="00B767F3" w:rsidRPr="000D7DDA" w:rsidRDefault="00DD7479">
            <w:pPr>
              <w:rPr>
                <w:rFonts w:ascii="Verdana" w:hAnsi="Verdana"/>
                <w:kern w:val="2"/>
                <w:szCs w:val="24"/>
              </w:rPr>
            </w:pPr>
            <w:r w:rsidRPr="000D7DDA">
              <w:rPr>
                <w:rFonts w:ascii="Verdana" w:hAnsi="Verdana"/>
                <w:kern w:val="2"/>
                <w:szCs w:val="24"/>
              </w:rPr>
              <w:t>Fiksuotos kainos kainodara</w:t>
            </w:r>
          </w:p>
          <w:p w14:paraId="5898D319" w14:textId="72B690D4" w:rsidR="00B767F3" w:rsidRPr="000D7DDA" w:rsidRDefault="00B767F3">
            <w:pPr>
              <w:rPr>
                <w:rFonts w:ascii="Verdana" w:hAnsi="Verdana"/>
                <w:color w:val="4472C4"/>
                <w:kern w:val="2"/>
                <w:szCs w:val="24"/>
              </w:rPr>
            </w:pPr>
          </w:p>
        </w:tc>
      </w:tr>
      <w:tr w:rsidR="00B767F3" w:rsidRPr="000D7DDA" w14:paraId="109F3FA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Pradinės Sutarties vertė yra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 xml:space="preserve"> be pridėtinės vertės mokesčio (toliau – PVM). </w:t>
            </w:r>
          </w:p>
          <w:p w14:paraId="1D335FE5"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PVM sudaro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w:t>
            </w:r>
          </w:p>
          <w:p w14:paraId="56F2874B"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kaina yra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su PVM.</w:t>
            </w:r>
          </w:p>
          <w:p w14:paraId="313D1D71" w14:textId="77777777" w:rsidR="00B767F3" w:rsidRPr="000D7DDA" w:rsidRDefault="00DD7479" w:rsidP="00B46E30">
            <w:pPr>
              <w:jc w:val="both"/>
              <w:rPr>
                <w:rFonts w:ascii="Verdana" w:hAnsi="Verdana"/>
                <w:color w:val="FF0000"/>
                <w:kern w:val="2"/>
                <w:szCs w:val="24"/>
              </w:rPr>
            </w:pPr>
            <w:r w:rsidRPr="000D7DDA">
              <w:rPr>
                <w:rFonts w:ascii="Verdana" w:hAnsi="Verdana"/>
                <w:kern w:val="2"/>
                <w:szCs w:val="24"/>
              </w:rPr>
              <w:t>Šioje Sutartyje P</w:t>
            </w:r>
            <w:r w:rsidRPr="000D7DDA">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B767F3" w:rsidRPr="000D7DDA" w14:paraId="4E598B6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9D5AFF9" w14:textId="5C288001" w:rsidR="00B767F3" w:rsidRPr="000D7DDA" w:rsidRDefault="00DD7479">
            <w:pPr>
              <w:rPr>
                <w:rFonts w:ascii="Verdana" w:hAnsi="Verdana"/>
                <w:b/>
                <w:bCs/>
                <w:kern w:val="2"/>
                <w:szCs w:val="24"/>
              </w:rPr>
            </w:pPr>
            <w:r w:rsidRPr="000D7DDA">
              <w:rPr>
                <w:rFonts w:ascii="Verdana" w:hAnsi="Verdana"/>
                <w:b/>
                <w:bCs/>
                <w:kern w:val="2"/>
                <w:szCs w:val="24"/>
              </w:rPr>
              <w:t xml:space="preserve">5.3. Sutarties kainos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Pr="000D7DDA" w:rsidRDefault="00B767F3">
            <w:pPr>
              <w:rPr>
                <w:rFonts w:ascii="Verdana" w:hAnsi="Verdana"/>
                <w:color w:val="4472C4"/>
                <w:kern w:val="2"/>
                <w:szCs w:val="24"/>
              </w:rPr>
            </w:pPr>
          </w:p>
          <w:p w14:paraId="57BA3F80" w14:textId="5E883999" w:rsidR="00B767F3" w:rsidRPr="000D7DDA" w:rsidRDefault="00DD7479">
            <w:pPr>
              <w:rPr>
                <w:rFonts w:ascii="Verdana" w:hAnsi="Verdana"/>
                <w:kern w:val="2"/>
                <w:szCs w:val="24"/>
              </w:rPr>
            </w:pPr>
            <w:r w:rsidRPr="000D7DDA">
              <w:rPr>
                <w:rFonts w:ascii="Verdana" w:hAnsi="Verdana"/>
                <w:kern w:val="2"/>
                <w:szCs w:val="24"/>
              </w:rPr>
              <w:t>Sutarties kaina</w:t>
            </w:r>
            <w:r w:rsidRPr="000D7DDA">
              <w:rPr>
                <w:rFonts w:ascii="Verdana" w:hAnsi="Verdana"/>
                <w:color w:val="FF0000"/>
                <w:kern w:val="2"/>
                <w:szCs w:val="24"/>
              </w:rPr>
              <w:t xml:space="preserve"> </w:t>
            </w:r>
            <w:r w:rsidR="00514C27">
              <w:rPr>
                <w:rFonts w:ascii="Verdana" w:hAnsi="Verdana"/>
                <w:kern w:val="2"/>
                <w:szCs w:val="24"/>
              </w:rPr>
              <w:t>bus perskaičiuojama</w:t>
            </w:r>
            <w:r w:rsidRPr="000D7DDA">
              <w:rPr>
                <w:rFonts w:ascii="Verdana" w:hAnsi="Verdana"/>
                <w:kern w:val="2"/>
                <w:szCs w:val="24"/>
              </w:rPr>
              <w:t>:</w:t>
            </w:r>
          </w:p>
          <w:p w14:paraId="1F2303D8" w14:textId="77777777" w:rsidR="00B767F3" w:rsidRPr="000D7DDA" w:rsidRDefault="00DD7479">
            <w:pPr>
              <w:rPr>
                <w:rFonts w:ascii="Verdana" w:hAnsi="Verdana"/>
                <w:color w:val="FF0000"/>
                <w:kern w:val="2"/>
                <w:szCs w:val="24"/>
              </w:rPr>
            </w:pPr>
            <w:r w:rsidRPr="000D7DDA">
              <w:rPr>
                <w:rFonts w:ascii="Verdana" w:hAnsi="Verdana"/>
                <w:kern w:val="2"/>
                <w:szCs w:val="24"/>
              </w:rPr>
              <w:t>5.3.1. dėl PVM tarifo pasikeitimo;</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C452F1A" w14:textId="18C3817B" w:rsidR="00B767F3" w:rsidRPr="000D7DDA" w:rsidRDefault="00DD7479" w:rsidP="00994C07">
            <w:pPr>
              <w:rPr>
                <w:rFonts w:ascii="Verdana" w:hAnsi="Verdana"/>
                <w:b/>
                <w:bCs/>
                <w:kern w:val="2"/>
                <w:szCs w:val="24"/>
              </w:rPr>
            </w:pPr>
            <w:r w:rsidRPr="000D7DDA">
              <w:rPr>
                <w:rFonts w:ascii="Verdana" w:hAnsi="Verdana"/>
                <w:b/>
                <w:bCs/>
                <w:kern w:val="2"/>
                <w:szCs w:val="24"/>
              </w:rPr>
              <w:lastRenderedPageBreak/>
              <w:t>5.3.1. Sutarties kainos peržiūra dėl PVM tarifo pasikeitimo</w:t>
            </w:r>
          </w:p>
        </w:tc>
        <w:tc>
          <w:tcPr>
            <w:tcW w:w="6909"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0D7DDA" w:rsidRDefault="00B767F3" w:rsidP="00B46E30">
            <w:pPr>
              <w:jc w:val="both"/>
              <w:rPr>
                <w:rFonts w:ascii="Verdana" w:hAnsi="Verdana"/>
                <w:kern w:val="2"/>
                <w:szCs w:val="24"/>
              </w:rPr>
            </w:pPr>
          </w:p>
          <w:p w14:paraId="449693C2" w14:textId="77777777"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 Prekių įkainiai įforminami Susitarimu ir turi būti taikomi nuo naujo PVM įvedimo datos (nepriklausomai nuo to, kada pasirašytas Susitarimas).</w:t>
            </w:r>
          </w:p>
        </w:tc>
      </w:tr>
      <w:tr w:rsidR="00B767F3" w:rsidRPr="000D7DDA" w14:paraId="4560B71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466D8BC" w14:textId="1A73A1D9" w:rsidR="00B767F3" w:rsidRPr="000D7DDA" w:rsidRDefault="00DD7479" w:rsidP="00994C07">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Sutarties kainos peržiūra dėl kitų mokesčių, lemiančių Prekių kainos pokytį, pasikeitimo</w:t>
            </w:r>
          </w:p>
        </w:tc>
        <w:tc>
          <w:tcPr>
            <w:tcW w:w="6909"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A5D66DE" w14:textId="6114B010" w:rsidR="00B767F3" w:rsidRPr="000D7DDA" w:rsidRDefault="00DD7479">
            <w:pPr>
              <w:rPr>
                <w:rFonts w:ascii="Verdana" w:hAnsi="Verdana"/>
                <w:b/>
                <w:bCs/>
                <w:kern w:val="2"/>
                <w:szCs w:val="24"/>
              </w:rPr>
            </w:pPr>
            <w:r w:rsidRPr="000D7DDA">
              <w:rPr>
                <w:rFonts w:ascii="Verdana" w:hAnsi="Verdana"/>
                <w:b/>
                <w:bCs/>
                <w:kern w:val="2"/>
                <w:szCs w:val="24"/>
              </w:rPr>
              <w:t>5.3.3. Sutarties kainos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D7DDA" w:rsidRDefault="00DD7479">
            <w:pPr>
              <w:rPr>
                <w:rFonts w:ascii="Verdana" w:hAnsi="Verdana"/>
                <w:kern w:val="2"/>
                <w:szCs w:val="24"/>
              </w:rPr>
            </w:pPr>
            <w:r w:rsidRPr="000D7DDA">
              <w:rPr>
                <w:rFonts w:ascii="Verdana" w:hAnsi="Verdana"/>
                <w:kern w:val="2"/>
                <w:szCs w:val="24"/>
              </w:rPr>
              <w:t>Netaikoma</w:t>
            </w:r>
          </w:p>
          <w:p w14:paraId="6658D3D9" w14:textId="77777777" w:rsidR="00B767F3" w:rsidRPr="000D7DDA" w:rsidRDefault="00B767F3">
            <w:pPr>
              <w:rPr>
                <w:rFonts w:ascii="Verdana" w:hAnsi="Verdana"/>
                <w:kern w:val="2"/>
                <w:szCs w:val="24"/>
              </w:rPr>
            </w:pPr>
          </w:p>
          <w:p w14:paraId="3E0BF6EB" w14:textId="3D394C5D" w:rsidR="00B767F3" w:rsidRPr="000D7DDA" w:rsidRDefault="00B767F3">
            <w:pPr>
              <w:rPr>
                <w:rFonts w:ascii="Verdana" w:hAnsi="Verdana"/>
                <w:color w:val="4472C4"/>
                <w:kern w:val="2"/>
                <w:szCs w:val="24"/>
              </w:rPr>
            </w:pPr>
          </w:p>
        </w:tc>
      </w:tr>
      <w:tr w:rsidR="00B767F3" w:rsidRPr="000D7DDA" w14:paraId="312BC1F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4D3C3C" w14:textId="71B3326C" w:rsidR="00B767F3" w:rsidRPr="000D7DDA" w:rsidRDefault="00DD7479" w:rsidP="00994C07">
            <w:pPr>
              <w:rPr>
                <w:rFonts w:ascii="Verdana" w:hAnsi="Verdana"/>
                <w:b/>
                <w:bCs/>
                <w:kern w:val="2"/>
                <w:szCs w:val="24"/>
              </w:rPr>
            </w:pPr>
            <w:r w:rsidRPr="000D7DDA">
              <w:rPr>
                <w:rFonts w:ascii="Verdana" w:hAnsi="Verdana"/>
                <w:b/>
                <w:bCs/>
                <w:kern w:val="2"/>
                <w:szCs w:val="24"/>
              </w:rPr>
              <w:t>5.3.4. Sutarties kainos peržiūra dėl kainų lygio pokyčio pagal Prekių grupių kainų pokyčius</w:t>
            </w:r>
          </w:p>
        </w:tc>
        <w:tc>
          <w:tcPr>
            <w:tcW w:w="6909"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6BCAFDD" w14:textId="02A2468F" w:rsidR="00B767F3" w:rsidRPr="000D7DDA" w:rsidRDefault="00DD7479" w:rsidP="00994C07">
            <w:pPr>
              <w:rPr>
                <w:rFonts w:ascii="Verdana" w:hAnsi="Verdana"/>
                <w:b/>
                <w:bCs/>
                <w:kern w:val="2"/>
                <w:szCs w:val="24"/>
              </w:rPr>
            </w:pPr>
            <w:r w:rsidRPr="000D7DDA">
              <w:rPr>
                <w:rFonts w:ascii="Verdana" w:hAnsi="Verdana"/>
                <w:b/>
                <w:bCs/>
                <w:kern w:val="2"/>
                <w:szCs w:val="24"/>
              </w:rPr>
              <w:t xml:space="preserve">5.4. Sutarties kainos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909"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D7DDA" w:rsidRDefault="00DD7479">
            <w:pPr>
              <w:rPr>
                <w:rFonts w:ascii="Verdana" w:hAnsi="Verdana"/>
                <w:kern w:val="2"/>
                <w:szCs w:val="24"/>
              </w:rPr>
            </w:pPr>
            <w:r w:rsidRPr="000D7DDA">
              <w:rPr>
                <w:rFonts w:ascii="Verdana" w:hAnsi="Verdana"/>
                <w:kern w:val="2"/>
                <w:szCs w:val="24"/>
              </w:rPr>
              <w:t>Netaikoma</w:t>
            </w:r>
          </w:p>
          <w:p w14:paraId="69E6AE97" w14:textId="77777777" w:rsidR="00B767F3" w:rsidRPr="000D7DDA" w:rsidRDefault="00B767F3">
            <w:pPr>
              <w:rPr>
                <w:rFonts w:ascii="Verdana" w:hAnsi="Verdana"/>
                <w:kern w:val="2"/>
                <w:szCs w:val="24"/>
              </w:rPr>
            </w:pPr>
          </w:p>
          <w:p w14:paraId="081DAEF5" w14:textId="234630E3" w:rsidR="00B767F3" w:rsidRPr="000D7DDA" w:rsidRDefault="00B767F3">
            <w:pPr>
              <w:rPr>
                <w:rFonts w:ascii="Verdana" w:hAnsi="Verdana"/>
                <w:kern w:val="2"/>
                <w:szCs w:val="24"/>
              </w:rPr>
            </w:pPr>
          </w:p>
        </w:tc>
      </w:tr>
      <w:tr w:rsidR="00B767F3" w:rsidRPr="000D7DDA" w14:paraId="267E808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909"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5513085F"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Apmokėjimo sąlygos: įvykdžius visus sutartinius įsipareigojimus, sumokama visa Sutarties kaina</w:t>
            </w:r>
            <w:r w:rsidR="00CC6913">
              <w:rPr>
                <w:rFonts w:ascii="Verdana" w:hAnsi="Verdana"/>
                <w:kern w:val="2"/>
                <w:szCs w:val="24"/>
                <w:shd w:val="clear" w:color="auto" w:fill="FFFFFF"/>
              </w:rPr>
              <w:t>.</w:t>
            </w:r>
          </w:p>
        </w:tc>
      </w:tr>
      <w:tr w:rsidR="00B767F3" w:rsidRPr="000D7DDA" w14:paraId="235F5A3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909"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909"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B12891">
        <w:trPr>
          <w:trHeight w:val="300"/>
        </w:trPr>
        <w:tc>
          <w:tcPr>
            <w:tcW w:w="10173"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6.1. Garantinis terminas</w:t>
            </w:r>
          </w:p>
        </w:tc>
        <w:tc>
          <w:tcPr>
            <w:tcW w:w="6909" w:type="dxa"/>
            <w:gridSpan w:val="2"/>
            <w:tcBorders>
              <w:top w:val="single" w:sz="4" w:space="0" w:color="auto"/>
              <w:left w:val="single" w:sz="4" w:space="0" w:color="auto"/>
              <w:bottom w:val="single" w:sz="4" w:space="0" w:color="auto"/>
              <w:right w:val="single" w:sz="4" w:space="0" w:color="auto"/>
            </w:tcBorders>
          </w:tcPr>
          <w:p w14:paraId="5290D4C5" w14:textId="701E1AF8" w:rsidR="00666536" w:rsidRPr="000D7DDA" w:rsidRDefault="00875B58" w:rsidP="00B46E30">
            <w:pPr>
              <w:jc w:val="both"/>
              <w:rPr>
                <w:rFonts w:ascii="Verdana" w:hAnsi="Verdana"/>
                <w:kern w:val="2"/>
                <w:szCs w:val="24"/>
              </w:rPr>
            </w:pPr>
            <w:r>
              <w:rPr>
                <w:rFonts w:ascii="Verdana" w:hAnsi="Verdana"/>
                <w:kern w:val="2"/>
                <w:szCs w:val="24"/>
              </w:rPr>
              <w:t>Netaikoma</w:t>
            </w:r>
          </w:p>
        </w:tc>
      </w:tr>
      <w:tr w:rsidR="00B767F3" w:rsidRPr="000D7DDA" w14:paraId="7C487E9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909" w:type="dxa"/>
            <w:gridSpan w:val="2"/>
            <w:tcBorders>
              <w:top w:val="single" w:sz="4" w:space="0" w:color="auto"/>
              <w:left w:val="single" w:sz="4" w:space="0" w:color="auto"/>
              <w:bottom w:val="single" w:sz="4" w:space="0" w:color="auto"/>
              <w:right w:val="single" w:sz="4" w:space="0" w:color="auto"/>
            </w:tcBorders>
          </w:tcPr>
          <w:p w14:paraId="23A0EBDE" w14:textId="75845375" w:rsidR="00926707" w:rsidRPr="006E1949" w:rsidRDefault="00875B58" w:rsidP="00926707">
            <w:pPr>
              <w:jc w:val="both"/>
              <w:rPr>
                <w:rFonts w:ascii="Verdana" w:hAnsi="Verdana"/>
                <w:szCs w:val="24"/>
              </w:rPr>
            </w:pPr>
            <w:r>
              <w:rPr>
                <w:rFonts w:ascii="Verdana" w:hAnsi="Verdana"/>
                <w:kern w:val="2"/>
                <w:szCs w:val="24"/>
              </w:rPr>
              <w:t>Netaikoma</w:t>
            </w:r>
          </w:p>
          <w:p w14:paraId="19A8D037" w14:textId="1DE0C4CF" w:rsidR="00B767F3" w:rsidRPr="000D7DDA" w:rsidRDefault="00B767F3" w:rsidP="00B46E30">
            <w:pPr>
              <w:jc w:val="both"/>
              <w:rPr>
                <w:rFonts w:ascii="Verdana" w:hAnsi="Verdana"/>
                <w:kern w:val="2"/>
                <w:szCs w:val="24"/>
              </w:rPr>
            </w:pPr>
          </w:p>
        </w:tc>
      </w:tr>
      <w:tr w:rsidR="00B767F3" w:rsidRPr="000D7DDA" w14:paraId="459ADC5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909"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B12891">
        <w:trPr>
          <w:trHeight w:val="300"/>
        </w:trPr>
        <w:tc>
          <w:tcPr>
            <w:tcW w:w="10173"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Sutarties vykdymui pasitelkiami </w:t>
            </w:r>
            <w:proofErr w:type="spellStart"/>
            <w:r w:rsidRPr="000D7DDA">
              <w:rPr>
                <w:rFonts w:ascii="Verdana" w:hAnsi="Verdana"/>
                <w:b/>
                <w:bCs/>
                <w:kern w:val="2"/>
                <w:szCs w:val="24"/>
              </w:rPr>
              <w:t>subtiekėjai</w:t>
            </w:r>
            <w:proofErr w:type="spellEnd"/>
            <w:r w:rsidRPr="000D7DDA">
              <w:rPr>
                <w:rFonts w:ascii="Verdana" w:hAnsi="Verdana"/>
                <w:b/>
                <w:bCs/>
                <w:kern w:val="2"/>
                <w:szCs w:val="24"/>
              </w:rPr>
              <w:t xml:space="preserve"> ir (ar) specialistai</w:t>
            </w:r>
          </w:p>
        </w:tc>
        <w:tc>
          <w:tcPr>
            <w:tcW w:w="6909"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vykdymui </w:t>
            </w:r>
            <w:proofErr w:type="spellStart"/>
            <w:r w:rsidRPr="000D7DDA">
              <w:rPr>
                <w:rFonts w:ascii="Verdana" w:hAnsi="Verdana"/>
                <w:kern w:val="2"/>
                <w:szCs w:val="24"/>
              </w:rPr>
              <w:t>subtiekėjai</w:t>
            </w:r>
            <w:proofErr w:type="spellEnd"/>
            <w:r w:rsidRPr="000D7DDA">
              <w:rPr>
                <w:rFonts w:ascii="Verdana" w:hAnsi="Verdana"/>
                <w:kern w:val="2"/>
                <w:szCs w:val="24"/>
              </w:rPr>
              <w:t xml:space="preserve">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w:t>
            </w:r>
            <w:proofErr w:type="spellStart"/>
            <w:r w:rsidRPr="000D7DDA">
              <w:rPr>
                <w:rFonts w:ascii="Verdana" w:hAnsi="Verdana"/>
                <w:kern w:val="2"/>
                <w:szCs w:val="24"/>
              </w:rPr>
              <w:t>subtiekėjai</w:t>
            </w:r>
            <w:proofErr w:type="spellEnd"/>
            <w:r w:rsidRPr="000D7DDA">
              <w:rPr>
                <w:rFonts w:ascii="Verdana" w:hAnsi="Verdana"/>
                <w:kern w:val="2"/>
                <w:szCs w:val="24"/>
              </w:rPr>
              <w:t xml:space="preserve">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B12891">
        <w:trPr>
          <w:trHeight w:val="300"/>
        </w:trPr>
        <w:tc>
          <w:tcPr>
            <w:tcW w:w="10173"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909"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1D1B7144" w:rsidR="00B767F3" w:rsidRPr="000D7DDA" w:rsidRDefault="00DD7479">
            <w:pPr>
              <w:rPr>
                <w:rFonts w:ascii="Verdana" w:hAnsi="Verdana"/>
                <w:kern w:val="2"/>
                <w:szCs w:val="24"/>
              </w:rPr>
            </w:pPr>
            <w:r w:rsidRPr="000D7DDA">
              <w:rPr>
                <w:rFonts w:ascii="Verdana" w:hAnsi="Verdana"/>
                <w:kern w:val="2"/>
                <w:szCs w:val="24"/>
              </w:rPr>
              <w:t>Netesybomis (delspinigiais, bauda)</w:t>
            </w:r>
            <w:r w:rsidR="00926707">
              <w:rPr>
                <w:rFonts w:ascii="Verdana" w:hAnsi="Verdana"/>
                <w:kern w:val="2"/>
                <w:szCs w:val="24"/>
              </w:rPr>
              <w:t>.</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909"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B767F3" w:rsidRPr="000D7DDA" w14:paraId="0C2A7468"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8.3. Sutarties įvykdymo užtikrinimo pateikimas </w:t>
            </w:r>
          </w:p>
        </w:tc>
        <w:tc>
          <w:tcPr>
            <w:tcW w:w="6909"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D7DDA" w:rsidRDefault="00DD7479">
            <w:pPr>
              <w:rPr>
                <w:rFonts w:ascii="Verdana" w:hAnsi="Verdana"/>
                <w:kern w:val="2"/>
                <w:szCs w:val="24"/>
              </w:rPr>
            </w:pPr>
            <w:r w:rsidRPr="000D7DDA">
              <w:rPr>
                <w:rFonts w:ascii="Verdana" w:hAnsi="Verdana"/>
                <w:kern w:val="2"/>
                <w:szCs w:val="24"/>
              </w:rPr>
              <w:t>Netaikoma</w:t>
            </w:r>
          </w:p>
          <w:p w14:paraId="265078A2" w14:textId="77777777" w:rsidR="00B767F3" w:rsidRPr="000D7DDA" w:rsidRDefault="00B767F3">
            <w:pPr>
              <w:rPr>
                <w:rFonts w:ascii="Verdana" w:hAnsi="Verdana"/>
                <w:kern w:val="2"/>
                <w:szCs w:val="24"/>
              </w:rPr>
            </w:pPr>
          </w:p>
          <w:p w14:paraId="7001B284" w14:textId="722E2318" w:rsidR="00B767F3" w:rsidRPr="000D7DDA" w:rsidRDefault="00B767F3">
            <w:pPr>
              <w:rPr>
                <w:rFonts w:ascii="Verdana" w:hAnsi="Verdana"/>
                <w:kern w:val="2"/>
                <w:szCs w:val="24"/>
              </w:rPr>
            </w:pPr>
          </w:p>
        </w:tc>
      </w:tr>
      <w:tr w:rsidR="00B767F3" w:rsidRPr="000D7DDA" w14:paraId="198AFEE0" w14:textId="77777777" w:rsidTr="00B12891">
        <w:trPr>
          <w:trHeight w:val="300"/>
        </w:trPr>
        <w:tc>
          <w:tcPr>
            <w:tcW w:w="10173"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909"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909" w:type="dxa"/>
            <w:gridSpan w:val="2"/>
            <w:tcBorders>
              <w:top w:val="single" w:sz="4" w:space="0" w:color="auto"/>
              <w:left w:val="single" w:sz="4" w:space="0" w:color="auto"/>
              <w:bottom w:val="single" w:sz="4" w:space="0" w:color="auto"/>
              <w:right w:val="single" w:sz="4" w:space="0" w:color="auto"/>
            </w:tcBorders>
          </w:tcPr>
          <w:p w14:paraId="1110DAAF" w14:textId="2459CC4A"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 xml:space="preserve">9.2.2. Jeigu Tiekėjas vėluoja grąžinti dėl Tiekėjui mokėtinos sumos sumažinimo susidariusią permoką pagal Bendrųjų sąlygų 7.4.1.2 punktą, Pirkėjas nuo kitos nei nustatytas terminas dienos Tiekėjui skaičiuoja </w:t>
            </w:r>
            <w:r w:rsidRPr="000D7DDA">
              <w:rPr>
                <w:rFonts w:ascii="Verdana" w:hAnsi="Verdana"/>
                <w:szCs w:val="24"/>
              </w:rPr>
              <w:lastRenderedPageBreak/>
              <w:t>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909" w:type="dxa"/>
            <w:gridSpan w:val="2"/>
            <w:tcBorders>
              <w:top w:val="single" w:sz="4" w:space="0" w:color="auto"/>
              <w:left w:val="single" w:sz="4" w:space="0" w:color="auto"/>
              <w:bottom w:val="single" w:sz="4" w:space="0" w:color="auto"/>
              <w:right w:val="single" w:sz="4" w:space="0" w:color="auto"/>
            </w:tcBorders>
          </w:tcPr>
          <w:p w14:paraId="2CC2648B" w14:textId="77777777" w:rsidR="00AF7F45" w:rsidRPr="00AF7F45" w:rsidRDefault="00AF7F45" w:rsidP="00AF7F45">
            <w:pPr>
              <w:jc w:val="both"/>
              <w:rPr>
                <w:rFonts w:ascii="Verdana" w:hAnsi="Verdana"/>
                <w:kern w:val="2"/>
                <w:szCs w:val="24"/>
              </w:rPr>
            </w:pPr>
            <w:r w:rsidRPr="00AF7F45">
              <w:rPr>
                <w:rFonts w:ascii="Verdana" w:hAnsi="Verdana"/>
                <w:kern w:val="2"/>
                <w:szCs w:val="24"/>
              </w:rPr>
              <w:t>9.3.1. Nutraukus Sutartį dėl esminio Sutarties pažeidimo, mokama 5 procentų dydžio bauda nuo Pradinės Sutarties vertės, nurodytos Specialiųjų sąlygų 5.2 punkte.</w:t>
            </w:r>
          </w:p>
          <w:p w14:paraId="48292084" w14:textId="38980230" w:rsidR="00B767F3" w:rsidRPr="000D7DDA" w:rsidRDefault="00AF7F45" w:rsidP="009F29D5">
            <w:pPr>
              <w:jc w:val="both"/>
              <w:rPr>
                <w:rFonts w:ascii="Verdana" w:hAnsi="Verdana"/>
                <w:kern w:val="2"/>
                <w:szCs w:val="24"/>
              </w:rPr>
            </w:pPr>
            <w:r w:rsidRPr="00AF7F45">
              <w:rPr>
                <w:rFonts w:ascii="Verdana" w:hAnsi="Verdana"/>
                <w:kern w:val="2"/>
                <w:szCs w:val="24"/>
              </w:rPr>
              <w:t xml:space="preserve">9.3.2. Nepagrįstai nutraukus Sutarties vykdymą ne Sutartyje nustatyta tvarka, mokama 5 procentų dydžio bauda nuo Pradinės Sutarties vertės, nurodytos Specialiųjų sąlygų 5.2 punkte. </w:t>
            </w:r>
          </w:p>
        </w:tc>
      </w:tr>
      <w:tr w:rsidR="00B767F3" w:rsidRPr="000D7DDA" w14:paraId="539B299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ar specialistų pakeitimo / naujų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pasitelkimo nesilaikant Bendrosiose sąlygose nurodytos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ir (ar) specialistų keitimo tvarkos </w:t>
            </w:r>
          </w:p>
        </w:tc>
        <w:tc>
          <w:tcPr>
            <w:tcW w:w="6909"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909" w:type="dxa"/>
            <w:gridSpan w:val="2"/>
            <w:tcBorders>
              <w:top w:val="single" w:sz="4" w:space="0" w:color="auto"/>
              <w:left w:val="single" w:sz="4" w:space="0" w:color="auto"/>
              <w:bottom w:val="single" w:sz="4" w:space="0" w:color="auto"/>
              <w:right w:val="single" w:sz="4" w:space="0" w:color="auto"/>
            </w:tcBorders>
          </w:tcPr>
          <w:p w14:paraId="69B3C483" w14:textId="4D7BAEA0" w:rsidR="0069053F" w:rsidRPr="000D7DDA" w:rsidRDefault="003873AB" w:rsidP="00B46E30">
            <w:pPr>
              <w:jc w:val="both"/>
              <w:rPr>
                <w:rFonts w:ascii="Verdana" w:hAnsi="Verdana"/>
                <w:color w:val="4472C4"/>
                <w:kern w:val="2"/>
                <w:szCs w:val="24"/>
              </w:rPr>
            </w:pPr>
            <w:r>
              <w:rPr>
                <w:rFonts w:ascii="Verdana" w:hAnsi="Verdana"/>
                <w:color w:val="000000"/>
                <w:kern w:val="2"/>
                <w:szCs w:val="24"/>
              </w:rPr>
              <w:t>Netaikoma</w:t>
            </w:r>
          </w:p>
        </w:tc>
      </w:tr>
      <w:tr w:rsidR="00B767F3" w:rsidRPr="000D7DDA" w14:paraId="3F603DB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909"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909" w:type="dxa"/>
            <w:gridSpan w:val="2"/>
            <w:tcBorders>
              <w:top w:val="single" w:sz="4" w:space="0" w:color="auto"/>
              <w:left w:val="single" w:sz="4" w:space="0" w:color="auto"/>
              <w:bottom w:val="single" w:sz="4" w:space="0" w:color="auto"/>
              <w:right w:val="single" w:sz="4" w:space="0" w:color="auto"/>
            </w:tcBorders>
          </w:tcPr>
          <w:p w14:paraId="39211F70" w14:textId="660611D5" w:rsidR="0069053F" w:rsidRPr="000D7DDA" w:rsidRDefault="00DD7479" w:rsidP="0069053F">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909"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09"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B12891">
        <w:trPr>
          <w:trHeight w:val="300"/>
        </w:trPr>
        <w:tc>
          <w:tcPr>
            <w:tcW w:w="10173"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B12891">
        <w:trPr>
          <w:trHeight w:val="300"/>
        </w:trPr>
        <w:tc>
          <w:tcPr>
            <w:tcW w:w="3264"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909"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B12891">
        <w:trPr>
          <w:trHeight w:val="300"/>
        </w:trPr>
        <w:tc>
          <w:tcPr>
            <w:tcW w:w="325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91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B12891">
        <w:trPr>
          <w:trHeight w:val="300"/>
        </w:trPr>
        <w:tc>
          <w:tcPr>
            <w:tcW w:w="10173"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909"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0D7DDA" w:rsidRDefault="0069053F" w:rsidP="00B46E30">
            <w:pPr>
              <w:jc w:val="both"/>
              <w:rPr>
                <w:rFonts w:ascii="Verdana" w:hAnsi="Verdana"/>
                <w:kern w:val="2"/>
                <w:szCs w:val="24"/>
              </w:rPr>
            </w:pPr>
            <w:r w:rsidRPr="000D7DDA">
              <w:rPr>
                <w:rFonts w:ascii="Verdana" w:hAnsi="Verdana"/>
                <w:kern w:val="2"/>
                <w:szCs w:val="24"/>
              </w:rPr>
              <w:t>Ši Sutartis laikoma sudaryta ir įsigalioja nuo Sutarties pasirašymo dienos (antrosios Šalies pasirašymo dieną).</w:t>
            </w:r>
          </w:p>
          <w:p w14:paraId="0DC01EF2" w14:textId="168972FA" w:rsidR="00B767F3" w:rsidRPr="00B46E30" w:rsidRDefault="0069053F" w:rsidP="0075607D">
            <w:pPr>
              <w:jc w:val="both"/>
              <w:rPr>
                <w:rFonts w:ascii="Verdana" w:hAnsi="Verdana"/>
                <w:color w:val="FF0000"/>
                <w:kern w:val="2"/>
                <w:szCs w:val="24"/>
              </w:rPr>
            </w:pPr>
            <w:r w:rsidRPr="0075607D">
              <w:rPr>
                <w:rFonts w:ascii="Verdana" w:hAnsi="Verdana"/>
                <w:color w:val="000000"/>
                <w:kern w:val="2"/>
                <w:szCs w:val="24"/>
              </w:rPr>
              <w:t>Sutartis galioja iki visiško prievolių įvykdymo (kol bus išnaudota Pradinės Sutarties vertė</w:t>
            </w:r>
            <w:r w:rsidR="00926707" w:rsidRPr="0075607D">
              <w:rPr>
                <w:rFonts w:ascii="Verdana" w:hAnsi="Verdana"/>
                <w:color w:val="000000"/>
                <w:kern w:val="2"/>
                <w:szCs w:val="24"/>
              </w:rPr>
              <w:t>)</w:t>
            </w:r>
            <w:r w:rsidRPr="0075607D">
              <w:rPr>
                <w:rFonts w:ascii="Verdana" w:hAnsi="Verdana"/>
                <w:color w:val="000000"/>
                <w:kern w:val="2"/>
                <w:szCs w:val="24"/>
              </w:rPr>
              <w:t xml:space="preserve">, bet jos terminas negali būti ilgesnis kaip </w:t>
            </w:r>
            <w:r w:rsidR="0075607D" w:rsidRPr="0075607D">
              <w:rPr>
                <w:rFonts w:ascii="Verdana" w:hAnsi="Verdana"/>
                <w:b/>
                <w:szCs w:val="24"/>
              </w:rPr>
              <w:t>5 (penki</w:t>
            </w:r>
            <w:r w:rsidRPr="0075607D">
              <w:rPr>
                <w:rFonts w:ascii="Verdana" w:hAnsi="Verdana"/>
                <w:b/>
                <w:szCs w:val="24"/>
              </w:rPr>
              <w:t xml:space="preserve">) mėnesiai </w:t>
            </w:r>
            <w:r w:rsidRPr="0075607D">
              <w:rPr>
                <w:rFonts w:ascii="Verdana" w:hAnsi="Verdana"/>
                <w:szCs w:val="24"/>
              </w:rPr>
              <w:t xml:space="preserve">(sutarties vykdymo trukmė (prekių </w:t>
            </w:r>
            <w:r w:rsidR="00926707" w:rsidRPr="0075607D">
              <w:rPr>
                <w:rFonts w:ascii="Verdana" w:hAnsi="Verdana"/>
                <w:szCs w:val="24"/>
              </w:rPr>
              <w:t>pristatymo</w:t>
            </w:r>
            <w:r w:rsidR="0075607D" w:rsidRPr="0075607D">
              <w:rPr>
                <w:rFonts w:ascii="Verdana" w:hAnsi="Verdana"/>
                <w:szCs w:val="24"/>
              </w:rPr>
              <w:t>, diegimo</w:t>
            </w:r>
            <w:r w:rsidR="00926707" w:rsidRPr="0075607D">
              <w:rPr>
                <w:rFonts w:ascii="Verdana" w:hAnsi="Verdana"/>
                <w:szCs w:val="24"/>
              </w:rPr>
              <w:t xml:space="preserve"> </w:t>
            </w:r>
            <w:r w:rsidR="003F04A6" w:rsidRPr="0075607D">
              <w:rPr>
                <w:rFonts w:ascii="Verdana" w:hAnsi="Verdana"/>
                <w:szCs w:val="24"/>
              </w:rPr>
              <w:t xml:space="preserve">terminas) –  </w:t>
            </w:r>
            <w:r w:rsidR="0075607D" w:rsidRPr="0075607D">
              <w:rPr>
                <w:rFonts w:ascii="Verdana" w:hAnsi="Verdana"/>
                <w:szCs w:val="24"/>
              </w:rPr>
              <w:t>4 (keturi) mėnesiai</w:t>
            </w:r>
            <w:r w:rsidRPr="0075607D">
              <w:rPr>
                <w:rFonts w:ascii="Verdana" w:hAnsi="Verdana"/>
                <w:szCs w:val="24"/>
              </w:rPr>
              <w:t>, atsiskaitymo terminas – 1 (vienas) mėnuo).</w:t>
            </w:r>
            <w:r w:rsidRPr="000D7DDA">
              <w:rPr>
                <w:rFonts w:ascii="Verdana" w:hAnsi="Verdana"/>
                <w:color w:val="4472C4"/>
                <w:kern w:val="2"/>
                <w:szCs w:val="24"/>
              </w:rPr>
              <w:t xml:space="preserve"> </w:t>
            </w:r>
          </w:p>
        </w:tc>
      </w:tr>
      <w:tr w:rsidR="00B767F3" w:rsidRPr="000D7DDA" w14:paraId="6568EF2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909"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B12891">
        <w:trPr>
          <w:trHeight w:val="300"/>
        </w:trPr>
        <w:tc>
          <w:tcPr>
            <w:tcW w:w="10173"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B12891">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27"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B12891">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27" w:type="dxa"/>
            <w:gridSpan w:val="4"/>
          </w:tcPr>
          <w:p w14:paraId="0D63BB50" w14:textId="77777777" w:rsidR="0069053F" w:rsidRPr="000D7DDA" w:rsidRDefault="0069053F" w:rsidP="00B46E30">
            <w:pPr>
              <w:jc w:val="both"/>
              <w:rPr>
                <w:rFonts w:ascii="Verdana" w:hAnsi="Verdana"/>
                <w:kern w:val="2"/>
                <w:szCs w:val="24"/>
              </w:rPr>
            </w:pPr>
            <w:r w:rsidRPr="000D7DDA">
              <w:rPr>
                <w:rFonts w:ascii="Verdana" w:hAnsi="Verdana"/>
                <w:kern w:val="2"/>
                <w:szCs w:val="24"/>
              </w:rPr>
              <w:t>12.2.1. jeigu Tiekėjas nevykdo prisiimtų įsipareigojimų už Sutartyje nustatytą Sutarties kainą;</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B12891">
        <w:trPr>
          <w:trHeight w:val="300"/>
        </w:trPr>
        <w:tc>
          <w:tcPr>
            <w:tcW w:w="10173"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B12891">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27" w:type="dxa"/>
            <w:gridSpan w:val="4"/>
          </w:tcPr>
          <w:p w14:paraId="5EF83C15" w14:textId="69B663DB" w:rsidR="005C04C1" w:rsidRPr="005C04C1" w:rsidRDefault="00DD7479" w:rsidP="00B46E30">
            <w:pPr>
              <w:jc w:val="both"/>
              <w:rPr>
                <w:rFonts w:ascii="Verdana" w:hAnsi="Verdana"/>
                <w:kern w:val="2"/>
                <w:szCs w:val="24"/>
                <w:shd w:val="clear" w:color="auto" w:fill="FFFFFF"/>
              </w:rPr>
            </w:pPr>
            <w:r w:rsidRPr="005C04C1">
              <w:rPr>
                <w:rFonts w:ascii="Verdana" w:hAnsi="Verdana"/>
                <w:color w:val="000000"/>
                <w:kern w:val="2"/>
                <w:szCs w:val="24"/>
                <w:shd w:val="clear" w:color="auto" w:fill="FFFFFF"/>
              </w:rPr>
              <w:t xml:space="preserve">Aplinkosauginiai kriterijai Prekėms nustatomi vadovaujantis </w:t>
            </w:r>
            <w:r w:rsidRPr="005C04C1">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5C04C1">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5C04C1" w:rsidRPr="005C04C1">
              <w:rPr>
                <w:rFonts w:ascii="Verdana" w:hAnsi="Verdana"/>
                <w:kern w:val="2"/>
                <w:szCs w:val="24"/>
                <w:shd w:val="clear" w:color="auto" w:fill="FFFFFF"/>
              </w:rPr>
              <w:t>4.4.3.p.: perkamos licencijos; 4.4.3. p.: perkama tik nematerialaus pobūdžio (intelektinė) paslauga, nesusijusi su materialaus objekto sukūrimu, kurios teikimo metu nėra numatomas reikšmingas neigiamas poveikis aplinkai, nesukuriamas taršos šaltinis ir negeneruojamos atliekos (apmokymai).</w:t>
            </w:r>
          </w:p>
          <w:p w14:paraId="4B6631DF" w14:textId="1CE71727" w:rsidR="00B767F3" w:rsidRPr="00B46E30" w:rsidRDefault="00B767F3" w:rsidP="00B46E30">
            <w:pPr>
              <w:jc w:val="both"/>
              <w:rPr>
                <w:rFonts w:ascii="Verdana" w:hAnsi="Verdana"/>
                <w:color w:val="000000"/>
                <w:kern w:val="2"/>
                <w:szCs w:val="24"/>
                <w:shd w:val="clear" w:color="auto" w:fill="FFFFFF"/>
              </w:rPr>
            </w:pPr>
          </w:p>
        </w:tc>
      </w:tr>
      <w:tr w:rsidR="00B767F3" w:rsidRPr="000D7DDA" w14:paraId="032072CC" w14:textId="77777777" w:rsidTr="00B12891">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27"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101745" w:rsidRPr="000D7DDA" w14:paraId="3B902B8B" w14:textId="77777777" w:rsidTr="00B12891">
        <w:trPr>
          <w:trHeight w:val="300"/>
        </w:trPr>
        <w:tc>
          <w:tcPr>
            <w:tcW w:w="10173" w:type="dxa"/>
            <w:gridSpan w:val="5"/>
          </w:tcPr>
          <w:p w14:paraId="32CB47D9" w14:textId="79EB10A7" w:rsidR="00101745" w:rsidRPr="000D7DDA" w:rsidRDefault="00101745">
            <w:pPr>
              <w:jc w:val="center"/>
              <w:rPr>
                <w:rFonts w:ascii="Verdana" w:hAnsi="Verdana"/>
                <w:b/>
                <w:bCs/>
                <w:kern w:val="2"/>
                <w:szCs w:val="24"/>
              </w:rPr>
            </w:pPr>
            <w:r>
              <w:rPr>
                <w:rFonts w:ascii="Verdana" w:hAnsi="Verdana"/>
                <w:b/>
                <w:bCs/>
                <w:kern w:val="2"/>
                <w:szCs w:val="24"/>
              </w:rPr>
              <w:t>14. KIBERNETINIO SAUGUMO REIKALAVIMAI</w:t>
            </w:r>
          </w:p>
        </w:tc>
      </w:tr>
      <w:tr w:rsidR="00101745" w:rsidRPr="000D7DDA" w14:paraId="10D5864E" w14:textId="77777777" w:rsidTr="00E340FD">
        <w:trPr>
          <w:trHeight w:val="300"/>
        </w:trPr>
        <w:tc>
          <w:tcPr>
            <w:tcW w:w="3146" w:type="dxa"/>
          </w:tcPr>
          <w:p w14:paraId="10A8997B" w14:textId="77777777" w:rsidR="00101745" w:rsidRPr="000D7DDA" w:rsidRDefault="00101745" w:rsidP="00E340FD">
            <w:pPr>
              <w:rPr>
                <w:rFonts w:ascii="Verdana" w:hAnsi="Verdana"/>
                <w:b/>
                <w:bCs/>
                <w:kern w:val="2"/>
                <w:szCs w:val="24"/>
              </w:rPr>
            </w:pPr>
            <w:r w:rsidRPr="000D7DDA">
              <w:rPr>
                <w:rFonts w:ascii="Verdana" w:hAnsi="Verdana"/>
                <w:b/>
                <w:bCs/>
                <w:kern w:val="2"/>
                <w:szCs w:val="24"/>
              </w:rPr>
              <w:t>14.1.</w:t>
            </w:r>
            <w:r>
              <w:rPr>
                <w:rFonts w:ascii="Verdana" w:hAnsi="Verdana"/>
                <w:b/>
                <w:bCs/>
                <w:kern w:val="2"/>
                <w:szCs w:val="24"/>
              </w:rPr>
              <w:t xml:space="preserve"> Reikalavimai, susiję su pareiga įgyvendinti kibernetinio saugumo reikalavimus</w:t>
            </w:r>
          </w:p>
        </w:tc>
        <w:tc>
          <w:tcPr>
            <w:tcW w:w="7027" w:type="dxa"/>
            <w:gridSpan w:val="4"/>
          </w:tcPr>
          <w:p w14:paraId="01C314AE" w14:textId="77777777" w:rsidR="00101745" w:rsidRDefault="00101745" w:rsidP="00E340FD">
            <w:pPr>
              <w:jc w:val="both"/>
              <w:rPr>
                <w:rFonts w:ascii="Verdana" w:hAnsi="Verdana"/>
                <w:kern w:val="2"/>
                <w:szCs w:val="24"/>
              </w:rPr>
            </w:pPr>
            <w:r>
              <w:rPr>
                <w:rFonts w:ascii="Verdana" w:hAnsi="Verdana"/>
                <w:kern w:val="2"/>
                <w:szCs w:val="24"/>
              </w:rPr>
              <w:t>1.</w:t>
            </w:r>
            <w:r>
              <w:t xml:space="preserve"> </w:t>
            </w:r>
            <w:r w:rsidRPr="00E47679">
              <w:rPr>
                <w:rFonts w:ascii="Verdana" w:hAnsi="Verdana"/>
                <w:kern w:val="2"/>
                <w:szCs w:val="24"/>
              </w:rPr>
              <w:t>Tiekėjas, pasirašydamas šią sutartį garantuoja ir užtikrina turįs darbuotojų, turinčių pakankamai įgūdžių ir kvalifikacijų ne tik įvykdyti Sutartį, tačiau ir užtikrinti imperatyvių Lietuvos Respublikos kibernetinio saugumo įstatymo normų įgyvendinimą (laikymąsi).</w:t>
            </w:r>
          </w:p>
          <w:p w14:paraId="5432DE7A" w14:textId="0A5761CC" w:rsidR="00101745" w:rsidRDefault="00101745" w:rsidP="00E340FD">
            <w:pPr>
              <w:jc w:val="both"/>
              <w:rPr>
                <w:rFonts w:ascii="Verdana" w:hAnsi="Verdana"/>
                <w:kern w:val="2"/>
                <w:szCs w:val="24"/>
              </w:rPr>
            </w:pPr>
            <w:r>
              <w:rPr>
                <w:rFonts w:ascii="Verdana" w:hAnsi="Verdana"/>
                <w:kern w:val="2"/>
                <w:szCs w:val="24"/>
              </w:rPr>
              <w:t xml:space="preserve">2. </w:t>
            </w:r>
            <w:r w:rsidRPr="00101745">
              <w:rPr>
                <w:rFonts w:ascii="Verdana" w:hAnsi="Verdana"/>
                <w:kern w:val="2"/>
                <w:szCs w:val="24"/>
              </w:rPr>
              <w:t>Tiekėjas, pasirašydamas šią sutartį, įs</w:t>
            </w:r>
            <w:r w:rsidR="008D4C1E">
              <w:rPr>
                <w:rFonts w:ascii="Verdana" w:hAnsi="Verdana"/>
                <w:kern w:val="2"/>
                <w:szCs w:val="24"/>
              </w:rPr>
              <w:t>ipareigoja Pirkėjui</w:t>
            </w:r>
            <w:r w:rsidRPr="00101745">
              <w:rPr>
                <w:rFonts w:ascii="Verdana" w:hAnsi="Verdana"/>
                <w:kern w:val="2"/>
                <w:szCs w:val="24"/>
              </w:rPr>
              <w:t xml:space="preserve"> pranešti apie visus didelius ir (ar) kitus kibernetinius incidentus. Sąvoka „Kibernetinis incidentas“ suprantama, taip, kaip ji apibrėžta Lietuvos Respublikos kibernetinio saugumo įstatymo 2 straipsnio 14 dalyje. Sąvoka „Didelis kibernetinis incidentas“ suprantama, taip, kaip ji apibrėžta Lietuvos Respublikos kibernetinio saugumo įstatymo 18 straipsnio 2 dalies 1-2 punktuose, 18 straipsnio 3 dalyje. Pranešimą apie didelį kibernetinį incidentą arba bet kokį kitą kibernetinį incidentą tiekėjas įsipareigoja </w:t>
            </w:r>
            <w:r w:rsidR="008D4C1E">
              <w:rPr>
                <w:rFonts w:ascii="Verdana" w:hAnsi="Verdana"/>
                <w:kern w:val="2"/>
                <w:szCs w:val="24"/>
              </w:rPr>
              <w:t>Pirkėjui</w:t>
            </w:r>
            <w:r w:rsidRPr="00101745">
              <w:rPr>
                <w:rFonts w:ascii="Verdana" w:hAnsi="Verdana"/>
                <w:kern w:val="2"/>
                <w:szCs w:val="24"/>
              </w:rPr>
              <w:t xml:space="preserve"> pateikti nedelsiant, bet ne vėliau kaip per 24 valandas nuo sužinojimo apie tokį (didelį) kibernetinį incidentą momento. Pranešime turi būti pateikti Lietuvos Respublikos kibernetinio saugumo įstatymo 18 straipsnyje nurodyti duomenys.</w:t>
            </w:r>
          </w:p>
          <w:p w14:paraId="434EDF54" w14:textId="1B436CC4" w:rsidR="00101745" w:rsidRDefault="00101745" w:rsidP="00E340FD">
            <w:pPr>
              <w:jc w:val="both"/>
              <w:rPr>
                <w:rFonts w:ascii="Verdana" w:hAnsi="Verdana"/>
                <w:kern w:val="2"/>
                <w:szCs w:val="24"/>
              </w:rPr>
            </w:pPr>
            <w:r>
              <w:rPr>
                <w:rFonts w:ascii="Verdana" w:hAnsi="Verdana"/>
                <w:kern w:val="2"/>
                <w:szCs w:val="24"/>
              </w:rPr>
              <w:t xml:space="preserve">3. </w:t>
            </w:r>
            <w:r w:rsidRPr="00101745">
              <w:rPr>
                <w:rFonts w:ascii="Verdana" w:hAnsi="Verdana"/>
                <w:kern w:val="2"/>
                <w:szCs w:val="24"/>
              </w:rPr>
              <w:t xml:space="preserve">Tiekėjas, pasirašydamas šią sutartį, įvykus (dideliam) kibernetiniam incidentui, įsipareigoja ne vėliau kaip per vieną mėnesį nuo sužinojimo apie tokį (didelį) kibernetinį incidentą momento, pateikti </w:t>
            </w:r>
            <w:r w:rsidR="00EB6489">
              <w:rPr>
                <w:rFonts w:ascii="Verdana" w:hAnsi="Verdana"/>
                <w:kern w:val="2"/>
                <w:szCs w:val="24"/>
              </w:rPr>
              <w:t>Pirkėjui</w:t>
            </w:r>
            <w:r w:rsidRPr="00101745">
              <w:rPr>
                <w:rFonts w:ascii="Verdana" w:hAnsi="Verdana"/>
                <w:kern w:val="2"/>
                <w:szCs w:val="24"/>
              </w:rPr>
              <w:t xml:space="preserve"> ataskaitą, kurioje pateikiama Lietuvos Respublikos kibernetinio saugumo įstatymo 18 straipsnio 4 dalies 4 punkto a-d papunkčiuose nurodyta informacija, taip pat, jei reikalinga, 18 straipsnio 4 dalies 5 nurodyta informacija.</w:t>
            </w:r>
          </w:p>
          <w:p w14:paraId="17D5C43E" w14:textId="62B4A184" w:rsidR="00101745" w:rsidRDefault="00101745" w:rsidP="00E340FD">
            <w:pPr>
              <w:jc w:val="both"/>
              <w:rPr>
                <w:rFonts w:ascii="Verdana" w:hAnsi="Verdana"/>
                <w:kern w:val="2"/>
                <w:szCs w:val="24"/>
              </w:rPr>
            </w:pPr>
            <w:r>
              <w:rPr>
                <w:rFonts w:ascii="Verdana" w:hAnsi="Verdana"/>
                <w:kern w:val="2"/>
                <w:szCs w:val="24"/>
              </w:rPr>
              <w:t xml:space="preserve">4. </w:t>
            </w:r>
            <w:r w:rsidRPr="00101745">
              <w:rPr>
                <w:rFonts w:ascii="Verdana" w:hAnsi="Verdana"/>
                <w:kern w:val="2"/>
                <w:szCs w:val="24"/>
              </w:rPr>
              <w:t>Tiekėjas, pasirašydamas šią sutartį, įsipareigoja užtikr</w:t>
            </w:r>
            <w:r w:rsidR="00EB6489">
              <w:rPr>
                <w:rFonts w:ascii="Verdana" w:hAnsi="Verdana"/>
                <w:kern w:val="2"/>
                <w:szCs w:val="24"/>
              </w:rPr>
              <w:t>inti teisę Pirkėjui</w:t>
            </w:r>
            <w:r w:rsidRPr="00101745">
              <w:rPr>
                <w:rFonts w:ascii="Verdana" w:hAnsi="Verdana"/>
                <w:kern w:val="2"/>
                <w:szCs w:val="24"/>
              </w:rPr>
              <w:t xml:space="preserve"> arba jo įgaliotiems paslaugų teikėjams atlikti tiekėjo atitikties Kibernetinio saugumo reikalavimų aprašui (patvirtintas Lietuvos Respublikos Vyriausybės 2018 m. rugpjūčio 13 d. nutarimu Nr. 818 (Lietuvos Respublikos Vyriausybės 2024 m. lapkričio 6 d. nutarimo Nr. 945 redakcija)) auditą (įskaitant neplaninį). Tiekėjas įsipareigoja sudaryti sąlygas tokiam auditui atlikti Sutarties vykdymo laikotarpiu ar įvykus dideliam kibernetiniam incidentui (Tiekėjas privalo bendradarbiauti ir dalintis būtina in</w:t>
            </w:r>
            <w:r w:rsidR="00EB6489">
              <w:rPr>
                <w:rFonts w:ascii="Verdana" w:hAnsi="Verdana"/>
                <w:kern w:val="2"/>
                <w:szCs w:val="24"/>
              </w:rPr>
              <w:t>formacija su Pirkėju</w:t>
            </w:r>
            <w:r w:rsidRPr="00101745">
              <w:rPr>
                <w:rFonts w:ascii="Verdana" w:hAnsi="Verdana"/>
                <w:kern w:val="2"/>
                <w:szCs w:val="24"/>
              </w:rPr>
              <w:t>).</w:t>
            </w:r>
          </w:p>
          <w:p w14:paraId="48BD979F" w14:textId="1239D285" w:rsidR="00101745" w:rsidRDefault="00101745" w:rsidP="00E340FD">
            <w:pPr>
              <w:jc w:val="both"/>
              <w:rPr>
                <w:rFonts w:ascii="Verdana" w:hAnsi="Verdana"/>
                <w:kern w:val="2"/>
                <w:szCs w:val="24"/>
              </w:rPr>
            </w:pPr>
            <w:r>
              <w:rPr>
                <w:rFonts w:ascii="Verdana" w:hAnsi="Verdana"/>
                <w:kern w:val="2"/>
                <w:szCs w:val="24"/>
              </w:rPr>
              <w:t xml:space="preserve">5. </w:t>
            </w:r>
            <w:r w:rsidRPr="00101745">
              <w:rPr>
                <w:rFonts w:ascii="Verdana" w:hAnsi="Verdana"/>
                <w:kern w:val="2"/>
                <w:szCs w:val="24"/>
              </w:rPr>
              <w:t>Tiekėjas, pasirašydamas šią sutartį, remiantis Lietuvos Respublikos kibernetinio saugumo įstatymo nuostatomis įsipareigoja užtikrinti spragų, kelia</w:t>
            </w:r>
            <w:r w:rsidR="00EB6489">
              <w:rPr>
                <w:rFonts w:ascii="Verdana" w:hAnsi="Verdana"/>
                <w:kern w:val="2"/>
                <w:szCs w:val="24"/>
              </w:rPr>
              <w:t>nčių riziką Pirkėjo</w:t>
            </w:r>
            <w:r w:rsidRPr="00101745">
              <w:rPr>
                <w:rFonts w:ascii="Verdana" w:hAnsi="Verdana"/>
                <w:kern w:val="2"/>
                <w:szCs w:val="24"/>
              </w:rPr>
              <w:t xml:space="preserve"> tinklams ir informacinėms sistemoms, valdymą.</w:t>
            </w:r>
          </w:p>
          <w:p w14:paraId="48D790A9" w14:textId="22BA3CF3" w:rsidR="00101745" w:rsidRPr="00E47679" w:rsidRDefault="00101745" w:rsidP="008302B7">
            <w:pPr>
              <w:jc w:val="both"/>
              <w:rPr>
                <w:rFonts w:ascii="Verdana" w:hAnsi="Verdana"/>
                <w:kern w:val="2"/>
                <w:szCs w:val="24"/>
              </w:rPr>
            </w:pPr>
            <w:r>
              <w:rPr>
                <w:rFonts w:ascii="Verdana" w:hAnsi="Verdana"/>
                <w:kern w:val="2"/>
                <w:szCs w:val="24"/>
              </w:rPr>
              <w:t xml:space="preserve">6. </w:t>
            </w:r>
            <w:r w:rsidRPr="00101745">
              <w:rPr>
                <w:rFonts w:ascii="Verdana" w:hAnsi="Verdana"/>
                <w:kern w:val="2"/>
                <w:szCs w:val="24"/>
              </w:rPr>
              <w:t xml:space="preserve">Siekiant, kad kibernetiniai incidentai būtų kuo greičiau pašalinti, Tiekėjas privalo bendradarbiauti ir dalintis būtina informacija su </w:t>
            </w:r>
            <w:r w:rsidR="008302B7">
              <w:rPr>
                <w:rFonts w:ascii="Verdana" w:hAnsi="Verdana"/>
                <w:kern w:val="2"/>
                <w:szCs w:val="24"/>
              </w:rPr>
              <w:t xml:space="preserve">Pirkėju </w:t>
            </w:r>
            <w:r w:rsidRPr="00101745">
              <w:rPr>
                <w:rFonts w:ascii="Verdana" w:hAnsi="Verdana"/>
                <w:kern w:val="2"/>
                <w:szCs w:val="24"/>
              </w:rPr>
              <w:t>ir kitomis institucijomis (pvz., Nacionaliniu kibernetinio saugumo centru prie KAM (NKSC), Policijos departamentu (PD), Valstybine duomenų apsaugos inspekcija (VDAI), kaip tą numato Lietuvos Respublikos kibernetinio saugumo įstatymas ir Nacionalinis kibernetinių incidentų valdymo planas.</w:t>
            </w:r>
          </w:p>
        </w:tc>
      </w:tr>
      <w:tr w:rsidR="00B767F3" w:rsidRPr="000D7DDA" w14:paraId="07F0FFD0" w14:textId="77777777" w:rsidTr="00B12891">
        <w:trPr>
          <w:trHeight w:val="300"/>
        </w:trPr>
        <w:tc>
          <w:tcPr>
            <w:tcW w:w="10173" w:type="dxa"/>
            <w:gridSpan w:val="5"/>
          </w:tcPr>
          <w:p w14:paraId="0EE0B189" w14:textId="1BFD8742" w:rsidR="00B767F3" w:rsidRPr="000D7DDA" w:rsidRDefault="009B33BB">
            <w:pPr>
              <w:jc w:val="center"/>
              <w:rPr>
                <w:rFonts w:ascii="Verdana" w:hAnsi="Verdana"/>
                <w:b/>
                <w:bCs/>
                <w:kern w:val="2"/>
                <w:szCs w:val="24"/>
              </w:rPr>
            </w:pPr>
            <w:r>
              <w:rPr>
                <w:rFonts w:ascii="Verdana" w:hAnsi="Verdana"/>
                <w:b/>
                <w:bCs/>
                <w:kern w:val="2"/>
                <w:szCs w:val="24"/>
              </w:rPr>
              <w:t>15</w:t>
            </w:r>
            <w:r w:rsidR="00DD7479" w:rsidRPr="000D7DDA">
              <w:rPr>
                <w:rFonts w:ascii="Verdana" w:hAnsi="Verdana"/>
                <w:b/>
                <w:bCs/>
                <w:kern w:val="2"/>
                <w:szCs w:val="24"/>
              </w:rPr>
              <w:t xml:space="preserve">. BENDRŲJŲ SĄLYGŲ PAKEITIMAI IR PAPILDYMAI </w:t>
            </w:r>
          </w:p>
          <w:p w14:paraId="5D079BCD" w14:textId="4859F3A9" w:rsidR="00B767F3" w:rsidRPr="000D7DDA" w:rsidRDefault="00B767F3">
            <w:pPr>
              <w:jc w:val="center"/>
              <w:rPr>
                <w:rFonts w:ascii="Verdana" w:hAnsi="Verdana"/>
                <w:kern w:val="2"/>
                <w:szCs w:val="24"/>
              </w:rPr>
            </w:pPr>
          </w:p>
        </w:tc>
      </w:tr>
      <w:tr w:rsidR="00B767F3" w:rsidRPr="000D7DDA" w14:paraId="35D09A71" w14:textId="77777777" w:rsidTr="00B12891">
        <w:trPr>
          <w:trHeight w:val="300"/>
        </w:trPr>
        <w:tc>
          <w:tcPr>
            <w:tcW w:w="3146" w:type="dxa"/>
          </w:tcPr>
          <w:p w14:paraId="20C1F51E" w14:textId="079A5751" w:rsidR="00B767F3" w:rsidRPr="000D7DDA" w:rsidRDefault="009B33BB" w:rsidP="009B33BB">
            <w:pPr>
              <w:rPr>
                <w:rFonts w:ascii="Verdana" w:hAnsi="Verdana"/>
                <w:b/>
                <w:bCs/>
                <w:kern w:val="2"/>
                <w:szCs w:val="24"/>
              </w:rPr>
            </w:pPr>
            <w:r>
              <w:rPr>
                <w:rFonts w:ascii="Verdana" w:hAnsi="Verdana"/>
                <w:b/>
                <w:bCs/>
                <w:kern w:val="2"/>
                <w:szCs w:val="24"/>
              </w:rPr>
              <w:t>15</w:t>
            </w:r>
            <w:r w:rsidR="000D7DDA" w:rsidRPr="000D7DDA">
              <w:rPr>
                <w:rFonts w:ascii="Verdana" w:hAnsi="Verdana"/>
                <w:b/>
                <w:bCs/>
                <w:kern w:val="2"/>
                <w:szCs w:val="24"/>
              </w:rPr>
              <w:t>.1</w:t>
            </w:r>
            <w:r w:rsidR="00DD7479" w:rsidRPr="000D7DDA">
              <w:rPr>
                <w:rFonts w:ascii="Verdana" w:hAnsi="Verdana"/>
                <w:b/>
                <w:bCs/>
                <w:kern w:val="2"/>
                <w:szCs w:val="24"/>
              </w:rPr>
              <w:t>.</w:t>
            </w:r>
            <w:r w:rsidR="00E47679">
              <w:rPr>
                <w:rFonts w:ascii="Verdana" w:hAnsi="Verdana"/>
                <w:b/>
                <w:bCs/>
                <w:kern w:val="2"/>
                <w:szCs w:val="24"/>
              </w:rPr>
              <w:t xml:space="preserve"> </w:t>
            </w:r>
          </w:p>
        </w:tc>
        <w:tc>
          <w:tcPr>
            <w:tcW w:w="7027" w:type="dxa"/>
            <w:gridSpan w:val="4"/>
          </w:tcPr>
          <w:p w14:paraId="4BE5468E" w14:textId="3262577D" w:rsidR="00E47679" w:rsidRPr="00101745" w:rsidRDefault="00DD7479" w:rsidP="00B46E30">
            <w:pPr>
              <w:jc w:val="both"/>
              <w:rPr>
                <w:rFonts w:ascii="Verdana" w:hAnsi="Verdana"/>
                <w:kern w:val="2"/>
                <w:szCs w:val="24"/>
              </w:rPr>
            </w:pPr>
            <w:r w:rsidRPr="00101745">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B12891">
        <w:trPr>
          <w:trHeight w:val="300"/>
        </w:trPr>
        <w:tc>
          <w:tcPr>
            <w:tcW w:w="10173" w:type="dxa"/>
            <w:gridSpan w:val="5"/>
          </w:tcPr>
          <w:p w14:paraId="1EC1A743" w14:textId="54C6C9B7" w:rsidR="00B767F3" w:rsidRPr="000D7DDA" w:rsidRDefault="009B33BB">
            <w:pPr>
              <w:jc w:val="center"/>
              <w:rPr>
                <w:rFonts w:ascii="Verdana" w:hAnsi="Verdana"/>
                <w:b/>
                <w:bCs/>
                <w:kern w:val="2"/>
                <w:szCs w:val="24"/>
              </w:rPr>
            </w:pPr>
            <w:r>
              <w:rPr>
                <w:rFonts w:ascii="Verdana" w:hAnsi="Verdana"/>
                <w:b/>
                <w:bCs/>
                <w:kern w:val="2"/>
                <w:szCs w:val="24"/>
              </w:rPr>
              <w:t>16</w:t>
            </w:r>
            <w:r w:rsidR="00DD7479" w:rsidRPr="000D7DDA">
              <w:rPr>
                <w:rFonts w:ascii="Verdana" w:hAnsi="Verdana"/>
                <w:b/>
                <w:bCs/>
                <w:kern w:val="2"/>
                <w:szCs w:val="24"/>
              </w:rPr>
              <w:t>. SUTARTIES PRIEDAI</w:t>
            </w:r>
          </w:p>
        </w:tc>
      </w:tr>
      <w:tr w:rsidR="004110A7" w:rsidRPr="000D7DDA" w14:paraId="1493342A" w14:textId="77777777" w:rsidTr="00B12891">
        <w:trPr>
          <w:trHeight w:val="300"/>
        </w:trPr>
        <w:tc>
          <w:tcPr>
            <w:tcW w:w="3146" w:type="dxa"/>
          </w:tcPr>
          <w:p w14:paraId="0AF63E8A" w14:textId="3E5FD874" w:rsidR="004110A7" w:rsidRPr="000D7DDA" w:rsidRDefault="009B33BB">
            <w:pPr>
              <w:jc w:val="center"/>
              <w:rPr>
                <w:rFonts w:ascii="Verdana" w:hAnsi="Verdana"/>
                <w:b/>
                <w:bCs/>
                <w:kern w:val="2"/>
                <w:szCs w:val="24"/>
              </w:rPr>
            </w:pPr>
            <w:r>
              <w:rPr>
                <w:rFonts w:ascii="Verdana" w:hAnsi="Verdana"/>
                <w:b/>
                <w:bCs/>
                <w:kern w:val="2"/>
                <w:szCs w:val="24"/>
              </w:rPr>
              <w:t>16</w:t>
            </w:r>
            <w:r w:rsidR="004110A7" w:rsidRPr="000D7DDA">
              <w:rPr>
                <w:rFonts w:ascii="Verdana" w:hAnsi="Verdana"/>
                <w:b/>
                <w:bCs/>
                <w:kern w:val="2"/>
                <w:szCs w:val="24"/>
              </w:rPr>
              <w:t>.1. Priedas Nr. 1</w:t>
            </w:r>
          </w:p>
        </w:tc>
        <w:tc>
          <w:tcPr>
            <w:tcW w:w="7027"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B12891">
        <w:trPr>
          <w:trHeight w:val="300"/>
        </w:trPr>
        <w:tc>
          <w:tcPr>
            <w:tcW w:w="3146" w:type="dxa"/>
          </w:tcPr>
          <w:p w14:paraId="6E44F098" w14:textId="290495EA" w:rsidR="004110A7" w:rsidRPr="000D7DDA" w:rsidRDefault="009B33BB">
            <w:pPr>
              <w:jc w:val="center"/>
              <w:rPr>
                <w:rFonts w:ascii="Verdana" w:hAnsi="Verdana"/>
                <w:b/>
                <w:bCs/>
                <w:kern w:val="2"/>
                <w:szCs w:val="24"/>
              </w:rPr>
            </w:pPr>
            <w:r>
              <w:rPr>
                <w:rFonts w:ascii="Verdana" w:hAnsi="Verdana"/>
                <w:b/>
                <w:bCs/>
                <w:kern w:val="2"/>
                <w:szCs w:val="24"/>
              </w:rPr>
              <w:t>16</w:t>
            </w:r>
            <w:r w:rsidR="004110A7" w:rsidRPr="000D7DDA">
              <w:rPr>
                <w:rFonts w:ascii="Verdana" w:hAnsi="Verdana"/>
                <w:b/>
                <w:bCs/>
                <w:kern w:val="2"/>
                <w:szCs w:val="24"/>
              </w:rPr>
              <w:t>.2. Priedas Nr. 2</w:t>
            </w:r>
          </w:p>
        </w:tc>
        <w:tc>
          <w:tcPr>
            <w:tcW w:w="7027"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C16DC" w:rsidRPr="000D7DDA" w14:paraId="3D9A3481" w14:textId="77777777" w:rsidTr="00B12891">
        <w:trPr>
          <w:trHeight w:val="300"/>
        </w:trPr>
        <w:tc>
          <w:tcPr>
            <w:tcW w:w="3146" w:type="dxa"/>
          </w:tcPr>
          <w:p w14:paraId="022427C6" w14:textId="268E7B7D" w:rsidR="00BC16DC" w:rsidRPr="000D7DDA" w:rsidRDefault="009B33BB">
            <w:pPr>
              <w:jc w:val="center"/>
              <w:rPr>
                <w:rFonts w:ascii="Verdana" w:hAnsi="Verdana"/>
                <w:b/>
                <w:bCs/>
                <w:kern w:val="2"/>
                <w:szCs w:val="24"/>
              </w:rPr>
            </w:pPr>
            <w:r>
              <w:rPr>
                <w:rFonts w:ascii="Verdana" w:hAnsi="Verdana"/>
                <w:b/>
                <w:bCs/>
                <w:kern w:val="2"/>
                <w:szCs w:val="24"/>
              </w:rPr>
              <w:t>16</w:t>
            </w:r>
            <w:r w:rsidR="00BC16DC">
              <w:rPr>
                <w:rFonts w:ascii="Verdana" w:hAnsi="Verdana"/>
                <w:b/>
                <w:bCs/>
                <w:kern w:val="2"/>
                <w:szCs w:val="24"/>
              </w:rPr>
              <w:t>.2. Priedas Nr. 3</w:t>
            </w:r>
          </w:p>
        </w:tc>
        <w:tc>
          <w:tcPr>
            <w:tcW w:w="7027" w:type="dxa"/>
            <w:gridSpan w:val="4"/>
          </w:tcPr>
          <w:p w14:paraId="4016968B" w14:textId="598E555B" w:rsidR="00BC16DC" w:rsidRPr="000D7DDA" w:rsidRDefault="00BC16DC" w:rsidP="004110A7">
            <w:pPr>
              <w:rPr>
                <w:rFonts w:ascii="Verdana" w:hAnsi="Verdana"/>
                <w:bCs/>
                <w:kern w:val="2"/>
                <w:szCs w:val="24"/>
              </w:rPr>
            </w:pPr>
            <w:r w:rsidRPr="00BC16DC">
              <w:rPr>
                <w:rFonts w:ascii="Verdana" w:hAnsi="Verdana"/>
                <w:bCs/>
                <w:kern w:val="2"/>
                <w:szCs w:val="24"/>
              </w:rPr>
              <w:t>Susitarimas dėl asmens duomenų tvarkymo</w:t>
            </w:r>
          </w:p>
        </w:tc>
      </w:tr>
      <w:tr w:rsidR="00B767F3" w:rsidRPr="000D7DDA" w14:paraId="29AA4422" w14:textId="77777777" w:rsidTr="00B12891">
        <w:tc>
          <w:tcPr>
            <w:tcW w:w="10173"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B12891">
        <w:tc>
          <w:tcPr>
            <w:tcW w:w="5039"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5134"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B12891">
        <w:tc>
          <w:tcPr>
            <w:tcW w:w="5039"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5134"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9839DD1" w14:textId="77777777" w:rsidR="003F1A19" w:rsidRDefault="003F1A19">
      <w:pPr>
        <w:rPr>
          <w:rFonts w:ascii="Verdana" w:hAnsi="Verdana"/>
          <w:szCs w:val="24"/>
        </w:rPr>
      </w:pPr>
    </w:p>
    <w:p w14:paraId="200069C3" w14:textId="77777777" w:rsidR="003F1A19" w:rsidRDefault="003F1A19">
      <w:pPr>
        <w:rPr>
          <w:rFonts w:ascii="Verdana" w:hAnsi="Verdana"/>
          <w:szCs w:val="24"/>
        </w:rPr>
      </w:pPr>
    </w:p>
    <w:p w14:paraId="4AE61403" w14:textId="77777777" w:rsidR="003F1A19" w:rsidRDefault="003F1A19">
      <w:pPr>
        <w:rPr>
          <w:rFonts w:ascii="Verdana" w:hAnsi="Verdana"/>
          <w:szCs w:val="24"/>
        </w:rPr>
      </w:pPr>
    </w:p>
    <w:p w14:paraId="610BB928" w14:textId="77777777" w:rsidR="00346DCB" w:rsidRDefault="00346DCB">
      <w:pPr>
        <w:rPr>
          <w:rFonts w:ascii="Verdana" w:hAnsi="Verdana"/>
          <w:szCs w:val="24"/>
        </w:rPr>
      </w:pPr>
    </w:p>
    <w:p w14:paraId="19CB10AB" w14:textId="77777777" w:rsidR="00346DCB" w:rsidRDefault="00346DCB">
      <w:pPr>
        <w:rPr>
          <w:rFonts w:ascii="Verdana" w:hAnsi="Verdana"/>
          <w:szCs w:val="24"/>
        </w:rPr>
      </w:pPr>
    </w:p>
    <w:p w14:paraId="034E99D7" w14:textId="77777777" w:rsidR="00346DCB" w:rsidRDefault="00346DCB">
      <w:pPr>
        <w:rPr>
          <w:rFonts w:ascii="Verdana" w:hAnsi="Verdana"/>
          <w:szCs w:val="24"/>
        </w:rPr>
      </w:pPr>
    </w:p>
    <w:p w14:paraId="79708D51" w14:textId="77777777" w:rsidR="00346DCB" w:rsidRDefault="00346DCB">
      <w:pPr>
        <w:rPr>
          <w:rFonts w:ascii="Verdana" w:hAnsi="Verdana"/>
          <w:szCs w:val="24"/>
        </w:rPr>
      </w:pPr>
    </w:p>
    <w:p w14:paraId="4531A417" w14:textId="77777777" w:rsidR="00926707" w:rsidRDefault="00926707">
      <w:pPr>
        <w:rPr>
          <w:rFonts w:ascii="Verdana" w:hAnsi="Verdana"/>
          <w:szCs w:val="24"/>
        </w:rPr>
      </w:pPr>
    </w:p>
    <w:p w14:paraId="000F294D" w14:textId="77777777" w:rsidR="00926707" w:rsidRDefault="00926707">
      <w:pPr>
        <w:rPr>
          <w:rFonts w:ascii="Verdana" w:hAnsi="Verdana"/>
          <w:szCs w:val="24"/>
        </w:rPr>
      </w:pPr>
    </w:p>
    <w:p w14:paraId="5CE4DE6F" w14:textId="77777777" w:rsidR="00926707" w:rsidRDefault="00926707">
      <w:pPr>
        <w:rPr>
          <w:rFonts w:ascii="Verdana" w:hAnsi="Verdana"/>
          <w:szCs w:val="24"/>
        </w:rPr>
      </w:pPr>
    </w:p>
    <w:p w14:paraId="4202C2F9" w14:textId="77777777" w:rsidR="00926707" w:rsidRDefault="00926707">
      <w:pPr>
        <w:rPr>
          <w:rFonts w:ascii="Verdana" w:hAnsi="Verdana"/>
          <w:szCs w:val="24"/>
        </w:rPr>
      </w:pPr>
    </w:p>
    <w:p w14:paraId="784E09D4" w14:textId="77777777" w:rsidR="00926707" w:rsidRDefault="00926707">
      <w:pPr>
        <w:rPr>
          <w:rFonts w:ascii="Verdana" w:hAnsi="Verdana"/>
          <w:szCs w:val="24"/>
        </w:rPr>
      </w:pPr>
    </w:p>
    <w:p w14:paraId="753C6991" w14:textId="77777777" w:rsidR="00926707" w:rsidRDefault="00926707">
      <w:pPr>
        <w:rPr>
          <w:rFonts w:ascii="Verdana" w:hAnsi="Verdana"/>
          <w:szCs w:val="24"/>
        </w:rPr>
      </w:pPr>
    </w:p>
    <w:p w14:paraId="46984FE4" w14:textId="77777777" w:rsidR="00926707" w:rsidRDefault="00926707">
      <w:pPr>
        <w:rPr>
          <w:rFonts w:ascii="Verdana" w:hAnsi="Verdana"/>
          <w:szCs w:val="24"/>
        </w:rPr>
      </w:pPr>
    </w:p>
    <w:p w14:paraId="4CE013E8" w14:textId="77777777" w:rsidR="00294E98" w:rsidRDefault="00294E98">
      <w:pPr>
        <w:rPr>
          <w:rFonts w:ascii="Verdana" w:hAnsi="Verdana"/>
          <w:szCs w:val="24"/>
        </w:rPr>
      </w:pPr>
    </w:p>
    <w:p w14:paraId="21B8E467" w14:textId="77777777" w:rsidR="006841A8" w:rsidRDefault="006841A8">
      <w:pPr>
        <w:rPr>
          <w:rFonts w:ascii="Verdana" w:hAnsi="Verdana"/>
          <w:szCs w:val="24"/>
        </w:rPr>
      </w:pPr>
    </w:p>
    <w:p w14:paraId="4D1EFC23" w14:textId="77777777" w:rsidR="006841A8" w:rsidRDefault="006841A8">
      <w:pPr>
        <w:rPr>
          <w:rFonts w:ascii="Verdana" w:hAnsi="Verdana"/>
          <w:szCs w:val="24"/>
        </w:rPr>
      </w:pPr>
    </w:p>
    <w:p w14:paraId="38BBB7D0" w14:textId="77777777" w:rsidR="006841A8" w:rsidRDefault="006841A8">
      <w:pPr>
        <w:rPr>
          <w:rFonts w:ascii="Verdana" w:hAnsi="Verdana"/>
          <w:szCs w:val="24"/>
        </w:rPr>
      </w:pPr>
    </w:p>
    <w:p w14:paraId="14876C06" w14:textId="77777777" w:rsidR="006841A8" w:rsidRDefault="006841A8">
      <w:pPr>
        <w:rPr>
          <w:rFonts w:ascii="Verdana" w:hAnsi="Verdana"/>
          <w:szCs w:val="24"/>
        </w:rPr>
      </w:pPr>
    </w:p>
    <w:p w14:paraId="2A47E445" w14:textId="77777777" w:rsidR="006841A8" w:rsidRDefault="006841A8">
      <w:pPr>
        <w:rPr>
          <w:rFonts w:ascii="Verdana" w:hAnsi="Verdana"/>
          <w:szCs w:val="24"/>
        </w:rPr>
      </w:pPr>
    </w:p>
    <w:p w14:paraId="230CE67D" w14:textId="77777777" w:rsidR="006841A8" w:rsidRDefault="006841A8">
      <w:pPr>
        <w:rPr>
          <w:rFonts w:ascii="Verdana" w:hAnsi="Verdana"/>
          <w:szCs w:val="24"/>
        </w:rPr>
      </w:pPr>
    </w:p>
    <w:p w14:paraId="40F2FE76" w14:textId="77777777" w:rsidR="006841A8" w:rsidRDefault="006841A8">
      <w:pPr>
        <w:rPr>
          <w:rFonts w:ascii="Verdana" w:hAnsi="Verdana"/>
          <w:szCs w:val="24"/>
        </w:rPr>
      </w:pPr>
    </w:p>
    <w:p w14:paraId="4518BF6C" w14:textId="77777777" w:rsidR="006841A8" w:rsidRDefault="006841A8">
      <w:pPr>
        <w:rPr>
          <w:rFonts w:ascii="Verdana" w:hAnsi="Verdana"/>
          <w:szCs w:val="24"/>
        </w:rPr>
      </w:pPr>
    </w:p>
    <w:p w14:paraId="617461CE" w14:textId="77777777" w:rsidR="006841A8" w:rsidRDefault="006841A8">
      <w:pPr>
        <w:rPr>
          <w:rFonts w:ascii="Verdana" w:hAnsi="Verdana"/>
          <w:szCs w:val="24"/>
        </w:rPr>
      </w:pPr>
      <w:bookmarkStart w:id="0" w:name="_GoBack"/>
      <w:bookmarkEnd w:id="0"/>
    </w:p>
    <w:p w14:paraId="3FEE74A6" w14:textId="77777777" w:rsidR="00DA6440" w:rsidRDefault="00DA6440">
      <w:pPr>
        <w:rPr>
          <w:rFonts w:ascii="Verdana" w:hAnsi="Verdana"/>
          <w:szCs w:val="24"/>
        </w:rPr>
      </w:pPr>
    </w:p>
    <w:p w14:paraId="76255C7C" w14:textId="77777777" w:rsidR="00294E98" w:rsidRDefault="00294E98">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3.1.3. Tiekėjas taip pat atsako už tai, kad Tiekėjas, Sutartį tiesiogiai vykdantys </w:t>
      </w:r>
      <w:proofErr w:type="spellStart"/>
      <w:r w:rsidRPr="003F1A19">
        <w:rPr>
          <w:rFonts w:ascii="Verdana" w:hAnsi="Verdana"/>
          <w:color w:val="000000"/>
          <w:szCs w:val="24"/>
        </w:rPr>
        <w:t>subtiekėjai</w:t>
      </w:r>
      <w:proofErr w:type="spellEnd"/>
      <w:r w:rsidRPr="003F1A19">
        <w:rPr>
          <w:rFonts w:ascii="Verdana" w:hAnsi="Verdana"/>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proofErr w:type="spellStart"/>
      <w:r w:rsidRPr="003F1A19">
        <w:rPr>
          <w:rFonts w:ascii="Verdana" w:hAnsi="Verdana"/>
          <w:b/>
          <w:bCs/>
          <w:color w:val="000000"/>
          <w:szCs w:val="24"/>
        </w:rPr>
        <w:t>Subtiekėjų</w:t>
      </w:r>
      <w:proofErr w:type="spellEnd"/>
      <w:r w:rsidRPr="003F1A19">
        <w:rPr>
          <w:rFonts w:ascii="Verdana" w:hAnsi="Verdana"/>
          <w:b/>
          <w:bCs/>
          <w:color w:val="000000"/>
          <w:szCs w:val="24"/>
        </w:rPr>
        <w:t xml:space="preserve">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3.2.1. Tiekėjas įsipareigoja užtikrinti, kad Sutartį vykdys pirkime pasiūlyti ir kvalifikacijos bei kitus pirkimo dokumentuose nustatytus reikalavimus atitinkantys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xml:space="preserve"> ir (ar) specialistai. Šių asmenų veiksmai vykdant Sutartį Tiekėjui sukelia tokias pačias pasekmes ir atsakomybę, kaip jo paties veiksmai. Tiekėjas atsako už savo </w:t>
      </w:r>
      <w:proofErr w:type="spellStart"/>
      <w:r w:rsidRPr="003F1A19">
        <w:rPr>
          <w:rFonts w:ascii="Verdana" w:eastAsia="Arial" w:hAnsi="Verdana"/>
          <w:kern w:val="2"/>
          <w:szCs w:val="24"/>
        </w:rPr>
        <w:t>subtiekėjų</w:t>
      </w:r>
      <w:proofErr w:type="spellEnd"/>
      <w:r w:rsidRPr="003F1A19">
        <w:rPr>
          <w:rFonts w:ascii="Verdana" w:eastAsia="Arial" w:hAnsi="Verdana"/>
          <w:kern w:val="2"/>
          <w:szCs w:val="24"/>
        </w:rPr>
        <w:t xml:space="preserve">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3.2.2. Sutarties vykdymui pasitelkiami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xml:space="preserve">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 xml:space="preserve">3.2.3. Tiekėjas gali keisti ir (ar) pasitelkti </w:t>
      </w:r>
      <w:proofErr w:type="spellStart"/>
      <w:r w:rsidRPr="003F1A19">
        <w:rPr>
          <w:rFonts w:ascii="Verdana" w:eastAsia="Arial" w:hAnsi="Verdana"/>
          <w:kern w:val="2"/>
          <w:szCs w:val="24"/>
        </w:rPr>
        <w:t>subtiekėjus</w:t>
      </w:r>
      <w:proofErr w:type="spellEnd"/>
      <w:r w:rsidRPr="003F1A19">
        <w:rPr>
          <w:rFonts w:ascii="Verdana" w:eastAsia="Arial" w:hAnsi="Verdana"/>
          <w:kern w:val="2"/>
          <w:szCs w:val="24"/>
        </w:rPr>
        <w:t xml:space="preserve">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 xml:space="preserve">3.2.4. Naujas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arba pakeičia esamą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ir (ar) specialistą, negavęs Pirkėjo raštiško sutikimo, arba sutartinius įsipareigojimus pagal Sutartį vykdo </w:t>
      </w:r>
      <w:proofErr w:type="spellStart"/>
      <w:r w:rsidRPr="003F1A19">
        <w:rPr>
          <w:rFonts w:ascii="Verdana" w:eastAsia="Cambria" w:hAnsi="Verdana"/>
          <w:kern w:val="2"/>
          <w:szCs w:val="24"/>
        </w:rPr>
        <w:t>subtiekėjai</w:t>
      </w:r>
      <w:proofErr w:type="spellEnd"/>
      <w:r w:rsidRPr="003F1A19">
        <w:rPr>
          <w:rFonts w:ascii="Verdana" w:eastAsia="Cambria" w:hAnsi="Verdan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w:t>
      </w:r>
      <w:proofErr w:type="spellStart"/>
      <w:r w:rsidRPr="003F1A19">
        <w:rPr>
          <w:rFonts w:ascii="Verdana" w:eastAsia="Arial" w:hAnsi="Verdana"/>
          <w:kern w:val="2"/>
          <w:szCs w:val="24"/>
        </w:rPr>
        <w:t>subtiekėjus</w:t>
      </w:r>
      <w:proofErr w:type="spellEnd"/>
      <w:r w:rsidRPr="003F1A19">
        <w:rPr>
          <w:rFonts w:ascii="Verdana" w:eastAsia="Arial" w:hAnsi="Verdana"/>
          <w:kern w:val="2"/>
          <w:szCs w:val="24"/>
        </w:rPr>
        <w:t xml:space="preserve">,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w:t>
      </w:r>
      <w:proofErr w:type="spellStart"/>
      <w:r w:rsidRPr="003F1A19">
        <w:rPr>
          <w:rFonts w:ascii="Verdana" w:eastAsia="Arial" w:hAnsi="Verdana"/>
          <w:kern w:val="2"/>
          <w:szCs w:val="24"/>
        </w:rPr>
        <w:t>subtiekėjų</w:t>
      </w:r>
      <w:proofErr w:type="spellEnd"/>
      <w:r w:rsidRPr="003F1A19">
        <w:rPr>
          <w:rFonts w:ascii="Verdana" w:eastAsia="Arial" w:hAnsi="Verdana"/>
          <w:kern w:val="2"/>
          <w:szCs w:val="24"/>
        </w:rPr>
        <w:t xml:space="preserve">,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w:t>
      </w:r>
      <w:proofErr w:type="spellStart"/>
      <w:r w:rsidRPr="003F1A19">
        <w:rPr>
          <w:rFonts w:ascii="Verdana" w:eastAsia="Cambria" w:hAnsi="Verdana"/>
          <w:kern w:val="2"/>
          <w:szCs w:val="24"/>
        </w:rPr>
        <w:t>subtiekėjus</w:t>
      </w:r>
      <w:proofErr w:type="spellEnd"/>
      <w:r w:rsidRPr="003F1A19">
        <w:rPr>
          <w:rFonts w:ascii="Verdana" w:eastAsia="Cambria" w:hAnsi="Verdana"/>
          <w:kern w:val="2"/>
          <w:szCs w:val="24"/>
        </w:rPr>
        <w:t>,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w:t>
      </w:r>
      <w:proofErr w:type="spellStart"/>
      <w:r w:rsidRPr="003F1A19">
        <w:rPr>
          <w:rFonts w:ascii="Verdana" w:eastAsia="Arial" w:hAnsi="Verdana"/>
          <w:kern w:val="2"/>
          <w:szCs w:val="24"/>
        </w:rPr>
        <w:t>subtiekėjo</w:t>
      </w:r>
      <w:proofErr w:type="spellEnd"/>
      <w:r w:rsidRPr="003F1A19">
        <w:rPr>
          <w:rFonts w:ascii="Verdana" w:eastAsia="Arial" w:hAnsi="Verdana"/>
          <w:kern w:val="2"/>
          <w:szCs w:val="24"/>
        </w:rPr>
        <w:t xml:space="preserve">,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pašalinimo pagrindų ir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Jeigu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padėtis neatitinka bent vieno iš nurodytų reikalavimų, Pirkėjas reikalauja pakeisti šį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w:t>
      </w:r>
      <w:proofErr w:type="spellStart"/>
      <w:r w:rsidRPr="003F1A19">
        <w:rPr>
          <w:rFonts w:ascii="Verdana" w:eastAsia="Calibri" w:hAnsi="Verdana"/>
          <w:kern w:val="2"/>
          <w:szCs w:val="24"/>
        </w:rPr>
        <w:t>subtiekėją</w:t>
      </w:r>
      <w:proofErr w:type="spellEnd"/>
      <w:r w:rsidRPr="003F1A19">
        <w:rPr>
          <w:rFonts w:ascii="Verdana" w:eastAsia="Calibri" w:hAnsi="Verdana"/>
          <w:kern w:val="2"/>
          <w:szCs w:val="24"/>
        </w:rPr>
        <w:t xml:space="preserve">,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w:t>
      </w:r>
      <w:proofErr w:type="spellStart"/>
      <w:r w:rsidRPr="003F1A19">
        <w:rPr>
          <w:rFonts w:ascii="Verdana" w:eastAsia="Cambria" w:hAnsi="Verdana"/>
          <w:kern w:val="2"/>
          <w:szCs w:val="24"/>
        </w:rPr>
        <w:t>subtiekėjui</w:t>
      </w:r>
      <w:proofErr w:type="spellEnd"/>
      <w:r w:rsidRPr="003F1A19">
        <w:rPr>
          <w:rFonts w:ascii="Verdana" w:eastAsia="Cambria" w:hAnsi="Verdana"/>
          <w:kern w:val="2"/>
          <w:szCs w:val="24"/>
        </w:rPr>
        <w:t xml:space="preserve">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3.2.10.2. kai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dėl objektyvių priežasčių (pavyzdžiui, </w:t>
      </w:r>
      <w:proofErr w:type="spellStart"/>
      <w:r w:rsidRPr="003F1A19">
        <w:rPr>
          <w:rFonts w:ascii="Verdana" w:eastAsia="Cambria" w:hAnsi="Verdana"/>
          <w:kern w:val="2"/>
          <w:szCs w:val="24"/>
        </w:rPr>
        <w:t>subtiekėjui</w:t>
      </w:r>
      <w:proofErr w:type="spellEnd"/>
      <w:r w:rsidRPr="003F1A19">
        <w:rPr>
          <w:rFonts w:ascii="Verdana" w:eastAsia="Cambria" w:hAnsi="Verdana"/>
          <w:kern w:val="2"/>
          <w:szCs w:val="24"/>
        </w:rPr>
        <w:t xml:space="preserve">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3.2.10.3. Tiekėjas ar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privalo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 xml:space="preserve">Tiekėjo (ar </w:t>
      </w:r>
      <w:proofErr w:type="spellStart"/>
      <w:r w:rsidRPr="003F1A19">
        <w:rPr>
          <w:rFonts w:ascii="Verdana" w:eastAsia="Cambria" w:hAnsi="Verdana"/>
          <w:kern w:val="2"/>
          <w:szCs w:val="24"/>
        </w:rPr>
        <w:t>subtiekėjų</w:t>
      </w:r>
      <w:proofErr w:type="spellEnd"/>
      <w:r w:rsidRPr="003F1A19">
        <w:rPr>
          <w:rFonts w:ascii="Verdana" w:eastAsia="Cambria" w:hAnsi="Verdana"/>
          <w:kern w:val="2"/>
          <w:szCs w:val="24"/>
        </w:rPr>
        <w:t>)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 xml:space="preserve">3.2.11.3. Tiekėjas ar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w:t>
      </w:r>
      <w:proofErr w:type="spellStart"/>
      <w:r w:rsidRPr="003F1A19">
        <w:rPr>
          <w:rFonts w:ascii="Verdana" w:eastAsia="Cambria" w:hAnsi="Verdana"/>
          <w:color w:val="000000"/>
          <w:kern w:val="2"/>
          <w:szCs w:val="24"/>
        </w:rPr>
        <w:t>subtiekėjas</w:t>
      </w:r>
      <w:proofErr w:type="spellEnd"/>
      <w:r w:rsidRPr="003F1A19">
        <w:rPr>
          <w:rFonts w:ascii="Verdana" w:eastAsia="Cambria" w:hAnsi="Verdana"/>
          <w:color w:val="000000"/>
          <w:kern w:val="2"/>
          <w:szCs w:val="24"/>
        </w:rPr>
        <w:t xml:space="preserve"> Tiekėjo prašymo pakeisti specialistą ir (ar) </w:t>
      </w:r>
      <w:proofErr w:type="spellStart"/>
      <w:r w:rsidRPr="003F1A19">
        <w:rPr>
          <w:rFonts w:ascii="Verdana" w:eastAsia="Cambria" w:hAnsi="Verdana"/>
          <w:color w:val="000000"/>
          <w:kern w:val="2"/>
          <w:szCs w:val="24"/>
        </w:rPr>
        <w:t>subtiekėją</w:t>
      </w:r>
      <w:proofErr w:type="spellEnd"/>
      <w:r w:rsidRPr="003F1A19">
        <w:rPr>
          <w:rFonts w:ascii="Verdana" w:eastAsia="Cambria" w:hAnsi="Verdana"/>
          <w:color w:val="000000"/>
          <w:kern w:val="2"/>
          <w:szCs w:val="24"/>
        </w:rPr>
        <w:t xml:space="preserve">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3.2.13.1. argumentuotą rašytinį prašymą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 xml:space="preserve">3.4.  Susitarimai dėl tiesioginio atsiskaitymo su </w:t>
      </w:r>
      <w:proofErr w:type="spellStart"/>
      <w:r w:rsidRPr="003F1A19">
        <w:rPr>
          <w:rFonts w:ascii="Verdana" w:hAnsi="Verdana"/>
          <w:b/>
          <w:bCs/>
          <w:color w:val="000000"/>
          <w:szCs w:val="24"/>
        </w:rPr>
        <w:t>subtiekėjais</w:t>
      </w:r>
      <w:proofErr w:type="spellEnd"/>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proofErr w:type="spellStart"/>
      <w:r w:rsidRPr="003F1A19">
        <w:rPr>
          <w:rFonts w:ascii="Verdana" w:hAnsi="Verdana"/>
          <w:color w:val="000000"/>
          <w:szCs w:val="24"/>
          <w:shd w:val="clear" w:color="auto" w:fill="FFFFFF"/>
        </w:rPr>
        <w:t>Subtiekėjams</w:t>
      </w:r>
      <w:proofErr w:type="spellEnd"/>
      <w:r w:rsidRPr="003F1A19">
        <w:rPr>
          <w:rFonts w:ascii="Verdana" w:hAnsi="Verdana"/>
          <w:color w:val="000000"/>
          <w:szCs w:val="24"/>
          <w:shd w:val="clear" w:color="auto" w:fill="FFFFFF"/>
        </w:rPr>
        <w:t xml:space="preserve"> pageidaujant, Pirkėjas su jais atsiskaitys tiesiogiai. Pirkėjas numato tiesioginio atsiskaitymo galimybę su Sutartyje nurodytais </w:t>
      </w:r>
      <w:proofErr w:type="spellStart"/>
      <w:r w:rsidRPr="003F1A19">
        <w:rPr>
          <w:rFonts w:ascii="Verdana" w:hAnsi="Verdana"/>
          <w:color w:val="000000"/>
          <w:szCs w:val="24"/>
          <w:shd w:val="clear" w:color="auto" w:fill="FFFFFF"/>
        </w:rPr>
        <w:t>subtiekėjais</w:t>
      </w:r>
      <w:proofErr w:type="spellEnd"/>
      <w:r w:rsidRPr="003F1A19">
        <w:rPr>
          <w:rFonts w:ascii="Verdana" w:hAnsi="Verdana"/>
          <w:color w:val="000000"/>
          <w:szCs w:val="24"/>
          <w:shd w:val="clear" w:color="auto" w:fill="FFFFFF"/>
        </w:rPr>
        <w:t xml:space="preserve">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w:t>
      </w:r>
      <w:proofErr w:type="spellStart"/>
      <w:r w:rsidRPr="003F1A19">
        <w:rPr>
          <w:rFonts w:ascii="Verdana" w:hAnsi="Verdana"/>
          <w:color w:val="000000"/>
          <w:szCs w:val="24"/>
          <w:shd w:val="clear" w:color="auto" w:fill="FFFFFF"/>
        </w:rPr>
        <w:t>subtiekėjų</w:t>
      </w:r>
      <w:proofErr w:type="spellEnd"/>
      <w:r w:rsidRPr="003F1A19">
        <w:rPr>
          <w:rFonts w:ascii="Verdana" w:hAnsi="Verdana"/>
          <w:color w:val="000000"/>
          <w:szCs w:val="24"/>
          <w:shd w:val="clear" w:color="auto" w:fill="FFFFFF"/>
        </w:rPr>
        <w:t xml:space="preserve">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 xml:space="preserve">naujų </w:t>
      </w:r>
      <w:proofErr w:type="spellStart"/>
      <w:r w:rsidRPr="003F1A19">
        <w:rPr>
          <w:rFonts w:ascii="Verdana" w:hAnsi="Verdana"/>
          <w:color w:val="000000"/>
          <w:szCs w:val="24"/>
          <w:shd w:val="clear" w:color="auto" w:fill="FFFFFF"/>
        </w:rPr>
        <w:t>subtiekėjų</w:t>
      </w:r>
      <w:proofErr w:type="spellEnd"/>
      <w:r w:rsidRPr="003F1A19">
        <w:rPr>
          <w:rFonts w:ascii="Verdana" w:hAnsi="Verdana"/>
          <w:color w:val="000000"/>
          <w:szCs w:val="24"/>
          <w:shd w:val="clear" w:color="auto" w:fill="FFFFFF"/>
        </w:rPr>
        <w:t xml:space="preserve">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 xml:space="preserve">Pirkėjas ne vėliau kaip per 3 (tris) darbo dienas nuo Bendrųjų sąlygų 3.4.1.1 papunktyje nurodytos informacijos gavimo dienos raštu informuoja </w:t>
      </w:r>
      <w:proofErr w:type="spellStart"/>
      <w:r w:rsidRPr="003F1A19">
        <w:rPr>
          <w:rFonts w:ascii="Verdana" w:hAnsi="Verdana"/>
          <w:color w:val="000000"/>
          <w:szCs w:val="24"/>
          <w:shd w:val="clear" w:color="auto" w:fill="FFFFFF"/>
        </w:rPr>
        <w:t>subtiekėjus</w:t>
      </w:r>
      <w:proofErr w:type="spellEnd"/>
      <w:r w:rsidRPr="003F1A19">
        <w:rPr>
          <w:rFonts w:ascii="Verdana" w:hAnsi="Verdana"/>
          <w:color w:val="000000"/>
          <w:szCs w:val="24"/>
          <w:shd w:val="clear" w:color="auto" w:fill="FFFFFF"/>
        </w:rPr>
        <w:t xml:space="preserve">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proofErr w:type="spellStart"/>
      <w:r w:rsidRPr="003F1A19">
        <w:rPr>
          <w:rFonts w:ascii="Verdana" w:hAnsi="Verdana"/>
          <w:color w:val="000000"/>
          <w:szCs w:val="24"/>
          <w:shd w:val="clear" w:color="auto" w:fill="FFFFFF"/>
        </w:rPr>
        <w:t>subtiekėjas</w:t>
      </w:r>
      <w:proofErr w:type="spellEnd"/>
      <w:r w:rsidRPr="003F1A19">
        <w:rPr>
          <w:rFonts w:ascii="Verdana" w:hAnsi="Verdana"/>
          <w:color w:val="000000"/>
          <w:szCs w:val="24"/>
          <w:shd w:val="clear" w:color="auto" w:fill="FFFFFF"/>
        </w:rPr>
        <w:t xml:space="preserve">, norėdamas pasinaudoti tokia galimybe, raštu pateikia prašymą Pirkėjui. Kai </w:t>
      </w:r>
      <w:proofErr w:type="spellStart"/>
      <w:r w:rsidRPr="003F1A19">
        <w:rPr>
          <w:rFonts w:ascii="Verdana" w:hAnsi="Verdana"/>
          <w:color w:val="000000"/>
          <w:szCs w:val="24"/>
          <w:shd w:val="clear" w:color="auto" w:fill="FFFFFF"/>
        </w:rPr>
        <w:t>subtiekėjas</w:t>
      </w:r>
      <w:proofErr w:type="spellEnd"/>
      <w:r w:rsidRPr="003F1A19">
        <w:rPr>
          <w:rFonts w:ascii="Verdana" w:hAnsi="Verdana"/>
          <w:color w:val="000000"/>
          <w:szCs w:val="24"/>
          <w:shd w:val="clear" w:color="auto" w:fill="FFFFFF"/>
        </w:rPr>
        <w:t xml:space="preserve"> išreiškia norą pasinaudoti tiesioginio atsiskaitymo galimybe, sudaroma trišalė sutartis tarp Pirkėjo, Tiekėjo ir šio </w:t>
      </w:r>
      <w:proofErr w:type="spellStart"/>
      <w:r w:rsidRPr="003F1A19">
        <w:rPr>
          <w:rFonts w:ascii="Verdana" w:hAnsi="Verdana"/>
          <w:color w:val="000000"/>
          <w:szCs w:val="24"/>
          <w:shd w:val="clear" w:color="auto" w:fill="FFFFFF"/>
        </w:rPr>
        <w:t>subtiekėjo</w:t>
      </w:r>
      <w:proofErr w:type="spellEnd"/>
      <w:r w:rsidRPr="003F1A19">
        <w:rPr>
          <w:rFonts w:ascii="Verdana" w:hAnsi="Verdana"/>
          <w:color w:val="000000"/>
          <w:szCs w:val="24"/>
          <w:shd w:val="clear" w:color="auto" w:fill="FFFFFF"/>
        </w:rPr>
        <w:t xml:space="preserve">,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 xml:space="preserve">tiesioginio atsiskaitymo su </w:t>
      </w:r>
      <w:proofErr w:type="spellStart"/>
      <w:r w:rsidRPr="003F1A19">
        <w:rPr>
          <w:rFonts w:ascii="Verdana" w:hAnsi="Verdana"/>
          <w:color w:val="000000"/>
          <w:szCs w:val="24"/>
          <w:shd w:val="clear" w:color="auto" w:fill="FFFFFF"/>
        </w:rPr>
        <w:t>subtiekėjais</w:t>
      </w:r>
      <w:proofErr w:type="spellEnd"/>
      <w:r w:rsidRPr="003F1A19">
        <w:rPr>
          <w:rFonts w:ascii="Verdana" w:hAnsi="Verdana"/>
          <w:color w:val="000000"/>
          <w:szCs w:val="24"/>
          <w:shd w:val="clear" w:color="auto" w:fill="FFFFFF"/>
        </w:rPr>
        <w:t xml:space="preserve">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w:t>
      </w:r>
      <w:proofErr w:type="spellStart"/>
      <w:r w:rsidRPr="003F1A19">
        <w:rPr>
          <w:rFonts w:ascii="Verdana" w:hAnsi="Verdana"/>
          <w:color w:val="000000"/>
          <w:szCs w:val="24"/>
        </w:rPr>
        <w:t>sintaksių</w:t>
      </w:r>
      <w:proofErr w:type="spellEnd"/>
      <w:r w:rsidRPr="003F1A19">
        <w:rPr>
          <w:rFonts w:ascii="Verdana" w:hAnsi="Verdana"/>
          <w:color w:val="000000"/>
          <w:szCs w:val="24"/>
        </w:rPr>
        <w:t xml:space="preserve">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12.2.7. Jeigu Šalys sudaro trišalį susitarimą su subtiekėju, Pirkėjas privalo pervesti </w:t>
      </w:r>
      <w:proofErr w:type="spellStart"/>
      <w:r w:rsidRPr="003F1A19">
        <w:rPr>
          <w:rFonts w:ascii="Verdana" w:hAnsi="Verdana"/>
          <w:color w:val="000000"/>
          <w:szCs w:val="24"/>
        </w:rPr>
        <w:t>subtiekėjui</w:t>
      </w:r>
      <w:proofErr w:type="spellEnd"/>
      <w:r w:rsidRPr="003F1A19">
        <w:rPr>
          <w:rFonts w:ascii="Verdana" w:hAnsi="Verdana"/>
          <w:color w:val="000000"/>
          <w:szCs w:val="24"/>
        </w:rPr>
        <w:t xml:space="preserve"> mokėtiną sumą į </w:t>
      </w:r>
      <w:proofErr w:type="spellStart"/>
      <w:r w:rsidRPr="003F1A19">
        <w:rPr>
          <w:rFonts w:ascii="Verdana" w:hAnsi="Verdana"/>
          <w:color w:val="000000"/>
          <w:szCs w:val="24"/>
        </w:rPr>
        <w:t>subtiekėjo</w:t>
      </w:r>
      <w:proofErr w:type="spellEnd"/>
      <w:r w:rsidRPr="003F1A19">
        <w:rPr>
          <w:rFonts w:ascii="Verdana" w:hAnsi="Verdana"/>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16.2. Tiekėjas papildomai pareiškia ir garantuoja Pirkėjui, kad Tiekėjas, </w:t>
      </w:r>
      <w:proofErr w:type="spellStart"/>
      <w:r w:rsidRPr="003F1A19">
        <w:rPr>
          <w:rFonts w:ascii="Verdana" w:hAnsi="Verdana"/>
          <w:color w:val="000000"/>
          <w:szCs w:val="24"/>
        </w:rPr>
        <w:t>subtiekėjai</w:t>
      </w:r>
      <w:proofErr w:type="spellEnd"/>
      <w:r w:rsidRPr="003F1A19">
        <w:rPr>
          <w:rFonts w:ascii="Verdana" w:hAnsi="Verdana"/>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20.5. Specialiosiose sąlygose nurodytų duomenų apie kontaktinius asmenis bei rekvizitų pasikeitimas nelaikomas Sutarties pakeitimu (išskyrus Tiekėjo, jungtinės veiklos Partnerio, </w:t>
      </w:r>
      <w:proofErr w:type="spellStart"/>
      <w:r w:rsidRPr="003F1A19">
        <w:rPr>
          <w:rFonts w:ascii="Verdana" w:hAnsi="Verdana"/>
          <w:color w:val="000000"/>
          <w:szCs w:val="24"/>
        </w:rPr>
        <w:t>subtiekėjo</w:t>
      </w:r>
      <w:proofErr w:type="spellEnd"/>
      <w:r w:rsidRPr="003F1A19">
        <w:rPr>
          <w:rFonts w:ascii="Verdana" w:hAnsi="Verdana"/>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330A7D" w15:done="0"/>
  <w15:commentEx w15:paraId="28683DCF" w15:done="0"/>
  <w15:commentEx w15:paraId="59CA88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8ED14B" w16cex:dateUtc="2026-03-31T07:31:00Z"/>
  <w16cex:commentExtensible w16cex:durableId="369E78AC" w16cex:dateUtc="2026-03-31T07:30:00Z"/>
  <w16cex:commentExtensible w16cex:durableId="61F94B9F" w16cex:dateUtc="2026-03-31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330A7D" w16cid:durableId="2A8ED14B"/>
  <w16cid:commentId w16cid:paraId="28683DCF" w16cid:durableId="369E78AC"/>
  <w16cid:commentId w16cid:paraId="59CA880A" w16cid:durableId="61F94B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8917E" w14:textId="77777777" w:rsidR="00E47679" w:rsidRDefault="00E47679">
      <w:r>
        <w:separator/>
      </w:r>
    </w:p>
  </w:endnote>
  <w:endnote w:type="continuationSeparator" w:id="0">
    <w:p w14:paraId="0FF8B608" w14:textId="77777777" w:rsidR="00E47679" w:rsidRDefault="00E4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E47679" w:rsidRDefault="00E4767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E47679" w:rsidRDefault="00E47679">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E47679" w:rsidRDefault="00E47679">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8DA06" w14:textId="77777777" w:rsidR="00E47679" w:rsidRDefault="00E47679">
      <w:r>
        <w:separator/>
      </w:r>
    </w:p>
  </w:footnote>
  <w:footnote w:type="continuationSeparator" w:id="0">
    <w:p w14:paraId="508ED7AE" w14:textId="77777777" w:rsidR="00E47679" w:rsidRDefault="00E47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E47679" w:rsidRDefault="00E47679">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E47679" w:rsidRDefault="00E4767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E47679" w:rsidRDefault="00E47679">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33C0F"/>
    <w:rsid w:val="000D7DDA"/>
    <w:rsid w:val="00101745"/>
    <w:rsid w:val="00125A9E"/>
    <w:rsid w:val="001B2EB7"/>
    <w:rsid w:val="00201517"/>
    <w:rsid w:val="00202E5E"/>
    <w:rsid w:val="00216CD9"/>
    <w:rsid w:val="00294E98"/>
    <w:rsid w:val="002D610B"/>
    <w:rsid w:val="002E4147"/>
    <w:rsid w:val="002F0B5F"/>
    <w:rsid w:val="002F2EBF"/>
    <w:rsid w:val="002F7E77"/>
    <w:rsid w:val="00346DCB"/>
    <w:rsid w:val="00347B55"/>
    <w:rsid w:val="003740A1"/>
    <w:rsid w:val="003873AB"/>
    <w:rsid w:val="003A4FE7"/>
    <w:rsid w:val="003B2818"/>
    <w:rsid w:val="003E41F1"/>
    <w:rsid w:val="003E5D1D"/>
    <w:rsid w:val="003E6AEA"/>
    <w:rsid w:val="003F04A6"/>
    <w:rsid w:val="003F1A19"/>
    <w:rsid w:val="004110A7"/>
    <w:rsid w:val="004175DC"/>
    <w:rsid w:val="00477717"/>
    <w:rsid w:val="00514C27"/>
    <w:rsid w:val="00540801"/>
    <w:rsid w:val="005828DD"/>
    <w:rsid w:val="00587E3C"/>
    <w:rsid w:val="005B247B"/>
    <w:rsid w:val="005C04C1"/>
    <w:rsid w:val="00601DE2"/>
    <w:rsid w:val="00666536"/>
    <w:rsid w:val="006666FC"/>
    <w:rsid w:val="00676A07"/>
    <w:rsid w:val="006839E4"/>
    <w:rsid w:val="006841A8"/>
    <w:rsid w:val="0069053F"/>
    <w:rsid w:val="006A10CA"/>
    <w:rsid w:val="0075607D"/>
    <w:rsid w:val="007919E1"/>
    <w:rsid w:val="008222E2"/>
    <w:rsid w:val="008302B7"/>
    <w:rsid w:val="00875B58"/>
    <w:rsid w:val="008D4C1E"/>
    <w:rsid w:val="00926707"/>
    <w:rsid w:val="00994C07"/>
    <w:rsid w:val="009A107A"/>
    <w:rsid w:val="009B262C"/>
    <w:rsid w:val="009B33BB"/>
    <w:rsid w:val="009C347C"/>
    <w:rsid w:val="009D298B"/>
    <w:rsid w:val="009F29D5"/>
    <w:rsid w:val="00AF7F45"/>
    <w:rsid w:val="00B12891"/>
    <w:rsid w:val="00B46E30"/>
    <w:rsid w:val="00B60276"/>
    <w:rsid w:val="00B767F3"/>
    <w:rsid w:val="00BA0C33"/>
    <w:rsid w:val="00BC16DC"/>
    <w:rsid w:val="00BF460C"/>
    <w:rsid w:val="00C136E7"/>
    <w:rsid w:val="00C22E81"/>
    <w:rsid w:val="00C25917"/>
    <w:rsid w:val="00C3016E"/>
    <w:rsid w:val="00CC1F9B"/>
    <w:rsid w:val="00CC6913"/>
    <w:rsid w:val="00D001C8"/>
    <w:rsid w:val="00D250D7"/>
    <w:rsid w:val="00DA6440"/>
    <w:rsid w:val="00DD19A3"/>
    <w:rsid w:val="00DD7479"/>
    <w:rsid w:val="00E24DAF"/>
    <w:rsid w:val="00E47679"/>
    <w:rsid w:val="00E8275E"/>
    <w:rsid w:val="00EB6489"/>
    <w:rsid w:val="00EB709E"/>
    <w:rsid w:val="00F132B1"/>
    <w:rsid w:val="00F35BCA"/>
    <w:rsid w:val="00F7498D"/>
    <w:rsid w:val="00FE3E5B"/>
    <w:rsid w:val="00FE4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Komentaronuoroda">
    <w:name w:val="annotation reference"/>
    <w:basedOn w:val="Numatytasispastraiposriftas"/>
    <w:semiHidden/>
    <w:unhideWhenUsed/>
    <w:rsid w:val="00CC6913"/>
    <w:rPr>
      <w:sz w:val="16"/>
      <w:szCs w:val="16"/>
    </w:rPr>
  </w:style>
  <w:style w:type="paragraph" w:styleId="Komentarotekstas">
    <w:name w:val="annotation text"/>
    <w:basedOn w:val="prastasis"/>
    <w:link w:val="KomentarotekstasDiagrama"/>
    <w:unhideWhenUsed/>
    <w:rsid w:val="00CC6913"/>
    <w:rPr>
      <w:sz w:val="20"/>
    </w:rPr>
  </w:style>
  <w:style w:type="character" w:customStyle="1" w:styleId="KomentarotekstasDiagrama">
    <w:name w:val="Komentaro tekstas Diagrama"/>
    <w:basedOn w:val="Numatytasispastraiposriftas"/>
    <w:link w:val="Komentarotekstas"/>
    <w:rsid w:val="00CC6913"/>
    <w:rPr>
      <w:sz w:val="20"/>
    </w:rPr>
  </w:style>
  <w:style w:type="paragraph" w:styleId="Komentarotema">
    <w:name w:val="annotation subject"/>
    <w:basedOn w:val="Komentarotekstas"/>
    <w:next w:val="Komentarotekstas"/>
    <w:link w:val="KomentarotemaDiagrama"/>
    <w:semiHidden/>
    <w:unhideWhenUsed/>
    <w:rsid w:val="00CC6913"/>
    <w:rPr>
      <w:b/>
      <w:bCs/>
    </w:rPr>
  </w:style>
  <w:style w:type="character" w:customStyle="1" w:styleId="KomentarotemaDiagrama">
    <w:name w:val="Komentaro tema Diagrama"/>
    <w:basedOn w:val="KomentarotekstasDiagrama"/>
    <w:link w:val="Komentarotema"/>
    <w:semiHidden/>
    <w:rsid w:val="00CC6913"/>
    <w:rPr>
      <w:b/>
      <w:bCs/>
      <w:sz w:val="20"/>
    </w:rPr>
  </w:style>
  <w:style w:type="paragraph" w:styleId="Pataisymai">
    <w:name w:val="Revision"/>
    <w:hidden/>
    <w:semiHidden/>
    <w:rsid w:val="00CC6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Komentaronuoroda">
    <w:name w:val="annotation reference"/>
    <w:basedOn w:val="Numatytasispastraiposriftas"/>
    <w:semiHidden/>
    <w:unhideWhenUsed/>
    <w:rsid w:val="00CC6913"/>
    <w:rPr>
      <w:sz w:val="16"/>
      <w:szCs w:val="16"/>
    </w:rPr>
  </w:style>
  <w:style w:type="paragraph" w:styleId="Komentarotekstas">
    <w:name w:val="annotation text"/>
    <w:basedOn w:val="prastasis"/>
    <w:link w:val="KomentarotekstasDiagrama"/>
    <w:unhideWhenUsed/>
    <w:rsid w:val="00CC6913"/>
    <w:rPr>
      <w:sz w:val="20"/>
    </w:rPr>
  </w:style>
  <w:style w:type="character" w:customStyle="1" w:styleId="KomentarotekstasDiagrama">
    <w:name w:val="Komentaro tekstas Diagrama"/>
    <w:basedOn w:val="Numatytasispastraiposriftas"/>
    <w:link w:val="Komentarotekstas"/>
    <w:rsid w:val="00CC6913"/>
    <w:rPr>
      <w:sz w:val="20"/>
    </w:rPr>
  </w:style>
  <w:style w:type="paragraph" w:styleId="Komentarotema">
    <w:name w:val="annotation subject"/>
    <w:basedOn w:val="Komentarotekstas"/>
    <w:next w:val="Komentarotekstas"/>
    <w:link w:val="KomentarotemaDiagrama"/>
    <w:semiHidden/>
    <w:unhideWhenUsed/>
    <w:rsid w:val="00CC6913"/>
    <w:rPr>
      <w:b/>
      <w:bCs/>
    </w:rPr>
  </w:style>
  <w:style w:type="character" w:customStyle="1" w:styleId="KomentarotemaDiagrama">
    <w:name w:val="Komentaro tema Diagrama"/>
    <w:basedOn w:val="KomentarotekstasDiagrama"/>
    <w:link w:val="Komentarotema"/>
    <w:semiHidden/>
    <w:rsid w:val="00CC6913"/>
    <w:rPr>
      <w:b/>
      <w:bCs/>
      <w:sz w:val="20"/>
    </w:rPr>
  </w:style>
  <w:style w:type="paragraph" w:styleId="Pataisymai">
    <w:name w:val="Revision"/>
    <w:hidden/>
    <w:semiHidden/>
    <w:rsid w:val="00CC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pskaita@marijampoesligonine.lt" TargetMode="External"/><Relationship Id="rId5" Type="http://schemas.openxmlformats.org/officeDocument/2006/relationships/styles" Target="style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7D3FA-89FF-4CED-98D3-E68BF8EDF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40</Pages>
  <Words>63462</Words>
  <Characters>36174</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Miliauskas</dc:creator>
  <cp:lastModifiedBy>Darbas</cp:lastModifiedBy>
  <cp:revision>16</cp:revision>
  <dcterms:created xsi:type="dcterms:W3CDTF">2026-03-31T07:31:00Z</dcterms:created>
  <dcterms:modified xsi:type="dcterms:W3CDTF">2026-05-15T06:36:00Z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