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AFBF" w14:textId="77777777" w:rsidR="00B66A80" w:rsidRPr="005273DB" w:rsidRDefault="00000000">
      <w:pPr>
        <w:jc w:val="center"/>
        <w:rPr>
          <w:rFonts w:ascii="Times New Roman" w:hAnsi="Times New Roman" w:cs="Times New Roman"/>
          <w:sz w:val="24"/>
          <w:szCs w:val="24"/>
        </w:rPr>
      </w:pPr>
      <w:r w:rsidRPr="005273DB">
        <w:rPr>
          <w:rFonts w:ascii="Times New Roman" w:hAnsi="Times New Roman" w:cs="Times New Roman"/>
          <w:b/>
          <w:sz w:val="24"/>
          <w:szCs w:val="24"/>
        </w:rPr>
        <w:t>TECHNINĖ SPECIFIKACIJA</w:t>
      </w:r>
    </w:p>
    <w:p w14:paraId="31AE0123" w14:textId="01F2292A" w:rsidR="00B66A80" w:rsidRPr="005273DB" w:rsidRDefault="00000000">
      <w:pPr>
        <w:jc w:val="center"/>
        <w:rPr>
          <w:rFonts w:ascii="Times New Roman" w:hAnsi="Times New Roman" w:cs="Times New Roman"/>
          <w:sz w:val="24"/>
          <w:szCs w:val="24"/>
        </w:rPr>
      </w:pPr>
      <w:r w:rsidRPr="005273DB">
        <w:rPr>
          <w:rFonts w:ascii="Times New Roman" w:hAnsi="Times New Roman" w:cs="Times New Roman"/>
          <w:b/>
          <w:sz w:val="24"/>
          <w:szCs w:val="24"/>
        </w:rPr>
        <w:t xml:space="preserve">Oftalmologinis operacinis mikroskopas su intraoperacinio OCT, </w:t>
      </w:r>
      <w:proofErr w:type="spellStart"/>
      <w:r w:rsidRPr="005273DB">
        <w:rPr>
          <w:rFonts w:ascii="Times New Roman" w:hAnsi="Times New Roman" w:cs="Times New Roman"/>
          <w:b/>
          <w:sz w:val="24"/>
          <w:szCs w:val="24"/>
        </w:rPr>
        <w:t>kataraktos</w:t>
      </w:r>
      <w:proofErr w:type="spellEnd"/>
      <w:r w:rsidRPr="005273DB">
        <w:rPr>
          <w:rFonts w:ascii="Times New Roman" w:hAnsi="Times New Roman" w:cs="Times New Roman"/>
          <w:b/>
          <w:sz w:val="24"/>
          <w:szCs w:val="24"/>
        </w:rPr>
        <w:t xml:space="preserve"> </w:t>
      </w:r>
      <w:proofErr w:type="spellStart"/>
      <w:r w:rsidRPr="005273DB">
        <w:rPr>
          <w:rFonts w:ascii="Times New Roman" w:hAnsi="Times New Roman" w:cs="Times New Roman"/>
          <w:b/>
          <w:sz w:val="24"/>
          <w:szCs w:val="24"/>
        </w:rPr>
        <w:t>navigacijos</w:t>
      </w:r>
      <w:proofErr w:type="spellEnd"/>
      <w:r w:rsidRPr="005273DB">
        <w:rPr>
          <w:rFonts w:ascii="Times New Roman" w:hAnsi="Times New Roman" w:cs="Times New Roman"/>
          <w:b/>
          <w:sz w:val="24"/>
          <w:szCs w:val="24"/>
        </w:rPr>
        <w:t xml:space="preserve"> </w:t>
      </w:r>
      <w:proofErr w:type="spellStart"/>
      <w:r w:rsidRPr="005273DB">
        <w:rPr>
          <w:rFonts w:ascii="Times New Roman" w:hAnsi="Times New Roman" w:cs="Times New Roman"/>
          <w:b/>
          <w:sz w:val="24"/>
          <w:szCs w:val="24"/>
        </w:rPr>
        <w:t>ir</w:t>
      </w:r>
      <w:proofErr w:type="spellEnd"/>
      <w:r w:rsidRPr="005273DB">
        <w:rPr>
          <w:rFonts w:ascii="Times New Roman" w:hAnsi="Times New Roman" w:cs="Times New Roman"/>
          <w:b/>
          <w:sz w:val="24"/>
          <w:szCs w:val="24"/>
        </w:rPr>
        <w:t xml:space="preserve"> </w:t>
      </w:r>
      <w:proofErr w:type="spellStart"/>
      <w:r w:rsidR="00F1194D">
        <w:rPr>
          <w:rFonts w:ascii="Times New Roman" w:hAnsi="Times New Roman" w:cs="Times New Roman"/>
          <w:b/>
          <w:sz w:val="24"/>
          <w:szCs w:val="24"/>
        </w:rPr>
        <w:t>vaizdavimo</w:t>
      </w:r>
      <w:proofErr w:type="spellEnd"/>
      <w:r w:rsidRPr="005273DB">
        <w:rPr>
          <w:rFonts w:ascii="Times New Roman" w:hAnsi="Times New Roman" w:cs="Times New Roman"/>
          <w:b/>
          <w:sz w:val="24"/>
          <w:szCs w:val="24"/>
        </w:rPr>
        <w:t xml:space="preserve"> </w:t>
      </w:r>
      <w:proofErr w:type="spellStart"/>
      <w:r w:rsidRPr="005273DB">
        <w:rPr>
          <w:rFonts w:ascii="Times New Roman" w:hAnsi="Times New Roman" w:cs="Times New Roman"/>
          <w:b/>
          <w:sz w:val="24"/>
          <w:szCs w:val="24"/>
        </w:rPr>
        <w:t>funkcijomis</w:t>
      </w:r>
      <w:proofErr w:type="spellEnd"/>
    </w:p>
    <w:p w14:paraId="7B6E71E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 Tiekėjo siūloma prekė turi atitikti techninėje specifikacijoje nurodytas charakteristikas. Įrodymui kartu su pasiūlymu turi būti pateikti gamintojo katalogai, bukletai, brošiūros, instrukcijos ir/ar gamintojo deklaracijos su vertimu į lietuvių kalbą, kuriuose aiškiai nurodyti reikalaujami techniniai parametrai. Teikiamuose dokumentuose tiekėjas turi grafiškai pažymėti vietas, kuriose aprašomos reikalaujamos techninės charakteristikos, ir nurodyti atitinkamą šios techninės specifikacijos punktą.</w:t>
      </w:r>
    </w:p>
    <w:p w14:paraId="5713C09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 Siūloma medicinos įranga turi būti paženklinta CE ženklu pagal Europos Parlamento ir Tarybos reglamentą (ES) 2017/745 dėl medicinos priemonių. CE sertifikato ir/ar atitikties deklaracijos kopijos pateikiamos kartu su pasiūlymu ir prekėmis.</w:t>
      </w:r>
    </w:p>
    <w:p w14:paraId="2BD06AC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3. Tiekėjas turi būti siūlomos įrangos gamintojas arba oficialus gamintojo įgaliotasis atstovas, arba turi turėti rašytinį susitarimą su tokiu įgaliotuoju atstovu dėl prekybos šia įranga; kartu su pasiūlymu pateikiamas tai patvirtinantis dokumentas.</w:t>
      </w:r>
    </w:p>
    <w:p w14:paraId="759DFD4E"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4. Tiekėjas turi turėti gamintojo įgaliojimą atlikti siūlomos įrangos instaliavimą ir garantinį aptarnavimą arba rašytinį susitarimą su ūkio subjektu, turinčiu tokius įgaliojimus; tai patvirtinantis dokumentas pateikiamas kartu su pasiūlymu.</w:t>
      </w:r>
    </w:p>
    <w:p w14:paraId="490B9A70"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5. Tiekėjai gali siūlyti geresnių parametrų arba platesnės komplektacijos medicinos įrangą.</w:t>
      </w:r>
    </w:p>
    <w:p w14:paraId="5D30935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6. Visi techniniai reikalavimai, kuriuose nurodomos konkrečios technologijos, veikimo principai, funkciniai pavadinimai ar sprendimai, turi būti suprantami kaip „arba lygiavertė technologija, užtikrinanti tą patį klinikinį ir funkcinį rezultatą“.</w:t>
      </w:r>
    </w:p>
    <w:p w14:paraId="2B90D2C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7. Techninė specifikacija suformuluota funkciniu principu, kad ją galėtų atitikti ne mažiau kaip trys rinkoje esantys aukštos klasės oftalmologinių operacinių mikroskopų sprendimai, komplektuojami su lygiavertėmis intraoperacinio OCT, kataraktos navigacijos / orientavimo ir užpakalinio segmento vaizdinimo funkcijomis.</w:t>
      </w:r>
    </w:p>
    <w:p w14:paraId="6DF3379E" w14:textId="7231EBFA" w:rsidR="00F81277"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8. Jei reikalavimas gali būti įgyvendintas integruotu moduliu, atskiru gamintojo moduliu, trečiosios šalies suderinamu moduliu arba programinės įrangos licencija, laikoma tinkamu bet kuris sprendimas, kuris yra suderinamas su siūlomu mikroskopu, turi gamintojo ar įgalioto atstovo patvirtinimą ir </w:t>
      </w:r>
      <w:proofErr w:type="spellStart"/>
      <w:r w:rsidRPr="005273DB">
        <w:rPr>
          <w:rFonts w:ascii="Times New Roman" w:hAnsi="Times New Roman" w:cs="Times New Roman"/>
          <w:sz w:val="24"/>
          <w:szCs w:val="24"/>
        </w:rPr>
        <w:t>užtikrina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reikalaujamą</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klinikinę</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funkciją</w:t>
      </w:r>
      <w:proofErr w:type="spellEnd"/>
      <w:r w:rsidRPr="005273DB">
        <w:rPr>
          <w:rFonts w:ascii="Times New Roman" w:hAnsi="Times New Roman" w:cs="Times New Roman"/>
          <w:sz w:val="24"/>
          <w:szCs w:val="24"/>
        </w:rPr>
        <w:t>.</w:t>
      </w:r>
    </w:p>
    <w:p w14:paraId="6FE65403" w14:textId="4F0EA058" w:rsidR="00B66A80" w:rsidRPr="005273DB" w:rsidRDefault="00F81277">
      <w:pPr>
        <w:rPr>
          <w:rFonts w:ascii="Times New Roman" w:hAnsi="Times New Roman" w:cs="Times New Roman"/>
          <w:sz w:val="24"/>
          <w:szCs w:val="24"/>
        </w:rPr>
      </w:pPr>
      <w:r>
        <w:rPr>
          <w:rFonts w:ascii="Times New Roman" w:hAnsi="Times New Roman" w:cs="Times New Roman"/>
          <w:sz w:val="24"/>
          <w:szCs w:val="24"/>
        </w:rPr>
        <w:br w:type="page"/>
      </w:r>
    </w:p>
    <w:p w14:paraId="26A996FF" w14:textId="77777777" w:rsidR="00B66A80" w:rsidRPr="005273DB" w:rsidRDefault="00000000" w:rsidP="005273DB">
      <w:pPr>
        <w:rPr>
          <w:rFonts w:ascii="Times New Roman" w:hAnsi="Times New Roman" w:cs="Times New Roman"/>
          <w:sz w:val="24"/>
          <w:szCs w:val="24"/>
        </w:rPr>
      </w:pPr>
      <w:r w:rsidRPr="005273DB">
        <w:rPr>
          <w:rFonts w:ascii="Times New Roman" w:hAnsi="Times New Roman" w:cs="Times New Roman"/>
          <w:sz w:val="24"/>
          <w:szCs w:val="24"/>
        </w:rPr>
        <w:lastRenderedPageBreak/>
        <w:t>1. KOMPLEKTACIJA</w:t>
      </w:r>
    </w:p>
    <w:tbl>
      <w:tblPr>
        <w:tblStyle w:val="Lentelstinklelis"/>
        <w:tblW w:w="0" w:type="auto"/>
        <w:tblLook w:val="04A0" w:firstRow="1" w:lastRow="0" w:firstColumn="1" w:lastColumn="0" w:noHBand="0" w:noVBand="1"/>
      </w:tblPr>
      <w:tblGrid>
        <w:gridCol w:w="2373"/>
        <w:gridCol w:w="4721"/>
        <w:gridCol w:w="3548"/>
      </w:tblGrid>
      <w:tr w:rsidR="00B66A80" w:rsidRPr="005273DB" w14:paraId="2E4736B6" w14:textId="77777777" w:rsidTr="005273DB">
        <w:tc>
          <w:tcPr>
            <w:tcW w:w="2376" w:type="dxa"/>
          </w:tcPr>
          <w:p w14:paraId="53126C02"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Nr.</w:t>
            </w:r>
          </w:p>
        </w:tc>
        <w:tc>
          <w:tcPr>
            <w:tcW w:w="4726" w:type="dxa"/>
          </w:tcPr>
          <w:p w14:paraId="04C66B7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Parametrai</w:t>
            </w:r>
          </w:p>
        </w:tc>
        <w:tc>
          <w:tcPr>
            <w:tcW w:w="3551" w:type="dxa"/>
          </w:tcPr>
          <w:p w14:paraId="4B1636F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Reikalaujamos parametrų reikšmės</w:t>
            </w:r>
          </w:p>
        </w:tc>
      </w:tr>
      <w:tr w:rsidR="00B66A80" w:rsidRPr="005273DB" w14:paraId="4B488A87" w14:textId="77777777" w:rsidTr="005273DB">
        <w:tc>
          <w:tcPr>
            <w:tcW w:w="2376" w:type="dxa"/>
          </w:tcPr>
          <w:p w14:paraId="7D0AB88F"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1.1</w:t>
            </w:r>
          </w:p>
        </w:tc>
        <w:tc>
          <w:tcPr>
            <w:tcW w:w="4726" w:type="dxa"/>
          </w:tcPr>
          <w:p w14:paraId="1F573AF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Oftalmologinis operacinis mikroskopas su grindiniu stovu</w:t>
            </w:r>
          </w:p>
        </w:tc>
        <w:tc>
          <w:tcPr>
            <w:tcW w:w="3551" w:type="dxa"/>
          </w:tcPr>
          <w:p w14:paraId="707ECB42" w14:textId="70B56388" w:rsidR="00B66A80" w:rsidRPr="005273DB" w:rsidRDefault="00F81277">
            <w:pPr>
              <w:rPr>
                <w:rFonts w:ascii="Times New Roman" w:hAnsi="Times New Roman" w:cs="Times New Roman"/>
                <w:sz w:val="24"/>
                <w:szCs w:val="24"/>
              </w:rPr>
            </w:pPr>
            <w:r w:rsidRPr="00F81277">
              <w:rPr>
                <w:rFonts w:ascii="Times New Roman" w:hAnsi="Times New Roman" w:cs="Times New Roman"/>
                <w:sz w:val="24"/>
                <w:szCs w:val="24"/>
              </w:rPr>
              <w:t xml:space="preserve">1 </w:t>
            </w:r>
            <w:proofErr w:type="spellStart"/>
            <w:r w:rsidRPr="00F81277">
              <w:rPr>
                <w:rFonts w:ascii="Times New Roman" w:hAnsi="Times New Roman" w:cs="Times New Roman"/>
                <w:sz w:val="24"/>
                <w:szCs w:val="24"/>
              </w:rPr>
              <w:t>komplektas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oftalmologinis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operacinis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mikroskopas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su</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mobiliu</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grindiniu</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stovu</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stabdžių</w:t>
            </w:r>
            <w:proofErr w:type="spellEnd"/>
            <w:r w:rsidRPr="00F81277">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užrakinimo</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sistema</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ir</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operacinei</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tinkamu</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valdymu</w:t>
            </w:r>
            <w:proofErr w:type="spellEnd"/>
            <w:r w:rsidRPr="00F81277">
              <w:rPr>
                <w:rFonts w:ascii="Times New Roman" w:hAnsi="Times New Roman" w:cs="Times New Roman"/>
                <w:sz w:val="24"/>
                <w:szCs w:val="24"/>
              </w:rPr>
              <w:t>.</w:t>
            </w:r>
          </w:p>
        </w:tc>
      </w:tr>
      <w:tr w:rsidR="00B66A80" w:rsidRPr="005273DB" w14:paraId="1EECE156" w14:textId="77777777" w:rsidTr="005273DB">
        <w:tc>
          <w:tcPr>
            <w:tcW w:w="2376" w:type="dxa"/>
          </w:tcPr>
          <w:p w14:paraId="38F7381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1.2</w:t>
            </w:r>
          </w:p>
        </w:tc>
        <w:tc>
          <w:tcPr>
            <w:tcW w:w="4726" w:type="dxa"/>
          </w:tcPr>
          <w:p w14:paraId="7F2F4BB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Chirurgo binokuliarinis tubusas</w:t>
            </w:r>
          </w:p>
        </w:tc>
        <w:tc>
          <w:tcPr>
            <w:tcW w:w="3551" w:type="dxa"/>
          </w:tcPr>
          <w:p w14:paraId="54781C92" w14:textId="71BEFD4D"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1 </w:t>
            </w:r>
            <w:proofErr w:type="spellStart"/>
            <w:r w:rsidRPr="005273DB">
              <w:rPr>
                <w:rFonts w:ascii="Times New Roman" w:hAnsi="Times New Roman" w:cs="Times New Roman"/>
                <w:sz w:val="24"/>
                <w:szCs w:val="24"/>
              </w:rPr>
              <w:t>vnt</w:t>
            </w:r>
            <w:proofErr w:type="spellEnd"/>
            <w:r w:rsidRPr="005273DB">
              <w:rPr>
                <w:rFonts w:ascii="Times New Roman" w:hAnsi="Times New Roman" w:cs="Times New Roman"/>
                <w:sz w:val="24"/>
                <w:szCs w:val="24"/>
              </w:rPr>
              <w:t>.</w:t>
            </w:r>
            <w:r w:rsidR="00F81277">
              <w:rPr>
                <w:rFonts w:ascii="Times New Roman" w:hAnsi="Times New Roman" w:cs="Times New Roman"/>
                <w:sz w:val="24"/>
                <w:szCs w:val="24"/>
              </w:rPr>
              <w:br/>
            </w:r>
            <w:proofErr w:type="spellStart"/>
            <w:r w:rsidR="00F81277">
              <w:rPr>
                <w:rFonts w:ascii="Times New Roman" w:hAnsi="Times New Roman" w:cs="Times New Roman"/>
                <w:sz w:val="24"/>
                <w:szCs w:val="24"/>
              </w:rPr>
              <w:t>R</w:t>
            </w:r>
            <w:r w:rsidRPr="005273DB">
              <w:rPr>
                <w:rFonts w:ascii="Times New Roman" w:hAnsi="Times New Roman" w:cs="Times New Roman"/>
                <w:sz w:val="24"/>
                <w:szCs w:val="24"/>
              </w:rPr>
              <w:t>eguliuojamas</w:t>
            </w:r>
            <w:proofErr w:type="spellEnd"/>
            <w:r w:rsidR="00F81277">
              <w:rPr>
                <w:rFonts w:ascii="Times New Roman" w:hAnsi="Times New Roman" w:cs="Times New Roman"/>
                <w:sz w:val="24"/>
                <w:szCs w:val="24"/>
              </w:rPr>
              <w:t xml:space="preserve">. </w:t>
            </w:r>
            <w:proofErr w:type="spellStart"/>
            <w:r w:rsidR="00F81277">
              <w:rPr>
                <w:rFonts w:ascii="Times New Roman" w:hAnsi="Times New Roman" w:cs="Times New Roman"/>
                <w:sz w:val="24"/>
                <w:szCs w:val="24"/>
              </w:rPr>
              <w:t>L</w:t>
            </w:r>
            <w:r w:rsidRPr="005273DB">
              <w:rPr>
                <w:rFonts w:ascii="Times New Roman" w:hAnsi="Times New Roman" w:cs="Times New Roman"/>
                <w:sz w:val="24"/>
                <w:szCs w:val="24"/>
              </w:rPr>
              <w:t>eidžiama</w:t>
            </w:r>
            <w:proofErr w:type="spellEnd"/>
            <w:r w:rsidRPr="005273DB">
              <w:rPr>
                <w:rFonts w:ascii="Times New Roman" w:hAnsi="Times New Roman" w:cs="Times New Roman"/>
                <w:sz w:val="24"/>
                <w:szCs w:val="24"/>
              </w:rPr>
              <w:t xml:space="preserve"> </w:t>
            </w:r>
            <w:r w:rsidR="00F81277">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keičiamo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kampo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lankstomas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kitas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lygiavertis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sprendimas</w:t>
            </w:r>
            <w:proofErr w:type="spellEnd"/>
            <w:r w:rsidRPr="005273DB">
              <w:rPr>
                <w:rFonts w:ascii="Times New Roman" w:hAnsi="Times New Roman" w:cs="Times New Roman"/>
                <w:sz w:val="24"/>
                <w:szCs w:val="24"/>
              </w:rPr>
              <w:t>.</w:t>
            </w:r>
          </w:p>
        </w:tc>
      </w:tr>
      <w:tr w:rsidR="00B66A80" w:rsidRPr="005273DB" w14:paraId="2AC31D8D" w14:textId="77777777" w:rsidTr="005273DB">
        <w:tc>
          <w:tcPr>
            <w:tcW w:w="2376" w:type="dxa"/>
          </w:tcPr>
          <w:p w14:paraId="008D60F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1.3</w:t>
            </w:r>
          </w:p>
        </w:tc>
        <w:tc>
          <w:tcPr>
            <w:tcW w:w="4726" w:type="dxa"/>
          </w:tcPr>
          <w:p w14:paraId="4ACE54A0"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Plataus lauko okuliarai</w:t>
            </w:r>
          </w:p>
        </w:tc>
        <w:tc>
          <w:tcPr>
            <w:tcW w:w="3551" w:type="dxa"/>
          </w:tcPr>
          <w:p w14:paraId="689156FD" w14:textId="18FBE83E"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1 </w:t>
            </w:r>
            <w:proofErr w:type="spellStart"/>
            <w:r w:rsidRPr="005273DB">
              <w:rPr>
                <w:rFonts w:ascii="Times New Roman" w:hAnsi="Times New Roman" w:cs="Times New Roman"/>
                <w:sz w:val="24"/>
                <w:szCs w:val="24"/>
              </w:rPr>
              <w:t>pora</w:t>
            </w:r>
            <w:proofErr w:type="spellEnd"/>
            <w:r w:rsidR="00F81277">
              <w:rPr>
                <w:rFonts w:ascii="Times New Roman" w:hAnsi="Times New Roman" w:cs="Times New Roman"/>
                <w:sz w:val="24"/>
                <w:szCs w:val="24"/>
              </w:rPr>
              <w:t>.</w:t>
            </w:r>
            <w:r w:rsidRPr="005273DB">
              <w:rPr>
                <w:rFonts w:ascii="Times New Roman" w:hAnsi="Times New Roman" w:cs="Times New Roman"/>
                <w:sz w:val="24"/>
                <w:szCs w:val="24"/>
              </w:rPr>
              <w:t xml:space="preserve"> </w:t>
            </w:r>
            <w:r w:rsidR="00F81277">
              <w:rPr>
                <w:rFonts w:ascii="Times New Roman" w:hAnsi="Times New Roman" w:cs="Times New Roman"/>
                <w:sz w:val="24"/>
                <w:szCs w:val="24"/>
              </w:rPr>
              <w:br/>
            </w:r>
            <w:r w:rsidRPr="005273DB">
              <w:rPr>
                <w:rFonts w:ascii="Times New Roman" w:hAnsi="Times New Roman" w:cs="Times New Roman"/>
                <w:sz w:val="24"/>
                <w:szCs w:val="24"/>
              </w:rPr>
              <w:t xml:space="preserve">10x </w:t>
            </w:r>
            <w:r w:rsidR="00F81277" w:rsidRPr="00A22D60">
              <w:rPr>
                <w:noProof/>
                <w:sz w:val="22"/>
              </w:rPr>
              <w:t>± 0,5x</w:t>
            </w:r>
            <w:r w:rsidR="00F81277"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12,5x</w:t>
            </w:r>
            <w:r w:rsidR="00F81277">
              <w:rPr>
                <w:rFonts w:ascii="Times New Roman" w:hAnsi="Times New Roman" w:cs="Times New Roman"/>
                <w:sz w:val="24"/>
                <w:szCs w:val="24"/>
              </w:rPr>
              <w:t xml:space="preserve"> </w:t>
            </w:r>
            <w:r w:rsidR="00F81277" w:rsidRPr="00A22D60">
              <w:rPr>
                <w:noProof/>
                <w:sz w:val="22"/>
              </w:rPr>
              <w:t>± 0,5x</w:t>
            </w:r>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su</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dioptrijų</w:t>
            </w:r>
            <w:proofErr w:type="spellEnd"/>
            <w:r w:rsidRPr="005273DB">
              <w:rPr>
                <w:rFonts w:ascii="Times New Roman" w:hAnsi="Times New Roman" w:cs="Times New Roman"/>
                <w:sz w:val="24"/>
                <w:szCs w:val="24"/>
              </w:rPr>
              <w:t xml:space="preserve"> korekcija.</w:t>
            </w:r>
          </w:p>
        </w:tc>
      </w:tr>
      <w:tr w:rsidR="00B66A80" w:rsidRPr="005273DB" w14:paraId="32551A59" w14:textId="77777777" w:rsidTr="005273DB">
        <w:tc>
          <w:tcPr>
            <w:tcW w:w="2376" w:type="dxa"/>
          </w:tcPr>
          <w:p w14:paraId="1A516472"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1.4</w:t>
            </w:r>
          </w:p>
        </w:tc>
        <w:tc>
          <w:tcPr>
            <w:tcW w:w="4726" w:type="dxa"/>
          </w:tcPr>
          <w:p w14:paraId="3F87220F"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Standartinis objektyvas</w:t>
            </w:r>
          </w:p>
        </w:tc>
        <w:tc>
          <w:tcPr>
            <w:tcW w:w="3551" w:type="dxa"/>
          </w:tcPr>
          <w:p w14:paraId="3E327F94" w14:textId="16588FA8"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1 </w:t>
            </w:r>
            <w:proofErr w:type="spellStart"/>
            <w:r w:rsidRPr="005273DB">
              <w:rPr>
                <w:rFonts w:ascii="Times New Roman" w:hAnsi="Times New Roman" w:cs="Times New Roman"/>
                <w:sz w:val="24"/>
                <w:szCs w:val="24"/>
              </w:rPr>
              <w:t>vnt</w:t>
            </w:r>
            <w:proofErr w:type="spellEnd"/>
            <w:r w:rsidRPr="005273DB">
              <w:rPr>
                <w:rFonts w:ascii="Times New Roman" w:hAnsi="Times New Roman" w:cs="Times New Roman"/>
                <w:sz w:val="24"/>
                <w:szCs w:val="24"/>
              </w:rPr>
              <w:t xml:space="preserve">. </w:t>
            </w:r>
            <w:r w:rsidR="00F81277">
              <w:rPr>
                <w:rFonts w:ascii="Times New Roman" w:hAnsi="Times New Roman" w:cs="Times New Roman"/>
                <w:sz w:val="24"/>
                <w:szCs w:val="24"/>
              </w:rPr>
              <w:br/>
            </w:r>
            <w:proofErr w:type="spellStart"/>
            <w:r w:rsidR="00F81277">
              <w:rPr>
                <w:rFonts w:ascii="Times New Roman" w:hAnsi="Times New Roman" w:cs="Times New Roman"/>
                <w:sz w:val="24"/>
                <w:szCs w:val="24"/>
              </w:rPr>
              <w:t>D</w:t>
            </w:r>
            <w:r w:rsidRPr="005273DB">
              <w:rPr>
                <w:rFonts w:ascii="Times New Roman" w:hAnsi="Times New Roman" w:cs="Times New Roman"/>
                <w:sz w:val="24"/>
                <w:szCs w:val="24"/>
              </w:rPr>
              <w:t>arbinis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atstumas</w:t>
            </w:r>
            <w:proofErr w:type="spellEnd"/>
            <w:r w:rsidRPr="005273DB">
              <w:rPr>
                <w:rFonts w:ascii="Times New Roman" w:hAnsi="Times New Roman" w:cs="Times New Roman"/>
                <w:sz w:val="24"/>
                <w:szCs w:val="24"/>
              </w:rPr>
              <w:t xml:space="preserve"> </w:t>
            </w:r>
            <w:r w:rsidR="00F81277">
              <w:rPr>
                <w:rFonts w:ascii="Times New Roman" w:hAnsi="Times New Roman" w:cs="Times New Roman"/>
                <w:sz w:val="24"/>
                <w:szCs w:val="24"/>
              </w:rPr>
              <w:t xml:space="preserve">200 </w:t>
            </w:r>
            <w:r w:rsidR="00F81277" w:rsidRPr="00A22D60">
              <w:rPr>
                <w:noProof/>
                <w:sz w:val="22"/>
              </w:rPr>
              <w:t>±</w:t>
            </w:r>
            <w:r w:rsidR="00F81277">
              <w:rPr>
                <w:rFonts w:ascii="Times New Roman" w:hAnsi="Times New Roman" w:cs="Times New Roman"/>
                <w:sz w:val="24"/>
                <w:szCs w:val="24"/>
              </w:rPr>
              <w:t xml:space="preserve"> 10</w:t>
            </w:r>
            <w:r w:rsidRPr="005273DB">
              <w:rPr>
                <w:rFonts w:ascii="Times New Roman" w:hAnsi="Times New Roman" w:cs="Times New Roman"/>
                <w:sz w:val="24"/>
                <w:szCs w:val="24"/>
              </w:rPr>
              <w:t xml:space="preserve"> mm intervale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gamintojo </w:t>
            </w:r>
            <w:proofErr w:type="spellStart"/>
            <w:r w:rsidRPr="005273DB">
              <w:rPr>
                <w:rFonts w:ascii="Times New Roman" w:hAnsi="Times New Roman" w:cs="Times New Roman"/>
                <w:sz w:val="24"/>
                <w:szCs w:val="24"/>
              </w:rPr>
              <w:t>siūlomas</w:t>
            </w:r>
            <w:proofErr w:type="spellEnd"/>
            <w:r w:rsidR="00F81277">
              <w:rPr>
                <w:rFonts w:ascii="Times New Roman" w:hAnsi="Times New Roman" w:cs="Times New Roman"/>
                <w:sz w:val="24"/>
                <w:szCs w:val="24"/>
              </w:rPr>
              <w:t>.</w:t>
            </w:r>
          </w:p>
        </w:tc>
      </w:tr>
      <w:tr w:rsidR="00B66A80" w:rsidRPr="005273DB" w14:paraId="0689E52C" w14:textId="77777777" w:rsidTr="005273DB">
        <w:tc>
          <w:tcPr>
            <w:tcW w:w="2376" w:type="dxa"/>
          </w:tcPr>
          <w:p w14:paraId="05E08A0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1.5</w:t>
            </w:r>
          </w:p>
        </w:tc>
        <w:tc>
          <w:tcPr>
            <w:tcW w:w="4726" w:type="dxa"/>
          </w:tcPr>
          <w:p w14:paraId="121CAD4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Motorizuotas XY modulis</w:t>
            </w:r>
          </w:p>
        </w:tc>
        <w:tc>
          <w:tcPr>
            <w:tcW w:w="3551" w:type="dxa"/>
          </w:tcPr>
          <w:p w14:paraId="71312CA0" w14:textId="0169CED0"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1 </w:t>
            </w:r>
            <w:proofErr w:type="spellStart"/>
            <w:r w:rsidRPr="005273DB">
              <w:rPr>
                <w:rFonts w:ascii="Times New Roman" w:hAnsi="Times New Roman" w:cs="Times New Roman"/>
                <w:sz w:val="24"/>
                <w:szCs w:val="24"/>
              </w:rPr>
              <w:t>vnt</w:t>
            </w:r>
            <w:proofErr w:type="spellEnd"/>
            <w:r w:rsidRPr="005273DB">
              <w:rPr>
                <w:rFonts w:ascii="Times New Roman" w:hAnsi="Times New Roman" w:cs="Times New Roman"/>
                <w:sz w:val="24"/>
                <w:szCs w:val="24"/>
              </w:rPr>
              <w:t>.</w:t>
            </w:r>
            <w:r w:rsidR="00F81277">
              <w:rPr>
                <w:rFonts w:ascii="Times New Roman" w:hAnsi="Times New Roman" w:cs="Times New Roman"/>
                <w:sz w:val="24"/>
                <w:szCs w:val="24"/>
              </w:rPr>
              <w:br/>
            </w:r>
            <w:proofErr w:type="spellStart"/>
            <w:r w:rsidR="00F81277">
              <w:rPr>
                <w:rFonts w:ascii="Times New Roman" w:hAnsi="Times New Roman" w:cs="Times New Roman"/>
                <w:sz w:val="24"/>
                <w:szCs w:val="24"/>
              </w:rPr>
              <w:t>M</w:t>
            </w:r>
            <w:r w:rsidR="00F81277" w:rsidRPr="00F81277">
              <w:rPr>
                <w:rFonts w:ascii="Times New Roman" w:hAnsi="Times New Roman" w:cs="Times New Roman"/>
                <w:sz w:val="24"/>
                <w:szCs w:val="24"/>
              </w:rPr>
              <w:t>otorizuotas</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priartinimas</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ir</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motorizuotas</w:t>
            </w:r>
            <w:proofErr w:type="spellEnd"/>
            <w:r w:rsidR="00F81277" w:rsidRPr="00F81277">
              <w:rPr>
                <w:rFonts w:ascii="Times New Roman" w:hAnsi="Times New Roman" w:cs="Times New Roman"/>
                <w:sz w:val="24"/>
                <w:szCs w:val="24"/>
              </w:rPr>
              <w:t xml:space="preserve"> XY</w:t>
            </w:r>
            <w:r w:rsidR="00F81277">
              <w:rPr>
                <w:rFonts w:ascii="Times New Roman" w:hAnsi="Times New Roman" w:cs="Times New Roman"/>
                <w:sz w:val="24"/>
                <w:szCs w:val="24"/>
              </w:rPr>
              <w:t xml:space="preserve"> </w:t>
            </w:r>
            <w:proofErr w:type="spellStart"/>
            <w:r w:rsidR="00F81277">
              <w:rPr>
                <w:rFonts w:ascii="Times New Roman" w:hAnsi="Times New Roman" w:cs="Times New Roman"/>
                <w:sz w:val="24"/>
                <w:szCs w:val="24"/>
              </w:rPr>
              <w:t>ašių</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modulis</w:t>
            </w:r>
            <w:proofErr w:type="spellEnd"/>
            <w:r w:rsidR="00F81277">
              <w:rPr>
                <w:rFonts w:ascii="Times New Roman" w:hAnsi="Times New Roman" w:cs="Times New Roman"/>
                <w:sz w:val="24"/>
                <w:szCs w:val="24"/>
              </w:rPr>
              <w:t>.</w:t>
            </w:r>
            <w:r w:rsidR="00F81277">
              <w:rPr>
                <w:rFonts w:ascii="Times New Roman" w:hAnsi="Times New Roman" w:cs="Times New Roman"/>
                <w:sz w:val="24"/>
                <w:szCs w:val="24"/>
              </w:rPr>
              <w:br/>
            </w:r>
            <w:proofErr w:type="spellStart"/>
            <w:r w:rsidR="00F81277">
              <w:rPr>
                <w:rFonts w:ascii="Times New Roman" w:hAnsi="Times New Roman" w:cs="Times New Roman"/>
                <w:sz w:val="24"/>
                <w:szCs w:val="24"/>
              </w:rPr>
              <w:t>V</w:t>
            </w:r>
            <w:r w:rsidRPr="005273DB">
              <w:rPr>
                <w:rFonts w:ascii="Times New Roman" w:hAnsi="Times New Roman" w:cs="Times New Roman"/>
                <w:sz w:val="24"/>
                <w:szCs w:val="24"/>
              </w:rPr>
              <w:t>aldomas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kojiniu</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valdikliu</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ir</w:t>
            </w:r>
            <w:proofErr w:type="spellEnd"/>
            <w:r w:rsidR="00F81277">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w:t>
            </w:r>
            <w:r w:rsidR="00F81277">
              <w:rPr>
                <w:rFonts w:ascii="Times New Roman" w:hAnsi="Times New Roman" w:cs="Times New Roman"/>
                <w:sz w:val="24"/>
                <w:szCs w:val="24"/>
              </w:rPr>
              <w:t>ba</w:t>
            </w:r>
            <w:proofErr w:type="spellEnd"/>
            <w:r w:rsidR="00F81277">
              <w:rPr>
                <w:rFonts w:ascii="Times New Roman" w:hAnsi="Times New Roman" w:cs="Times New Roman"/>
                <w:sz w:val="24"/>
                <w:szCs w:val="24"/>
              </w:rPr>
              <w:t>)</w:t>
            </w:r>
            <w:r w:rsidRPr="005273DB">
              <w:rPr>
                <w:rFonts w:ascii="Times New Roman" w:hAnsi="Times New Roman" w:cs="Times New Roman"/>
                <w:sz w:val="24"/>
                <w:szCs w:val="24"/>
              </w:rPr>
              <w:t xml:space="preserve"> r</w:t>
            </w:r>
            <w:proofErr w:type="spellStart"/>
            <w:r w:rsidRPr="005273DB">
              <w:rPr>
                <w:rFonts w:ascii="Times New Roman" w:hAnsi="Times New Roman" w:cs="Times New Roman"/>
                <w:sz w:val="24"/>
                <w:szCs w:val="24"/>
              </w:rPr>
              <w:t>ankenų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valdikliais</w:t>
            </w:r>
            <w:proofErr w:type="spellEnd"/>
            <w:r w:rsidRPr="005273DB">
              <w:rPr>
                <w:rFonts w:ascii="Times New Roman" w:hAnsi="Times New Roman" w:cs="Times New Roman"/>
                <w:sz w:val="24"/>
                <w:szCs w:val="24"/>
              </w:rPr>
              <w:t>, su centravimo / grąžinimo funkcija.</w:t>
            </w:r>
          </w:p>
        </w:tc>
      </w:tr>
      <w:tr w:rsidR="00B66A80" w:rsidRPr="005273DB" w14:paraId="664FEDEC" w14:textId="77777777" w:rsidTr="005273DB">
        <w:tc>
          <w:tcPr>
            <w:tcW w:w="2376" w:type="dxa"/>
          </w:tcPr>
          <w:p w14:paraId="732983F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1.6</w:t>
            </w:r>
          </w:p>
        </w:tc>
        <w:tc>
          <w:tcPr>
            <w:tcW w:w="4726" w:type="dxa"/>
          </w:tcPr>
          <w:p w14:paraId="1AB7FF9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Kojinis valdymo pultas / pedalas</w:t>
            </w:r>
          </w:p>
        </w:tc>
        <w:tc>
          <w:tcPr>
            <w:tcW w:w="3551" w:type="dxa"/>
          </w:tcPr>
          <w:p w14:paraId="1FD5C0BE" w14:textId="0D709720"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1 vnt. </w:t>
            </w:r>
            <w:r w:rsidR="00F81277">
              <w:rPr>
                <w:rFonts w:ascii="Times New Roman" w:hAnsi="Times New Roman" w:cs="Times New Roman"/>
                <w:sz w:val="24"/>
                <w:szCs w:val="24"/>
              </w:rPr>
              <w:br/>
            </w:r>
            <w:proofErr w:type="spellStart"/>
            <w:r w:rsidRPr="005273DB">
              <w:rPr>
                <w:rFonts w:ascii="Times New Roman" w:hAnsi="Times New Roman" w:cs="Times New Roman"/>
                <w:sz w:val="24"/>
                <w:szCs w:val="24"/>
              </w:rPr>
              <w:t>Belaidis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laidinis</w:t>
            </w:r>
            <w:proofErr w:type="spellEnd"/>
            <w:r w:rsidR="00F81277">
              <w:rPr>
                <w:rFonts w:ascii="Times New Roman" w:hAnsi="Times New Roman" w:cs="Times New Roman"/>
                <w:sz w:val="24"/>
                <w:szCs w:val="24"/>
              </w:rPr>
              <w:t>.</w:t>
            </w:r>
            <w:r w:rsidRPr="005273DB">
              <w:rPr>
                <w:rFonts w:ascii="Times New Roman" w:hAnsi="Times New Roman" w:cs="Times New Roman"/>
                <w:sz w:val="24"/>
                <w:szCs w:val="24"/>
              </w:rPr>
              <w:t xml:space="preserve"> </w:t>
            </w:r>
            <w:proofErr w:type="spellStart"/>
            <w:r w:rsidR="00F81277">
              <w:rPr>
                <w:rFonts w:ascii="Times New Roman" w:hAnsi="Times New Roman" w:cs="Times New Roman"/>
                <w:sz w:val="24"/>
                <w:szCs w:val="24"/>
              </w:rPr>
              <w:t>B</w:t>
            </w:r>
            <w:r w:rsidRPr="005273DB">
              <w:rPr>
                <w:rFonts w:ascii="Times New Roman" w:hAnsi="Times New Roman" w:cs="Times New Roman"/>
                <w:sz w:val="24"/>
                <w:szCs w:val="24"/>
              </w:rPr>
              <w:t>elaidžio</w:t>
            </w:r>
            <w:proofErr w:type="spellEnd"/>
            <w:r w:rsidRPr="005273DB">
              <w:rPr>
                <w:rFonts w:ascii="Times New Roman" w:hAnsi="Times New Roman" w:cs="Times New Roman"/>
                <w:sz w:val="24"/>
                <w:szCs w:val="24"/>
              </w:rPr>
              <w:t xml:space="preserve"> varianto atveju turi būti </w:t>
            </w:r>
            <w:proofErr w:type="spellStart"/>
            <w:r w:rsidRPr="005273DB">
              <w:rPr>
                <w:rFonts w:ascii="Times New Roman" w:hAnsi="Times New Roman" w:cs="Times New Roman"/>
                <w:sz w:val="24"/>
                <w:szCs w:val="24"/>
              </w:rPr>
              <w:t>numatytas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atsarginis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laidinis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veikimas</w:t>
            </w:r>
            <w:proofErr w:type="spellEnd"/>
            <w:r w:rsidR="00F81277">
              <w:rPr>
                <w:rFonts w:ascii="Times New Roman" w:hAnsi="Times New Roman" w:cs="Times New Roman"/>
                <w:sz w:val="24"/>
                <w:szCs w:val="24"/>
              </w:rPr>
              <w:t>.</w:t>
            </w:r>
          </w:p>
        </w:tc>
      </w:tr>
      <w:tr w:rsidR="00B66A80" w:rsidRPr="005273DB" w14:paraId="1DABDF36" w14:textId="77777777" w:rsidTr="005273DB">
        <w:tc>
          <w:tcPr>
            <w:tcW w:w="2376" w:type="dxa"/>
          </w:tcPr>
          <w:p w14:paraId="236759B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1.7</w:t>
            </w:r>
          </w:p>
        </w:tc>
        <w:tc>
          <w:tcPr>
            <w:tcW w:w="4726" w:type="dxa"/>
          </w:tcPr>
          <w:p w14:paraId="4EE9994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Intraoperacinio OCT modulis</w:t>
            </w:r>
          </w:p>
        </w:tc>
        <w:tc>
          <w:tcPr>
            <w:tcW w:w="3551" w:type="dxa"/>
          </w:tcPr>
          <w:p w14:paraId="72AACDF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Integruotas arba su siūlomu mikroskopu suderinamas intraoperacinio OCT modulis, įskaitant reikalingas licencijas ir valdymo programinę įrangą.</w:t>
            </w:r>
          </w:p>
        </w:tc>
      </w:tr>
      <w:tr w:rsidR="00B66A80" w:rsidRPr="005273DB" w14:paraId="43D82F7D" w14:textId="77777777" w:rsidTr="005273DB">
        <w:tc>
          <w:tcPr>
            <w:tcW w:w="2376" w:type="dxa"/>
          </w:tcPr>
          <w:p w14:paraId="659EDEE0"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1.8</w:t>
            </w:r>
          </w:p>
        </w:tc>
        <w:tc>
          <w:tcPr>
            <w:tcW w:w="4726" w:type="dxa"/>
          </w:tcPr>
          <w:p w14:paraId="1AD9236D" w14:textId="5DB3FBBE" w:rsidR="00B66A80" w:rsidRPr="005273DB" w:rsidRDefault="00000000">
            <w:pPr>
              <w:rPr>
                <w:rFonts w:ascii="Times New Roman" w:hAnsi="Times New Roman" w:cs="Times New Roman"/>
                <w:sz w:val="24"/>
                <w:szCs w:val="24"/>
              </w:rPr>
            </w:pPr>
            <w:proofErr w:type="spellStart"/>
            <w:r w:rsidRPr="005273DB">
              <w:rPr>
                <w:rFonts w:ascii="Times New Roman" w:hAnsi="Times New Roman" w:cs="Times New Roman"/>
                <w:sz w:val="24"/>
                <w:szCs w:val="24"/>
              </w:rPr>
              <w:t>Kataraktos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navigacijos</w:t>
            </w:r>
            <w:proofErr w:type="spellEnd"/>
            <w:r w:rsidRPr="005273DB">
              <w:rPr>
                <w:rFonts w:ascii="Times New Roman" w:hAnsi="Times New Roman" w:cs="Times New Roman"/>
                <w:sz w:val="24"/>
                <w:szCs w:val="24"/>
              </w:rPr>
              <w:t xml:space="preserve"> </w:t>
            </w:r>
            <w:r w:rsidR="00F81277">
              <w:rPr>
                <w:rFonts w:ascii="Times New Roman" w:hAnsi="Times New Roman" w:cs="Times New Roman"/>
                <w:sz w:val="24"/>
                <w:szCs w:val="24"/>
              </w:rPr>
              <w:t>(</w:t>
            </w:r>
            <w:proofErr w:type="spellStart"/>
            <w:r w:rsidRPr="005273DB">
              <w:rPr>
                <w:rFonts w:ascii="Times New Roman" w:hAnsi="Times New Roman" w:cs="Times New Roman"/>
                <w:sz w:val="24"/>
                <w:szCs w:val="24"/>
              </w:rPr>
              <w:t>orientavimo</w:t>
            </w:r>
            <w:proofErr w:type="spellEnd"/>
            <w:r w:rsidRPr="005273DB">
              <w:rPr>
                <w:rFonts w:ascii="Times New Roman" w:hAnsi="Times New Roman" w:cs="Times New Roman"/>
                <w:sz w:val="24"/>
                <w:szCs w:val="24"/>
              </w:rPr>
              <w:t xml:space="preserve"> </w:t>
            </w:r>
            <w:proofErr w:type="spellStart"/>
            <w:r w:rsidR="00F81277">
              <w:rPr>
                <w:rFonts w:ascii="Times New Roman" w:hAnsi="Times New Roman" w:cs="Times New Roman"/>
                <w:sz w:val="24"/>
                <w:szCs w:val="24"/>
              </w:rPr>
              <w:t>sistema</w:t>
            </w:r>
            <w:proofErr w:type="spellEnd"/>
            <w:r w:rsidR="00F81277">
              <w:rPr>
                <w:rFonts w:ascii="Times New Roman" w:hAnsi="Times New Roman" w:cs="Times New Roman"/>
                <w:sz w:val="24"/>
                <w:szCs w:val="24"/>
              </w:rPr>
              <w:t>)</w:t>
            </w:r>
          </w:p>
        </w:tc>
        <w:tc>
          <w:tcPr>
            <w:tcW w:w="3551" w:type="dxa"/>
          </w:tcPr>
          <w:p w14:paraId="1730BD3B" w14:textId="07C42715"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Integruota arba suderinama sistema torinių IOL </w:t>
            </w:r>
            <w:proofErr w:type="spellStart"/>
            <w:r w:rsidRPr="005273DB">
              <w:rPr>
                <w:rFonts w:ascii="Times New Roman" w:hAnsi="Times New Roman" w:cs="Times New Roman"/>
                <w:sz w:val="24"/>
                <w:szCs w:val="24"/>
              </w:rPr>
              <w:t>ašių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orientavimui</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ir</w:t>
            </w:r>
            <w:proofErr w:type="spellEnd"/>
            <w:r w:rsidR="00F81277">
              <w:rPr>
                <w:rFonts w:ascii="Times New Roman" w:hAnsi="Times New Roman" w:cs="Times New Roman"/>
                <w:sz w:val="24"/>
                <w:szCs w:val="24"/>
              </w:rPr>
              <w:t xml:space="preserve"> (</w:t>
            </w:r>
            <w:proofErr w:type="spellStart"/>
            <w:r w:rsidR="00F81277">
              <w:rPr>
                <w:rFonts w:ascii="Times New Roman" w:hAnsi="Times New Roman" w:cs="Times New Roman"/>
                <w:sz w:val="24"/>
                <w:szCs w:val="24"/>
              </w:rPr>
              <w:t>arba</w:t>
            </w:r>
            <w:proofErr w:type="spellEnd"/>
            <w:r w:rsidR="00F81277">
              <w:rPr>
                <w:rFonts w:ascii="Times New Roman" w:hAnsi="Times New Roman" w:cs="Times New Roman"/>
                <w:sz w:val="24"/>
                <w:szCs w:val="24"/>
              </w:rPr>
              <w:t>)</w:t>
            </w:r>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chirurginių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orientyrų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vizualizavimui</w:t>
            </w:r>
            <w:proofErr w:type="spellEnd"/>
            <w:r w:rsidRPr="005273DB">
              <w:rPr>
                <w:rFonts w:ascii="Times New Roman" w:hAnsi="Times New Roman" w:cs="Times New Roman"/>
                <w:sz w:val="24"/>
                <w:szCs w:val="24"/>
              </w:rPr>
              <w:t>. Priimtina skaitmeninė perdanga, projekcinė sistema, optinis retiklis arba lygiavertė technologija.</w:t>
            </w:r>
          </w:p>
        </w:tc>
      </w:tr>
      <w:tr w:rsidR="00B66A80" w:rsidRPr="005273DB" w14:paraId="4347CC26" w14:textId="77777777" w:rsidTr="005273DB">
        <w:tc>
          <w:tcPr>
            <w:tcW w:w="2376" w:type="dxa"/>
          </w:tcPr>
          <w:p w14:paraId="57A2AAF2"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1.9</w:t>
            </w:r>
          </w:p>
        </w:tc>
        <w:tc>
          <w:tcPr>
            <w:tcW w:w="4726" w:type="dxa"/>
          </w:tcPr>
          <w:p w14:paraId="1684EC4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Plačiakampė tinklainės vaizdinimo sistema</w:t>
            </w:r>
          </w:p>
        </w:tc>
        <w:tc>
          <w:tcPr>
            <w:tcW w:w="3551" w:type="dxa"/>
          </w:tcPr>
          <w:p w14:paraId="0468CB3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Ne kontaktinė plačiakampė užpakalinio segmento vaizdinimo sistema su inverteriu arba elektroniniu vaizdo invertavimu ir suderinamais lęšiais / optiniais moduliais.</w:t>
            </w:r>
          </w:p>
        </w:tc>
      </w:tr>
      <w:tr w:rsidR="00B66A80" w:rsidRPr="005273DB" w14:paraId="2A680BE4" w14:textId="77777777" w:rsidTr="005273DB">
        <w:tc>
          <w:tcPr>
            <w:tcW w:w="2376" w:type="dxa"/>
          </w:tcPr>
          <w:p w14:paraId="346FB43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1.10</w:t>
            </w:r>
          </w:p>
        </w:tc>
        <w:tc>
          <w:tcPr>
            <w:tcW w:w="4726" w:type="dxa"/>
          </w:tcPr>
          <w:p w14:paraId="3C6220E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Vaizdo monitorius / valdymo monitorius</w:t>
            </w:r>
          </w:p>
        </w:tc>
        <w:tc>
          <w:tcPr>
            <w:tcW w:w="3551" w:type="dxa"/>
          </w:tcPr>
          <w:p w14:paraId="1B947C0F" w14:textId="5466F16C"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Operacinis monitorius ne </w:t>
            </w:r>
            <w:proofErr w:type="spellStart"/>
            <w:r w:rsidRPr="005273DB">
              <w:rPr>
                <w:rFonts w:ascii="Times New Roman" w:hAnsi="Times New Roman" w:cs="Times New Roman"/>
                <w:sz w:val="24"/>
                <w:szCs w:val="24"/>
              </w:rPr>
              <w:t>mažesnis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kaip</w:t>
            </w:r>
            <w:proofErr w:type="spellEnd"/>
            <w:r w:rsidRPr="005273DB">
              <w:rPr>
                <w:rFonts w:ascii="Times New Roman" w:hAnsi="Times New Roman" w:cs="Times New Roman"/>
                <w:sz w:val="24"/>
                <w:szCs w:val="24"/>
              </w:rPr>
              <w:t xml:space="preserve"> </w:t>
            </w:r>
            <w:r w:rsidR="00F81277">
              <w:rPr>
                <w:rFonts w:ascii="Times New Roman" w:hAnsi="Times New Roman" w:cs="Times New Roman"/>
                <w:sz w:val="24"/>
                <w:szCs w:val="24"/>
              </w:rPr>
              <w:t>20</w:t>
            </w:r>
            <w:r w:rsidRPr="005273DB">
              <w:rPr>
                <w:rFonts w:ascii="Times New Roman" w:hAnsi="Times New Roman" w:cs="Times New Roman"/>
                <w:sz w:val="24"/>
                <w:szCs w:val="24"/>
              </w:rPr>
              <w:t xml:space="preserve"> </w:t>
            </w:r>
            <w:proofErr w:type="spellStart"/>
            <w:r w:rsidR="00D37C14" w:rsidRPr="00D37C14">
              <w:rPr>
                <w:rFonts w:ascii="Times New Roman" w:hAnsi="Times New Roman" w:cs="Times New Roman"/>
                <w:sz w:val="24"/>
                <w:szCs w:val="24"/>
              </w:rPr>
              <w:t>colių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tinkamas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lastRenderedPageBreak/>
              <w:t>darbui</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operacinėje</w:t>
            </w:r>
            <w:proofErr w:type="spellEnd"/>
            <w:r w:rsidR="00F81277">
              <w:rPr>
                <w:rFonts w:ascii="Times New Roman" w:hAnsi="Times New Roman" w:cs="Times New Roman"/>
                <w:sz w:val="24"/>
                <w:szCs w:val="24"/>
              </w:rPr>
              <w:t>.</w:t>
            </w:r>
            <w:r w:rsidRPr="005273DB">
              <w:rPr>
                <w:rFonts w:ascii="Times New Roman" w:hAnsi="Times New Roman" w:cs="Times New Roman"/>
                <w:sz w:val="24"/>
                <w:szCs w:val="24"/>
              </w:rPr>
              <w:t xml:space="preserve"> </w:t>
            </w:r>
            <w:r w:rsidR="00F81277">
              <w:rPr>
                <w:rFonts w:ascii="Times New Roman" w:hAnsi="Times New Roman" w:cs="Times New Roman"/>
                <w:sz w:val="24"/>
                <w:szCs w:val="24"/>
              </w:rPr>
              <w:t>G</w:t>
            </w:r>
            <w:r w:rsidRPr="005273DB">
              <w:rPr>
                <w:rFonts w:ascii="Times New Roman" w:hAnsi="Times New Roman" w:cs="Times New Roman"/>
                <w:sz w:val="24"/>
                <w:szCs w:val="24"/>
              </w:rPr>
              <w:t>ali būti integruotas į sistemą.</w:t>
            </w:r>
          </w:p>
        </w:tc>
      </w:tr>
      <w:tr w:rsidR="00B66A80" w:rsidRPr="005273DB" w14:paraId="1DA413C4" w14:textId="77777777" w:rsidTr="005273DB">
        <w:tc>
          <w:tcPr>
            <w:tcW w:w="2376" w:type="dxa"/>
          </w:tcPr>
          <w:p w14:paraId="749CE56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lastRenderedPageBreak/>
              <w:t>1.11</w:t>
            </w:r>
          </w:p>
        </w:tc>
        <w:tc>
          <w:tcPr>
            <w:tcW w:w="4726" w:type="dxa"/>
          </w:tcPr>
          <w:p w14:paraId="42193D0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Vaizdo kamera ir dokumentavimas</w:t>
            </w:r>
          </w:p>
        </w:tc>
        <w:tc>
          <w:tcPr>
            <w:tcW w:w="3551" w:type="dxa"/>
          </w:tcPr>
          <w:p w14:paraId="5D479175" w14:textId="217C3E7A" w:rsidR="00B66A80" w:rsidRPr="005273DB" w:rsidRDefault="00000000">
            <w:pPr>
              <w:rPr>
                <w:rFonts w:ascii="Times New Roman" w:hAnsi="Times New Roman" w:cs="Times New Roman"/>
                <w:sz w:val="24"/>
                <w:szCs w:val="24"/>
              </w:rPr>
            </w:pPr>
            <w:proofErr w:type="spellStart"/>
            <w:r w:rsidRPr="005273DB">
              <w:rPr>
                <w:rFonts w:ascii="Times New Roman" w:hAnsi="Times New Roman" w:cs="Times New Roman"/>
                <w:sz w:val="24"/>
                <w:szCs w:val="24"/>
              </w:rPr>
              <w:t>Integruota</w:t>
            </w:r>
            <w:proofErr w:type="spellEnd"/>
            <w:r w:rsidRPr="005273DB">
              <w:rPr>
                <w:rFonts w:ascii="Times New Roman" w:hAnsi="Times New Roman" w:cs="Times New Roman"/>
                <w:sz w:val="24"/>
                <w:szCs w:val="24"/>
              </w:rPr>
              <w:t xml:space="preserve"> ne žemesnės kaip HD raiškos vaizdo sistema su vaizdo / nuotraukų dokumentavimo ir eksporto galimybe.</w:t>
            </w:r>
          </w:p>
        </w:tc>
      </w:tr>
      <w:tr w:rsidR="00B66A80" w:rsidRPr="005273DB" w14:paraId="3382E050" w14:textId="77777777" w:rsidTr="005273DB">
        <w:tc>
          <w:tcPr>
            <w:tcW w:w="2376" w:type="dxa"/>
          </w:tcPr>
          <w:p w14:paraId="3A970D0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1.12</w:t>
            </w:r>
          </w:p>
        </w:tc>
        <w:tc>
          <w:tcPr>
            <w:tcW w:w="4726" w:type="dxa"/>
          </w:tcPr>
          <w:p w14:paraId="4FDAF88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Elektros, vaizdo ir valdymo kabeliai</w:t>
            </w:r>
          </w:p>
        </w:tc>
        <w:tc>
          <w:tcPr>
            <w:tcW w:w="3551" w:type="dxa"/>
          </w:tcPr>
          <w:p w14:paraId="1E7CC44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Pilnas kabelių ir priedų komplektas, reikalingas siūlomai konfigūracijai instaliuoti ir naudoti.</w:t>
            </w:r>
          </w:p>
        </w:tc>
      </w:tr>
      <w:tr w:rsidR="00B66A80" w:rsidRPr="005273DB" w14:paraId="1A2BA0D8" w14:textId="77777777" w:rsidTr="005273DB">
        <w:tc>
          <w:tcPr>
            <w:tcW w:w="2376" w:type="dxa"/>
          </w:tcPr>
          <w:p w14:paraId="3EE434F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1.13</w:t>
            </w:r>
          </w:p>
        </w:tc>
        <w:tc>
          <w:tcPr>
            <w:tcW w:w="4726" w:type="dxa"/>
          </w:tcPr>
          <w:p w14:paraId="53D050F4" w14:textId="7D9C82CA" w:rsidR="00B66A80" w:rsidRPr="005273DB" w:rsidRDefault="00000000">
            <w:pPr>
              <w:rPr>
                <w:rFonts w:ascii="Times New Roman" w:hAnsi="Times New Roman" w:cs="Times New Roman"/>
                <w:sz w:val="24"/>
                <w:szCs w:val="24"/>
              </w:rPr>
            </w:pPr>
            <w:proofErr w:type="spellStart"/>
            <w:r w:rsidRPr="005273DB">
              <w:rPr>
                <w:rFonts w:ascii="Times New Roman" w:hAnsi="Times New Roman" w:cs="Times New Roman"/>
                <w:sz w:val="24"/>
                <w:szCs w:val="24"/>
              </w:rPr>
              <w:t>Sterilizuojami</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dangteliai</w:t>
            </w:r>
            <w:proofErr w:type="spellEnd"/>
            <w:r w:rsidRPr="005273DB">
              <w:rPr>
                <w:rFonts w:ascii="Times New Roman" w:hAnsi="Times New Roman" w:cs="Times New Roman"/>
                <w:sz w:val="24"/>
                <w:szCs w:val="24"/>
              </w:rPr>
              <w:t xml:space="preserve"> </w:t>
            </w:r>
            <w:proofErr w:type="spellStart"/>
            <w:r w:rsidR="00D37C14" w:rsidRPr="00D37C14">
              <w:rPr>
                <w:rFonts w:ascii="Times New Roman" w:hAnsi="Times New Roman" w:cs="Times New Roman"/>
                <w:sz w:val="24"/>
                <w:szCs w:val="24"/>
              </w:rPr>
              <w:t>arba</w:t>
            </w:r>
            <w:proofErr w:type="spellEnd"/>
            <w:r w:rsidR="00D37C14">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rankenėlių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priedai</w:t>
            </w:r>
            <w:proofErr w:type="spellEnd"/>
          </w:p>
        </w:tc>
        <w:tc>
          <w:tcPr>
            <w:tcW w:w="3551" w:type="dxa"/>
          </w:tcPr>
          <w:p w14:paraId="79BE721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Gamintojo siūlomi sterilizuojami dangteliai arba lygiaverčiai sterilūs valdymo priedai.</w:t>
            </w:r>
          </w:p>
        </w:tc>
      </w:tr>
      <w:tr w:rsidR="00B66A80" w:rsidRPr="005273DB" w14:paraId="491B07C2" w14:textId="77777777" w:rsidTr="005273DB">
        <w:tc>
          <w:tcPr>
            <w:tcW w:w="2376" w:type="dxa"/>
          </w:tcPr>
          <w:p w14:paraId="16C632D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1.14</w:t>
            </w:r>
          </w:p>
        </w:tc>
        <w:tc>
          <w:tcPr>
            <w:tcW w:w="4726" w:type="dxa"/>
          </w:tcPr>
          <w:p w14:paraId="4C99610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Naudojimo instrukcija lietuvių kalba</w:t>
            </w:r>
          </w:p>
        </w:tc>
        <w:tc>
          <w:tcPr>
            <w:tcW w:w="3551" w:type="dxa"/>
          </w:tcPr>
          <w:p w14:paraId="332C6492"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Elektroninė (PDF) ir/ar spausdinta.</w:t>
            </w:r>
          </w:p>
        </w:tc>
      </w:tr>
      <w:tr w:rsidR="00B66A80" w:rsidRPr="005273DB" w14:paraId="21580F56" w14:textId="77777777" w:rsidTr="005273DB">
        <w:tc>
          <w:tcPr>
            <w:tcW w:w="2376" w:type="dxa"/>
          </w:tcPr>
          <w:p w14:paraId="2D058BB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1.15</w:t>
            </w:r>
          </w:p>
        </w:tc>
        <w:tc>
          <w:tcPr>
            <w:tcW w:w="4726" w:type="dxa"/>
          </w:tcPr>
          <w:p w14:paraId="48CD0CE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Techninės priežiūros dokumentacija</w:t>
            </w:r>
          </w:p>
        </w:tc>
        <w:tc>
          <w:tcPr>
            <w:tcW w:w="3551" w:type="dxa"/>
          </w:tcPr>
          <w:p w14:paraId="7D758AB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Elektroninė (PDF) ir/ar spausdinta, tiek, kiek reikalinga naudotojui ir techninei priežiūrai.</w:t>
            </w:r>
          </w:p>
        </w:tc>
      </w:tr>
      <w:tr w:rsidR="00B66A80" w:rsidRPr="005273DB" w14:paraId="1D5CB123" w14:textId="77777777" w:rsidTr="005273DB">
        <w:tc>
          <w:tcPr>
            <w:tcW w:w="2376" w:type="dxa"/>
          </w:tcPr>
          <w:p w14:paraId="4A51233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1.16</w:t>
            </w:r>
          </w:p>
        </w:tc>
        <w:tc>
          <w:tcPr>
            <w:tcW w:w="4726" w:type="dxa"/>
          </w:tcPr>
          <w:p w14:paraId="25BFFD8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Pristatymas, instaliavimas, paleidimas ir apmokymas</w:t>
            </w:r>
          </w:p>
        </w:tc>
        <w:tc>
          <w:tcPr>
            <w:tcW w:w="3551" w:type="dxa"/>
          </w:tcPr>
          <w:p w14:paraId="516EA92B"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Privaloma. Turi būti įskaičiuota į pasiūlymo kainą.</w:t>
            </w:r>
          </w:p>
        </w:tc>
      </w:tr>
    </w:tbl>
    <w:p w14:paraId="08044F6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2. BAZINIAI REIKALAVIMAI</w:t>
      </w:r>
    </w:p>
    <w:tbl>
      <w:tblPr>
        <w:tblStyle w:val="Lentelstinklelis"/>
        <w:tblW w:w="0" w:type="auto"/>
        <w:tblLook w:val="04A0" w:firstRow="1" w:lastRow="0" w:firstColumn="1" w:lastColumn="0" w:noHBand="0" w:noVBand="1"/>
      </w:tblPr>
      <w:tblGrid>
        <w:gridCol w:w="3547"/>
        <w:gridCol w:w="3547"/>
        <w:gridCol w:w="3548"/>
      </w:tblGrid>
      <w:tr w:rsidR="00B66A80" w:rsidRPr="005273DB" w14:paraId="0F8E5468" w14:textId="77777777" w:rsidTr="005273DB">
        <w:tc>
          <w:tcPr>
            <w:tcW w:w="3551" w:type="dxa"/>
          </w:tcPr>
          <w:p w14:paraId="2865F08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Nr.</w:t>
            </w:r>
          </w:p>
        </w:tc>
        <w:tc>
          <w:tcPr>
            <w:tcW w:w="3551" w:type="dxa"/>
          </w:tcPr>
          <w:p w14:paraId="69C9AFB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Parametrai</w:t>
            </w:r>
          </w:p>
        </w:tc>
        <w:tc>
          <w:tcPr>
            <w:tcW w:w="3551" w:type="dxa"/>
          </w:tcPr>
          <w:p w14:paraId="79676B5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Reikalaujamos parametrų reikšmės</w:t>
            </w:r>
          </w:p>
        </w:tc>
      </w:tr>
      <w:tr w:rsidR="00B66A80" w:rsidRPr="005273DB" w14:paraId="06BF0EC7" w14:textId="77777777" w:rsidTr="005273DB">
        <w:tc>
          <w:tcPr>
            <w:tcW w:w="3551" w:type="dxa"/>
          </w:tcPr>
          <w:p w14:paraId="6248E53B"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2.1</w:t>
            </w:r>
          </w:p>
        </w:tc>
        <w:tc>
          <w:tcPr>
            <w:tcW w:w="3551" w:type="dxa"/>
          </w:tcPr>
          <w:p w14:paraId="218F054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Paskirtis</w:t>
            </w:r>
          </w:p>
        </w:tc>
        <w:tc>
          <w:tcPr>
            <w:tcW w:w="3551" w:type="dxa"/>
          </w:tcPr>
          <w:p w14:paraId="06C9CCB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Skirtas akių mikrochirurginėms operacijoms, įskaitant kataraktos, ragenos, glaukomos ir vitreoretinalines procedūras.</w:t>
            </w:r>
          </w:p>
        </w:tc>
      </w:tr>
      <w:tr w:rsidR="00B66A80" w:rsidRPr="005273DB" w14:paraId="67D88936" w14:textId="77777777" w:rsidTr="005273DB">
        <w:tc>
          <w:tcPr>
            <w:tcW w:w="3551" w:type="dxa"/>
          </w:tcPr>
          <w:p w14:paraId="6AA6A5A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2.2</w:t>
            </w:r>
          </w:p>
        </w:tc>
        <w:tc>
          <w:tcPr>
            <w:tcW w:w="3551" w:type="dxa"/>
          </w:tcPr>
          <w:p w14:paraId="162E152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Įrangos būklė</w:t>
            </w:r>
          </w:p>
        </w:tc>
        <w:tc>
          <w:tcPr>
            <w:tcW w:w="3551" w:type="dxa"/>
          </w:tcPr>
          <w:p w14:paraId="00EEE51F" w14:textId="241D2408" w:rsidR="00B66A80" w:rsidRPr="005273DB" w:rsidRDefault="00F1194D">
            <w:pPr>
              <w:rPr>
                <w:rFonts w:ascii="Times New Roman" w:hAnsi="Times New Roman" w:cs="Times New Roman"/>
                <w:sz w:val="24"/>
                <w:szCs w:val="24"/>
              </w:rPr>
            </w:pPr>
            <w:proofErr w:type="spellStart"/>
            <w:r w:rsidRPr="00F1194D">
              <w:rPr>
                <w:rFonts w:ascii="Times New Roman" w:hAnsi="Times New Roman" w:cs="Times New Roman"/>
                <w:sz w:val="24"/>
                <w:szCs w:val="24"/>
              </w:rPr>
              <w:t>Įranga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gali</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būti</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nauja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demonstracinė</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naudota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arba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gamintojo</w:t>
            </w:r>
            <w:proofErr w:type="spellEnd"/>
            <w:r w:rsidRPr="00F1194D">
              <w:rPr>
                <w:rFonts w:ascii="Times New Roman" w:hAnsi="Times New Roman" w:cs="Times New Roman"/>
                <w:sz w:val="24"/>
                <w:szCs w:val="24"/>
              </w:rPr>
              <w:t xml:space="preserve"> / </w:t>
            </w:r>
            <w:proofErr w:type="spellStart"/>
            <w:r w:rsidRPr="00F1194D">
              <w:rPr>
                <w:rFonts w:ascii="Times New Roman" w:hAnsi="Times New Roman" w:cs="Times New Roman"/>
                <w:sz w:val="24"/>
                <w:szCs w:val="24"/>
              </w:rPr>
              <w:t>gamintojo</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įgalioto</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atstovo</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atnaujinta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pilnai</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veikianti</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gamyklinės</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arba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gamintojo</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patvirtintos</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komplektacijos</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Įranga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turi</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būti</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tinkama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klinikiniam</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naudojimui</w:t>
            </w:r>
            <w:proofErr w:type="spellEnd"/>
            <w:r w:rsidRPr="00F1194D">
              <w:rPr>
                <w:rFonts w:ascii="Times New Roman" w:hAnsi="Times New Roman" w:cs="Times New Roman"/>
                <w:sz w:val="24"/>
                <w:szCs w:val="24"/>
              </w:rPr>
              <w:t xml:space="preserve">, be </w:t>
            </w:r>
            <w:proofErr w:type="spellStart"/>
            <w:r w:rsidRPr="00F1194D">
              <w:rPr>
                <w:rFonts w:ascii="Times New Roman" w:hAnsi="Times New Roman" w:cs="Times New Roman"/>
                <w:sz w:val="24"/>
                <w:szCs w:val="24"/>
              </w:rPr>
              <w:t>defektų</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su</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atlikta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technine</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patikra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ir</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parengta</w:t>
            </w:r>
            <w:proofErr w:type="spellEnd"/>
            <w:r w:rsidRPr="00F1194D">
              <w:rPr>
                <w:rFonts w:ascii="Times New Roman" w:hAnsi="Times New Roman" w:cs="Times New Roman"/>
                <w:sz w:val="24"/>
                <w:szCs w:val="24"/>
              </w:rPr>
              <w:t xml:space="preserve"> </w:t>
            </w:r>
            <w:proofErr w:type="spellStart"/>
            <w:r w:rsidRPr="00F1194D">
              <w:rPr>
                <w:rFonts w:ascii="Times New Roman" w:hAnsi="Times New Roman" w:cs="Times New Roman"/>
                <w:sz w:val="24"/>
                <w:szCs w:val="24"/>
              </w:rPr>
              <w:t>instaliavimui</w:t>
            </w:r>
            <w:proofErr w:type="spellEnd"/>
            <w:r w:rsidRPr="00F1194D">
              <w:rPr>
                <w:rFonts w:ascii="Times New Roman" w:hAnsi="Times New Roman" w:cs="Times New Roman"/>
                <w:sz w:val="24"/>
                <w:szCs w:val="24"/>
              </w:rPr>
              <w:t>.</w:t>
            </w:r>
          </w:p>
        </w:tc>
      </w:tr>
      <w:tr w:rsidR="00B66A80" w:rsidRPr="005273DB" w14:paraId="0F5A1290" w14:textId="77777777" w:rsidTr="005273DB">
        <w:tc>
          <w:tcPr>
            <w:tcW w:w="3551" w:type="dxa"/>
          </w:tcPr>
          <w:p w14:paraId="7914CA3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2.3</w:t>
            </w:r>
          </w:p>
        </w:tc>
        <w:tc>
          <w:tcPr>
            <w:tcW w:w="3551" w:type="dxa"/>
          </w:tcPr>
          <w:p w14:paraId="2D9F6180"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Stovo tipas</w:t>
            </w:r>
          </w:p>
        </w:tc>
        <w:tc>
          <w:tcPr>
            <w:tcW w:w="3551" w:type="dxa"/>
          </w:tcPr>
          <w:p w14:paraId="566C2F29" w14:textId="5E9E0ABA" w:rsidR="00B66A80" w:rsidRPr="005273DB" w:rsidRDefault="00735B5B">
            <w:pPr>
              <w:rPr>
                <w:rFonts w:ascii="Times New Roman" w:hAnsi="Times New Roman" w:cs="Times New Roman"/>
                <w:sz w:val="24"/>
                <w:szCs w:val="24"/>
              </w:rPr>
            </w:pPr>
            <w:proofErr w:type="spellStart"/>
            <w:r w:rsidRPr="00735B5B">
              <w:rPr>
                <w:rFonts w:ascii="Times New Roman" w:hAnsi="Times New Roman" w:cs="Times New Roman"/>
                <w:sz w:val="24"/>
                <w:szCs w:val="24"/>
              </w:rPr>
              <w:t>Mobilus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grindinis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stovas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su</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stabdžiais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ir</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saugia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fiksavimo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sistema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Konstrukcija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turi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leisti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saugiai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pozicionuoti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mikroskopą</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prie</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operacinio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stalo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iš</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skirtingų</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pusių</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ir</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išlaikyti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darbo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padėtį</w:t>
            </w:r>
            <w:proofErr w:type="spellEnd"/>
            <w:r w:rsidRPr="00735B5B">
              <w:rPr>
                <w:rFonts w:ascii="Times New Roman" w:hAnsi="Times New Roman" w:cs="Times New Roman"/>
                <w:sz w:val="24"/>
                <w:szCs w:val="24"/>
              </w:rPr>
              <w:t xml:space="preserve"> be </w:t>
            </w:r>
            <w:proofErr w:type="spellStart"/>
            <w:r w:rsidRPr="00735B5B">
              <w:rPr>
                <w:rFonts w:ascii="Times New Roman" w:hAnsi="Times New Roman" w:cs="Times New Roman"/>
                <w:sz w:val="24"/>
                <w:szCs w:val="24"/>
              </w:rPr>
              <w:t>savaiminio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judėjimo</w:t>
            </w:r>
            <w:proofErr w:type="spellEnd"/>
            <w:r w:rsidRPr="00735B5B">
              <w:rPr>
                <w:rFonts w:ascii="Times New Roman" w:hAnsi="Times New Roman" w:cs="Times New Roman"/>
                <w:sz w:val="24"/>
                <w:szCs w:val="24"/>
              </w:rPr>
              <w:t>.</w:t>
            </w:r>
          </w:p>
        </w:tc>
      </w:tr>
      <w:tr w:rsidR="00B66A80" w:rsidRPr="005273DB" w14:paraId="6468AE3D" w14:textId="77777777" w:rsidTr="005273DB">
        <w:tc>
          <w:tcPr>
            <w:tcW w:w="3551" w:type="dxa"/>
          </w:tcPr>
          <w:p w14:paraId="0D86C98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2.4</w:t>
            </w:r>
          </w:p>
        </w:tc>
        <w:tc>
          <w:tcPr>
            <w:tcW w:w="3551" w:type="dxa"/>
          </w:tcPr>
          <w:p w14:paraId="06EED24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Maitinimas</w:t>
            </w:r>
          </w:p>
        </w:tc>
        <w:tc>
          <w:tcPr>
            <w:tcW w:w="3551" w:type="dxa"/>
          </w:tcPr>
          <w:p w14:paraId="1305E68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220-240 V, 50/60 Hz arba Lietuvos elektros tinklui tinkamas lygiavertis sprendimas.</w:t>
            </w:r>
          </w:p>
        </w:tc>
      </w:tr>
      <w:tr w:rsidR="00B66A80" w:rsidRPr="005273DB" w14:paraId="0F006B70" w14:textId="77777777" w:rsidTr="005273DB">
        <w:tc>
          <w:tcPr>
            <w:tcW w:w="3551" w:type="dxa"/>
          </w:tcPr>
          <w:p w14:paraId="1EF1500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2.5</w:t>
            </w:r>
          </w:p>
        </w:tc>
        <w:tc>
          <w:tcPr>
            <w:tcW w:w="3551" w:type="dxa"/>
          </w:tcPr>
          <w:p w14:paraId="2A97C54E"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Sistemos integracija</w:t>
            </w:r>
          </w:p>
        </w:tc>
        <w:tc>
          <w:tcPr>
            <w:tcW w:w="3551" w:type="dxa"/>
          </w:tcPr>
          <w:p w14:paraId="1B7913F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Visi siūlomi moduliai turi būti tarpusavyje suderinami be ne </w:t>
            </w:r>
            <w:r w:rsidRPr="005273DB">
              <w:rPr>
                <w:rFonts w:ascii="Times New Roman" w:hAnsi="Times New Roman" w:cs="Times New Roman"/>
                <w:sz w:val="24"/>
                <w:szCs w:val="24"/>
              </w:rPr>
              <w:lastRenderedPageBreak/>
              <w:t>gamintojo patvirtintų konstrukcinių modifikacijų.</w:t>
            </w:r>
          </w:p>
        </w:tc>
      </w:tr>
      <w:tr w:rsidR="00B66A80" w:rsidRPr="005273DB" w14:paraId="7BAC12A5" w14:textId="77777777" w:rsidTr="005273DB">
        <w:tc>
          <w:tcPr>
            <w:tcW w:w="3551" w:type="dxa"/>
          </w:tcPr>
          <w:p w14:paraId="1E2666B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lastRenderedPageBreak/>
              <w:t>2.6</w:t>
            </w:r>
          </w:p>
        </w:tc>
        <w:tc>
          <w:tcPr>
            <w:tcW w:w="3551" w:type="dxa"/>
          </w:tcPr>
          <w:p w14:paraId="423ED80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Valdymas</w:t>
            </w:r>
          </w:p>
        </w:tc>
        <w:tc>
          <w:tcPr>
            <w:tcW w:w="3551" w:type="dxa"/>
          </w:tcPr>
          <w:p w14:paraId="7FF1D602" w14:textId="540A971D"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Pagrindinės mikroskopo funkcijos </w:t>
            </w:r>
            <w:proofErr w:type="spellStart"/>
            <w:r w:rsidRPr="005273DB">
              <w:rPr>
                <w:rFonts w:ascii="Times New Roman" w:hAnsi="Times New Roman" w:cs="Times New Roman"/>
                <w:sz w:val="24"/>
                <w:szCs w:val="24"/>
              </w:rPr>
              <w:t>valdomos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kojiniu</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valdikliu</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ir</w:t>
            </w:r>
            <w:proofErr w:type="spellEnd"/>
            <w:r w:rsidR="00735B5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w:t>
            </w:r>
            <w:r w:rsidR="00735B5B">
              <w:rPr>
                <w:rFonts w:ascii="Times New Roman" w:hAnsi="Times New Roman" w:cs="Times New Roman"/>
                <w:sz w:val="24"/>
                <w:szCs w:val="24"/>
              </w:rPr>
              <w:t>ba</w:t>
            </w:r>
            <w:proofErr w:type="spellEnd"/>
            <w:r w:rsidR="00735B5B">
              <w:rPr>
                <w:rFonts w:ascii="Times New Roman" w:hAnsi="Times New Roman" w:cs="Times New Roman"/>
                <w:sz w:val="24"/>
                <w:szCs w:val="24"/>
              </w:rPr>
              <w:t>)</w:t>
            </w:r>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rankenų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valdikliais</w:t>
            </w:r>
            <w:proofErr w:type="spellEnd"/>
            <w:r w:rsidR="00735B5B">
              <w:rPr>
                <w:rFonts w:ascii="Times New Roman" w:hAnsi="Times New Roman" w:cs="Times New Roman"/>
                <w:sz w:val="24"/>
                <w:szCs w:val="24"/>
              </w:rPr>
              <w:t>.</w:t>
            </w:r>
            <w:r w:rsidR="00735B5B">
              <w:rPr>
                <w:rFonts w:ascii="Times New Roman" w:hAnsi="Times New Roman" w:cs="Times New Roman"/>
                <w:sz w:val="24"/>
                <w:szCs w:val="24"/>
              </w:rPr>
              <w:br/>
            </w:r>
            <w:proofErr w:type="spellStart"/>
            <w:r w:rsidR="00735B5B">
              <w:rPr>
                <w:rFonts w:ascii="Times New Roman" w:hAnsi="Times New Roman" w:cs="Times New Roman"/>
                <w:sz w:val="24"/>
                <w:szCs w:val="24"/>
              </w:rPr>
              <w:t>L</w:t>
            </w:r>
            <w:r w:rsidRPr="005273DB">
              <w:rPr>
                <w:rFonts w:ascii="Times New Roman" w:hAnsi="Times New Roman" w:cs="Times New Roman"/>
                <w:sz w:val="24"/>
                <w:szCs w:val="24"/>
              </w:rPr>
              <w:t>eidžiamas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jutiklinis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ekrano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mygtukų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valdymas</w:t>
            </w:r>
            <w:proofErr w:type="spellEnd"/>
            <w:r w:rsidRPr="005273DB">
              <w:rPr>
                <w:rFonts w:ascii="Times New Roman" w:hAnsi="Times New Roman" w:cs="Times New Roman"/>
                <w:sz w:val="24"/>
                <w:szCs w:val="24"/>
              </w:rPr>
              <w:t>.</w:t>
            </w:r>
          </w:p>
        </w:tc>
      </w:tr>
      <w:tr w:rsidR="00B66A80" w:rsidRPr="005273DB" w14:paraId="1484AE4F" w14:textId="77777777" w:rsidTr="005273DB">
        <w:tc>
          <w:tcPr>
            <w:tcW w:w="3551" w:type="dxa"/>
          </w:tcPr>
          <w:p w14:paraId="135430F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2.7</w:t>
            </w:r>
          </w:p>
        </w:tc>
        <w:tc>
          <w:tcPr>
            <w:tcW w:w="3551" w:type="dxa"/>
          </w:tcPr>
          <w:p w14:paraId="1FE7324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Naudotojų nustatymai</w:t>
            </w:r>
          </w:p>
        </w:tc>
        <w:tc>
          <w:tcPr>
            <w:tcW w:w="3551" w:type="dxa"/>
          </w:tcPr>
          <w:p w14:paraId="03815ACA" w14:textId="214F657C"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Pageidautina galimybė išsaugoti ne mažiau kaip 5 chirurgų arba procedūrų nustatymus. </w:t>
            </w:r>
          </w:p>
        </w:tc>
      </w:tr>
      <w:tr w:rsidR="00B66A80" w:rsidRPr="005273DB" w14:paraId="5BC9036E" w14:textId="77777777" w:rsidTr="005273DB">
        <w:tc>
          <w:tcPr>
            <w:tcW w:w="3551" w:type="dxa"/>
          </w:tcPr>
          <w:p w14:paraId="411FC5A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2.8</w:t>
            </w:r>
          </w:p>
        </w:tc>
        <w:tc>
          <w:tcPr>
            <w:tcW w:w="3551" w:type="dxa"/>
          </w:tcPr>
          <w:p w14:paraId="7AEE269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Rankinis / atsarginis valdymas</w:t>
            </w:r>
          </w:p>
        </w:tc>
        <w:tc>
          <w:tcPr>
            <w:tcW w:w="3551" w:type="dxa"/>
          </w:tcPr>
          <w:p w14:paraId="1D4ADB3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Turi būti numatytas saugus veikimo arba pozicionavimo sprendimas funkcinių sutrikimų atveju pagal gamintojo instrukciją.</w:t>
            </w:r>
          </w:p>
        </w:tc>
      </w:tr>
      <w:tr w:rsidR="00B66A80" w:rsidRPr="005273DB" w14:paraId="3E12D239" w14:textId="77777777" w:rsidTr="005273DB">
        <w:tc>
          <w:tcPr>
            <w:tcW w:w="3551" w:type="dxa"/>
          </w:tcPr>
          <w:p w14:paraId="4995781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2.9</w:t>
            </w:r>
          </w:p>
        </w:tc>
        <w:tc>
          <w:tcPr>
            <w:tcW w:w="3551" w:type="dxa"/>
          </w:tcPr>
          <w:p w14:paraId="062DD29F"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CE ženklinimas</w:t>
            </w:r>
          </w:p>
        </w:tc>
        <w:tc>
          <w:tcPr>
            <w:tcW w:w="3551" w:type="dxa"/>
          </w:tcPr>
          <w:p w14:paraId="26F5C85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Būtina. Pateikiami CE sertifikatai ir/ar atitikties deklaracijos.</w:t>
            </w:r>
          </w:p>
        </w:tc>
      </w:tr>
      <w:tr w:rsidR="00B66A80" w:rsidRPr="005273DB" w14:paraId="01873C90" w14:textId="77777777" w:rsidTr="005273DB">
        <w:tc>
          <w:tcPr>
            <w:tcW w:w="3551" w:type="dxa"/>
          </w:tcPr>
          <w:p w14:paraId="7317A5C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2.10</w:t>
            </w:r>
          </w:p>
        </w:tc>
        <w:tc>
          <w:tcPr>
            <w:tcW w:w="3551" w:type="dxa"/>
          </w:tcPr>
          <w:p w14:paraId="6D3FB1A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Garantija</w:t>
            </w:r>
          </w:p>
        </w:tc>
        <w:tc>
          <w:tcPr>
            <w:tcW w:w="3551" w:type="dxa"/>
          </w:tcPr>
          <w:p w14:paraId="3F8F8FA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Ne mažiau kaip 24 mėnesiai.</w:t>
            </w:r>
          </w:p>
        </w:tc>
      </w:tr>
    </w:tbl>
    <w:p w14:paraId="3C2AFE9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3. OPTINIAI IR MECHANINIAI REIKALAVIMAI</w:t>
      </w:r>
    </w:p>
    <w:tbl>
      <w:tblPr>
        <w:tblStyle w:val="Lentelstinklelis"/>
        <w:tblW w:w="0" w:type="auto"/>
        <w:tblLook w:val="04A0" w:firstRow="1" w:lastRow="0" w:firstColumn="1" w:lastColumn="0" w:noHBand="0" w:noVBand="1"/>
      </w:tblPr>
      <w:tblGrid>
        <w:gridCol w:w="3546"/>
        <w:gridCol w:w="3548"/>
        <w:gridCol w:w="3548"/>
      </w:tblGrid>
      <w:tr w:rsidR="00B66A80" w:rsidRPr="005273DB" w14:paraId="76FCF074" w14:textId="77777777" w:rsidTr="00DE2940">
        <w:tc>
          <w:tcPr>
            <w:tcW w:w="3546" w:type="dxa"/>
          </w:tcPr>
          <w:p w14:paraId="587582A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Nr.</w:t>
            </w:r>
          </w:p>
        </w:tc>
        <w:tc>
          <w:tcPr>
            <w:tcW w:w="3548" w:type="dxa"/>
          </w:tcPr>
          <w:p w14:paraId="2F2234E2"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Parametrai</w:t>
            </w:r>
          </w:p>
        </w:tc>
        <w:tc>
          <w:tcPr>
            <w:tcW w:w="3548" w:type="dxa"/>
          </w:tcPr>
          <w:p w14:paraId="4E539160"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Reikalaujamos parametrų reikšmės</w:t>
            </w:r>
          </w:p>
        </w:tc>
      </w:tr>
      <w:tr w:rsidR="00B66A80" w:rsidRPr="005273DB" w14:paraId="15C37550" w14:textId="77777777" w:rsidTr="00DE2940">
        <w:tc>
          <w:tcPr>
            <w:tcW w:w="3546" w:type="dxa"/>
          </w:tcPr>
          <w:p w14:paraId="60A1978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3.1</w:t>
            </w:r>
          </w:p>
        </w:tc>
        <w:tc>
          <w:tcPr>
            <w:tcW w:w="3548" w:type="dxa"/>
          </w:tcPr>
          <w:p w14:paraId="323E62B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Optinė sistema</w:t>
            </w:r>
          </w:p>
        </w:tc>
        <w:tc>
          <w:tcPr>
            <w:tcW w:w="3548" w:type="dxa"/>
          </w:tcPr>
          <w:p w14:paraId="1E5DF66D" w14:textId="077AF261" w:rsidR="00B66A80" w:rsidRPr="005273DB" w:rsidRDefault="00735B5B">
            <w:pPr>
              <w:rPr>
                <w:rFonts w:ascii="Times New Roman" w:hAnsi="Times New Roman" w:cs="Times New Roman"/>
                <w:sz w:val="24"/>
                <w:szCs w:val="24"/>
              </w:rPr>
            </w:pPr>
            <w:proofErr w:type="spellStart"/>
            <w:r w:rsidRPr="00735B5B">
              <w:rPr>
                <w:rFonts w:ascii="Times New Roman" w:hAnsi="Times New Roman" w:cs="Times New Roman"/>
                <w:sz w:val="24"/>
                <w:szCs w:val="24"/>
              </w:rPr>
              <w:t>Apochromatinė</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arba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lygiavertė</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spalviškai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koreguota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aukštos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raiškos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optika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skaitmeninės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vizualizacijos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atveju</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turi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būti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užtikrintas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chirurgijai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tinkamas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spalvų</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kontrasto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ir</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detalumo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atkūrimas</w:t>
            </w:r>
            <w:proofErr w:type="spellEnd"/>
            <w:r w:rsidRPr="00735B5B">
              <w:rPr>
                <w:rFonts w:ascii="Times New Roman" w:hAnsi="Times New Roman" w:cs="Times New Roman"/>
                <w:sz w:val="24"/>
                <w:szCs w:val="24"/>
              </w:rPr>
              <w:t>.</w:t>
            </w:r>
          </w:p>
        </w:tc>
      </w:tr>
      <w:tr w:rsidR="00B66A80" w:rsidRPr="005273DB" w14:paraId="2293F252" w14:textId="77777777" w:rsidTr="00DE2940">
        <w:tc>
          <w:tcPr>
            <w:tcW w:w="3546" w:type="dxa"/>
          </w:tcPr>
          <w:p w14:paraId="06783D02"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3.2</w:t>
            </w:r>
          </w:p>
        </w:tc>
        <w:tc>
          <w:tcPr>
            <w:tcW w:w="3548" w:type="dxa"/>
          </w:tcPr>
          <w:p w14:paraId="4DC9190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Priartinimas</w:t>
            </w:r>
          </w:p>
        </w:tc>
        <w:tc>
          <w:tcPr>
            <w:tcW w:w="3548" w:type="dxa"/>
          </w:tcPr>
          <w:p w14:paraId="36D19D7F" w14:textId="518307CE" w:rsidR="00B66A80" w:rsidRPr="005273DB" w:rsidRDefault="00D37C14">
            <w:pPr>
              <w:rPr>
                <w:rFonts w:ascii="Times New Roman" w:hAnsi="Times New Roman" w:cs="Times New Roman"/>
                <w:sz w:val="24"/>
                <w:szCs w:val="24"/>
              </w:rPr>
            </w:pPr>
            <w:proofErr w:type="spellStart"/>
            <w:r w:rsidRPr="00D37C14">
              <w:rPr>
                <w:rFonts w:ascii="Times New Roman" w:hAnsi="Times New Roman" w:cs="Times New Roman"/>
                <w:sz w:val="24"/>
                <w:szCs w:val="24"/>
              </w:rPr>
              <w:t>Motorizuotas</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nenutrūkstamas</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priartinimas</w:t>
            </w:r>
            <w:proofErr w:type="spellEnd"/>
            <w:r w:rsidRPr="00D37C14">
              <w:rPr>
                <w:rFonts w:ascii="Times New Roman" w:hAnsi="Times New Roman" w:cs="Times New Roman"/>
                <w:sz w:val="24"/>
                <w:szCs w:val="24"/>
              </w:rPr>
              <w:t xml:space="preserve"> ne </w:t>
            </w:r>
            <w:proofErr w:type="spellStart"/>
            <w:r w:rsidRPr="00D37C14">
              <w:rPr>
                <w:rFonts w:ascii="Times New Roman" w:hAnsi="Times New Roman" w:cs="Times New Roman"/>
                <w:sz w:val="24"/>
                <w:szCs w:val="24"/>
              </w:rPr>
              <w:t>mažesnis</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kaip</w:t>
            </w:r>
            <w:proofErr w:type="spellEnd"/>
            <w:r w:rsidRPr="00D37C14">
              <w:rPr>
                <w:rFonts w:ascii="Times New Roman" w:hAnsi="Times New Roman" w:cs="Times New Roman"/>
                <w:sz w:val="24"/>
                <w:szCs w:val="24"/>
              </w:rPr>
              <w:t xml:space="preserve"> 1:4 </w:t>
            </w:r>
            <w:proofErr w:type="spellStart"/>
            <w:r w:rsidRPr="00D37C14">
              <w:rPr>
                <w:rFonts w:ascii="Times New Roman" w:hAnsi="Times New Roman" w:cs="Times New Roman"/>
                <w:sz w:val="24"/>
                <w:szCs w:val="24"/>
              </w:rPr>
              <w:t>arba</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su</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standartine</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optine</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konfigūracija</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užtikrinama</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chirurginio</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didinimo</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sritis</w:t>
            </w:r>
            <w:proofErr w:type="spellEnd"/>
            <w:r w:rsidRPr="00D37C14">
              <w:rPr>
                <w:rFonts w:ascii="Times New Roman" w:hAnsi="Times New Roman" w:cs="Times New Roman"/>
                <w:sz w:val="24"/>
                <w:szCs w:val="24"/>
              </w:rPr>
              <w:t xml:space="preserve"> ne </w:t>
            </w:r>
            <w:proofErr w:type="spellStart"/>
            <w:r w:rsidRPr="00D37C14">
              <w:rPr>
                <w:rFonts w:ascii="Times New Roman" w:hAnsi="Times New Roman" w:cs="Times New Roman"/>
                <w:sz w:val="24"/>
                <w:szCs w:val="24"/>
              </w:rPr>
              <w:t>siauresnė</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kaip</w:t>
            </w:r>
            <w:proofErr w:type="spellEnd"/>
            <w:r w:rsidRPr="00D37C14">
              <w:rPr>
                <w:rFonts w:ascii="Times New Roman" w:hAnsi="Times New Roman" w:cs="Times New Roman"/>
                <w:sz w:val="24"/>
                <w:szCs w:val="24"/>
              </w:rPr>
              <w:t xml:space="preserve"> 4x–</w:t>
            </w:r>
            <w:r w:rsidR="00E842EA">
              <w:rPr>
                <w:rFonts w:ascii="Times New Roman" w:hAnsi="Times New Roman" w:cs="Times New Roman"/>
                <w:sz w:val="24"/>
                <w:szCs w:val="24"/>
              </w:rPr>
              <w:t>13</w:t>
            </w:r>
            <w:r w:rsidRPr="00D37C14">
              <w:rPr>
                <w:rFonts w:ascii="Times New Roman" w:hAnsi="Times New Roman" w:cs="Times New Roman"/>
                <w:sz w:val="24"/>
                <w:szCs w:val="24"/>
              </w:rPr>
              <w:t xml:space="preserve">,5x. </w:t>
            </w:r>
            <w:proofErr w:type="spellStart"/>
            <w:r w:rsidRPr="00D37C14">
              <w:rPr>
                <w:rFonts w:ascii="Times New Roman" w:hAnsi="Times New Roman" w:cs="Times New Roman"/>
                <w:sz w:val="24"/>
                <w:szCs w:val="24"/>
              </w:rPr>
              <w:t>Lygiavertė</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skaitmeninė</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didinimo</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sistema</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priimtina</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jei</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gamintojas</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patvirtina</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jos</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tinkamumą</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chirurginiam</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naudojimui</w:t>
            </w:r>
            <w:proofErr w:type="spellEnd"/>
            <w:r w:rsidRPr="00D37C14">
              <w:rPr>
                <w:rFonts w:ascii="Times New Roman" w:hAnsi="Times New Roman" w:cs="Times New Roman"/>
                <w:sz w:val="24"/>
                <w:szCs w:val="24"/>
              </w:rPr>
              <w:t>.</w:t>
            </w:r>
          </w:p>
        </w:tc>
      </w:tr>
      <w:tr w:rsidR="00B66A80" w:rsidRPr="005273DB" w14:paraId="45CE73D7" w14:textId="77777777" w:rsidTr="00DE2940">
        <w:tc>
          <w:tcPr>
            <w:tcW w:w="3546" w:type="dxa"/>
          </w:tcPr>
          <w:p w14:paraId="67EDB347" w14:textId="30E79D9A"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3.</w:t>
            </w:r>
            <w:r w:rsidR="00735B5B">
              <w:rPr>
                <w:rFonts w:ascii="Times New Roman" w:hAnsi="Times New Roman" w:cs="Times New Roman"/>
                <w:sz w:val="24"/>
                <w:szCs w:val="24"/>
              </w:rPr>
              <w:t>3</w:t>
            </w:r>
          </w:p>
        </w:tc>
        <w:tc>
          <w:tcPr>
            <w:tcW w:w="3548" w:type="dxa"/>
          </w:tcPr>
          <w:p w14:paraId="2503A9C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Fokusavimas</w:t>
            </w:r>
          </w:p>
        </w:tc>
        <w:tc>
          <w:tcPr>
            <w:tcW w:w="3548" w:type="dxa"/>
          </w:tcPr>
          <w:p w14:paraId="1895CC61" w14:textId="7EE147AF" w:rsidR="00B66A80" w:rsidRPr="005273DB" w:rsidRDefault="00735B5B">
            <w:pPr>
              <w:rPr>
                <w:rFonts w:ascii="Times New Roman" w:hAnsi="Times New Roman" w:cs="Times New Roman"/>
                <w:sz w:val="24"/>
                <w:szCs w:val="24"/>
              </w:rPr>
            </w:pPr>
            <w:proofErr w:type="spellStart"/>
            <w:r w:rsidRPr="00735B5B">
              <w:rPr>
                <w:rFonts w:ascii="Times New Roman" w:hAnsi="Times New Roman" w:cs="Times New Roman"/>
                <w:sz w:val="24"/>
                <w:szCs w:val="24"/>
              </w:rPr>
              <w:t>Elektrinis</w:t>
            </w:r>
            <w:proofErr w:type="spellEnd"/>
            <w:r w:rsidRPr="00735B5B">
              <w:rPr>
                <w:rFonts w:ascii="Times New Roman" w:hAnsi="Times New Roman" w:cs="Times New Roman"/>
                <w:sz w:val="24"/>
                <w:szCs w:val="24"/>
              </w:rPr>
              <w:t xml:space="preserve"> / </w:t>
            </w:r>
            <w:proofErr w:type="spellStart"/>
            <w:r w:rsidRPr="00735B5B">
              <w:rPr>
                <w:rFonts w:ascii="Times New Roman" w:hAnsi="Times New Roman" w:cs="Times New Roman"/>
                <w:sz w:val="24"/>
                <w:szCs w:val="24"/>
              </w:rPr>
              <w:t>motorizuotas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fokusavimas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diapazonas</w:t>
            </w:r>
            <w:proofErr w:type="spellEnd"/>
            <w:r w:rsidRPr="00735B5B">
              <w:rPr>
                <w:rFonts w:ascii="Times New Roman" w:hAnsi="Times New Roman" w:cs="Times New Roman"/>
                <w:sz w:val="24"/>
                <w:szCs w:val="24"/>
              </w:rPr>
              <w:t xml:space="preserve"> ne </w:t>
            </w:r>
            <w:proofErr w:type="spellStart"/>
            <w:r w:rsidRPr="00735B5B">
              <w:rPr>
                <w:rFonts w:ascii="Times New Roman" w:hAnsi="Times New Roman" w:cs="Times New Roman"/>
                <w:sz w:val="24"/>
                <w:szCs w:val="24"/>
              </w:rPr>
              <w:t>mažesnis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kaip</w:t>
            </w:r>
            <w:proofErr w:type="spellEnd"/>
            <w:r w:rsidRPr="00735B5B">
              <w:rPr>
                <w:rFonts w:ascii="Times New Roman" w:hAnsi="Times New Roman" w:cs="Times New Roman"/>
                <w:sz w:val="24"/>
                <w:szCs w:val="24"/>
              </w:rPr>
              <w:t xml:space="preserve"> 50 mm, </w:t>
            </w:r>
            <w:proofErr w:type="spellStart"/>
            <w:r w:rsidRPr="00735B5B">
              <w:rPr>
                <w:rFonts w:ascii="Times New Roman" w:hAnsi="Times New Roman" w:cs="Times New Roman"/>
                <w:sz w:val="24"/>
                <w:szCs w:val="24"/>
              </w:rPr>
              <w:t>su</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automatinio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grąžinimo</w:t>
            </w:r>
            <w:proofErr w:type="spellEnd"/>
            <w:r w:rsidRPr="00735B5B">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sidRPr="00735B5B">
              <w:rPr>
                <w:rFonts w:ascii="Times New Roman" w:hAnsi="Times New Roman" w:cs="Times New Roman"/>
                <w:sz w:val="24"/>
                <w:szCs w:val="24"/>
              </w:rPr>
              <w:t xml:space="preserve"> c</w:t>
            </w:r>
            <w:proofErr w:type="spellStart"/>
            <w:r w:rsidRPr="00735B5B">
              <w:rPr>
                <w:rFonts w:ascii="Times New Roman" w:hAnsi="Times New Roman" w:cs="Times New Roman"/>
                <w:sz w:val="24"/>
                <w:szCs w:val="24"/>
              </w:rPr>
              <w:t>entro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funkcija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arba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lygiaverčiu</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darbo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pozicijos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atkūrimu</w:t>
            </w:r>
            <w:proofErr w:type="spellEnd"/>
            <w:r w:rsidRPr="00735B5B">
              <w:rPr>
                <w:rFonts w:ascii="Times New Roman" w:hAnsi="Times New Roman" w:cs="Times New Roman"/>
                <w:sz w:val="24"/>
                <w:szCs w:val="24"/>
              </w:rPr>
              <w:t>.</w:t>
            </w:r>
          </w:p>
        </w:tc>
      </w:tr>
      <w:tr w:rsidR="00B66A80" w:rsidRPr="005273DB" w14:paraId="1D4CE8AE" w14:textId="77777777" w:rsidTr="00DE2940">
        <w:tc>
          <w:tcPr>
            <w:tcW w:w="3546" w:type="dxa"/>
          </w:tcPr>
          <w:p w14:paraId="1C3EC757" w14:textId="4FD6A07B"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3.</w:t>
            </w:r>
            <w:r w:rsidR="00735B5B">
              <w:rPr>
                <w:rFonts w:ascii="Times New Roman" w:hAnsi="Times New Roman" w:cs="Times New Roman"/>
                <w:sz w:val="24"/>
                <w:szCs w:val="24"/>
              </w:rPr>
              <w:t>4</w:t>
            </w:r>
          </w:p>
        </w:tc>
        <w:tc>
          <w:tcPr>
            <w:tcW w:w="3548" w:type="dxa"/>
          </w:tcPr>
          <w:p w14:paraId="2F720BFB"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XY poslinkis</w:t>
            </w:r>
          </w:p>
        </w:tc>
        <w:tc>
          <w:tcPr>
            <w:tcW w:w="3548" w:type="dxa"/>
          </w:tcPr>
          <w:p w14:paraId="45425893" w14:textId="56FAB751"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Motorizuotas, ne mažesnis </w:t>
            </w:r>
            <w:proofErr w:type="spellStart"/>
            <w:r w:rsidRPr="005273DB">
              <w:rPr>
                <w:rFonts w:ascii="Times New Roman" w:hAnsi="Times New Roman" w:cs="Times New Roman"/>
                <w:sz w:val="24"/>
                <w:szCs w:val="24"/>
              </w:rPr>
              <w:t>kaip</w:t>
            </w:r>
            <w:proofErr w:type="spellEnd"/>
            <w:r w:rsidRPr="005273DB">
              <w:rPr>
                <w:rFonts w:ascii="Times New Roman" w:hAnsi="Times New Roman" w:cs="Times New Roman"/>
                <w:sz w:val="24"/>
                <w:szCs w:val="24"/>
              </w:rPr>
              <w:t xml:space="preserve"> </w:t>
            </w:r>
            <w:r w:rsidR="00DC0507">
              <w:rPr>
                <w:rFonts w:ascii="Times New Roman" w:hAnsi="Times New Roman" w:cs="Times New Roman"/>
                <w:sz w:val="24"/>
                <w:szCs w:val="24"/>
              </w:rPr>
              <w:t>6</w:t>
            </w:r>
            <w:r w:rsidRPr="005273DB">
              <w:rPr>
                <w:rFonts w:ascii="Times New Roman" w:hAnsi="Times New Roman" w:cs="Times New Roman"/>
                <w:sz w:val="24"/>
                <w:szCs w:val="24"/>
              </w:rPr>
              <w:t xml:space="preserve">0 x </w:t>
            </w:r>
            <w:r w:rsidR="00DC0507">
              <w:rPr>
                <w:rFonts w:ascii="Times New Roman" w:hAnsi="Times New Roman" w:cs="Times New Roman"/>
                <w:sz w:val="24"/>
                <w:szCs w:val="24"/>
              </w:rPr>
              <w:t>60</w:t>
            </w:r>
            <w:r w:rsidRPr="005273DB">
              <w:rPr>
                <w:rFonts w:ascii="Times New Roman" w:hAnsi="Times New Roman" w:cs="Times New Roman"/>
                <w:sz w:val="24"/>
                <w:szCs w:val="24"/>
              </w:rPr>
              <w:t xml:space="preserve"> mm </w:t>
            </w:r>
            <w:proofErr w:type="spellStart"/>
            <w:r w:rsidRPr="005273DB">
              <w:rPr>
                <w:rFonts w:ascii="Times New Roman" w:hAnsi="Times New Roman" w:cs="Times New Roman"/>
                <w:sz w:val="24"/>
                <w:szCs w:val="24"/>
              </w:rPr>
              <w:t>bendras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diapazonas</w:t>
            </w:r>
            <w:proofErr w:type="spellEnd"/>
            <w:r w:rsidRPr="005273DB">
              <w:rPr>
                <w:rFonts w:ascii="Times New Roman" w:hAnsi="Times New Roman" w:cs="Times New Roman"/>
                <w:sz w:val="24"/>
                <w:szCs w:val="24"/>
              </w:rPr>
              <w:t xml:space="preserve">. </w:t>
            </w:r>
          </w:p>
        </w:tc>
      </w:tr>
      <w:tr w:rsidR="00B66A80" w:rsidRPr="005273DB" w14:paraId="63A6EA54" w14:textId="77777777" w:rsidTr="00DE2940">
        <w:tc>
          <w:tcPr>
            <w:tcW w:w="3546" w:type="dxa"/>
          </w:tcPr>
          <w:p w14:paraId="2A87168E" w14:textId="1FCE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3.</w:t>
            </w:r>
            <w:r w:rsidR="00735B5B">
              <w:rPr>
                <w:rFonts w:ascii="Times New Roman" w:hAnsi="Times New Roman" w:cs="Times New Roman"/>
                <w:sz w:val="24"/>
                <w:szCs w:val="24"/>
              </w:rPr>
              <w:t>5</w:t>
            </w:r>
          </w:p>
        </w:tc>
        <w:tc>
          <w:tcPr>
            <w:tcW w:w="3548" w:type="dxa"/>
          </w:tcPr>
          <w:p w14:paraId="1B791A0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XY / </w:t>
            </w:r>
            <w:proofErr w:type="spellStart"/>
            <w:r w:rsidRPr="005273DB">
              <w:rPr>
                <w:rFonts w:ascii="Times New Roman" w:hAnsi="Times New Roman" w:cs="Times New Roman"/>
                <w:sz w:val="24"/>
                <w:szCs w:val="24"/>
              </w:rPr>
              <w:t>fokuso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centravimas</w:t>
            </w:r>
            <w:proofErr w:type="spellEnd"/>
          </w:p>
        </w:tc>
        <w:tc>
          <w:tcPr>
            <w:tcW w:w="3548" w:type="dxa"/>
          </w:tcPr>
          <w:p w14:paraId="0FE87396" w14:textId="36C3E635" w:rsidR="00B66A80" w:rsidRPr="005273DB" w:rsidRDefault="00333348">
            <w:pPr>
              <w:rPr>
                <w:rFonts w:ascii="Times New Roman" w:hAnsi="Times New Roman" w:cs="Times New Roman"/>
                <w:sz w:val="24"/>
                <w:szCs w:val="24"/>
              </w:rPr>
            </w:pPr>
            <w:proofErr w:type="spellStart"/>
            <w:r w:rsidRPr="00333348">
              <w:rPr>
                <w:rFonts w:ascii="Times New Roman" w:hAnsi="Times New Roman" w:cs="Times New Roman"/>
                <w:sz w:val="24"/>
                <w:szCs w:val="24"/>
              </w:rPr>
              <w:t>Automatinis</w:t>
            </w:r>
            <w:proofErr w:type="spellEnd"/>
            <w:r w:rsidRPr="00333348">
              <w:rPr>
                <w:rFonts w:ascii="Times New Roman" w:hAnsi="Times New Roman" w:cs="Times New Roman"/>
                <w:sz w:val="24"/>
                <w:szCs w:val="24"/>
              </w:rPr>
              <w:t xml:space="preserve"> XY </w:t>
            </w:r>
            <w:proofErr w:type="spellStart"/>
            <w:r w:rsidRPr="00333348">
              <w:rPr>
                <w:rFonts w:ascii="Times New Roman" w:hAnsi="Times New Roman" w:cs="Times New Roman"/>
                <w:sz w:val="24"/>
                <w:szCs w:val="24"/>
              </w:rPr>
              <w:t>ir</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fokuso</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centravimas</w:t>
            </w:r>
            <w:proofErr w:type="spellEnd"/>
            <w:r w:rsidRPr="00333348">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grąžinimas</w:t>
            </w:r>
            <w:proofErr w:type="spellEnd"/>
            <w:r w:rsidRPr="00333348">
              <w:rPr>
                <w:rFonts w:ascii="Times New Roman" w:hAnsi="Times New Roman" w:cs="Times New Roman"/>
                <w:sz w:val="24"/>
                <w:szCs w:val="24"/>
              </w:rPr>
              <w:t xml:space="preserve"> į </w:t>
            </w:r>
            <w:proofErr w:type="spellStart"/>
            <w:r w:rsidRPr="00333348">
              <w:rPr>
                <w:rFonts w:ascii="Times New Roman" w:hAnsi="Times New Roman" w:cs="Times New Roman"/>
                <w:sz w:val="24"/>
                <w:szCs w:val="24"/>
              </w:rPr>
              <w:t>pradinę</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arba</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darbinę</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padėtį</w:t>
            </w:r>
            <w:proofErr w:type="spellEnd"/>
            <w:r w:rsidRPr="00333348">
              <w:rPr>
                <w:rFonts w:ascii="Times New Roman" w:hAnsi="Times New Roman" w:cs="Times New Roman"/>
                <w:sz w:val="24"/>
                <w:szCs w:val="24"/>
              </w:rPr>
              <w:t>.</w:t>
            </w:r>
          </w:p>
        </w:tc>
      </w:tr>
      <w:tr w:rsidR="00B66A80" w:rsidRPr="005273DB" w14:paraId="55FA9EC5" w14:textId="77777777" w:rsidTr="00DE2940">
        <w:tc>
          <w:tcPr>
            <w:tcW w:w="3546" w:type="dxa"/>
          </w:tcPr>
          <w:p w14:paraId="15787222" w14:textId="0979E04E"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lastRenderedPageBreak/>
              <w:t>3</w:t>
            </w:r>
            <w:r w:rsidR="00735B5B">
              <w:rPr>
                <w:rFonts w:ascii="Times New Roman" w:hAnsi="Times New Roman" w:cs="Times New Roman"/>
                <w:sz w:val="24"/>
                <w:szCs w:val="24"/>
              </w:rPr>
              <w:t>.6</w:t>
            </w:r>
          </w:p>
        </w:tc>
        <w:tc>
          <w:tcPr>
            <w:tcW w:w="3548" w:type="dxa"/>
          </w:tcPr>
          <w:p w14:paraId="48BF3F1E"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Tubuso ergonomika</w:t>
            </w:r>
          </w:p>
        </w:tc>
        <w:tc>
          <w:tcPr>
            <w:tcW w:w="3548" w:type="dxa"/>
          </w:tcPr>
          <w:p w14:paraId="6BE547A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Reguliuojama chirurgo stebėjimo padėtis; priimtinas keičiamo kampo, lankstomas, rotuojamas arba kitas lygiavertis ergonominis tubusas.</w:t>
            </w:r>
          </w:p>
        </w:tc>
      </w:tr>
      <w:tr w:rsidR="00B66A80" w:rsidRPr="005273DB" w14:paraId="2AB8ED4E" w14:textId="77777777" w:rsidTr="00DE2940">
        <w:tc>
          <w:tcPr>
            <w:tcW w:w="3546" w:type="dxa"/>
          </w:tcPr>
          <w:p w14:paraId="0AA9C1F6" w14:textId="1A60D00B"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3.</w:t>
            </w:r>
            <w:r w:rsidR="00735B5B">
              <w:rPr>
                <w:rFonts w:ascii="Times New Roman" w:hAnsi="Times New Roman" w:cs="Times New Roman"/>
                <w:sz w:val="24"/>
                <w:szCs w:val="24"/>
              </w:rPr>
              <w:t>7</w:t>
            </w:r>
          </w:p>
        </w:tc>
        <w:tc>
          <w:tcPr>
            <w:tcW w:w="3548" w:type="dxa"/>
          </w:tcPr>
          <w:p w14:paraId="2D82BE67" w14:textId="23BAFB62" w:rsidR="00B66A80" w:rsidRPr="005273DB" w:rsidRDefault="00000000">
            <w:pPr>
              <w:rPr>
                <w:rFonts w:ascii="Times New Roman" w:hAnsi="Times New Roman" w:cs="Times New Roman"/>
                <w:sz w:val="24"/>
                <w:szCs w:val="24"/>
              </w:rPr>
            </w:pPr>
            <w:proofErr w:type="spellStart"/>
            <w:r w:rsidRPr="005273DB">
              <w:rPr>
                <w:rFonts w:ascii="Times New Roman" w:hAnsi="Times New Roman" w:cs="Times New Roman"/>
                <w:sz w:val="24"/>
                <w:szCs w:val="24"/>
              </w:rPr>
              <w:t>Asistento</w:t>
            </w:r>
            <w:proofErr w:type="spellEnd"/>
            <w:r w:rsidRPr="005273DB">
              <w:rPr>
                <w:rFonts w:ascii="Times New Roman" w:hAnsi="Times New Roman" w:cs="Times New Roman"/>
                <w:sz w:val="24"/>
                <w:szCs w:val="24"/>
              </w:rPr>
              <w:t xml:space="preserve"> </w:t>
            </w:r>
            <w:proofErr w:type="spellStart"/>
            <w:r w:rsidR="00735B5B">
              <w:rPr>
                <w:rFonts w:ascii="Times New Roman" w:hAnsi="Times New Roman" w:cs="Times New Roman"/>
                <w:sz w:val="24"/>
                <w:szCs w:val="24"/>
              </w:rPr>
              <w:t>ar</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mokymo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optika</w:t>
            </w:r>
            <w:proofErr w:type="spellEnd"/>
          </w:p>
        </w:tc>
        <w:tc>
          <w:tcPr>
            <w:tcW w:w="3548" w:type="dxa"/>
          </w:tcPr>
          <w:p w14:paraId="0BCF4C90" w14:textId="260C6620"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Gamintojo </w:t>
            </w:r>
            <w:proofErr w:type="spellStart"/>
            <w:r w:rsidRPr="005273DB">
              <w:rPr>
                <w:rFonts w:ascii="Times New Roman" w:hAnsi="Times New Roman" w:cs="Times New Roman"/>
                <w:sz w:val="24"/>
                <w:szCs w:val="24"/>
              </w:rPr>
              <w:t>siūloma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suderinama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opcija</w:t>
            </w:r>
            <w:proofErr w:type="spellEnd"/>
            <w:r w:rsidR="00735B5B">
              <w:rPr>
                <w:rFonts w:ascii="Times New Roman" w:hAnsi="Times New Roman" w:cs="Times New Roman"/>
                <w:sz w:val="24"/>
                <w:szCs w:val="24"/>
              </w:rPr>
              <w:t>.</w:t>
            </w:r>
          </w:p>
        </w:tc>
      </w:tr>
      <w:tr w:rsidR="00B66A80" w:rsidRPr="005273DB" w14:paraId="7CF7648C" w14:textId="77777777" w:rsidTr="00DE2940">
        <w:tc>
          <w:tcPr>
            <w:tcW w:w="3546" w:type="dxa"/>
          </w:tcPr>
          <w:p w14:paraId="13749DA2" w14:textId="709A3311"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3.</w:t>
            </w:r>
            <w:r w:rsidR="00735B5B">
              <w:rPr>
                <w:rFonts w:ascii="Times New Roman" w:hAnsi="Times New Roman" w:cs="Times New Roman"/>
                <w:sz w:val="24"/>
                <w:szCs w:val="24"/>
              </w:rPr>
              <w:t>8</w:t>
            </w:r>
          </w:p>
        </w:tc>
        <w:tc>
          <w:tcPr>
            <w:tcW w:w="3548" w:type="dxa"/>
          </w:tcPr>
          <w:p w14:paraId="7BD0109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Užpakalinio segmento režimas</w:t>
            </w:r>
          </w:p>
        </w:tc>
        <w:tc>
          <w:tcPr>
            <w:tcW w:w="3548" w:type="dxa"/>
          </w:tcPr>
          <w:p w14:paraId="7819484B"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Turi būti galima greitai pereiti prie užpakalinio segmento vaizdinimo naudojant suderinamą plačiakampę sistemą ir invertavimo sprendimą.</w:t>
            </w:r>
          </w:p>
        </w:tc>
      </w:tr>
      <w:tr w:rsidR="00735B5B" w:rsidRPr="005273DB" w14:paraId="34004AD4" w14:textId="77777777" w:rsidTr="00DE2940">
        <w:tc>
          <w:tcPr>
            <w:tcW w:w="3546" w:type="dxa"/>
          </w:tcPr>
          <w:p w14:paraId="72393300" w14:textId="6608AA02" w:rsidR="00735B5B" w:rsidRPr="005273DB" w:rsidRDefault="00735B5B">
            <w:pPr>
              <w:rPr>
                <w:rFonts w:ascii="Times New Roman" w:hAnsi="Times New Roman" w:cs="Times New Roman"/>
                <w:sz w:val="24"/>
                <w:szCs w:val="24"/>
              </w:rPr>
            </w:pPr>
            <w:r>
              <w:rPr>
                <w:rFonts w:ascii="Times New Roman" w:hAnsi="Times New Roman" w:cs="Times New Roman"/>
                <w:sz w:val="24"/>
                <w:szCs w:val="24"/>
              </w:rPr>
              <w:t>3.9</w:t>
            </w:r>
          </w:p>
        </w:tc>
        <w:tc>
          <w:tcPr>
            <w:tcW w:w="3548" w:type="dxa"/>
          </w:tcPr>
          <w:p w14:paraId="17666BB5" w14:textId="5B51E8C7" w:rsidR="00735B5B" w:rsidRPr="005273DB" w:rsidRDefault="00735B5B">
            <w:pPr>
              <w:rPr>
                <w:rFonts w:ascii="Times New Roman" w:hAnsi="Times New Roman" w:cs="Times New Roman"/>
                <w:sz w:val="24"/>
                <w:szCs w:val="24"/>
              </w:rPr>
            </w:pPr>
            <w:r w:rsidRPr="00735B5B">
              <w:rPr>
                <w:rFonts w:ascii="Times New Roman" w:hAnsi="Times New Roman" w:cs="Times New Roman"/>
                <w:sz w:val="24"/>
                <w:szCs w:val="24"/>
              </w:rPr>
              <w:t xml:space="preserve">Darbo </w:t>
            </w:r>
            <w:proofErr w:type="spellStart"/>
            <w:r w:rsidRPr="00735B5B">
              <w:rPr>
                <w:rFonts w:ascii="Times New Roman" w:hAnsi="Times New Roman" w:cs="Times New Roman"/>
                <w:sz w:val="24"/>
                <w:szCs w:val="24"/>
              </w:rPr>
              <w:t>atstumas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ir</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pasiekiamumas</w:t>
            </w:r>
            <w:proofErr w:type="spellEnd"/>
          </w:p>
        </w:tc>
        <w:tc>
          <w:tcPr>
            <w:tcW w:w="3548" w:type="dxa"/>
          </w:tcPr>
          <w:p w14:paraId="4F3EB706" w14:textId="4FEEFBB2" w:rsidR="00735B5B" w:rsidRPr="005273DB" w:rsidRDefault="00735B5B">
            <w:pPr>
              <w:rPr>
                <w:rFonts w:ascii="Times New Roman" w:hAnsi="Times New Roman" w:cs="Times New Roman"/>
                <w:sz w:val="24"/>
                <w:szCs w:val="24"/>
              </w:rPr>
            </w:pPr>
            <w:proofErr w:type="spellStart"/>
            <w:r w:rsidRPr="00735B5B">
              <w:rPr>
                <w:rFonts w:ascii="Times New Roman" w:hAnsi="Times New Roman" w:cs="Times New Roman"/>
                <w:sz w:val="24"/>
                <w:szCs w:val="24"/>
              </w:rPr>
              <w:t>Mikroskopo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konstrukcija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turi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užtikrinti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darbą</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su</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standartiniu</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operaciniu</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stalu</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ir</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oftalmologine</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chirurgine</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įranga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pasiekiamumo</w:t>
            </w:r>
            <w:proofErr w:type="spellEnd"/>
            <w:r w:rsidRPr="00735B5B">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alkūnių</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judėjimo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parametrai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pateikiami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gamintojo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dokumentuose</w:t>
            </w:r>
            <w:proofErr w:type="spellEnd"/>
            <w:r w:rsidRPr="00735B5B">
              <w:rPr>
                <w:rFonts w:ascii="Times New Roman" w:hAnsi="Times New Roman" w:cs="Times New Roman"/>
                <w:sz w:val="24"/>
                <w:szCs w:val="24"/>
              </w:rPr>
              <w:t xml:space="preserve">. </w:t>
            </w:r>
            <w:r>
              <w:rPr>
                <w:rFonts w:ascii="Times New Roman" w:hAnsi="Times New Roman" w:cs="Times New Roman"/>
                <w:sz w:val="24"/>
                <w:szCs w:val="24"/>
              </w:rPr>
              <w:br/>
            </w:r>
            <w:proofErr w:type="spellStart"/>
            <w:r w:rsidR="00D37C14" w:rsidRPr="00D37C14">
              <w:rPr>
                <w:rFonts w:ascii="Times New Roman" w:hAnsi="Times New Roman" w:cs="Times New Roman"/>
                <w:sz w:val="24"/>
                <w:szCs w:val="24"/>
              </w:rPr>
              <w:t>Pasiekiamas</w:t>
            </w:r>
            <w:proofErr w:type="spellEnd"/>
            <w:r w:rsidR="00D37C14" w:rsidRPr="00D37C14">
              <w:rPr>
                <w:rFonts w:ascii="Times New Roman" w:hAnsi="Times New Roman" w:cs="Times New Roman"/>
                <w:sz w:val="24"/>
                <w:szCs w:val="24"/>
              </w:rPr>
              <w:t xml:space="preserve"> </w:t>
            </w:r>
            <w:proofErr w:type="spellStart"/>
            <w:r w:rsidR="00D37C14" w:rsidRPr="00D37C14">
              <w:rPr>
                <w:rFonts w:ascii="Times New Roman" w:hAnsi="Times New Roman" w:cs="Times New Roman"/>
                <w:sz w:val="24"/>
                <w:szCs w:val="24"/>
              </w:rPr>
              <w:t>atstumas</w:t>
            </w:r>
            <w:proofErr w:type="spellEnd"/>
            <w:r w:rsidR="00D37C14">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nuo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stovo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centrinės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ašies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iki</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objektyvo</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centrinės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ašies</w:t>
            </w:r>
            <w:proofErr w:type="spellEnd"/>
            <w:r w:rsidRPr="00735B5B">
              <w:rPr>
                <w:rFonts w:ascii="Times New Roman" w:hAnsi="Times New Roman" w:cs="Times New Roman"/>
                <w:sz w:val="24"/>
                <w:szCs w:val="24"/>
              </w:rPr>
              <w:t xml:space="preserve"> ne </w:t>
            </w:r>
            <w:proofErr w:type="spellStart"/>
            <w:r w:rsidRPr="00735B5B">
              <w:rPr>
                <w:rFonts w:ascii="Times New Roman" w:hAnsi="Times New Roman" w:cs="Times New Roman"/>
                <w:sz w:val="24"/>
                <w:szCs w:val="24"/>
              </w:rPr>
              <w:t>mažesnis</w:t>
            </w:r>
            <w:proofErr w:type="spellEnd"/>
            <w:r w:rsidRPr="00735B5B">
              <w:rPr>
                <w:rFonts w:ascii="Times New Roman" w:hAnsi="Times New Roman" w:cs="Times New Roman"/>
                <w:sz w:val="24"/>
                <w:szCs w:val="24"/>
              </w:rPr>
              <w:t xml:space="preserve"> </w:t>
            </w:r>
            <w:proofErr w:type="spellStart"/>
            <w:r w:rsidRPr="00735B5B">
              <w:rPr>
                <w:rFonts w:ascii="Times New Roman" w:hAnsi="Times New Roman" w:cs="Times New Roman"/>
                <w:sz w:val="24"/>
                <w:szCs w:val="24"/>
              </w:rPr>
              <w:t>kaip</w:t>
            </w:r>
            <w:proofErr w:type="spellEnd"/>
            <w:r w:rsidRPr="00735B5B">
              <w:rPr>
                <w:rFonts w:ascii="Times New Roman" w:hAnsi="Times New Roman" w:cs="Times New Roman"/>
                <w:sz w:val="24"/>
                <w:szCs w:val="24"/>
              </w:rPr>
              <w:t xml:space="preserve"> </w:t>
            </w:r>
            <w:r w:rsidR="00E842EA">
              <w:rPr>
                <w:rFonts w:ascii="Times New Roman" w:hAnsi="Times New Roman" w:cs="Times New Roman"/>
                <w:sz w:val="24"/>
                <w:szCs w:val="24"/>
              </w:rPr>
              <w:t>120</w:t>
            </w:r>
            <w:r>
              <w:rPr>
                <w:rFonts w:ascii="Times New Roman" w:hAnsi="Times New Roman" w:cs="Times New Roman"/>
                <w:sz w:val="24"/>
                <w:szCs w:val="24"/>
              </w:rPr>
              <w:t xml:space="preserve"> </w:t>
            </w:r>
            <w:r w:rsidRPr="00735B5B">
              <w:rPr>
                <w:rFonts w:ascii="Times New Roman" w:hAnsi="Times New Roman" w:cs="Times New Roman"/>
                <w:sz w:val="24"/>
                <w:szCs w:val="24"/>
              </w:rPr>
              <w:t>cm.</w:t>
            </w:r>
          </w:p>
        </w:tc>
      </w:tr>
      <w:tr w:rsidR="00DE2940" w:rsidRPr="005273DB" w14:paraId="43096F75" w14:textId="77777777" w:rsidTr="00DE2940">
        <w:tc>
          <w:tcPr>
            <w:tcW w:w="3546" w:type="dxa"/>
          </w:tcPr>
          <w:p w14:paraId="7497B247" w14:textId="6346A996" w:rsidR="00DE2940" w:rsidRDefault="00DE2940" w:rsidP="00DE2940">
            <w:pPr>
              <w:rPr>
                <w:rFonts w:ascii="Times New Roman" w:hAnsi="Times New Roman" w:cs="Times New Roman"/>
                <w:sz w:val="24"/>
                <w:szCs w:val="24"/>
              </w:rPr>
            </w:pPr>
            <w:r>
              <w:rPr>
                <w:rFonts w:ascii="Times New Roman" w:hAnsi="Times New Roman" w:cs="Times New Roman"/>
                <w:sz w:val="24"/>
                <w:szCs w:val="24"/>
              </w:rPr>
              <w:t>3.10</w:t>
            </w:r>
          </w:p>
        </w:tc>
        <w:tc>
          <w:tcPr>
            <w:tcW w:w="3548" w:type="dxa"/>
          </w:tcPr>
          <w:p w14:paraId="7A9F30EB" w14:textId="1356E4F0" w:rsidR="00DE2940" w:rsidRPr="00735B5B" w:rsidRDefault="00DE2940" w:rsidP="00DE2940">
            <w:pPr>
              <w:rPr>
                <w:rFonts w:ascii="Times New Roman" w:hAnsi="Times New Roman" w:cs="Times New Roman"/>
                <w:sz w:val="24"/>
                <w:szCs w:val="24"/>
              </w:rPr>
            </w:pPr>
            <w:r w:rsidRPr="00A22D60">
              <w:rPr>
                <w:noProof/>
                <w:sz w:val="22"/>
              </w:rPr>
              <w:t>Pakabinimo alkūnės sukimosi kampas</w:t>
            </w:r>
          </w:p>
        </w:tc>
        <w:tc>
          <w:tcPr>
            <w:tcW w:w="3548" w:type="dxa"/>
          </w:tcPr>
          <w:p w14:paraId="4824B390" w14:textId="0799857C" w:rsidR="00DE2940" w:rsidRPr="00735B5B" w:rsidRDefault="00DE2940" w:rsidP="00DE2940">
            <w:pPr>
              <w:rPr>
                <w:rFonts w:ascii="Times New Roman" w:hAnsi="Times New Roman" w:cs="Times New Roman"/>
                <w:sz w:val="24"/>
                <w:szCs w:val="24"/>
              </w:rPr>
            </w:pPr>
            <w:r w:rsidRPr="00A22D60">
              <w:rPr>
                <w:noProof/>
                <w:sz w:val="22"/>
              </w:rPr>
              <w:t>Ne mažiau kaip 270 laipsnių</w:t>
            </w:r>
          </w:p>
        </w:tc>
      </w:tr>
      <w:tr w:rsidR="00DE2940" w:rsidRPr="005273DB" w14:paraId="3CFCE657" w14:textId="77777777" w:rsidTr="00DE2940">
        <w:tc>
          <w:tcPr>
            <w:tcW w:w="3546" w:type="dxa"/>
          </w:tcPr>
          <w:p w14:paraId="11CFB47F" w14:textId="405BFA65" w:rsidR="00DE2940" w:rsidRDefault="00DE2940" w:rsidP="00DE2940">
            <w:pPr>
              <w:rPr>
                <w:rFonts w:ascii="Times New Roman" w:hAnsi="Times New Roman" w:cs="Times New Roman"/>
                <w:sz w:val="24"/>
                <w:szCs w:val="24"/>
              </w:rPr>
            </w:pPr>
            <w:r>
              <w:rPr>
                <w:rFonts w:ascii="Times New Roman" w:hAnsi="Times New Roman" w:cs="Times New Roman"/>
                <w:sz w:val="24"/>
                <w:szCs w:val="24"/>
              </w:rPr>
              <w:t>3.11</w:t>
            </w:r>
          </w:p>
        </w:tc>
        <w:tc>
          <w:tcPr>
            <w:tcW w:w="3548" w:type="dxa"/>
          </w:tcPr>
          <w:p w14:paraId="684C314B" w14:textId="27A2A5AA" w:rsidR="00DE2940" w:rsidRPr="00735B5B" w:rsidRDefault="00DE2940" w:rsidP="00DE2940">
            <w:pPr>
              <w:rPr>
                <w:rFonts w:ascii="Times New Roman" w:hAnsi="Times New Roman" w:cs="Times New Roman"/>
                <w:sz w:val="24"/>
                <w:szCs w:val="24"/>
              </w:rPr>
            </w:pPr>
            <w:r w:rsidRPr="00A22D60">
              <w:rPr>
                <w:noProof/>
                <w:sz w:val="22"/>
              </w:rPr>
              <w:t>Nešančiosios alkūnės sukimosi kampas</w:t>
            </w:r>
          </w:p>
        </w:tc>
        <w:tc>
          <w:tcPr>
            <w:tcW w:w="3548" w:type="dxa"/>
          </w:tcPr>
          <w:p w14:paraId="4E0BFD30" w14:textId="25BA2667" w:rsidR="00DE2940" w:rsidRPr="00735B5B" w:rsidRDefault="00DE2940" w:rsidP="00DE2940">
            <w:pPr>
              <w:rPr>
                <w:rFonts w:ascii="Times New Roman" w:hAnsi="Times New Roman" w:cs="Times New Roman"/>
                <w:sz w:val="24"/>
                <w:szCs w:val="24"/>
              </w:rPr>
            </w:pPr>
            <w:r w:rsidRPr="00A22D60">
              <w:rPr>
                <w:noProof/>
                <w:sz w:val="22"/>
              </w:rPr>
              <w:t>Ne mažiau kaip 270 laipsnių</w:t>
            </w:r>
          </w:p>
        </w:tc>
      </w:tr>
      <w:tr w:rsidR="00DE2940" w:rsidRPr="005273DB" w14:paraId="580D86D4" w14:textId="77777777" w:rsidTr="00DE2940">
        <w:tc>
          <w:tcPr>
            <w:tcW w:w="3546" w:type="dxa"/>
          </w:tcPr>
          <w:p w14:paraId="34A3D32E" w14:textId="48BD090C" w:rsidR="00DE2940" w:rsidRDefault="00DE2940" w:rsidP="00DE2940">
            <w:pPr>
              <w:rPr>
                <w:rFonts w:ascii="Times New Roman" w:hAnsi="Times New Roman" w:cs="Times New Roman"/>
                <w:sz w:val="24"/>
                <w:szCs w:val="24"/>
              </w:rPr>
            </w:pPr>
            <w:r>
              <w:rPr>
                <w:rFonts w:ascii="Times New Roman" w:hAnsi="Times New Roman" w:cs="Times New Roman"/>
                <w:sz w:val="24"/>
                <w:szCs w:val="24"/>
              </w:rPr>
              <w:t>3.12</w:t>
            </w:r>
          </w:p>
        </w:tc>
        <w:tc>
          <w:tcPr>
            <w:tcW w:w="3548" w:type="dxa"/>
          </w:tcPr>
          <w:p w14:paraId="0BE961F5" w14:textId="7160075F" w:rsidR="00DE2940" w:rsidRPr="00735B5B" w:rsidRDefault="00DE2940" w:rsidP="00DE2940">
            <w:pPr>
              <w:rPr>
                <w:rFonts w:ascii="Times New Roman" w:hAnsi="Times New Roman" w:cs="Times New Roman"/>
                <w:sz w:val="24"/>
                <w:szCs w:val="24"/>
              </w:rPr>
            </w:pPr>
            <w:r w:rsidRPr="00A22D60">
              <w:rPr>
                <w:noProof/>
                <w:sz w:val="22"/>
              </w:rPr>
              <w:t>Mikroskopo sukimosi kampas apie vertikalią ašį</w:t>
            </w:r>
          </w:p>
        </w:tc>
        <w:tc>
          <w:tcPr>
            <w:tcW w:w="3548" w:type="dxa"/>
          </w:tcPr>
          <w:p w14:paraId="135FAA1B" w14:textId="0C07AC12" w:rsidR="00DE2940" w:rsidRPr="00735B5B" w:rsidRDefault="00DE2940" w:rsidP="00DE2940">
            <w:pPr>
              <w:rPr>
                <w:rFonts w:ascii="Times New Roman" w:hAnsi="Times New Roman" w:cs="Times New Roman"/>
                <w:sz w:val="24"/>
                <w:szCs w:val="24"/>
              </w:rPr>
            </w:pPr>
            <w:r w:rsidRPr="00A22D60">
              <w:rPr>
                <w:noProof/>
                <w:sz w:val="22"/>
              </w:rPr>
              <w:t>Ne mažiau kaip 270 laipsnių</w:t>
            </w:r>
          </w:p>
        </w:tc>
      </w:tr>
      <w:tr w:rsidR="00DE2940" w:rsidRPr="005273DB" w14:paraId="2C46481A" w14:textId="77777777" w:rsidTr="00DE2940">
        <w:tc>
          <w:tcPr>
            <w:tcW w:w="3546" w:type="dxa"/>
          </w:tcPr>
          <w:p w14:paraId="072B2D5A" w14:textId="2310D905" w:rsidR="00DE2940" w:rsidRDefault="00DE2940" w:rsidP="00DE2940">
            <w:pPr>
              <w:rPr>
                <w:rFonts w:ascii="Times New Roman" w:hAnsi="Times New Roman" w:cs="Times New Roman"/>
                <w:sz w:val="24"/>
                <w:szCs w:val="24"/>
              </w:rPr>
            </w:pPr>
            <w:r>
              <w:rPr>
                <w:rFonts w:ascii="Times New Roman" w:hAnsi="Times New Roman" w:cs="Times New Roman"/>
                <w:sz w:val="24"/>
                <w:szCs w:val="24"/>
              </w:rPr>
              <w:t>3.13</w:t>
            </w:r>
          </w:p>
        </w:tc>
        <w:tc>
          <w:tcPr>
            <w:tcW w:w="3548" w:type="dxa"/>
          </w:tcPr>
          <w:p w14:paraId="1E777BB0" w14:textId="1F48E4F7" w:rsidR="00DE2940" w:rsidRPr="00A22D60" w:rsidRDefault="00DE2940" w:rsidP="00DE2940">
            <w:pPr>
              <w:rPr>
                <w:noProof/>
                <w:sz w:val="22"/>
              </w:rPr>
            </w:pPr>
            <w:r w:rsidRPr="00A22D60">
              <w:rPr>
                <w:noProof/>
                <w:sz w:val="22"/>
              </w:rPr>
              <w:t>Mikroskopo pakėlimo kampas</w:t>
            </w:r>
          </w:p>
        </w:tc>
        <w:tc>
          <w:tcPr>
            <w:tcW w:w="3548" w:type="dxa"/>
          </w:tcPr>
          <w:p w14:paraId="4A849133" w14:textId="77777777" w:rsidR="00DE2940" w:rsidRPr="00A22D60" w:rsidRDefault="00DE2940" w:rsidP="00DE2940">
            <w:pPr>
              <w:rPr>
                <w:noProof/>
                <w:sz w:val="22"/>
              </w:rPr>
            </w:pPr>
            <w:r w:rsidRPr="00A22D60">
              <w:rPr>
                <w:noProof/>
                <w:sz w:val="22"/>
              </w:rPr>
              <w:t>Į priekį ne mažiau nei +90 laipsnių;</w:t>
            </w:r>
          </w:p>
          <w:p w14:paraId="68D0C5EF" w14:textId="5AC33794" w:rsidR="00DE2940" w:rsidRPr="00A22D60" w:rsidRDefault="00DE2940" w:rsidP="00DE2940">
            <w:pPr>
              <w:rPr>
                <w:noProof/>
                <w:sz w:val="22"/>
              </w:rPr>
            </w:pPr>
            <w:r w:rsidRPr="00A22D60">
              <w:rPr>
                <w:noProof/>
                <w:sz w:val="22"/>
              </w:rPr>
              <w:t>Atgal ne mažiau nei -15 laipsnių</w:t>
            </w:r>
          </w:p>
        </w:tc>
      </w:tr>
      <w:tr w:rsidR="00DE2940" w:rsidRPr="005273DB" w14:paraId="7302C693" w14:textId="77777777" w:rsidTr="00DE2940">
        <w:tc>
          <w:tcPr>
            <w:tcW w:w="3546" w:type="dxa"/>
          </w:tcPr>
          <w:p w14:paraId="12CB7525" w14:textId="792BCD08" w:rsidR="00DE2940" w:rsidRDefault="00DE2940" w:rsidP="00DE2940">
            <w:pPr>
              <w:rPr>
                <w:rFonts w:ascii="Times New Roman" w:hAnsi="Times New Roman" w:cs="Times New Roman"/>
                <w:sz w:val="24"/>
                <w:szCs w:val="24"/>
              </w:rPr>
            </w:pPr>
            <w:r>
              <w:rPr>
                <w:rFonts w:ascii="Times New Roman" w:hAnsi="Times New Roman" w:cs="Times New Roman"/>
                <w:sz w:val="24"/>
                <w:szCs w:val="24"/>
              </w:rPr>
              <w:t>3.14</w:t>
            </w:r>
          </w:p>
        </w:tc>
        <w:tc>
          <w:tcPr>
            <w:tcW w:w="3548" w:type="dxa"/>
          </w:tcPr>
          <w:p w14:paraId="2259D93F" w14:textId="12CE7C82" w:rsidR="00DE2940" w:rsidRPr="00A22D60" w:rsidRDefault="00DE2940" w:rsidP="00DE2940">
            <w:pPr>
              <w:rPr>
                <w:noProof/>
                <w:sz w:val="22"/>
              </w:rPr>
            </w:pPr>
            <w:r w:rsidRPr="00A22D60">
              <w:rPr>
                <w:noProof/>
                <w:sz w:val="22"/>
              </w:rPr>
              <w:t>Keičiamo kampo, lankstomas aukštyn, žemyn, binokuliarinis vamzdis</w:t>
            </w:r>
          </w:p>
        </w:tc>
        <w:tc>
          <w:tcPr>
            <w:tcW w:w="3548" w:type="dxa"/>
          </w:tcPr>
          <w:p w14:paraId="6BF00BD4" w14:textId="168B4A37" w:rsidR="00DE2940" w:rsidRPr="00A22D60" w:rsidRDefault="00DE2940" w:rsidP="00DE2940">
            <w:pPr>
              <w:rPr>
                <w:noProof/>
                <w:sz w:val="22"/>
              </w:rPr>
            </w:pPr>
            <w:r w:rsidRPr="00A22D60">
              <w:rPr>
                <w:noProof/>
                <w:sz w:val="22"/>
              </w:rPr>
              <w:t>Ne mažiau kaip intervale 0 ÷ 180°</w:t>
            </w:r>
          </w:p>
        </w:tc>
      </w:tr>
    </w:tbl>
    <w:p w14:paraId="39D9401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4. APŠVIETIMAS IR FILTRAI</w:t>
      </w:r>
    </w:p>
    <w:tbl>
      <w:tblPr>
        <w:tblStyle w:val="Lentelstinklelis"/>
        <w:tblW w:w="0" w:type="auto"/>
        <w:tblLook w:val="04A0" w:firstRow="1" w:lastRow="0" w:firstColumn="1" w:lastColumn="0" w:noHBand="0" w:noVBand="1"/>
      </w:tblPr>
      <w:tblGrid>
        <w:gridCol w:w="3546"/>
        <w:gridCol w:w="3548"/>
        <w:gridCol w:w="3548"/>
      </w:tblGrid>
      <w:tr w:rsidR="00B66A80" w:rsidRPr="005273DB" w14:paraId="0931592B" w14:textId="77777777" w:rsidTr="005273DB">
        <w:tc>
          <w:tcPr>
            <w:tcW w:w="3551" w:type="dxa"/>
          </w:tcPr>
          <w:p w14:paraId="5E7C046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Nr.</w:t>
            </w:r>
          </w:p>
        </w:tc>
        <w:tc>
          <w:tcPr>
            <w:tcW w:w="3551" w:type="dxa"/>
          </w:tcPr>
          <w:p w14:paraId="56C2962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Parametrai</w:t>
            </w:r>
          </w:p>
        </w:tc>
        <w:tc>
          <w:tcPr>
            <w:tcW w:w="3551" w:type="dxa"/>
          </w:tcPr>
          <w:p w14:paraId="0208084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Reikalaujamos parametrų reikšmės</w:t>
            </w:r>
          </w:p>
        </w:tc>
      </w:tr>
      <w:tr w:rsidR="00B66A80" w:rsidRPr="005273DB" w14:paraId="0A1E3E18" w14:textId="77777777" w:rsidTr="005273DB">
        <w:tc>
          <w:tcPr>
            <w:tcW w:w="3551" w:type="dxa"/>
          </w:tcPr>
          <w:p w14:paraId="453678E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4.1</w:t>
            </w:r>
          </w:p>
        </w:tc>
        <w:tc>
          <w:tcPr>
            <w:tcW w:w="3551" w:type="dxa"/>
          </w:tcPr>
          <w:p w14:paraId="55C8FBD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Apšvietimo tipas</w:t>
            </w:r>
          </w:p>
        </w:tc>
        <w:tc>
          <w:tcPr>
            <w:tcW w:w="3551" w:type="dxa"/>
          </w:tcPr>
          <w:p w14:paraId="1A715D8A" w14:textId="22961339"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Oftalmologijai </w:t>
            </w:r>
            <w:proofErr w:type="spellStart"/>
            <w:r w:rsidRPr="005273DB">
              <w:rPr>
                <w:rFonts w:ascii="Times New Roman" w:hAnsi="Times New Roman" w:cs="Times New Roman"/>
                <w:sz w:val="24"/>
                <w:szCs w:val="24"/>
              </w:rPr>
              <w:t>skirtas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koaksialinis</w:t>
            </w:r>
            <w:proofErr w:type="spellEnd"/>
            <w:r w:rsidR="005273DB" w:rsidRPr="005273DB">
              <w:rPr>
                <w:rFonts w:ascii="Times New Roman" w:hAnsi="Times New Roman" w:cs="Times New Roman"/>
                <w:sz w:val="24"/>
                <w:szCs w:val="24"/>
              </w:rPr>
              <w:t xml:space="preserve"> </w:t>
            </w:r>
            <w:proofErr w:type="spellStart"/>
            <w:r w:rsidR="005273DB"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stereo-</w:t>
            </w:r>
            <w:proofErr w:type="spellStart"/>
            <w:r w:rsidRPr="005273DB">
              <w:rPr>
                <w:rFonts w:ascii="Times New Roman" w:hAnsi="Times New Roman" w:cs="Times New Roman"/>
                <w:sz w:val="24"/>
                <w:szCs w:val="24"/>
              </w:rPr>
              <w:t>koaksialinis</w:t>
            </w:r>
            <w:proofErr w:type="spellEnd"/>
            <w:r w:rsidR="005273DB">
              <w:rPr>
                <w:rFonts w:ascii="Times New Roman" w:hAnsi="Times New Roman" w:cs="Times New Roman"/>
                <w:sz w:val="24"/>
                <w:szCs w:val="24"/>
              </w:rPr>
              <w:t>.</w:t>
            </w:r>
          </w:p>
        </w:tc>
      </w:tr>
      <w:tr w:rsidR="00B66A80" w:rsidRPr="005273DB" w14:paraId="02F49800" w14:textId="77777777" w:rsidTr="005273DB">
        <w:tc>
          <w:tcPr>
            <w:tcW w:w="3551" w:type="dxa"/>
          </w:tcPr>
          <w:p w14:paraId="4540D2B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4.2</w:t>
            </w:r>
          </w:p>
        </w:tc>
        <w:tc>
          <w:tcPr>
            <w:tcW w:w="3551" w:type="dxa"/>
          </w:tcPr>
          <w:p w14:paraId="62E0B8EE"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Šviesos šaltinis</w:t>
            </w:r>
          </w:p>
        </w:tc>
        <w:tc>
          <w:tcPr>
            <w:tcW w:w="3551" w:type="dxa"/>
          </w:tcPr>
          <w:p w14:paraId="6223655D" w14:textId="1D082840" w:rsidR="00B66A80" w:rsidRPr="005273DB" w:rsidRDefault="005273DB">
            <w:pPr>
              <w:rPr>
                <w:rFonts w:ascii="Times New Roman" w:hAnsi="Times New Roman" w:cs="Times New Roman"/>
                <w:sz w:val="24"/>
                <w:szCs w:val="24"/>
              </w:rPr>
            </w:pPr>
            <w:r w:rsidRPr="005273DB">
              <w:rPr>
                <w:rFonts w:ascii="Times New Roman" w:hAnsi="Times New Roman" w:cs="Times New Roman"/>
                <w:sz w:val="24"/>
                <w:szCs w:val="24"/>
              </w:rPr>
              <w:t xml:space="preserve">LED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lygiavertis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apšvietimas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turintis</w:t>
            </w:r>
            <w:proofErr w:type="spellEnd"/>
            <w:r w:rsidRPr="005273DB">
              <w:rPr>
                <w:rFonts w:ascii="Times New Roman" w:hAnsi="Times New Roman" w:cs="Times New Roman"/>
                <w:sz w:val="24"/>
                <w:szCs w:val="24"/>
              </w:rPr>
              <w:t xml:space="preserve"> bent </w:t>
            </w:r>
            <w:r>
              <w:rPr>
                <w:rFonts w:ascii="Times New Roman" w:hAnsi="Times New Roman" w:cs="Times New Roman"/>
                <w:sz w:val="24"/>
                <w:szCs w:val="24"/>
              </w:rPr>
              <w:t>2</w:t>
            </w:r>
            <w:r w:rsidRPr="005273DB">
              <w:rPr>
                <w:rFonts w:ascii="Times New Roman" w:hAnsi="Times New Roman" w:cs="Times New Roman"/>
                <w:sz w:val="24"/>
                <w:szCs w:val="24"/>
              </w:rPr>
              <w:t>0000 v</w:t>
            </w:r>
            <w:proofErr w:type="spellStart"/>
            <w:r w:rsidRPr="005273DB">
              <w:rPr>
                <w:rFonts w:ascii="Times New Roman" w:hAnsi="Times New Roman" w:cs="Times New Roman"/>
                <w:sz w:val="24"/>
                <w:szCs w:val="24"/>
              </w:rPr>
              <w:t>alandų</w:t>
            </w:r>
            <w:proofErr w:type="spellEnd"/>
            <w:r w:rsidRPr="005273DB">
              <w:rPr>
                <w:rFonts w:ascii="Times New Roman" w:hAnsi="Times New Roman" w:cs="Times New Roman"/>
                <w:sz w:val="24"/>
                <w:szCs w:val="24"/>
              </w:rPr>
              <w:t xml:space="preserve"> </w:t>
            </w:r>
            <w:proofErr w:type="spellStart"/>
            <w:r>
              <w:rPr>
                <w:rFonts w:ascii="Times New Roman" w:hAnsi="Times New Roman" w:cs="Times New Roman"/>
                <w:sz w:val="24"/>
                <w:szCs w:val="24"/>
              </w:rPr>
              <w:t>gyvavimo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laiką</w:t>
            </w:r>
            <w:proofErr w:type="spellEnd"/>
            <w:r w:rsidR="00000000" w:rsidRPr="005273DB">
              <w:rPr>
                <w:rFonts w:ascii="Times New Roman" w:hAnsi="Times New Roman" w:cs="Times New Roman"/>
                <w:sz w:val="24"/>
                <w:szCs w:val="24"/>
              </w:rPr>
              <w:t>, tinkamas oftalmologinėms operacijoms.</w:t>
            </w:r>
          </w:p>
        </w:tc>
      </w:tr>
      <w:tr w:rsidR="00B66A80" w:rsidRPr="005273DB" w14:paraId="34FF0C44" w14:textId="77777777" w:rsidTr="005273DB">
        <w:tc>
          <w:tcPr>
            <w:tcW w:w="3551" w:type="dxa"/>
          </w:tcPr>
          <w:p w14:paraId="7C77EB1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4.3</w:t>
            </w:r>
          </w:p>
        </w:tc>
        <w:tc>
          <w:tcPr>
            <w:tcW w:w="3551" w:type="dxa"/>
          </w:tcPr>
          <w:p w14:paraId="1F8319A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Šviesos intensyvumas</w:t>
            </w:r>
          </w:p>
        </w:tc>
        <w:tc>
          <w:tcPr>
            <w:tcW w:w="3551" w:type="dxa"/>
          </w:tcPr>
          <w:p w14:paraId="037B8737" w14:textId="34A36EAE"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Tolygiai reguliuojamas </w:t>
            </w:r>
            <w:proofErr w:type="spellStart"/>
            <w:r w:rsidRPr="005273DB">
              <w:rPr>
                <w:rFonts w:ascii="Times New Roman" w:hAnsi="Times New Roman" w:cs="Times New Roman"/>
                <w:sz w:val="24"/>
                <w:szCs w:val="24"/>
              </w:rPr>
              <w:t>kojiniu</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valdikliu</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rankenų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valdikliais</w:t>
            </w:r>
            <w:proofErr w:type="spellEnd"/>
            <w:r w:rsidR="005273DB">
              <w:rPr>
                <w:rFonts w:ascii="Times New Roman" w:hAnsi="Times New Roman" w:cs="Times New Roman"/>
                <w:sz w:val="24"/>
                <w:szCs w:val="24"/>
              </w:rPr>
              <w:t xml:space="preserve"> </w:t>
            </w:r>
            <w:proofErr w:type="spellStart"/>
            <w:r w:rsidR="005273DB">
              <w:rPr>
                <w:rFonts w:ascii="Times New Roman" w:hAnsi="Times New Roman" w:cs="Times New Roman"/>
                <w:sz w:val="24"/>
                <w:szCs w:val="24"/>
              </w:rPr>
              <w:t>ir</w:t>
            </w:r>
            <w:proofErr w:type="spellEnd"/>
            <w:r w:rsidR="005273DB">
              <w:rPr>
                <w:rFonts w:ascii="Times New Roman" w:hAnsi="Times New Roman" w:cs="Times New Roman"/>
                <w:sz w:val="24"/>
                <w:szCs w:val="24"/>
              </w:rPr>
              <w:t xml:space="preserve"> (</w:t>
            </w:r>
            <w:proofErr w:type="spellStart"/>
            <w:r w:rsidR="005273DB">
              <w:rPr>
                <w:rFonts w:ascii="Times New Roman" w:hAnsi="Times New Roman" w:cs="Times New Roman"/>
                <w:sz w:val="24"/>
                <w:szCs w:val="24"/>
              </w:rPr>
              <w:t>arba</w:t>
            </w:r>
            <w:proofErr w:type="spellEnd"/>
            <w:r w:rsidR="005273DB">
              <w:rPr>
                <w:rFonts w:ascii="Times New Roman" w:hAnsi="Times New Roman" w:cs="Times New Roman"/>
                <w:sz w:val="24"/>
                <w:szCs w:val="24"/>
              </w:rPr>
              <w:t>)</w:t>
            </w:r>
            <w:r w:rsidRPr="005273DB">
              <w:rPr>
                <w:rFonts w:ascii="Times New Roman" w:hAnsi="Times New Roman" w:cs="Times New Roman"/>
                <w:sz w:val="24"/>
                <w:szCs w:val="24"/>
              </w:rPr>
              <w:t xml:space="preserve"> j</w:t>
            </w:r>
            <w:proofErr w:type="spellStart"/>
            <w:r w:rsidRPr="005273DB">
              <w:rPr>
                <w:rFonts w:ascii="Times New Roman" w:hAnsi="Times New Roman" w:cs="Times New Roman"/>
                <w:sz w:val="24"/>
                <w:szCs w:val="24"/>
              </w:rPr>
              <w:t>utikliniu</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ekranu</w:t>
            </w:r>
            <w:proofErr w:type="spellEnd"/>
            <w:r w:rsidR="005273DB">
              <w:rPr>
                <w:rFonts w:ascii="Times New Roman" w:hAnsi="Times New Roman" w:cs="Times New Roman"/>
                <w:sz w:val="24"/>
                <w:szCs w:val="24"/>
              </w:rPr>
              <w:t>.</w:t>
            </w:r>
          </w:p>
        </w:tc>
      </w:tr>
      <w:tr w:rsidR="00B66A80" w:rsidRPr="005273DB" w14:paraId="33C50014" w14:textId="77777777" w:rsidTr="005273DB">
        <w:tc>
          <w:tcPr>
            <w:tcW w:w="3551" w:type="dxa"/>
          </w:tcPr>
          <w:p w14:paraId="37866AE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4.4</w:t>
            </w:r>
          </w:p>
        </w:tc>
        <w:tc>
          <w:tcPr>
            <w:tcW w:w="3551" w:type="dxa"/>
          </w:tcPr>
          <w:p w14:paraId="3ABF6CAB"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Raudonas refleksas</w:t>
            </w:r>
          </w:p>
        </w:tc>
        <w:tc>
          <w:tcPr>
            <w:tcW w:w="3551" w:type="dxa"/>
          </w:tcPr>
          <w:p w14:paraId="5CB8ACAB" w14:textId="4E0B1B5C" w:rsidR="00B66A80" w:rsidRPr="005273DB" w:rsidRDefault="005273DB">
            <w:pPr>
              <w:rPr>
                <w:rFonts w:ascii="Times New Roman" w:hAnsi="Times New Roman" w:cs="Times New Roman"/>
                <w:sz w:val="24"/>
                <w:szCs w:val="24"/>
              </w:rPr>
            </w:pPr>
            <w:proofErr w:type="spellStart"/>
            <w:r w:rsidRPr="005273DB">
              <w:rPr>
                <w:rFonts w:ascii="Times New Roman" w:hAnsi="Times New Roman" w:cs="Times New Roman"/>
                <w:sz w:val="24"/>
                <w:szCs w:val="24"/>
              </w:rPr>
              <w:t>Integruotas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automatiškai</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optimizuojamas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raudonas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lastRenderedPageBreak/>
              <w:t>refleksas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tinkamas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kataraktos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chirurgijai</w:t>
            </w:r>
            <w:proofErr w:type="spellEnd"/>
            <w:r w:rsidRPr="005273DB">
              <w:rPr>
                <w:rFonts w:ascii="Times New Roman" w:hAnsi="Times New Roman" w:cs="Times New Roman"/>
                <w:sz w:val="24"/>
                <w:szCs w:val="24"/>
              </w:rPr>
              <w:t>.</w:t>
            </w:r>
          </w:p>
        </w:tc>
      </w:tr>
      <w:tr w:rsidR="00B66A80" w:rsidRPr="005273DB" w14:paraId="6BA8A959" w14:textId="77777777" w:rsidTr="005273DB">
        <w:tc>
          <w:tcPr>
            <w:tcW w:w="3551" w:type="dxa"/>
          </w:tcPr>
          <w:p w14:paraId="27A0BE9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lastRenderedPageBreak/>
              <w:t>4.5</w:t>
            </w:r>
          </w:p>
        </w:tc>
        <w:tc>
          <w:tcPr>
            <w:tcW w:w="3551" w:type="dxa"/>
          </w:tcPr>
          <w:p w14:paraId="5CBC204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Filtrai</w:t>
            </w:r>
          </w:p>
        </w:tc>
        <w:tc>
          <w:tcPr>
            <w:tcW w:w="3551" w:type="dxa"/>
          </w:tcPr>
          <w:p w14:paraId="382E84C7" w14:textId="59BE198D" w:rsidR="00B66A80" w:rsidRPr="005273DB" w:rsidRDefault="00333348">
            <w:pPr>
              <w:rPr>
                <w:rFonts w:ascii="Times New Roman" w:hAnsi="Times New Roman" w:cs="Times New Roman"/>
                <w:sz w:val="24"/>
                <w:szCs w:val="24"/>
              </w:rPr>
            </w:pPr>
            <w:r w:rsidRPr="00333348">
              <w:rPr>
                <w:rFonts w:ascii="Times New Roman" w:hAnsi="Times New Roman" w:cs="Times New Roman"/>
                <w:sz w:val="24"/>
                <w:szCs w:val="24"/>
              </w:rPr>
              <w:t xml:space="preserve">UV </w:t>
            </w:r>
            <w:proofErr w:type="spellStart"/>
            <w:r w:rsidRPr="00333348">
              <w:rPr>
                <w:rFonts w:ascii="Times New Roman" w:hAnsi="Times New Roman" w:cs="Times New Roman"/>
                <w:sz w:val="24"/>
                <w:szCs w:val="24"/>
              </w:rPr>
              <w:t>apsaugos</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arba</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mėlynos</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šviesos</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blokavimo</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arba</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lygiavertės</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apsaugos</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priemonės</w:t>
            </w:r>
            <w:proofErr w:type="spellEnd"/>
            <w:r w:rsidRPr="00333348">
              <w:rPr>
                <w:rFonts w:ascii="Times New Roman" w:hAnsi="Times New Roman" w:cs="Times New Roman"/>
                <w:sz w:val="24"/>
                <w:szCs w:val="24"/>
              </w:rPr>
              <w:t xml:space="preserve">. </w:t>
            </w:r>
            <w:r>
              <w:rPr>
                <w:rFonts w:ascii="Times New Roman" w:hAnsi="Times New Roman" w:cs="Times New Roman"/>
                <w:sz w:val="24"/>
                <w:szCs w:val="24"/>
              </w:rPr>
              <w:br/>
            </w:r>
            <w:proofErr w:type="spellStart"/>
            <w:r w:rsidRPr="00333348">
              <w:rPr>
                <w:rFonts w:ascii="Times New Roman" w:hAnsi="Times New Roman" w:cs="Times New Roman"/>
                <w:sz w:val="24"/>
                <w:szCs w:val="24"/>
              </w:rPr>
              <w:t>Pilkas</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halogeninio</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spektro</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ar</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kiti</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specializuoti</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filtrai</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vertinami</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kaip</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techninis</w:t>
            </w:r>
            <w:proofErr w:type="spellEnd"/>
            <w:r w:rsidRPr="00333348">
              <w:rPr>
                <w:rFonts w:ascii="Times New Roman" w:hAnsi="Times New Roman" w:cs="Times New Roman"/>
                <w:sz w:val="24"/>
                <w:szCs w:val="24"/>
              </w:rPr>
              <w:t xml:space="preserve"> </w:t>
            </w:r>
            <w:proofErr w:type="spellStart"/>
            <w:r w:rsidRPr="00333348">
              <w:rPr>
                <w:rFonts w:ascii="Times New Roman" w:hAnsi="Times New Roman" w:cs="Times New Roman"/>
                <w:sz w:val="24"/>
                <w:szCs w:val="24"/>
              </w:rPr>
              <w:t>pranašumas</w:t>
            </w:r>
            <w:proofErr w:type="spellEnd"/>
            <w:r w:rsidRPr="00333348">
              <w:rPr>
                <w:rFonts w:ascii="Times New Roman" w:hAnsi="Times New Roman" w:cs="Times New Roman"/>
                <w:sz w:val="24"/>
                <w:szCs w:val="24"/>
              </w:rPr>
              <w:t>.</w:t>
            </w:r>
          </w:p>
        </w:tc>
      </w:tr>
      <w:tr w:rsidR="00B66A80" w:rsidRPr="005273DB" w14:paraId="403A9CBC" w14:textId="77777777" w:rsidTr="005273DB">
        <w:tc>
          <w:tcPr>
            <w:tcW w:w="3551" w:type="dxa"/>
          </w:tcPr>
          <w:p w14:paraId="40759A1E"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4.6</w:t>
            </w:r>
          </w:p>
        </w:tc>
        <w:tc>
          <w:tcPr>
            <w:tcW w:w="3551" w:type="dxa"/>
          </w:tcPr>
          <w:p w14:paraId="7AA6423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Plyšinis apšvietimas</w:t>
            </w:r>
          </w:p>
        </w:tc>
        <w:tc>
          <w:tcPr>
            <w:tcW w:w="3551" w:type="dxa"/>
          </w:tcPr>
          <w:p w14:paraId="5746551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Pageidautinas integruotas arba suderinamas plyšinis apšvietimas; vertinama kaip techninis pranašumas.</w:t>
            </w:r>
          </w:p>
        </w:tc>
      </w:tr>
    </w:tbl>
    <w:p w14:paraId="239BA22E"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5. INTRAOPERACINIS OCT</w:t>
      </w:r>
    </w:p>
    <w:tbl>
      <w:tblPr>
        <w:tblStyle w:val="Lentelstinklelis"/>
        <w:tblW w:w="0" w:type="auto"/>
        <w:tblLook w:val="04A0" w:firstRow="1" w:lastRow="0" w:firstColumn="1" w:lastColumn="0" w:noHBand="0" w:noVBand="1"/>
      </w:tblPr>
      <w:tblGrid>
        <w:gridCol w:w="3546"/>
        <w:gridCol w:w="3548"/>
        <w:gridCol w:w="3548"/>
      </w:tblGrid>
      <w:tr w:rsidR="00B66A80" w:rsidRPr="005273DB" w14:paraId="7129A0AC" w14:textId="77777777" w:rsidTr="005273DB">
        <w:tc>
          <w:tcPr>
            <w:tcW w:w="3551" w:type="dxa"/>
          </w:tcPr>
          <w:p w14:paraId="24A975EF"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Nr.</w:t>
            </w:r>
          </w:p>
        </w:tc>
        <w:tc>
          <w:tcPr>
            <w:tcW w:w="3551" w:type="dxa"/>
          </w:tcPr>
          <w:p w14:paraId="141E26A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Parametrai</w:t>
            </w:r>
          </w:p>
        </w:tc>
        <w:tc>
          <w:tcPr>
            <w:tcW w:w="3551" w:type="dxa"/>
          </w:tcPr>
          <w:p w14:paraId="63BD531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Reikalaujamos parametrų reikšmės</w:t>
            </w:r>
          </w:p>
        </w:tc>
      </w:tr>
      <w:tr w:rsidR="00B66A80" w:rsidRPr="005273DB" w14:paraId="05698B65" w14:textId="77777777" w:rsidTr="005273DB">
        <w:tc>
          <w:tcPr>
            <w:tcW w:w="3551" w:type="dxa"/>
          </w:tcPr>
          <w:p w14:paraId="6505E85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5.1</w:t>
            </w:r>
          </w:p>
        </w:tc>
        <w:tc>
          <w:tcPr>
            <w:tcW w:w="3551" w:type="dxa"/>
          </w:tcPr>
          <w:p w14:paraId="2EAEFCD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Tipas</w:t>
            </w:r>
          </w:p>
        </w:tc>
        <w:tc>
          <w:tcPr>
            <w:tcW w:w="3551" w:type="dxa"/>
          </w:tcPr>
          <w:p w14:paraId="0A26968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Integruotas arba su siūlomu mikroskopu suderinamas intraoperacinis optinės koherentinės tomografijos (OCT) sprendimas.</w:t>
            </w:r>
          </w:p>
        </w:tc>
      </w:tr>
      <w:tr w:rsidR="00B66A80" w:rsidRPr="005273DB" w14:paraId="6C0A064E" w14:textId="77777777" w:rsidTr="005273DB">
        <w:tc>
          <w:tcPr>
            <w:tcW w:w="3551" w:type="dxa"/>
          </w:tcPr>
          <w:p w14:paraId="3D1546B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5.2</w:t>
            </w:r>
          </w:p>
        </w:tc>
        <w:tc>
          <w:tcPr>
            <w:tcW w:w="3551" w:type="dxa"/>
          </w:tcPr>
          <w:p w14:paraId="74465D40"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Paskirtis</w:t>
            </w:r>
          </w:p>
        </w:tc>
        <w:tc>
          <w:tcPr>
            <w:tcW w:w="3551" w:type="dxa"/>
          </w:tcPr>
          <w:p w14:paraId="4A7455BD" w14:textId="2FC3C919" w:rsidR="00B66A80" w:rsidRPr="005273DB" w:rsidRDefault="00F81277">
            <w:pPr>
              <w:rPr>
                <w:rFonts w:ascii="Times New Roman" w:hAnsi="Times New Roman" w:cs="Times New Roman"/>
                <w:sz w:val="24"/>
                <w:szCs w:val="24"/>
              </w:rPr>
            </w:pPr>
            <w:proofErr w:type="spellStart"/>
            <w:r w:rsidRPr="00F81277">
              <w:rPr>
                <w:rFonts w:ascii="Times New Roman" w:hAnsi="Times New Roman" w:cs="Times New Roman"/>
                <w:sz w:val="24"/>
                <w:szCs w:val="24"/>
              </w:rPr>
              <w:t>Realaus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laiko</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arba</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beveik</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realaus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laiko</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akies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audinių</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skerspjūvio</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vizualizavimas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operacijos</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metu</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įskaitant</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priekinio</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ir</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arba</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užpakalinio</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segmento</w:t>
            </w:r>
            <w:proofErr w:type="spellEnd"/>
            <w:r w:rsidRPr="00F81277">
              <w:rPr>
                <w:rFonts w:ascii="Times New Roman" w:hAnsi="Times New Roman" w:cs="Times New Roman"/>
                <w:sz w:val="24"/>
                <w:szCs w:val="24"/>
              </w:rPr>
              <w:t xml:space="preserve"> </w:t>
            </w:r>
            <w:proofErr w:type="spellStart"/>
            <w:r w:rsidRPr="00F81277">
              <w:rPr>
                <w:rFonts w:ascii="Times New Roman" w:hAnsi="Times New Roman" w:cs="Times New Roman"/>
                <w:sz w:val="24"/>
                <w:szCs w:val="24"/>
              </w:rPr>
              <w:t>procedūras</w:t>
            </w:r>
            <w:proofErr w:type="spellEnd"/>
            <w:r w:rsidRPr="00F81277">
              <w:rPr>
                <w:rFonts w:ascii="Times New Roman" w:hAnsi="Times New Roman" w:cs="Times New Roman"/>
                <w:sz w:val="24"/>
                <w:szCs w:val="24"/>
              </w:rPr>
              <w:t>.</w:t>
            </w:r>
          </w:p>
        </w:tc>
      </w:tr>
      <w:tr w:rsidR="00B66A80" w:rsidRPr="005273DB" w14:paraId="3033E48F" w14:textId="77777777" w:rsidTr="005273DB">
        <w:tc>
          <w:tcPr>
            <w:tcW w:w="3551" w:type="dxa"/>
          </w:tcPr>
          <w:p w14:paraId="57A0C59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5.3</w:t>
            </w:r>
          </w:p>
        </w:tc>
        <w:tc>
          <w:tcPr>
            <w:tcW w:w="3551" w:type="dxa"/>
          </w:tcPr>
          <w:p w14:paraId="4DC8F10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Valdymas</w:t>
            </w:r>
          </w:p>
        </w:tc>
        <w:tc>
          <w:tcPr>
            <w:tcW w:w="3551" w:type="dxa"/>
          </w:tcPr>
          <w:p w14:paraId="30D32B6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OCT skenavimas, peržiūra ir pagrindiniai nustatymai turi būti valdomi per mikroskopo valdymo sistemą, jutiklinį ekraną, kojinį valdiklį, rankenas arba kitą gamintojo numatytą integruotą valdymą.</w:t>
            </w:r>
          </w:p>
        </w:tc>
      </w:tr>
      <w:tr w:rsidR="00B66A80" w:rsidRPr="005273DB" w14:paraId="609495A4" w14:textId="77777777" w:rsidTr="005273DB">
        <w:tc>
          <w:tcPr>
            <w:tcW w:w="3551" w:type="dxa"/>
          </w:tcPr>
          <w:p w14:paraId="51D3FDE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5.4</w:t>
            </w:r>
          </w:p>
        </w:tc>
        <w:tc>
          <w:tcPr>
            <w:tcW w:w="3551" w:type="dxa"/>
          </w:tcPr>
          <w:p w14:paraId="4CBFF9A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Vaizdavimas</w:t>
            </w:r>
          </w:p>
        </w:tc>
        <w:tc>
          <w:tcPr>
            <w:tcW w:w="3551" w:type="dxa"/>
          </w:tcPr>
          <w:p w14:paraId="7BD97619" w14:textId="7299CB54"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OCT vaizdas turi būti </w:t>
            </w:r>
            <w:proofErr w:type="spellStart"/>
            <w:r w:rsidRPr="005273DB">
              <w:rPr>
                <w:rFonts w:ascii="Times New Roman" w:hAnsi="Times New Roman" w:cs="Times New Roman"/>
                <w:sz w:val="24"/>
                <w:szCs w:val="24"/>
              </w:rPr>
              <w:t>rodomas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operaciniame</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ekrane</w:t>
            </w:r>
            <w:proofErr w:type="spellEnd"/>
            <w:r w:rsidR="005273DB">
              <w:rPr>
                <w:rFonts w:ascii="Times New Roman" w:hAnsi="Times New Roman" w:cs="Times New Roman"/>
                <w:sz w:val="24"/>
                <w:szCs w:val="24"/>
              </w:rPr>
              <w:t xml:space="preserve"> </w:t>
            </w:r>
            <w:proofErr w:type="spellStart"/>
            <w:r w:rsidR="005273DB">
              <w:rPr>
                <w:rFonts w:ascii="Times New Roman" w:hAnsi="Times New Roman" w:cs="Times New Roman"/>
                <w:sz w:val="24"/>
                <w:szCs w:val="24"/>
              </w:rPr>
              <w:t>ir</w:t>
            </w:r>
            <w:proofErr w:type="spellEnd"/>
            <w:r w:rsidR="005273DB">
              <w:rPr>
                <w:rFonts w:ascii="Times New Roman" w:hAnsi="Times New Roman" w:cs="Times New Roman"/>
                <w:sz w:val="24"/>
                <w:szCs w:val="24"/>
              </w:rPr>
              <w:t xml:space="preserve"> (</w:t>
            </w:r>
            <w:proofErr w:type="spellStart"/>
            <w:r w:rsidR="005273DB">
              <w:rPr>
                <w:rFonts w:ascii="Times New Roman" w:hAnsi="Times New Roman" w:cs="Times New Roman"/>
                <w:sz w:val="24"/>
                <w:szCs w:val="24"/>
              </w:rPr>
              <w:t>arba</w:t>
            </w:r>
            <w:proofErr w:type="spellEnd"/>
            <w:r w:rsid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okuliaruose</w:t>
            </w:r>
            <w:proofErr w:type="spellEnd"/>
            <w:r w:rsidR="005273DB">
              <w:rPr>
                <w:rFonts w:ascii="Times New Roman" w:hAnsi="Times New Roman" w:cs="Times New Roman"/>
                <w:sz w:val="24"/>
                <w:szCs w:val="24"/>
              </w:rPr>
              <w:t>.</w:t>
            </w:r>
          </w:p>
        </w:tc>
      </w:tr>
      <w:tr w:rsidR="00B66A80" w:rsidRPr="005273DB" w14:paraId="49C796DC" w14:textId="77777777" w:rsidTr="005273DB">
        <w:tc>
          <w:tcPr>
            <w:tcW w:w="3551" w:type="dxa"/>
          </w:tcPr>
          <w:p w14:paraId="3F3D987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5.5</w:t>
            </w:r>
          </w:p>
        </w:tc>
        <w:tc>
          <w:tcPr>
            <w:tcW w:w="3551" w:type="dxa"/>
          </w:tcPr>
          <w:p w14:paraId="390E9F3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Dokumentavimas</w:t>
            </w:r>
          </w:p>
        </w:tc>
        <w:tc>
          <w:tcPr>
            <w:tcW w:w="3551" w:type="dxa"/>
          </w:tcPr>
          <w:p w14:paraId="00FECB3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Turi būti galimybė išsaugoti arba eksportuoti OCT vaizdus / skenus į vidinę ar išorinę laikmeną arba ligoninės tinklą.</w:t>
            </w:r>
          </w:p>
        </w:tc>
      </w:tr>
      <w:tr w:rsidR="00B66A80" w:rsidRPr="005273DB" w14:paraId="13B9AE27" w14:textId="77777777" w:rsidTr="005273DB">
        <w:tc>
          <w:tcPr>
            <w:tcW w:w="3551" w:type="dxa"/>
          </w:tcPr>
          <w:p w14:paraId="08F35C8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5.6</w:t>
            </w:r>
          </w:p>
        </w:tc>
        <w:tc>
          <w:tcPr>
            <w:tcW w:w="3551" w:type="dxa"/>
          </w:tcPr>
          <w:p w14:paraId="7B3072F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Licencijos</w:t>
            </w:r>
          </w:p>
        </w:tc>
        <w:tc>
          <w:tcPr>
            <w:tcW w:w="3551" w:type="dxa"/>
          </w:tcPr>
          <w:p w14:paraId="0CB8419C"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Į pasiūlymą turi būti įtrauktos visos licencijos, reikalingos siūlomo OCT modulio naudojimui su mikroskopu.</w:t>
            </w:r>
          </w:p>
        </w:tc>
      </w:tr>
      <w:tr w:rsidR="00B66A80" w:rsidRPr="005273DB" w14:paraId="2FD291F6" w14:textId="77777777" w:rsidTr="005273DB">
        <w:tc>
          <w:tcPr>
            <w:tcW w:w="3551" w:type="dxa"/>
          </w:tcPr>
          <w:p w14:paraId="555AD5A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5.7</w:t>
            </w:r>
          </w:p>
        </w:tc>
        <w:tc>
          <w:tcPr>
            <w:tcW w:w="3551" w:type="dxa"/>
          </w:tcPr>
          <w:p w14:paraId="18C3261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Lygiavertiškumas</w:t>
            </w:r>
          </w:p>
        </w:tc>
        <w:tc>
          <w:tcPr>
            <w:tcW w:w="3551" w:type="dxa"/>
          </w:tcPr>
          <w:p w14:paraId="1198D93C" w14:textId="2A2D025D"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Priimtini gamintojo integruoti OCT moduliai, išoriniai su mikroskopu suderinti OCT moduliai arba kitų gamintojų lygiaverčiai </w:t>
            </w:r>
            <w:proofErr w:type="spellStart"/>
            <w:r w:rsidRPr="005273DB">
              <w:rPr>
                <w:rFonts w:ascii="Times New Roman" w:hAnsi="Times New Roman" w:cs="Times New Roman"/>
                <w:sz w:val="24"/>
                <w:szCs w:val="24"/>
              </w:rPr>
              <w:t>intraoperacinio</w:t>
            </w:r>
            <w:proofErr w:type="spellEnd"/>
            <w:r w:rsidRPr="005273DB">
              <w:rPr>
                <w:rFonts w:ascii="Times New Roman" w:hAnsi="Times New Roman" w:cs="Times New Roman"/>
                <w:sz w:val="24"/>
                <w:szCs w:val="24"/>
              </w:rPr>
              <w:t xml:space="preserve"> OCT </w:t>
            </w:r>
            <w:proofErr w:type="spellStart"/>
            <w:r w:rsidRPr="005273DB">
              <w:rPr>
                <w:rFonts w:ascii="Times New Roman" w:hAnsi="Times New Roman" w:cs="Times New Roman"/>
                <w:sz w:val="24"/>
                <w:szCs w:val="24"/>
              </w:rPr>
              <w:t>sprendimai</w:t>
            </w:r>
            <w:proofErr w:type="spellEnd"/>
            <w:r w:rsidRPr="005273DB">
              <w:rPr>
                <w:rFonts w:ascii="Times New Roman" w:hAnsi="Times New Roman" w:cs="Times New Roman"/>
                <w:sz w:val="24"/>
                <w:szCs w:val="24"/>
              </w:rPr>
              <w:t xml:space="preserve">, </w:t>
            </w:r>
            <w:r w:rsidR="005273DB">
              <w:rPr>
                <w:rFonts w:ascii="Times New Roman" w:hAnsi="Times New Roman" w:cs="Times New Roman"/>
                <w:sz w:val="24"/>
                <w:szCs w:val="24"/>
              </w:rPr>
              <w:t xml:space="preserve">tik </w:t>
            </w:r>
            <w:proofErr w:type="spellStart"/>
            <w:r w:rsidRPr="005273DB">
              <w:rPr>
                <w:rFonts w:ascii="Times New Roman" w:hAnsi="Times New Roman" w:cs="Times New Roman"/>
                <w:sz w:val="24"/>
                <w:szCs w:val="24"/>
              </w:rPr>
              <w:t>jei</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pateikiamas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lastRenderedPageBreak/>
              <w:t>suderinamumo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patvirtinimas</w:t>
            </w:r>
            <w:proofErr w:type="spellEnd"/>
            <w:r w:rsidR="005273DB">
              <w:rPr>
                <w:rFonts w:ascii="Times New Roman" w:hAnsi="Times New Roman" w:cs="Times New Roman"/>
                <w:sz w:val="24"/>
                <w:szCs w:val="24"/>
              </w:rPr>
              <w:t xml:space="preserve"> </w:t>
            </w:r>
            <w:proofErr w:type="spellStart"/>
            <w:r w:rsidR="005273DB">
              <w:rPr>
                <w:rFonts w:ascii="Times New Roman" w:hAnsi="Times New Roman" w:cs="Times New Roman"/>
                <w:sz w:val="24"/>
                <w:szCs w:val="24"/>
              </w:rPr>
              <w:t>iš</w:t>
            </w:r>
            <w:proofErr w:type="spellEnd"/>
            <w:r w:rsidR="005273DB">
              <w:rPr>
                <w:rFonts w:ascii="Times New Roman" w:hAnsi="Times New Roman" w:cs="Times New Roman"/>
                <w:sz w:val="24"/>
                <w:szCs w:val="24"/>
              </w:rPr>
              <w:t xml:space="preserve"> </w:t>
            </w:r>
            <w:proofErr w:type="spellStart"/>
            <w:r w:rsidR="005273DB">
              <w:rPr>
                <w:rFonts w:ascii="Times New Roman" w:hAnsi="Times New Roman" w:cs="Times New Roman"/>
                <w:sz w:val="24"/>
                <w:szCs w:val="24"/>
              </w:rPr>
              <w:t>gamintojų</w:t>
            </w:r>
            <w:proofErr w:type="spellEnd"/>
            <w:r w:rsidRPr="005273DB">
              <w:rPr>
                <w:rFonts w:ascii="Times New Roman" w:hAnsi="Times New Roman" w:cs="Times New Roman"/>
                <w:sz w:val="24"/>
                <w:szCs w:val="24"/>
              </w:rPr>
              <w:t>.</w:t>
            </w:r>
          </w:p>
        </w:tc>
      </w:tr>
    </w:tbl>
    <w:p w14:paraId="3C3668E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lastRenderedPageBreak/>
        <w:t>6. KATARAKTOS NAVIGACIJOS / ORIENTAVIMO SISTEMA</w:t>
      </w:r>
    </w:p>
    <w:tbl>
      <w:tblPr>
        <w:tblStyle w:val="Lentelstinklelis"/>
        <w:tblW w:w="0" w:type="auto"/>
        <w:tblLook w:val="04A0" w:firstRow="1" w:lastRow="0" w:firstColumn="1" w:lastColumn="0" w:noHBand="0" w:noVBand="1"/>
      </w:tblPr>
      <w:tblGrid>
        <w:gridCol w:w="3546"/>
        <w:gridCol w:w="3548"/>
        <w:gridCol w:w="3548"/>
      </w:tblGrid>
      <w:tr w:rsidR="00B66A80" w:rsidRPr="005273DB" w14:paraId="65C27136" w14:textId="77777777" w:rsidTr="005273DB">
        <w:tc>
          <w:tcPr>
            <w:tcW w:w="3551" w:type="dxa"/>
          </w:tcPr>
          <w:p w14:paraId="0E642EC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Nr.</w:t>
            </w:r>
          </w:p>
        </w:tc>
        <w:tc>
          <w:tcPr>
            <w:tcW w:w="3551" w:type="dxa"/>
          </w:tcPr>
          <w:p w14:paraId="34636A9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Parametrai</w:t>
            </w:r>
          </w:p>
        </w:tc>
        <w:tc>
          <w:tcPr>
            <w:tcW w:w="3551" w:type="dxa"/>
          </w:tcPr>
          <w:p w14:paraId="64FD556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Reikalaujamos parametrų reikšmės</w:t>
            </w:r>
          </w:p>
        </w:tc>
      </w:tr>
      <w:tr w:rsidR="00B66A80" w:rsidRPr="005273DB" w14:paraId="71160F04" w14:textId="77777777" w:rsidTr="005273DB">
        <w:tc>
          <w:tcPr>
            <w:tcW w:w="3551" w:type="dxa"/>
          </w:tcPr>
          <w:p w14:paraId="6F7E1D2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6.1</w:t>
            </w:r>
          </w:p>
        </w:tc>
        <w:tc>
          <w:tcPr>
            <w:tcW w:w="3551" w:type="dxa"/>
          </w:tcPr>
          <w:p w14:paraId="54322B2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Paskirtis</w:t>
            </w:r>
          </w:p>
        </w:tc>
        <w:tc>
          <w:tcPr>
            <w:tcW w:w="3551" w:type="dxa"/>
          </w:tcPr>
          <w:p w14:paraId="23AE4EE9" w14:textId="0F640289"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Sistema torinių IOL </w:t>
            </w:r>
            <w:proofErr w:type="spellStart"/>
            <w:r w:rsidRPr="005273DB">
              <w:rPr>
                <w:rFonts w:ascii="Times New Roman" w:hAnsi="Times New Roman" w:cs="Times New Roman"/>
                <w:sz w:val="24"/>
                <w:szCs w:val="24"/>
              </w:rPr>
              <w:t>ašių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orientavimui</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ir</w:t>
            </w:r>
            <w:proofErr w:type="spellEnd"/>
            <w:r w:rsid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w:t>
            </w:r>
            <w:r w:rsidR="005273DB">
              <w:rPr>
                <w:rFonts w:ascii="Times New Roman" w:hAnsi="Times New Roman" w:cs="Times New Roman"/>
                <w:sz w:val="24"/>
                <w:szCs w:val="24"/>
              </w:rPr>
              <w:t>ba</w:t>
            </w:r>
            <w:proofErr w:type="spellEnd"/>
            <w:r w:rsidR="005273DB">
              <w:rPr>
                <w:rFonts w:ascii="Times New Roman" w:hAnsi="Times New Roman" w:cs="Times New Roman"/>
                <w:sz w:val="24"/>
                <w:szCs w:val="24"/>
              </w:rPr>
              <w:t>)</w:t>
            </w:r>
            <w:r w:rsidRPr="005273DB">
              <w:rPr>
                <w:rFonts w:ascii="Times New Roman" w:hAnsi="Times New Roman" w:cs="Times New Roman"/>
                <w:sz w:val="24"/>
                <w:szCs w:val="24"/>
              </w:rPr>
              <w:t xml:space="preserve"> c</w:t>
            </w:r>
            <w:proofErr w:type="spellStart"/>
            <w:r w:rsidRPr="005273DB">
              <w:rPr>
                <w:rFonts w:ascii="Times New Roman" w:hAnsi="Times New Roman" w:cs="Times New Roman"/>
                <w:sz w:val="24"/>
                <w:szCs w:val="24"/>
              </w:rPr>
              <w:t>hirurginių</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orientyrų</w:t>
            </w:r>
            <w:proofErr w:type="spellEnd"/>
            <w:r w:rsidRPr="005273DB">
              <w:rPr>
                <w:rFonts w:ascii="Times New Roman" w:hAnsi="Times New Roman" w:cs="Times New Roman"/>
                <w:sz w:val="24"/>
                <w:szCs w:val="24"/>
              </w:rPr>
              <w:t xml:space="preserve"> vizualizavimui kataraktos operacijų metu.</w:t>
            </w:r>
          </w:p>
        </w:tc>
      </w:tr>
      <w:tr w:rsidR="00B66A80" w:rsidRPr="005273DB" w14:paraId="7DB0643C" w14:textId="77777777" w:rsidTr="005273DB">
        <w:tc>
          <w:tcPr>
            <w:tcW w:w="3551" w:type="dxa"/>
          </w:tcPr>
          <w:p w14:paraId="764B0C8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6.2</w:t>
            </w:r>
          </w:p>
        </w:tc>
        <w:tc>
          <w:tcPr>
            <w:tcW w:w="3551" w:type="dxa"/>
          </w:tcPr>
          <w:p w14:paraId="382B9B0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Technologija</w:t>
            </w:r>
          </w:p>
        </w:tc>
        <w:tc>
          <w:tcPr>
            <w:tcW w:w="3551" w:type="dxa"/>
          </w:tcPr>
          <w:p w14:paraId="7BE790F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Priimtina skaitmeninė projekcinė sistema, vaizdo perdanga, markerless navigacija, optinis retiklis, pasukamas okuliarų retiklis arba kita lygiavertė technologija, užtikrinanti torinės IOL orientavimo klinikinį rezultatą.</w:t>
            </w:r>
          </w:p>
        </w:tc>
      </w:tr>
      <w:tr w:rsidR="00B66A80" w:rsidRPr="005273DB" w14:paraId="0EA5022B" w14:textId="77777777" w:rsidTr="005273DB">
        <w:tc>
          <w:tcPr>
            <w:tcW w:w="3551" w:type="dxa"/>
          </w:tcPr>
          <w:p w14:paraId="7302473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6.3</w:t>
            </w:r>
          </w:p>
        </w:tc>
        <w:tc>
          <w:tcPr>
            <w:tcW w:w="3551" w:type="dxa"/>
          </w:tcPr>
          <w:p w14:paraId="3972AE5F"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Funkcijos</w:t>
            </w:r>
          </w:p>
        </w:tc>
        <w:tc>
          <w:tcPr>
            <w:tcW w:w="3551" w:type="dxa"/>
          </w:tcPr>
          <w:p w14:paraId="7F983E8F"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Bent torinės IOL ašies orientavimo funkcija. Incizijos, kapsuloreksės, LRI, ragenos kreivumo ar akies sekimo funkcijos gali būti vertinamos kaip techniniai pranašumai.</w:t>
            </w:r>
          </w:p>
        </w:tc>
      </w:tr>
      <w:tr w:rsidR="00B66A80" w:rsidRPr="005273DB" w14:paraId="11B705B1" w14:textId="77777777" w:rsidTr="005273DB">
        <w:tc>
          <w:tcPr>
            <w:tcW w:w="3551" w:type="dxa"/>
          </w:tcPr>
          <w:p w14:paraId="6B50D5CE"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6.4</w:t>
            </w:r>
          </w:p>
        </w:tc>
        <w:tc>
          <w:tcPr>
            <w:tcW w:w="3551" w:type="dxa"/>
          </w:tcPr>
          <w:p w14:paraId="172723CB"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Valdymas</w:t>
            </w:r>
          </w:p>
        </w:tc>
        <w:tc>
          <w:tcPr>
            <w:tcW w:w="3551" w:type="dxa"/>
          </w:tcPr>
          <w:p w14:paraId="5394E23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Valdymas per jutiklinį ekraną, valdymo modulį, mikroskopo sąsają, programinę įrangą arba kitą gamintojo numatytą sprendimą.</w:t>
            </w:r>
          </w:p>
        </w:tc>
      </w:tr>
      <w:tr w:rsidR="00B66A80" w:rsidRPr="005273DB" w14:paraId="5F1FF4CE" w14:textId="77777777" w:rsidTr="005273DB">
        <w:tc>
          <w:tcPr>
            <w:tcW w:w="3551" w:type="dxa"/>
          </w:tcPr>
          <w:p w14:paraId="3562032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6.5</w:t>
            </w:r>
          </w:p>
        </w:tc>
        <w:tc>
          <w:tcPr>
            <w:tcW w:w="3551" w:type="dxa"/>
          </w:tcPr>
          <w:p w14:paraId="0C1F132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Integracija</w:t>
            </w:r>
          </w:p>
        </w:tc>
        <w:tc>
          <w:tcPr>
            <w:tcW w:w="3551" w:type="dxa"/>
          </w:tcPr>
          <w:p w14:paraId="1F2EBD4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Turi būti suderinama su siūlomu mikroskopu ir, jei reikalinga, su diagnostinių duomenų importu / eksportu pagal gamintojo numatytus formatus.</w:t>
            </w:r>
          </w:p>
        </w:tc>
      </w:tr>
      <w:tr w:rsidR="00B66A80" w:rsidRPr="005273DB" w14:paraId="568F9293" w14:textId="77777777" w:rsidTr="005273DB">
        <w:tc>
          <w:tcPr>
            <w:tcW w:w="3551" w:type="dxa"/>
          </w:tcPr>
          <w:p w14:paraId="67FF5C8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6.6</w:t>
            </w:r>
          </w:p>
        </w:tc>
        <w:tc>
          <w:tcPr>
            <w:tcW w:w="3551" w:type="dxa"/>
          </w:tcPr>
          <w:p w14:paraId="4A8D6AC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Licencijos</w:t>
            </w:r>
          </w:p>
        </w:tc>
        <w:tc>
          <w:tcPr>
            <w:tcW w:w="3551" w:type="dxa"/>
          </w:tcPr>
          <w:p w14:paraId="2E4635E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Į pasiūlymą įtraukiamos visos licencijos, reikalingos siūlomoms navigacijos / orientavimo funkcijoms naudoti.</w:t>
            </w:r>
          </w:p>
        </w:tc>
      </w:tr>
    </w:tbl>
    <w:p w14:paraId="480DFD9E" w14:textId="16A1F195" w:rsidR="00B66A80" w:rsidRPr="005273DB" w:rsidRDefault="00333348">
      <w:pPr>
        <w:rPr>
          <w:rFonts w:ascii="Times New Roman" w:hAnsi="Times New Roman" w:cs="Times New Roman"/>
          <w:sz w:val="24"/>
          <w:szCs w:val="24"/>
        </w:rPr>
      </w:pPr>
      <w:r>
        <w:rPr>
          <w:rFonts w:ascii="Times New Roman" w:hAnsi="Times New Roman" w:cs="Times New Roman"/>
          <w:b/>
          <w:sz w:val="24"/>
          <w:szCs w:val="24"/>
        </w:rPr>
        <w:t>7</w:t>
      </w:r>
      <w:r w:rsidR="00000000" w:rsidRPr="005273DB">
        <w:rPr>
          <w:rFonts w:ascii="Times New Roman" w:hAnsi="Times New Roman" w:cs="Times New Roman"/>
          <w:b/>
          <w:sz w:val="24"/>
          <w:szCs w:val="24"/>
        </w:rPr>
        <w:t>. VAIZDO, DOKUMENTAVIMO IR JUNGTYS</w:t>
      </w:r>
    </w:p>
    <w:tbl>
      <w:tblPr>
        <w:tblStyle w:val="Lentelstinklelis"/>
        <w:tblW w:w="0" w:type="auto"/>
        <w:tblLook w:val="04A0" w:firstRow="1" w:lastRow="0" w:firstColumn="1" w:lastColumn="0" w:noHBand="0" w:noVBand="1"/>
      </w:tblPr>
      <w:tblGrid>
        <w:gridCol w:w="3546"/>
        <w:gridCol w:w="3548"/>
        <w:gridCol w:w="3548"/>
      </w:tblGrid>
      <w:tr w:rsidR="00B66A80" w:rsidRPr="005273DB" w14:paraId="59B975F8" w14:textId="77777777" w:rsidTr="005273DB">
        <w:tc>
          <w:tcPr>
            <w:tcW w:w="3551" w:type="dxa"/>
          </w:tcPr>
          <w:p w14:paraId="5BC764D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Nr.</w:t>
            </w:r>
          </w:p>
        </w:tc>
        <w:tc>
          <w:tcPr>
            <w:tcW w:w="3551" w:type="dxa"/>
          </w:tcPr>
          <w:p w14:paraId="0B74B97E"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Parametrai</w:t>
            </w:r>
          </w:p>
        </w:tc>
        <w:tc>
          <w:tcPr>
            <w:tcW w:w="3551" w:type="dxa"/>
          </w:tcPr>
          <w:p w14:paraId="17FCD66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Reikalaujamos parametrų reikšmės</w:t>
            </w:r>
          </w:p>
        </w:tc>
      </w:tr>
      <w:tr w:rsidR="00B66A80" w:rsidRPr="005273DB" w14:paraId="3F208919" w14:textId="77777777" w:rsidTr="005273DB">
        <w:tc>
          <w:tcPr>
            <w:tcW w:w="3551" w:type="dxa"/>
          </w:tcPr>
          <w:p w14:paraId="3AEF9B69" w14:textId="31EC471C" w:rsidR="00B66A80" w:rsidRPr="005273DB" w:rsidRDefault="00333348">
            <w:pPr>
              <w:rPr>
                <w:rFonts w:ascii="Times New Roman" w:hAnsi="Times New Roman" w:cs="Times New Roman"/>
                <w:sz w:val="24"/>
                <w:szCs w:val="24"/>
              </w:rPr>
            </w:pPr>
            <w:r>
              <w:rPr>
                <w:rFonts w:ascii="Times New Roman" w:hAnsi="Times New Roman" w:cs="Times New Roman"/>
                <w:sz w:val="24"/>
                <w:szCs w:val="24"/>
              </w:rPr>
              <w:t>7</w:t>
            </w:r>
            <w:r w:rsidR="00000000" w:rsidRPr="005273DB">
              <w:rPr>
                <w:rFonts w:ascii="Times New Roman" w:hAnsi="Times New Roman" w:cs="Times New Roman"/>
                <w:sz w:val="24"/>
                <w:szCs w:val="24"/>
              </w:rPr>
              <w:t>.1</w:t>
            </w:r>
          </w:p>
        </w:tc>
        <w:tc>
          <w:tcPr>
            <w:tcW w:w="3551" w:type="dxa"/>
          </w:tcPr>
          <w:p w14:paraId="1529EFB4"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Vaizdo sistema</w:t>
            </w:r>
          </w:p>
        </w:tc>
        <w:tc>
          <w:tcPr>
            <w:tcW w:w="3551" w:type="dxa"/>
          </w:tcPr>
          <w:p w14:paraId="04DD76BB" w14:textId="13CC0099"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Integruota arba paruošta integruoti ne žemesnės kaip HD raiškos </w:t>
            </w:r>
            <w:proofErr w:type="spellStart"/>
            <w:r w:rsidRPr="005273DB">
              <w:rPr>
                <w:rFonts w:ascii="Times New Roman" w:hAnsi="Times New Roman" w:cs="Times New Roman"/>
                <w:sz w:val="24"/>
                <w:szCs w:val="24"/>
              </w:rPr>
              <w:t>kamera</w:t>
            </w:r>
            <w:proofErr w:type="spellEnd"/>
            <w:r w:rsidR="00F81277">
              <w:rPr>
                <w:rFonts w:ascii="Times New Roman" w:hAnsi="Times New Roman" w:cs="Times New Roman"/>
                <w:sz w:val="24"/>
                <w:szCs w:val="24"/>
              </w:rPr>
              <w:t>.</w:t>
            </w:r>
            <w:r w:rsidR="00F81277">
              <w:rPr>
                <w:rFonts w:ascii="Times New Roman" w:hAnsi="Times New Roman" w:cs="Times New Roman"/>
                <w:sz w:val="24"/>
                <w:szCs w:val="24"/>
              </w:rPr>
              <w:br/>
            </w:r>
            <w:r w:rsidRPr="005273DB">
              <w:rPr>
                <w:rFonts w:ascii="Times New Roman" w:hAnsi="Times New Roman" w:cs="Times New Roman"/>
                <w:sz w:val="24"/>
                <w:szCs w:val="24"/>
              </w:rPr>
              <w:t>4K</w:t>
            </w:r>
            <w:r w:rsidR="00F81277">
              <w:rPr>
                <w:rFonts w:ascii="Times New Roman" w:hAnsi="Times New Roman" w:cs="Times New Roman"/>
                <w:sz w:val="24"/>
                <w:szCs w:val="24"/>
              </w:rPr>
              <w:t xml:space="preserve">, </w:t>
            </w:r>
            <w:r w:rsidRPr="005273DB">
              <w:rPr>
                <w:rFonts w:ascii="Times New Roman" w:hAnsi="Times New Roman" w:cs="Times New Roman"/>
                <w:sz w:val="24"/>
                <w:szCs w:val="24"/>
              </w:rPr>
              <w:t xml:space="preserve">heads-up </w:t>
            </w:r>
            <w:proofErr w:type="spellStart"/>
            <w:r w:rsidRPr="005273DB">
              <w:rPr>
                <w:rFonts w:ascii="Times New Roman" w:hAnsi="Times New Roman" w:cs="Times New Roman"/>
                <w:sz w:val="24"/>
                <w:szCs w:val="24"/>
              </w:rPr>
              <w:t>vaizdinimas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vertinamas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kaip</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pranašumas</w:t>
            </w:r>
            <w:proofErr w:type="spellEnd"/>
            <w:r w:rsidRPr="005273DB">
              <w:rPr>
                <w:rFonts w:ascii="Times New Roman" w:hAnsi="Times New Roman" w:cs="Times New Roman"/>
                <w:sz w:val="24"/>
                <w:szCs w:val="24"/>
              </w:rPr>
              <w:t>.</w:t>
            </w:r>
          </w:p>
        </w:tc>
      </w:tr>
      <w:tr w:rsidR="00B66A80" w:rsidRPr="005273DB" w14:paraId="4E7A7AF1" w14:textId="77777777" w:rsidTr="005273DB">
        <w:tc>
          <w:tcPr>
            <w:tcW w:w="3551" w:type="dxa"/>
          </w:tcPr>
          <w:p w14:paraId="5E386184" w14:textId="122C5454" w:rsidR="00B66A80" w:rsidRPr="005273DB" w:rsidRDefault="00333348">
            <w:pPr>
              <w:rPr>
                <w:rFonts w:ascii="Times New Roman" w:hAnsi="Times New Roman" w:cs="Times New Roman"/>
                <w:sz w:val="24"/>
                <w:szCs w:val="24"/>
              </w:rPr>
            </w:pPr>
            <w:r>
              <w:rPr>
                <w:rFonts w:ascii="Times New Roman" w:hAnsi="Times New Roman" w:cs="Times New Roman"/>
                <w:sz w:val="24"/>
                <w:szCs w:val="24"/>
              </w:rPr>
              <w:t>7</w:t>
            </w:r>
            <w:r w:rsidR="00000000" w:rsidRPr="005273DB">
              <w:rPr>
                <w:rFonts w:ascii="Times New Roman" w:hAnsi="Times New Roman" w:cs="Times New Roman"/>
                <w:sz w:val="24"/>
                <w:szCs w:val="24"/>
              </w:rPr>
              <w:t>.2</w:t>
            </w:r>
          </w:p>
        </w:tc>
        <w:tc>
          <w:tcPr>
            <w:tcW w:w="3551" w:type="dxa"/>
          </w:tcPr>
          <w:p w14:paraId="3401F23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Monitorius</w:t>
            </w:r>
          </w:p>
        </w:tc>
        <w:tc>
          <w:tcPr>
            <w:tcW w:w="3551" w:type="dxa"/>
          </w:tcPr>
          <w:p w14:paraId="49B561EC" w14:textId="2E4F15B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Ne mažesnis </w:t>
            </w:r>
            <w:proofErr w:type="spellStart"/>
            <w:r w:rsidRPr="005273DB">
              <w:rPr>
                <w:rFonts w:ascii="Times New Roman" w:hAnsi="Times New Roman" w:cs="Times New Roman"/>
                <w:sz w:val="24"/>
                <w:szCs w:val="24"/>
              </w:rPr>
              <w:t>kaip</w:t>
            </w:r>
            <w:proofErr w:type="spellEnd"/>
            <w:r w:rsidRPr="005273DB">
              <w:rPr>
                <w:rFonts w:ascii="Times New Roman" w:hAnsi="Times New Roman" w:cs="Times New Roman"/>
                <w:sz w:val="24"/>
                <w:szCs w:val="24"/>
              </w:rPr>
              <w:t xml:space="preserve"> 2</w:t>
            </w:r>
            <w:r w:rsidR="00F81277">
              <w:rPr>
                <w:rFonts w:ascii="Times New Roman" w:hAnsi="Times New Roman" w:cs="Times New Roman"/>
                <w:sz w:val="24"/>
                <w:szCs w:val="24"/>
              </w:rPr>
              <w:t>0</w:t>
            </w:r>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coli</w:t>
            </w:r>
            <w:r w:rsidR="00F81277">
              <w:rPr>
                <w:rFonts w:ascii="Times New Roman" w:hAnsi="Times New Roman" w:cs="Times New Roman"/>
                <w:sz w:val="24"/>
                <w:szCs w:val="24"/>
              </w:rPr>
              <w:t>ų</w:t>
            </w:r>
            <w:proofErr w:type="spellEnd"/>
            <w:r w:rsidRPr="005273DB">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operacinis</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medicininės</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paskirties</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arba</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valdymo</w:t>
            </w:r>
            <w:proofErr w:type="spellEnd"/>
            <w:r w:rsidR="00F81277" w:rsidRPr="00F81277">
              <w:rPr>
                <w:rFonts w:ascii="Times New Roman" w:hAnsi="Times New Roman" w:cs="Times New Roman"/>
                <w:sz w:val="24"/>
                <w:szCs w:val="24"/>
              </w:rPr>
              <w:t xml:space="preserve"> </w:t>
            </w:r>
            <w:proofErr w:type="spellStart"/>
            <w:r w:rsidR="00F81277" w:rsidRPr="00F81277">
              <w:rPr>
                <w:rFonts w:ascii="Times New Roman" w:hAnsi="Times New Roman" w:cs="Times New Roman"/>
                <w:sz w:val="24"/>
                <w:szCs w:val="24"/>
              </w:rPr>
              <w:t>monitorius</w:t>
            </w:r>
            <w:proofErr w:type="spellEnd"/>
            <w:r w:rsidR="00F81277" w:rsidRPr="00F81277">
              <w:rPr>
                <w:rFonts w:ascii="Times New Roman" w:hAnsi="Times New Roman" w:cs="Times New Roman"/>
                <w:sz w:val="24"/>
                <w:szCs w:val="24"/>
              </w:rPr>
              <w:t>.</w:t>
            </w:r>
          </w:p>
        </w:tc>
      </w:tr>
      <w:tr w:rsidR="00B66A80" w:rsidRPr="005273DB" w14:paraId="4E7C2213" w14:textId="77777777" w:rsidTr="005273DB">
        <w:tc>
          <w:tcPr>
            <w:tcW w:w="3551" w:type="dxa"/>
          </w:tcPr>
          <w:p w14:paraId="4BCB5215" w14:textId="5F6EF66B" w:rsidR="00B66A80" w:rsidRPr="005273DB" w:rsidRDefault="00333348">
            <w:pPr>
              <w:rPr>
                <w:rFonts w:ascii="Times New Roman" w:hAnsi="Times New Roman" w:cs="Times New Roman"/>
                <w:sz w:val="24"/>
                <w:szCs w:val="24"/>
              </w:rPr>
            </w:pPr>
            <w:r>
              <w:rPr>
                <w:rFonts w:ascii="Times New Roman" w:hAnsi="Times New Roman" w:cs="Times New Roman"/>
                <w:sz w:val="24"/>
                <w:szCs w:val="24"/>
              </w:rPr>
              <w:lastRenderedPageBreak/>
              <w:t>7</w:t>
            </w:r>
            <w:r w:rsidR="00000000" w:rsidRPr="005273DB">
              <w:rPr>
                <w:rFonts w:ascii="Times New Roman" w:hAnsi="Times New Roman" w:cs="Times New Roman"/>
                <w:sz w:val="24"/>
                <w:szCs w:val="24"/>
              </w:rPr>
              <w:t>.3</w:t>
            </w:r>
          </w:p>
        </w:tc>
        <w:tc>
          <w:tcPr>
            <w:tcW w:w="3551" w:type="dxa"/>
          </w:tcPr>
          <w:p w14:paraId="5218C3FF"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Įrašymas / eksportas</w:t>
            </w:r>
          </w:p>
        </w:tc>
        <w:tc>
          <w:tcPr>
            <w:tcW w:w="3551" w:type="dxa"/>
          </w:tcPr>
          <w:p w14:paraId="1B23FBB5" w14:textId="4EBD2E80"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Galimybė įrašyti arba eksportuoti </w:t>
            </w:r>
            <w:proofErr w:type="spellStart"/>
            <w:r w:rsidRPr="005273DB">
              <w:rPr>
                <w:rFonts w:ascii="Times New Roman" w:hAnsi="Times New Roman" w:cs="Times New Roman"/>
                <w:sz w:val="24"/>
                <w:szCs w:val="24"/>
              </w:rPr>
              <w:t>vaizdus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vaizdo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įrašus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ir</w:t>
            </w:r>
            <w:proofErr w:type="spellEnd"/>
            <w:r w:rsidR="00F81277">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w:t>
            </w:r>
            <w:r w:rsidR="00F81277">
              <w:rPr>
                <w:rFonts w:ascii="Times New Roman" w:hAnsi="Times New Roman" w:cs="Times New Roman"/>
                <w:sz w:val="24"/>
                <w:szCs w:val="24"/>
              </w:rPr>
              <w:t>ba</w:t>
            </w:r>
            <w:proofErr w:type="spellEnd"/>
            <w:r w:rsidR="00F81277">
              <w:rPr>
                <w:rFonts w:ascii="Times New Roman" w:hAnsi="Times New Roman" w:cs="Times New Roman"/>
                <w:sz w:val="24"/>
                <w:szCs w:val="24"/>
              </w:rPr>
              <w:t>)</w:t>
            </w:r>
            <w:r w:rsidRPr="005273DB">
              <w:rPr>
                <w:rFonts w:ascii="Times New Roman" w:hAnsi="Times New Roman" w:cs="Times New Roman"/>
                <w:sz w:val="24"/>
                <w:szCs w:val="24"/>
              </w:rPr>
              <w:t xml:space="preserve"> OCT </w:t>
            </w:r>
            <w:proofErr w:type="spellStart"/>
            <w:r w:rsidRPr="005273DB">
              <w:rPr>
                <w:rFonts w:ascii="Times New Roman" w:hAnsi="Times New Roman" w:cs="Times New Roman"/>
                <w:sz w:val="24"/>
                <w:szCs w:val="24"/>
              </w:rPr>
              <w:t>duomenis</w:t>
            </w:r>
            <w:proofErr w:type="spellEnd"/>
            <w:r w:rsidRPr="005273DB">
              <w:rPr>
                <w:rFonts w:ascii="Times New Roman" w:hAnsi="Times New Roman" w:cs="Times New Roman"/>
                <w:sz w:val="24"/>
                <w:szCs w:val="24"/>
              </w:rPr>
              <w:t xml:space="preserve"> į vidinę ar išorinę laikmeną arba ligoninės tinklą.</w:t>
            </w:r>
          </w:p>
        </w:tc>
      </w:tr>
      <w:tr w:rsidR="00B66A80" w:rsidRPr="005273DB" w14:paraId="065D69B1" w14:textId="77777777" w:rsidTr="005273DB">
        <w:tc>
          <w:tcPr>
            <w:tcW w:w="3551" w:type="dxa"/>
          </w:tcPr>
          <w:p w14:paraId="0B340C25" w14:textId="233FA8A9" w:rsidR="00B66A80" w:rsidRPr="005273DB" w:rsidRDefault="00333348">
            <w:pPr>
              <w:rPr>
                <w:rFonts w:ascii="Times New Roman" w:hAnsi="Times New Roman" w:cs="Times New Roman"/>
                <w:sz w:val="24"/>
                <w:szCs w:val="24"/>
              </w:rPr>
            </w:pPr>
            <w:r>
              <w:rPr>
                <w:rFonts w:ascii="Times New Roman" w:hAnsi="Times New Roman" w:cs="Times New Roman"/>
                <w:sz w:val="24"/>
                <w:szCs w:val="24"/>
              </w:rPr>
              <w:t>7</w:t>
            </w:r>
            <w:r w:rsidR="00000000" w:rsidRPr="005273DB">
              <w:rPr>
                <w:rFonts w:ascii="Times New Roman" w:hAnsi="Times New Roman" w:cs="Times New Roman"/>
                <w:sz w:val="24"/>
                <w:szCs w:val="24"/>
              </w:rPr>
              <w:t>.4</w:t>
            </w:r>
          </w:p>
        </w:tc>
        <w:tc>
          <w:tcPr>
            <w:tcW w:w="3551" w:type="dxa"/>
          </w:tcPr>
          <w:p w14:paraId="66C2A7BA"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Jungtys</w:t>
            </w:r>
          </w:p>
        </w:tc>
        <w:tc>
          <w:tcPr>
            <w:tcW w:w="3551" w:type="dxa"/>
          </w:tcPr>
          <w:p w14:paraId="54A984ED" w14:textId="4A0AC78F"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Bent viena USB arba lygiavertė duomenų jungtis ir bent viena Ethernet/LAN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lygiavertė</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tinklo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jungtis</w:t>
            </w:r>
            <w:proofErr w:type="spellEnd"/>
            <w:r w:rsidRPr="005273DB">
              <w:rPr>
                <w:rFonts w:ascii="Times New Roman" w:hAnsi="Times New Roman" w:cs="Times New Roman"/>
                <w:sz w:val="24"/>
                <w:szCs w:val="24"/>
              </w:rPr>
              <w:t>.</w:t>
            </w:r>
            <w:r w:rsidR="00F81277">
              <w:rPr>
                <w:rFonts w:ascii="Times New Roman" w:hAnsi="Times New Roman" w:cs="Times New Roman"/>
                <w:sz w:val="24"/>
                <w:szCs w:val="24"/>
              </w:rPr>
              <w:br/>
              <w:t xml:space="preserve">Bent </w:t>
            </w:r>
            <w:proofErr w:type="spellStart"/>
            <w:r w:rsidR="00F81277">
              <w:rPr>
                <w:rFonts w:ascii="Times New Roman" w:hAnsi="Times New Roman" w:cs="Times New Roman"/>
                <w:sz w:val="24"/>
                <w:szCs w:val="24"/>
              </w:rPr>
              <w:t>vien</w:t>
            </w:r>
            <w:r w:rsidR="00D37C14">
              <w:rPr>
                <w:rFonts w:ascii="Times New Roman" w:hAnsi="Times New Roman" w:cs="Times New Roman"/>
                <w:sz w:val="24"/>
                <w:szCs w:val="24"/>
              </w:rPr>
              <w:t>ą</w:t>
            </w:r>
            <w:proofErr w:type="spellEnd"/>
            <w:r w:rsidR="00D37C14">
              <w:rPr>
                <w:rFonts w:ascii="Times New Roman" w:hAnsi="Times New Roman" w:cs="Times New Roman"/>
                <w:sz w:val="24"/>
                <w:szCs w:val="24"/>
              </w:rPr>
              <w:t>:</w:t>
            </w:r>
            <w:r w:rsidR="00F81277">
              <w:rPr>
                <w:rFonts w:ascii="Times New Roman" w:hAnsi="Times New Roman" w:cs="Times New Roman"/>
                <w:sz w:val="24"/>
                <w:szCs w:val="24"/>
              </w:rPr>
              <w:t xml:space="preserve"> </w:t>
            </w:r>
            <w:r w:rsidRPr="005273DB">
              <w:rPr>
                <w:rFonts w:ascii="Times New Roman" w:hAnsi="Times New Roman" w:cs="Times New Roman"/>
                <w:sz w:val="24"/>
                <w:szCs w:val="24"/>
              </w:rPr>
              <w:t>HDMI</w:t>
            </w:r>
            <w:r w:rsidR="00D37C14">
              <w:rPr>
                <w:rFonts w:ascii="Times New Roman" w:hAnsi="Times New Roman" w:cs="Times New Roman"/>
                <w:sz w:val="24"/>
                <w:szCs w:val="24"/>
              </w:rPr>
              <w:t xml:space="preserve"> aba</w:t>
            </w:r>
            <w:r w:rsidRPr="005273DB">
              <w:rPr>
                <w:rFonts w:ascii="Times New Roman" w:hAnsi="Times New Roman" w:cs="Times New Roman"/>
                <w:sz w:val="24"/>
                <w:szCs w:val="24"/>
              </w:rPr>
              <w:t xml:space="preserve"> HD-SDI</w:t>
            </w:r>
            <w:r w:rsidR="00D37C14">
              <w:rPr>
                <w:rFonts w:ascii="Times New Roman" w:hAnsi="Times New Roman" w:cs="Times New Roman"/>
                <w:sz w:val="24"/>
                <w:szCs w:val="24"/>
              </w:rPr>
              <w:t xml:space="preserve"> </w:t>
            </w:r>
            <w:proofErr w:type="spellStart"/>
            <w:r w:rsidR="00D37C14">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DisplayPort </w:t>
            </w:r>
            <w:proofErr w:type="spellStart"/>
            <w:r w:rsidRPr="005273DB">
              <w:rPr>
                <w:rFonts w:ascii="Times New Roman" w:hAnsi="Times New Roman" w:cs="Times New Roman"/>
                <w:sz w:val="24"/>
                <w:szCs w:val="24"/>
              </w:rPr>
              <w:t>jungt</w:t>
            </w:r>
            <w:r w:rsidR="00F81277">
              <w:rPr>
                <w:rFonts w:ascii="Times New Roman" w:hAnsi="Times New Roman" w:cs="Times New Roman"/>
                <w:sz w:val="24"/>
                <w:szCs w:val="24"/>
              </w:rPr>
              <w:t>i</w:t>
            </w:r>
            <w:r w:rsidRPr="005273DB">
              <w:rPr>
                <w:rFonts w:ascii="Times New Roman" w:hAnsi="Times New Roman" w:cs="Times New Roman"/>
                <w:sz w:val="24"/>
                <w:szCs w:val="24"/>
              </w:rPr>
              <w:t>s</w:t>
            </w:r>
            <w:proofErr w:type="spellEnd"/>
            <w:r w:rsidR="00F81277">
              <w:rPr>
                <w:rFonts w:ascii="Times New Roman" w:hAnsi="Times New Roman" w:cs="Times New Roman"/>
                <w:sz w:val="24"/>
                <w:szCs w:val="24"/>
              </w:rPr>
              <w:t>.</w:t>
            </w:r>
          </w:p>
        </w:tc>
      </w:tr>
      <w:tr w:rsidR="00B66A80" w:rsidRPr="005273DB" w14:paraId="49A6739B" w14:textId="77777777" w:rsidTr="005273DB">
        <w:tc>
          <w:tcPr>
            <w:tcW w:w="3551" w:type="dxa"/>
          </w:tcPr>
          <w:p w14:paraId="48AC6CDD" w14:textId="234F56E1" w:rsidR="00B66A80" w:rsidRPr="005273DB" w:rsidRDefault="00333348">
            <w:pPr>
              <w:rPr>
                <w:rFonts w:ascii="Times New Roman" w:hAnsi="Times New Roman" w:cs="Times New Roman"/>
                <w:sz w:val="24"/>
                <w:szCs w:val="24"/>
              </w:rPr>
            </w:pPr>
            <w:r>
              <w:rPr>
                <w:rFonts w:ascii="Times New Roman" w:hAnsi="Times New Roman" w:cs="Times New Roman"/>
                <w:sz w:val="24"/>
                <w:szCs w:val="24"/>
              </w:rPr>
              <w:t>7</w:t>
            </w:r>
            <w:r w:rsidR="00000000" w:rsidRPr="005273DB">
              <w:rPr>
                <w:rFonts w:ascii="Times New Roman" w:hAnsi="Times New Roman" w:cs="Times New Roman"/>
                <w:sz w:val="24"/>
                <w:szCs w:val="24"/>
              </w:rPr>
              <w:t>.5</w:t>
            </w:r>
          </w:p>
        </w:tc>
        <w:tc>
          <w:tcPr>
            <w:tcW w:w="3551" w:type="dxa"/>
          </w:tcPr>
          <w:p w14:paraId="19D931A7"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Duomenų saugojimas</w:t>
            </w:r>
          </w:p>
        </w:tc>
        <w:tc>
          <w:tcPr>
            <w:tcW w:w="3551" w:type="dxa"/>
          </w:tcPr>
          <w:p w14:paraId="3C52A591" w14:textId="75A87EB9" w:rsidR="00B66A80" w:rsidRPr="005273DB" w:rsidRDefault="00000000">
            <w:pPr>
              <w:rPr>
                <w:rFonts w:ascii="Times New Roman" w:hAnsi="Times New Roman" w:cs="Times New Roman"/>
                <w:sz w:val="24"/>
                <w:szCs w:val="24"/>
              </w:rPr>
            </w:pPr>
            <w:proofErr w:type="spellStart"/>
            <w:r w:rsidRPr="005273DB">
              <w:rPr>
                <w:rFonts w:ascii="Times New Roman" w:hAnsi="Times New Roman" w:cs="Times New Roman"/>
                <w:sz w:val="24"/>
                <w:szCs w:val="24"/>
              </w:rPr>
              <w:t>Integruota</w:t>
            </w:r>
            <w:proofErr w:type="spellEnd"/>
            <w:r w:rsidRPr="005273DB">
              <w:rPr>
                <w:rFonts w:ascii="Times New Roman" w:hAnsi="Times New Roman" w:cs="Times New Roman"/>
                <w:sz w:val="24"/>
                <w:szCs w:val="24"/>
              </w:rPr>
              <w:t xml:space="preserve"> 1 TB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didesnė</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laikmena</w:t>
            </w:r>
            <w:proofErr w:type="spellEnd"/>
            <w:r w:rsidR="00F81277">
              <w:rPr>
                <w:rFonts w:ascii="Times New Roman" w:hAnsi="Times New Roman" w:cs="Times New Roman"/>
                <w:sz w:val="24"/>
                <w:szCs w:val="24"/>
              </w:rPr>
              <w:t>.</w:t>
            </w:r>
          </w:p>
        </w:tc>
      </w:tr>
    </w:tbl>
    <w:p w14:paraId="4F1EE66D" w14:textId="77777777" w:rsidR="00333348" w:rsidRDefault="00333348">
      <w:pPr>
        <w:rPr>
          <w:rFonts w:ascii="Times New Roman" w:hAnsi="Times New Roman" w:cs="Times New Roman"/>
          <w:b/>
          <w:sz w:val="24"/>
          <w:szCs w:val="24"/>
        </w:rPr>
      </w:pPr>
    </w:p>
    <w:p w14:paraId="51A2D04B" w14:textId="77777777" w:rsidR="00333348" w:rsidRDefault="00333348">
      <w:pPr>
        <w:rPr>
          <w:rFonts w:ascii="Times New Roman" w:hAnsi="Times New Roman" w:cs="Times New Roman"/>
          <w:b/>
          <w:sz w:val="24"/>
          <w:szCs w:val="24"/>
        </w:rPr>
      </w:pPr>
      <w:r>
        <w:rPr>
          <w:rFonts w:ascii="Times New Roman" w:hAnsi="Times New Roman" w:cs="Times New Roman"/>
          <w:b/>
          <w:sz w:val="24"/>
          <w:szCs w:val="24"/>
        </w:rPr>
        <w:br w:type="page"/>
      </w:r>
    </w:p>
    <w:p w14:paraId="11ADE989" w14:textId="6F7AB5F1" w:rsidR="00B66A80" w:rsidRPr="005273DB" w:rsidRDefault="00333348">
      <w:pPr>
        <w:rPr>
          <w:rFonts w:ascii="Times New Roman" w:hAnsi="Times New Roman" w:cs="Times New Roman"/>
          <w:sz w:val="24"/>
          <w:szCs w:val="24"/>
        </w:rPr>
      </w:pPr>
      <w:r>
        <w:rPr>
          <w:rFonts w:ascii="Times New Roman" w:hAnsi="Times New Roman" w:cs="Times New Roman"/>
          <w:b/>
          <w:sz w:val="24"/>
          <w:szCs w:val="24"/>
        </w:rPr>
        <w:lastRenderedPageBreak/>
        <w:t>8</w:t>
      </w:r>
      <w:r w:rsidR="00000000" w:rsidRPr="005273DB">
        <w:rPr>
          <w:rFonts w:ascii="Times New Roman" w:hAnsi="Times New Roman" w:cs="Times New Roman"/>
          <w:b/>
          <w:sz w:val="24"/>
          <w:szCs w:val="24"/>
        </w:rPr>
        <w:t>. VERTINIMO KRITERIJAI</w:t>
      </w:r>
    </w:p>
    <w:p w14:paraId="57E4F9A5" w14:textId="29831C3E" w:rsidR="00B66A80" w:rsidRPr="005273DB" w:rsidRDefault="00B66A80">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659"/>
        <w:gridCol w:w="2661"/>
        <w:gridCol w:w="2661"/>
        <w:gridCol w:w="2661"/>
      </w:tblGrid>
      <w:tr w:rsidR="00B66A80" w:rsidRPr="005273DB" w14:paraId="1A2A6C9E" w14:textId="77777777" w:rsidTr="005273DB">
        <w:tc>
          <w:tcPr>
            <w:tcW w:w="2663" w:type="dxa"/>
          </w:tcPr>
          <w:p w14:paraId="064A16B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Nr.</w:t>
            </w:r>
          </w:p>
        </w:tc>
        <w:tc>
          <w:tcPr>
            <w:tcW w:w="2663" w:type="dxa"/>
          </w:tcPr>
          <w:p w14:paraId="63565A4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Parametras</w:t>
            </w:r>
          </w:p>
        </w:tc>
        <w:tc>
          <w:tcPr>
            <w:tcW w:w="2663" w:type="dxa"/>
          </w:tcPr>
          <w:p w14:paraId="02D20993"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Vertinimo būdas</w:t>
            </w:r>
          </w:p>
        </w:tc>
        <w:tc>
          <w:tcPr>
            <w:tcW w:w="2663" w:type="dxa"/>
          </w:tcPr>
          <w:p w14:paraId="4EC5ED3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b/>
                <w:sz w:val="24"/>
                <w:szCs w:val="24"/>
              </w:rPr>
              <w:t>Lyginamasis svoris</w:t>
            </w:r>
          </w:p>
        </w:tc>
      </w:tr>
      <w:tr w:rsidR="00B66A80" w:rsidRPr="005273DB" w14:paraId="34A8350B" w14:textId="77777777" w:rsidTr="005273DB">
        <w:tc>
          <w:tcPr>
            <w:tcW w:w="2663" w:type="dxa"/>
          </w:tcPr>
          <w:p w14:paraId="6895A9C2"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T1</w:t>
            </w:r>
          </w:p>
        </w:tc>
        <w:tc>
          <w:tcPr>
            <w:tcW w:w="2663" w:type="dxa"/>
          </w:tcPr>
          <w:p w14:paraId="509E78CD"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Zoom diapazonas ne mažesnis kaip 1:6</w:t>
            </w:r>
          </w:p>
        </w:tc>
        <w:tc>
          <w:tcPr>
            <w:tcW w:w="2663" w:type="dxa"/>
          </w:tcPr>
          <w:p w14:paraId="6A8D3DF1"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Statinis: taip / ne</w:t>
            </w:r>
          </w:p>
        </w:tc>
        <w:tc>
          <w:tcPr>
            <w:tcW w:w="2663" w:type="dxa"/>
          </w:tcPr>
          <w:p w14:paraId="478E2EDA" w14:textId="28B9DB67" w:rsidR="00B66A80" w:rsidRPr="005273DB" w:rsidRDefault="00497C87">
            <w:pPr>
              <w:rPr>
                <w:rFonts w:ascii="Times New Roman" w:hAnsi="Times New Roman" w:cs="Times New Roman"/>
                <w:sz w:val="24"/>
                <w:szCs w:val="24"/>
              </w:rPr>
            </w:pPr>
            <w:r>
              <w:rPr>
                <w:rFonts w:ascii="Times New Roman" w:hAnsi="Times New Roman" w:cs="Times New Roman"/>
                <w:sz w:val="24"/>
                <w:szCs w:val="24"/>
              </w:rPr>
              <w:t>4</w:t>
            </w:r>
          </w:p>
        </w:tc>
      </w:tr>
      <w:tr w:rsidR="00B66A80" w:rsidRPr="005273DB" w14:paraId="72873AF9" w14:textId="77777777" w:rsidTr="005273DB">
        <w:tc>
          <w:tcPr>
            <w:tcW w:w="2663" w:type="dxa"/>
          </w:tcPr>
          <w:p w14:paraId="61690FEB" w14:textId="40E94D20"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w:t>
            </w:r>
            <w:r w:rsidR="00333348">
              <w:rPr>
                <w:rFonts w:ascii="Times New Roman" w:hAnsi="Times New Roman" w:cs="Times New Roman"/>
                <w:sz w:val="24"/>
                <w:szCs w:val="24"/>
              </w:rPr>
              <w:t>2</w:t>
            </w:r>
          </w:p>
        </w:tc>
        <w:tc>
          <w:tcPr>
            <w:tcW w:w="2663" w:type="dxa"/>
          </w:tcPr>
          <w:p w14:paraId="1694821D" w14:textId="3CD32432" w:rsidR="00B66A80" w:rsidRPr="005273DB" w:rsidRDefault="00DC0507">
            <w:pPr>
              <w:rPr>
                <w:rFonts w:ascii="Times New Roman" w:hAnsi="Times New Roman" w:cs="Times New Roman"/>
                <w:sz w:val="24"/>
                <w:szCs w:val="24"/>
              </w:rPr>
            </w:pPr>
            <w:proofErr w:type="spellStart"/>
            <w:r w:rsidRPr="00D37C14">
              <w:rPr>
                <w:rFonts w:ascii="Times New Roman" w:hAnsi="Times New Roman" w:cs="Times New Roman"/>
                <w:sz w:val="24"/>
                <w:szCs w:val="24"/>
              </w:rPr>
              <w:t>užtikrinama</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chirurginio</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didinimo</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sritis</w:t>
            </w:r>
            <w:proofErr w:type="spellEnd"/>
            <w:r w:rsidRPr="00D37C14">
              <w:rPr>
                <w:rFonts w:ascii="Times New Roman" w:hAnsi="Times New Roman" w:cs="Times New Roman"/>
                <w:sz w:val="24"/>
                <w:szCs w:val="24"/>
              </w:rPr>
              <w:t xml:space="preserve"> ne </w:t>
            </w:r>
            <w:proofErr w:type="spellStart"/>
            <w:r w:rsidRPr="00D37C14">
              <w:rPr>
                <w:rFonts w:ascii="Times New Roman" w:hAnsi="Times New Roman" w:cs="Times New Roman"/>
                <w:sz w:val="24"/>
                <w:szCs w:val="24"/>
              </w:rPr>
              <w:t>siauresnė</w:t>
            </w:r>
            <w:proofErr w:type="spellEnd"/>
            <w:r w:rsidRPr="00D37C14">
              <w:rPr>
                <w:rFonts w:ascii="Times New Roman" w:hAnsi="Times New Roman" w:cs="Times New Roman"/>
                <w:sz w:val="24"/>
                <w:szCs w:val="24"/>
              </w:rPr>
              <w:t xml:space="preserve"> </w:t>
            </w:r>
            <w:proofErr w:type="spellStart"/>
            <w:r w:rsidRPr="00D37C14">
              <w:rPr>
                <w:rFonts w:ascii="Times New Roman" w:hAnsi="Times New Roman" w:cs="Times New Roman"/>
                <w:sz w:val="24"/>
                <w:szCs w:val="24"/>
              </w:rPr>
              <w:t>kaip</w:t>
            </w:r>
            <w:proofErr w:type="spellEnd"/>
            <w:r w:rsidRPr="00D37C14">
              <w:rPr>
                <w:rFonts w:ascii="Times New Roman" w:hAnsi="Times New Roman" w:cs="Times New Roman"/>
                <w:sz w:val="24"/>
                <w:szCs w:val="24"/>
              </w:rPr>
              <w:t xml:space="preserve"> </w:t>
            </w:r>
            <w:r>
              <w:rPr>
                <w:rFonts w:ascii="Times New Roman" w:hAnsi="Times New Roman" w:cs="Times New Roman"/>
                <w:sz w:val="24"/>
                <w:szCs w:val="24"/>
              </w:rPr>
              <w:t>3.6</w:t>
            </w:r>
            <w:r w:rsidRPr="00D37C14">
              <w:rPr>
                <w:rFonts w:ascii="Times New Roman" w:hAnsi="Times New Roman" w:cs="Times New Roman"/>
                <w:sz w:val="24"/>
                <w:szCs w:val="24"/>
              </w:rPr>
              <w:t>x–</w:t>
            </w:r>
            <w:r>
              <w:rPr>
                <w:rFonts w:ascii="Times New Roman" w:hAnsi="Times New Roman" w:cs="Times New Roman"/>
                <w:sz w:val="24"/>
                <w:szCs w:val="24"/>
              </w:rPr>
              <w:t>1</w:t>
            </w:r>
            <w:r>
              <w:rPr>
                <w:rFonts w:ascii="Times New Roman" w:hAnsi="Times New Roman" w:cs="Times New Roman"/>
                <w:sz w:val="24"/>
                <w:szCs w:val="24"/>
              </w:rPr>
              <w:t>9</w:t>
            </w:r>
            <w:r w:rsidRPr="00D37C14">
              <w:rPr>
                <w:rFonts w:ascii="Times New Roman" w:hAnsi="Times New Roman" w:cs="Times New Roman"/>
                <w:sz w:val="24"/>
                <w:szCs w:val="24"/>
              </w:rPr>
              <w:t>,5x.</w:t>
            </w:r>
          </w:p>
        </w:tc>
        <w:tc>
          <w:tcPr>
            <w:tcW w:w="2663" w:type="dxa"/>
          </w:tcPr>
          <w:p w14:paraId="5A5060E9"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Statinis: taip / ne</w:t>
            </w:r>
          </w:p>
        </w:tc>
        <w:tc>
          <w:tcPr>
            <w:tcW w:w="2663" w:type="dxa"/>
          </w:tcPr>
          <w:p w14:paraId="58A2A455" w14:textId="076F301B" w:rsidR="00B66A80" w:rsidRPr="005273DB" w:rsidRDefault="00497C87">
            <w:pPr>
              <w:rPr>
                <w:rFonts w:ascii="Times New Roman" w:hAnsi="Times New Roman" w:cs="Times New Roman"/>
                <w:sz w:val="24"/>
                <w:szCs w:val="24"/>
              </w:rPr>
            </w:pPr>
            <w:r>
              <w:rPr>
                <w:rFonts w:ascii="Times New Roman" w:hAnsi="Times New Roman" w:cs="Times New Roman"/>
                <w:sz w:val="24"/>
                <w:szCs w:val="24"/>
              </w:rPr>
              <w:t>4</w:t>
            </w:r>
          </w:p>
        </w:tc>
      </w:tr>
      <w:tr w:rsidR="00B66A80" w:rsidRPr="005273DB" w14:paraId="4AEE67FD" w14:textId="77777777" w:rsidTr="005273DB">
        <w:tc>
          <w:tcPr>
            <w:tcW w:w="2663" w:type="dxa"/>
          </w:tcPr>
          <w:p w14:paraId="48EE6A74" w14:textId="348B09BE"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w:t>
            </w:r>
            <w:r w:rsidR="00333348">
              <w:rPr>
                <w:rFonts w:ascii="Times New Roman" w:hAnsi="Times New Roman" w:cs="Times New Roman"/>
                <w:sz w:val="24"/>
                <w:szCs w:val="24"/>
              </w:rPr>
              <w:t>3</w:t>
            </w:r>
          </w:p>
        </w:tc>
        <w:tc>
          <w:tcPr>
            <w:tcW w:w="2663" w:type="dxa"/>
          </w:tcPr>
          <w:p w14:paraId="7D76B1B0" w14:textId="64F101EE"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LED apšvietimo tarnavimo trukmė ne trumpesnė kaip </w:t>
            </w:r>
            <w:r w:rsidR="00D37C14">
              <w:rPr>
                <w:rFonts w:ascii="Times New Roman" w:hAnsi="Times New Roman" w:cs="Times New Roman"/>
                <w:sz w:val="24"/>
                <w:szCs w:val="24"/>
              </w:rPr>
              <w:t>4</w:t>
            </w:r>
            <w:r w:rsidRPr="005273DB">
              <w:rPr>
                <w:rFonts w:ascii="Times New Roman" w:hAnsi="Times New Roman" w:cs="Times New Roman"/>
                <w:sz w:val="24"/>
                <w:szCs w:val="24"/>
              </w:rPr>
              <w:t>0 000 val.</w:t>
            </w:r>
          </w:p>
        </w:tc>
        <w:tc>
          <w:tcPr>
            <w:tcW w:w="2663" w:type="dxa"/>
          </w:tcPr>
          <w:p w14:paraId="4D8BAD10"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Statinis: taip / ne</w:t>
            </w:r>
          </w:p>
        </w:tc>
        <w:tc>
          <w:tcPr>
            <w:tcW w:w="2663" w:type="dxa"/>
          </w:tcPr>
          <w:p w14:paraId="027B3009" w14:textId="37E4264B" w:rsidR="00B66A80" w:rsidRPr="005273DB" w:rsidRDefault="00497C87">
            <w:pPr>
              <w:rPr>
                <w:rFonts w:ascii="Times New Roman" w:hAnsi="Times New Roman" w:cs="Times New Roman"/>
                <w:sz w:val="24"/>
                <w:szCs w:val="24"/>
              </w:rPr>
            </w:pPr>
            <w:r>
              <w:rPr>
                <w:rFonts w:ascii="Times New Roman" w:hAnsi="Times New Roman" w:cs="Times New Roman"/>
                <w:sz w:val="24"/>
                <w:szCs w:val="24"/>
              </w:rPr>
              <w:t>4</w:t>
            </w:r>
          </w:p>
        </w:tc>
      </w:tr>
      <w:tr w:rsidR="00B66A80" w:rsidRPr="005273DB" w14:paraId="601E0768" w14:textId="77777777" w:rsidTr="005273DB">
        <w:tc>
          <w:tcPr>
            <w:tcW w:w="2663" w:type="dxa"/>
          </w:tcPr>
          <w:p w14:paraId="0B21C266" w14:textId="38D86EB5"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w:t>
            </w:r>
            <w:r w:rsidR="00333348">
              <w:rPr>
                <w:rFonts w:ascii="Times New Roman" w:hAnsi="Times New Roman" w:cs="Times New Roman"/>
                <w:sz w:val="24"/>
                <w:szCs w:val="24"/>
              </w:rPr>
              <w:t>4</w:t>
            </w:r>
          </w:p>
        </w:tc>
        <w:tc>
          <w:tcPr>
            <w:tcW w:w="2663" w:type="dxa"/>
          </w:tcPr>
          <w:p w14:paraId="292B7AA7" w14:textId="5C10BED5" w:rsidR="00B66A80" w:rsidRPr="005273DB" w:rsidRDefault="00497C87">
            <w:pPr>
              <w:rPr>
                <w:rFonts w:ascii="Times New Roman" w:hAnsi="Times New Roman" w:cs="Times New Roman"/>
                <w:sz w:val="24"/>
                <w:szCs w:val="24"/>
              </w:rPr>
            </w:pPr>
            <w:proofErr w:type="spellStart"/>
            <w:r w:rsidRPr="005273DB">
              <w:rPr>
                <w:rFonts w:ascii="Times New Roman" w:hAnsi="Times New Roman" w:cs="Times New Roman"/>
                <w:sz w:val="24"/>
                <w:szCs w:val="24"/>
              </w:rPr>
              <w:t>Pilkas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halogeninio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spektro</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kiti</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specializuoti</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filtrai</w:t>
            </w:r>
            <w:proofErr w:type="spellEnd"/>
            <w:r>
              <w:rPr>
                <w:rFonts w:ascii="Times New Roman" w:hAnsi="Times New Roman" w:cs="Times New Roman"/>
                <w:sz w:val="24"/>
                <w:szCs w:val="24"/>
              </w:rPr>
              <w:t>.</w:t>
            </w:r>
          </w:p>
        </w:tc>
        <w:tc>
          <w:tcPr>
            <w:tcW w:w="2663" w:type="dxa"/>
          </w:tcPr>
          <w:p w14:paraId="040D29F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Statinis: taip / ne</w:t>
            </w:r>
          </w:p>
        </w:tc>
        <w:tc>
          <w:tcPr>
            <w:tcW w:w="2663" w:type="dxa"/>
          </w:tcPr>
          <w:p w14:paraId="080FC5A5" w14:textId="44DA39ED" w:rsidR="00B66A80" w:rsidRPr="005273DB" w:rsidRDefault="00497C87">
            <w:pPr>
              <w:rPr>
                <w:rFonts w:ascii="Times New Roman" w:hAnsi="Times New Roman" w:cs="Times New Roman"/>
                <w:sz w:val="24"/>
                <w:szCs w:val="24"/>
              </w:rPr>
            </w:pPr>
            <w:r>
              <w:rPr>
                <w:rFonts w:ascii="Times New Roman" w:hAnsi="Times New Roman" w:cs="Times New Roman"/>
                <w:sz w:val="24"/>
                <w:szCs w:val="24"/>
              </w:rPr>
              <w:t>2</w:t>
            </w:r>
          </w:p>
        </w:tc>
      </w:tr>
      <w:tr w:rsidR="00B66A80" w:rsidRPr="005273DB" w14:paraId="55E6D8BA" w14:textId="77777777" w:rsidTr="005273DB">
        <w:tc>
          <w:tcPr>
            <w:tcW w:w="2663" w:type="dxa"/>
          </w:tcPr>
          <w:p w14:paraId="7B0F1105" w14:textId="655BC509"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w:t>
            </w:r>
            <w:r w:rsidR="00333348">
              <w:rPr>
                <w:rFonts w:ascii="Times New Roman" w:hAnsi="Times New Roman" w:cs="Times New Roman"/>
                <w:sz w:val="24"/>
                <w:szCs w:val="24"/>
              </w:rPr>
              <w:t>5</w:t>
            </w:r>
          </w:p>
        </w:tc>
        <w:tc>
          <w:tcPr>
            <w:tcW w:w="2663" w:type="dxa"/>
          </w:tcPr>
          <w:p w14:paraId="0C0CF0C5"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Integruotas arba suderinamas plyšinis apšvietimas</w:t>
            </w:r>
          </w:p>
        </w:tc>
        <w:tc>
          <w:tcPr>
            <w:tcW w:w="2663" w:type="dxa"/>
          </w:tcPr>
          <w:p w14:paraId="677D641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Statinis: taip / ne</w:t>
            </w:r>
          </w:p>
        </w:tc>
        <w:tc>
          <w:tcPr>
            <w:tcW w:w="2663" w:type="dxa"/>
          </w:tcPr>
          <w:p w14:paraId="5075E534" w14:textId="2D542916" w:rsidR="00B66A80" w:rsidRPr="005273DB" w:rsidRDefault="00497C87">
            <w:pPr>
              <w:rPr>
                <w:rFonts w:ascii="Times New Roman" w:hAnsi="Times New Roman" w:cs="Times New Roman"/>
                <w:sz w:val="24"/>
                <w:szCs w:val="24"/>
              </w:rPr>
            </w:pPr>
            <w:r>
              <w:rPr>
                <w:rFonts w:ascii="Times New Roman" w:hAnsi="Times New Roman" w:cs="Times New Roman"/>
                <w:sz w:val="24"/>
                <w:szCs w:val="24"/>
              </w:rPr>
              <w:t>4</w:t>
            </w:r>
          </w:p>
        </w:tc>
      </w:tr>
      <w:tr w:rsidR="00B66A80" w:rsidRPr="005273DB" w14:paraId="6C8BAE0F" w14:textId="77777777" w:rsidTr="005273DB">
        <w:tc>
          <w:tcPr>
            <w:tcW w:w="2663" w:type="dxa"/>
          </w:tcPr>
          <w:p w14:paraId="666ADDAF" w14:textId="5CFC4450"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w:t>
            </w:r>
            <w:r w:rsidR="00333348">
              <w:rPr>
                <w:rFonts w:ascii="Times New Roman" w:hAnsi="Times New Roman" w:cs="Times New Roman"/>
                <w:sz w:val="24"/>
                <w:szCs w:val="24"/>
              </w:rPr>
              <w:t>6</w:t>
            </w:r>
          </w:p>
        </w:tc>
        <w:tc>
          <w:tcPr>
            <w:tcW w:w="2663" w:type="dxa"/>
          </w:tcPr>
          <w:p w14:paraId="2CC76FBF" w14:textId="3BE02509"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 xml:space="preserve">OCT skenų palyginimo, automatinio gylio / Z padėties </w:t>
            </w:r>
            <w:proofErr w:type="spellStart"/>
            <w:r w:rsidRPr="005273DB">
              <w:rPr>
                <w:rFonts w:ascii="Times New Roman" w:hAnsi="Times New Roman" w:cs="Times New Roman"/>
                <w:sz w:val="24"/>
                <w:szCs w:val="24"/>
              </w:rPr>
              <w:t>paieškos</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arba</w:t>
            </w:r>
            <w:proofErr w:type="spellEnd"/>
            <w:r w:rsidRPr="005273DB">
              <w:rPr>
                <w:rFonts w:ascii="Times New Roman" w:hAnsi="Times New Roman" w:cs="Times New Roman"/>
                <w:sz w:val="24"/>
                <w:szCs w:val="24"/>
              </w:rPr>
              <w:t xml:space="preserve"> </w:t>
            </w:r>
            <w:proofErr w:type="spellStart"/>
            <w:r w:rsidRPr="005273DB">
              <w:rPr>
                <w:rFonts w:ascii="Times New Roman" w:hAnsi="Times New Roman" w:cs="Times New Roman"/>
                <w:sz w:val="24"/>
                <w:szCs w:val="24"/>
              </w:rPr>
              <w:t>lygiavertė</w:t>
            </w:r>
            <w:proofErr w:type="spellEnd"/>
            <w:r w:rsidRPr="005273DB">
              <w:rPr>
                <w:rFonts w:ascii="Times New Roman" w:hAnsi="Times New Roman" w:cs="Times New Roman"/>
                <w:sz w:val="24"/>
                <w:szCs w:val="24"/>
              </w:rPr>
              <w:t xml:space="preserve"> OCT </w:t>
            </w:r>
            <w:proofErr w:type="spellStart"/>
            <w:r w:rsidRPr="005273DB">
              <w:rPr>
                <w:rFonts w:ascii="Times New Roman" w:hAnsi="Times New Roman" w:cs="Times New Roman"/>
                <w:sz w:val="24"/>
                <w:szCs w:val="24"/>
              </w:rPr>
              <w:t>funkcija</w:t>
            </w:r>
            <w:proofErr w:type="spellEnd"/>
          </w:p>
        </w:tc>
        <w:tc>
          <w:tcPr>
            <w:tcW w:w="2663" w:type="dxa"/>
          </w:tcPr>
          <w:p w14:paraId="7A16BECF"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Statinis: taip / ne</w:t>
            </w:r>
          </w:p>
        </w:tc>
        <w:tc>
          <w:tcPr>
            <w:tcW w:w="2663" w:type="dxa"/>
          </w:tcPr>
          <w:p w14:paraId="55A315E4" w14:textId="5C978BE0" w:rsidR="00B66A80" w:rsidRPr="005273DB" w:rsidRDefault="00497C87">
            <w:pPr>
              <w:rPr>
                <w:rFonts w:ascii="Times New Roman" w:hAnsi="Times New Roman" w:cs="Times New Roman"/>
                <w:sz w:val="24"/>
                <w:szCs w:val="24"/>
              </w:rPr>
            </w:pPr>
            <w:r>
              <w:rPr>
                <w:rFonts w:ascii="Times New Roman" w:hAnsi="Times New Roman" w:cs="Times New Roman"/>
                <w:sz w:val="24"/>
                <w:szCs w:val="24"/>
              </w:rPr>
              <w:t>4</w:t>
            </w:r>
          </w:p>
        </w:tc>
      </w:tr>
      <w:tr w:rsidR="00B66A80" w:rsidRPr="005273DB" w14:paraId="314B5FFB" w14:textId="77777777" w:rsidTr="005273DB">
        <w:tc>
          <w:tcPr>
            <w:tcW w:w="2663" w:type="dxa"/>
          </w:tcPr>
          <w:p w14:paraId="0309DCB9" w14:textId="087CB64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w:t>
            </w:r>
            <w:r w:rsidR="00333348">
              <w:rPr>
                <w:rFonts w:ascii="Times New Roman" w:hAnsi="Times New Roman" w:cs="Times New Roman"/>
                <w:sz w:val="24"/>
                <w:szCs w:val="24"/>
              </w:rPr>
              <w:t>7</w:t>
            </w:r>
          </w:p>
        </w:tc>
        <w:tc>
          <w:tcPr>
            <w:tcW w:w="2663" w:type="dxa"/>
          </w:tcPr>
          <w:p w14:paraId="2C654A2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Ragenos kreivumo įvertinimas arba akies sekimas navigacijai</w:t>
            </w:r>
          </w:p>
        </w:tc>
        <w:tc>
          <w:tcPr>
            <w:tcW w:w="2663" w:type="dxa"/>
          </w:tcPr>
          <w:p w14:paraId="44DA5C56"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Statinis: taip / ne</w:t>
            </w:r>
          </w:p>
        </w:tc>
        <w:tc>
          <w:tcPr>
            <w:tcW w:w="2663" w:type="dxa"/>
          </w:tcPr>
          <w:p w14:paraId="0815397F" w14:textId="24B66C81" w:rsidR="00B66A80" w:rsidRPr="005273DB" w:rsidRDefault="00497C87">
            <w:pPr>
              <w:rPr>
                <w:rFonts w:ascii="Times New Roman" w:hAnsi="Times New Roman" w:cs="Times New Roman"/>
                <w:sz w:val="24"/>
                <w:szCs w:val="24"/>
              </w:rPr>
            </w:pPr>
            <w:r>
              <w:rPr>
                <w:rFonts w:ascii="Times New Roman" w:hAnsi="Times New Roman" w:cs="Times New Roman"/>
                <w:sz w:val="24"/>
                <w:szCs w:val="24"/>
              </w:rPr>
              <w:t>4</w:t>
            </w:r>
          </w:p>
        </w:tc>
      </w:tr>
      <w:tr w:rsidR="00B66A80" w:rsidRPr="005273DB" w14:paraId="05EE7D20" w14:textId="77777777" w:rsidTr="005273DB">
        <w:tc>
          <w:tcPr>
            <w:tcW w:w="2663" w:type="dxa"/>
          </w:tcPr>
          <w:p w14:paraId="33ADE56B" w14:textId="6E0DE71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T</w:t>
            </w:r>
            <w:r w:rsidR="00333348">
              <w:rPr>
                <w:rFonts w:ascii="Times New Roman" w:hAnsi="Times New Roman" w:cs="Times New Roman"/>
                <w:sz w:val="24"/>
                <w:szCs w:val="24"/>
              </w:rPr>
              <w:t>8</w:t>
            </w:r>
          </w:p>
        </w:tc>
        <w:tc>
          <w:tcPr>
            <w:tcW w:w="2663" w:type="dxa"/>
          </w:tcPr>
          <w:p w14:paraId="31470D6B"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Jutiklinis valdymo modulis / monitorius 24 colių arba didesnis</w:t>
            </w:r>
          </w:p>
        </w:tc>
        <w:tc>
          <w:tcPr>
            <w:tcW w:w="2663" w:type="dxa"/>
          </w:tcPr>
          <w:p w14:paraId="0DDA89A8" w14:textId="77777777" w:rsidR="00B66A80" w:rsidRPr="005273DB" w:rsidRDefault="00000000">
            <w:pPr>
              <w:rPr>
                <w:rFonts w:ascii="Times New Roman" w:hAnsi="Times New Roman" w:cs="Times New Roman"/>
                <w:sz w:val="24"/>
                <w:szCs w:val="24"/>
              </w:rPr>
            </w:pPr>
            <w:r w:rsidRPr="005273DB">
              <w:rPr>
                <w:rFonts w:ascii="Times New Roman" w:hAnsi="Times New Roman" w:cs="Times New Roman"/>
                <w:sz w:val="24"/>
                <w:szCs w:val="24"/>
              </w:rPr>
              <w:t>Statinis: taip / ne</w:t>
            </w:r>
          </w:p>
        </w:tc>
        <w:tc>
          <w:tcPr>
            <w:tcW w:w="2663" w:type="dxa"/>
          </w:tcPr>
          <w:p w14:paraId="13DFA5F6" w14:textId="4CCF44AC" w:rsidR="00B66A80" w:rsidRPr="005273DB" w:rsidRDefault="00497C87">
            <w:pPr>
              <w:rPr>
                <w:rFonts w:ascii="Times New Roman" w:hAnsi="Times New Roman" w:cs="Times New Roman"/>
                <w:sz w:val="24"/>
                <w:szCs w:val="24"/>
              </w:rPr>
            </w:pPr>
            <w:r>
              <w:rPr>
                <w:rFonts w:ascii="Times New Roman" w:hAnsi="Times New Roman" w:cs="Times New Roman"/>
                <w:sz w:val="24"/>
                <w:szCs w:val="24"/>
              </w:rPr>
              <w:t>4</w:t>
            </w:r>
          </w:p>
        </w:tc>
      </w:tr>
    </w:tbl>
    <w:p w14:paraId="554C54B0" w14:textId="0A184AD9" w:rsidR="00B66A80" w:rsidRPr="005273DB" w:rsidRDefault="00B66A80">
      <w:pPr>
        <w:rPr>
          <w:rFonts w:ascii="Times New Roman" w:hAnsi="Times New Roman" w:cs="Times New Roman"/>
          <w:sz w:val="24"/>
          <w:szCs w:val="24"/>
        </w:rPr>
      </w:pPr>
    </w:p>
    <w:sectPr w:rsidR="00B66A80" w:rsidRPr="005273DB" w:rsidSect="00034616">
      <w:pgSz w:w="12240" w:h="15840"/>
      <w:pgMar w:top="907" w:right="794" w:bottom="90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835729910">
    <w:abstractNumId w:val="8"/>
  </w:num>
  <w:num w:numId="2" w16cid:durableId="50228787">
    <w:abstractNumId w:val="6"/>
  </w:num>
  <w:num w:numId="3" w16cid:durableId="467674747">
    <w:abstractNumId w:val="5"/>
  </w:num>
  <w:num w:numId="4" w16cid:durableId="1475372400">
    <w:abstractNumId w:val="4"/>
  </w:num>
  <w:num w:numId="5" w16cid:durableId="289475552">
    <w:abstractNumId w:val="7"/>
  </w:num>
  <w:num w:numId="6" w16cid:durableId="578447892">
    <w:abstractNumId w:val="3"/>
  </w:num>
  <w:num w:numId="7" w16cid:durableId="663124133">
    <w:abstractNumId w:val="2"/>
  </w:num>
  <w:num w:numId="8" w16cid:durableId="450246465">
    <w:abstractNumId w:val="1"/>
  </w:num>
  <w:num w:numId="9" w16cid:durableId="173376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3348"/>
    <w:rsid w:val="00474586"/>
    <w:rsid w:val="00497C87"/>
    <w:rsid w:val="005273DB"/>
    <w:rsid w:val="00735B5B"/>
    <w:rsid w:val="008367BC"/>
    <w:rsid w:val="009219A1"/>
    <w:rsid w:val="00AA1D8D"/>
    <w:rsid w:val="00B47730"/>
    <w:rsid w:val="00B63E15"/>
    <w:rsid w:val="00B66A80"/>
    <w:rsid w:val="00CB0664"/>
    <w:rsid w:val="00CF48EB"/>
    <w:rsid w:val="00D37C14"/>
    <w:rsid w:val="00DC0507"/>
    <w:rsid w:val="00DE2940"/>
    <w:rsid w:val="00E842EA"/>
    <w:rsid w:val="00F1194D"/>
    <w:rsid w:val="00F812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EF241"/>
  <w14:defaultImageDpi w14:val="300"/>
  <w15:docId w15:val="{5E771E4D-7FE2-4FB1-AADF-725E02C3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Arial" w:eastAsia="Arial" w:hAnsi="Arial"/>
      <w:sz w:val="17"/>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8388</Words>
  <Characters>4782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Mantas Radzevičius</cp:lastModifiedBy>
  <cp:revision>5</cp:revision>
  <dcterms:created xsi:type="dcterms:W3CDTF">2026-05-15T10:49:00Z</dcterms:created>
  <dcterms:modified xsi:type="dcterms:W3CDTF">2026-05-15T10:59:00Z</dcterms:modified>
  <cp:category/>
</cp:coreProperties>
</file>