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bookmarkStart w:id="0" w:name="_GoBack"/>
      <w:bookmarkEnd w:id="0"/>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1" w:name="_Hlk80731203"/>
    </w:p>
    <w:p w14:paraId="029077A5" w14:textId="77777777" w:rsidR="00AF5F9F" w:rsidRPr="003B5E69" w:rsidRDefault="00AF5F9F" w:rsidP="000F2D5F">
      <w:pPr>
        <w:jc w:val="center"/>
        <w:rPr>
          <w:b/>
          <w:bCs/>
        </w:rPr>
      </w:pPr>
    </w:p>
    <w:bookmarkEnd w:id="1"/>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7F07A7"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7F07A7"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7F07A7"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7F07A7"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7F07A7"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7F07A7"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7F07A7"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7F07A7"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7F07A7"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7F07A7"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7F07A7"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7F07A7"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7F07A7"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7F07A7"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73FEE8EE" w:rsidR="00057298" w:rsidRPr="002A483E" w:rsidRDefault="00057298" w:rsidP="00057298">
      <w:pPr>
        <w:pStyle w:val="BodyTextIndent"/>
        <w:spacing w:after="0"/>
        <w:ind w:left="0"/>
        <w:jc w:val="both"/>
      </w:pPr>
      <w:r w:rsidRPr="002A483E">
        <w:rPr>
          <w:rFonts w:eastAsia="Arial Unicode MS"/>
        </w:rPr>
        <w:t>2</w:t>
      </w:r>
      <w:r w:rsidRPr="00CA2522">
        <w:rPr>
          <w:rFonts w:eastAsia="Arial Unicode MS"/>
          <w:color w:val="FF0000"/>
        </w:rPr>
        <w:t xml:space="preserve">. </w:t>
      </w:r>
      <w:r w:rsidR="00CA2522" w:rsidRPr="009674D9">
        <w:rPr>
          <w:rFonts w:eastAsia="Arial Unicode MS"/>
        </w:rPr>
        <w:t>Techninės specifikacija</w:t>
      </w:r>
    </w:p>
    <w:p w14:paraId="6F41DE97" w14:textId="5DC6EBED"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5B39FF5D" w14:textId="2E749309" w:rsidR="00046740" w:rsidRPr="00046740" w:rsidRDefault="009674D9" w:rsidP="00046740">
      <w:pPr>
        <w:ind w:right="282"/>
        <w:jc w:val="both"/>
        <w:rPr>
          <w:color w:val="000000"/>
        </w:rPr>
      </w:pPr>
      <w:r>
        <w:rPr>
          <w:color w:val="000000"/>
        </w:rPr>
        <w:t xml:space="preserve">4. </w:t>
      </w:r>
      <w:r w:rsidR="00046740" w:rsidRPr="00046740">
        <w:rPr>
          <w:color w:val="000000"/>
        </w:rPr>
        <w:t>Tiekėjo deklaracija atitikimui TS</w:t>
      </w:r>
    </w:p>
    <w:p w14:paraId="3355BD50" w14:textId="1F23760D" w:rsidR="009674D9" w:rsidRDefault="00046740" w:rsidP="00046740">
      <w:pPr>
        <w:ind w:right="282"/>
        <w:jc w:val="both"/>
        <w:rPr>
          <w:color w:val="000000"/>
        </w:rPr>
      </w:pPr>
      <w:r w:rsidRPr="00046740">
        <w:rPr>
          <w:color w:val="000000"/>
        </w:rPr>
        <w:t>5. Tiekėjo deklaracija atitikimas aplinkosaugos reikalavimams</w:t>
      </w:r>
    </w:p>
    <w:p w14:paraId="119631C6" w14:textId="2ED38D68" w:rsidR="00BD0C92" w:rsidRDefault="00BD0C92">
      <w:pPr>
        <w:rPr>
          <w:b/>
          <w:bCs/>
        </w:rPr>
      </w:pPr>
      <w:r>
        <w:rPr>
          <w:b/>
          <w:bCs/>
        </w:rPr>
        <w:br w:type="page"/>
      </w:r>
    </w:p>
    <w:p w14:paraId="47A5C255" w14:textId="193F7CDB" w:rsidR="00DA3F02" w:rsidRPr="003B5E69" w:rsidRDefault="009F63B4" w:rsidP="009F63B4">
      <w:pPr>
        <w:pStyle w:val="Heading1"/>
        <w:numPr>
          <w:ilvl w:val="2"/>
          <w:numId w:val="2"/>
        </w:numPr>
        <w:tabs>
          <w:tab w:val="clear" w:pos="2160"/>
        </w:tabs>
        <w:ind w:left="0" w:firstLine="709"/>
      </w:pPr>
      <w:r>
        <w:lastRenderedPageBreak/>
        <w:t xml:space="preserve"> </w:t>
      </w:r>
      <w:bookmarkStart w:id="2" w:name="_Toc95830093"/>
      <w:r w:rsidR="00DA3F02" w:rsidRPr="003B5E69">
        <w:t>BENDROSIOS NUOSTATOS</w:t>
      </w:r>
      <w:bookmarkEnd w:id="2"/>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56F9BDC3" w14:textId="32180CDC" w:rsidR="00046740" w:rsidRPr="00046740" w:rsidRDefault="00831165" w:rsidP="00046740">
      <w:pPr>
        <w:pStyle w:val="ListParagraph"/>
        <w:numPr>
          <w:ilvl w:val="1"/>
          <w:numId w:val="21"/>
        </w:numPr>
        <w:ind w:left="0" w:firstLine="568"/>
        <w:jc w:val="both"/>
      </w:pPr>
      <w:r>
        <w:t xml:space="preserve">  </w:t>
      </w:r>
      <w:r w:rsidRPr="00046740">
        <w:rPr>
          <w:u w:val="single"/>
        </w:rPr>
        <w:t>Pirkimas nevykdomas iš Centrinės perkančiosios organizacijos,</w:t>
      </w:r>
      <w:r>
        <w:t xml:space="preserve"> </w:t>
      </w:r>
      <w:r w:rsidR="00046740">
        <w:t xml:space="preserve">nes </w:t>
      </w:r>
      <w:r w:rsidR="00046740" w:rsidRPr="00046740">
        <w:t>pirkimo sąlygos netenkina Perkančiosios organizacijos poreikio: i) prekių sąrašo CPO modulyje skaidymas į dalis  negrupuojant pagal produktų paskirtį, neproporcingas sudaromų itin mažos vertės sutarčių požiūriu, neracionalus  bei apsunkina sutarčių administravimą; ii) Perkančioji organizacija, įvertinusi komercinę praktiką, siekdama išvengti kainų prisitaikymo rizikos nenori atskleisti pirkimo dalyviams  planuojamų pirkimų įkainių;</w:t>
      </w:r>
    </w:p>
    <w:p w14:paraId="40CA27DE" w14:textId="4CA45265" w:rsidR="007B4792" w:rsidRPr="003B5E69" w:rsidRDefault="007B4792" w:rsidP="000E5BB3">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3" w:name="_Toc95830094"/>
      <w:r w:rsidR="008927C7" w:rsidRPr="003B5E69">
        <w:t>PIRKIMO OBJEKTAS</w:t>
      </w:r>
      <w:bookmarkEnd w:id="3"/>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3E3AFC88"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046740">
        <w:rPr>
          <w:b/>
          <w:bCs/>
        </w:rPr>
        <w:t>Maisto produktai (bakalėja ir kt.)</w:t>
      </w:r>
      <w:r w:rsidR="007327A3">
        <w:rPr>
          <w:b/>
          <w:bCs/>
        </w:rPr>
        <w:t xml:space="preserve">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046740">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4DDF94BE" w:rsidR="0091694A" w:rsidRPr="003B5E69" w:rsidRDefault="007F07A7"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046740">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3F454A43"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046740">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6539CDE1" w:rsidR="003B5E69" w:rsidRPr="003B5E69" w:rsidRDefault="007F07A7"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046740">
            <w:t xml:space="preserve">Prekės </w:t>
          </w:r>
        </w:sdtContent>
      </w:sdt>
      <w:r w:rsidR="003B5E69" w:rsidRPr="003B5E69">
        <w:t xml:space="preserve">turi atitikti </w:t>
      </w:r>
      <w:r w:rsidR="00CA2522">
        <w:t>TS</w:t>
      </w:r>
      <w:r w:rsidR="003B5E69" w:rsidRPr="003B5E69">
        <w:t xml:space="preserve"> reikalavimus. </w:t>
      </w:r>
    </w:p>
    <w:p w14:paraId="2C64BCD2" w14:textId="4A013C71" w:rsidR="003B5E69" w:rsidRPr="00E67D2F" w:rsidRDefault="007F07A7" w:rsidP="00DA6F83">
      <w:pPr>
        <w:numPr>
          <w:ilvl w:val="0"/>
          <w:numId w:val="14"/>
        </w:numPr>
        <w:ind w:firstLine="709"/>
        <w:jc w:val="both"/>
      </w:pPr>
      <w:sdt>
        <w:sdtPr>
          <w:alias w:val="prekės/paslaugos"/>
          <w:tag w:val="prekės/paslaugos"/>
          <w:id w:val="898176438"/>
          <w:placeholder>
            <w:docPart w:val="6C0FE35E54F140B9B3E98DC22E2A1A9A"/>
          </w:placeholder>
          <w:comboBox>
            <w:listItem w:value="Choose an item."/>
            <w:listItem w:displayText="Prekės " w:value="Prekės "/>
            <w:listItem w:displayText="Paslaugos " w:value="Paslaugos "/>
            <w:listItem w:displayText="Darbai" w:value="Darbai"/>
          </w:comboBox>
        </w:sdtPr>
        <w:sdtEndPr/>
        <w:sdtContent>
          <w:r w:rsidR="00046740">
            <w:t xml:space="preserve">Prekės </w:t>
          </w:r>
        </w:sdtContent>
      </w:sdt>
      <w:r w:rsidR="003B5E69" w:rsidRPr="00E67D2F">
        <w:t xml:space="preserve"> perkamos pagal poreikį, neviršijant Sutarties projekte </w:t>
      </w:r>
      <w:sdt>
        <w:sdtPr>
          <w:alias w:val="apimtis/kiekiai"/>
          <w:tag w:val="apimtis/kiekiai"/>
          <w:id w:val="720791933"/>
          <w:placeholder>
            <w:docPart w:val="66C01CF400774E3C95550EDBA5D840EF"/>
          </w:placeholder>
          <w:comboBox>
            <w:listItem w:value="Choose an item."/>
            <w:listItem w:displayText="nurodytos maksimalios apimties" w:value="nurodytos maksimalios apimties"/>
            <w:listItem w:displayText="nurodyto maksimalaus kiekio" w:value="nurodyto maksimalaus kiekio"/>
          </w:comboBox>
        </w:sdtPr>
        <w:sdtEndPr/>
        <w:sdtContent>
          <w:r w:rsidR="00046740">
            <w:t>nurodytos maksimalios</w:t>
          </w:r>
          <w:r w:rsidR="00B10D34">
            <w:t xml:space="preserve"> sutaries</w:t>
          </w:r>
          <w:r w:rsidR="00046740">
            <w:t xml:space="preserve"> kainos</w:t>
          </w:r>
        </w:sdtContent>
      </w:sdt>
      <w:r w:rsidR="003B5E69" w:rsidRPr="00E67D2F">
        <w:t>.</w:t>
      </w:r>
    </w:p>
    <w:p w14:paraId="0BF06D07" w14:textId="0E37356E" w:rsidR="003B5E69" w:rsidRPr="003B5E69" w:rsidRDefault="007F07A7" w:rsidP="00DA6F83">
      <w:pPr>
        <w:numPr>
          <w:ilvl w:val="0"/>
          <w:numId w:val="14"/>
        </w:numPr>
        <w:autoSpaceDE w:val="0"/>
        <w:autoSpaceDN w:val="0"/>
        <w:adjustRightInd w:val="0"/>
        <w:ind w:right="-2" w:firstLine="709"/>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10D34">
            <w:t>Prekių</w:t>
          </w:r>
        </w:sdtContent>
      </w:sdt>
      <w:r w:rsidR="003B5E69" w:rsidRPr="00E67D2F">
        <w:t xml:space="preserve"> garantinis terminas</w:t>
      </w:r>
      <w:r w:rsidR="00B10D34">
        <w:t xml:space="preserve"> </w:t>
      </w:r>
      <w:r w:rsidR="00B10D34" w:rsidRPr="00B10D34">
        <w:t>turi atitikti TS reikalavimus</w:t>
      </w:r>
      <w:r w:rsidR="00B10D34">
        <w:t>.</w:t>
      </w:r>
      <w:r w:rsidR="003B5E69" w:rsidRPr="003B5E69">
        <w:t xml:space="preserve"> </w:t>
      </w:r>
    </w:p>
    <w:p w14:paraId="4375A834" w14:textId="156D6D55" w:rsidR="00226DAE" w:rsidRDefault="007F07A7"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10D34">
            <w:t xml:space="preserve">Prekių pristatymo </w:t>
          </w:r>
        </w:sdtContent>
      </w:sdt>
      <w:r w:rsidR="003B5E69" w:rsidRPr="003B5E69">
        <w:t xml:space="preserve">terminas </w:t>
      </w:r>
      <w:r w:rsidR="00B10D34" w:rsidRPr="00B10D34">
        <w:t xml:space="preserve">yra </w:t>
      </w:r>
      <w:r w:rsidR="00B10D34">
        <w:t>12</w:t>
      </w:r>
      <w:r w:rsidR="00B10D34" w:rsidRPr="00B10D34">
        <w:t xml:space="preserve"> mėnesi</w:t>
      </w:r>
      <w:r w:rsidR="00B10D34">
        <w:t>ų</w:t>
      </w:r>
      <w:r w:rsidR="00B10D34" w:rsidRPr="00B10D34">
        <w:t>, nuo sutarties sudarymo datos. Sutarties terminas gali būti pratęstas iki 12 mėn., jei nebus išnaudota sutarties vertė.</w:t>
      </w:r>
    </w:p>
    <w:p w14:paraId="5BE4D864" w14:textId="77777777" w:rsidR="00B10D34" w:rsidRDefault="007F07A7" w:rsidP="00B10D34">
      <w:pPr>
        <w:numPr>
          <w:ilvl w:val="0"/>
          <w:numId w:val="25"/>
        </w:numPr>
        <w:autoSpaceDE w:val="0"/>
        <w:autoSpaceDN w:val="0"/>
        <w:adjustRightInd w:val="0"/>
        <w:ind w:firstLine="709"/>
        <w:jc w:val="both"/>
        <w:rPr>
          <w:b/>
          <w:u w:val="single"/>
        </w:rPr>
      </w:pPr>
      <w:sdt>
        <w:sdtPr>
          <w:rPr>
            <w:b/>
            <w:u w:val="single"/>
          </w:rPr>
          <w:alias w:val="adresas"/>
          <w:tag w:val="adresas"/>
          <w:id w:val="956604838"/>
          <w:placeholder>
            <w:docPart w:val="B458CDA445EF4B5F8AD477940415B37E"/>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B10D34">
            <w:rPr>
              <w:b/>
              <w:u w:val="single"/>
            </w:rPr>
            <w:t xml:space="preserve">Prekių pristatymo </w:t>
          </w:r>
        </w:sdtContent>
      </w:sdt>
      <w:r w:rsidR="00B10D34">
        <w:rPr>
          <w:b/>
          <w:u w:val="single"/>
        </w:rPr>
        <w:t>vietos:</w:t>
      </w:r>
    </w:p>
    <w:p w14:paraId="754E5129" w14:textId="77777777" w:rsidR="00B10D34" w:rsidRDefault="00B10D34" w:rsidP="00B10D34">
      <w:pPr>
        <w:autoSpaceDE w:val="0"/>
        <w:autoSpaceDN w:val="0"/>
        <w:adjustRightInd w:val="0"/>
        <w:ind w:left="709"/>
        <w:jc w:val="both"/>
      </w:pPr>
      <w:r>
        <w:t xml:space="preserve">2.9.1. Taikos pr. 67, Klaipėda </w:t>
      </w:r>
    </w:p>
    <w:p w14:paraId="588C941E" w14:textId="77777777" w:rsidR="00B10D34" w:rsidRDefault="00B10D34" w:rsidP="00B10D34">
      <w:pPr>
        <w:autoSpaceDE w:val="0"/>
        <w:autoSpaceDN w:val="0"/>
        <w:adjustRightInd w:val="0"/>
        <w:ind w:left="709"/>
        <w:jc w:val="both"/>
      </w:pPr>
      <w:r>
        <w:t xml:space="preserve">2.9.2.  Sodžiaus 1c, Kretingsodžio km., Kretingos raj.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1AD6D38E"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Pr="00986FF0">
        <w:rPr>
          <w:color w:val="FF0000"/>
        </w:rPr>
        <w:t xml:space="preserve"> </w:t>
      </w:r>
    </w:p>
    <w:p w14:paraId="5F379C7A" w14:textId="61549A36"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B10D34">
            <w:t xml:space="preserve">netaiko kokybės vadybos sistemos ir (arba) aplinkos apsaugos vadybos sistemos standartų reikalavimų. </w:t>
          </w:r>
        </w:sdtContent>
      </w:sdt>
      <w:r>
        <w:t xml:space="preserve"> </w:t>
      </w:r>
    </w:p>
    <w:p w14:paraId="6FB97BCE" w14:textId="6C198B97"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B10D34">
            <w:t xml:space="preserve">taiko aplinkos apsaugos rekalavimus. </w:t>
          </w:r>
        </w:sdtContent>
      </w:sdt>
      <w:r>
        <w:t xml:space="preserve"> </w:t>
      </w:r>
      <w:r w:rsidR="00B10D34">
        <w:t>Reikalavimaiaprašyti TS.</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4FDCA419" w14:textId="5FE9450F" w:rsidR="00837031" w:rsidRDefault="00057298" w:rsidP="007F2132">
      <w:pPr>
        <w:pStyle w:val="BodyTextIndent3"/>
        <w:tabs>
          <w:tab w:val="num" w:pos="1276"/>
        </w:tabs>
        <w:spacing w:after="0"/>
        <w:ind w:left="0" w:firstLine="709"/>
        <w:jc w:val="both"/>
        <w:rPr>
          <w:color w:val="000000"/>
          <w:sz w:val="24"/>
          <w:szCs w:val="24"/>
        </w:rPr>
      </w:pPr>
      <w:r>
        <w:rPr>
          <w:sz w:val="24"/>
          <w:szCs w:val="24"/>
        </w:rPr>
        <w:t>5.10.3.</w:t>
      </w:r>
      <w:r w:rsidR="00837031">
        <w:rPr>
          <w:color w:val="000000"/>
          <w:sz w:val="24"/>
          <w:szCs w:val="24"/>
        </w:rPr>
        <w:t xml:space="preserve"> </w:t>
      </w:r>
      <w:r w:rsidR="00323F58" w:rsidRPr="00323F58">
        <w:rPr>
          <w:sz w:val="24"/>
          <w:szCs w:val="24"/>
        </w:rPr>
        <w:t>informacija ir dokumentai pagal Pirkimo sąlygų 4.2 punktą (jei Pasiūlymą teikia ūkio subjektų grupė);</w:t>
      </w:r>
    </w:p>
    <w:p w14:paraId="0D7BFF48" w14:textId="3AD81729" w:rsidR="00D97EC2" w:rsidRDefault="00D97EC2" w:rsidP="007F2132">
      <w:pPr>
        <w:pStyle w:val="BodyTextIndent3"/>
        <w:tabs>
          <w:tab w:val="num" w:pos="1276"/>
        </w:tabs>
        <w:spacing w:after="0"/>
        <w:ind w:left="0" w:firstLine="709"/>
        <w:jc w:val="both"/>
        <w:rPr>
          <w:sz w:val="24"/>
          <w:szCs w:val="24"/>
        </w:rPr>
      </w:pPr>
      <w:r>
        <w:rPr>
          <w:sz w:val="24"/>
          <w:szCs w:val="24"/>
        </w:rPr>
        <w:t>5.10.</w:t>
      </w:r>
      <w:r w:rsidR="007327A3">
        <w:rPr>
          <w:sz w:val="24"/>
          <w:szCs w:val="24"/>
        </w:rPr>
        <w:t>4</w:t>
      </w:r>
      <w:r>
        <w:rPr>
          <w:sz w:val="24"/>
          <w:szCs w:val="24"/>
        </w:rPr>
        <w:t>.</w:t>
      </w:r>
      <w:r w:rsidR="00865A29">
        <w:rPr>
          <w:sz w:val="24"/>
          <w:szCs w:val="24"/>
        </w:rPr>
        <w:t xml:space="preserve"> </w:t>
      </w:r>
      <w:bookmarkStart w:id="7" w:name="_Hlk227673245"/>
      <w:r w:rsidR="00323F58" w:rsidRPr="00323F58">
        <w:rPr>
          <w:sz w:val="24"/>
          <w:szCs w:val="24"/>
        </w:rPr>
        <w:t>Tiekėjo deklaracija dėl atitikimo TS</w:t>
      </w:r>
      <w:r>
        <w:rPr>
          <w:sz w:val="24"/>
          <w:szCs w:val="24"/>
        </w:rPr>
        <w:t>;</w:t>
      </w:r>
      <w:bookmarkEnd w:id="7"/>
    </w:p>
    <w:p w14:paraId="75B01C9E" w14:textId="0AB6FCBB" w:rsidR="00FC591F" w:rsidRPr="00FC591F" w:rsidRDefault="000A0026" w:rsidP="0082606E">
      <w:pPr>
        <w:pStyle w:val="BodyTextIndent3"/>
        <w:spacing w:after="0"/>
        <w:ind w:left="0" w:firstLine="709"/>
        <w:jc w:val="both"/>
        <w:rPr>
          <w:sz w:val="24"/>
          <w:szCs w:val="24"/>
        </w:rPr>
      </w:pPr>
      <w:r>
        <w:rPr>
          <w:sz w:val="24"/>
          <w:szCs w:val="24"/>
        </w:rPr>
        <w:t>5.</w:t>
      </w:r>
      <w:r w:rsidR="00BE23EC">
        <w:rPr>
          <w:sz w:val="24"/>
          <w:szCs w:val="24"/>
        </w:rPr>
        <w:t>10</w:t>
      </w:r>
      <w:r>
        <w:rPr>
          <w:sz w:val="24"/>
          <w:szCs w:val="24"/>
        </w:rPr>
        <w:t>.</w:t>
      </w:r>
      <w:r w:rsidR="007327A3">
        <w:rPr>
          <w:sz w:val="24"/>
          <w:szCs w:val="24"/>
        </w:rPr>
        <w:t>5</w:t>
      </w:r>
      <w:r>
        <w:rPr>
          <w:sz w:val="24"/>
          <w:szCs w:val="24"/>
        </w:rPr>
        <w:t xml:space="preserve">. </w:t>
      </w:r>
      <w:r w:rsidR="00323F58" w:rsidRPr="00323F58">
        <w:rPr>
          <w:sz w:val="24"/>
          <w:szCs w:val="24"/>
        </w:rPr>
        <w:t>Tiekėjo deklaracija dėl atitikimo aplinkosaugos reikalavimus</w:t>
      </w:r>
      <w:r w:rsidR="00323F58">
        <w:rPr>
          <w:sz w:val="24"/>
          <w:szCs w:val="24"/>
        </w:rPr>
        <w:t>.</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8" w:name="_Toc95830098"/>
      <w:r w:rsidRPr="003B5E69">
        <w:t>6. PASIŪLYMŲ GALIOJIMAS</w:t>
      </w:r>
      <w:bookmarkEnd w:id="8"/>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9" w:name="_Toc95830099"/>
      <w:r w:rsidRPr="003B5E69">
        <w:lastRenderedPageBreak/>
        <w:t>7. PASIŪLYMŲ PATEIKIMO TERMINAI IR TVARKA</w:t>
      </w:r>
      <w:bookmarkEnd w:id="9"/>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10" w:name="_Toc60525492"/>
      <w:bookmarkStart w:id="11" w:name="_Toc47844938"/>
      <w:bookmarkStart w:id="12"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3" w:name="_Toc95830100"/>
      <w:r w:rsidRPr="003B5E69">
        <w:t>8. PASIŪLYMŲ ŠIFRAVIMAS</w:t>
      </w:r>
      <w:bookmarkEnd w:id="13"/>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4" w:name="_Toc95830101"/>
      <w:r w:rsidRPr="003B5E69">
        <w:t>9. PIRKIMO SĄLYGŲ PAAIŠKINIMAS</w:t>
      </w:r>
      <w:bookmarkEnd w:id="10"/>
      <w:bookmarkEnd w:id="11"/>
      <w:bookmarkEnd w:id="12"/>
      <w:r w:rsidRPr="003B5E69">
        <w:t xml:space="preserve"> IR PATIKSLINIMAS</w:t>
      </w:r>
      <w:bookmarkEnd w:id="14"/>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9674D9">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lastRenderedPageBreak/>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5" w:name="_Toc95830102"/>
      <w:r w:rsidRPr="0014684F">
        <w:rPr>
          <w:bCs/>
        </w:rPr>
        <w:t xml:space="preserve">10. </w:t>
      </w:r>
      <w:r w:rsidR="00D766FF" w:rsidRPr="0014684F">
        <w:t>SUSIPAŽINIMAS SU PASIŪLYMAIS IR JŲ VERTINIMAS</w:t>
      </w:r>
      <w:r w:rsidR="00917974" w:rsidRPr="0014684F">
        <w:t>. DERYBOS</w:t>
      </w:r>
      <w:bookmarkEnd w:id="15"/>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6" w:name="_Toc95830103"/>
      <w:r w:rsidRPr="009F63B4">
        <w:rPr>
          <w:color w:val="000000"/>
        </w:rPr>
        <w:t>11. PASIŪLYMŲ NAGRINĖJIMAS IR ATMETIMO PRIEŽASTYS</w:t>
      </w:r>
      <w:bookmarkEnd w:id="16"/>
    </w:p>
    <w:p w14:paraId="34ADA624" w14:textId="77777777" w:rsidR="00DA3F02" w:rsidRPr="003B5E69" w:rsidRDefault="00DA3F02" w:rsidP="001062A8">
      <w:pPr>
        <w:tabs>
          <w:tab w:val="num" w:pos="1418"/>
        </w:tabs>
        <w:ind w:firstLine="709"/>
        <w:rPr>
          <w:color w:val="000000"/>
        </w:rPr>
      </w:pPr>
    </w:p>
    <w:p w14:paraId="04CB7625" w14:textId="2C5C53D2"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CE30B0">
            <w:rPr>
              <w:i w:val="0"/>
              <w:lang w:val="lt-LT"/>
            </w:rPr>
            <w:t xml:space="preserve">kainą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lastRenderedPageBreak/>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7" w:name="_Toc94925713"/>
    </w:p>
    <w:p w14:paraId="72FC8F31" w14:textId="47C39114" w:rsidR="00DA3F02" w:rsidRPr="003467B6" w:rsidRDefault="00DA3F02" w:rsidP="009F63B4">
      <w:pPr>
        <w:pStyle w:val="Heading1"/>
      </w:pPr>
      <w:bookmarkStart w:id="18" w:name="_Toc95830104"/>
      <w:bookmarkEnd w:id="17"/>
      <w:r w:rsidRPr="003B5E69">
        <w:t>1</w:t>
      </w:r>
      <w:r w:rsidR="00E635C7">
        <w:t>2. PASIŪLYMŲ EILĖS SUDARYMAS</w:t>
      </w:r>
      <w:r w:rsidR="00B61840">
        <w:t xml:space="preserve">, </w:t>
      </w:r>
      <w:r w:rsidRPr="003B5E69">
        <w:t xml:space="preserve">LAIMĖJUSIO PASIŪLYMO </w:t>
      </w:r>
      <w:r w:rsidRPr="003467B6">
        <w:t>NUSTATYMAS</w:t>
      </w:r>
      <w:bookmarkEnd w:id="18"/>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lastRenderedPageBreak/>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9" w:name="_Toc95830105"/>
      <w:r w:rsidRPr="003B5E69">
        <w:t>PIRKIMO SUTARTIES SUDARYMAS IR JOS SĄLYGOS</w:t>
      </w:r>
      <w:bookmarkEnd w:id="19"/>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20" w:name="_Toc95830106"/>
      <w:r w:rsidRPr="003B5E69">
        <w:t xml:space="preserve">14. </w:t>
      </w:r>
      <w:r w:rsidRPr="00425987">
        <w:t>PRETENZIJŲ IR SKUNDŲ NAGRINĖJIMO TVARKA</w:t>
      </w:r>
      <w:bookmarkEnd w:id="20"/>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1" w:name="_Toc95830107"/>
      <w:r w:rsidRPr="003B5E69">
        <w:t>15. BAIGIAMOSIOS NUOSTATOS</w:t>
      </w:r>
      <w:bookmarkEnd w:id="21"/>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10D34">
      <w:headerReference w:type="even" r:id="rId12"/>
      <w:headerReference w:type="default" r:id="rId13"/>
      <w:pgSz w:w="11906" w:h="16838"/>
      <w:pgMar w:top="1134" w:right="567" w:bottom="993"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6740"/>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3F58"/>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6DD8"/>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07A7"/>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674D9"/>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0D34"/>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0B0"/>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29228285">
      <w:bodyDiv w:val="1"/>
      <w:marLeft w:val="0"/>
      <w:marRight w:val="0"/>
      <w:marTop w:val="0"/>
      <w:marBottom w:val="0"/>
      <w:divBdr>
        <w:top w:val="none" w:sz="0" w:space="0" w:color="auto"/>
        <w:left w:val="none" w:sz="0" w:space="0" w:color="auto"/>
        <w:bottom w:val="none" w:sz="0" w:space="0" w:color="auto"/>
        <w:right w:val="none" w:sz="0" w:space="0" w:color="auto"/>
      </w:divBdr>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17453322">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6C0FE35E54F140B9B3E98DC22E2A1A9A"/>
        <w:category>
          <w:name w:val="General"/>
          <w:gallery w:val="placeholder"/>
        </w:category>
        <w:types>
          <w:type w:val="bbPlcHdr"/>
        </w:types>
        <w:behaviors>
          <w:behavior w:val="content"/>
        </w:behaviors>
        <w:guid w:val="{B93ECFA0-457B-419E-AF31-426F8E1ABC20}"/>
      </w:docPartPr>
      <w:docPartBody>
        <w:p w:rsidR="00F557C8" w:rsidRDefault="00551ADD" w:rsidP="00551ADD">
          <w:pPr>
            <w:pStyle w:val="6C0FE35E54F140B9B3E98DC22E2A1A9A"/>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
      <w:docPartPr>
        <w:name w:val="B458CDA445EF4B5F8AD477940415B37E"/>
        <w:category>
          <w:name w:val="General"/>
          <w:gallery w:val="placeholder"/>
        </w:category>
        <w:types>
          <w:type w:val="bbPlcHdr"/>
        </w:types>
        <w:behaviors>
          <w:behavior w:val="content"/>
        </w:behaviors>
        <w:guid w:val="{80A681DE-CA38-4520-B866-B4F21E0EC6DE}"/>
      </w:docPartPr>
      <w:docPartBody>
        <w:p w:rsidR="00A564CA" w:rsidRDefault="003A6CDD" w:rsidP="003A6CDD">
          <w:pPr>
            <w:pStyle w:val="B458CDA445EF4B5F8AD477940415B37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3A6CDD"/>
    <w:rsid w:val="00407E6F"/>
    <w:rsid w:val="00520121"/>
    <w:rsid w:val="00551ADD"/>
    <w:rsid w:val="00A564CA"/>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CDD"/>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 w:type="paragraph" w:customStyle="1" w:styleId="B458CDA445EF4B5F8AD477940415B37E">
    <w:name w:val="B458CDA445EF4B5F8AD477940415B37E"/>
    <w:rsid w:val="003A6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F4AF2B-BFD9-4A67-BDF7-0FE965A1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3224</Words>
  <Characters>23827</Characters>
  <Application>Microsoft Office Word</Application>
  <DocSecurity>0</DocSecurity>
  <Lines>198</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26998</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2</cp:revision>
  <cp:lastPrinted>2019-09-06T05:31:00Z</cp:lastPrinted>
  <dcterms:created xsi:type="dcterms:W3CDTF">2026-05-15T14:16:00Z</dcterms:created>
  <dcterms:modified xsi:type="dcterms:W3CDTF">2026-05-15T14:16:00Z</dcterms:modified>
</cp:coreProperties>
</file>