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96C361A" w:rsidR="00FC5A07" w:rsidRPr="00057414" w:rsidRDefault="009F2B83"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9F2B83">
        <w:rPr>
          <w:rFonts w:asciiTheme="majorBidi" w:eastAsia="Calibri" w:hAnsiTheme="majorBidi"/>
          <w:color w:val="auto"/>
          <w:sz w:val="24"/>
          <w:szCs w:val="24"/>
        </w:rPr>
        <w:t>Specialiųjų p</w:t>
      </w:r>
      <w:r w:rsidR="00FC5A07" w:rsidRPr="00057414">
        <w:rPr>
          <w:rFonts w:asciiTheme="majorBidi" w:eastAsia="Calibri" w:hAnsiTheme="majorBidi"/>
          <w:color w:val="auto"/>
          <w:sz w:val="24"/>
          <w:szCs w:val="24"/>
        </w:rPr>
        <w:t>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7) prekybą žmonėmis, vaiko </w:t>
            </w:r>
            <w:r w:rsidRPr="00057414">
              <w:rPr>
                <w:rFonts w:asciiTheme="majorBidi" w:hAnsiTheme="majorBidi" w:cstheme="majorBidi"/>
                <w:bCs/>
                <w:sz w:val="24"/>
                <w:szCs w:val="24"/>
                <w:lang w:eastAsia="en-US"/>
              </w:rPr>
              <w:lastRenderedPageBreak/>
              <w:t>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25AD8" w:rsidRPr="005C5195" w14:paraId="39C26F3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4A7CBAA2" w14:textId="77777777" w:rsidR="00625AD8" w:rsidRPr="005C5195" w:rsidRDefault="00625AD8" w:rsidP="00FC5A07">
            <w:pPr>
              <w:widowControl w:val="0"/>
              <w:numPr>
                <w:ilvl w:val="0"/>
                <w:numId w:val="1"/>
              </w:numPr>
              <w:spacing w:after="0" w:line="240" w:lineRule="auto"/>
              <w:ind w:left="0" w:firstLine="0"/>
              <w:rPr>
                <w:rFonts w:ascii="Times New Roman" w:hAnsi="Times New Roman" w:cs="Times New Roman"/>
                <w:b/>
                <w:bCs/>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2E10AC19" w14:textId="2C58BBF4" w:rsidR="00625AD8" w:rsidRPr="005C5195" w:rsidRDefault="00031EC5" w:rsidP="005C0535">
            <w:pPr>
              <w:widowControl w:val="0"/>
              <w:spacing w:after="0" w:line="240" w:lineRule="auto"/>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3650BF06" w14:textId="77777777" w:rsidR="008B3279" w:rsidRPr="005C5195" w:rsidRDefault="008B3279" w:rsidP="008B3279">
            <w:pPr>
              <w:pStyle w:val="Betarp"/>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b/>
                <w:bCs/>
                <w:sz w:val="22"/>
                <w:szCs w:val="22"/>
                <w:lang w:eastAsia="en-US"/>
              </w:rPr>
              <w:t>VPĮ 46 straipsnio 2¹ dalis</w:t>
            </w:r>
          </w:p>
          <w:p w14:paraId="52BD15C1" w14:textId="77777777" w:rsidR="008B3279" w:rsidRPr="005C5195" w:rsidRDefault="008B3279" w:rsidP="008B3279">
            <w:pPr>
              <w:pStyle w:val="Betarp"/>
              <w:jc w:val="both"/>
              <w:rPr>
                <w:rFonts w:ascii="Times New Roman" w:eastAsia="Yu Mincho" w:hAnsi="Times New Roman" w:cs="Times New Roman"/>
                <w:b/>
                <w:bCs/>
                <w:sz w:val="22"/>
                <w:szCs w:val="22"/>
              </w:rPr>
            </w:pPr>
          </w:p>
          <w:p w14:paraId="50A70D5A" w14:textId="3AF87F61" w:rsidR="00625AD8" w:rsidRPr="005C5195" w:rsidRDefault="008B3279" w:rsidP="00291664">
            <w:pPr>
              <w:widowControl w:val="0"/>
              <w:spacing w:after="0" w:line="240" w:lineRule="auto"/>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sz w:val="22"/>
                <w:szCs w:val="22"/>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E6698ED" w14:textId="77777777" w:rsidR="005C5195" w:rsidRPr="005C5195" w:rsidRDefault="005C5195" w:rsidP="005C5195">
            <w:pPr>
              <w:pStyle w:val="Betarp"/>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Iš Lietuvoje įsteigtų subjektų įrodančių dokumentų nereikalaujama. Užtenka pateikto EBVPD.</w:t>
            </w:r>
          </w:p>
          <w:p w14:paraId="33B82078" w14:textId="77777777" w:rsidR="00625AD8" w:rsidRPr="005C5195" w:rsidRDefault="00625AD8" w:rsidP="005C0535">
            <w:pPr>
              <w:widowControl w:val="0"/>
              <w:spacing w:after="0" w:line="240" w:lineRule="auto"/>
              <w:jc w:val="both"/>
              <w:rPr>
                <w:rFonts w:ascii="Times New Roman" w:hAnsi="Times New Roman" w:cs="Times New Roman"/>
                <w:sz w:val="22"/>
                <w:szCs w:val="22"/>
                <w:lang w:eastAsia="en-US"/>
              </w:rPr>
            </w:pPr>
          </w:p>
        </w:tc>
      </w:tr>
      <w:tr w:rsidR="00FC5A07"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w:t>
            </w:r>
            <w:r w:rsidRPr="00057414">
              <w:rPr>
                <w:rFonts w:asciiTheme="majorBidi" w:hAnsiTheme="majorBidi" w:cstheme="majorBidi"/>
                <w:sz w:val="24"/>
                <w:szCs w:val="24"/>
                <w:lang w:eastAsia="en-US"/>
              </w:rPr>
              <w:lastRenderedPageBreak/>
              <w:t>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 xml:space="preserve">1) Dėl įsipareigojimų, susijusių su mokesčių mokėjimu, </w:t>
            </w:r>
            <w:r w:rsidRPr="00057414">
              <w:rPr>
                <w:rFonts w:asciiTheme="majorBidi" w:hAnsiTheme="majorBidi" w:cstheme="majorBidi"/>
                <w:sz w:val="24"/>
                <w:szCs w:val="24"/>
              </w:rPr>
              <w:lastRenderedPageBreak/>
              <w:t>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w:t>
            </w:r>
            <w:r w:rsidRPr="00057414">
              <w:rPr>
                <w:rFonts w:asciiTheme="majorBidi" w:hAnsiTheme="majorBidi" w:cstheme="majorBidi"/>
                <w:bCs/>
                <w:sz w:val="24"/>
                <w:szCs w:val="24"/>
              </w:rPr>
              <w:lastRenderedPageBreak/>
              <w:t>terminas, toks dokumentas jo galiojimo laikotarpiu yra 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057414">
              <w:rPr>
                <w:rFonts w:asciiTheme="majorBidi" w:hAnsiTheme="majorBidi" w:cstheme="majorBidi"/>
                <w:sz w:val="24"/>
                <w:szCs w:val="24"/>
              </w:rPr>
              <w:lastRenderedPageBreak/>
              <w:t>dokumentą, patvirtinantį jungtinius kompetentingų 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w:t>
            </w:r>
            <w:r w:rsidRPr="00057414">
              <w:rPr>
                <w:rFonts w:asciiTheme="majorBidi" w:hAnsiTheme="majorBidi" w:cstheme="majorBidi"/>
                <w:sz w:val="24"/>
                <w:szCs w:val="24"/>
              </w:rPr>
              <w:lastRenderedPageBreak/>
              <w:t>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w:t>
            </w:r>
            <w:r w:rsidRPr="00057414">
              <w:rPr>
                <w:rFonts w:asciiTheme="majorBidi" w:eastAsia="Yu Mincho" w:hAnsiTheme="majorBidi" w:cstheme="majorBidi"/>
                <w:b/>
                <w:bCs/>
                <w:sz w:val="24"/>
                <w:szCs w:val="24"/>
              </w:rPr>
              <w:lastRenderedPageBreak/>
              <w:t>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w:t>
            </w:r>
            <w:r w:rsidRPr="00057414">
              <w:rPr>
                <w:rFonts w:asciiTheme="majorBidi" w:hAnsiTheme="majorBidi" w:cstheme="majorBidi"/>
                <w:sz w:val="24"/>
                <w:szCs w:val="24"/>
                <w:lang w:eastAsia="en-US"/>
              </w:rPr>
              <w:lastRenderedPageBreak/>
              <w:t>įrodančių dokumentų nereikalaujama. Užtenka pateikto 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057414">
              <w:rPr>
                <w:rFonts w:asciiTheme="majorBidi" w:hAnsiTheme="majorBidi" w:cstheme="majorBidi"/>
                <w:bCs/>
                <w:sz w:val="24"/>
                <w:szCs w:val="24"/>
              </w:rPr>
              <w:lastRenderedPageBreak/>
              <w:t>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057414">
              <w:rPr>
                <w:rFonts w:asciiTheme="majorBidi" w:hAnsiTheme="majorBidi" w:cstheme="majorBidi"/>
                <w:sz w:val="24"/>
                <w:szCs w:val="24"/>
              </w:rPr>
              <w:lastRenderedPageBreak/>
              <w:t>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w:t>
            </w:r>
            <w:r w:rsidRPr="00057414">
              <w:rPr>
                <w:rFonts w:asciiTheme="majorBidi" w:hAnsiTheme="majorBidi" w:cstheme="majorBidi"/>
                <w:b/>
                <w:bCs/>
                <w:sz w:val="24"/>
                <w:szCs w:val="24"/>
              </w:rPr>
              <w:lastRenderedPageBreak/>
              <w:t>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w:t>
            </w:r>
            <w:r w:rsidRPr="00057414">
              <w:rPr>
                <w:rFonts w:asciiTheme="majorBidi" w:hAnsiTheme="majorBidi" w:cstheme="majorBidi"/>
                <w:sz w:val="24"/>
                <w:szCs w:val="24"/>
              </w:rPr>
              <w:lastRenderedPageBreak/>
              <w:t>aktų pažeidimą ir nuo jo padarymo dienos praėjo mažiau 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 xml:space="preserve">EBVPD III dalies </w:t>
            </w:r>
            <w:r w:rsidRPr="00057414">
              <w:rPr>
                <w:rFonts w:asciiTheme="majorBidi" w:eastAsia="Yu Mincho" w:hAnsiTheme="majorBidi" w:cstheme="majorBidi"/>
                <w:sz w:val="24"/>
                <w:szCs w:val="24"/>
              </w:rPr>
              <w:lastRenderedPageBreak/>
              <w:t>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w:t>
            </w:r>
            <w:r w:rsidRPr="00057414">
              <w:rPr>
                <w:rFonts w:asciiTheme="majorBidi" w:hAnsiTheme="majorBidi" w:cstheme="majorBidi"/>
                <w:sz w:val="24"/>
                <w:szCs w:val="24"/>
              </w:rPr>
              <w:lastRenderedPageBreak/>
              <w:t>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sectPr w:rsidR="00917BC4" w:rsidRPr="00057414" w:rsidSect="00853ED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5DC8" w14:textId="77777777" w:rsidR="00776B71" w:rsidRDefault="00776B71" w:rsidP="00FC5A07">
      <w:pPr>
        <w:spacing w:after="0" w:line="240" w:lineRule="auto"/>
      </w:pPr>
      <w:r>
        <w:separator/>
      </w:r>
    </w:p>
  </w:endnote>
  <w:endnote w:type="continuationSeparator" w:id="0">
    <w:p w14:paraId="088561B7" w14:textId="77777777" w:rsidR="00776B71" w:rsidRDefault="00776B71"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6116" w14:textId="77777777" w:rsidR="00776B71" w:rsidRDefault="00776B71" w:rsidP="00FC5A07">
      <w:pPr>
        <w:spacing w:after="0" w:line="240" w:lineRule="auto"/>
      </w:pPr>
      <w:r>
        <w:separator/>
      </w:r>
    </w:p>
  </w:footnote>
  <w:footnote w:type="continuationSeparator" w:id="0">
    <w:p w14:paraId="36912107" w14:textId="77777777" w:rsidR="00776B71" w:rsidRDefault="00776B71"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31EC5"/>
    <w:rsid w:val="00057414"/>
    <w:rsid w:val="000D2311"/>
    <w:rsid w:val="000F04E8"/>
    <w:rsid w:val="0014550D"/>
    <w:rsid w:val="00196345"/>
    <w:rsid w:val="001A18AD"/>
    <w:rsid w:val="001D16A3"/>
    <w:rsid w:val="001D524A"/>
    <w:rsid w:val="0021132B"/>
    <w:rsid w:val="002163EB"/>
    <w:rsid w:val="00244084"/>
    <w:rsid w:val="00290D4C"/>
    <w:rsid w:val="00291664"/>
    <w:rsid w:val="002A1F54"/>
    <w:rsid w:val="002E01E6"/>
    <w:rsid w:val="00315073"/>
    <w:rsid w:val="00347FAA"/>
    <w:rsid w:val="003A2955"/>
    <w:rsid w:val="004611F6"/>
    <w:rsid w:val="00465E60"/>
    <w:rsid w:val="00512922"/>
    <w:rsid w:val="00522CCE"/>
    <w:rsid w:val="005966E2"/>
    <w:rsid w:val="005C5195"/>
    <w:rsid w:val="00622A19"/>
    <w:rsid w:val="00625AD8"/>
    <w:rsid w:val="00662058"/>
    <w:rsid w:val="006B6886"/>
    <w:rsid w:val="006F2FC1"/>
    <w:rsid w:val="00737F87"/>
    <w:rsid w:val="00776B71"/>
    <w:rsid w:val="00783AF9"/>
    <w:rsid w:val="00792675"/>
    <w:rsid w:val="007E0813"/>
    <w:rsid w:val="00853ED1"/>
    <w:rsid w:val="008B3279"/>
    <w:rsid w:val="008E3CDE"/>
    <w:rsid w:val="00917BC4"/>
    <w:rsid w:val="0093133A"/>
    <w:rsid w:val="00932FE0"/>
    <w:rsid w:val="00974246"/>
    <w:rsid w:val="00986AA6"/>
    <w:rsid w:val="009F2B83"/>
    <w:rsid w:val="00A0633B"/>
    <w:rsid w:val="00A479C5"/>
    <w:rsid w:val="00AB129D"/>
    <w:rsid w:val="00AC0D62"/>
    <w:rsid w:val="00B409A9"/>
    <w:rsid w:val="00B52DCE"/>
    <w:rsid w:val="00B64DD8"/>
    <w:rsid w:val="00B86AB9"/>
    <w:rsid w:val="00B90D76"/>
    <w:rsid w:val="00C051B6"/>
    <w:rsid w:val="00C1540A"/>
    <w:rsid w:val="00C615EC"/>
    <w:rsid w:val="00C70FDE"/>
    <w:rsid w:val="00C771A6"/>
    <w:rsid w:val="00CB6D75"/>
    <w:rsid w:val="00D13EE7"/>
    <w:rsid w:val="00D15A50"/>
    <w:rsid w:val="00D73564"/>
    <w:rsid w:val="00DE22C9"/>
    <w:rsid w:val="00E271A6"/>
    <w:rsid w:val="00E36166"/>
    <w:rsid w:val="00E66D3B"/>
    <w:rsid w:val="00EB5D20"/>
    <w:rsid w:val="00EC1937"/>
    <w:rsid w:val="00EF6877"/>
    <w:rsid w:val="00F41D24"/>
    <w:rsid w:val="00F5268F"/>
    <w:rsid w:val="00F6363F"/>
    <w:rsid w:val="00FC5A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character" w:customStyle="1" w:styleId="BetarpDiagrama">
    <w:name w:val="Be tarpų Diagrama"/>
    <w:basedOn w:val="Numatytasispastraiposriftas"/>
    <w:link w:val="Betarp"/>
    <w:uiPriority w:val="1"/>
    <w:locked/>
    <w:rsid w:val="008B3279"/>
    <w:rPr>
      <w:rFonts w:ascii="Yu Mincho" w:eastAsiaTheme="minorEastAsia" w:hAnsi="Yu Mincho"/>
      <w:sz w:val="21"/>
      <w:szCs w:val="21"/>
      <w:lang w:eastAsia="lt-LT"/>
    </w:rPr>
  </w:style>
  <w:style w:type="paragraph" w:styleId="Betarp">
    <w:name w:val="No Spacing"/>
    <w:link w:val="BetarpDiagrama"/>
    <w:uiPriority w:val="1"/>
    <w:qFormat/>
    <w:rsid w:val="008B3279"/>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14530</Words>
  <Characters>8283</Characters>
  <Application>Microsoft Office Word</Application>
  <DocSecurity>0</DocSecurity>
  <Lines>69</Lines>
  <Paragraphs>45</Paragraphs>
  <ScaleCrop>false</ScaleCrop>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cp:revision>
  <dcterms:created xsi:type="dcterms:W3CDTF">2026-03-30T08:12:00Z</dcterms:created>
  <dcterms:modified xsi:type="dcterms:W3CDTF">2026-04-16T18:42:00Z</dcterms:modified>
</cp:coreProperties>
</file>