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11C" w14:textId="77777777" w:rsidR="004E3DB0" w:rsidRPr="001D1CA4" w:rsidRDefault="004E3DB0" w:rsidP="001D1CA4">
      <w:pPr>
        <w:tabs>
          <w:tab w:val="center" w:pos="4680"/>
          <w:tab w:val="right" w:pos="9360"/>
        </w:tabs>
        <w:spacing w:line="276" w:lineRule="auto"/>
        <w:rPr>
          <w:rFonts w:ascii="Arial" w:hAnsi="Arial" w:cs="Arial"/>
          <w:sz w:val="22"/>
          <w:szCs w:val="22"/>
        </w:rPr>
      </w:pPr>
    </w:p>
    <w:p w14:paraId="19CCDAE5" w14:textId="77777777" w:rsidR="00D345C3" w:rsidRPr="001D1CA4" w:rsidRDefault="00D345C3" w:rsidP="001D1CA4">
      <w:pPr>
        <w:spacing w:line="276" w:lineRule="auto"/>
        <w:textAlignment w:val="baseline"/>
        <w:rPr>
          <w:rFonts w:ascii="Arial" w:hAnsi="Arial" w:cs="Arial"/>
          <w:sz w:val="22"/>
          <w:szCs w:val="22"/>
        </w:rPr>
      </w:pPr>
      <w:r w:rsidRPr="001D1CA4">
        <w:rPr>
          <w:rFonts w:ascii="Arial" w:eastAsia="Calibri" w:hAnsi="Arial" w:cs="Arial"/>
          <w:sz w:val="22"/>
          <w:szCs w:val="22"/>
          <w:lang w:eastAsia="lt-LT"/>
        </w:rPr>
        <w:t xml:space="preserve">                                                                      Pirkimo sąlygų 8 priedas „Sutarties projektas“</w:t>
      </w:r>
      <w:r w:rsidRPr="001D1CA4">
        <w:rPr>
          <w:rFonts w:ascii="Arial" w:hAnsi="Arial" w:cs="Arial"/>
          <w:sz w:val="22"/>
          <w:szCs w:val="22"/>
        </w:rPr>
        <w:t> </w:t>
      </w:r>
    </w:p>
    <w:p w14:paraId="07654208" w14:textId="77777777" w:rsidR="00D345C3" w:rsidRPr="001D1CA4" w:rsidRDefault="00D345C3" w:rsidP="001D1CA4">
      <w:pPr>
        <w:widowControl w:val="0"/>
        <w:pBdr>
          <w:top w:val="nil"/>
          <w:left w:val="nil"/>
          <w:bottom w:val="nil"/>
          <w:right w:val="nil"/>
          <w:between w:val="nil"/>
        </w:pBdr>
        <w:tabs>
          <w:tab w:val="left" w:pos="567"/>
          <w:tab w:val="left" w:pos="851"/>
        </w:tabs>
        <w:spacing w:line="276" w:lineRule="auto"/>
        <w:jc w:val="center"/>
        <w:rPr>
          <w:rFonts w:ascii="Arial" w:hAnsi="Arial" w:cs="Arial"/>
          <w:b/>
          <w:caps/>
          <w:sz w:val="22"/>
          <w:szCs w:val="22"/>
        </w:rPr>
      </w:pPr>
    </w:p>
    <w:p w14:paraId="138A6A17" w14:textId="5B6D33B3" w:rsidR="004E3DB0" w:rsidRPr="001D1CA4" w:rsidRDefault="00000000" w:rsidP="001D1CA4">
      <w:pPr>
        <w:widowControl w:val="0"/>
        <w:pBdr>
          <w:top w:val="nil"/>
          <w:left w:val="nil"/>
          <w:bottom w:val="nil"/>
          <w:right w:val="nil"/>
          <w:between w:val="nil"/>
        </w:pBdr>
        <w:tabs>
          <w:tab w:val="left" w:pos="567"/>
          <w:tab w:val="left" w:pos="851"/>
        </w:tabs>
        <w:spacing w:line="276" w:lineRule="auto"/>
        <w:jc w:val="center"/>
        <w:rPr>
          <w:rFonts w:ascii="Arial" w:hAnsi="Arial" w:cs="Arial"/>
          <w:b/>
          <w:caps/>
          <w:sz w:val="22"/>
          <w:szCs w:val="22"/>
        </w:rPr>
      </w:pPr>
      <w:r w:rsidRPr="001D1CA4">
        <w:rPr>
          <w:rFonts w:ascii="Arial" w:hAnsi="Arial" w:cs="Arial"/>
          <w:b/>
          <w:caps/>
          <w:sz w:val="22"/>
          <w:szCs w:val="22"/>
        </w:rPr>
        <w:t xml:space="preserve">Prekių pirkimo-pardavimo sutarties </w:t>
      </w:r>
      <w:r w:rsidRPr="001D1CA4">
        <w:rPr>
          <w:rFonts w:ascii="Arial" w:hAnsi="Arial" w:cs="Arial"/>
          <w:b/>
          <w:bCs/>
          <w:caps/>
          <w:sz w:val="22"/>
          <w:szCs w:val="22"/>
        </w:rPr>
        <w:t>Specialiosios</w:t>
      </w:r>
      <w:r w:rsidRPr="001D1CA4">
        <w:rPr>
          <w:rFonts w:ascii="Arial" w:hAnsi="Arial" w:cs="Arial"/>
          <w:b/>
          <w:caps/>
          <w:sz w:val="22"/>
          <w:szCs w:val="22"/>
        </w:rPr>
        <w:t xml:space="preserve"> sąlygos</w:t>
      </w:r>
    </w:p>
    <w:p w14:paraId="22FDE543" w14:textId="77777777" w:rsidR="00D345C3" w:rsidRPr="001D1CA4" w:rsidRDefault="00D345C3" w:rsidP="001D1CA4">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1D1CA4">
        <w:rPr>
          <w:rFonts w:ascii="Arial" w:hAnsi="Arial" w:cs="Arial"/>
          <w:caps/>
          <w:sz w:val="22"/>
          <w:szCs w:val="22"/>
        </w:rPr>
        <w:t xml:space="preserve">PIRKIMO NR. </w:t>
      </w:r>
    </w:p>
    <w:p w14:paraId="124633B9" w14:textId="08DE5C15" w:rsidR="004E3DB0" w:rsidRPr="001D1CA4" w:rsidRDefault="00D345C3" w:rsidP="001D1CA4">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1D1CA4">
        <w:rPr>
          <w:rFonts w:ascii="Arial" w:hAnsi="Arial" w:cs="Arial"/>
          <w:caps/>
          <w:sz w:val="22"/>
          <w:szCs w:val="22"/>
        </w:rPr>
        <w:t>(fiksuota kaina)</w:t>
      </w:r>
    </w:p>
    <w:p w14:paraId="2A3AFE66" w14:textId="77777777" w:rsidR="004E3DB0" w:rsidRPr="001D1CA4" w:rsidRDefault="004E3DB0" w:rsidP="001D1CA4">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1D1CA4" w14:paraId="1C928304" w14:textId="77777777">
        <w:tc>
          <w:tcPr>
            <w:tcW w:w="2448" w:type="dxa"/>
          </w:tcPr>
          <w:p w14:paraId="343E5FC1" w14:textId="77777777" w:rsidR="004E3DB0" w:rsidRPr="001D1CA4" w:rsidRDefault="00000000" w:rsidP="001D1CA4">
            <w:pPr>
              <w:spacing w:line="276" w:lineRule="auto"/>
              <w:jc w:val="both"/>
              <w:rPr>
                <w:rFonts w:ascii="Arial" w:hAnsi="Arial" w:cs="Arial"/>
                <w:b/>
                <w:bCs/>
                <w:kern w:val="2"/>
                <w:sz w:val="22"/>
                <w:szCs w:val="22"/>
              </w:rPr>
            </w:pPr>
            <w:r w:rsidRPr="001D1CA4">
              <w:rPr>
                <w:rFonts w:ascii="Arial" w:hAnsi="Arial" w:cs="Arial"/>
                <w:b/>
                <w:bCs/>
                <w:kern w:val="2"/>
                <w:sz w:val="22"/>
                <w:szCs w:val="22"/>
              </w:rPr>
              <w:t>Sutarties pavadinimas</w:t>
            </w:r>
          </w:p>
        </w:tc>
        <w:tc>
          <w:tcPr>
            <w:tcW w:w="7110" w:type="dxa"/>
            <w:gridSpan w:val="3"/>
          </w:tcPr>
          <w:p w14:paraId="57EC3AA4" w14:textId="6E16F5A9" w:rsidR="004E3DB0" w:rsidRPr="001D1CA4" w:rsidRDefault="008C53A1" w:rsidP="001D1CA4">
            <w:pPr>
              <w:spacing w:line="276" w:lineRule="auto"/>
              <w:jc w:val="both"/>
              <w:rPr>
                <w:rFonts w:ascii="Arial" w:hAnsi="Arial" w:cs="Arial"/>
                <w:kern w:val="2"/>
                <w:sz w:val="22"/>
                <w:szCs w:val="22"/>
              </w:rPr>
            </w:pPr>
            <w:r w:rsidRPr="001D1CA4">
              <w:rPr>
                <w:rFonts w:ascii="Arial" w:hAnsi="Arial" w:cs="Arial"/>
                <w:kern w:val="2"/>
                <w:sz w:val="22"/>
                <w:szCs w:val="22"/>
              </w:rPr>
              <w:t>P-2026/14811, SAULĖS ELEKTRINĖ SU AKUMULIATORIAIS</w:t>
            </w:r>
          </w:p>
        </w:tc>
      </w:tr>
      <w:tr w:rsidR="004E3DB0" w:rsidRPr="001D1CA4" w14:paraId="3F750A93" w14:textId="77777777">
        <w:tc>
          <w:tcPr>
            <w:tcW w:w="2448" w:type="dxa"/>
          </w:tcPr>
          <w:p w14:paraId="3BB8F756" w14:textId="77777777" w:rsidR="004E3DB0" w:rsidRPr="001D1CA4" w:rsidRDefault="00000000" w:rsidP="001D1CA4">
            <w:pPr>
              <w:spacing w:line="276" w:lineRule="auto"/>
              <w:jc w:val="both"/>
              <w:rPr>
                <w:rFonts w:ascii="Arial" w:hAnsi="Arial" w:cs="Arial"/>
                <w:b/>
                <w:bCs/>
                <w:kern w:val="2"/>
                <w:sz w:val="22"/>
                <w:szCs w:val="22"/>
              </w:rPr>
            </w:pPr>
            <w:r w:rsidRPr="001D1CA4">
              <w:rPr>
                <w:rFonts w:ascii="Arial" w:hAnsi="Arial" w:cs="Arial"/>
                <w:b/>
                <w:bCs/>
                <w:kern w:val="2"/>
                <w:sz w:val="22"/>
                <w:szCs w:val="22"/>
              </w:rPr>
              <w:t>Sutarties data</w:t>
            </w:r>
          </w:p>
        </w:tc>
        <w:tc>
          <w:tcPr>
            <w:tcW w:w="2177" w:type="dxa"/>
          </w:tcPr>
          <w:p w14:paraId="41F571A3" w14:textId="77777777" w:rsidR="004E3DB0" w:rsidRPr="001D1CA4" w:rsidRDefault="004E3DB0" w:rsidP="001D1CA4">
            <w:pPr>
              <w:spacing w:line="276" w:lineRule="auto"/>
              <w:jc w:val="both"/>
              <w:rPr>
                <w:rFonts w:ascii="Arial" w:hAnsi="Arial" w:cs="Arial"/>
                <w:kern w:val="2"/>
                <w:sz w:val="22"/>
                <w:szCs w:val="22"/>
              </w:rPr>
            </w:pPr>
          </w:p>
        </w:tc>
        <w:tc>
          <w:tcPr>
            <w:tcW w:w="2362" w:type="dxa"/>
          </w:tcPr>
          <w:p w14:paraId="00155A6D" w14:textId="77777777" w:rsidR="004E3DB0" w:rsidRPr="001D1CA4" w:rsidRDefault="00000000" w:rsidP="001D1CA4">
            <w:pPr>
              <w:spacing w:line="276" w:lineRule="auto"/>
              <w:jc w:val="both"/>
              <w:rPr>
                <w:rFonts w:ascii="Arial" w:hAnsi="Arial" w:cs="Arial"/>
                <w:b/>
                <w:bCs/>
                <w:kern w:val="2"/>
                <w:sz w:val="22"/>
                <w:szCs w:val="22"/>
              </w:rPr>
            </w:pPr>
            <w:r w:rsidRPr="001D1CA4">
              <w:rPr>
                <w:rFonts w:ascii="Arial" w:hAnsi="Arial" w:cs="Arial"/>
                <w:b/>
                <w:bCs/>
                <w:kern w:val="2"/>
                <w:sz w:val="22"/>
                <w:szCs w:val="22"/>
              </w:rPr>
              <w:t>Sutarties numeris</w:t>
            </w:r>
          </w:p>
        </w:tc>
        <w:tc>
          <w:tcPr>
            <w:tcW w:w="2571" w:type="dxa"/>
          </w:tcPr>
          <w:p w14:paraId="4E3AC3C4" w14:textId="77777777" w:rsidR="004E3DB0" w:rsidRPr="001D1CA4" w:rsidRDefault="004E3DB0" w:rsidP="001D1CA4">
            <w:pPr>
              <w:spacing w:line="276" w:lineRule="auto"/>
              <w:jc w:val="both"/>
              <w:rPr>
                <w:rFonts w:ascii="Arial" w:hAnsi="Arial" w:cs="Arial"/>
                <w:kern w:val="2"/>
                <w:sz w:val="22"/>
                <w:szCs w:val="22"/>
              </w:rPr>
            </w:pPr>
          </w:p>
        </w:tc>
      </w:tr>
    </w:tbl>
    <w:p w14:paraId="08237EC0" w14:textId="77777777" w:rsidR="004E3DB0" w:rsidRPr="001D1CA4" w:rsidRDefault="004E3DB0" w:rsidP="001D1CA4">
      <w:pPr>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1D1CA4" w14:paraId="3A5C8D1D" w14:textId="77777777">
        <w:tc>
          <w:tcPr>
            <w:tcW w:w="9558" w:type="dxa"/>
            <w:gridSpan w:val="3"/>
          </w:tcPr>
          <w:p w14:paraId="54C23AF4"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 SUTARTIES ŠALYS</w:t>
            </w:r>
          </w:p>
        </w:tc>
      </w:tr>
      <w:tr w:rsidR="008C53A1" w:rsidRPr="001D1CA4" w14:paraId="7ADB6D2C" w14:textId="77777777">
        <w:tc>
          <w:tcPr>
            <w:tcW w:w="2808" w:type="dxa"/>
            <w:vMerge w:val="restart"/>
          </w:tcPr>
          <w:p w14:paraId="0B9E6FA6" w14:textId="77777777" w:rsidR="008C53A1" w:rsidRPr="001D1CA4" w:rsidRDefault="008C53A1" w:rsidP="001D1CA4">
            <w:pPr>
              <w:spacing w:line="276" w:lineRule="auto"/>
              <w:jc w:val="center"/>
              <w:rPr>
                <w:rFonts w:ascii="Arial" w:hAnsi="Arial" w:cs="Arial"/>
                <w:b/>
                <w:bCs/>
                <w:kern w:val="2"/>
                <w:sz w:val="22"/>
                <w:szCs w:val="22"/>
              </w:rPr>
            </w:pPr>
          </w:p>
          <w:p w14:paraId="582DEC2D" w14:textId="77777777" w:rsidR="008C53A1" w:rsidRPr="001D1CA4" w:rsidRDefault="008C53A1" w:rsidP="001D1CA4">
            <w:pPr>
              <w:spacing w:line="276" w:lineRule="auto"/>
              <w:jc w:val="center"/>
              <w:rPr>
                <w:rFonts w:ascii="Arial" w:hAnsi="Arial" w:cs="Arial"/>
                <w:b/>
                <w:bCs/>
                <w:kern w:val="2"/>
                <w:sz w:val="22"/>
                <w:szCs w:val="22"/>
              </w:rPr>
            </w:pPr>
          </w:p>
          <w:p w14:paraId="74CA4F04" w14:textId="77777777" w:rsidR="008C53A1" w:rsidRPr="001D1CA4" w:rsidRDefault="008C53A1" w:rsidP="001D1CA4">
            <w:pPr>
              <w:spacing w:line="276" w:lineRule="auto"/>
              <w:jc w:val="center"/>
              <w:rPr>
                <w:rFonts w:ascii="Arial" w:hAnsi="Arial" w:cs="Arial"/>
                <w:b/>
                <w:bCs/>
                <w:kern w:val="2"/>
                <w:sz w:val="22"/>
                <w:szCs w:val="22"/>
              </w:rPr>
            </w:pPr>
          </w:p>
          <w:p w14:paraId="10463009" w14:textId="77777777" w:rsidR="008C53A1" w:rsidRPr="001D1CA4" w:rsidRDefault="008C53A1" w:rsidP="001D1CA4">
            <w:pPr>
              <w:spacing w:line="276" w:lineRule="auto"/>
              <w:rPr>
                <w:rFonts w:ascii="Arial" w:hAnsi="Arial" w:cs="Arial"/>
                <w:b/>
                <w:bCs/>
                <w:kern w:val="2"/>
                <w:sz w:val="22"/>
                <w:szCs w:val="22"/>
              </w:rPr>
            </w:pPr>
          </w:p>
          <w:p w14:paraId="6FAD8C2E" w14:textId="77777777" w:rsidR="008C53A1" w:rsidRPr="001D1CA4" w:rsidRDefault="008C53A1" w:rsidP="001D1CA4">
            <w:pPr>
              <w:spacing w:line="276" w:lineRule="auto"/>
              <w:rPr>
                <w:rFonts w:ascii="Arial" w:hAnsi="Arial" w:cs="Arial"/>
                <w:b/>
                <w:bCs/>
                <w:kern w:val="2"/>
                <w:sz w:val="22"/>
                <w:szCs w:val="22"/>
              </w:rPr>
            </w:pPr>
            <w:r w:rsidRPr="001D1CA4">
              <w:rPr>
                <w:rFonts w:ascii="Arial" w:hAnsi="Arial" w:cs="Arial"/>
                <w:b/>
                <w:bCs/>
                <w:kern w:val="2"/>
                <w:sz w:val="22"/>
                <w:szCs w:val="22"/>
              </w:rPr>
              <w:t>1.1. Pirkėjas</w:t>
            </w:r>
          </w:p>
        </w:tc>
        <w:tc>
          <w:tcPr>
            <w:tcW w:w="3240" w:type="dxa"/>
          </w:tcPr>
          <w:p w14:paraId="6FE7A26A" w14:textId="77777777" w:rsidR="008C53A1" w:rsidRPr="001D1CA4" w:rsidRDefault="008C53A1" w:rsidP="001D1CA4">
            <w:pPr>
              <w:spacing w:line="276" w:lineRule="auto"/>
              <w:rPr>
                <w:rFonts w:ascii="Arial" w:hAnsi="Arial" w:cs="Arial"/>
                <w:kern w:val="2"/>
                <w:sz w:val="22"/>
                <w:szCs w:val="22"/>
              </w:rPr>
            </w:pPr>
            <w:r w:rsidRPr="001D1CA4">
              <w:rPr>
                <w:rFonts w:ascii="Arial" w:hAnsi="Arial" w:cs="Arial"/>
                <w:kern w:val="2"/>
                <w:sz w:val="22"/>
                <w:szCs w:val="22"/>
              </w:rPr>
              <w:t>1.1.1. Pavadinimas</w:t>
            </w:r>
          </w:p>
        </w:tc>
        <w:tc>
          <w:tcPr>
            <w:tcW w:w="3510" w:type="dxa"/>
          </w:tcPr>
          <w:p w14:paraId="244EB751" w14:textId="1E494C20" w:rsidR="008C53A1" w:rsidRPr="001D1CA4" w:rsidRDefault="008C53A1" w:rsidP="001D1CA4">
            <w:pPr>
              <w:spacing w:line="276" w:lineRule="auto"/>
              <w:rPr>
                <w:rFonts w:ascii="Arial" w:hAnsi="Arial" w:cs="Arial"/>
                <w:color w:val="388600"/>
                <w:kern w:val="2"/>
                <w:sz w:val="22"/>
                <w:szCs w:val="22"/>
              </w:rPr>
            </w:pPr>
            <w:r w:rsidRPr="001D1CA4">
              <w:rPr>
                <w:rFonts w:ascii="Arial" w:hAnsi="Arial" w:cs="Arial"/>
                <w:color w:val="388600"/>
                <w:sz w:val="22"/>
                <w:szCs w:val="22"/>
              </w:rPr>
              <w:t>BĮ Sporto centras</w:t>
            </w:r>
          </w:p>
        </w:tc>
      </w:tr>
      <w:tr w:rsidR="008C53A1" w:rsidRPr="001D1CA4" w14:paraId="4CF52B62" w14:textId="77777777">
        <w:tc>
          <w:tcPr>
            <w:tcW w:w="2808" w:type="dxa"/>
            <w:vMerge/>
          </w:tcPr>
          <w:p w14:paraId="4EF82D84" w14:textId="77777777" w:rsidR="008C53A1" w:rsidRPr="001D1CA4" w:rsidRDefault="008C53A1" w:rsidP="001D1CA4">
            <w:pPr>
              <w:spacing w:line="276" w:lineRule="auto"/>
              <w:rPr>
                <w:rFonts w:ascii="Arial" w:hAnsi="Arial" w:cs="Arial"/>
                <w:kern w:val="2"/>
                <w:sz w:val="22"/>
                <w:szCs w:val="22"/>
              </w:rPr>
            </w:pPr>
          </w:p>
        </w:tc>
        <w:tc>
          <w:tcPr>
            <w:tcW w:w="3240" w:type="dxa"/>
          </w:tcPr>
          <w:p w14:paraId="21F6F699" w14:textId="77777777" w:rsidR="008C53A1" w:rsidRPr="001D1CA4" w:rsidRDefault="008C53A1" w:rsidP="001D1CA4">
            <w:pPr>
              <w:spacing w:line="276" w:lineRule="auto"/>
              <w:rPr>
                <w:rFonts w:ascii="Arial" w:hAnsi="Arial" w:cs="Arial"/>
                <w:kern w:val="2"/>
                <w:sz w:val="22"/>
                <w:szCs w:val="22"/>
              </w:rPr>
            </w:pPr>
            <w:r w:rsidRPr="001D1CA4">
              <w:rPr>
                <w:rFonts w:ascii="Arial" w:hAnsi="Arial" w:cs="Arial"/>
                <w:kern w:val="2"/>
                <w:sz w:val="22"/>
                <w:szCs w:val="22"/>
              </w:rPr>
              <w:t>1.1.2. Juridinio asmens kodas</w:t>
            </w:r>
          </w:p>
        </w:tc>
        <w:tc>
          <w:tcPr>
            <w:tcW w:w="3510" w:type="dxa"/>
          </w:tcPr>
          <w:p w14:paraId="1A5F16AA" w14:textId="7CFA1F38" w:rsidR="008C53A1" w:rsidRPr="001D1CA4" w:rsidRDefault="008C53A1" w:rsidP="001D1CA4">
            <w:pPr>
              <w:spacing w:line="276" w:lineRule="auto"/>
              <w:rPr>
                <w:rFonts w:ascii="Arial" w:hAnsi="Arial" w:cs="Arial"/>
                <w:color w:val="388600"/>
                <w:kern w:val="2"/>
                <w:sz w:val="22"/>
                <w:szCs w:val="22"/>
              </w:rPr>
            </w:pPr>
            <w:r w:rsidRPr="001D1CA4">
              <w:rPr>
                <w:rFonts w:ascii="Arial" w:hAnsi="Arial" w:cs="Arial"/>
                <w:color w:val="388600"/>
                <w:sz w:val="22"/>
                <w:szCs w:val="22"/>
              </w:rPr>
              <w:t>163740253</w:t>
            </w:r>
          </w:p>
        </w:tc>
      </w:tr>
      <w:tr w:rsidR="004E3DB0" w:rsidRPr="001D1CA4" w14:paraId="4BA64D4A" w14:textId="77777777">
        <w:tc>
          <w:tcPr>
            <w:tcW w:w="2808" w:type="dxa"/>
            <w:vMerge/>
          </w:tcPr>
          <w:p w14:paraId="748E2E35" w14:textId="77777777" w:rsidR="004E3DB0" w:rsidRPr="001D1CA4" w:rsidRDefault="004E3DB0" w:rsidP="001D1CA4">
            <w:pPr>
              <w:spacing w:line="276" w:lineRule="auto"/>
              <w:rPr>
                <w:rFonts w:ascii="Arial" w:hAnsi="Arial" w:cs="Arial"/>
                <w:kern w:val="2"/>
                <w:sz w:val="22"/>
                <w:szCs w:val="22"/>
              </w:rPr>
            </w:pPr>
          </w:p>
        </w:tc>
        <w:tc>
          <w:tcPr>
            <w:tcW w:w="3240" w:type="dxa"/>
          </w:tcPr>
          <w:p w14:paraId="0D8F9EC5"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1.1.3. Adresas</w:t>
            </w:r>
          </w:p>
        </w:tc>
        <w:tc>
          <w:tcPr>
            <w:tcW w:w="3510" w:type="dxa"/>
          </w:tcPr>
          <w:p w14:paraId="59CA9440"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75B1A3A8" w14:textId="77777777">
        <w:tc>
          <w:tcPr>
            <w:tcW w:w="2808" w:type="dxa"/>
            <w:vMerge/>
          </w:tcPr>
          <w:p w14:paraId="45EFFB41" w14:textId="77777777" w:rsidR="004E3DB0" w:rsidRPr="001D1CA4" w:rsidRDefault="004E3DB0" w:rsidP="001D1CA4">
            <w:pPr>
              <w:spacing w:line="276" w:lineRule="auto"/>
              <w:rPr>
                <w:rFonts w:ascii="Arial" w:hAnsi="Arial" w:cs="Arial"/>
                <w:kern w:val="2"/>
                <w:sz w:val="22"/>
                <w:szCs w:val="22"/>
              </w:rPr>
            </w:pPr>
          </w:p>
        </w:tc>
        <w:tc>
          <w:tcPr>
            <w:tcW w:w="3240" w:type="dxa"/>
          </w:tcPr>
          <w:p w14:paraId="2286D19E"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1.1.4. PVM mokėtojo kodas</w:t>
            </w:r>
          </w:p>
        </w:tc>
        <w:tc>
          <w:tcPr>
            <w:tcW w:w="3510" w:type="dxa"/>
          </w:tcPr>
          <w:p w14:paraId="29246E8B"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27D8EA7B" w14:textId="77777777">
        <w:tc>
          <w:tcPr>
            <w:tcW w:w="2808" w:type="dxa"/>
            <w:vMerge/>
          </w:tcPr>
          <w:p w14:paraId="3AE06A14" w14:textId="77777777" w:rsidR="004E3DB0" w:rsidRPr="001D1CA4" w:rsidRDefault="004E3DB0" w:rsidP="001D1CA4">
            <w:pPr>
              <w:spacing w:line="276" w:lineRule="auto"/>
              <w:rPr>
                <w:rFonts w:ascii="Arial" w:hAnsi="Arial" w:cs="Arial"/>
                <w:kern w:val="2"/>
                <w:sz w:val="22"/>
                <w:szCs w:val="22"/>
              </w:rPr>
            </w:pPr>
          </w:p>
        </w:tc>
        <w:tc>
          <w:tcPr>
            <w:tcW w:w="3240" w:type="dxa"/>
          </w:tcPr>
          <w:p w14:paraId="4E525975"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1.1.5. Atsiskaitomoji sąskaita</w:t>
            </w:r>
          </w:p>
        </w:tc>
        <w:tc>
          <w:tcPr>
            <w:tcW w:w="3510" w:type="dxa"/>
          </w:tcPr>
          <w:p w14:paraId="483EAF53"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01225A7D" w14:textId="77777777">
        <w:tc>
          <w:tcPr>
            <w:tcW w:w="2808" w:type="dxa"/>
            <w:vMerge/>
          </w:tcPr>
          <w:p w14:paraId="47A836AB" w14:textId="77777777" w:rsidR="004E3DB0" w:rsidRPr="001D1CA4" w:rsidRDefault="004E3DB0" w:rsidP="001D1CA4">
            <w:pPr>
              <w:spacing w:line="276" w:lineRule="auto"/>
              <w:rPr>
                <w:rFonts w:ascii="Arial" w:hAnsi="Arial" w:cs="Arial"/>
                <w:kern w:val="2"/>
                <w:sz w:val="22"/>
                <w:szCs w:val="22"/>
              </w:rPr>
            </w:pPr>
          </w:p>
        </w:tc>
        <w:tc>
          <w:tcPr>
            <w:tcW w:w="3240" w:type="dxa"/>
          </w:tcPr>
          <w:p w14:paraId="1B460AA0"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1.1.6. Bankas, banko kodas</w:t>
            </w:r>
          </w:p>
        </w:tc>
        <w:tc>
          <w:tcPr>
            <w:tcW w:w="3510" w:type="dxa"/>
          </w:tcPr>
          <w:p w14:paraId="6912610F"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313CDFED" w14:textId="77777777">
        <w:tc>
          <w:tcPr>
            <w:tcW w:w="2808" w:type="dxa"/>
            <w:vMerge/>
          </w:tcPr>
          <w:p w14:paraId="1DF61F51" w14:textId="77777777" w:rsidR="004E3DB0" w:rsidRPr="001D1CA4" w:rsidRDefault="004E3DB0" w:rsidP="001D1CA4">
            <w:pPr>
              <w:spacing w:line="276" w:lineRule="auto"/>
              <w:rPr>
                <w:rFonts w:ascii="Arial" w:hAnsi="Arial" w:cs="Arial"/>
                <w:kern w:val="2"/>
                <w:sz w:val="22"/>
                <w:szCs w:val="22"/>
              </w:rPr>
            </w:pPr>
          </w:p>
        </w:tc>
        <w:tc>
          <w:tcPr>
            <w:tcW w:w="3240" w:type="dxa"/>
          </w:tcPr>
          <w:p w14:paraId="061C18DC"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1.1.7. Telefonas</w:t>
            </w:r>
          </w:p>
        </w:tc>
        <w:tc>
          <w:tcPr>
            <w:tcW w:w="3510" w:type="dxa"/>
          </w:tcPr>
          <w:p w14:paraId="7EF251E6"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15C15416" w14:textId="77777777">
        <w:tc>
          <w:tcPr>
            <w:tcW w:w="2808" w:type="dxa"/>
            <w:vMerge/>
          </w:tcPr>
          <w:p w14:paraId="0767509B" w14:textId="77777777" w:rsidR="004E3DB0" w:rsidRPr="001D1CA4" w:rsidRDefault="004E3DB0" w:rsidP="001D1CA4">
            <w:pPr>
              <w:spacing w:line="276" w:lineRule="auto"/>
              <w:rPr>
                <w:rFonts w:ascii="Arial" w:hAnsi="Arial" w:cs="Arial"/>
                <w:kern w:val="2"/>
                <w:sz w:val="22"/>
                <w:szCs w:val="22"/>
              </w:rPr>
            </w:pPr>
          </w:p>
        </w:tc>
        <w:tc>
          <w:tcPr>
            <w:tcW w:w="3240" w:type="dxa"/>
          </w:tcPr>
          <w:p w14:paraId="218C050E"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1.1.8. El. paštas</w:t>
            </w:r>
          </w:p>
        </w:tc>
        <w:tc>
          <w:tcPr>
            <w:tcW w:w="3510" w:type="dxa"/>
          </w:tcPr>
          <w:p w14:paraId="13AAAD26"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58FBEFDB" w14:textId="77777777">
        <w:tc>
          <w:tcPr>
            <w:tcW w:w="2808" w:type="dxa"/>
            <w:vMerge/>
          </w:tcPr>
          <w:p w14:paraId="34C39C32" w14:textId="77777777" w:rsidR="004E3DB0" w:rsidRPr="001D1CA4" w:rsidRDefault="004E3DB0" w:rsidP="001D1CA4">
            <w:pPr>
              <w:spacing w:line="276" w:lineRule="auto"/>
              <w:rPr>
                <w:rFonts w:ascii="Arial" w:hAnsi="Arial" w:cs="Arial"/>
                <w:kern w:val="2"/>
                <w:sz w:val="22"/>
                <w:szCs w:val="22"/>
              </w:rPr>
            </w:pPr>
          </w:p>
        </w:tc>
        <w:tc>
          <w:tcPr>
            <w:tcW w:w="3240" w:type="dxa"/>
          </w:tcPr>
          <w:p w14:paraId="4F4BF996"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1.1.9. Šalies atstovas</w:t>
            </w:r>
          </w:p>
        </w:tc>
        <w:tc>
          <w:tcPr>
            <w:tcW w:w="3510" w:type="dxa"/>
          </w:tcPr>
          <w:p w14:paraId="30B2DE03"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39C0E6F3" w14:textId="77777777">
        <w:tc>
          <w:tcPr>
            <w:tcW w:w="2808" w:type="dxa"/>
            <w:vMerge/>
          </w:tcPr>
          <w:p w14:paraId="542D8B6F" w14:textId="77777777" w:rsidR="004E3DB0" w:rsidRPr="001D1CA4" w:rsidRDefault="004E3DB0" w:rsidP="001D1CA4">
            <w:pPr>
              <w:spacing w:line="276" w:lineRule="auto"/>
              <w:rPr>
                <w:rFonts w:ascii="Arial" w:hAnsi="Arial" w:cs="Arial"/>
                <w:kern w:val="2"/>
                <w:sz w:val="22"/>
                <w:szCs w:val="22"/>
              </w:rPr>
            </w:pPr>
          </w:p>
        </w:tc>
        <w:tc>
          <w:tcPr>
            <w:tcW w:w="3240" w:type="dxa"/>
          </w:tcPr>
          <w:p w14:paraId="724B0A39"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1.1.10. Atstovavimo pagrindas</w:t>
            </w:r>
          </w:p>
        </w:tc>
        <w:tc>
          <w:tcPr>
            <w:tcW w:w="3510" w:type="dxa"/>
          </w:tcPr>
          <w:p w14:paraId="43D411EF"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46BC69AB" w14:textId="77777777">
        <w:tc>
          <w:tcPr>
            <w:tcW w:w="2808" w:type="dxa"/>
            <w:vMerge w:val="restart"/>
          </w:tcPr>
          <w:p w14:paraId="3868CC0C" w14:textId="77777777" w:rsidR="004E3DB0" w:rsidRPr="001D1CA4" w:rsidRDefault="004E3DB0" w:rsidP="001D1CA4">
            <w:pPr>
              <w:spacing w:line="276" w:lineRule="auto"/>
              <w:rPr>
                <w:rFonts w:ascii="Arial" w:hAnsi="Arial" w:cs="Arial"/>
                <w:b/>
                <w:bCs/>
                <w:kern w:val="2"/>
                <w:sz w:val="22"/>
                <w:szCs w:val="22"/>
              </w:rPr>
            </w:pPr>
          </w:p>
          <w:p w14:paraId="2768C50C" w14:textId="77777777" w:rsidR="004E3DB0" w:rsidRPr="001D1CA4" w:rsidRDefault="004E3DB0" w:rsidP="001D1CA4">
            <w:pPr>
              <w:spacing w:line="276" w:lineRule="auto"/>
              <w:rPr>
                <w:rFonts w:ascii="Arial" w:hAnsi="Arial" w:cs="Arial"/>
                <w:b/>
                <w:bCs/>
                <w:kern w:val="2"/>
                <w:sz w:val="22"/>
                <w:szCs w:val="22"/>
              </w:rPr>
            </w:pPr>
          </w:p>
          <w:p w14:paraId="795C2B48" w14:textId="77777777" w:rsidR="004E3DB0" w:rsidRPr="001D1CA4" w:rsidRDefault="004E3DB0" w:rsidP="001D1CA4">
            <w:pPr>
              <w:spacing w:line="276" w:lineRule="auto"/>
              <w:rPr>
                <w:rFonts w:ascii="Arial" w:hAnsi="Arial" w:cs="Arial"/>
                <w:b/>
                <w:bCs/>
                <w:color w:val="FF0000"/>
                <w:kern w:val="2"/>
                <w:sz w:val="22"/>
                <w:szCs w:val="22"/>
              </w:rPr>
            </w:pPr>
          </w:p>
          <w:p w14:paraId="5FF565C3"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1.2. Tiekėjas</w:t>
            </w:r>
          </w:p>
          <w:p w14:paraId="644DC660"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(jei Tiekėjas yra fizinis asmuo, skiltys atitinkamai pakoreguojamos.</w:t>
            </w:r>
          </w:p>
          <w:p w14:paraId="16C0373B"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Jei Tiekėjas yra tiekėjų grupė, skiltys pildomos įterpiant kiekvieno grupės nario informaciją)</w:t>
            </w:r>
          </w:p>
          <w:p w14:paraId="67138A8E" w14:textId="77777777" w:rsidR="004E3DB0" w:rsidRPr="001D1CA4" w:rsidRDefault="004E3DB0" w:rsidP="001D1CA4">
            <w:pPr>
              <w:spacing w:line="276" w:lineRule="auto"/>
              <w:rPr>
                <w:rFonts w:ascii="Arial" w:hAnsi="Arial" w:cs="Arial"/>
                <w:color w:val="0070C0"/>
                <w:kern w:val="2"/>
                <w:sz w:val="22"/>
                <w:szCs w:val="22"/>
              </w:rPr>
            </w:pPr>
          </w:p>
          <w:p w14:paraId="73B7454C"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58EA5B09"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1.2.1. Pavadinimas</w:t>
            </w:r>
          </w:p>
        </w:tc>
        <w:tc>
          <w:tcPr>
            <w:tcW w:w="3510" w:type="dxa"/>
          </w:tcPr>
          <w:p w14:paraId="31B34DCC"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2E357E55" w14:textId="77777777">
        <w:tc>
          <w:tcPr>
            <w:tcW w:w="2808" w:type="dxa"/>
            <w:vMerge/>
          </w:tcPr>
          <w:p w14:paraId="452EA7CD"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29E845C8"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1.2.2. Juridinio asmens kodas</w:t>
            </w:r>
          </w:p>
        </w:tc>
        <w:tc>
          <w:tcPr>
            <w:tcW w:w="3510" w:type="dxa"/>
          </w:tcPr>
          <w:p w14:paraId="4EC9C91F"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640AD683" w14:textId="77777777">
        <w:tc>
          <w:tcPr>
            <w:tcW w:w="2808" w:type="dxa"/>
            <w:vMerge/>
          </w:tcPr>
          <w:p w14:paraId="553C5513"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06989DB6"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1.2.3. Adresas</w:t>
            </w:r>
          </w:p>
        </w:tc>
        <w:tc>
          <w:tcPr>
            <w:tcW w:w="3510" w:type="dxa"/>
          </w:tcPr>
          <w:p w14:paraId="27E7007F"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6441AA6B" w14:textId="77777777">
        <w:tc>
          <w:tcPr>
            <w:tcW w:w="2808" w:type="dxa"/>
            <w:vMerge/>
          </w:tcPr>
          <w:p w14:paraId="0ED43948"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7EA642E3"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1.2.4. PVM mokėtojo kodas</w:t>
            </w:r>
          </w:p>
        </w:tc>
        <w:tc>
          <w:tcPr>
            <w:tcW w:w="3510" w:type="dxa"/>
          </w:tcPr>
          <w:p w14:paraId="4B610676"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549352F3" w14:textId="77777777">
        <w:tc>
          <w:tcPr>
            <w:tcW w:w="2808" w:type="dxa"/>
            <w:vMerge/>
          </w:tcPr>
          <w:p w14:paraId="4633A4A3"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463FCBEB"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1.2.5. Atsiskaitomoji sąskaita</w:t>
            </w:r>
          </w:p>
        </w:tc>
        <w:tc>
          <w:tcPr>
            <w:tcW w:w="3510" w:type="dxa"/>
          </w:tcPr>
          <w:p w14:paraId="187ED3E2"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41F12D6A" w14:textId="77777777">
        <w:tc>
          <w:tcPr>
            <w:tcW w:w="2808" w:type="dxa"/>
            <w:vMerge/>
          </w:tcPr>
          <w:p w14:paraId="32E229EA"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296ED698"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1.2.6. Bankas, banko kodas</w:t>
            </w:r>
          </w:p>
        </w:tc>
        <w:tc>
          <w:tcPr>
            <w:tcW w:w="3510" w:type="dxa"/>
          </w:tcPr>
          <w:p w14:paraId="1C2B3DDE"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6D8E3256" w14:textId="77777777">
        <w:tc>
          <w:tcPr>
            <w:tcW w:w="2808" w:type="dxa"/>
            <w:vMerge/>
          </w:tcPr>
          <w:p w14:paraId="5C680516"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1D980512"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1.2.7. Telefonas</w:t>
            </w:r>
          </w:p>
        </w:tc>
        <w:tc>
          <w:tcPr>
            <w:tcW w:w="3510" w:type="dxa"/>
          </w:tcPr>
          <w:p w14:paraId="6C07427A"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4BD9A17D" w14:textId="77777777">
        <w:tc>
          <w:tcPr>
            <w:tcW w:w="2808" w:type="dxa"/>
            <w:vMerge/>
          </w:tcPr>
          <w:p w14:paraId="032DFC5D"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16373DA6"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1.2.8. El. paštas</w:t>
            </w:r>
          </w:p>
        </w:tc>
        <w:tc>
          <w:tcPr>
            <w:tcW w:w="3510" w:type="dxa"/>
          </w:tcPr>
          <w:p w14:paraId="6044D62F"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61E43978" w14:textId="77777777">
        <w:tc>
          <w:tcPr>
            <w:tcW w:w="2808" w:type="dxa"/>
            <w:vMerge/>
          </w:tcPr>
          <w:p w14:paraId="77151F22"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00585CAF"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1.2.9. Šalies atstovas</w:t>
            </w:r>
          </w:p>
        </w:tc>
        <w:tc>
          <w:tcPr>
            <w:tcW w:w="3510" w:type="dxa"/>
          </w:tcPr>
          <w:p w14:paraId="58E84677" w14:textId="77777777" w:rsidR="004E3DB0" w:rsidRPr="001D1CA4" w:rsidRDefault="004E3DB0" w:rsidP="001D1CA4">
            <w:pPr>
              <w:spacing w:line="276" w:lineRule="auto"/>
              <w:jc w:val="center"/>
              <w:rPr>
                <w:rFonts w:ascii="Arial" w:hAnsi="Arial" w:cs="Arial"/>
                <w:kern w:val="2"/>
                <w:sz w:val="22"/>
                <w:szCs w:val="22"/>
              </w:rPr>
            </w:pPr>
          </w:p>
        </w:tc>
      </w:tr>
      <w:tr w:rsidR="004E3DB0" w:rsidRPr="001D1CA4" w14:paraId="77DD482C" w14:textId="77777777">
        <w:tc>
          <w:tcPr>
            <w:tcW w:w="2808" w:type="dxa"/>
            <w:vMerge/>
          </w:tcPr>
          <w:p w14:paraId="0B7D8A96" w14:textId="77777777" w:rsidR="004E3DB0" w:rsidRPr="001D1CA4" w:rsidRDefault="004E3DB0" w:rsidP="001D1CA4">
            <w:pPr>
              <w:spacing w:line="276" w:lineRule="auto"/>
              <w:rPr>
                <w:rFonts w:ascii="Arial" w:hAnsi="Arial" w:cs="Arial"/>
                <w:b/>
                <w:bCs/>
                <w:kern w:val="2"/>
                <w:sz w:val="22"/>
                <w:szCs w:val="22"/>
              </w:rPr>
            </w:pPr>
          </w:p>
        </w:tc>
        <w:tc>
          <w:tcPr>
            <w:tcW w:w="3240" w:type="dxa"/>
          </w:tcPr>
          <w:p w14:paraId="6A3A55BC"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1.2.10. Atstovavimo pagrindas</w:t>
            </w:r>
          </w:p>
        </w:tc>
        <w:tc>
          <w:tcPr>
            <w:tcW w:w="3510" w:type="dxa"/>
          </w:tcPr>
          <w:p w14:paraId="5AF804CE" w14:textId="77777777" w:rsidR="004E3DB0" w:rsidRPr="001D1CA4" w:rsidRDefault="004E3DB0" w:rsidP="001D1CA4">
            <w:pPr>
              <w:spacing w:line="276" w:lineRule="auto"/>
              <w:jc w:val="center"/>
              <w:rPr>
                <w:rFonts w:ascii="Arial" w:hAnsi="Arial" w:cs="Arial"/>
                <w:kern w:val="2"/>
                <w:sz w:val="22"/>
                <w:szCs w:val="22"/>
              </w:rPr>
            </w:pPr>
          </w:p>
        </w:tc>
      </w:tr>
    </w:tbl>
    <w:p w14:paraId="7F26AB0E" w14:textId="77777777" w:rsidR="004E3DB0" w:rsidRPr="001D1CA4" w:rsidRDefault="004E3DB0" w:rsidP="001D1CA4">
      <w:pPr>
        <w:spacing w:line="276" w:lineRule="auto"/>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E3DB0" w:rsidRPr="001D1CA4" w14:paraId="21671D58" w14:textId="77777777">
        <w:trPr>
          <w:trHeight w:val="300"/>
        </w:trPr>
        <w:tc>
          <w:tcPr>
            <w:tcW w:w="9535" w:type="dxa"/>
            <w:gridSpan w:val="5"/>
          </w:tcPr>
          <w:p w14:paraId="097D27A8"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2. ATSAKINGI ASMENYS</w:t>
            </w:r>
          </w:p>
        </w:tc>
      </w:tr>
      <w:tr w:rsidR="004E3DB0" w:rsidRPr="001D1CA4"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CE1CB6" w14:textId="77777777" w:rsidR="008C53A1" w:rsidRPr="001D1CA4" w:rsidRDefault="008C53A1" w:rsidP="001D1CA4">
            <w:pPr>
              <w:tabs>
                <w:tab w:val="left" w:pos="993"/>
              </w:tabs>
              <w:spacing w:after="160" w:line="276" w:lineRule="auto"/>
              <w:contextualSpacing/>
              <w:jc w:val="both"/>
              <w:rPr>
                <w:rFonts w:ascii="Arial" w:eastAsia="Calibri" w:hAnsi="Arial" w:cs="Arial"/>
                <w:i/>
                <w:iCs/>
                <w:sz w:val="22"/>
                <w:szCs w:val="22"/>
                <w:lang w:eastAsia="lt-LT"/>
              </w:rPr>
            </w:pPr>
            <w:bookmarkStart w:id="0" w:name="_Hlk181694236"/>
            <w:r w:rsidRPr="001D1CA4">
              <w:rPr>
                <w:rFonts w:ascii="Arial" w:eastAsia="Calibri" w:hAnsi="Arial" w:cs="Arial"/>
                <w:i/>
                <w:iCs/>
                <w:spacing w:val="3"/>
                <w:sz w:val="22"/>
                <w:szCs w:val="22"/>
                <w:shd w:val="clear" w:color="auto" w:fill="FFFFFF"/>
                <w:lang w:eastAsia="lt-LT"/>
              </w:rPr>
              <w:t>Vaidas Liutikas</w:t>
            </w:r>
            <w:r w:rsidRPr="001D1CA4">
              <w:rPr>
                <w:rFonts w:ascii="Arial" w:eastAsia="Calibri" w:hAnsi="Arial" w:cs="Arial"/>
                <w:i/>
                <w:iCs/>
                <w:sz w:val="22"/>
                <w:szCs w:val="22"/>
                <w:lang w:eastAsia="lt-LT"/>
              </w:rPr>
              <w:t xml:space="preserve">, Klaipėdos rajono savivaldybės BĮ Sporto centro </w:t>
            </w:r>
            <w:r w:rsidRPr="001D1CA4">
              <w:rPr>
                <w:rFonts w:ascii="Arial" w:eastAsia="Calibri" w:hAnsi="Arial" w:cs="Arial"/>
                <w:i/>
                <w:iCs/>
                <w:spacing w:val="3"/>
                <w:sz w:val="22"/>
                <w:szCs w:val="22"/>
                <w:shd w:val="clear" w:color="auto" w:fill="FFFFFF"/>
                <w:lang w:eastAsia="lt-LT"/>
              </w:rPr>
              <w:t>direktorius</w:t>
            </w:r>
            <w:bookmarkEnd w:id="0"/>
            <w:r w:rsidRPr="001D1CA4">
              <w:rPr>
                <w:rFonts w:ascii="Arial" w:eastAsia="Calibri" w:hAnsi="Arial" w:cs="Arial"/>
                <w:i/>
                <w:iCs/>
                <w:sz w:val="22"/>
                <w:szCs w:val="22"/>
                <w:lang w:eastAsia="lt-LT"/>
              </w:rPr>
              <w:t xml:space="preserve">, tel. +370 </w:t>
            </w:r>
            <w:r w:rsidRPr="001D1CA4">
              <w:rPr>
                <w:rFonts w:ascii="Arial" w:eastAsia="Calibri" w:hAnsi="Arial" w:cs="Arial"/>
                <w:i/>
                <w:iCs/>
                <w:spacing w:val="3"/>
                <w:sz w:val="22"/>
                <w:szCs w:val="22"/>
                <w:shd w:val="clear" w:color="auto" w:fill="FFFFFF"/>
                <w:lang w:eastAsia="lt-LT"/>
              </w:rPr>
              <w:t>620 34352</w:t>
            </w:r>
            <w:r w:rsidRPr="001D1CA4">
              <w:rPr>
                <w:rFonts w:ascii="Arial" w:eastAsia="Calibri" w:hAnsi="Arial" w:cs="Arial"/>
                <w:i/>
                <w:iCs/>
                <w:sz w:val="22"/>
                <w:szCs w:val="22"/>
                <w:lang w:eastAsia="lt-LT"/>
              </w:rPr>
              <w:t xml:space="preserve">, el. paštas: </w:t>
            </w:r>
            <w:hyperlink r:id="rId8" w:history="1">
              <w:r w:rsidRPr="001D1CA4">
                <w:rPr>
                  <w:rFonts w:ascii="Arial" w:eastAsia="Calibri" w:hAnsi="Arial" w:cs="Arial"/>
                  <w:i/>
                  <w:iCs/>
                  <w:sz w:val="22"/>
                  <w:szCs w:val="22"/>
                  <w:lang w:eastAsia="lt-LT"/>
                </w:rPr>
                <w:t>gargzdusc9@gmail.com</w:t>
              </w:r>
            </w:hyperlink>
            <w:r w:rsidRPr="001D1CA4">
              <w:rPr>
                <w:rFonts w:ascii="Arial" w:eastAsia="Calibri" w:hAnsi="Arial" w:cs="Arial"/>
                <w:i/>
                <w:iCs/>
                <w:sz w:val="22"/>
                <w:szCs w:val="22"/>
                <w:lang w:eastAsia="lt-LT"/>
              </w:rPr>
              <w:t>.</w:t>
            </w:r>
          </w:p>
          <w:p w14:paraId="48B001EC" w14:textId="4EF55516" w:rsidR="004E3DB0" w:rsidRPr="001D1CA4" w:rsidRDefault="004E3DB0" w:rsidP="001D1CA4">
            <w:pPr>
              <w:spacing w:line="276" w:lineRule="auto"/>
              <w:rPr>
                <w:rFonts w:ascii="Arial" w:hAnsi="Arial" w:cs="Arial"/>
                <w:kern w:val="2"/>
                <w:sz w:val="22"/>
                <w:szCs w:val="22"/>
              </w:rPr>
            </w:pPr>
          </w:p>
        </w:tc>
      </w:tr>
      <w:tr w:rsidR="004E3DB0" w:rsidRPr="001D1CA4"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(nurodyti padalinį / skyrių, pareigas, vardą, pavardę, tel., el. paštą)</w:t>
            </w:r>
          </w:p>
        </w:tc>
      </w:tr>
      <w:tr w:rsidR="004E3DB0" w:rsidRPr="001D1CA4" w14:paraId="461E5511" w14:textId="77777777">
        <w:trPr>
          <w:trHeight w:val="300"/>
        </w:trPr>
        <w:tc>
          <w:tcPr>
            <w:tcW w:w="9535" w:type="dxa"/>
            <w:gridSpan w:val="5"/>
          </w:tcPr>
          <w:p w14:paraId="3F8400C5"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3. SUTARTIES DALYKAS</w:t>
            </w:r>
          </w:p>
        </w:tc>
      </w:tr>
      <w:tr w:rsidR="004E3DB0" w:rsidRPr="001D1CA4"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C3189E" w14:textId="6B246C1A" w:rsidR="008C53A1" w:rsidRPr="001D1CA4" w:rsidRDefault="008C53A1" w:rsidP="001D1CA4">
            <w:pPr>
              <w:spacing w:line="276" w:lineRule="auto"/>
              <w:rPr>
                <w:rFonts w:ascii="Arial" w:hAnsi="Arial" w:cs="Arial"/>
                <w:kern w:val="2"/>
                <w:sz w:val="22"/>
                <w:szCs w:val="22"/>
              </w:rPr>
            </w:pPr>
            <w:r w:rsidRPr="001D1CA4">
              <w:rPr>
                <w:rFonts w:ascii="Arial" w:hAnsi="Arial" w:cs="Arial"/>
                <w:kern w:val="2"/>
                <w:sz w:val="22"/>
                <w:szCs w:val="22"/>
              </w:rPr>
              <w:t xml:space="preserve">Tiekėjas įsipareigoja Sutartyje numatytomis sąlygomis perduoti Pirkėjui </w:t>
            </w:r>
            <w:r w:rsidRPr="001D1CA4">
              <w:rPr>
                <w:rFonts w:ascii="Arial" w:hAnsi="Arial" w:cs="Arial"/>
                <w:b/>
                <w:bCs/>
                <w:i/>
                <w:iCs/>
                <w:kern w:val="2"/>
                <w:sz w:val="22"/>
                <w:szCs w:val="22"/>
              </w:rPr>
              <w:t>saulės elektrinę su akumuliatorių sistema, įskaitant montavimo darbus</w:t>
            </w:r>
            <w:r w:rsidRPr="001D1CA4">
              <w:rPr>
                <w:rFonts w:ascii="Arial" w:hAnsi="Arial" w:cs="Arial"/>
                <w:sz w:val="22"/>
                <w:szCs w:val="22"/>
              </w:rPr>
              <w:t xml:space="preserve"> (toliau – Prekės).</w:t>
            </w:r>
          </w:p>
          <w:p w14:paraId="2AE31CA7" w14:textId="31011D05" w:rsidR="004E3DB0" w:rsidRPr="001D1CA4" w:rsidRDefault="00000000" w:rsidP="001D1CA4">
            <w:pPr>
              <w:spacing w:line="276" w:lineRule="auto"/>
              <w:rPr>
                <w:rFonts w:ascii="Arial" w:hAnsi="Arial" w:cs="Arial"/>
                <w:color w:val="000000"/>
                <w:kern w:val="2"/>
                <w:sz w:val="22"/>
                <w:szCs w:val="22"/>
              </w:rPr>
            </w:pPr>
            <w:r w:rsidRPr="001D1CA4">
              <w:rPr>
                <w:rFonts w:ascii="Arial" w:hAnsi="Arial" w:cs="Arial"/>
                <w:color w:val="000000"/>
                <w:kern w:val="2"/>
                <w:sz w:val="22"/>
                <w:szCs w:val="22"/>
              </w:rPr>
              <w:t>Išsamus Prekių aprašymas ir kiti reikalavimai tiekiamoms Prekėms nustatyti Sutarties priede Nr. [</w:t>
            </w:r>
            <w:r w:rsidR="00D345C3" w:rsidRPr="001D1CA4">
              <w:rPr>
                <w:rFonts w:ascii="Arial" w:hAnsi="Arial" w:cs="Arial"/>
                <w:color w:val="000000"/>
                <w:kern w:val="2"/>
                <w:sz w:val="22"/>
                <w:szCs w:val="22"/>
              </w:rPr>
              <w:t>1</w:t>
            </w:r>
            <w:r w:rsidRPr="001D1CA4">
              <w:rPr>
                <w:rFonts w:ascii="Arial" w:hAnsi="Arial" w:cs="Arial"/>
                <w:color w:val="000000"/>
                <w:kern w:val="2"/>
                <w:sz w:val="22"/>
                <w:szCs w:val="22"/>
              </w:rPr>
              <w:t>] „Techninė specifikacija“ (toliau – Techninė specifikacija) ir Sutarties priede Nr. [</w:t>
            </w:r>
            <w:r w:rsidR="00D345C3" w:rsidRPr="001D1CA4">
              <w:rPr>
                <w:rFonts w:ascii="Arial" w:hAnsi="Arial" w:cs="Arial"/>
                <w:color w:val="000000"/>
                <w:kern w:val="2"/>
                <w:sz w:val="22"/>
                <w:szCs w:val="22"/>
              </w:rPr>
              <w:t>2</w:t>
            </w:r>
            <w:r w:rsidRPr="001D1CA4">
              <w:rPr>
                <w:rFonts w:ascii="Arial" w:hAnsi="Arial" w:cs="Arial"/>
                <w:color w:val="000000"/>
                <w:kern w:val="2"/>
                <w:sz w:val="22"/>
                <w:szCs w:val="22"/>
              </w:rPr>
              <w:t>] „Pasiūlymas“.</w:t>
            </w:r>
          </w:p>
        </w:tc>
      </w:tr>
      <w:tr w:rsidR="004E3DB0" w:rsidRPr="001D1CA4"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7DE6EB04" w:rsidR="004E3DB0" w:rsidRPr="001D1CA4" w:rsidRDefault="00D345C3" w:rsidP="001D1CA4">
            <w:pPr>
              <w:spacing w:line="276" w:lineRule="auto"/>
              <w:rPr>
                <w:rFonts w:ascii="Arial" w:hAnsi="Arial" w:cs="Arial"/>
                <w:kern w:val="2"/>
                <w:sz w:val="22"/>
                <w:szCs w:val="22"/>
              </w:rPr>
            </w:pPr>
            <w:r w:rsidRPr="001D1CA4">
              <w:rPr>
                <w:rFonts w:ascii="Arial" w:hAnsi="Arial" w:cs="Arial"/>
                <w:kern w:val="2"/>
                <w:sz w:val="22"/>
                <w:szCs w:val="22"/>
              </w:rPr>
              <w:t>Įrašyti</w:t>
            </w:r>
          </w:p>
        </w:tc>
      </w:tr>
      <w:tr w:rsidR="004E3DB0" w:rsidRPr="001D1CA4"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DA61FD" w14:textId="39A5F2E3" w:rsidR="004E3DB0" w:rsidRPr="001D1CA4" w:rsidRDefault="008C53A1" w:rsidP="001D1CA4">
            <w:pPr>
              <w:spacing w:line="276" w:lineRule="auto"/>
              <w:rPr>
                <w:rFonts w:ascii="Arial" w:hAnsi="Arial" w:cs="Arial"/>
                <w:kern w:val="2"/>
                <w:sz w:val="22"/>
                <w:szCs w:val="22"/>
              </w:rPr>
            </w:pPr>
            <w:r w:rsidRPr="001D1CA4">
              <w:rPr>
                <w:rFonts w:ascii="Arial" w:hAnsi="Arial" w:cs="Arial"/>
                <w:kern w:val="2"/>
                <w:sz w:val="22"/>
                <w:szCs w:val="22"/>
              </w:rPr>
              <w:t>Netaikoma</w:t>
            </w:r>
          </w:p>
        </w:tc>
      </w:tr>
      <w:tr w:rsidR="004E3DB0" w:rsidRPr="001D1CA4" w14:paraId="1A118A13" w14:textId="77777777">
        <w:trPr>
          <w:trHeight w:val="300"/>
        </w:trPr>
        <w:tc>
          <w:tcPr>
            <w:tcW w:w="9535" w:type="dxa"/>
            <w:gridSpan w:val="5"/>
          </w:tcPr>
          <w:p w14:paraId="08860F9C"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4. PREKIŲ PRISTATYMO TERMINAI IR PREKIŲ PERDAVIMO - PRIĖMIMO TVARKA</w:t>
            </w:r>
          </w:p>
        </w:tc>
      </w:tr>
      <w:tr w:rsidR="004E3DB0" w:rsidRPr="001D1CA4"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AA96F"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4.1. Prekių pristatymo terminas, kai Prekės pristatomos vienu kartu</w:t>
            </w:r>
          </w:p>
          <w:p w14:paraId="6B9DBC9B" w14:textId="20C7E791" w:rsidR="004E3DB0" w:rsidRPr="001D1CA4" w:rsidRDefault="004E3DB0" w:rsidP="001D1CA4">
            <w:pPr>
              <w:spacing w:line="276" w:lineRule="auto"/>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936B7A4" w14:textId="2A65A845" w:rsidR="0040709D" w:rsidRPr="001D1CA4" w:rsidRDefault="00000000" w:rsidP="001D1CA4">
            <w:pPr>
              <w:spacing w:line="276" w:lineRule="auto"/>
              <w:textAlignment w:val="baseline"/>
              <w:rPr>
                <w:rFonts w:ascii="Arial" w:hAnsi="Arial" w:cs="Arial"/>
                <w:sz w:val="22"/>
                <w:szCs w:val="22"/>
              </w:rPr>
            </w:pPr>
            <w:r w:rsidRPr="001D1CA4">
              <w:rPr>
                <w:rFonts w:ascii="Arial" w:hAnsi="Arial" w:cs="Arial"/>
                <w:kern w:val="2"/>
                <w:sz w:val="22"/>
                <w:szCs w:val="22"/>
              </w:rPr>
              <w:t xml:space="preserve">Tiekėjas Prekes (visą Prekių kiekį) įsipareigoja pristatyti </w:t>
            </w:r>
            <w:r w:rsidR="00080D88" w:rsidRPr="001D1CA4">
              <w:rPr>
                <w:rFonts w:ascii="Arial" w:hAnsi="Arial" w:cs="Arial"/>
                <w:kern w:val="2"/>
                <w:sz w:val="22"/>
                <w:szCs w:val="22"/>
              </w:rPr>
              <w:t xml:space="preserve">ir sumontuoti </w:t>
            </w:r>
            <w:r w:rsidRPr="001D1CA4">
              <w:rPr>
                <w:rFonts w:ascii="Arial" w:hAnsi="Arial" w:cs="Arial"/>
                <w:b/>
                <w:bCs/>
                <w:kern w:val="2"/>
                <w:sz w:val="22"/>
                <w:szCs w:val="22"/>
              </w:rPr>
              <w:t xml:space="preserve">ne vėliau kaip </w:t>
            </w:r>
            <w:r w:rsidR="008C53A1" w:rsidRPr="001D1CA4">
              <w:rPr>
                <w:rFonts w:ascii="Arial" w:hAnsi="Arial" w:cs="Arial"/>
                <w:b/>
                <w:bCs/>
                <w:kern w:val="2"/>
                <w:sz w:val="22"/>
                <w:szCs w:val="22"/>
              </w:rPr>
              <w:t xml:space="preserve">per 8 savaites, nuo sutarties įsigaliojimo dienos </w:t>
            </w:r>
            <w:r w:rsidR="007A043C" w:rsidRPr="001D1CA4">
              <w:rPr>
                <w:rFonts w:ascii="Arial" w:hAnsi="Arial" w:cs="Arial"/>
                <w:kern w:val="2"/>
                <w:sz w:val="22"/>
                <w:szCs w:val="22"/>
              </w:rPr>
              <w:t>š</w:t>
            </w:r>
            <w:r w:rsidR="008C53A1" w:rsidRPr="001D1CA4">
              <w:rPr>
                <w:rFonts w:ascii="Arial" w:hAnsi="Arial" w:cs="Arial"/>
                <w:kern w:val="2"/>
                <w:sz w:val="22"/>
                <w:szCs w:val="22"/>
              </w:rPr>
              <w:t>iuo</w:t>
            </w:r>
            <w:r w:rsidR="0040709D" w:rsidRPr="001D1CA4">
              <w:rPr>
                <w:rFonts w:ascii="Arial" w:hAnsi="Arial" w:cs="Arial"/>
                <w:kern w:val="2"/>
                <w:sz w:val="22"/>
                <w:szCs w:val="22"/>
              </w:rPr>
              <w:t xml:space="preserve"> adres</w:t>
            </w:r>
            <w:r w:rsidR="008C53A1" w:rsidRPr="001D1CA4">
              <w:rPr>
                <w:rFonts w:ascii="Arial" w:hAnsi="Arial" w:cs="Arial"/>
                <w:kern w:val="2"/>
                <w:sz w:val="22"/>
                <w:szCs w:val="22"/>
              </w:rPr>
              <w:t>u: Dariaus ir Girėno g. 4, Gargždai.</w:t>
            </w:r>
          </w:p>
        </w:tc>
      </w:tr>
      <w:tr w:rsidR="004E3DB0" w:rsidRPr="001D1CA4"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tc>
      </w:tr>
      <w:tr w:rsidR="004E3DB0" w:rsidRPr="001D1CA4"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1D1CA4" w:rsidRDefault="004F6FA4" w:rsidP="001D1CA4">
            <w:pPr>
              <w:spacing w:line="276" w:lineRule="auto"/>
              <w:rPr>
                <w:rFonts w:ascii="Arial" w:hAnsi="Arial" w:cs="Arial"/>
                <w:color w:val="000000"/>
                <w:sz w:val="22"/>
                <w:szCs w:val="22"/>
                <w:lang w:eastAsia="lt-LT"/>
              </w:rPr>
            </w:pPr>
            <w:r w:rsidRPr="001D1CA4">
              <w:rPr>
                <w:rFonts w:ascii="Arial" w:hAnsi="Arial" w:cs="Arial"/>
                <w:color w:val="000000"/>
                <w:sz w:val="22"/>
                <w:szCs w:val="22"/>
                <w:lang w:eastAsia="lt-LT"/>
              </w:rPr>
              <w:t>Netaikoma</w:t>
            </w:r>
          </w:p>
          <w:p w14:paraId="0994B8B3" w14:textId="784D0EE4" w:rsidR="004E3DB0" w:rsidRPr="001D1CA4" w:rsidRDefault="004E3DB0" w:rsidP="001D1CA4">
            <w:pPr>
              <w:spacing w:line="276" w:lineRule="auto"/>
              <w:rPr>
                <w:rFonts w:ascii="Arial" w:hAnsi="Arial" w:cs="Arial"/>
                <w:color w:val="000000"/>
                <w:sz w:val="22"/>
                <w:szCs w:val="22"/>
                <w:highlight w:val="yellow"/>
                <w:lang w:eastAsia="lt-LT"/>
              </w:rPr>
            </w:pPr>
          </w:p>
        </w:tc>
      </w:tr>
      <w:tr w:rsidR="004E3DB0" w:rsidRPr="001D1CA4"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63E8DA87" w14:textId="08FF8552" w:rsidR="004E3DB0" w:rsidRPr="001D1CA4" w:rsidRDefault="004E3DB0" w:rsidP="001D1CA4">
            <w:pPr>
              <w:spacing w:line="276" w:lineRule="auto"/>
              <w:rPr>
                <w:rFonts w:ascii="Arial" w:hAnsi="Arial" w:cs="Arial"/>
                <w:kern w:val="2"/>
                <w:sz w:val="22"/>
                <w:szCs w:val="22"/>
              </w:rPr>
            </w:pPr>
          </w:p>
        </w:tc>
      </w:tr>
      <w:tr w:rsidR="004E3DB0" w:rsidRPr="001D1CA4"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 xml:space="preserve">Kartu su Prekėmis pateikiami šie dokumentai: </w:t>
            </w:r>
          </w:p>
          <w:p w14:paraId="61858666" w14:textId="77777777" w:rsidR="000F5FC6" w:rsidRDefault="00000000" w:rsidP="000F5FC6">
            <w:pPr>
              <w:pStyle w:val="Sraopastraipa"/>
              <w:numPr>
                <w:ilvl w:val="0"/>
                <w:numId w:val="1"/>
              </w:numPr>
              <w:tabs>
                <w:tab w:val="left" w:pos="286"/>
              </w:tabs>
              <w:spacing w:line="276" w:lineRule="auto"/>
              <w:ind w:left="0" w:firstLine="0"/>
              <w:rPr>
                <w:rFonts w:ascii="Arial" w:hAnsi="Arial" w:cs="Arial"/>
                <w:kern w:val="2"/>
                <w:sz w:val="22"/>
                <w:szCs w:val="22"/>
              </w:rPr>
            </w:pPr>
            <w:r w:rsidRPr="001D1CA4">
              <w:rPr>
                <w:rFonts w:ascii="Arial" w:hAnsi="Arial" w:cs="Arial"/>
                <w:kern w:val="2"/>
                <w:sz w:val="22"/>
                <w:szCs w:val="22"/>
              </w:rPr>
              <w:t>Prekių perdavimo-priėmimo aktas</w:t>
            </w:r>
            <w:r w:rsidR="00952EF9" w:rsidRPr="001D1CA4">
              <w:rPr>
                <w:rFonts w:ascii="Arial" w:hAnsi="Arial" w:cs="Arial"/>
                <w:kern w:val="2"/>
                <w:sz w:val="22"/>
                <w:szCs w:val="22"/>
              </w:rPr>
              <w:t>.</w:t>
            </w:r>
          </w:p>
          <w:p w14:paraId="20D03EAD" w14:textId="4FB7927D" w:rsidR="000F5FC6" w:rsidRPr="000C031D" w:rsidRDefault="000C031D" w:rsidP="000F5FC6">
            <w:pPr>
              <w:pStyle w:val="Sraopastraipa"/>
              <w:numPr>
                <w:ilvl w:val="0"/>
                <w:numId w:val="1"/>
              </w:numPr>
              <w:tabs>
                <w:tab w:val="left" w:pos="286"/>
              </w:tabs>
              <w:spacing w:line="276" w:lineRule="auto"/>
              <w:ind w:left="0" w:firstLine="0"/>
              <w:rPr>
                <w:rFonts w:ascii="Arial" w:hAnsi="Arial" w:cs="Arial"/>
                <w:kern w:val="2"/>
                <w:sz w:val="22"/>
                <w:szCs w:val="22"/>
              </w:rPr>
            </w:pPr>
            <w:r w:rsidRPr="000C031D">
              <w:rPr>
                <w:rFonts w:ascii="Arial" w:hAnsi="Arial" w:cs="Arial"/>
                <w:kern w:val="2"/>
                <w:sz w:val="22"/>
                <w:szCs w:val="22"/>
              </w:rPr>
              <w:t>D</w:t>
            </w:r>
            <w:r w:rsidR="000F5FC6" w:rsidRPr="000C031D">
              <w:rPr>
                <w:rFonts w:ascii="Arial" w:hAnsi="Arial" w:cs="Arial"/>
                <w:kern w:val="2"/>
                <w:sz w:val="22"/>
                <w:szCs w:val="22"/>
              </w:rPr>
              <w:t>okumentai, patvirtinantys Prekės atitiktį Techninėje specifikacijoje nustatytiems reikalavimams (kurių atitiktis bus tikrinama Prekės perdavimo metu, jei taip buvo nurodyta Pasiūlyme).</w:t>
            </w:r>
          </w:p>
          <w:p w14:paraId="54841620" w14:textId="700128B8" w:rsidR="000F5FC6" w:rsidRPr="000F5FC6" w:rsidRDefault="000F5FC6" w:rsidP="000F5FC6">
            <w:pPr>
              <w:tabs>
                <w:tab w:val="left" w:pos="286"/>
              </w:tabs>
              <w:spacing w:line="276" w:lineRule="auto"/>
              <w:rPr>
                <w:rFonts w:ascii="Arial" w:hAnsi="Arial" w:cs="Arial"/>
                <w:kern w:val="2"/>
                <w:sz w:val="22"/>
                <w:szCs w:val="22"/>
              </w:rPr>
            </w:pPr>
            <w:r w:rsidRPr="000C031D">
              <w:rPr>
                <w:rFonts w:ascii="Arial" w:hAnsi="Arial" w:cs="Arial"/>
                <w:kern w:val="2"/>
                <w:sz w:val="22"/>
                <w:szCs w:val="22"/>
              </w:rPr>
              <w:t>Tiekėjui nepateikus nurodyto dokumento, laikoma, kad Prekės neatitinka Sutartyje nustatytų reikalavimų.</w:t>
            </w:r>
          </w:p>
        </w:tc>
      </w:tr>
      <w:tr w:rsidR="004E3DB0" w:rsidRPr="001D1CA4" w14:paraId="32F9AC84" w14:textId="77777777">
        <w:trPr>
          <w:trHeight w:val="300"/>
        </w:trPr>
        <w:tc>
          <w:tcPr>
            <w:tcW w:w="9535" w:type="dxa"/>
            <w:gridSpan w:val="5"/>
          </w:tcPr>
          <w:p w14:paraId="5991370C"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5. SUTARTIES KAINA IR ATSISKAITYMO TVARKA</w:t>
            </w:r>
          </w:p>
        </w:tc>
      </w:tr>
      <w:tr w:rsidR="004E3DB0" w:rsidRPr="001D1CA4"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1D1CA4" w:rsidRDefault="004E3DB0" w:rsidP="001D1CA4">
            <w:pPr>
              <w:spacing w:line="276" w:lineRule="auto"/>
              <w:rPr>
                <w:rFonts w:ascii="Arial" w:hAnsi="Arial" w:cs="Arial"/>
                <w:color w:val="4472C4"/>
                <w:kern w:val="2"/>
                <w:sz w:val="22"/>
                <w:szCs w:val="22"/>
              </w:rPr>
            </w:pPr>
          </w:p>
          <w:p w14:paraId="48BCF027" w14:textId="2D5BED16"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Fiksuotos kainos kainodara</w:t>
            </w:r>
            <w:r w:rsidR="00952EF9" w:rsidRPr="001D1CA4">
              <w:rPr>
                <w:rFonts w:ascii="Arial" w:hAnsi="Arial" w:cs="Arial"/>
                <w:kern w:val="2"/>
                <w:sz w:val="22"/>
                <w:szCs w:val="22"/>
              </w:rPr>
              <w:t>.</w:t>
            </w:r>
          </w:p>
        </w:tc>
      </w:tr>
      <w:tr w:rsidR="004E3DB0" w:rsidRPr="001D1CA4"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lastRenderedPageBreak/>
              <w:t xml:space="preserve">5.2. Pradinės Sutarties vertė ir Sutarties kaina, kai taikoma </w:t>
            </w:r>
            <w:r w:rsidRPr="001D1CA4">
              <w:rPr>
                <w:rFonts w:ascii="Arial" w:hAnsi="Arial" w:cs="Arial"/>
                <w:b/>
                <w:bCs/>
                <w:kern w:val="2"/>
                <w:sz w:val="22"/>
                <w:szCs w:val="22"/>
                <w:u w:val="single"/>
              </w:rPr>
              <w:t>fiksuotos kainos</w:t>
            </w:r>
            <w:r w:rsidRPr="001D1CA4">
              <w:rPr>
                <w:rFonts w:ascii="Arial" w:hAnsi="Arial" w:cs="Arial"/>
                <w:b/>
                <w:bCs/>
                <w:kern w:val="2"/>
                <w:sz w:val="22"/>
                <w:szCs w:val="22"/>
              </w:rPr>
              <w:t xml:space="preserve"> kainodara</w:t>
            </w:r>
          </w:p>
          <w:p w14:paraId="0DA392DF" w14:textId="77777777" w:rsidR="004E3DB0" w:rsidRPr="001D1CA4" w:rsidRDefault="004E3DB0" w:rsidP="001D1CA4">
            <w:pPr>
              <w:spacing w:line="276" w:lineRule="auto"/>
              <w:rPr>
                <w:rFonts w:ascii="Arial" w:hAnsi="Arial" w:cs="Arial"/>
                <w:b/>
                <w:bCs/>
                <w:kern w:val="2"/>
                <w:sz w:val="22"/>
                <w:szCs w:val="22"/>
              </w:rPr>
            </w:pPr>
          </w:p>
          <w:p w14:paraId="57462FFB" w14:textId="77777777" w:rsidR="004E3DB0" w:rsidRPr="001D1CA4" w:rsidRDefault="004E3DB0" w:rsidP="001D1CA4">
            <w:pPr>
              <w:spacing w:line="276" w:lineRule="auto"/>
              <w:rPr>
                <w:rFonts w:ascii="Arial" w:hAnsi="Arial" w:cs="Arial"/>
                <w:b/>
                <w:bCs/>
                <w:kern w:val="2"/>
                <w:sz w:val="22"/>
                <w:szCs w:val="22"/>
              </w:rPr>
            </w:pPr>
          </w:p>
          <w:p w14:paraId="3AAB8826" w14:textId="77777777" w:rsidR="004E3DB0" w:rsidRPr="001D1CA4" w:rsidRDefault="004E3DB0" w:rsidP="001D1CA4">
            <w:pPr>
              <w:spacing w:line="276" w:lineRule="auto"/>
              <w:rPr>
                <w:rFonts w:ascii="Arial" w:hAnsi="Arial" w:cs="Arial"/>
                <w:b/>
                <w:bCs/>
                <w:kern w:val="2"/>
                <w:sz w:val="22"/>
                <w:szCs w:val="22"/>
              </w:rPr>
            </w:pPr>
          </w:p>
          <w:p w14:paraId="5F040251" w14:textId="77777777" w:rsidR="004E3DB0" w:rsidRPr="001D1CA4" w:rsidRDefault="004E3DB0" w:rsidP="001D1CA4">
            <w:pPr>
              <w:spacing w:line="276" w:lineRule="auto"/>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 xml:space="preserve">Pradinės Sutarties vertė yra (nurodyti sumą skaičiais) Eur, (nurodyti sumą žodžiais) be pridėtinės vertės mokesčio (toliau – PVM). </w:t>
            </w:r>
          </w:p>
          <w:p w14:paraId="38F35F5F"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PVM sudaro (nurodyti sumą skaičiais) Eur, (nurodyti sumą žodžiais).</w:t>
            </w:r>
          </w:p>
          <w:p w14:paraId="6B9E9BE5"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Sutarties kaina yra (nurodyti sumą skaičiais) Eur, (nurodyti sumą žodžiais) Eur su PVM.</w:t>
            </w:r>
          </w:p>
          <w:p w14:paraId="3ECF9EF8" w14:textId="77777777" w:rsidR="004E3DB0" w:rsidRPr="001D1CA4" w:rsidRDefault="00000000" w:rsidP="001D1CA4">
            <w:pPr>
              <w:spacing w:line="276" w:lineRule="auto"/>
              <w:rPr>
                <w:rFonts w:ascii="Arial" w:hAnsi="Arial" w:cs="Arial"/>
                <w:color w:val="FF0000"/>
                <w:kern w:val="2"/>
                <w:sz w:val="22"/>
                <w:szCs w:val="22"/>
              </w:rPr>
            </w:pPr>
            <w:r w:rsidRPr="001D1CA4">
              <w:rPr>
                <w:rFonts w:ascii="Arial" w:hAnsi="Arial" w:cs="Arial"/>
                <w:kern w:val="2"/>
                <w:sz w:val="22"/>
                <w:szCs w:val="22"/>
              </w:rPr>
              <w:t xml:space="preserve">Šioje Sutartyje Pradinės Sutarties vertė yra lygi Tiekėjo pasiūlymo </w:t>
            </w:r>
            <w:r w:rsidRPr="001D1CA4">
              <w:rPr>
                <w:rFonts w:ascii="Arial" w:hAnsi="Arial" w:cs="Arial"/>
                <w:color w:val="000000"/>
                <w:kern w:val="2"/>
                <w:sz w:val="22"/>
                <w:szCs w:val="22"/>
              </w:rPr>
              <w:t>kainai be PVM, nurodytai už visą pirkimo dokumentuose ir Sutartyje nurodytą Prekių kiekį ir (ar) apimtį.</w:t>
            </w:r>
          </w:p>
        </w:tc>
      </w:tr>
      <w:tr w:rsidR="004E3DB0" w:rsidRPr="001D1CA4"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5.3. Sutarties kainos / įkainių perskaičiavimas taikant </w:t>
            </w:r>
            <w:r w:rsidRPr="001D1CA4">
              <w:rPr>
                <w:rFonts w:ascii="Arial" w:hAnsi="Arial" w:cs="Arial"/>
                <w:b/>
                <w:bCs/>
                <w:kern w:val="2"/>
                <w:sz w:val="22"/>
                <w:szCs w:val="22"/>
                <w:u w:val="single"/>
              </w:rPr>
              <w:t>peržiūros</w:t>
            </w:r>
            <w:r w:rsidRPr="001D1CA4">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Sutarties kaina bus perskaičiuojam</w:t>
            </w:r>
            <w:r w:rsidR="00C2117E" w:rsidRPr="001D1CA4">
              <w:rPr>
                <w:rFonts w:ascii="Arial" w:hAnsi="Arial" w:cs="Arial"/>
                <w:kern w:val="2"/>
                <w:sz w:val="22"/>
                <w:szCs w:val="22"/>
              </w:rPr>
              <w:t xml:space="preserve">a (tiek jai padidėjus, tiek </w:t>
            </w:r>
            <w:r w:rsidR="00080D88" w:rsidRPr="001D1CA4">
              <w:rPr>
                <w:rFonts w:ascii="Arial" w:hAnsi="Arial" w:cs="Arial"/>
                <w:kern w:val="2"/>
                <w:sz w:val="22"/>
                <w:szCs w:val="22"/>
              </w:rPr>
              <w:t>s</w:t>
            </w:r>
            <w:r w:rsidR="00C2117E" w:rsidRPr="001D1CA4">
              <w:rPr>
                <w:rFonts w:ascii="Arial" w:hAnsi="Arial" w:cs="Arial"/>
                <w:kern w:val="2"/>
                <w:sz w:val="22"/>
                <w:szCs w:val="22"/>
              </w:rPr>
              <w:t>umažėjus):</w:t>
            </w:r>
          </w:p>
          <w:p w14:paraId="61E571CE" w14:textId="789FEE95" w:rsidR="004E3DB0" w:rsidRPr="001D1CA4" w:rsidRDefault="00000000" w:rsidP="001D1CA4">
            <w:pPr>
              <w:spacing w:line="276" w:lineRule="auto"/>
              <w:rPr>
                <w:rFonts w:ascii="Arial" w:hAnsi="Arial" w:cs="Arial"/>
                <w:color w:val="FF0000"/>
                <w:kern w:val="2"/>
                <w:sz w:val="22"/>
                <w:szCs w:val="22"/>
              </w:rPr>
            </w:pPr>
            <w:r w:rsidRPr="001D1CA4">
              <w:rPr>
                <w:rFonts w:ascii="Arial" w:hAnsi="Arial" w:cs="Arial"/>
                <w:kern w:val="2"/>
                <w:sz w:val="22"/>
                <w:szCs w:val="22"/>
              </w:rPr>
              <w:t>5.3.1. dėl PVM tarifo pasikeitimo</w:t>
            </w:r>
            <w:r w:rsidR="00764CFB" w:rsidRPr="001D1CA4">
              <w:rPr>
                <w:rFonts w:ascii="Arial" w:hAnsi="Arial" w:cs="Arial"/>
                <w:kern w:val="2"/>
                <w:sz w:val="22"/>
                <w:szCs w:val="22"/>
              </w:rPr>
              <w:t>;</w:t>
            </w:r>
          </w:p>
        </w:tc>
      </w:tr>
      <w:tr w:rsidR="004E3DB0" w:rsidRPr="001D1CA4"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1D1CA4" w:rsidRDefault="004E3DB0" w:rsidP="001D1CA4">
            <w:pPr>
              <w:spacing w:line="276" w:lineRule="auto"/>
              <w:rPr>
                <w:rFonts w:ascii="Arial" w:hAnsi="Arial" w:cs="Arial"/>
                <w:kern w:val="2"/>
                <w:sz w:val="22"/>
                <w:szCs w:val="22"/>
              </w:rPr>
            </w:pPr>
          </w:p>
          <w:p w14:paraId="4040A611" w14:textId="0DBCFD25" w:rsidR="004E3DB0" w:rsidRPr="001D1CA4" w:rsidRDefault="00000000" w:rsidP="001D1CA4">
            <w:pPr>
              <w:spacing w:line="276" w:lineRule="auto"/>
              <w:rPr>
                <w:rFonts w:ascii="Arial" w:hAnsi="Arial" w:cs="Arial"/>
                <w:color w:val="FF0000"/>
                <w:kern w:val="2"/>
                <w:sz w:val="22"/>
                <w:szCs w:val="22"/>
              </w:rPr>
            </w:pPr>
            <w:r w:rsidRPr="001D1CA4">
              <w:rPr>
                <w:rFonts w:ascii="Arial" w:hAnsi="Arial" w:cs="Arial"/>
                <w:kern w:val="2"/>
                <w:sz w:val="22"/>
                <w:szCs w:val="22"/>
              </w:rPr>
              <w:t xml:space="preserve">Perskaičiavimas įforminamas Susitarimu ne vėliau kaip per </w:t>
            </w:r>
            <w:r w:rsidR="00C2117E" w:rsidRPr="001D1CA4">
              <w:rPr>
                <w:rFonts w:ascii="Arial" w:hAnsi="Arial" w:cs="Arial"/>
                <w:kern w:val="2"/>
                <w:sz w:val="22"/>
                <w:szCs w:val="22"/>
              </w:rPr>
              <w:t>5 (penkias) darbo dienas</w:t>
            </w:r>
            <w:r w:rsidRPr="001D1CA4">
              <w:rPr>
                <w:rFonts w:ascii="Arial" w:hAnsi="Arial" w:cs="Arial"/>
                <w:kern w:val="2"/>
                <w:sz w:val="22"/>
                <w:szCs w:val="22"/>
              </w:rPr>
              <w:t xml:space="preserve"> nuo PVM mokėjimą reglamentuojančių teisės aktų pasikeitimo, kuris tampa neatskiriama Sutarties dalimi. Perskaičiuota (-</w:t>
            </w:r>
            <w:proofErr w:type="spellStart"/>
            <w:r w:rsidRPr="001D1CA4">
              <w:rPr>
                <w:rFonts w:ascii="Arial" w:hAnsi="Arial" w:cs="Arial"/>
                <w:kern w:val="2"/>
                <w:sz w:val="22"/>
                <w:szCs w:val="22"/>
              </w:rPr>
              <w:t>as</w:t>
            </w:r>
            <w:proofErr w:type="spellEnd"/>
            <w:r w:rsidRPr="001D1CA4">
              <w:rPr>
                <w:rFonts w:ascii="Arial" w:hAnsi="Arial" w:cs="Arial"/>
                <w:kern w:val="2"/>
                <w:sz w:val="22"/>
                <w:szCs w:val="22"/>
              </w:rPr>
              <w:t>) Sutarties kaina</w:t>
            </w:r>
            <w:r w:rsidRPr="001D1CA4">
              <w:rPr>
                <w:rFonts w:ascii="Arial" w:hAnsi="Arial" w:cs="Arial"/>
                <w:sz w:val="22"/>
                <w:szCs w:val="22"/>
              </w:rPr>
              <w:t xml:space="preserve"> </w:t>
            </w:r>
            <w:r w:rsidRPr="001D1CA4">
              <w:rPr>
                <w:rFonts w:ascii="Arial" w:hAnsi="Arial" w:cs="Arial"/>
                <w:kern w:val="2"/>
                <w:sz w:val="22"/>
                <w:szCs w:val="22"/>
              </w:rPr>
              <w:t>taikoma (-</w:t>
            </w:r>
            <w:proofErr w:type="spellStart"/>
            <w:r w:rsidRPr="001D1CA4">
              <w:rPr>
                <w:rFonts w:ascii="Arial" w:hAnsi="Arial" w:cs="Arial"/>
                <w:kern w:val="2"/>
                <w:sz w:val="22"/>
                <w:szCs w:val="22"/>
              </w:rPr>
              <w:t>as</w:t>
            </w:r>
            <w:proofErr w:type="spellEnd"/>
            <w:r w:rsidRPr="001D1CA4">
              <w:rPr>
                <w:rFonts w:ascii="Arial" w:hAnsi="Arial" w:cs="Arial"/>
                <w:kern w:val="2"/>
                <w:sz w:val="22"/>
                <w:szCs w:val="22"/>
              </w:rPr>
              <w:t>) už tą Prekių dalį, kurios bus tiekiamos nuo Šalių pasirašyto Susitarimo įsigaliojimo dienos</w:t>
            </w:r>
            <w:r w:rsidR="00C2117E" w:rsidRPr="001D1CA4">
              <w:rPr>
                <w:rFonts w:ascii="Arial" w:hAnsi="Arial" w:cs="Arial"/>
                <w:kern w:val="2"/>
                <w:sz w:val="22"/>
                <w:szCs w:val="22"/>
              </w:rPr>
              <w:t>.</w:t>
            </w:r>
          </w:p>
        </w:tc>
      </w:tr>
      <w:tr w:rsidR="004E3DB0" w:rsidRPr="001D1CA4"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b/>
                <w:bCs/>
                <w:kern w:val="2"/>
                <w:sz w:val="22"/>
                <w:szCs w:val="22"/>
              </w:rPr>
              <w:t>5.3.2.</w:t>
            </w:r>
            <w:r w:rsidRPr="001D1CA4">
              <w:rPr>
                <w:rFonts w:ascii="Arial" w:hAnsi="Arial" w:cs="Arial"/>
                <w:kern w:val="2"/>
                <w:sz w:val="22"/>
                <w:szCs w:val="22"/>
              </w:rPr>
              <w:t> </w:t>
            </w:r>
            <w:r w:rsidRPr="001D1CA4">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44874684" w14:textId="77777777" w:rsidR="004E3DB0" w:rsidRPr="001D1CA4" w:rsidRDefault="004E3DB0" w:rsidP="001D1CA4">
            <w:pPr>
              <w:spacing w:line="276" w:lineRule="auto"/>
              <w:rPr>
                <w:rFonts w:ascii="Arial" w:hAnsi="Arial" w:cs="Arial"/>
                <w:kern w:val="2"/>
                <w:sz w:val="22"/>
                <w:szCs w:val="22"/>
              </w:rPr>
            </w:pPr>
          </w:p>
          <w:p w14:paraId="76A821FA" w14:textId="79BBA3E4" w:rsidR="004E3DB0" w:rsidRPr="001D1CA4" w:rsidRDefault="004E3DB0" w:rsidP="001D1CA4">
            <w:pPr>
              <w:spacing w:line="276" w:lineRule="auto"/>
              <w:rPr>
                <w:rFonts w:ascii="Arial" w:hAnsi="Arial" w:cs="Arial"/>
                <w:sz w:val="22"/>
                <w:szCs w:val="22"/>
              </w:rPr>
            </w:pPr>
          </w:p>
        </w:tc>
      </w:tr>
      <w:tr w:rsidR="004E3DB0" w:rsidRPr="001D1CA4"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5.3.3. Sutarties kainos / įkainių peržiūra dėl kainų lygio pokyčio</w:t>
            </w:r>
          </w:p>
          <w:p w14:paraId="4B948865" w14:textId="77777777" w:rsidR="004E3DB0" w:rsidRPr="001D1CA4" w:rsidRDefault="004E3DB0" w:rsidP="001D1CA4">
            <w:pPr>
              <w:spacing w:line="276" w:lineRule="auto"/>
              <w:rPr>
                <w:rFonts w:ascii="Arial" w:hAnsi="Arial" w:cs="Arial"/>
                <w:color w:val="4472C4"/>
                <w:kern w:val="2"/>
                <w:sz w:val="22"/>
                <w:szCs w:val="22"/>
              </w:rPr>
            </w:pPr>
          </w:p>
          <w:p w14:paraId="1C415F4A"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color w:val="4472C4"/>
                <w:kern w:val="2"/>
                <w:sz w:val="22"/>
                <w:szCs w:val="22"/>
              </w:rPr>
              <w:t>(</w:t>
            </w:r>
            <w:r w:rsidRPr="001D1CA4">
              <w:rPr>
                <w:rFonts w:ascii="Arial" w:hAnsi="Arial" w:cs="Arial"/>
                <w:kern w:val="2"/>
                <w:sz w:val="22"/>
                <w:szCs w:val="22"/>
              </w:rPr>
              <w:t xml:space="preserve">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w:t>
            </w:r>
            <w:r w:rsidRPr="001D1CA4">
              <w:rPr>
                <w:rFonts w:ascii="Arial" w:hAnsi="Arial" w:cs="Arial"/>
                <w:kern w:val="2"/>
                <w:sz w:val="22"/>
                <w:szCs w:val="22"/>
              </w:rPr>
              <w:lastRenderedPageBreak/>
              <w:t>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CA6FDD6" w14:textId="5688715D" w:rsidR="004E3DB0" w:rsidRPr="001D1CA4" w:rsidRDefault="0040709D" w:rsidP="001D1CA4">
            <w:pPr>
              <w:spacing w:line="276" w:lineRule="auto"/>
              <w:rPr>
                <w:rFonts w:ascii="Arial" w:hAnsi="Arial" w:cs="Arial"/>
                <w:color w:val="000000"/>
                <w:kern w:val="2"/>
                <w:sz w:val="22"/>
                <w:szCs w:val="22"/>
                <w:bdr w:val="none" w:sz="0" w:space="0" w:color="auto" w:frame="1"/>
              </w:rPr>
            </w:pPr>
            <w:r w:rsidRPr="001D1CA4">
              <w:rPr>
                <w:rFonts w:ascii="Arial" w:hAnsi="Arial" w:cs="Arial"/>
                <w:color w:val="000000"/>
                <w:kern w:val="2"/>
                <w:sz w:val="22"/>
                <w:szCs w:val="22"/>
                <w:bdr w:val="none" w:sz="0" w:space="0" w:color="auto" w:frame="1"/>
              </w:rPr>
              <w:lastRenderedPageBreak/>
              <w:t>Netaikoma</w:t>
            </w:r>
          </w:p>
        </w:tc>
      </w:tr>
      <w:tr w:rsidR="004E3DB0" w:rsidRPr="001D1CA4"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6D37947F" w14:textId="77777777" w:rsidR="004E3DB0" w:rsidRPr="001D1CA4" w:rsidRDefault="004E3DB0" w:rsidP="001D1CA4">
            <w:pPr>
              <w:spacing w:line="276" w:lineRule="auto"/>
              <w:rPr>
                <w:rFonts w:ascii="Arial" w:hAnsi="Arial" w:cs="Arial"/>
                <w:kern w:val="2"/>
                <w:sz w:val="22"/>
                <w:szCs w:val="22"/>
              </w:rPr>
            </w:pPr>
          </w:p>
          <w:p w14:paraId="7519D887" w14:textId="2B8B2765" w:rsidR="004E3DB0" w:rsidRPr="001D1CA4" w:rsidRDefault="004E3DB0" w:rsidP="001D1CA4">
            <w:pPr>
              <w:spacing w:line="276" w:lineRule="auto"/>
              <w:rPr>
                <w:rFonts w:ascii="Arial" w:hAnsi="Arial" w:cs="Arial"/>
                <w:kern w:val="2"/>
                <w:sz w:val="22"/>
                <w:szCs w:val="22"/>
              </w:rPr>
            </w:pPr>
          </w:p>
        </w:tc>
      </w:tr>
      <w:tr w:rsidR="004E3DB0" w:rsidRPr="001D1CA4"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5.4. Sutarties kainos / įkainių apskaičiavimas taikant </w:t>
            </w:r>
            <w:r w:rsidRPr="001D1CA4">
              <w:rPr>
                <w:rFonts w:ascii="Arial" w:hAnsi="Arial" w:cs="Arial"/>
                <w:b/>
                <w:bCs/>
                <w:kern w:val="2"/>
                <w:sz w:val="22"/>
                <w:szCs w:val="22"/>
                <w:u w:val="single"/>
              </w:rPr>
              <w:t>kiekio (apimties)</w:t>
            </w:r>
            <w:r w:rsidRPr="001D1CA4">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1D1CA4" w:rsidRDefault="00080D88"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32C6C072" w14:textId="7CA38755" w:rsidR="004E3DB0" w:rsidRPr="001D1CA4" w:rsidRDefault="004E3DB0" w:rsidP="001D1CA4">
            <w:pPr>
              <w:spacing w:line="276" w:lineRule="auto"/>
              <w:rPr>
                <w:rFonts w:ascii="Arial" w:hAnsi="Arial" w:cs="Arial"/>
                <w:kern w:val="2"/>
                <w:sz w:val="22"/>
                <w:szCs w:val="22"/>
              </w:rPr>
            </w:pPr>
          </w:p>
        </w:tc>
      </w:tr>
      <w:tr w:rsidR="004E3DB0" w:rsidRPr="001D1CA4"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EA0011" w14:textId="77777777" w:rsidR="0040709D" w:rsidRPr="001D1CA4" w:rsidRDefault="0040709D" w:rsidP="001D1CA4">
            <w:pPr>
              <w:spacing w:line="276" w:lineRule="auto"/>
              <w:rPr>
                <w:rFonts w:ascii="Arial" w:hAnsi="Arial" w:cs="Arial"/>
                <w:kern w:val="2"/>
                <w:sz w:val="22"/>
                <w:szCs w:val="22"/>
              </w:rPr>
            </w:pPr>
            <w:r w:rsidRPr="001D1CA4">
              <w:rPr>
                <w:rFonts w:ascii="Arial" w:hAnsi="Arial" w:cs="Arial"/>
                <w:kern w:val="2"/>
                <w:sz w:val="22"/>
                <w:szCs w:val="22"/>
              </w:rPr>
              <w:t>Pirkėjas atsiskaito su Tiekėju ne vėliau kaip per 30 (trisdešimt) kalendorinių dienų nuo Sąskaitos gavimo dienos.</w:t>
            </w:r>
          </w:p>
          <w:p w14:paraId="77115B4C" w14:textId="77777777" w:rsidR="0040709D" w:rsidRPr="001D1CA4" w:rsidRDefault="0040709D" w:rsidP="001D1CA4">
            <w:pPr>
              <w:spacing w:line="276" w:lineRule="auto"/>
              <w:rPr>
                <w:rFonts w:ascii="Arial" w:hAnsi="Arial" w:cs="Arial"/>
                <w:strike/>
                <w:kern w:val="2"/>
                <w:sz w:val="22"/>
                <w:szCs w:val="22"/>
              </w:rPr>
            </w:pPr>
          </w:p>
          <w:p w14:paraId="6FE86B9E" w14:textId="77777777" w:rsidR="0040709D" w:rsidRPr="001D1CA4" w:rsidRDefault="0040709D" w:rsidP="001D1CA4">
            <w:pPr>
              <w:spacing w:line="276" w:lineRule="auto"/>
              <w:rPr>
                <w:rFonts w:ascii="Arial" w:hAnsi="Arial" w:cs="Arial"/>
                <w:kern w:val="2"/>
                <w:sz w:val="22"/>
                <w:szCs w:val="22"/>
                <w:shd w:val="clear" w:color="auto" w:fill="FFFFFF"/>
              </w:rPr>
            </w:pPr>
            <w:r w:rsidRPr="001D1CA4">
              <w:rPr>
                <w:rFonts w:ascii="Arial" w:hAnsi="Arial" w:cs="Arial"/>
                <w:kern w:val="2"/>
                <w:sz w:val="22"/>
                <w:szCs w:val="22"/>
                <w:shd w:val="clear" w:color="auto" w:fill="FFFFFF"/>
              </w:rPr>
              <w:t xml:space="preserve">Apmokėjimo sąlygos: </w:t>
            </w:r>
          </w:p>
          <w:p w14:paraId="17DAEBCB" w14:textId="1A1EEE75" w:rsidR="00BF6156" w:rsidRPr="001D1CA4" w:rsidRDefault="008C53A1" w:rsidP="001D1CA4">
            <w:pPr>
              <w:spacing w:line="276" w:lineRule="auto"/>
              <w:rPr>
                <w:rFonts w:ascii="Arial" w:hAnsi="Arial" w:cs="Arial"/>
                <w:kern w:val="2"/>
                <w:sz w:val="22"/>
                <w:szCs w:val="22"/>
                <w:shd w:val="clear" w:color="auto" w:fill="FFFFFF"/>
              </w:rPr>
            </w:pPr>
            <w:r w:rsidRPr="001D1CA4">
              <w:rPr>
                <w:rFonts w:ascii="Arial" w:hAnsi="Arial" w:cs="Arial"/>
                <w:kern w:val="2"/>
                <w:sz w:val="22"/>
                <w:szCs w:val="22"/>
                <w:shd w:val="clear" w:color="auto" w:fill="FFFFFF"/>
              </w:rPr>
              <w:t>įvykdžius visus sutartinius įsipareigojimus, sumokama visa Sutarties kaina.</w:t>
            </w:r>
          </w:p>
        </w:tc>
      </w:tr>
      <w:tr w:rsidR="004E3DB0" w:rsidRPr="001D1CA4"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2C0E61EC"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tc>
      </w:tr>
      <w:tr w:rsidR="004E3DB0" w:rsidRPr="001D1CA4"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34E6890A"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r w:rsidRPr="001D1CA4">
              <w:rPr>
                <w:rFonts w:ascii="Arial" w:hAnsi="Arial" w:cs="Arial"/>
                <w:color w:val="000000"/>
                <w:kern w:val="2"/>
                <w:sz w:val="22"/>
                <w:szCs w:val="22"/>
                <w:shd w:val="clear" w:color="auto" w:fill="FFFFFF"/>
              </w:rPr>
              <w:t xml:space="preserve"> </w:t>
            </w:r>
          </w:p>
        </w:tc>
      </w:tr>
      <w:tr w:rsidR="004E3DB0" w:rsidRPr="001D1CA4" w14:paraId="4A5BC548" w14:textId="77777777">
        <w:trPr>
          <w:trHeight w:val="300"/>
        </w:trPr>
        <w:tc>
          <w:tcPr>
            <w:tcW w:w="9535" w:type="dxa"/>
            <w:gridSpan w:val="5"/>
          </w:tcPr>
          <w:p w14:paraId="06ECED64"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6. PREKIŲ KOKYBĖ IR GARANTINIAI ĮSIPAREIGOJIMAI</w:t>
            </w:r>
          </w:p>
        </w:tc>
      </w:tr>
      <w:tr w:rsidR="004E3DB0" w:rsidRPr="001D1CA4"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6E3BC9E" w14:textId="77777777" w:rsidR="008C53A1" w:rsidRPr="001D1CA4" w:rsidRDefault="008C53A1" w:rsidP="001D1CA4">
            <w:pPr>
              <w:spacing w:line="276" w:lineRule="auto"/>
              <w:jc w:val="both"/>
              <w:rPr>
                <w:rFonts w:ascii="Arial" w:hAnsi="Arial" w:cs="Arial"/>
                <w:b/>
                <w:bCs/>
                <w:i/>
                <w:iCs/>
                <w:kern w:val="2"/>
                <w:sz w:val="22"/>
                <w:szCs w:val="22"/>
              </w:rPr>
            </w:pPr>
            <w:r w:rsidRPr="001D1CA4">
              <w:rPr>
                <w:rFonts w:ascii="Arial" w:hAnsi="Arial" w:cs="Arial"/>
                <w:kern w:val="2"/>
                <w:sz w:val="22"/>
                <w:szCs w:val="22"/>
              </w:rPr>
              <w:t xml:space="preserve">Prekėms nustatomas Tiekėjo pasiūlytas arba Prekių gamintojo taikomas Garantinis terminas, tačiau bet kokiu atveju </w:t>
            </w:r>
            <w:r w:rsidRPr="001D1CA4">
              <w:rPr>
                <w:rFonts w:ascii="Arial" w:hAnsi="Arial" w:cs="Arial"/>
                <w:b/>
                <w:bCs/>
                <w:i/>
                <w:iCs/>
                <w:kern w:val="2"/>
                <w:sz w:val="22"/>
                <w:szCs w:val="22"/>
              </w:rPr>
              <w:t>ne trumpesnis nei nurodyta Specialiųjų sąlygų priede ,,Pasiūlymas“.</w:t>
            </w:r>
          </w:p>
          <w:p w14:paraId="255DF61C" w14:textId="77777777" w:rsidR="008C53A1" w:rsidRPr="001D1CA4" w:rsidRDefault="008C53A1" w:rsidP="001D1CA4">
            <w:pPr>
              <w:spacing w:line="276" w:lineRule="auto"/>
              <w:jc w:val="both"/>
              <w:rPr>
                <w:rFonts w:ascii="Arial" w:hAnsi="Arial" w:cs="Arial"/>
                <w:kern w:val="2"/>
                <w:sz w:val="22"/>
                <w:szCs w:val="22"/>
              </w:rPr>
            </w:pPr>
          </w:p>
          <w:p w14:paraId="6427BD1A" w14:textId="084F1738" w:rsidR="004E3DB0" w:rsidRPr="001D1CA4" w:rsidRDefault="008C53A1" w:rsidP="001D1CA4">
            <w:pPr>
              <w:spacing w:line="276" w:lineRule="auto"/>
              <w:jc w:val="both"/>
              <w:rPr>
                <w:rFonts w:ascii="Arial" w:hAnsi="Arial" w:cs="Arial"/>
                <w:kern w:val="2"/>
                <w:sz w:val="22"/>
                <w:szCs w:val="22"/>
              </w:rPr>
            </w:pPr>
            <w:r w:rsidRPr="001D1CA4">
              <w:rPr>
                <w:rFonts w:ascii="Arial" w:hAnsi="Arial" w:cs="Arial"/>
                <w:kern w:val="2"/>
                <w:sz w:val="22"/>
                <w:szCs w:val="22"/>
              </w:rPr>
              <w:t>Garantinis terminas, skaičiuojamas nuo Prekių perdavimo–priėmimo akto ar Sąskaitos (kai Prekių perdavimo–priėmimo aktas nėra pasirašomas arba Sąskaita yra prilyginama Prekių perdavimo–priėmimo aktui) pasirašymo dienos.</w:t>
            </w:r>
          </w:p>
        </w:tc>
      </w:tr>
      <w:tr w:rsidR="004E3DB0" w:rsidRPr="001D1CA4"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D53230" w14:textId="77777777" w:rsidR="008C53A1" w:rsidRPr="001D1CA4" w:rsidRDefault="008C53A1" w:rsidP="001D1CA4">
            <w:pPr>
              <w:spacing w:line="276" w:lineRule="auto"/>
              <w:jc w:val="both"/>
              <w:rPr>
                <w:rFonts w:ascii="Arial" w:hAnsi="Arial" w:cs="Arial"/>
                <w:sz w:val="22"/>
                <w:szCs w:val="22"/>
              </w:rPr>
            </w:pPr>
            <w:r w:rsidRPr="001D1CA4">
              <w:rPr>
                <w:rFonts w:ascii="Arial" w:hAnsi="Arial" w:cs="Arial"/>
                <w:sz w:val="22"/>
                <w:szCs w:val="22"/>
              </w:rPr>
              <w:t xml:space="preserve">Garantinio termino laikotarpiu nustačius Prekių trūkumų, Tiekėjas turi </w:t>
            </w:r>
            <w:r w:rsidRPr="001D1CA4">
              <w:rPr>
                <w:rFonts w:ascii="Arial" w:hAnsi="Arial" w:cs="Arial"/>
                <w:b/>
                <w:bCs/>
                <w:sz w:val="22"/>
                <w:szCs w:val="22"/>
              </w:rPr>
              <w:t>ne vėliau kaip</w:t>
            </w:r>
            <w:r w:rsidRPr="001D1CA4">
              <w:rPr>
                <w:rFonts w:ascii="Arial" w:hAnsi="Arial" w:cs="Arial"/>
                <w:sz w:val="22"/>
                <w:szCs w:val="22"/>
              </w:rPr>
              <w:t xml:space="preserve"> per </w:t>
            </w:r>
            <w:r w:rsidRPr="001D1CA4">
              <w:rPr>
                <w:rFonts w:ascii="Arial" w:hAnsi="Arial" w:cs="Arial"/>
                <w:b/>
                <w:bCs/>
                <w:i/>
                <w:iCs/>
                <w:kern w:val="2"/>
                <w:sz w:val="22"/>
                <w:szCs w:val="22"/>
              </w:rPr>
              <w:t xml:space="preserve">5 (penkias) darbo dienas </w:t>
            </w:r>
            <w:r w:rsidRPr="001D1CA4">
              <w:rPr>
                <w:rFonts w:ascii="Arial" w:hAnsi="Arial" w:cs="Arial"/>
                <w:sz w:val="22"/>
                <w:szCs w:val="22"/>
              </w:rPr>
              <w:t>nuo rašytinės pretenzijos gavimo dienos pašalinti Prekių trūkumus.</w:t>
            </w:r>
          </w:p>
          <w:p w14:paraId="5CF31308" w14:textId="77777777" w:rsidR="008C53A1" w:rsidRPr="001D1CA4" w:rsidRDefault="008C53A1" w:rsidP="001D1CA4">
            <w:pPr>
              <w:spacing w:line="276" w:lineRule="auto"/>
              <w:rPr>
                <w:rFonts w:ascii="Arial" w:hAnsi="Arial" w:cs="Arial"/>
                <w:color w:val="FF0000"/>
                <w:kern w:val="2"/>
                <w:sz w:val="22"/>
                <w:szCs w:val="22"/>
              </w:rPr>
            </w:pPr>
          </w:p>
          <w:p w14:paraId="164B3D79" w14:textId="742E1190" w:rsidR="00E17915" w:rsidRPr="001D1CA4" w:rsidRDefault="008C53A1" w:rsidP="001D1CA4">
            <w:pPr>
              <w:spacing w:line="276" w:lineRule="auto"/>
              <w:rPr>
                <w:rFonts w:ascii="Arial" w:hAnsi="Arial" w:cs="Arial"/>
                <w:sz w:val="22"/>
                <w:szCs w:val="22"/>
              </w:rPr>
            </w:pPr>
            <w:r w:rsidRPr="001D1CA4">
              <w:rPr>
                <w:rFonts w:ascii="Arial" w:hAnsi="Arial" w:cs="Arial"/>
                <w:kern w:val="2"/>
                <w:sz w:val="22"/>
                <w:szCs w:val="22"/>
              </w:rPr>
              <w:t>Prekių trūkumų nustatymo bei šalinimo tvarka nustatyta Bendrųjų sąlygų 7 skyriuje.</w:t>
            </w:r>
          </w:p>
        </w:tc>
      </w:tr>
      <w:tr w:rsidR="004E3DB0" w:rsidRPr="001D1CA4"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5B42EC6C" w14:textId="0035F4C9" w:rsidR="004E3DB0" w:rsidRPr="001D1CA4" w:rsidRDefault="004E3DB0" w:rsidP="001D1CA4">
            <w:pPr>
              <w:spacing w:line="276" w:lineRule="auto"/>
              <w:rPr>
                <w:rFonts w:ascii="Arial" w:hAnsi="Arial" w:cs="Arial"/>
                <w:kern w:val="2"/>
                <w:sz w:val="22"/>
                <w:szCs w:val="22"/>
              </w:rPr>
            </w:pPr>
          </w:p>
        </w:tc>
      </w:tr>
      <w:tr w:rsidR="004E3DB0" w:rsidRPr="001D1CA4" w14:paraId="2033ACCE" w14:textId="77777777">
        <w:trPr>
          <w:trHeight w:val="300"/>
        </w:trPr>
        <w:tc>
          <w:tcPr>
            <w:tcW w:w="9535" w:type="dxa"/>
            <w:gridSpan w:val="5"/>
          </w:tcPr>
          <w:p w14:paraId="6B511230"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7. SUTARTIES VYKDYMUI PASITELKIAMI SUBTIEKĖJAI</w:t>
            </w:r>
          </w:p>
        </w:tc>
      </w:tr>
      <w:tr w:rsidR="004E3DB0" w:rsidRPr="001D1CA4"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Sutarties vykdymui subtiekėjai ir (ar) specialistai nepasitelkiami.</w:t>
            </w:r>
          </w:p>
          <w:p w14:paraId="1B34678C" w14:textId="77777777" w:rsidR="004E3DB0" w:rsidRPr="001D1CA4" w:rsidRDefault="004E3DB0" w:rsidP="001D1CA4">
            <w:pPr>
              <w:spacing w:line="276" w:lineRule="auto"/>
              <w:rPr>
                <w:rFonts w:ascii="Arial" w:hAnsi="Arial" w:cs="Arial"/>
                <w:kern w:val="2"/>
                <w:sz w:val="22"/>
                <w:szCs w:val="22"/>
              </w:rPr>
            </w:pPr>
          </w:p>
          <w:p w14:paraId="447538BB"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arba</w:t>
            </w:r>
          </w:p>
          <w:p w14:paraId="600E33BA" w14:textId="77777777" w:rsidR="004E3DB0" w:rsidRPr="001D1CA4" w:rsidRDefault="004E3DB0" w:rsidP="001D1CA4">
            <w:pPr>
              <w:spacing w:line="276" w:lineRule="auto"/>
              <w:rPr>
                <w:rFonts w:ascii="Arial" w:hAnsi="Arial" w:cs="Arial"/>
                <w:kern w:val="2"/>
                <w:sz w:val="22"/>
                <w:szCs w:val="22"/>
              </w:rPr>
            </w:pPr>
          </w:p>
          <w:p w14:paraId="1BE33F96"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1D1CA4" w14:paraId="4A331392" w14:textId="77777777">
        <w:trPr>
          <w:trHeight w:val="300"/>
        </w:trPr>
        <w:tc>
          <w:tcPr>
            <w:tcW w:w="9535" w:type="dxa"/>
            <w:gridSpan w:val="5"/>
          </w:tcPr>
          <w:p w14:paraId="60201784"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lastRenderedPageBreak/>
              <w:t>8. PRIEVOLIŲ PAGAL SUTARTĮ ĮVYKDYMO UŽTIKRINIMAS</w:t>
            </w:r>
          </w:p>
        </w:tc>
      </w:tr>
      <w:tr w:rsidR="004E3DB0" w:rsidRPr="001D1CA4"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Prievolių pagal Sutartį įvykdymas užtikrinamas</w:t>
            </w:r>
            <w:r w:rsidR="007E7AA4" w:rsidRPr="001D1CA4">
              <w:rPr>
                <w:rFonts w:ascii="Arial" w:hAnsi="Arial" w:cs="Arial"/>
                <w:kern w:val="2"/>
                <w:sz w:val="22"/>
                <w:szCs w:val="22"/>
              </w:rPr>
              <w:t>:</w:t>
            </w:r>
          </w:p>
          <w:p w14:paraId="1A4DD707" w14:textId="553C2096" w:rsidR="004E3DB0" w:rsidRPr="001D1CA4" w:rsidRDefault="004F6FA4" w:rsidP="001D1CA4">
            <w:pPr>
              <w:spacing w:line="276" w:lineRule="auto"/>
              <w:rPr>
                <w:rFonts w:ascii="Arial" w:hAnsi="Arial" w:cs="Arial"/>
                <w:kern w:val="2"/>
                <w:sz w:val="22"/>
                <w:szCs w:val="22"/>
              </w:rPr>
            </w:pPr>
            <w:r w:rsidRPr="001D1CA4">
              <w:rPr>
                <w:rFonts w:ascii="Arial" w:hAnsi="Arial" w:cs="Arial"/>
                <w:kern w:val="2"/>
                <w:sz w:val="22"/>
                <w:szCs w:val="22"/>
              </w:rPr>
              <w:t>Netesybomis (delspinigiais, bauda)</w:t>
            </w:r>
            <w:r w:rsidR="003E0D2E" w:rsidRPr="001D1CA4">
              <w:rPr>
                <w:rFonts w:ascii="Arial" w:hAnsi="Arial" w:cs="Arial"/>
                <w:kern w:val="2"/>
                <w:sz w:val="22"/>
                <w:szCs w:val="22"/>
              </w:rPr>
              <w:t>.</w:t>
            </w:r>
          </w:p>
        </w:tc>
      </w:tr>
      <w:tr w:rsidR="004E3DB0" w:rsidRPr="001D1CA4"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1D1CA4" w:rsidRDefault="007263D6"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10775341" w14:textId="656CEF42" w:rsidR="004E3DB0" w:rsidRPr="001D1CA4" w:rsidRDefault="004E3DB0" w:rsidP="001D1CA4">
            <w:pPr>
              <w:spacing w:line="276" w:lineRule="auto"/>
              <w:rPr>
                <w:rFonts w:ascii="Arial" w:hAnsi="Arial" w:cs="Arial"/>
                <w:kern w:val="2"/>
                <w:sz w:val="22"/>
                <w:szCs w:val="22"/>
              </w:rPr>
            </w:pPr>
          </w:p>
        </w:tc>
      </w:tr>
      <w:tr w:rsidR="004E3DB0" w:rsidRPr="001D1CA4"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1D1CA4" w:rsidRDefault="007263D6" w:rsidP="001D1CA4">
            <w:pPr>
              <w:spacing w:line="276" w:lineRule="auto"/>
              <w:rPr>
                <w:rFonts w:ascii="Arial" w:hAnsi="Arial" w:cs="Arial"/>
                <w:kern w:val="2"/>
                <w:sz w:val="22"/>
                <w:szCs w:val="22"/>
              </w:rPr>
            </w:pPr>
            <w:r w:rsidRPr="001D1CA4">
              <w:rPr>
                <w:rFonts w:ascii="Arial" w:hAnsi="Arial" w:cs="Arial"/>
                <w:kern w:val="2"/>
                <w:sz w:val="22"/>
                <w:szCs w:val="22"/>
              </w:rPr>
              <w:t>Netaikoma</w:t>
            </w:r>
          </w:p>
        </w:tc>
      </w:tr>
      <w:tr w:rsidR="004E3DB0" w:rsidRPr="001D1CA4" w14:paraId="7EC93BD7" w14:textId="77777777">
        <w:trPr>
          <w:trHeight w:val="300"/>
        </w:trPr>
        <w:tc>
          <w:tcPr>
            <w:tcW w:w="9535" w:type="dxa"/>
            <w:gridSpan w:val="5"/>
          </w:tcPr>
          <w:p w14:paraId="33CDF1FD"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9. ŠALIŲ ATSAKOMYBĖ</w:t>
            </w:r>
            <w:r w:rsidRPr="001D1CA4">
              <w:rPr>
                <w:rFonts w:ascii="Arial" w:hAnsi="Arial" w:cs="Arial"/>
                <w:b/>
                <w:bCs/>
                <w:kern w:val="2"/>
                <w:sz w:val="22"/>
                <w:szCs w:val="22"/>
              </w:rPr>
              <w:tab/>
            </w:r>
          </w:p>
        </w:tc>
      </w:tr>
      <w:tr w:rsidR="004E3DB0" w:rsidRPr="001D1CA4"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1D1CA4" w:rsidRDefault="00000000" w:rsidP="001D1CA4">
            <w:pPr>
              <w:spacing w:line="276" w:lineRule="auto"/>
              <w:rPr>
                <w:rFonts w:ascii="Arial" w:hAnsi="Arial" w:cs="Arial"/>
                <w:color w:val="FF0000"/>
                <w:kern w:val="2"/>
                <w:sz w:val="22"/>
                <w:szCs w:val="22"/>
              </w:rPr>
            </w:pPr>
            <w:r w:rsidRPr="001D1CA4">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D1CA4">
              <w:rPr>
                <w:rFonts w:ascii="Arial" w:hAnsi="Arial" w:cs="Arial"/>
                <w:kern w:val="2"/>
                <w:sz w:val="22"/>
                <w:szCs w:val="22"/>
              </w:rPr>
              <w:t>Pirkėjui 0,02 (dvi šimtosios) procento dydžio delspinigius nuo neapmokėtos sumos be PVM už kiekvieną vėlavimo dieną</w:t>
            </w:r>
            <w:r w:rsidR="00EF7389" w:rsidRPr="001D1CA4">
              <w:rPr>
                <w:rFonts w:ascii="Arial" w:hAnsi="Arial" w:cs="Arial"/>
                <w:kern w:val="2"/>
                <w:sz w:val="22"/>
                <w:szCs w:val="22"/>
              </w:rPr>
              <w:t>.</w:t>
            </w:r>
          </w:p>
        </w:tc>
      </w:tr>
      <w:tr w:rsidR="004E3DB0" w:rsidRPr="001D1CA4"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1D1CA4" w:rsidRDefault="00000000" w:rsidP="001D1CA4">
            <w:pPr>
              <w:spacing w:line="276" w:lineRule="auto"/>
              <w:rPr>
                <w:rFonts w:ascii="Arial" w:hAnsi="Arial" w:cs="Arial"/>
                <w:kern w:val="2"/>
                <w:sz w:val="22"/>
                <w:szCs w:val="22"/>
              </w:rPr>
            </w:pPr>
            <w:r w:rsidRPr="001D1CA4">
              <w:rPr>
                <w:rFonts w:ascii="Arial" w:hAnsi="Arial" w:cs="Arial"/>
                <w:color w:val="000000"/>
                <w:kern w:val="2"/>
                <w:sz w:val="22"/>
                <w:szCs w:val="22"/>
              </w:rPr>
              <w:t>9.2.1. Jeigu Tiekėjas vėluoja vykdyti užsakymą, tiekti Prekes ar ištaisyti jų trūkumus</w:t>
            </w:r>
            <w:r w:rsidRPr="001D1CA4">
              <w:rPr>
                <w:rFonts w:ascii="Arial" w:hAnsi="Arial" w:cs="Arial"/>
                <w:color w:val="000000"/>
                <w:sz w:val="22"/>
                <w:szCs w:val="22"/>
              </w:rPr>
              <w:t xml:space="preserve"> </w:t>
            </w:r>
            <w:r w:rsidRPr="001D1CA4">
              <w:rPr>
                <w:rFonts w:ascii="Arial" w:hAnsi="Arial" w:cs="Arial"/>
                <w:color w:val="000000"/>
                <w:kern w:val="2"/>
                <w:sz w:val="22"/>
                <w:szCs w:val="22"/>
              </w:rPr>
              <w:t xml:space="preserve">arba nevykdo kitų sutartinių įsipareigojimų, </w:t>
            </w:r>
            <w:r w:rsidRPr="001D1CA4">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1D1CA4" w:rsidRDefault="00000000" w:rsidP="001D1CA4">
            <w:pPr>
              <w:spacing w:line="276" w:lineRule="auto"/>
              <w:rPr>
                <w:rFonts w:ascii="Arial" w:hAnsi="Arial" w:cs="Arial"/>
                <w:kern w:val="2"/>
                <w:sz w:val="22"/>
                <w:szCs w:val="22"/>
              </w:rPr>
            </w:pPr>
            <w:r w:rsidRPr="001D1CA4">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1D1CA4" w:rsidRDefault="00000000" w:rsidP="001D1CA4">
            <w:pPr>
              <w:spacing w:line="276" w:lineRule="auto"/>
              <w:rPr>
                <w:rFonts w:ascii="Arial" w:hAnsi="Arial" w:cs="Arial"/>
                <w:b/>
                <w:kern w:val="2"/>
                <w:sz w:val="22"/>
                <w:szCs w:val="22"/>
              </w:rPr>
            </w:pPr>
            <w:r w:rsidRPr="001D1CA4">
              <w:rPr>
                <w:rFonts w:ascii="Arial" w:hAnsi="Arial" w:cs="Arial"/>
                <w:kern w:val="2"/>
                <w:sz w:val="22"/>
                <w:szCs w:val="22"/>
              </w:rPr>
              <w:t xml:space="preserve">9.2.3. Tiekėjas privalo sumokėti Pirkėjui netesybas per </w:t>
            </w:r>
            <w:r w:rsidR="00EF7389" w:rsidRPr="001D1CA4">
              <w:rPr>
                <w:rFonts w:ascii="Arial" w:hAnsi="Arial" w:cs="Arial"/>
                <w:kern w:val="2"/>
                <w:sz w:val="22"/>
                <w:szCs w:val="22"/>
              </w:rPr>
              <w:t xml:space="preserve">10 (dešimt) darbo </w:t>
            </w:r>
            <w:r w:rsidRPr="001D1CA4">
              <w:rPr>
                <w:rFonts w:ascii="Arial" w:hAnsi="Arial" w:cs="Arial"/>
                <w:kern w:val="2"/>
                <w:sz w:val="22"/>
                <w:szCs w:val="22"/>
              </w:rPr>
              <w:t xml:space="preserve">dienų nuo Pirkėjo pareikalavimo, jeigu netesybų suma nėra </w:t>
            </w:r>
            <w:r w:rsidRPr="001D1CA4">
              <w:rPr>
                <w:rFonts w:ascii="Arial" w:hAnsi="Arial" w:cs="Arial"/>
                <w:sz w:val="22"/>
                <w:szCs w:val="22"/>
              </w:rPr>
              <w:t>išskaitoma iš Tiekėjui mokėtinos sumos.</w:t>
            </w:r>
            <w:r w:rsidRPr="001D1CA4">
              <w:rPr>
                <w:rFonts w:ascii="Arial" w:hAnsi="Arial" w:cs="Arial"/>
                <w:kern w:val="2"/>
                <w:sz w:val="22"/>
                <w:szCs w:val="22"/>
              </w:rPr>
              <w:t xml:space="preserve"> </w:t>
            </w:r>
          </w:p>
        </w:tc>
      </w:tr>
      <w:tr w:rsidR="004E3DB0" w:rsidRPr="001D1CA4"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9.3. Tiekėjui / Pirkėjui taikoma bauda nutraukus Sutartį dėl esminio Sutarties pažeidimo </w:t>
            </w:r>
            <w:r w:rsidRPr="001D1CA4">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 xml:space="preserve">9.3.1. Nutraukus Sutartį dėl esminio Sutarties pažeidimo, nustatyto Sutarties Specialiosiose sąlygose, mokama </w:t>
            </w:r>
            <w:r w:rsidR="00B0383A" w:rsidRPr="001D1CA4">
              <w:rPr>
                <w:rFonts w:ascii="Arial" w:hAnsi="Arial" w:cs="Arial"/>
                <w:kern w:val="2"/>
                <w:sz w:val="22"/>
                <w:szCs w:val="22"/>
              </w:rPr>
              <w:t xml:space="preserve">10 (dešimt) </w:t>
            </w:r>
            <w:r w:rsidRPr="001D1CA4">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1D1CA4" w:rsidRDefault="004E3DB0" w:rsidP="001D1CA4">
            <w:pPr>
              <w:spacing w:line="276" w:lineRule="auto"/>
              <w:rPr>
                <w:rFonts w:ascii="Arial" w:hAnsi="Arial" w:cs="Arial"/>
                <w:kern w:val="2"/>
                <w:sz w:val="22"/>
                <w:szCs w:val="22"/>
              </w:rPr>
            </w:pPr>
          </w:p>
        </w:tc>
      </w:tr>
      <w:tr w:rsidR="004E3DB0" w:rsidRPr="001D1CA4"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9.4. Tiekėjui taikoma bauda dėl esamų </w:t>
            </w:r>
            <w:r w:rsidRPr="001D1CA4">
              <w:rPr>
                <w:rFonts w:ascii="Arial" w:hAnsi="Arial" w:cs="Arial"/>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1D1CA4" w:rsidRDefault="00202EF5" w:rsidP="001D1CA4">
            <w:pPr>
              <w:spacing w:line="276" w:lineRule="auto"/>
              <w:rPr>
                <w:rFonts w:ascii="Arial" w:hAnsi="Arial" w:cs="Arial"/>
                <w:kern w:val="2"/>
                <w:sz w:val="22"/>
                <w:szCs w:val="22"/>
              </w:rPr>
            </w:pPr>
            <w:r w:rsidRPr="001D1CA4">
              <w:rPr>
                <w:rFonts w:ascii="Arial" w:hAnsi="Arial" w:cs="Arial"/>
                <w:kern w:val="2"/>
                <w:sz w:val="22"/>
                <w:szCs w:val="22"/>
              </w:rPr>
              <w:lastRenderedPageBreak/>
              <w:t>Taikom</w:t>
            </w:r>
            <w:r w:rsidR="006D4C2F" w:rsidRPr="001D1CA4">
              <w:rPr>
                <w:rFonts w:ascii="Arial" w:hAnsi="Arial" w:cs="Arial"/>
                <w:kern w:val="2"/>
                <w:sz w:val="22"/>
                <w:szCs w:val="22"/>
              </w:rPr>
              <w:t>a</w:t>
            </w:r>
            <w:r w:rsidRPr="001D1CA4">
              <w:rPr>
                <w:rFonts w:ascii="Arial" w:hAnsi="Arial" w:cs="Arial"/>
                <w:kern w:val="2"/>
                <w:sz w:val="22"/>
                <w:szCs w:val="22"/>
              </w:rPr>
              <w:t xml:space="preserve"> už kiekvieną pažeidimo atvejį, </w:t>
            </w:r>
            <w:r w:rsidR="00FC569F" w:rsidRPr="001D1CA4">
              <w:rPr>
                <w:rFonts w:ascii="Arial" w:hAnsi="Arial" w:cs="Arial"/>
                <w:kern w:val="2"/>
                <w:sz w:val="22"/>
                <w:szCs w:val="22"/>
              </w:rPr>
              <w:t>2 (du) proc. nuo pradinės sutarties vertės</w:t>
            </w:r>
            <w:r w:rsidRPr="001D1CA4">
              <w:rPr>
                <w:rFonts w:ascii="Arial" w:hAnsi="Arial" w:cs="Arial"/>
                <w:kern w:val="2"/>
                <w:sz w:val="22"/>
                <w:szCs w:val="22"/>
              </w:rPr>
              <w:t xml:space="preserve"> Eur</w:t>
            </w:r>
            <w:r w:rsidR="00FC569F" w:rsidRPr="001D1CA4">
              <w:rPr>
                <w:rFonts w:ascii="Arial" w:hAnsi="Arial" w:cs="Arial"/>
                <w:kern w:val="2"/>
                <w:sz w:val="22"/>
                <w:szCs w:val="22"/>
              </w:rPr>
              <w:t>.</w:t>
            </w:r>
          </w:p>
          <w:p w14:paraId="16B2C6F1" w14:textId="23E129C0" w:rsidR="004E3DB0" w:rsidRPr="001D1CA4" w:rsidRDefault="004E3DB0" w:rsidP="001D1CA4">
            <w:pPr>
              <w:spacing w:line="276" w:lineRule="auto"/>
              <w:rPr>
                <w:rFonts w:ascii="Arial" w:hAnsi="Arial" w:cs="Arial"/>
                <w:kern w:val="2"/>
                <w:sz w:val="22"/>
                <w:szCs w:val="22"/>
              </w:rPr>
            </w:pPr>
          </w:p>
        </w:tc>
      </w:tr>
      <w:tr w:rsidR="004E3DB0" w:rsidRPr="001D1CA4"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83A78BB" w:rsidR="004E3DB0" w:rsidRPr="001D1CA4" w:rsidRDefault="001D1850" w:rsidP="001D1CA4">
            <w:pPr>
              <w:spacing w:line="276" w:lineRule="auto"/>
              <w:rPr>
                <w:rFonts w:ascii="Arial" w:hAnsi="Arial" w:cs="Arial"/>
                <w:color w:val="4472C4"/>
                <w:kern w:val="2"/>
                <w:sz w:val="22"/>
                <w:szCs w:val="22"/>
              </w:rPr>
            </w:pPr>
            <w:r w:rsidRPr="001D1CA4">
              <w:rPr>
                <w:rFonts w:ascii="Arial" w:hAnsi="Arial" w:cs="Arial"/>
                <w:kern w:val="2"/>
                <w:sz w:val="22"/>
                <w:szCs w:val="22"/>
              </w:rPr>
              <w:t>Taikoma dėl aplinkosauginių ir (arba) socialinių kriterijų, nurodytų Specialiųjų sąlygų 13 skyriuje, bus taikomos baudos, 2 (du) proc. Eur nuo pradinės Sutarties vertės.</w:t>
            </w:r>
          </w:p>
        </w:tc>
      </w:tr>
      <w:tr w:rsidR="004E3DB0" w:rsidRPr="001D1CA4"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1D1CA4" w:rsidRDefault="00000000" w:rsidP="001D1CA4">
            <w:pPr>
              <w:spacing w:line="276" w:lineRule="auto"/>
              <w:rPr>
                <w:rFonts w:ascii="Arial" w:hAnsi="Arial" w:cs="Arial"/>
                <w:b/>
                <w:bCs/>
                <w:kern w:val="2"/>
                <w:sz w:val="22"/>
                <w:szCs w:val="22"/>
                <w:highlight w:val="yellow"/>
              </w:rPr>
            </w:pPr>
            <w:r w:rsidRPr="001D1CA4">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CA4" w:rsidRDefault="00080D88" w:rsidP="001D1CA4">
            <w:pPr>
              <w:spacing w:line="276" w:lineRule="auto"/>
              <w:rPr>
                <w:rFonts w:ascii="Arial" w:hAnsi="Arial" w:cs="Arial"/>
                <w:color w:val="4472C4"/>
                <w:kern w:val="2"/>
                <w:sz w:val="22"/>
                <w:szCs w:val="22"/>
              </w:rPr>
            </w:pPr>
            <w:r w:rsidRPr="001D1CA4">
              <w:rPr>
                <w:rFonts w:ascii="Arial" w:hAnsi="Arial" w:cs="Arial"/>
                <w:kern w:val="2"/>
                <w:sz w:val="22"/>
                <w:szCs w:val="22"/>
              </w:rPr>
              <w:t xml:space="preserve">Taikoma už kiekvieną pažeidimo atvejį, </w:t>
            </w:r>
            <w:r w:rsidR="001D1850" w:rsidRPr="001D1CA4">
              <w:rPr>
                <w:rFonts w:ascii="Arial" w:hAnsi="Arial" w:cs="Arial"/>
                <w:kern w:val="2"/>
                <w:sz w:val="22"/>
                <w:szCs w:val="22"/>
              </w:rPr>
              <w:t xml:space="preserve">2 (du) </w:t>
            </w:r>
            <w:r w:rsidR="001D1850" w:rsidRPr="001D1CA4">
              <w:rPr>
                <w:rFonts w:ascii="Arial" w:hAnsi="Arial" w:cs="Arial"/>
                <w:kern w:val="2"/>
                <w:sz w:val="22"/>
                <w:szCs w:val="22"/>
                <w:shd w:val="clear" w:color="auto" w:fill="FFFFFF"/>
              </w:rPr>
              <w:t xml:space="preserve">proc. nuo Pradinės Sutarties vertės </w:t>
            </w:r>
            <w:r w:rsidR="001D1850" w:rsidRPr="001D1CA4">
              <w:rPr>
                <w:rFonts w:ascii="Arial" w:hAnsi="Arial" w:cs="Arial"/>
                <w:kern w:val="2"/>
                <w:sz w:val="22"/>
                <w:szCs w:val="22"/>
              </w:rPr>
              <w:t>Eur.</w:t>
            </w:r>
          </w:p>
        </w:tc>
      </w:tr>
      <w:tr w:rsidR="004E3DB0" w:rsidRPr="001D1CA4"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9.7. Tiekėjui taikomos netesybos dėl pirkimo dokumentuose nustatytų Kokybinių kriterijų </w:t>
            </w:r>
            <w:proofErr w:type="spellStart"/>
            <w:r w:rsidRPr="001D1CA4">
              <w:rPr>
                <w:rFonts w:ascii="Arial" w:hAnsi="Arial" w:cs="Arial"/>
                <w:b/>
                <w:bCs/>
                <w:kern w:val="2"/>
                <w:sz w:val="22"/>
                <w:szCs w:val="22"/>
              </w:rPr>
              <w:t>nepasiekimo</w:t>
            </w:r>
            <w:proofErr w:type="spellEnd"/>
            <w:r w:rsidRPr="001D1CA4">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1D1CA4" w:rsidRDefault="00000000" w:rsidP="001D1CA4">
            <w:pPr>
              <w:spacing w:line="276" w:lineRule="auto"/>
              <w:rPr>
                <w:rFonts w:ascii="Arial" w:hAnsi="Arial" w:cs="Arial"/>
                <w:color w:val="4472C4"/>
                <w:kern w:val="2"/>
                <w:sz w:val="22"/>
                <w:szCs w:val="22"/>
              </w:rPr>
            </w:pPr>
            <w:r w:rsidRPr="001D1CA4">
              <w:rPr>
                <w:rFonts w:ascii="Arial" w:hAnsi="Arial" w:cs="Arial"/>
                <w:kern w:val="2"/>
                <w:sz w:val="22"/>
                <w:szCs w:val="22"/>
              </w:rPr>
              <w:t>Netaikoma</w:t>
            </w:r>
          </w:p>
          <w:p w14:paraId="78D3780D" w14:textId="660BF99A" w:rsidR="004E3DB0" w:rsidRPr="001D1CA4" w:rsidRDefault="004E3DB0" w:rsidP="001D1CA4">
            <w:pPr>
              <w:spacing w:line="276" w:lineRule="auto"/>
              <w:rPr>
                <w:rFonts w:ascii="Arial" w:hAnsi="Arial" w:cs="Arial"/>
                <w:color w:val="4472C4"/>
                <w:kern w:val="2"/>
                <w:sz w:val="22"/>
                <w:szCs w:val="22"/>
              </w:rPr>
            </w:pPr>
          </w:p>
        </w:tc>
      </w:tr>
      <w:tr w:rsidR="004E3DB0" w:rsidRPr="001D1CA4"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39CF37EB" w14:textId="77777777" w:rsidR="004E3DB0" w:rsidRPr="001D1CA4" w:rsidRDefault="004E3DB0" w:rsidP="001D1CA4">
            <w:pPr>
              <w:spacing w:line="276" w:lineRule="auto"/>
              <w:rPr>
                <w:rFonts w:ascii="Arial" w:hAnsi="Arial" w:cs="Arial"/>
                <w:color w:val="4472C4"/>
                <w:kern w:val="2"/>
                <w:sz w:val="22"/>
                <w:szCs w:val="22"/>
              </w:rPr>
            </w:pPr>
          </w:p>
          <w:p w14:paraId="2AE5CAA0" w14:textId="23B6F519" w:rsidR="004E3DB0" w:rsidRPr="001D1CA4" w:rsidRDefault="004E3DB0" w:rsidP="001D1CA4">
            <w:pPr>
              <w:spacing w:line="276" w:lineRule="auto"/>
              <w:rPr>
                <w:rFonts w:ascii="Arial" w:hAnsi="Arial" w:cs="Arial"/>
                <w:color w:val="4472C4"/>
                <w:kern w:val="2"/>
                <w:sz w:val="22"/>
                <w:szCs w:val="22"/>
              </w:rPr>
            </w:pPr>
          </w:p>
        </w:tc>
      </w:tr>
      <w:tr w:rsidR="004E3DB0" w:rsidRPr="001D1CA4"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712E3E41" w14:textId="77777777" w:rsidR="004E3DB0" w:rsidRPr="001D1CA4" w:rsidRDefault="004E3DB0" w:rsidP="001D1CA4">
            <w:pPr>
              <w:spacing w:line="276" w:lineRule="auto"/>
              <w:rPr>
                <w:rFonts w:ascii="Arial" w:hAnsi="Arial" w:cs="Arial"/>
                <w:kern w:val="2"/>
                <w:sz w:val="22"/>
                <w:szCs w:val="22"/>
              </w:rPr>
            </w:pPr>
          </w:p>
          <w:p w14:paraId="6878DC44" w14:textId="77777777" w:rsidR="004E3DB0" w:rsidRPr="001D1CA4" w:rsidRDefault="004E3DB0" w:rsidP="001D1CA4">
            <w:pPr>
              <w:spacing w:line="276" w:lineRule="auto"/>
              <w:rPr>
                <w:rFonts w:ascii="Arial" w:hAnsi="Arial" w:cs="Arial"/>
                <w:sz w:val="22"/>
                <w:szCs w:val="22"/>
              </w:rPr>
            </w:pPr>
          </w:p>
          <w:p w14:paraId="7FA702FA" w14:textId="77777777" w:rsidR="004E3DB0" w:rsidRPr="001D1CA4" w:rsidRDefault="004E3DB0" w:rsidP="001D1CA4">
            <w:pPr>
              <w:spacing w:line="276" w:lineRule="auto"/>
              <w:rPr>
                <w:rFonts w:ascii="Arial" w:hAnsi="Arial" w:cs="Arial"/>
                <w:kern w:val="2"/>
                <w:sz w:val="22"/>
                <w:szCs w:val="22"/>
              </w:rPr>
            </w:pPr>
          </w:p>
          <w:p w14:paraId="452A2EB3" w14:textId="77777777" w:rsidR="004E3DB0" w:rsidRPr="001D1CA4" w:rsidRDefault="004E3DB0" w:rsidP="001D1CA4">
            <w:pPr>
              <w:spacing w:line="276" w:lineRule="auto"/>
              <w:rPr>
                <w:rFonts w:ascii="Arial" w:hAnsi="Arial" w:cs="Arial"/>
                <w:sz w:val="22"/>
                <w:szCs w:val="22"/>
              </w:rPr>
            </w:pPr>
          </w:p>
          <w:p w14:paraId="7E4E68DB" w14:textId="77777777" w:rsidR="004E3DB0" w:rsidRPr="001D1CA4" w:rsidRDefault="004E3DB0" w:rsidP="001D1CA4">
            <w:pPr>
              <w:spacing w:line="276" w:lineRule="auto"/>
              <w:rPr>
                <w:rFonts w:ascii="Arial" w:hAnsi="Arial" w:cs="Arial"/>
                <w:color w:val="4472C4"/>
                <w:kern w:val="2"/>
                <w:sz w:val="22"/>
                <w:szCs w:val="22"/>
              </w:rPr>
            </w:pPr>
          </w:p>
        </w:tc>
      </w:tr>
      <w:tr w:rsidR="004E3DB0" w:rsidRPr="001D1CA4"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1D1CA4" w:rsidRDefault="00F5521F" w:rsidP="001D1CA4">
            <w:pPr>
              <w:spacing w:line="276" w:lineRule="auto"/>
              <w:rPr>
                <w:rFonts w:ascii="Arial" w:hAnsi="Arial" w:cs="Arial"/>
                <w:color w:val="4472C4"/>
                <w:kern w:val="2"/>
                <w:sz w:val="22"/>
                <w:szCs w:val="22"/>
              </w:rPr>
            </w:pPr>
            <w:r w:rsidRPr="001D1CA4">
              <w:rPr>
                <w:rFonts w:ascii="Arial" w:hAnsi="Arial" w:cs="Arial"/>
                <w:color w:val="4472C4"/>
                <w:kern w:val="2"/>
                <w:sz w:val="22"/>
                <w:szCs w:val="22"/>
              </w:rPr>
              <w:t>-</w:t>
            </w:r>
          </w:p>
        </w:tc>
      </w:tr>
      <w:tr w:rsidR="004E3DB0" w:rsidRPr="001D1CA4" w14:paraId="57727EAC" w14:textId="77777777">
        <w:trPr>
          <w:trHeight w:val="300"/>
        </w:trPr>
        <w:tc>
          <w:tcPr>
            <w:tcW w:w="9535" w:type="dxa"/>
            <w:gridSpan w:val="5"/>
          </w:tcPr>
          <w:p w14:paraId="13FFCD45"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kern w:val="2"/>
                <w:sz w:val="22"/>
                <w:szCs w:val="22"/>
              </w:rPr>
              <w:t>10. ESMINĖS SUTARTIES SĄLYGOS</w:t>
            </w:r>
          </w:p>
        </w:tc>
      </w:tr>
      <w:tr w:rsidR="004E3DB0" w:rsidRPr="001D1CA4" w14:paraId="5671F4CE" w14:textId="77777777">
        <w:trPr>
          <w:trHeight w:val="300"/>
        </w:trPr>
        <w:tc>
          <w:tcPr>
            <w:tcW w:w="2707" w:type="dxa"/>
            <w:gridSpan w:val="3"/>
          </w:tcPr>
          <w:p w14:paraId="5E726593"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sz w:val="22"/>
                <w:szCs w:val="22"/>
              </w:rPr>
              <w:t>10.1. Esminės Sutarties sąlygos</w:t>
            </w:r>
          </w:p>
        </w:tc>
        <w:tc>
          <w:tcPr>
            <w:tcW w:w="6828" w:type="dxa"/>
            <w:gridSpan w:val="2"/>
          </w:tcPr>
          <w:p w14:paraId="65AF911E"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1BD506C8" w14:textId="5A4C9834" w:rsidR="004E3DB0" w:rsidRPr="001D1CA4" w:rsidRDefault="004E3DB0" w:rsidP="001D1CA4">
            <w:pPr>
              <w:spacing w:line="276" w:lineRule="auto"/>
              <w:rPr>
                <w:rFonts w:ascii="Arial" w:hAnsi="Arial" w:cs="Arial"/>
                <w:b/>
                <w:bCs/>
                <w:color w:val="4472C4"/>
                <w:kern w:val="2"/>
                <w:sz w:val="22"/>
                <w:szCs w:val="22"/>
              </w:rPr>
            </w:pPr>
          </w:p>
        </w:tc>
      </w:tr>
      <w:tr w:rsidR="004E3DB0" w:rsidRPr="001D1CA4" w14:paraId="645F990C" w14:textId="77777777">
        <w:trPr>
          <w:trHeight w:val="300"/>
        </w:trPr>
        <w:tc>
          <w:tcPr>
            <w:tcW w:w="2700" w:type="dxa"/>
            <w:gridSpan w:val="2"/>
          </w:tcPr>
          <w:p w14:paraId="6CC96DF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10.2. Dideli arba nuolatiniai esminės </w:t>
            </w:r>
            <w:r w:rsidRPr="001D1CA4">
              <w:rPr>
                <w:rFonts w:ascii="Arial" w:hAnsi="Arial" w:cs="Arial"/>
                <w:b/>
                <w:bCs/>
                <w:kern w:val="2"/>
                <w:sz w:val="22"/>
                <w:szCs w:val="22"/>
              </w:rPr>
              <w:lastRenderedPageBreak/>
              <w:t>Sutarties sąlygos vykdymo trūkumai</w:t>
            </w:r>
          </w:p>
        </w:tc>
        <w:tc>
          <w:tcPr>
            <w:tcW w:w="6835" w:type="dxa"/>
            <w:gridSpan w:val="3"/>
          </w:tcPr>
          <w:p w14:paraId="068D2CA6" w14:textId="4777DBAE" w:rsidR="004E3DB0" w:rsidRPr="001D1CA4" w:rsidRDefault="00000000" w:rsidP="001D1CA4">
            <w:pPr>
              <w:spacing w:line="276" w:lineRule="auto"/>
              <w:rPr>
                <w:rFonts w:ascii="Arial" w:hAnsi="Arial" w:cs="Arial"/>
                <w:strike/>
                <w:kern w:val="2"/>
                <w:sz w:val="22"/>
                <w:szCs w:val="22"/>
                <w:highlight w:val="yellow"/>
              </w:rPr>
            </w:pPr>
            <w:r w:rsidRPr="001D1CA4">
              <w:rPr>
                <w:rFonts w:ascii="Arial" w:hAnsi="Arial" w:cs="Arial"/>
                <w:kern w:val="2"/>
                <w:sz w:val="22"/>
                <w:szCs w:val="22"/>
              </w:rPr>
              <w:lastRenderedPageBreak/>
              <w:t xml:space="preserve">Netaikoma </w:t>
            </w:r>
          </w:p>
          <w:p w14:paraId="79198DBE" w14:textId="5C33856A" w:rsidR="004E3DB0" w:rsidRPr="001D1CA4" w:rsidRDefault="004E3DB0" w:rsidP="001D1CA4">
            <w:pPr>
              <w:spacing w:line="276" w:lineRule="auto"/>
              <w:rPr>
                <w:rFonts w:ascii="Arial" w:hAnsi="Arial" w:cs="Arial"/>
                <w:kern w:val="2"/>
                <w:sz w:val="22"/>
                <w:szCs w:val="22"/>
              </w:rPr>
            </w:pPr>
          </w:p>
        </w:tc>
      </w:tr>
      <w:tr w:rsidR="004E3DB0" w:rsidRPr="001D1CA4" w14:paraId="2A6A3306" w14:textId="77777777">
        <w:trPr>
          <w:trHeight w:val="300"/>
        </w:trPr>
        <w:tc>
          <w:tcPr>
            <w:tcW w:w="9535" w:type="dxa"/>
            <w:gridSpan w:val="5"/>
          </w:tcPr>
          <w:p w14:paraId="427F5845"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11. SUTARTIES GALIOJIMAS IR KEITIMAS</w:t>
            </w:r>
          </w:p>
        </w:tc>
      </w:tr>
      <w:tr w:rsidR="004E3DB0" w:rsidRPr="001D1CA4"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1D1CA4" w:rsidRDefault="00FD64D7" w:rsidP="001D1CA4">
            <w:pPr>
              <w:spacing w:line="276" w:lineRule="auto"/>
              <w:rPr>
                <w:rFonts w:ascii="Arial" w:hAnsi="Arial" w:cs="Arial"/>
                <w:kern w:val="2"/>
                <w:sz w:val="22"/>
                <w:szCs w:val="22"/>
              </w:rPr>
            </w:pPr>
            <w:r w:rsidRPr="001D1CA4">
              <w:rPr>
                <w:rFonts w:ascii="Arial" w:hAnsi="Arial" w:cs="Arial"/>
                <w:kern w:val="2"/>
                <w:sz w:val="22"/>
                <w:szCs w:val="22"/>
              </w:rPr>
              <w:t>Ši Sutartis laikoma sudaryta ir įsigalioja nuo Sutarties pasirašymo dienos (antrosios Šalies pasirašymo dieną).</w:t>
            </w:r>
          </w:p>
          <w:p w14:paraId="717B5CCC" w14:textId="36839B9A" w:rsidR="004E3DB0" w:rsidRPr="001D1CA4" w:rsidRDefault="00FD64D7" w:rsidP="001D1CA4">
            <w:pPr>
              <w:spacing w:line="276" w:lineRule="auto"/>
              <w:rPr>
                <w:rFonts w:ascii="Arial" w:hAnsi="Arial" w:cs="Arial"/>
                <w:color w:val="4472C4"/>
                <w:kern w:val="2"/>
                <w:sz w:val="22"/>
                <w:szCs w:val="22"/>
              </w:rPr>
            </w:pPr>
            <w:r w:rsidRPr="001D1CA4">
              <w:rPr>
                <w:rFonts w:ascii="Arial" w:hAnsi="Arial" w:cs="Arial"/>
                <w:color w:val="000000"/>
                <w:kern w:val="2"/>
                <w:sz w:val="22"/>
                <w:szCs w:val="22"/>
              </w:rPr>
              <w:t xml:space="preserve">Sutartis galioja iki visiško prievolių įvykdymo (kol bus išnaudota Pradinės Sutarties vertė), bet jos </w:t>
            </w:r>
            <w:r w:rsidRPr="000C031D">
              <w:rPr>
                <w:rFonts w:ascii="Arial" w:hAnsi="Arial" w:cs="Arial"/>
                <w:kern w:val="2"/>
                <w:sz w:val="22"/>
                <w:szCs w:val="22"/>
              </w:rPr>
              <w:t xml:space="preserve">terminas </w:t>
            </w:r>
            <w:r w:rsidRPr="000C031D">
              <w:rPr>
                <w:rFonts w:ascii="Arial" w:hAnsi="Arial" w:cs="Arial"/>
                <w:b/>
                <w:bCs/>
                <w:i/>
                <w:iCs/>
                <w:kern w:val="2"/>
                <w:sz w:val="22"/>
                <w:szCs w:val="22"/>
              </w:rPr>
              <w:t xml:space="preserve">negali būti ilgesnis kaip </w:t>
            </w:r>
            <w:r w:rsidR="00E01D0D" w:rsidRPr="000C031D">
              <w:rPr>
                <w:rFonts w:ascii="Arial" w:hAnsi="Arial" w:cs="Arial"/>
                <w:b/>
                <w:bCs/>
                <w:i/>
                <w:iCs/>
                <w:kern w:val="2"/>
                <w:sz w:val="22"/>
                <w:szCs w:val="22"/>
              </w:rPr>
              <w:t>86 dienos</w:t>
            </w:r>
            <w:r w:rsidR="000C031D" w:rsidRPr="000C031D">
              <w:rPr>
                <w:rFonts w:ascii="Arial" w:hAnsi="Arial" w:cs="Arial"/>
                <w:b/>
                <w:bCs/>
                <w:i/>
                <w:iCs/>
                <w:kern w:val="2"/>
                <w:sz w:val="22"/>
                <w:szCs w:val="22"/>
              </w:rPr>
              <w:t>.</w:t>
            </w:r>
          </w:p>
        </w:tc>
      </w:tr>
      <w:tr w:rsidR="004E3DB0" w:rsidRPr="001D1CA4"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Netaikoma</w:t>
            </w:r>
          </w:p>
          <w:p w14:paraId="4BF227B5" w14:textId="1AAA3549" w:rsidR="004E3DB0" w:rsidRPr="001D1CA4" w:rsidRDefault="004E3DB0" w:rsidP="001D1CA4">
            <w:pPr>
              <w:spacing w:line="276" w:lineRule="auto"/>
              <w:rPr>
                <w:rFonts w:ascii="Arial" w:hAnsi="Arial" w:cs="Arial"/>
                <w:kern w:val="2"/>
                <w:sz w:val="22"/>
                <w:szCs w:val="22"/>
              </w:rPr>
            </w:pPr>
          </w:p>
        </w:tc>
      </w:tr>
      <w:tr w:rsidR="004E3DB0" w:rsidRPr="001D1CA4" w14:paraId="3D0F508B" w14:textId="77777777">
        <w:trPr>
          <w:trHeight w:val="300"/>
        </w:trPr>
        <w:tc>
          <w:tcPr>
            <w:tcW w:w="9535" w:type="dxa"/>
            <w:gridSpan w:val="5"/>
          </w:tcPr>
          <w:p w14:paraId="67121DD5"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12. SUTARTIES NUTRAUKIMAS</w:t>
            </w:r>
          </w:p>
        </w:tc>
      </w:tr>
      <w:tr w:rsidR="004E3DB0" w:rsidRPr="001D1CA4" w14:paraId="7850377E" w14:textId="77777777">
        <w:trPr>
          <w:trHeight w:val="300"/>
        </w:trPr>
        <w:tc>
          <w:tcPr>
            <w:tcW w:w="2532" w:type="dxa"/>
          </w:tcPr>
          <w:p w14:paraId="0F91A803"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12.1. Sutarties nutraukimo pagrindai</w:t>
            </w:r>
          </w:p>
        </w:tc>
        <w:tc>
          <w:tcPr>
            <w:tcW w:w="7003" w:type="dxa"/>
            <w:gridSpan w:val="4"/>
          </w:tcPr>
          <w:p w14:paraId="1CC7A466" w14:textId="0ECAFE53"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1D1CA4" w:rsidRDefault="00FD64D7" w:rsidP="001D1CA4">
            <w:pPr>
              <w:spacing w:line="276" w:lineRule="auto"/>
              <w:rPr>
                <w:rFonts w:ascii="Arial" w:hAnsi="Arial" w:cs="Arial"/>
                <w:kern w:val="2"/>
                <w:sz w:val="22"/>
                <w:szCs w:val="22"/>
              </w:rPr>
            </w:pPr>
          </w:p>
          <w:p w14:paraId="31FAA9C8" w14:textId="77777777" w:rsidR="004E3DB0" w:rsidRPr="001D1CA4" w:rsidRDefault="00000000" w:rsidP="001D1CA4">
            <w:pPr>
              <w:spacing w:line="276" w:lineRule="auto"/>
              <w:rPr>
                <w:rFonts w:ascii="Arial" w:hAnsi="Arial" w:cs="Arial"/>
                <w:color w:val="4472C4"/>
                <w:kern w:val="2"/>
                <w:sz w:val="22"/>
                <w:szCs w:val="22"/>
              </w:rPr>
            </w:pPr>
            <w:r w:rsidRPr="001D1CA4">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1D1CA4" w14:paraId="04F56CF8" w14:textId="77777777">
        <w:trPr>
          <w:trHeight w:val="300"/>
        </w:trPr>
        <w:tc>
          <w:tcPr>
            <w:tcW w:w="2532" w:type="dxa"/>
          </w:tcPr>
          <w:p w14:paraId="386DD4CF"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12.2. Esminiai Sutarties pažeidimai</w:t>
            </w:r>
          </w:p>
          <w:p w14:paraId="6889E2BD" w14:textId="77777777" w:rsidR="004E3DB0" w:rsidRPr="001D1CA4" w:rsidRDefault="004E3DB0" w:rsidP="001D1CA4">
            <w:pPr>
              <w:spacing w:line="276" w:lineRule="auto"/>
              <w:rPr>
                <w:rFonts w:ascii="Arial" w:hAnsi="Arial" w:cs="Arial"/>
                <w:b/>
                <w:bCs/>
                <w:kern w:val="2"/>
                <w:sz w:val="22"/>
                <w:szCs w:val="22"/>
              </w:rPr>
            </w:pPr>
          </w:p>
        </w:tc>
        <w:tc>
          <w:tcPr>
            <w:tcW w:w="7003" w:type="dxa"/>
            <w:gridSpan w:val="4"/>
          </w:tcPr>
          <w:p w14:paraId="14128A2A" w14:textId="3788833A"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12.2.1. jeigu Tiekėjas nevykdo prisiimtų įsipareigojimų už Sutartyje nustatytą Sutarties kainą;</w:t>
            </w:r>
          </w:p>
          <w:p w14:paraId="69A1539A" w14:textId="673B276C" w:rsidR="004E3DB0" w:rsidRPr="001D1CA4" w:rsidRDefault="00000000" w:rsidP="001D1CA4">
            <w:pPr>
              <w:spacing w:line="276" w:lineRule="auto"/>
              <w:jc w:val="both"/>
              <w:rPr>
                <w:rFonts w:ascii="Arial" w:eastAsia="Arial" w:hAnsi="Arial" w:cs="Arial"/>
                <w:kern w:val="2"/>
                <w:sz w:val="22"/>
                <w:szCs w:val="22"/>
              </w:rPr>
            </w:pPr>
            <w:r w:rsidRPr="001D1CA4">
              <w:rPr>
                <w:rFonts w:ascii="Arial" w:eastAsia="Arial" w:hAnsi="Arial" w:cs="Arial"/>
                <w:kern w:val="2"/>
                <w:sz w:val="22"/>
                <w:szCs w:val="22"/>
              </w:rPr>
              <w:t>12.2.</w:t>
            </w:r>
            <w:r w:rsidR="000C031D">
              <w:rPr>
                <w:rFonts w:ascii="Arial" w:eastAsia="Arial" w:hAnsi="Arial" w:cs="Arial"/>
                <w:kern w:val="2"/>
                <w:sz w:val="22"/>
                <w:szCs w:val="22"/>
              </w:rPr>
              <w:t>2</w:t>
            </w:r>
            <w:r w:rsidRPr="001D1CA4">
              <w:rPr>
                <w:rFonts w:ascii="Arial" w:eastAsia="Arial" w:hAnsi="Arial" w:cs="Arial"/>
                <w:kern w:val="2"/>
                <w:sz w:val="22"/>
                <w:szCs w:val="22"/>
              </w:rPr>
              <w:t xml:space="preserve">. jeigu Tiekėjas vėluoja pristatyti </w:t>
            </w:r>
            <w:r w:rsidR="009B4333" w:rsidRPr="001D1CA4">
              <w:rPr>
                <w:rFonts w:ascii="Arial" w:eastAsia="Arial" w:hAnsi="Arial" w:cs="Arial"/>
                <w:kern w:val="2"/>
                <w:sz w:val="22"/>
                <w:szCs w:val="22"/>
              </w:rPr>
              <w:t xml:space="preserve">ir sumontuoti </w:t>
            </w:r>
            <w:r w:rsidRPr="001D1CA4">
              <w:rPr>
                <w:rFonts w:ascii="Arial" w:eastAsia="Arial" w:hAnsi="Arial" w:cs="Arial"/>
                <w:kern w:val="2"/>
                <w:sz w:val="22"/>
                <w:szCs w:val="22"/>
              </w:rPr>
              <w:t xml:space="preserve">Prekes daugiau nei </w:t>
            </w:r>
            <w:r w:rsidR="00FD64D7" w:rsidRPr="001D1CA4">
              <w:rPr>
                <w:rFonts w:ascii="Arial" w:eastAsia="Arial" w:hAnsi="Arial" w:cs="Arial"/>
                <w:kern w:val="2"/>
                <w:sz w:val="22"/>
                <w:szCs w:val="22"/>
              </w:rPr>
              <w:t>30 (trisdešimt) dienų</w:t>
            </w:r>
            <w:r w:rsidRPr="001D1CA4">
              <w:rPr>
                <w:rFonts w:ascii="Arial" w:eastAsia="Arial" w:hAnsi="Arial" w:cs="Arial"/>
                <w:kern w:val="2"/>
                <w:sz w:val="22"/>
                <w:szCs w:val="22"/>
              </w:rPr>
              <w:t xml:space="preserve"> </w:t>
            </w:r>
            <w:r w:rsidR="00080D88" w:rsidRPr="001D1CA4">
              <w:rPr>
                <w:rFonts w:ascii="Arial" w:eastAsia="Arial" w:hAnsi="Arial" w:cs="Arial"/>
                <w:kern w:val="2"/>
                <w:sz w:val="22"/>
                <w:szCs w:val="22"/>
              </w:rPr>
              <w:t xml:space="preserve">po </w:t>
            </w:r>
            <w:r w:rsidRPr="001D1CA4">
              <w:rPr>
                <w:rFonts w:ascii="Arial" w:eastAsia="Arial" w:hAnsi="Arial" w:cs="Arial"/>
                <w:kern w:val="2"/>
                <w:sz w:val="22"/>
                <w:szCs w:val="22"/>
              </w:rPr>
              <w:t>Sutartyje nustatyt</w:t>
            </w:r>
            <w:r w:rsidR="00FD64D7" w:rsidRPr="001D1CA4">
              <w:rPr>
                <w:rFonts w:ascii="Arial" w:eastAsia="Arial" w:hAnsi="Arial" w:cs="Arial"/>
                <w:kern w:val="2"/>
                <w:sz w:val="22"/>
                <w:szCs w:val="22"/>
              </w:rPr>
              <w:t>o</w:t>
            </w:r>
            <w:r w:rsidRPr="001D1CA4">
              <w:rPr>
                <w:rFonts w:ascii="Arial" w:eastAsia="Arial" w:hAnsi="Arial" w:cs="Arial"/>
                <w:kern w:val="2"/>
                <w:sz w:val="22"/>
                <w:szCs w:val="22"/>
              </w:rPr>
              <w:t xml:space="preserve"> Prekių pristatymo</w:t>
            </w:r>
            <w:r w:rsidR="009B4333" w:rsidRPr="001D1CA4">
              <w:rPr>
                <w:rFonts w:ascii="Arial" w:eastAsia="Arial" w:hAnsi="Arial" w:cs="Arial"/>
                <w:kern w:val="2"/>
                <w:sz w:val="22"/>
                <w:szCs w:val="22"/>
              </w:rPr>
              <w:t xml:space="preserve"> ir sumontavimo </w:t>
            </w:r>
            <w:r w:rsidRPr="001D1CA4">
              <w:rPr>
                <w:rFonts w:ascii="Arial" w:eastAsia="Arial" w:hAnsi="Arial" w:cs="Arial"/>
                <w:kern w:val="2"/>
                <w:sz w:val="22"/>
                <w:szCs w:val="22"/>
              </w:rPr>
              <w:t xml:space="preserve"> termin</w:t>
            </w:r>
            <w:r w:rsidR="00080D88" w:rsidRPr="001D1CA4">
              <w:rPr>
                <w:rFonts w:ascii="Arial" w:eastAsia="Arial" w:hAnsi="Arial" w:cs="Arial"/>
                <w:kern w:val="2"/>
                <w:sz w:val="22"/>
                <w:szCs w:val="22"/>
              </w:rPr>
              <w:t>o</w:t>
            </w:r>
            <w:r w:rsidRPr="001D1CA4">
              <w:rPr>
                <w:rFonts w:ascii="Arial" w:eastAsia="Arial" w:hAnsi="Arial" w:cs="Arial"/>
                <w:kern w:val="2"/>
                <w:sz w:val="22"/>
                <w:szCs w:val="22"/>
              </w:rPr>
              <w:t>;</w:t>
            </w:r>
          </w:p>
          <w:p w14:paraId="6D112F88" w14:textId="1B645292" w:rsidR="004E3DB0" w:rsidRPr="001D1CA4" w:rsidRDefault="00000000" w:rsidP="001D1CA4">
            <w:pPr>
              <w:tabs>
                <w:tab w:val="left" w:pos="567"/>
                <w:tab w:val="left" w:pos="851"/>
                <w:tab w:val="left" w:pos="992"/>
                <w:tab w:val="left" w:pos="1134"/>
              </w:tabs>
              <w:spacing w:line="276" w:lineRule="auto"/>
              <w:jc w:val="both"/>
              <w:rPr>
                <w:rFonts w:ascii="Arial" w:eastAsia="Arial" w:hAnsi="Arial" w:cs="Arial"/>
                <w:kern w:val="2"/>
                <w:sz w:val="22"/>
                <w:szCs w:val="22"/>
              </w:rPr>
            </w:pPr>
            <w:r w:rsidRPr="001D1CA4">
              <w:rPr>
                <w:rFonts w:ascii="Arial" w:eastAsia="Arial" w:hAnsi="Arial" w:cs="Arial"/>
                <w:kern w:val="2"/>
                <w:sz w:val="22"/>
                <w:szCs w:val="22"/>
              </w:rPr>
              <w:t>12.2.</w:t>
            </w:r>
            <w:r w:rsidR="000C031D">
              <w:rPr>
                <w:rFonts w:ascii="Arial" w:eastAsia="Arial" w:hAnsi="Arial" w:cs="Arial"/>
                <w:kern w:val="2"/>
                <w:sz w:val="22"/>
                <w:szCs w:val="22"/>
              </w:rPr>
              <w:t>3</w:t>
            </w:r>
            <w:r w:rsidRPr="001D1CA4">
              <w:rPr>
                <w:rFonts w:ascii="Arial" w:eastAsia="Arial" w:hAnsi="Arial" w:cs="Arial"/>
                <w:kern w:val="2"/>
                <w:sz w:val="22"/>
                <w:szCs w:val="22"/>
              </w:rPr>
              <w:t>. Tiekėjas pažeidžia Prekių pristatymo terminus ir dėl Prekių pristatymo vėlavimo Prekės tampa nebereikalingos;</w:t>
            </w:r>
          </w:p>
          <w:p w14:paraId="47596686" w14:textId="59CB760E" w:rsidR="004E3DB0" w:rsidRPr="001D1CA4" w:rsidRDefault="00000000" w:rsidP="001D1CA4">
            <w:pPr>
              <w:tabs>
                <w:tab w:val="left" w:pos="567"/>
                <w:tab w:val="left" w:pos="851"/>
                <w:tab w:val="left" w:pos="992"/>
                <w:tab w:val="left" w:pos="1134"/>
              </w:tabs>
              <w:spacing w:line="276" w:lineRule="auto"/>
              <w:jc w:val="both"/>
              <w:rPr>
                <w:rFonts w:ascii="Arial" w:eastAsia="Arial" w:hAnsi="Arial" w:cs="Arial"/>
                <w:kern w:val="2"/>
                <w:sz w:val="22"/>
                <w:szCs w:val="22"/>
              </w:rPr>
            </w:pPr>
            <w:r w:rsidRPr="001D1CA4">
              <w:rPr>
                <w:rFonts w:ascii="Arial" w:eastAsia="Arial" w:hAnsi="Arial" w:cs="Arial"/>
                <w:kern w:val="2"/>
                <w:sz w:val="22"/>
                <w:szCs w:val="22"/>
              </w:rPr>
              <w:t>12.2.</w:t>
            </w:r>
            <w:r w:rsidR="000C031D">
              <w:rPr>
                <w:rFonts w:ascii="Arial" w:eastAsia="Arial" w:hAnsi="Arial" w:cs="Arial"/>
                <w:kern w:val="2"/>
                <w:sz w:val="22"/>
                <w:szCs w:val="22"/>
              </w:rPr>
              <w:t>4</w:t>
            </w:r>
            <w:r w:rsidRPr="001D1CA4">
              <w:rPr>
                <w:rFonts w:ascii="Arial" w:eastAsia="Arial" w:hAnsi="Arial" w:cs="Arial"/>
                <w:kern w:val="2"/>
                <w:sz w:val="22"/>
                <w:szCs w:val="22"/>
              </w:rPr>
              <w:t>. Tiekėjas pristato Prekes, kurios neatitinka Sutartyje ir (ar) Įstatymuose nustatytų reikalavimų Prekėms;</w:t>
            </w:r>
          </w:p>
          <w:p w14:paraId="4BBEEEBB" w14:textId="68A1632E" w:rsidR="004E3DB0" w:rsidRPr="001D1CA4" w:rsidRDefault="00000000" w:rsidP="001D1CA4">
            <w:pPr>
              <w:tabs>
                <w:tab w:val="left" w:pos="567"/>
                <w:tab w:val="left" w:pos="851"/>
                <w:tab w:val="left" w:pos="992"/>
                <w:tab w:val="left" w:pos="1134"/>
              </w:tabs>
              <w:spacing w:line="276" w:lineRule="auto"/>
              <w:jc w:val="both"/>
              <w:rPr>
                <w:rFonts w:ascii="Arial" w:eastAsia="Arial" w:hAnsi="Arial" w:cs="Arial"/>
                <w:kern w:val="2"/>
                <w:sz w:val="22"/>
                <w:szCs w:val="22"/>
              </w:rPr>
            </w:pPr>
            <w:r w:rsidRPr="001D1CA4">
              <w:rPr>
                <w:rFonts w:ascii="Arial" w:eastAsia="Arial" w:hAnsi="Arial" w:cs="Arial"/>
                <w:kern w:val="2"/>
                <w:sz w:val="22"/>
                <w:szCs w:val="22"/>
              </w:rPr>
              <w:t>12.2.</w:t>
            </w:r>
            <w:r w:rsidR="000C031D">
              <w:rPr>
                <w:rFonts w:ascii="Arial" w:eastAsia="Arial" w:hAnsi="Arial" w:cs="Arial"/>
                <w:kern w:val="2"/>
                <w:sz w:val="22"/>
                <w:szCs w:val="22"/>
              </w:rPr>
              <w:t>5</w:t>
            </w:r>
            <w:r w:rsidRPr="001D1CA4">
              <w:rPr>
                <w:rFonts w:ascii="Arial" w:eastAsia="Arial" w:hAnsi="Arial" w:cs="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6D963C8" w14:textId="0E297C07" w:rsidR="004E3DB0" w:rsidRPr="001D1CA4" w:rsidRDefault="00000000" w:rsidP="001D1CA4">
            <w:pPr>
              <w:tabs>
                <w:tab w:val="left" w:pos="567"/>
                <w:tab w:val="left" w:pos="851"/>
                <w:tab w:val="left" w:pos="992"/>
                <w:tab w:val="left" w:pos="1134"/>
              </w:tabs>
              <w:spacing w:line="276" w:lineRule="auto"/>
              <w:jc w:val="both"/>
              <w:rPr>
                <w:rFonts w:ascii="Arial" w:eastAsia="Arial" w:hAnsi="Arial" w:cs="Arial"/>
                <w:kern w:val="2"/>
                <w:sz w:val="22"/>
                <w:szCs w:val="22"/>
              </w:rPr>
            </w:pPr>
            <w:r w:rsidRPr="001D1CA4">
              <w:rPr>
                <w:rFonts w:ascii="Arial" w:eastAsia="Arial" w:hAnsi="Arial" w:cs="Arial"/>
                <w:kern w:val="2"/>
                <w:sz w:val="22"/>
                <w:szCs w:val="22"/>
              </w:rPr>
              <w:t>12.2.</w:t>
            </w:r>
            <w:r w:rsidR="000C031D">
              <w:rPr>
                <w:rFonts w:ascii="Arial" w:eastAsia="Arial" w:hAnsi="Arial" w:cs="Arial"/>
                <w:kern w:val="2"/>
                <w:sz w:val="22"/>
                <w:szCs w:val="22"/>
              </w:rPr>
              <w:t>6</w:t>
            </w:r>
            <w:r w:rsidRPr="001D1CA4">
              <w:rPr>
                <w:rFonts w:ascii="Arial" w:eastAsia="Arial" w:hAnsi="Arial" w:cs="Arial"/>
                <w:kern w:val="2"/>
                <w:sz w:val="22"/>
                <w:szCs w:val="22"/>
              </w:rPr>
              <w:t>. Tiekėjas pažeidžia šios Sutarties nuostatas, reglamentuojančias konkurenciją, intelektinės nuosavybės ar konfidencialios informacijos valdymą;</w:t>
            </w:r>
          </w:p>
          <w:p w14:paraId="3516E1C3" w14:textId="58C5B137" w:rsidR="004E3DB0" w:rsidRDefault="00000000" w:rsidP="001D1CA4">
            <w:pPr>
              <w:tabs>
                <w:tab w:val="left" w:pos="567"/>
                <w:tab w:val="left" w:pos="851"/>
                <w:tab w:val="left" w:pos="992"/>
                <w:tab w:val="left" w:pos="1134"/>
              </w:tabs>
              <w:spacing w:line="276" w:lineRule="auto"/>
              <w:jc w:val="both"/>
              <w:rPr>
                <w:rFonts w:ascii="Arial" w:eastAsia="Arial" w:hAnsi="Arial" w:cs="Arial"/>
                <w:kern w:val="2"/>
                <w:sz w:val="22"/>
                <w:szCs w:val="22"/>
              </w:rPr>
            </w:pPr>
            <w:r w:rsidRPr="001D1CA4">
              <w:rPr>
                <w:rFonts w:ascii="Arial" w:eastAsia="Arial" w:hAnsi="Arial" w:cs="Arial"/>
                <w:kern w:val="2"/>
                <w:sz w:val="22"/>
                <w:szCs w:val="22"/>
              </w:rPr>
              <w:t>12.2.</w:t>
            </w:r>
            <w:r w:rsidR="000C031D">
              <w:rPr>
                <w:rFonts w:ascii="Arial" w:eastAsia="Arial" w:hAnsi="Arial" w:cs="Arial"/>
                <w:kern w:val="2"/>
                <w:sz w:val="22"/>
                <w:szCs w:val="22"/>
              </w:rPr>
              <w:t>7</w:t>
            </w:r>
            <w:r w:rsidRPr="001D1CA4">
              <w:rPr>
                <w:rFonts w:ascii="Arial" w:eastAsia="Arial" w:hAnsi="Arial" w:cs="Arial"/>
                <w:kern w:val="2"/>
                <w:sz w:val="22"/>
                <w:szCs w:val="22"/>
              </w:rPr>
              <w:t>. Tiekėjas 2 (du) kartus pažeidžia esminę Sutarties sąlygą.</w:t>
            </w:r>
          </w:p>
          <w:p w14:paraId="2E478D72" w14:textId="30A453F8" w:rsidR="000F5FC6" w:rsidRPr="000C031D" w:rsidRDefault="000C031D" w:rsidP="001D1CA4">
            <w:pPr>
              <w:tabs>
                <w:tab w:val="left" w:pos="567"/>
                <w:tab w:val="left" w:pos="851"/>
                <w:tab w:val="left" w:pos="992"/>
                <w:tab w:val="left" w:pos="1134"/>
              </w:tabs>
              <w:spacing w:line="276" w:lineRule="auto"/>
              <w:jc w:val="both"/>
              <w:rPr>
                <w:rFonts w:ascii="Arial" w:eastAsia="Arial" w:hAnsi="Arial" w:cs="Arial"/>
                <w:kern w:val="2"/>
                <w:sz w:val="22"/>
                <w:szCs w:val="22"/>
              </w:rPr>
            </w:pPr>
            <w:r>
              <w:rPr>
                <w:rFonts w:ascii="Arial" w:eastAsia="Arial" w:hAnsi="Arial" w:cs="Arial"/>
                <w:kern w:val="2"/>
                <w:sz w:val="22"/>
                <w:szCs w:val="22"/>
              </w:rPr>
              <w:t xml:space="preserve">12.2.8. </w:t>
            </w:r>
            <w:r w:rsidRPr="000C031D">
              <w:rPr>
                <w:rFonts w:ascii="Arial" w:eastAsia="Arial" w:hAnsi="Arial" w:cs="Arial"/>
                <w:kern w:val="2"/>
                <w:sz w:val="22"/>
                <w:szCs w:val="22"/>
              </w:rPr>
              <w:t>J</w:t>
            </w:r>
            <w:r w:rsidR="000F5FC6" w:rsidRPr="000C031D">
              <w:rPr>
                <w:rFonts w:ascii="Arial" w:eastAsia="Arial" w:hAnsi="Arial" w:cs="Arial"/>
                <w:kern w:val="2"/>
                <w:sz w:val="22"/>
                <w:szCs w:val="22"/>
              </w:rPr>
              <w:t>eigu  paaiškėjo Viešųjų pirkimų įstatymo 37 straipsnio 9 dalyje, 45 straipsnio 21 dalyje ir (ar) 47 straipsnio 9 dalyje nurodytos aplinkybės dėl grėsmės nacionaliniam saugumui</w:t>
            </w:r>
            <w:r>
              <w:rPr>
                <w:rFonts w:ascii="Arial" w:eastAsia="Arial" w:hAnsi="Arial" w:cs="Arial"/>
                <w:kern w:val="2"/>
                <w:sz w:val="22"/>
                <w:szCs w:val="22"/>
              </w:rPr>
              <w:t>.</w:t>
            </w:r>
          </w:p>
          <w:p w14:paraId="43217280" w14:textId="77777777" w:rsidR="000F5FC6" w:rsidRDefault="000F5FC6" w:rsidP="001D1CA4">
            <w:pPr>
              <w:tabs>
                <w:tab w:val="left" w:pos="567"/>
                <w:tab w:val="left" w:pos="851"/>
                <w:tab w:val="left" w:pos="992"/>
                <w:tab w:val="left" w:pos="1134"/>
              </w:tabs>
              <w:spacing w:line="276" w:lineRule="auto"/>
              <w:jc w:val="both"/>
              <w:rPr>
                <w:rFonts w:ascii="Arial" w:eastAsia="Arial" w:hAnsi="Arial" w:cs="Arial"/>
                <w:kern w:val="2"/>
                <w:sz w:val="22"/>
                <w:szCs w:val="22"/>
              </w:rPr>
            </w:pPr>
          </w:p>
          <w:p w14:paraId="2B6D6460" w14:textId="77777777" w:rsidR="000F5FC6" w:rsidRDefault="000F5FC6" w:rsidP="001D1CA4">
            <w:pPr>
              <w:tabs>
                <w:tab w:val="left" w:pos="567"/>
                <w:tab w:val="left" w:pos="851"/>
                <w:tab w:val="left" w:pos="992"/>
                <w:tab w:val="left" w:pos="1134"/>
              </w:tabs>
              <w:spacing w:line="276" w:lineRule="auto"/>
              <w:jc w:val="both"/>
              <w:rPr>
                <w:rFonts w:ascii="Arial" w:eastAsia="Arial" w:hAnsi="Arial" w:cs="Arial"/>
                <w:kern w:val="2"/>
                <w:sz w:val="22"/>
                <w:szCs w:val="22"/>
              </w:rPr>
            </w:pPr>
          </w:p>
          <w:p w14:paraId="0CD5E66C" w14:textId="77777777" w:rsidR="000F5FC6" w:rsidRPr="001D1CA4" w:rsidRDefault="000F5FC6" w:rsidP="001D1CA4">
            <w:pPr>
              <w:tabs>
                <w:tab w:val="left" w:pos="567"/>
                <w:tab w:val="left" w:pos="851"/>
                <w:tab w:val="left" w:pos="992"/>
                <w:tab w:val="left" w:pos="1134"/>
              </w:tabs>
              <w:spacing w:line="276" w:lineRule="auto"/>
              <w:jc w:val="both"/>
              <w:rPr>
                <w:rFonts w:ascii="Arial" w:eastAsia="Arial" w:hAnsi="Arial" w:cs="Arial"/>
                <w:color w:val="FF0000"/>
                <w:kern w:val="2"/>
                <w:sz w:val="22"/>
                <w:szCs w:val="22"/>
              </w:rPr>
            </w:pPr>
          </w:p>
        </w:tc>
      </w:tr>
      <w:tr w:rsidR="004E3DB0" w:rsidRPr="001D1CA4" w14:paraId="0AC9BB3E" w14:textId="77777777">
        <w:trPr>
          <w:trHeight w:val="300"/>
        </w:trPr>
        <w:tc>
          <w:tcPr>
            <w:tcW w:w="9535" w:type="dxa"/>
            <w:gridSpan w:val="5"/>
          </w:tcPr>
          <w:p w14:paraId="4AF5B4EC" w14:textId="77777777" w:rsidR="00FD64D7"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 xml:space="preserve">13. APLINKOSAUGINIAI IR SOCIALINIAI KRITERIJAI </w:t>
            </w:r>
          </w:p>
          <w:p w14:paraId="56620E41" w14:textId="0039F842" w:rsidR="004E3DB0" w:rsidRPr="001D1CA4" w:rsidRDefault="00000000" w:rsidP="001D1CA4">
            <w:pPr>
              <w:spacing w:line="276" w:lineRule="auto"/>
              <w:jc w:val="center"/>
              <w:rPr>
                <w:rFonts w:ascii="Arial" w:hAnsi="Arial" w:cs="Arial"/>
                <w:kern w:val="2"/>
                <w:sz w:val="22"/>
                <w:szCs w:val="22"/>
              </w:rPr>
            </w:pPr>
            <w:r w:rsidRPr="001D1CA4">
              <w:rPr>
                <w:rFonts w:ascii="Arial" w:hAnsi="Arial" w:cs="Arial"/>
                <w:kern w:val="2"/>
                <w:sz w:val="22"/>
                <w:szCs w:val="22"/>
              </w:rPr>
              <w:t>(</w:t>
            </w:r>
            <w:r w:rsidRPr="001D1CA4">
              <w:rPr>
                <w:rFonts w:ascii="Arial" w:hAnsi="Arial" w:cs="Arial"/>
                <w:color w:val="0070C0"/>
                <w:kern w:val="2"/>
                <w:sz w:val="22"/>
                <w:szCs w:val="22"/>
              </w:rPr>
              <w:t>taikoma, jeigu aplinkosauginiai ir (arba) socialiniai kriterijai nustatomi kaip Sutarties vykdymo sąlygos</w:t>
            </w:r>
            <w:r w:rsidRPr="001D1CA4">
              <w:rPr>
                <w:rFonts w:ascii="Arial" w:hAnsi="Arial" w:cs="Arial"/>
                <w:kern w:val="2"/>
                <w:sz w:val="22"/>
                <w:szCs w:val="22"/>
              </w:rPr>
              <w:t>)</w:t>
            </w:r>
          </w:p>
        </w:tc>
      </w:tr>
      <w:tr w:rsidR="004E3DB0" w:rsidRPr="001D1CA4" w14:paraId="51A09DF2" w14:textId="77777777">
        <w:trPr>
          <w:trHeight w:val="300"/>
        </w:trPr>
        <w:tc>
          <w:tcPr>
            <w:tcW w:w="2532" w:type="dxa"/>
          </w:tcPr>
          <w:p w14:paraId="7820F503"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lastRenderedPageBreak/>
              <w:t>13.1. Aplinkosauginių kriterijų nustatymo teisinis pagrindas</w:t>
            </w:r>
          </w:p>
        </w:tc>
        <w:tc>
          <w:tcPr>
            <w:tcW w:w="7003" w:type="dxa"/>
            <w:gridSpan w:val="4"/>
          </w:tcPr>
          <w:p w14:paraId="3109321C" w14:textId="77777777" w:rsidR="00BB092F" w:rsidRPr="001D1CA4" w:rsidRDefault="00BB092F" w:rsidP="001D1CA4">
            <w:pPr>
              <w:spacing w:line="276" w:lineRule="auto"/>
              <w:jc w:val="both"/>
              <w:rPr>
                <w:rFonts w:ascii="Arial" w:hAnsi="Arial" w:cs="Arial"/>
                <w:color w:val="000000"/>
                <w:kern w:val="2"/>
                <w:sz w:val="22"/>
                <w:szCs w:val="22"/>
                <w:shd w:val="clear" w:color="auto" w:fill="FFFFFF"/>
              </w:rPr>
            </w:pPr>
            <w:r w:rsidRPr="001D1CA4">
              <w:rPr>
                <w:rFonts w:ascii="Arial" w:hAnsi="Arial" w:cs="Arial"/>
                <w:color w:val="000000"/>
                <w:kern w:val="2"/>
                <w:sz w:val="22"/>
                <w:szCs w:val="22"/>
                <w:shd w:val="clear" w:color="auto" w:fill="FFFFFF"/>
              </w:rPr>
              <w:t>Aplinkosauginiai kriterijai Prekėms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w:t>
            </w:r>
          </w:p>
          <w:p w14:paraId="48D42FDE" w14:textId="77777777" w:rsidR="00BB092F" w:rsidRPr="001D1CA4" w:rsidRDefault="00BB092F" w:rsidP="001D1CA4">
            <w:pPr>
              <w:spacing w:line="276" w:lineRule="auto"/>
              <w:jc w:val="both"/>
              <w:rPr>
                <w:rFonts w:ascii="Arial" w:hAnsi="Arial" w:cs="Arial"/>
                <w:color w:val="000000"/>
                <w:kern w:val="2"/>
                <w:sz w:val="22"/>
                <w:szCs w:val="22"/>
                <w:shd w:val="clear" w:color="auto" w:fill="FFFFFF"/>
              </w:rPr>
            </w:pPr>
          </w:p>
          <w:p w14:paraId="0F3D2D5F" w14:textId="77777777" w:rsidR="00BB092F" w:rsidRPr="001D1CA4" w:rsidRDefault="00BB092F" w:rsidP="001D1CA4">
            <w:pPr>
              <w:spacing w:line="276" w:lineRule="auto"/>
              <w:jc w:val="both"/>
              <w:rPr>
                <w:rFonts w:ascii="Arial" w:hAnsi="Arial" w:cs="Arial"/>
                <w:color w:val="000000"/>
                <w:kern w:val="2"/>
                <w:sz w:val="22"/>
                <w:szCs w:val="22"/>
                <w:shd w:val="clear" w:color="auto" w:fill="FFFFFF"/>
              </w:rPr>
            </w:pPr>
            <w:r w:rsidRPr="001D1CA4">
              <w:rPr>
                <w:rFonts w:ascii="Arial" w:hAnsi="Arial" w:cs="Arial"/>
                <w:color w:val="000000"/>
                <w:kern w:val="2"/>
                <w:sz w:val="22"/>
                <w:szCs w:val="22"/>
                <w:shd w:val="clear" w:color="auto" w:fill="FFFFFF"/>
              </w:rPr>
              <w:t>Prekės atitinka Tvarkos aprašo 4.4.1 papunktį, nes jos priskiriamos aplinkai palankioms prekėms – specialiai įrangai, skirtai energijai iš atsinaujinančių išteklių, nurodytai 2015 m. lapkričio 24 d. Komisijos įgyvendinimo reglamento (ES) 2015/2174 priede.</w:t>
            </w:r>
          </w:p>
          <w:p w14:paraId="39024132" w14:textId="77777777" w:rsidR="00BB092F" w:rsidRPr="001D1CA4" w:rsidRDefault="00BB092F" w:rsidP="001D1CA4">
            <w:pPr>
              <w:spacing w:line="276" w:lineRule="auto"/>
              <w:jc w:val="both"/>
              <w:rPr>
                <w:rFonts w:ascii="Arial" w:hAnsi="Arial" w:cs="Arial"/>
                <w:color w:val="000000"/>
                <w:kern w:val="2"/>
                <w:sz w:val="22"/>
                <w:szCs w:val="22"/>
                <w:shd w:val="clear" w:color="auto" w:fill="FFFFFF"/>
              </w:rPr>
            </w:pPr>
          </w:p>
          <w:p w14:paraId="3B5831E0" w14:textId="77777777" w:rsidR="004E3DB0" w:rsidRPr="001D1CA4" w:rsidRDefault="00BB092F" w:rsidP="001D1CA4">
            <w:pPr>
              <w:spacing w:line="276" w:lineRule="auto"/>
              <w:jc w:val="both"/>
              <w:rPr>
                <w:rFonts w:ascii="Arial" w:hAnsi="Arial" w:cs="Arial"/>
                <w:color w:val="000000"/>
                <w:kern w:val="2"/>
                <w:sz w:val="22"/>
                <w:szCs w:val="22"/>
                <w:shd w:val="clear" w:color="auto" w:fill="FFFFFF"/>
              </w:rPr>
            </w:pPr>
            <w:r w:rsidRPr="001D1CA4">
              <w:rPr>
                <w:rFonts w:ascii="Arial" w:hAnsi="Arial" w:cs="Arial"/>
                <w:color w:val="000000"/>
                <w:kern w:val="2"/>
                <w:sz w:val="22"/>
                <w:szCs w:val="22"/>
                <w:shd w:val="clear" w:color="auto" w:fill="FFFFFF"/>
              </w:rPr>
              <w:t>Techninėje specifikacijoje nustatomi aplinkosauginiai reikalavimai:</w:t>
            </w:r>
          </w:p>
          <w:p w14:paraId="76AB5B60" w14:textId="1C2A652A" w:rsidR="00BB092F" w:rsidRPr="001D1CA4" w:rsidRDefault="00BB092F" w:rsidP="001D1CA4">
            <w:pPr>
              <w:autoSpaceDE w:val="0"/>
              <w:autoSpaceDN w:val="0"/>
              <w:adjustRightInd w:val="0"/>
              <w:spacing w:line="276" w:lineRule="auto"/>
              <w:jc w:val="both"/>
              <w:rPr>
                <w:rFonts w:ascii="Arial" w:hAnsi="Arial" w:cs="Arial"/>
                <w:sz w:val="22"/>
                <w:szCs w:val="22"/>
              </w:rPr>
            </w:pPr>
            <w:r w:rsidRPr="001D1CA4">
              <w:rPr>
                <w:rFonts w:ascii="Arial" w:hAnsi="Arial" w:cs="Arial"/>
                <w:sz w:val="22"/>
                <w:szCs w:val="22"/>
              </w:rPr>
              <w:t>Saul</w:t>
            </w:r>
            <w:r w:rsidRPr="001D1CA4">
              <w:rPr>
                <w:rFonts w:ascii="Arial" w:eastAsia="TimesNewRomanPSMT" w:hAnsi="Arial" w:cs="Arial"/>
                <w:sz w:val="22"/>
                <w:szCs w:val="22"/>
              </w:rPr>
              <w:t>ė</w:t>
            </w:r>
            <w:r w:rsidRPr="001D1CA4">
              <w:rPr>
                <w:rFonts w:ascii="Arial" w:hAnsi="Arial" w:cs="Arial"/>
                <w:sz w:val="22"/>
                <w:szCs w:val="22"/>
              </w:rPr>
              <w:t>s elektrin</w:t>
            </w:r>
            <w:r w:rsidRPr="001D1CA4">
              <w:rPr>
                <w:rFonts w:ascii="Arial" w:eastAsia="TimesNewRomanPSMT" w:hAnsi="Arial" w:cs="Arial"/>
                <w:sz w:val="22"/>
                <w:szCs w:val="22"/>
              </w:rPr>
              <w:t>ė</w:t>
            </w:r>
            <w:r w:rsidRPr="001D1CA4">
              <w:rPr>
                <w:rFonts w:ascii="Arial" w:hAnsi="Arial" w:cs="Arial"/>
                <w:sz w:val="22"/>
                <w:szCs w:val="22"/>
              </w:rPr>
              <w:t>s ir akumuliatori</w:t>
            </w:r>
            <w:r w:rsidRPr="001D1CA4">
              <w:rPr>
                <w:rFonts w:ascii="Arial" w:eastAsia="TimesNewRomanPSMT" w:hAnsi="Arial" w:cs="Arial"/>
                <w:sz w:val="22"/>
                <w:szCs w:val="22"/>
              </w:rPr>
              <w:t xml:space="preserve">ų </w:t>
            </w:r>
            <w:r w:rsidRPr="001D1CA4">
              <w:rPr>
                <w:rFonts w:ascii="Arial" w:hAnsi="Arial" w:cs="Arial"/>
                <w:sz w:val="22"/>
                <w:szCs w:val="22"/>
              </w:rPr>
              <w:t>sistemos komponentai turi b</w:t>
            </w:r>
            <w:r w:rsidRPr="001D1CA4">
              <w:rPr>
                <w:rFonts w:ascii="Arial" w:eastAsia="TimesNewRomanPSMT" w:hAnsi="Arial" w:cs="Arial"/>
                <w:sz w:val="22"/>
                <w:szCs w:val="22"/>
              </w:rPr>
              <w:t>ū</w:t>
            </w:r>
            <w:r w:rsidRPr="001D1CA4">
              <w:rPr>
                <w:rFonts w:ascii="Arial" w:hAnsi="Arial" w:cs="Arial"/>
                <w:sz w:val="22"/>
                <w:szCs w:val="22"/>
              </w:rPr>
              <w:t>ti pagaminti i</w:t>
            </w:r>
            <w:r w:rsidRPr="001D1CA4">
              <w:rPr>
                <w:rFonts w:ascii="Arial" w:eastAsia="TimesNewRomanPSMT" w:hAnsi="Arial" w:cs="Arial"/>
                <w:sz w:val="22"/>
                <w:szCs w:val="22"/>
              </w:rPr>
              <w:t xml:space="preserve">š </w:t>
            </w:r>
            <w:r w:rsidRPr="001D1CA4">
              <w:rPr>
                <w:rFonts w:ascii="Arial" w:hAnsi="Arial" w:cs="Arial"/>
                <w:sz w:val="22"/>
                <w:szCs w:val="22"/>
              </w:rPr>
              <w:t>aplinkai draugi</w:t>
            </w:r>
            <w:r w:rsidRPr="001D1CA4">
              <w:rPr>
                <w:rFonts w:ascii="Arial" w:eastAsia="TimesNewRomanPSMT" w:hAnsi="Arial" w:cs="Arial"/>
                <w:sz w:val="22"/>
                <w:szCs w:val="22"/>
              </w:rPr>
              <w:t>š</w:t>
            </w:r>
            <w:r w:rsidRPr="001D1CA4">
              <w:rPr>
                <w:rFonts w:ascii="Arial" w:hAnsi="Arial" w:cs="Arial"/>
                <w:sz w:val="22"/>
                <w:szCs w:val="22"/>
              </w:rPr>
              <w:t>k</w:t>
            </w:r>
            <w:r w:rsidRPr="001D1CA4">
              <w:rPr>
                <w:rFonts w:ascii="Arial" w:eastAsia="TimesNewRomanPSMT" w:hAnsi="Arial" w:cs="Arial"/>
                <w:sz w:val="22"/>
                <w:szCs w:val="22"/>
              </w:rPr>
              <w:t>ų</w:t>
            </w:r>
            <w:r w:rsidRPr="001D1CA4">
              <w:rPr>
                <w:rFonts w:ascii="Arial" w:hAnsi="Arial" w:cs="Arial"/>
                <w:sz w:val="22"/>
                <w:szCs w:val="22"/>
              </w:rPr>
              <w:t>, perdirbam</w:t>
            </w:r>
            <w:r w:rsidRPr="001D1CA4">
              <w:rPr>
                <w:rFonts w:ascii="Arial" w:eastAsia="TimesNewRomanPSMT" w:hAnsi="Arial" w:cs="Arial"/>
                <w:sz w:val="22"/>
                <w:szCs w:val="22"/>
              </w:rPr>
              <w:t xml:space="preserve">ų </w:t>
            </w:r>
            <w:r w:rsidRPr="001D1CA4">
              <w:rPr>
                <w:rFonts w:ascii="Arial" w:hAnsi="Arial" w:cs="Arial"/>
                <w:sz w:val="22"/>
                <w:szCs w:val="22"/>
              </w:rPr>
              <w:t>med</w:t>
            </w:r>
            <w:r w:rsidRPr="001D1CA4">
              <w:rPr>
                <w:rFonts w:ascii="Arial" w:eastAsia="TimesNewRomanPSMT" w:hAnsi="Arial" w:cs="Arial"/>
                <w:sz w:val="22"/>
                <w:szCs w:val="22"/>
              </w:rPr>
              <w:t>ž</w:t>
            </w:r>
            <w:r w:rsidRPr="001D1CA4">
              <w:rPr>
                <w:rFonts w:ascii="Arial" w:hAnsi="Arial" w:cs="Arial"/>
                <w:sz w:val="22"/>
                <w:szCs w:val="22"/>
              </w:rPr>
              <w:t>iag</w:t>
            </w:r>
            <w:r w:rsidRPr="001D1CA4">
              <w:rPr>
                <w:rFonts w:ascii="Arial" w:eastAsia="TimesNewRomanPSMT" w:hAnsi="Arial" w:cs="Arial"/>
                <w:sz w:val="22"/>
                <w:szCs w:val="22"/>
              </w:rPr>
              <w:t>ų</w:t>
            </w:r>
            <w:r w:rsidRPr="001D1CA4">
              <w:rPr>
                <w:rFonts w:ascii="Arial" w:hAnsi="Arial" w:cs="Arial"/>
                <w:sz w:val="22"/>
                <w:szCs w:val="22"/>
              </w:rPr>
              <w:t>, atitikti galiojan</w:t>
            </w:r>
            <w:r w:rsidRPr="001D1CA4">
              <w:rPr>
                <w:rFonts w:ascii="Arial" w:eastAsia="TimesNewRomanPSMT" w:hAnsi="Arial" w:cs="Arial"/>
                <w:sz w:val="22"/>
                <w:szCs w:val="22"/>
              </w:rPr>
              <w:t>č</w:t>
            </w:r>
            <w:r w:rsidRPr="001D1CA4">
              <w:rPr>
                <w:rFonts w:ascii="Arial" w:hAnsi="Arial" w:cs="Arial"/>
                <w:sz w:val="22"/>
                <w:szCs w:val="22"/>
              </w:rPr>
              <w:t>ius Europos S</w:t>
            </w:r>
            <w:r w:rsidRPr="001D1CA4">
              <w:rPr>
                <w:rFonts w:ascii="Arial" w:eastAsia="TimesNewRomanPSMT" w:hAnsi="Arial" w:cs="Arial"/>
                <w:sz w:val="22"/>
                <w:szCs w:val="22"/>
              </w:rPr>
              <w:t>ą</w:t>
            </w:r>
            <w:r w:rsidRPr="001D1CA4">
              <w:rPr>
                <w:rFonts w:ascii="Arial" w:hAnsi="Arial" w:cs="Arial"/>
                <w:sz w:val="22"/>
                <w:szCs w:val="22"/>
              </w:rPr>
              <w:t>jungos aplinkosauginius teis</w:t>
            </w:r>
            <w:r w:rsidRPr="001D1CA4">
              <w:rPr>
                <w:rFonts w:ascii="Arial" w:eastAsia="TimesNewRomanPSMT" w:hAnsi="Arial" w:cs="Arial"/>
                <w:sz w:val="22"/>
                <w:szCs w:val="22"/>
              </w:rPr>
              <w:t>ė</w:t>
            </w:r>
            <w:r w:rsidRPr="001D1CA4">
              <w:rPr>
                <w:rFonts w:ascii="Arial" w:hAnsi="Arial" w:cs="Arial"/>
                <w:sz w:val="22"/>
                <w:szCs w:val="22"/>
              </w:rPr>
              <w:t>s aktus (</w:t>
            </w:r>
            <w:r w:rsidRPr="001D1CA4">
              <w:rPr>
                <w:rFonts w:ascii="Arial" w:eastAsia="TimesNewRomanPSMT" w:hAnsi="Arial" w:cs="Arial"/>
                <w:sz w:val="22"/>
                <w:szCs w:val="22"/>
              </w:rPr>
              <w:t>į</w:t>
            </w:r>
            <w:r w:rsidRPr="001D1CA4">
              <w:rPr>
                <w:rFonts w:ascii="Arial" w:hAnsi="Arial" w:cs="Arial"/>
                <w:sz w:val="22"/>
                <w:szCs w:val="22"/>
              </w:rPr>
              <w:t>skaitant</w:t>
            </w:r>
          </w:p>
          <w:p w14:paraId="1F5CA8E4" w14:textId="0C26DCB9" w:rsidR="00BB092F" w:rsidRPr="001D1CA4" w:rsidRDefault="00BB092F" w:rsidP="001D1CA4">
            <w:pPr>
              <w:autoSpaceDE w:val="0"/>
              <w:autoSpaceDN w:val="0"/>
              <w:adjustRightInd w:val="0"/>
              <w:spacing w:line="276" w:lineRule="auto"/>
              <w:jc w:val="both"/>
              <w:rPr>
                <w:rFonts w:ascii="Arial" w:hAnsi="Arial" w:cs="Arial"/>
                <w:b/>
                <w:bCs/>
                <w:color w:val="000000"/>
                <w:kern w:val="2"/>
                <w:sz w:val="22"/>
                <w:szCs w:val="22"/>
              </w:rPr>
            </w:pPr>
            <w:proofErr w:type="spellStart"/>
            <w:r w:rsidRPr="001D1CA4">
              <w:rPr>
                <w:rFonts w:ascii="Arial" w:hAnsi="Arial" w:cs="Arial"/>
                <w:sz w:val="22"/>
                <w:szCs w:val="22"/>
              </w:rPr>
              <w:t>RoHS</w:t>
            </w:r>
            <w:proofErr w:type="spellEnd"/>
            <w:r w:rsidRPr="001D1CA4">
              <w:rPr>
                <w:rFonts w:ascii="Arial" w:hAnsi="Arial" w:cs="Arial"/>
                <w:sz w:val="22"/>
                <w:szCs w:val="22"/>
              </w:rPr>
              <w:t xml:space="preserve">, WEEE ir </w:t>
            </w:r>
            <w:proofErr w:type="spellStart"/>
            <w:r w:rsidRPr="001D1CA4">
              <w:rPr>
                <w:rFonts w:ascii="Arial" w:hAnsi="Arial" w:cs="Arial"/>
                <w:sz w:val="22"/>
                <w:szCs w:val="22"/>
              </w:rPr>
              <w:t>Battery</w:t>
            </w:r>
            <w:proofErr w:type="spellEnd"/>
            <w:r w:rsidRPr="001D1CA4">
              <w:rPr>
                <w:rFonts w:ascii="Arial" w:hAnsi="Arial" w:cs="Arial"/>
                <w:sz w:val="22"/>
                <w:szCs w:val="22"/>
              </w:rPr>
              <w:t xml:space="preserve"> </w:t>
            </w:r>
            <w:proofErr w:type="spellStart"/>
            <w:r w:rsidRPr="001D1CA4">
              <w:rPr>
                <w:rFonts w:ascii="Arial" w:hAnsi="Arial" w:cs="Arial"/>
                <w:sz w:val="22"/>
                <w:szCs w:val="22"/>
              </w:rPr>
              <w:t>Regulation</w:t>
            </w:r>
            <w:proofErr w:type="spellEnd"/>
            <w:r w:rsidRPr="001D1CA4">
              <w:rPr>
                <w:rFonts w:ascii="Arial" w:hAnsi="Arial" w:cs="Arial"/>
                <w:sz w:val="22"/>
                <w:szCs w:val="22"/>
              </w:rPr>
              <w:t>), u</w:t>
            </w:r>
            <w:r w:rsidRPr="001D1CA4">
              <w:rPr>
                <w:rFonts w:ascii="Arial" w:eastAsia="TimesNewRomanPSMT" w:hAnsi="Arial" w:cs="Arial"/>
                <w:sz w:val="22"/>
                <w:szCs w:val="22"/>
              </w:rPr>
              <w:t>ž</w:t>
            </w:r>
            <w:r w:rsidRPr="001D1CA4">
              <w:rPr>
                <w:rFonts w:ascii="Arial" w:hAnsi="Arial" w:cs="Arial"/>
                <w:sz w:val="22"/>
                <w:szCs w:val="22"/>
              </w:rPr>
              <w:t>tikrinti minimal</w:t>
            </w:r>
            <w:r w:rsidRPr="001D1CA4">
              <w:rPr>
                <w:rFonts w:ascii="Arial" w:eastAsia="TimesNewRomanPSMT" w:hAnsi="Arial" w:cs="Arial"/>
                <w:sz w:val="22"/>
                <w:szCs w:val="22"/>
              </w:rPr>
              <w:t xml:space="preserve">ų </w:t>
            </w:r>
            <w:r w:rsidRPr="001D1CA4">
              <w:rPr>
                <w:rFonts w:ascii="Arial" w:hAnsi="Arial" w:cs="Arial"/>
                <w:sz w:val="22"/>
                <w:szCs w:val="22"/>
              </w:rPr>
              <w:t>pavojing</w:t>
            </w:r>
            <w:r w:rsidRPr="001D1CA4">
              <w:rPr>
                <w:rFonts w:ascii="Arial" w:eastAsia="TimesNewRomanPSMT" w:hAnsi="Arial" w:cs="Arial"/>
                <w:sz w:val="22"/>
                <w:szCs w:val="22"/>
              </w:rPr>
              <w:t xml:space="preserve">ų </w:t>
            </w:r>
            <w:r w:rsidRPr="001D1CA4">
              <w:rPr>
                <w:rFonts w:ascii="Arial" w:hAnsi="Arial" w:cs="Arial"/>
                <w:sz w:val="22"/>
                <w:szCs w:val="22"/>
              </w:rPr>
              <w:t>med</w:t>
            </w:r>
            <w:r w:rsidRPr="001D1CA4">
              <w:rPr>
                <w:rFonts w:ascii="Arial" w:eastAsia="TimesNewRomanPSMT" w:hAnsi="Arial" w:cs="Arial"/>
                <w:sz w:val="22"/>
                <w:szCs w:val="22"/>
              </w:rPr>
              <w:t>ž</w:t>
            </w:r>
            <w:r w:rsidRPr="001D1CA4">
              <w:rPr>
                <w:rFonts w:ascii="Arial" w:hAnsi="Arial" w:cs="Arial"/>
                <w:sz w:val="22"/>
                <w:szCs w:val="22"/>
              </w:rPr>
              <w:t>iag</w:t>
            </w:r>
            <w:r w:rsidRPr="001D1CA4">
              <w:rPr>
                <w:rFonts w:ascii="Arial" w:eastAsia="TimesNewRomanPSMT" w:hAnsi="Arial" w:cs="Arial"/>
                <w:sz w:val="22"/>
                <w:szCs w:val="22"/>
              </w:rPr>
              <w:t xml:space="preserve">ų </w:t>
            </w:r>
            <w:r w:rsidRPr="001D1CA4">
              <w:rPr>
                <w:rFonts w:ascii="Arial" w:hAnsi="Arial" w:cs="Arial"/>
                <w:sz w:val="22"/>
                <w:szCs w:val="22"/>
              </w:rPr>
              <w:t>kiek</w:t>
            </w:r>
            <w:r w:rsidRPr="001D1CA4">
              <w:rPr>
                <w:rFonts w:ascii="Arial" w:eastAsia="TimesNewRomanPSMT" w:hAnsi="Arial" w:cs="Arial"/>
                <w:sz w:val="22"/>
                <w:szCs w:val="22"/>
              </w:rPr>
              <w:t>į</w:t>
            </w:r>
            <w:r w:rsidRPr="001D1CA4">
              <w:rPr>
                <w:rFonts w:ascii="Arial" w:hAnsi="Arial" w:cs="Arial"/>
                <w:sz w:val="22"/>
                <w:szCs w:val="22"/>
              </w:rPr>
              <w:t>, ma</w:t>
            </w:r>
            <w:r w:rsidRPr="001D1CA4">
              <w:rPr>
                <w:rFonts w:ascii="Arial" w:eastAsia="TimesNewRomanPSMT" w:hAnsi="Arial" w:cs="Arial"/>
                <w:sz w:val="22"/>
                <w:szCs w:val="22"/>
              </w:rPr>
              <w:t xml:space="preserve">žą </w:t>
            </w:r>
            <w:r w:rsidRPr="001D1CA4">
              <w:rPr>
                <w:rFonts w:ascii="Arial" w:hAnsi="Arial" w:cs="Arial"/>
                <w:sz w:val="22"/>
                <w:szCs w:val="22"/>
              </w:rPr>
              <w:t>anglies dioksido p</w:t>
            </w:r>
            <w:r w:rsidRPr="001D1CA4">
              <w:rPr>
                <w:rFonts w:ascii="Arial" w:eastAsia="TimesNewRomanPSMT" w:hAnsi="Arial" w:cs="Arial"/>
                <w:sz w:val="22"/>
                <w:szCs w:val="22"/>
              </w:rPr>
              <w:t>ė</w:t>
            </w:r>
            <w:r w:rsidRPr="001D1CA4">
              <w:rPr>
                <w:rFonts w:ascii="Arial" w:hAnsi="Arial" w:cs="Arial"/>
                <w:sz w:val="22"/>
                <w:szCs w:val="22"/>
              </w:rPr>
              <w:t>dsak</w:t>
            </w:r>
            <w:r w:rsidRPr="001D1CA4">
              <w:rPr>
                <w:rFonts w:ascii="Arial" w:eastAsia="TimesNewRomanPSMT" w:hAnsi="Arial" w:cs="Arial"/>
                <w:sz w:val="22"/>
                <w:szCs w:val="22"/>
              </w:rPr>
              <w:t xml:space="preserve">ą </w:t>
            </w:r>
            <w:r w:rsidRPr="001D1CA4">
              <w:rPr>
                <w:rFonts w:ascii="Arial" w:hAnsi="Arial" w:cs="Arial"/>
                <w:sz w:val="22"/>
                <w:szCs w:val="22"/>
              </w:rPr>
              <w:t>bei galimyb</w:t>
            </w:r>
            <w:r w:rsidRPr="001D1CA4">
              <w:rPr>
                <w:rFonts w:ascii="Arial" w:eastAsia="TimesNewRomanPSMT" w:hAnsi="Arial" w:cs="Arial"/>
                <w:sz w:val="22"/>
                <w:szCs w:val="22"/>
              </w:rPr>
              <w:t xml:space="preserve">ę </w:t>
            </w:r>
            <w:r w:rsidRPr="001D1CA4">
              <w:rPr>
                <w:rFonts w:ascii="Arial" w:hAnsi="Arial" w:cs="Arial"/>
                <w:sz w:val="22"/>
                <w:szCs w:val="22"/>
              </w:rPr>
              <w:t>saugiai utilizuoti pasibaigus eksploatacijos laikotarpiui.</w:t>
            </w:r>
          </w:p>
          <w:p w14:paraId="05BA2817" w14:textId="61AA9FE3" w:rsidR="00BB092F" w:rsidRPr="001D1CA4" w:rsidRDefault="00BB092F" w:rsidP="001D1CA4">
            <w:pPr>
              <w:spacing w:line="276" w:lineRule="auto"/>
              <w:rPr>
                <w:rFonts w:ascii="Arial" w:hAnsi="Arial" w:cs="Arial"/>
                <w:b/>
                <w:bCs/>
                <w:kern w:val="2"/>
                <w:sz w:val="22"/>
                <w:szCs w:val="22"/>
              </w:rPr>
            </w:pPr>
          </w:p>
        </w:tc>
      </w:tr>
      <w:tr w:rsidR="004E3DB0" w:rsidRPr="001D1CA4" w14:paraId="0A4C3044" w14:textId="77777777">
        <w:trPr>
          <w:trHeight w:val="300"/>
        </w:trPr>
        <w:tc>
          <w:tcPr>
            <w:tcW w:w="2532" w:type="dxa"/>
          </w:tcPr>
          <w:p w14:paraId="19D83178"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13.2.  Su perkamomis Prekėmis susiję socialiniai kriterijai</w:t>
            </w:r>
          </w:p>
        </w:tc>
        <w:tc>
          <w:tcPr>
            <w:tcW w:w="7003" w:type="dxa"/>
            <w:gridSpan w:val="4"/>
          </w:tcPr>
          <w:p w14:paraId="15EE994B" w14:textId="77777777" w:rsidR="004E3DB0" w:rsidRPr="001D1CA4" w:rsidRDefault="00000000" w:rsidP="001D1CA4">
            <w:pPr>
              <w:spacing w:line="276" w:lineRule="auto"/>
              <w:rPr>
                <w:rFonts w:ascii="Arial" w:hAnsi="Arial" w:cs="Arial"/>
                <w:color w:val="000000"/>
                <w:kern w:val="2"/>
                <w:sz w:val="22"/>
                <w:szCs w:val="22"/>
                <w:shd w:val="clear" w:color="auto" w:fill="FFFFFF"/>
              </w:rPr>
            </w:pPr>
            <w:r w:rsidRPr="001D1CA4">
              <w:rPr>
                <w:rFonts w:ascii="Arial" w:hAnsi="Arial" w:cs="Arial"/>
                <w:color w:val="000000"/>
                <w:kern w:val="2"/>
                <w:sz w:val="22"/>
                <w:szCs w:val="22"/>
                <w:shd w:val="clear" w:color="auto" w:fill="FFFFFF"/>
              </w:rPr>
              <w:t>Netaikoma</w:t>
            </w:r>
          </w:p>
          <w:p w14:paraId="7D7B9DC5" w14:textId="77777777" w:rsidR="004E3DB0" w:rsidRPr="001D1CA4" w:rsidRDefault="004E3DB0" w:rsidP="001D1CA4">
            <w:pPr>
              <w:spacing w:line="276" w:lineRule="auto"/>
              <w:rPr>
                <w:rFonts w:ascii="Arial" w:hAnsi="Arial" w:cs="Arial"/>
                <w:color w:val="000000"/>
                <w:kern w:val="2"/>
                <w:sz w:val="22"/>
                <w:szCs w:val="22"/>
                <w:shd w:val="clear" w:color="auto" w:fill="FFFFFF"/>
              </w:rPr>
            </w:pPr>
          </w:p>
          <w:p w14:paraId="672ED271" w14:textId="6D06BCFA" w:rsidR="004E3DB0" w:rsidRPr="001D1CA4" w:rsidRDefault="004E3DB0" w:rsidP="001D1CA4">
            <w:pPr>
              <w:spacing w:line="276" w:lineRule="auto"/>
              <w:rPr>
                <w:rFonts w:ascii="Arial" w:hAnsi="Arial" w:cs="Arial"/>
                <w:color w:val="0070C0"/>
                <w:kern w:val="2"/>
                <w:sz w:val="22"/>
                <w:szCs w:val="22"/>
              </w:rPr>
            </w:pPr>
          </w:p>
        </w:tc>
      </w:tr>
      <w:tr w:rsidR="004E3DB0" w:rsidRPr="001D1CA4" w14:paraId="4732898A" w14:textId="77777777">
        <w:trPr>
          <w:trHeight w:val="300"/>
        </w:trPr>
        <w:tc>
          <w:tcPr>
            <w:tcW w:w="9535" w:type="dxa"/>
            <w:gridSpan w:val="5"/>
          </w:tcPr>
          <w:p w14:paraId="27E453CE"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 xml:space="preserve">14. BENDRŲJŲ SĄLYGŲ PAKEITIMAI IR PAPILDYMAI </w:t>
            </w:r>
          </w:p>
          <w:p w14:paraId="7D6FDB07" w14:textId="77777777" w:rsidR="004E3DB0" w:rsidRPr="001D1CA4" w:rsidRDefault="00000000" w:rsidP="001D1CA4">
            <w:pPr>
              <w:spacing w:line="276" w:lineRule="auto"/>
              <w:jc w:val="center"/>
              <w:rPr>
                <w:rFonts w:ascii="Arial" w:hAnsi="Arial" w:cs="Arial"/>
                <w:kern w:val="2"/>
                <w:sz w:val="22"/>
                <w:szCs w:val="22"/>
              </w:rPr>
            </w:pPr>
            <w:r w:rsidRPr="001D1CA4">
              <w:rPr>
                <w:rFonts w:ascii="Arial" w:hAnsi="Arial" w:cs="Arial"/>
                <w:kern w:val="2"/>
                <w:sz w:val="22"/>
                <w:szCs w:val="22"/>
              </w:rPr>
              <w:t xml:space="preserve">(jeigu būtina dėl konkretaus Sutarties dalyko specifikos) </w:t>
            </w:r>
          </w:p>
        </w:tc>
      </w:tr>
      <w:tr w:rsidR="004E3DB0" w:rsidRPr="001D1CA4" w14:paraId="12089FB6" w14:textId="77777777">
        <w:trPr>
          <w:trHeight w:val="300"/>
        </w:trPr>
        <w:tc>
          <w:tcPr>
            <w:tcW w:w="2532" w:type="dxa"/>
          </w:tcPr>
          <w:p w14:paraId="78D33F7B"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 xml:space="preserve">14.1. </w:t>
            </w:r>
          </w:p>
        </w:tc>
        <w:tc>
          <w:tcPr>
            <w:tcW w:w="7003" w:type="dxa"/>
            <w:gridSpan w:val="4"/>
          </w:tcPr>
          <w:p w14:paraId="5B375568"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(pildyti jei keičiamas Sutarties Bendrųjų sąlygų punktas, jį išdėstant nauja redakcija):</w:t>
            </w:r>
          </w:p>
          <w:p w14:paraId="74D45D35"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Šalys susitaria pakeisti nurodytą Sutarties Bendrųjų sąlygų punktą ir išdėstyti jį nauja redakcija: ____.</w:t>
            </w:r>
          </w:p>
        </w:tc>
      </w:tr>
      <w:tr w:rsidR="004E3DB0" w:rsidRPr="001D1CA4" w14:paraId="25EBA4A2" w14:textId="77777777">
        <w:trPr>
          <w:trHeight w:val="300"/>
        </w:trPr>
        <w:tc>
          <w:tcPr>
            <w:tcW w:w="2532" w:type="dxa"/>
          </w:tcPr>
          <w:p w14:paraId="6FE3BA7E"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14.2.</w:t>
            </w:r>
          </w:p>
        </w:tc>
        <w:tc>
          <w:tcPr>
            <w:tcW w:w="7003" w:type="dxa"/>
            <w:gridSpan w:val="4"/>
          </w:tcPr>
          <w:p w14:paraId="0E766884"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(pildyti jei papildomos Sutarties Bendrosios sąlygos naujomis nuostatomis):</w:t>
            </w:r>
          </w:p>
          <w:p w14:paraId="6F94436D"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Šalys susitaria papildyti Sutarties Bendrąsias sąlygas nurodytu punktu, tačiau kitų punktų numeracijos nekeisti: ________.</w:t>
            </w:r>
          </w:p>
        </w:tc>
      </w:tr>
      <w:tr w:rsidR="004E3DB0" w:rsidRPr="001D1CA4" w14:paraId="547FCA3F" w14:textId="77777777">
        <w:trPr>
          <w:trHeight w:val="300"/>
        </w:trPr>
        <w:tc>
          <w:tcPr>
            <w:tcW w:w="2532" w:type="dxa"/>
          </w:tcPr>
          <w:p w14:paraId="5C17B464"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14.3.</w:t>
            </w:r>
          </w:p>
        </w:tc>
        <w:tc>
          <w:tcPr>
            <w:tcW w:w="7003" w:type="dxa"/>
            <w:gridSpan w:val="4"/>
          </w:tcPr>
          <w:p w14:paraId="14703C7E"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(pildyti jei išbraukiamas Sutarties Bendrųjų sąlygų atitinkamas punktas:</w:t>
            </w:r>
          </w:p>
          <w:p w14:paraId="30CD7149"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Šalys susitaria išbraukti nurodytą Sutarties Bendrųjų sąlygų punktą, tačiau kitų punktų numeracijos nekeisti: _____.</w:t>
            </w:r>
          </w:p>
        </w:tc>
      </w:tr>
      <w:tr w:rsidR="004E3DB0" w:rsidRPr="001D1CA4" w14:paraId="3DE5EB3C" w14:textId="77777777">
        <w:trPr>
          <w:trHeight w:val="300"/>
        </w:trPr>
        <w:tc>
          <w:tcPr>
            <w:tcW w:w="2532" w:type="dxa"/>
          </w:tcPr>
          <w:p w14:paraId="457EACBA"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14.4.</w:t>
            </w:r>
          </w:p>
        </w:tc>
        <w:tc>
          <w:tcPr>
            <w:tcW w:w="7003" w:type="dxa"/>
            <w:gridSpan w:val="4"/>
          </w:tcPr>
          <w:p w14:paraId="27B52D3E"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(pildyti jei nustatomos kitokios nei Sutarties Bendrosiose sąlygose nustatytos nuostatos dėl Prekių intelektinės nuosavybės):</w:t>
            </w:r>
          </w:p>
          <w:p w14:paraId="6C957CE9" w14:textId="77777777" w:rsidR="004E3DB0" w:rsidRPr="001D1CA4" w:rsidRDefault="004E3DB0" w:rsidP="001D1CA4">
            <w:pPr>
              <w:spacing w:line="276" w:lineRule="auto"/>
              <w:rPr>
                <w:rFonts w:ascii="Arial" w:hAnsi="Arial" w:cs="Arial"/>
                <w:kern w:val="2"/>
                <w:sz w:val="22"/>
                <w:szCs w:val="22"/>
              </w:rPr>
            </w:pPr>
          </w:p>
        </w:tc>
      </w:tr>
      <w:tr w:rsidR="004E3DB0" w:rsidRPr="001D1CA4" w14:paraId="562B0669" w14:textId="77777777">
        <w:trPr>
          <w:trHeight w:val="300"/>
        </w:trPr>
        <w:tc>
          <w:tcPr>
            <w:tcW w:w="2532" w:type="dxa"/>
          </w:tcPr>
          <w:p w14:paraId="387E288D" w14:textId="77777777" w:rsidR="004E3DB0" w:rsidRPr="001D1CA4" w:rsidRDefault="00000000" w:rsidP="001D1CA4">
            <w:pPr>
              <w:spacing w:line="276" w:lineRule="auto"/>
              <w:rPr>
                <w:rFonts w:ascii="Arial" w:hAnsi="Arial" w:cs="Arial"/>
                <w:b/>
                <w:bCs/>
                <w:kern w:val="2"/>
                <w:sz w:val="22"/>
                <w:szCs w:val="22"/>
              </w:rPr>
            </w:pPr>
            <w:r w:rsidRPr="001D1CA4">
              <w:rPr>
                <w:rFonts w:ascii="Arial" w:hAnsi="Arial" w:cs="Arial"/>
                <w:b/>
                <w:bCs/>
                <w:kern w:val="2"/>
                <w:sz w:val="22"/>
                <w:szCs w:val="22"/>
              </w:rPr>
              <w:t>14.5.</w:t>
            </w:r>
          </w:p>
        </w:tc>
        <w:tc>
          <w:tcPr>
            <w:tcW w:w="7003" w:type="dxa"/>
            <w:gridSpan w:val="4"/>
          </w:tcPr>
          <w:p w14:paraId="5AE67533" w14:textId="77777777" w:rsidR="004E3DB0" w:rsidRPr="001D1CA4" w:rsidRDefault="00000000" w:rsidP="001D1CA4">
            <w:pPr>
              <w:spacing w:line="276" w:lineRule="auto"/>
              <w:rPr>
                <w:rFonts w:ascii="Arial" w:hAnsi="Arial" w:cs="Arial"/>
                <w:kern w:val="2"/>
                <w:sz w:val="22"/>
                <w:szCs w:val="22"/>
              </w:rPr>
            </w:pPr>
            <w:r w:rsidRPr="001D1CA4">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1D1CA4" w14:paraId="171C5567" w14:textId="77777777">
        <w:trPr>
          <w:trHeight w:val="300"/>
        </w:trPr>
        <w:tc>
          <w:tcPr>
            <w:tcW w:w="9535" w:type="dxa"/>
            <w:gridSpan w:val="5"/>
          </w:tcPr>
          <w:p w14:paraId="4BA1BEAA"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15. SUTARTIES PRIEDAI</w:t>
            </w:r>
          </w:p>
        </w:tc>
      </w:tr>
      <w:tr w:rsidR="004E3DB0" w:rsidRPr="001D1CA4" w14:paraId="3C23F83C" w14:textId="77777777">
        <w:trPr>
          <w:trHeight w:val="300"/>
        </w:trPr>
        <w:tc>
          <w:tcPr>
            <w:tcW w:w="2532" w:type="dxa"/>
          </w:tcPr>
          <w:p w14:paraId="35051B7F"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15.1. Priedas Nr. 1</w:t>
            </w:r>
          </w:p>
        </w:tc>
        <w:tc>
          <w:tcPr>
            <w:tcW w:w="7003" w:type="dxa"/>
            <w:gridSpan w:val="4"/>
          </w:tcPr>
          <w:p w14:paraId="1FFCB121" w14:textId="77777777" w:rsidR="004E3DB0" w:rsidRPr="001D1CA4" w:rsidRDefault="004E3DB0" w:rsidP="001D1CA4">
            <w:pPr>
              <w:spacing w:line="276" w:lineRule="auto"/>
              <w:jc w:val="center"/>
              <w:rPr>
                <w:rFonts w:ascii="Arial" w:hAnsi="Arial" w:cs="Arial"/>
                <w:b/>
                <w:bCs/>
                <w:kern w:val="2"/>
                <w:sz w:val="22"/>
                <w:szCs w:val="22"/>
              </w:rPr>
            </w:pPr>
          </w:p>
        </w:tc>
      </w:tr>
      <w:tr w:rsidR="004E3DB0" w:rsidRPr="001D1CA4" w14:paraId="02570F8B" w14:textId="77777777">
        <w:trPr>
          <w:trHeight w:val="300"/>
        </w:trPr>
        <w:tc>
          <w:tcPr>
            <w:tcW w:w="2532" w:type="dxa"/>
          </w:tcPr>
          <w:p w14:paraId="4AF6E6F2"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15.2. Priedas Nr. 2</w:t>
            </w:r>
          </w:p>
        </w:tc>
        <w:tc>
          <w:tcPr>
            <w:tcW w:w="7003" w:type="dxa"/>
            <w:gridSpan w:val="4"/>
          </w:tcPr>
          <w:p w14:paraId="7D06A0E3" w14:textId="77777777" w:rsidR="004E3DB0" w:rsidRPr="001D1CA4" w:rsidRDefault="004E3DB0" w:rsidP="001D1CA4">
            <w:pPr>
              <w:spacing w:line="276" w:lineRule="auto"/>
              <w:jc w:val="center"/>
              <w:rPr>
                <w:rFonts w:ascii="Arial" w:hAnsi="Arial" w:cs="Arial"/>
                <w:b/>
                <w:bCs/>
                <w:kern w:val="2"/>
                <w:sz w:val="22"/>
                <w:szCs w:val="22"/>
              </w:rPr>
            </w:pPr>
          </w:p>
        </w:tc>
      </w:tr>
      <w:tr w:rsidR="004E3DB0" w:rsidRPr="001D1CA4" w14:paraId="7FADB2A6" w14:textId="77777777">
        <w:trPr>
          <w:trHeight w:val="300"/>
        </w:trPr>
        <w:tc>
          <w:tcPr>
            <w:tcW w:w="2532" w:type="dxa"/>
          </w:tcPr>
          <w:p w14:paraId="60FBEA56"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lastRenderedPageBreak/>
              <w:t>15.3. Priedas Nr. 3</w:t>
            </w:r>
          </w:p>
        </w:tc>
        <w:tc>
          <w:tcPr>
            <w:tcW w:w="7003" w:type="dxa"/>
            <w:gridSpan w:val="4"/>
          </w:tcPr>
          <w:p w14:paraId="3B59D0D8" w14:textId="77777777" w:rsidR="004E3DB0" w:rsidRPr="001D1CA4" w:rsidRDefault="004E3DB0" w:rsidP="001D1CA4">
            <w:pPr>
              <w:spacing w:line="276" w:lineRule="auto"/>
              <w:jc w:val="center"/>
              <w:rPr>
                <w:rFonts w:ascii="Arial" w:hAnsi="Arial" w:cs="Arial"/>
                <w:b/>
                <w:bCs/>
                <w:kern w:val="2"/>
                <w:sz w:val="22"/>
                <w:szCs w:val="22"/>
              </w:rPr>
            </w:pPr>
          </w:p>
        </w:tc>
      </w:tr>
      <w:tr w:rsidR="004E3DB0" w:rsidRPr="001D1CA4" w14:paraId="2D09326A" w14:textId="77777777">
        <w:trPr>
          <w:trHeight w:val="300"/>
        </w:trPr>
        <w:tc>
          <w:tcPr>
            <w:tcW w:w="2532" w:type="dxa"/>
          </w:tcPr>
          <w:p w14:paraId="45AB95BF"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15.4. Priedas Nr. 4</w:t>
            </w:r>
          </w:p>
        </w:tc>
        <w:tc>
          <w:tcPr>
            <w:tcW w:w="7003" w:type="dxa"/>
            <w:gridSpan w:val="4"/>
          </w:tcPr>
          <w:p w14:paraId="629C9B93" w14:textId="77777777" w:rsidR="004E3DB0" w:rsidRPr="001D1CA4" w:rsidRDefault="004E3DB0" w:rsidP="001D1CA4">
            <w:pPr>
              <w:spacing w:line="276" w:lineRule="auto"/>
              <w:jc w:val="center"/>
              <w:rPr>
                <w:rFonts w:ascii="Arial" w:hAnsi="Arial" w:cs="Arial"/>
                <w:b/>
                <w:bCs/>
                <w:kern w:val="2"/>
                <w:sz w:val="22"/>
                <w:szCs w:val="22"/>
              </w:rPr>
            </w:pPr>
          </w:p>
        </w:tc>
      </w:tr>
      <w:tr w:rsidR="004E3DB0" w:rsidRPr="001D1CA4" w14:paraId="6FCAB2B0" w14:textId="77777777">
        <w:trPr>
          <w:trHeight w:val="300"/>
        </w:trPr>
        <w:tc>
          <w:tcPr>
            <w:tcW w:w="2532" w:type="dxa"/>
          </w:tcPr>
          <w:p w14:paraId="54DFE872"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15.5. Priedas Nr. 5</w:t>
            </w:r>
          </w:p>
        </w:tc>
        <w:tc>
          <w:tcPr>
            <w:tcW w:w="7003" w:type="dxa"/>
            <w:gridSpan w:val="4"/>
          </w:tcPr>
          <w:p w14:paraId="2CE53262" w14:textId="77777777" w:rsidR="004E3DB0" w:rsidRPr="001D1CA4" w:rsidRDefault="004E3DB0" w:rsidP="001D1CA4">
            <w:pPr>
              <w:spacing w:line="276" w:lineRule="auto"/>
              <w:jc w:val="center"/>
              <w:rPr>
                <w:rFonts w:ascii="Arial" w:hAnsi="Arial" w:cs="Arial"/>
                <w:b/>
                <w:bCs/>
                <w:kern w:val="2"/>
                <w:sz w:val="22"/>
                <w:szCs w:val="22"/>
              </w:rPr>
            </w:pPr>
          </w:p>
        </w:tc>
      </w:tr>
      <w:tr w:rsidR="004E3DB0" w:rsidRPr="001D1CA4" w14:paraId="0A04BAB2" w14:textId="77777777">
        <w:tc>
          <w:tcPr>
            <w:tcW w:w="9535" w:type="dxa"/>
            <w:gridSpan w:val="5"/>
          </w:tcPr>
          <w:p w14:paraId="4E360904"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16. ŠALIŲ ATSTOVŲ PARAŠAI</w:t>
            </w:r>
          </w:p>
        </w:tc>
      </w:tr>
      <w:tr w:rsidR="004E3DB0" w:rsidRPr="001D1CA4"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TIEKĖJAS</w:t>
            </w:r>
          </w:p>
        </w:tc>
      </w:tr>
      <w:tr w:rsidR="004E3DB0" w:rsidRPr="001D1CA4"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1D1CA4" w:rsidRDefault="00000000" w:rsidP="001D1CA4">
            <w:pPr>
              <w:spacing w:line="276" w:lineRule="auto"/>
              <w:jc w:val="center"/>
              <w:rPr>
                <w:rFonts w:ascii="Arial" w:hAnsi="Arial" w:cs="Arial"/>
                <w:kern w:val="2"/>
                <w:sz w:val="22"/>
                <w:szCs w:val="22"/>
              </w:rPr>
            </w:pPr>
            <w:r w:rsidRPr="001D1CA4">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kern w:val="2"/>
                <w:sz w:val="22"/>
                <w:szCs w:val="22"/>
              </w:rPr>
              <w:t>(nurodomos atstovo pareigos, vardas, pavardė)</w:t>
            </w:r>
          </w:p>
        </w:tc>
      </w:tr>
      <w:tr w:rsidR="004E3DB0" w:rsidRPr="001D1CA4"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1D1CA4" w:rsidRDefault="004E3DB0" w:rsidP="001D1CA4">
            <w:pPr>
              <w:spacing w:line="276" w:lineRule="auto"/>
              <w:jc w:val="center"/>
              <w:rPr>
                <w:rFonts w:ascii="Arial" w:hAnsi="Arial" w:cs="Arial"/>
                <w:b/>
                <w:bCs/>
                <w:kern w:val="2"/>
                <w:sz w:val="22"/>
                <w:szCs w:val="22"/>
              </w:rPr>
            </w:pPr>
          </w:p>
          <w:p w14:paraId="3838C766"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(parašas)</w:t>
            </w:r>
          </w:p>
          <w:p w14:paraId="75466B91" w14:textId="77777777" w:rsidR="004E3DB0" w:rsidRPr="001D1CA4" w:rsidRDefault="004E3DB0" w:rsidP="001D1CA4">
            <w:pPr>
              <w:spacing w:line="276" w:lineRule="auto"/>
              <w:jc w:val="center"/>
              <w:rPr>
                <w:rFonts w:ascii="Arial" w:hAnsi="Arial" w:cs="Arial"/>
                <w:b/>
                <w:bCs/>
                <w:kern w:val="2"/>
                <w:sz w:val="22"/>
                <w:szCs w:val="22"/>
              </w:rPr>
            </w:pPr>
          </w:p>
          <w:p w14:paraId="29999FE0" w14:textId="77777777" w:rsidR="004E3DB0" w:rsidRPr="001D1CA4" w:rsidRDefault="004E3DB0" w:rsidP="001D1CA4">
            <w:pPr>
              <w:spacing w:line="276" w:lineRule="auto"/>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1D1CA4" w:rsidRDefault="004E3DB0" w:rsidP="001D1CA4">
            <w:pPr>
              <w:spacing w:line="276" w:lineRule="auto"/>
              <w:jc w:val="center"/>
              <w:rPr>
                <w:rFonts w:ascii="Arial" w:hAnsi="Arial" w:cs="Arial"/>
                <w:b/>
                <w:bCs/>
                <w:kern w:val="2"/>
                <w:sz w:val="22"/>
                <w:szCs w:val="22"/>
              </w:rPr>
            </w:pPr>
          </w:p>
          <w:p w14:paraId="0FEC72A9" w14:textId="77777777" w:rsidR="004E3DB0" w:rsidRPr="001D1CA4" w:rsidRDefault="00000000" w:rsidP="001D1CA4">
            <w:pPr>
              <w:spacing w:line="276" w:lineRule="auto"/>
              <w:jc w:val="center"/>
              <w:rPr>
                <w:rFonts w:ascii="Arial" w:hAnsi="Arial" w:cs="Arial"/>
                <w:b/>
                <w:bCs/>
                <w:kern w:val="2"/>
                <w:sz w:val="22"/>
                <w:szCs w:val="22"/>
              </w:rPr>
            </w:pPr>
            <w:r w:rsidRPr="001D1CA4">
              <w:rPr>
                <w:rFonts w:ascii="Arial" w:hAnsi="Arial" w:cs="Arial"/>
                <w:b/>
                <w:bCs/>
                <w:kern w:val="2"/>
                <w:sz w:val="22"/>
                <w:szCs w:val="22"/>
              </w:rPr>
              <w:t>(parašas)</w:t>
            </w:r>
          </w:p>
        </w:tc>
      </w:tr>
    </w:tbl>
    <w:p w14:paraId="3DD4141D" w14:textId="77777777" w:rsidR="004E3DB0" w:rsidRPr="001D1CA4" w:rsidRDefault="004E3DB0" w:rsidP="001D1CA4">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 w:val="22"/>
          <w:szCs w:val="22"/>
        </w:rPr>
      </w:pPr>
    </w:p>
    <w:p w14:paraId="0C146631" w14:textId="77777777" w:rsidR="004E3DB0" w:rsidRPr="001D1CA4" w:rsidRDefault="00000000" w:rsidP="001D1CA4">
      <w:pPr>
        <w:spacing w:line="276" w:lineRule="auto"/>
        <w:jc w:val="center"/>
        <w:rPr>
          <w:rFonts w:ascii="Arial" w:hAnsi="Arial" w:cs="Arial"/>
          <w:sz w:val="22"/>
          <w:szCs w:val="22"/>
        </w:rPr>
      </w:pPr>
      <w:r w:rsidRPr="001D1CA4">
        <w:rPr>
          <w:rFonts w:ascii="Arial" w:hAnsi="Arial" w:cs="Arial"/>
          <w:color w:val="000000"/>
          <w:sz w:val="22"/>
          <w:szCs w:val="22"/>
        </w:rPr>
        <w:t>_______________</w:t>
      </w:r>
    </w:p>
    <w:p w14:paraId="05A12E7C" w14:textId="77777777" w:rsidR="004E3DB0" w:rsidRPr="001D1CA4" w:rsidRDefault="004E3DB0" w:rsidP="001D1CA4">
      <w:pPr>
        <w:spacing w:line="276" w:lineRule="auto"/>
        <w:rPr>
          <w:rFonts w:ascii="Arial" w:hAnsi="Arial" w:cs="Arial"/>
          <w:sz w:val="22"/>
          <w:szCs w:val="22"/>
        </w:rPr>
      </w:pPr>
    </w:p>
    <w:p w14:paraId="6DCB70DB" w14:textId="77777777" w:rsidR="0040709D" w:rsidRDefault="0040709D">
      <w:pPr>
        <w:spacing w:line="259" w:lineRule="auto"/>
        <w:rPr>
          <w:rFonts w:ascii="Arial" w:hAnsi="Arial" w:cs="Arial"/>
          <w:sz w:val="22"/>
          <w:szCs w:val="22"/>
        </w:rPr>
      </w:pPr>
    </w:p>
    <w:p w14:paraId="3DA4AE92" w14:textId="77777777" w:rsidR="0040709D" w:rsidRDefault="0040709D">
      <w:pPr>
        <w:spacing w:line="259" w:lineRule="auto"/>
        <w:rPr>
          <w:rFonts w:ascii="Arial" w:hAnsi="Arial" w:cs="Arial"/>
          <w:sz w:val="22"/>
          <w:szCs w:val="22"/>
        </w:rPr>
      </w:pPr>
    </w:p>
    <w:p w14:paraId="6AFF9B59" w14:textId="77777777" w:rsidR="0040709D" w:rsidRDefault="0040709D">
      <w:pPr>
        <w:spacing w:line="259" w:lineRule="auto"/>
        <w:rPr>
          <w:rFonts w:ascii="Arial" w:hAnsi="Arial" w:cs="Arial"/>
          <w:sz w:val="22"/>
          <w:szCs w:val="22"/>
        </w:rPr>
      </w:pPr>
    </w:p>
    <w:p w14:paraId="707DAA16" w14:textId="77777777" w:rsidR="001D1CA4" w:rsidRDefault="001D1CA4" w:rsidP="0040709D">
      <w:pPr>
        <w:ind w:firstLine="4820"/>
        <w:textAlignment w:val="center"/>
        <w:rPr>
          <w:rFonts w:ascii="Arial" w:hAnsi="Arial" w:cs="Arial"/>
          <w:color w:val="000000"/>
          <w:sz w:val="22"/>
          <w:szCs w:val="22"/>
        </w:rPr>
      </w:pPr>
    </w:p>
    <w:p w14:paraId="483B3F84" w14:textId="77777777" w:rsidR="001D1CA4" w:rsidRDefault="001D1CA4" w:rsidP="0040709D">
      <w:pPr>
        <w:ind w:firstLine="4820"/>
        <w:textAlignment w:val="center"/>
        <w:rPr>
          <w:rFonts w:ascii="Arial" w:hAnsi="Arial" w:cs="Arial"/>
          <w:color w:val="000000"/>
          <w:sz w:val="22"/>
          <w:szCs w:val="22"/>
        </w:rPr>
      </w:pPr>
    </w:p>
    <w:p w14:paraId="4579F452" w14:textId="77777777" w:rsidR="001D1CA4" w:rsidRDefault="001D1CA4" w:rsidP="0040709D">
      <w:pPr>
        <w:ind w:firstLine="4820"/>
        <w:textAlignment w:val="center"/>
        <w:rPr>
          <w:rFonts w:ascii="Arial" w:hAnsi="Arial" w:cs="Arial"/>
          <w:color w:val="000000"/>
          <w:sz w:val="22"/>
          <w:szCs w:val="22"/>
        </w:rPr>
      </w:pPr>
    </w:p>
    <w:p w14:paraId="4F51E930" w14:textId="77777777" w:rsidR="001D1CA4" w:rsidRDefault="001D1CA4" w:rsidP="0040709D">
      <w:pPr>
        <w:ind w:firstLine="4820"/>
        <w:textAlignment w:val="center"/>
        <w:rPr>
          <w:rFonts w:ascii="Arial" w:hAnsi="Arial" w:cs="Arial"/>
          <w:color w:val="000000"/>
          <w:sz w:val="22"/>
          <w:szCs w:val="22"/>
        </w:rPr>
      </w:pPr>
    </w:p>
    <w:p w14:paraId="0239A6C3" w14:textId="77777777" w:rsidR="001D1CA4" w:rsidRDefault="001D1CA4" w:rsidP="0040709D">
      <w:pPr>
        <w:ind w:firstLine="4820"/>
        <w:textAlignment w:val="center"/>
        <w:rPr>
          <w:rFonts w:ascii="Arial" w:hAnsi="Arial" w:cs="Arial"/>
          <w:color w:val="000000"/>
          <w:sz w:val="22"/>
          <w:szCs w:val="22"/>
        </w:rPr>
      </w:pPr>
    </w:p>
    <w:p w14:paraId="5B8902F6" w14:textId="77777777" w:rsidR="001D1CA4" w:rsidRDefault="001D1CA4" w:rsidP="0040709D">
      <w:pPr>
        <w:ind w:firstLine="4820"/>
        <w:textAlignment w:val="center"/>
        <w:rPr>
          <w:rFonts w:ascii="Arial" w:hAnsi="Arial" w:cs="Arial"/>
          <w:color w:val="000000"/>
          <w:sz w:val="22"/>
          <w:szCs w:val="22"/>
        </w:rPr>
      </w:pPr>
    </w:p>
    <w:p w14:paraId="613B05D6" w14:textId="77777777" w:rsidR="001D1CA4" w:rsidRDefault="001D1CA4" w:rsidP="0040709D">
      <w:pPr>
        <w:ind w:firstLine="4820"/>
        <w:textAlignment w:val="center"/>
        <w:rPr>
          <w:rFonts w:ascii="Arial" w:hAnsi="Arial" w:cs="Arial"/>
          <w:color w:val="000000"/>
          <w:sz w:val="22"/>
          <w:szCs w:val="22"/>
        </w:rPr>
      </w:pPr>
    </w:p>
    <w:p w14:paraId="4DDF4973" w14:textId="77777777" w:rsidR="001D1CA4" w:rsidRDefault="001D1CA4" w:rsidP="0040709D">
      <w:pPr>
        <w:ind w:firstLine="4820"/>
        <w:textAlignment w:val="center"/>
        <w:rPr>
          <w:rFonts w:ascii="Arial" w:hAnsi="Arial" w:cs="Arial"/>
          <w:color w:val="000000"/>
          <w:sz w:val="22"/>
          <w:szCs w:val="22"/>
        </w:rPr>
      </w:pPr>
    </w:p>
    <w:p w14:paraId="631D11C6" w14:textId="77777777" w:rsidR="001D1CA4" w:rsidRDefault="001D1CA4" w:rsidP="0040709D">
      <w:pPr>
        <w:ind w:firstLine="4820"/>
        <w:textAlignment w:val="center"/>
        <w:rPr>
          <w:rFonts w:ascii="Arial" w:hAnsi="Arial" w:cs="Arial"/>
          <w:color w:val="000000"/>
          <w:sz w:val="22"/>
          <w:szCs w:val="22"/>
        </w:rPr>
      </w:pPr>
    </w:p>
    <w:p w14:paraId="3FAE81C2" w14:textId="77777777" w:rsidR="001D1CA4" w:rsidRDefault="001D1CA4" w:rsidP="0040709D">
      <w:pPr>
        <w:ind w:firstLine="4820"/>
        <w:textAlignment w:val="center"/>
        <w:rPr>
          <w:rFonts w:ascii="Arial" w:hAnsi="Arial" w:cs="Arial"/>
          <w:color w:val="000000"/>
          <w:sz w:val="22"/>
          <w:szCs w:val="22"/>
        </w:rPr>
      </w:pPr>
    </w:p>
    <w:p w14:paraId="43492061" w14:textId="77777777" w:rsidR="001D1CA4" w:rsidRDefault="001D1CA4" w:rsidP="0040709D">
      <w:pPr>
        <w:ind w:firstLine="4820"/>
        <w:textAlignment w:val="center"/>
        <w:rPr>
          <w:rFonts w:ascii="Arial" w:hAnsi="Arial" w:cs="Arial"/>
          <w:color w:val="000000"/>
          <w:sz w:val="22"/>
          <w:szCs w:val="22"/>
        </w:rPr>
      </w:pPr>
    </w:p>
    <w:p w14:paraId="3482B62A" w14:textId="77777777" w:rsidR="001D1CA4" w:rsidRDefault="001D1CA4" w:rsidP="0040709D">
      <w:pPr>
        <w:ind w:firstLine="4820"/>
        <w:textAlignment w:val="center"/>
        <w:rPr>
          <w:rFonts w:ascii="Arial" w:hAnsi="Arial" w:cs="Arial"/>
          <w:color w:val="000000"/>
          <w:sz w:val="22"/>
          <w:szCs w:val="22"/>
        </w:rPr>
      </w:pPr>
    </w:p>
    <w:p w14:paraId="56901636" w14:textId="77777777" w:rsidR="000C031D" w:rsidRDefault="000C031D" w:rsidP="0040709D">
      <w:pPr>
        <w:ind w:firstLine="4820"/>
        <w:textAlignment w:val="center"/>
        <w:rPr>
          <w:rFonts w:ascii="Arial" w:hAnsi="Arial" w:cs="Arial"/>
          <w:color w:val="000000"/>
          <w:sz w:val="22"/>
          <w:szCs w:val="22"/>
        </w:rPr>
      </w:pPr>
    </w:p>
    <w:p w14:paraId="52ECDE7D" w14:textId="77777777" w:rsidR="000C031D" w:rsidRDefault="000C031D" w:rsidP="0040709D">
      <w:pPr>
        <w:ind w:firstLine="4820"/>
        <w:textAlignment w:val="center"/>
        <w:rPr>
          <w:rFonts w:ascii="Arial" w:hAnsi="Arial" w:cs="Arial"/>
          <w:color w:val="000000"/>
          <w:sz w:val="22"/>
          <w:szCs w:val="22"/>
        </w:rPr>
      </w:pPr>
    </w:p>
    <w:p w14:paraId="44C449F4" w14:textId="77777777" w:rsidR="000C031D" w:rsidRDefault="000C031D" w:rsidP="0040709D">
      <w:pPr>
        <w:ind w:firstLine="4820"/>
        <w:textAlignment w:val="center"/>
        <w:rPr>
          <w:rFonts w:ascii="Arial" w:hAnsi="Arial" w:cs="Arial"/>
          <w:color w:val="000000"/>
          <w:sz w:val="22"/>
          <w:szCs w:val="22"/>
        </w:rPr>
      </w:pPr>
    </w:p>
    <w:p w14:paraId="330A39C0" w14:textId="77777777" w:rsidR="000C031D" w:rsidRDefault="000C031D" w:rsidP="0040709D">
      <w:pPr>
        <w:ind w:firstLine="4820"/>
        <w:textAlignment w:val="center"/>
        <w:rPr>
          <w:rFonts w:ascii="Arial" w:hAnsi="Arial" w:cs="Arial"/>
          <w:color w:val="000000"/>
          <w:sz w:val="22"/>
          <w:szCs w:val="22"/>
        </w:rPr>
      </w:pPr>
    </w:p>
    <w:p w14:paraId="4B5A0926" w14:textId="77777777" w:rsidR="000C031D" w:rsidRDefault="000C031D" w:rsidP="0040709D">
      <w:pPr>
        <w:ind w:firstLine="4820"/>
        <w:textAlignment w:val="center"/>
        <w:rPr>
          <w:rFonts w:ascii="Arial" w:hAnsi="Arial" w:cs="Arial"/>
          <w:color w:val="000000"/>
          <w:sz w:val="22"/>
          <w:szCs w:val="22"/>
        </w:rPr>
      </w:pPr>
    </w:p>
    <w:p w14:paraId="0D7ABD5B" w14:textId="77777777" w:rsidR="000C031D" w:rsidRDefault="000C031D" w:rsidP="0040709D">
      <w:pPr>
        <w:ind w:firstLine="4820"/>
        <w:textAlignment w:val="center"/>
        <w:rPr>
          <w:rFonts w:ascii="Arial" w:hAnsi="Arial" w:cs="Arial"/>
          <w:color w:val="000000"/>
          <w:sz w:val="22"/>
          <w:szCs w:val="22"/>
        </w:rPr>
      </w:pPr>
    </w:p>
    <w:p w14:paraId="11838646" w14:textId="77777777" w:rsidR="000C031D" w:rsidRDefault="000C031D" w:rsidP="0040709D">
      <w:pPr>
        <w:ind w:firstLine="4820"/>
        <w:textAlignment w:val="center"/>
        <w:rPr>
          <w:rFonts w:ascii="Arial" w:hAnsi="Arial" w:cs="Arial"/>
          <w:color w:val="000000"/>
          <w:sz w:val="22"/>
          <w:szCs w:val="22"/>
        </w:rPr>
      </w:pPr>
    </w:p>
    <w:p w14:paraId="38CE71DE" w14:textId="77777777" w:rsidR="000C031D" w:rsidRDefault="000C031D" w:rsidP="0040709D">
      <w:pPr>
        <w:ind w:firstLine="4820"/>
        <w:textAlignment w:val="center"/>
        <w:rPr>
          <w:rFonts w:ascii="Arial" w:hAnsi="Arial" w:cs="Arial"/>
          <w:color w:val="000000"/>
          <w:sz w:val="22"/>
          <w:szCs w:val="22"/>
        </w:rPr>
      </w:pPr>
    </w:p>
    <w:p w14:paraId="239945F3" w14:textId="77777777" w:rsidR="000C031D" w:rsidRDefault="000C031D" w:rsidP="0040709D">
      <w:pPr>
        <w:ind w:firstLine="4820"/>
        <w:textAlignment w:val="center"/>
        <w:rPr>
          <w:rFonts w:ascii="Arial" w:hAnsi="Arial" w:cs="Arial"/>
          <w:color w:val="000000"/>
          <w:sz w:val="22"/>
          <w:szCs w:val="22"/>
        </w:rPr>
      </w:pPr>
    </w:p>
    <w:p w14:paraId="5F4F147D" w14:textId="77777777" w:rsidR="000C031D" w:rsidRDefault="000C031D" w:rsidP="0040709D">
      <w:pPr>
        <w:ind w:firstLine="4820"/>
        <w:textAlignment w:val="center"/>
        <w:rPr>
          <w:rFonts w:ascii="Arial" w:hAnsi="Arial" w:cs="Arial"/>
          <w:color w:val="000000"/>
          <w:sz w:val="22"/>
          <w:szCs w:val="22"/>
        </w:rPr>
      </w:pPr>
    </w:p>
    <w:p w14:paraId="487CBE70" w14:textId="77777777" w:rsidR="000C031D" w:rsidRDefault="000C031D" w:rsidP="0040709D">
      <w:pPr>
        <w:ind w:firstLine="4820"/>
        <w:textAlignment w:val="center"/>
        <w:rPr>
          <w:rFonts w:ascii="Arial" w:hAnsi="Arial" w:cs="Arial"/>
          <w:color w:val="000000"/>
          <w:sz w:val="22"/>
          <w:szCs w:val="22"/>
        </w:rPr>
      </w:pPr>
    </w:p>
    <w:p w14:paraId="2194F8C8" w14:textId="77777777" w:rsidR="000C031D" w:rsidRDefault="000C031D" w:rsidP="0040709D">
      <w:pPr>
        <w:ind w:firstLine="4820"/>
        <w:textAlignment w:val="center"/>
        <w:rPr>
          <w:rFonts w:ascii="Arial" w:hAnsi="Arial" w:cs="Arial"/>
          <w:color w:val="000000"/>
          <w:sz w:val="22"/>
          <w:szCs w:val="22"/>
        </w:rPr>
      </w:pPr>
    </w:p>
    <w:p w14:paraId="34B269C7" w14:textId="77777777" w:rsidR="000C031D" w:rsidRDefault="000C031D" w:rsidP="0040709D">
      <w:pPr>
        <w:ind w:firstLine="4820"/>
        <w:textAlignment w:val="center"/>
        <w:rPr>
          <w:rFonts w:ascii="Arial" w:hAnsi="Arial" w:cs="Arial"/>
          <w:color w:val="000000"/>
          <w:sz w:val="22"/>
          <w:szCs w:val="22"/>
        </w:rPr>
      </w:pPr>
    </w:p>
    <w:p w14:paraId="3B5DF1EC" w14:textId="77777777" w:rsidR="000C031D" w:rsidRDefault="000C031D" w:rsidP="0040709D">
      <w:pPr>
        <w:ind w:firstLine="4820"/>
        <w:textAlignment w:val="center"/>
        <w:rPr>
          <w:rFonts w:ascii="Arial" w:hAnsi="Arial" w:cs="Arial"/>
          <w:color w:val="000000"/>
          <w:sz w:val="22"/>
          <w:szCs w:val="22"/>
        </w:rPr>
      </w:pPr>
    </w:p>
    <w:p w14:paraId="6C68B716" w14:textId="77777777" w:rsidR="000C031D" w:rsidRDefault="000C031D" w:rsidP="0040709D">
      <w:pPr>
        <w:ind w:firstLine="4820"/>
        <w:textAlignment w:val="center"/>
        <w:rPr>
          <w:rFonts w:ascii="Arial" w:hAnsi="Arial" w:cs="Arial"/>
          <w:color w:val="000000"/>
          <w:sz w:val="22"/>
          <w:szCs w:val="22"/>
        </w:rPr>
      </w:pPr>
    </w:p>
    <w:p w14:paraId="50082D04" w14:textId="77777777" w:rsidR="000C031D" w:rsidRDefault="000C031D" w:rsidP="0040709D">
      <w:pPr>
        <w:ind w:firstLine="4820"/>
        <w:textAlignment w:val="center"/>
        <w:rPr>
          <w:rFonts w:ascii="Arial" w:hAnsi="Arial" w:cs="Arial"/>
          <w:color w:val="000000"/>
          <w:sz w:val="22"/>
          <w:szCs w:val="22"/>
        </w:rPr>
      </w:pPr>
    </w:p>
    <w:p w14:paraId="61E4BD14" w14:textId="77777777" w:rsidR="000C031D" w:rsidRDefault="000C031D" w:rsidP="0040709D">
      <w:pPr>
        <w:ind w:firstLine="4820"/>
        <w:textAlignment w:val="center"/>
        <w:rPr>
          <w:rFonts w:ascii="Arial" w:hAnsi="Arial" w:cs="Arial"/>
          <w:color w:val="000000"/>
          <w:sz w:val="22"/>
          <w:szCs w:val="22"/>
        </w:rPr>
      </w:pPr>
    </w:p>
    <w:p w14:paraId="0C0156C4" w14:textId="77777777" w:rsidR="000C031D" w:rsidRDefault="000C031D" w:rsidP="0040709D">
      <w:pPr>
        <w:ind w:firstLine="4820"/>
        <w:textAlignment w:val="center"/>
        <w:rPr>
          <w:rFonts w:ascii="Arial" w:hAnsi="Arial" w:cs="Arial"/>
          <w:color w:val="000000"/>
          <w:sz w:val="22"/>
          <w:szCs w:val="22"/>
        </w:rPr>
      </w:pPr>
    </w:p>
    <w:p w14:paraId="4A8F216D" w14:textId="77777777" w:rsidR="000C031D" w:rsidRDefault="000C031D" w:rsidP="0040709D">
      <w:pPr>
        <w:ind w:firstLine="4820"/>
        <w:textAlignment w:val="center"/>
        <w:rPr>
          <w:rFonts w:ascii="Arial" w:hAnsi="Arial" w:cs="Arial"/>
          <w:color w:val="000000"/>
          <w:sz w:val="22"/>
          <w:szCs w:val="22"/>
        </w:rPr>
      </w:pPr>
    </w:p>
    <w:p w14:paraId="20C85B55" w14:textId="77777777" w:rsidR="000C031D" w:rsidRDefault="000C031D" w:rsidP="0040709D">
      <w:pPr>
        <w:ind w:firstLine="4820"/>
        <w:textAlignment w:val="center"/>
        <w:rPr>
          <w:rFonts w:ascii="Arial" w:hAnsi="Arial" w:cs="Arial"/>
          <w:color w:val="000000"/>
          <w:sz w:val="22"/>
          <w:szCs w:val="22"/>
        </w:rPr>
      </w:pPr>
    </w:p>
    <w:p w14:paraId="4A8FF409" w14:textId="77777777" w:rsidR="000C031D" w:rsidRDefault="000C031D" w:rsidP="0040709D">
      <w:pPr>
        <w:ind w:firstLine="4820"/>
        <w:textAlignment w:val="center"/>
        <w:rPr>
          <w:rFonts w:ascii="Arial" w:hAnsi="Arial" w:cs="Arial"/>
          <w:color w:val="000000"/>
          <w:sz w:val="22"/>
          <w:szCs w:val="22"/>
        </w:rPr>
      </w:pPr>
    </w:p>
    <w:p w14:paraId="347574A5" w14:textId="41649409"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lastRenderedPageBreak/>
        <w:t>PATVIRTINTA</w:t>
      </w:r>
    </w:p>
    <w:p w14:paraId="1908A820"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7C26805B"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2024 m. vasario 8 d. įsakymu Nr. 1S-19</w:t>
      </w:r>
    </w:p>
    <w:p w14:paraId="6C170DC1"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4B779821"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2025 m. balandžio 17 d. įsakymo Nr. 1S-51</w:t>
      </w:r>
    </w:p>
    <w:p w14:paraId="4613FCEF" w14:textId="77777777" w:rsidR="0040709D" w:rsidRPr="00626348" w:rsidRDefault="0040709D" w:rsidP="0040709D">
      <w:pPr>
        <w:ind w:firstLine="4820"/>
        <w:textAlignment w:val="center"/>
        <w:rPr>
          <w:rFonts w:ascii="Arial" w:hAnsi="Arial" w:cs="Arial"/>
          <w:color w:val="000000"/>
          <w:sz w:val="22"/>
          <w:szCs w:val="22"/>
        </w:rPr>
      </w:pPr>
      <w:r w:rsidRPr="00626348">
        <w:rPr>
          <w:rFonts w:ascii="Arial" w:hAnsi="Arial" w:cs="Arial"/>
          <w:color w:val="000000"/>
          <w:sz w:val="22"/>
          <w:szCs w:val="22"/>
        </w:rPr>
        <w:t>redakcija)</w:t>
      </w:r>
    </w:p>
    <w:p w14:paraId="07DB3997" w14:textId="77777777" w:rsidR="0040709D" w:rsidRPr="00626348" w:rsidRDefault="0040709D" w:rsidP="0040709D">
      <w:pPr>
        <w:ind w:firstLine="4820"/>
        <w:textAlignment w:val="center"/>
        <w:rPr>
          <w:rFonts w:ascii="Arial" w:hAnsi="Arial" w:cs="Arial"/>
          <w:color w:val="000000"/>
          <w:sz w:val="22"/>
          <w:szCs w:val="22"/>
        </w:rPr>
      </w:pPr>
    </w:p>
    <w:p w14:paraId="003D0464" w14:textId="77777777" w:rsidR="0040709D" w:rsidRPr="00626348" w:rsidRDefault="0040709D" w:rsidP="0040709D">
      <w:pPr>
        <w:ind w:firstLine="4820"/>
        <w:textAlignment w:val="center"/>
        <w:rPr>
          <w:rFonts w:ascii="Arial" w:hAnsi="Arial" w:cs="Arial"/>
          <w:color w:val="000000"/>
          <w:sz w:val="22"/>
          <w:szCs w:val="22"/>
        </w:rPr>
      </w:pPr>
    </w:p>
    <w:p w14:paraId="3FDE1C16"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PREKIŲ PIRKIMO</w:t>
      </w:r>
      <w:r w:rsidRPr="00626348">
        <w:rPr>
          <w:rFonts w:ascii="Arial" w:hAnsi="Arial" w:cs="Arial"/>
          <w:color w:val="000000"/>
          <w:sz w:val="22"/>
          <w:szCs w:val="22"/>
        </w:rPr>
        <w:t>–</w:t>
      </w:r>
      <w:r w:rsidRPr="00626348">
        <w:rPr>
          <w:rFonts w:ascii="Arial" w:hAnsi="Arial" w:cs="Arial"/>
          <w:b/>
          <w:bCs/>
          <w:caps/>
          <w:color w:val="000000"/>
          <w:sz w:val="22"/>
          <w:szCs w:val="22"/>
        </w:rPr>
        <w:t>PARDAVIMO SUTARTIES BENDROSIOS SĄLYGOS</w:t>
      </w:r>
    </w:p>
    <w:p w14:paraId="46E854D4" w14:textId="77777777" w:rsidR="0040709D" w:rsidRPr="00626348" w:rsidRDefault="0040709D" w:rsidP="0040709D">
      <w:pPr>
        <w:spacing w:line="257" w:lineRule="atLeast"/>
        <w:ind w:firstLine="62"/>
        <w:jc w:val="center"/>
        <w:rPr>
          <w:rFonts w:ascii="Arial" w:hAnsi="Arial" w:cs="Arial"/>
          <w:color w:val="000000"/>
          <w:sz w:val="22"/>
          <w:szCs w:val="22"/>
        </w:rPr>
      </w:pPr>
    </w:p>
    <w:p w14:paraId="5A0B3343"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  PAGRINDINĖS SĄVOKOS IR SUTARTIES AIŠKINIMAS</w:t>
      </w:r>
    </w:p>
    <w:p w14:paraId="7ABA80E8" w14:textId="77777777" w:rsidR="0040709D" w:rsidRPr="00626348" w:rsidRDefault="0040709D" w:rsidP="0040709D">
      <w:pPr>
        <w:spacing w:line="257" w:lineRule="atLeast"/>
        <w:ind w:firstLine="62"/>
        <w:jc w:val="both"/>
        <w:rPr>
          <w:rFonts w:ascii="Arial" w:hAnsi="Arial" w:cs="Arial"/>
          <w:color w:val="000000"/>
          <w:sz w:val="22"/>
          <w:szCs w:val="22"/>
        </w:rPr>
      </w:pPr>
    </w:p>
    <w:p w14:paraId="5FF02FE0"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1.1. Sąvokos</w:t>
      </w:r>
    </w:p>
    <w:p w14:paraId="1C699E49" w14:textId="77777777" w:rsidR="0040709D" w:rsidRPr="00626348" w:rsidRDefault="0040709D" w:rsidP="0040709D">
      <w:pPr>
        <w:spacing w:line="257" w:lineRule="atLeast"/>
        <w:ind w:firstLine="62"/>
        <w:jc w:val="both"/>
        <w:rPr>
          <w:rFonts w:ascii="Arial" w:hAnsi="Arial" w:cs="Arial"/>
          <w:color w:val="000000"/>
          <w:sz w:val="22"/>
          <w:szCs w:val="22"/>
        </w:rPr>
      </w:pPr>
    </w:p>
    <w:p w14:paraId="1AEA1E4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 Šioje Sutartyje didžiąja raide rašomos sąvokos turi paskiau nurodytas reikšmes:</w:t>
      </w:r>
    </w:p>
    <w:p w14:paraId="22994A4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1.1.1.1. </w:t>
      </w:r>
      <w:r w:rsidRPr="00626348">
        <w:rPr>
          <w:rFonts w:ascii="Arial" w:hAnsi="Arial" w:cs="Arial"/>
          <w:b/>
          <w:bCs/>
          <w:color w:val="000000"/>
          <w:sz w:val="22"/>
          <w:szCs w:val="22"/>
        </w:rPr>
        <w:t>Bendrosios sąlygos</w:t>
      </w:r>
      <w:r w:rsidRPr="00626348">
        <w:rPr>
          <w:rFonts w:ascii="Arial" w:hAnsi="Arial" w:cs="Arial"/>
          <w:color w:val="000000"/>
          <w:sz w:val="22"/>
          <w:szCs w:val="22"/>
        </w:rPr>
        <w:t> –  Sutarties dalis, kuri vadinasi „Prekių pirkimo–pardavimo sutarties Bendrosios sąlygos“;</w:t>
      </w:r>
    </w:p>
    <w:p w14:paraId="6DC2C17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1.1.1.2. </w:t>
      </w:r>
      <w:r w:rsidRPr="00626348">
        <w:rPr>
          <w:rFonts w:ascii="Arial" w:hAnsi="Arial" w:cs="Arial"/>
          <w:b/>
          <w:bCs/>
          <w:color w:val="000000"/>
          <w:sz w:val="22"/>
          <w:szCs w:val="22"/>
        </w:rPr>
        <w:t>Pirkėjas</w:t>
      </w:r>
      <w:r w:rsidRPr="00626348">
        <w:rPr>
          <w:rFonts w:ascii="Arial" w:hAnsi="Arial" w:cs="Arial"/>
          <w:color w:val="000000"/>
          <w:sz w:val="22"/>
          <w:szCs w:val="22"/>
        </w:rPr>
        <w:t> – asmuo, kuris Specialiosiose sąlygose yra įvardytas kaip Pirkėjas, įsigyjantis Specialiosiose sąlygose ir Sutarties prieduose nurodytas Prekes;</w:t>
      </w:r>
    </w:p>
    <w:p w14:paraId="63848C8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1.1.1.3. </w:t>
      </w:r>
      <w:r w:rsidRPr="00626348">
        <w:rPr>
          <w:rFonts w:ascii="Arial" w:hAnsi="Arial" w:cs="Arial"/>
          <w:b/>
          <w:bCs/>
          <w:color w:val="000000"/>
          <w:sz w:val="22"/>
          <w:szCs w:val="22"/>
        </w:rPr>
        <w:t>Pradinės sutarties vertė </w:t>
      </w:r>
      <w:r w:rsidRPr="00626348">
        <w:rPr>
          <w:rFonts w:ascii="Arial" w:hAnsi="Arial" w:cs="Arial"/>
          <w:color w:val="000000"/>
          <w:sz w:val="22"/>
          <w:szCs w:val="22"/>
        </w:rPr>
        <w:t>– Specialiosiose sąlygose nurodyta</w:t>
      </w:r>
      <w:r w:rsidRPr="00626348">
        <w:rPr>
          <w:rFonts w:ascii="Arial" w:hAnsi="Arial" w:cs="Arial"/>
          <w:b/>
          <w:bCs/>
          <w:color w:val="000000"/>
          <w:sz w:val="22"/>
          <w:szCs w:val="22"/>
        </w:rPr>
        <w:t> </w:t>
      </w:r>
      <w:r w:rsidRPr="00626348">
        <w:rPr>
          <w:rFonts w:ascii="Arial" w:hAnsi="Arial" w:cs="Arial"/>
          <w:color w:val="000000"/>
          <w:sz w:val="22"/>
          <w:szCs w:val="22"/>
        </w:rPr>
        <w:t>vertė be pridėtinės vertės mokesčio (toliau – PVM);</w:t>
      </w:r>
    </w:p>
    <w:p w14:paraId="6F100DF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1.1.1.4. </w:t>
      </w:r>
      <w:r w:rsidRPr="00626348">
        <w:rPr>
          <w:rFonts w:ascii="Arial" w:hAnsi="Arial" w:cs="Arial"/>
          <w:b/>
          <w:bCs/>
          <w:color w:val="000000"/>
          <w:sz w:val="22"/>
          <w:szCs w:val="22"/>
        </w:rPr>
        <w:t>Prekės</w:t>
      </w:r>
      <w:r w:rsidRPr="00626348">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F42D9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1.1.1.5. </w:t>
      </w:r>
      <w:r w:rsidRPr="00626348">
        <w:rPr>
          <w:rFonts w:ascii="Arial" w:hAnsi="Arial" w:cs="Arial"/>
          <w:b/>
          <w:bCs/>
          <w:color w:val="000000"/>
          <w:sz w:val="22"/>
          <w:szCs w:val="22"/>
        </w:rPr>
        <w:t>Prekių perdavimo–priėmimo aktas </w:t>
      </w:r>
      <w:r w:rsidRPr="00626348">
        <w:rPr>
          <w:rFonts w:ascii="Arial" w:hAnsi="Arial" w:cs="Arial"/>
          <w:color w:val="000000"/>
          <w:sz w:val="22"/>
          <w:szCs w:val="22"/>
        </w:rPr>
        <w:t>– dokumentas,</w:t>
      </w:r>
      <w:r w:rsidRPr="00626348">
        <w:rPr>
          <w:rFonts w:ascii="Arial" w:hAnsi="Arial" w:cs="Arial"/>
          <w:b/>
          <w:bCs/>
          <w:color w:val="000000"/>
          <w:sz w:val="22"/>
          <w:szCs w:val="22"/>
        </w:rPr>
        <w:t> </w:t>
      </w:r>
      <w:r w:rsidRPr="00626348">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86060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1.1.1.6. </w:t>
      </w:r>
      <w:r w:rsidRPr="00626348">
        <w:rPr>
          <w:rFonts w:ascii="Arial" w:hAnsi="Arial" w:cs="Arial"/>
          <w:b/>
          <w:bCs/>
          <w:color w:val="000000"/>
          <w:sz w:val="22"/>
          <w:szCs w:val="22"/>
        </w:rPr>
        <w:t>Prekių trūkumai</w:t>
      </w:r>
      <w:r w:rsidRPr="00626348">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A2CE6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1.1.1.7. </w:t>
      </w:r>
      <w:r w:rsidRPr="00626348">
        <w:rPr>
          <w:rFonts w:ascii="Arial" w:hAnsi="Arial" w:cs="Arial"/>
          <w:b/>
          <w:bCs/>
          <w:color w:val="000000"/>
          <w:sz w:val="22"/>
          <w:szCs w:val="22"/>
        </w:rPr>
        <w:t>Sąskaita </w:t>
      </w:r>
      <w:r w:rsidRPr="00626348">
        <w:rPr>
          <w:rFonts w:ascii="Arial" w:hAnsi="Arial" w:cs="Arial"/>
          <w:color w:val="000000"/>
          <w:sz w:val="22"/>
          <w:szCs w:val="22"/>
        </w:rPr>
        <w:t>–</w:t>
      </w:r>
      <w:r w:rsidRPr="00626348">
        <w:rPr>
          <w:rFonts w:ascii="Arial" w:hAnsi="Arial" w:cs="Arial"/>
          <w:b/>
          <w:bCs/>
          <w:color w:val="000000"/>
          <w:sz w:val="22"/>
          <w:szCs w:val="22"/>
        </w:rPr>
        <w:t> </w:t>
      </w:r>
      <w:r w:rsidRPr="00626348">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D6242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1.1.1.8. </w:t>
      </w:r>
      <w:r w:rsidRPr="00626348">
        <w:rPr>
          <w:rFonts w:ascii="Arial" w:hAnsi="Arial" w:cs="Arial"/>
          <w:b/>
          <w:bCs/>
          <w:color w:val="000000"/>
          <w:sz w:val="22"/>
          <w:szCs w:val="22"/>
        </w:rPr>
        <w:t>Specialiosios sąlygos</w:t>
      </w:r>
      <w:r w:rsidRPr="00626348">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35F65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1.1.1.9. </w:t>
      </w:r>
      <w:r w:rsidRPr="00626348">
        <w:rPr>
          <w:rFonts w:ascii="Arial" w:hAnsi="Arial" w:cs="Arial"/>
          <w:b/>
          <w:bCs/>
          <w:color w:val="000000"/>
          <w:sz w:val="22"/>
          <w:szCs w:val="22"/>
        </w:rPr>
        <w:t>Susitarimas </w:t>
      </w:r>
      <w:r w:rsidRPr="00626348">
        <w:rPr>
          <w:rFonts w:ascii="Arial" w:hAnsi="Arial" w:cs="Arial"/>
          <w:color w:val="000000"/>
          <w:sz w:val="22"/>
          <w:szCs w:val="22"/>
        </w:rPr>
        <w:t>– tai dokumentas, kurį Šalys sudaro keisdamos Sutarties sąlygas VPĮ leidžiama apimtimi;</w:t>
      </w:r>
    </w:p>
    <w:p w14:paraId="4E3818FC"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1.1.1.10. </w:t>
      </w:r>
      <w:r w:rsidRPr="00626348">
        <w:rPr>
          <w:rFonts w:ascii="Arial" w:hAnsi="Arial" w:cs="Arial"/>
          <w:b/>
          <w:bCs/>
          <w:sz w:val="22"/>
          <w:szCs w:val="22"/>
        </w:rPr>
        <w:t>Sutarties kaina</w:t>
      </w:r>
      <w:r w:rsidRPr="00626348">
        <w:rPr>
          <w:rFonts w:ascii="Arial" w:hAnsi="Arial" w:cs="Arial"/>
          <w:sz w:val="22"/>
          <w:szCs w:val="22"/>
        </w:rPr>
        <w:t> – pagal Sutartį Tiekėjui mokėtina suma, įskaitant visus privalomus mokesčius ir išlaidas;</w:t>
      </w:r>
    </w:p>
    <w:p w14:paraId="592349E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1.1.1.11. </w:t>
      </w:r>
      <w:r w:rsidRPr="00626348">
        <w:rPr>
          <w:rFonts w:ascii="Arial" w:hAnsi="Arial" w:cs="Arial"/>
          <w:b/>
          <w:bCs/>
          <w:color w:val="000000"/>
          <w:sz w:val="22"/>
          <w:szCs w:val="22"/>
        </w:rPr>
        <w:t>Sutarties sąlygos </w:t>
      </w:r>
      <w:r w:rsidRPr="00626348">
        <w:rPr>
          <w:rFonts w:ascii="Arial" w:hAnsi="Arial" w:cs="Arial"/>
          <w:color w:val="000000"/>
          <w:sz w:val="22"/>
          <w:szCs w:val="22"/>
        </w:rPr>
        <w:t>– Bendrosios sąlygos ir Specialiosios sąlygos kartu;</w:t>
      </w:r>
    </w:p>
    <w:p w14:paraId="39D7BC6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1.1.1.12. </w:t>
      </w:r>
      <w:r w:rsidRPr="00626348">
        <w:rPr>
          <w:rFonts w:ascii="Arial" w:hAnsi="Arial" w:cs="Arial"/>
          <w:b/>
          <w:bCs/>
          <w:color w:val="000000"/>
          <w:sz w:val="22"/>
          <w:szCs w:val="22"/>
        </w:rPr>
        <w:t>Sutartis </w:t>
      </w:r>
      <w:r w:rsidRPr="00626348">
        <w:rPr>
          <w:rFonts w:ascii="Arial" w:hAnsi="Arial" w:cs="Arial"/>
          <w:color w:val="000000"/>
          <w:sz w:val="22"/>
          <w:szCs w:val="22"/>
        </w:rPr>
        <w:t>– Prekių pirkimo–pardavimo sutartis, kurią sudaro Sutarties sąlygos, Specialiosiose sąlygose išvardyti priedai ir Susitarimai;</w:t>
      </w:r>
    </w:p>
    <w:p w14:paraId="2464655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1.1.1.13. </w:t>
      </w:r>
      <w:r w:rsidRPr="00626348">
        <w:rPr>
          <w:rFonts w:ascii="Arial" w:hAnsi="Arial" w:cs="Arial"/>
          <w:b/>
          <w:bCs/>
          <w:color w:val="000000"/>
          <w:sz w:val="22"/>
          <w:szCs w:val="22"/>
        </w:rPr>
        <w:t>Šalis</w:t>
      </w:r>
      <w:r w:rsidRPr="00626348">
        <w:rPr>
          <w:rFonts w:ascii="Arial" w:hAnsi="Arial" w:cs="Arial"/>
          <w:color w:val="000000"/>
          <w:sz w:val="22"/>
          <w:szCs w:val="22"/>
        </w:rPr>
        <w:t> – Pirkėjas arba Tiekėjas, kiekvienas atskirai, priklausomai nuo konteksto;</w:t>
      </w:r>
    </w:p>
    <w:p w14:paraId="3A904F8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1.1.1.14. </w:t>
      </w:r>
      <w:r w:rsidRPr="00626348">
        <w:rPr>
          <w:rFonts w:ascii="Arial" w:hAnsi="Arial" w:cs="Arial"/>
          <w:b/>
          <w:bCs/>
          <w:color w:val="000000"/>
          <w:sz w:val="22"/>
          <w:szCs w:val="22"/>
        </w:rPr>
        <w:t>Šalys</w:t>
      </w:r>
      <w:r w:rsidRPr="00626348">
        <w:rPr>
          <w:rFonts w:ascii="Arial" w:hAnsi="Arial" w:cs="Arial"/>
          <w:color w:val="000000"/>
          <w:sz w:val="22"/>
          <w:szCs w:val="22"/>
        </w:rPr>
        <w:t> – Pirkėjas ir Tiekėjas kartu;</w:t>
      </w:r>
    </w:p>
    <w:p w14:paraId="4D47221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1.1.1.15. </w:t>
      </w:r>
      <w:r w:rsidRPr="00626348">
        <w:rPr>
          <w:rFonts w:ascii="Arial" w:hAnsi="Arial" w:cs="Arial"/>
          <w:b/>
          <w:bCs/>
          <w:color w:val="000000"/>
          <w:sz w:val="22"/>
          <w:szCs w:val="22"/>
        </w:rPr>
        <w:t>Tiekėjas</w:t>
      </w:r>
      <w:r w:rsidRPr="00626348">
        <w:rPr>
          <w:rFonts w:ascii="Arial" w:hAnsi="Arial" w:cs="Arial"/>
          <w:color w:val="000000"/>
          <w:sz w:val="22"/>
          <w:szCs w:val="22"/>
        </w:rPr>
        <w:t> – asmuo, kuris Specialiosiose sąlygose yra įvardytas kaip Tiekėjas, tiekiantis Specialiosiose sąlygose nurodytas Prekes;</w:t>
      </w:r>
    </w:p>
    <w:p w14:paraId="3CF2B8F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1.1.1.16. </w:t>
      </w:r>
      <w:r w:rsidRPr="00626348">
        <w:rPr>
          <w:rFonts w:ascii="Arial" w:hAnsi="Arial" w:cs="Arial"/>
          <w:b/>
          <w:bCs/>
          <w:color w:val="000000"/>
          <w:sz w:val="22"/>
          <w:szCs w:val="22"/>
        </w:rPr>
        <w:t>VPĮ </w:t>
      </w:r>
      <w:r w:rsidRPr="00626348">
        <w:rPr>
          <w:rFonts w:ascii="Arial" w:hAnsi="Arial" w:cs="Arial"/>
          <w:color w:val="000000"/>
          <w:sz w:val="22"/>
          <w:szCs w:val="22"/>
        </w:rPr>
        <w:t>– Lietuvos Respublikos viešųjų pirkimų įstatymas.</w:t>
      </w:r>
    </w:p>
    <w:p w14:paraId="46AEF74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1.1.1.17. Kitų Sutartyje didžiąja raide rašomų sąvokų reikšmės yra nurodytos Sutarties tekste.</w:t>
      </w:r>
    </w:p>
    <w:p w14:paraId="4151624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6A34A89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1359948" w14:textId="77777777" w:rsidR="0040709D" w:rsidRPr="00626348" w:rsidRDefault="0040709D" w:rsidP="0040709D">
      <w:pPr>
        <w:spacing w:line="257" w:lineRule="atLeast"/>
        <w:ind w:firstLine="62"/>
        <w:jc w:val="both"/>
        <w:rPr>
          <w:rFonts w:ascii="Arial" w:hAnsi="Arial" w:cs="Arial"/>
          <w:color w:val="000000"/>
          <w:sz w:val="22"/>
          <w:szCs w:val="22"/>
        </w:rPr>
      </w:pPr>
    </w:p>
    <w:p w14:paraId="00461782"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  Sutarties aiškinimas</w:t>
      </w:r>
    </w:p>
    <w:p w14:paraId="1C007A1F" w14:textId="77777777" w:rsidR="0040709D" w:rsidRPr="00626348" w:rsidRDefault="0040709D" w:rsidP="0040709D">
      <w:pPr>
        <w:spacing w:line="257" w:lineRule="atLeast"/>
        <w:ind w:left="792" w:firstLine="62"/>
        <w:jc w:val="both"/>
        <w:rPr>
          <w:rFonts w:ascii="Arial" w:hAnsi="Arial" w:cs="Arial"/>
          <w:color w:val="000000"/>
          <w:sz w:val="22"/>
          <w:szCs w:val="22"/>
        </w:rPr>
      </w:pPr>
    </w:p>
    <w:p w14:paraId="5959B67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 Sutartis yra sudaryta ir turi būti aiškinama pagal Lietuvos Respublikos teisės aktus.</w:t>
      </w:r>
    </w:p>
    <w:p w14:paraId="61B9ADF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 Jei Bendrosios sąlygos ir (ar) Specialiosios sąlygos prieštarauja VPĮ ir kitų teisės aktų reikalavimams, taikomos VPĮ ir kitų teisės aktų nuostatos.</w:t>
      </w:r>
    </w:p>
    <w:p w14:paraId="2B5412E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 Diena Sutartyje reiškia kalendorinę dieną.</w:t>
      </w:r>
    </w:p>
    <w:p w14:paraId="5365316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6C2448C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1.2.5. Terminai pagal Sutartį yra skaičiuojami metais, mėnesiais, savaitėmis, darbo dienomis, kalendorinėmis dienomis ir valandomis ir minutėmis.</w:t>
      </w:r>
    </w:p>
    <w:p w14:paraId="4709D64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5F6D907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4D2EE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710D3AC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239566A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1.2.10. </w:t>
      </w:r>
      <w:r w:rsidRPr="00626348">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8FAD2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1.2.11. </w:t>
      </w:r>
      <w:r w:rsidRPr="00626348">
        <w:rPr>
          <w:rFonts w:ascii="Arial" w:hAnsi="Arial" w:cs="Arial"/>
          <w:color w:val="000000"/>
          <w:sz w:val="22"/>
          <w:szCs w:val="22"/>
          <w:shd w:val="clear" w:color="auto" w:fill="FFFFFF"/>
        </w:rPr>
        <w:t>Jeigu Sutartyje nurodyta reikšmė skaičiais ir žodžiais skiriasi, vadovaujamasi žodžiais nurodyta reikšme.</w:t>
      </w:r>
    </w:p>
    <w:p w14:paraId="63F333A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1.2.12. </w:t>
      </w:r>
      <w:r w:rsidRPr="00626348">
        <w:rPr>
          <w:rFonts w:ascii="Arial" w:hAnsi="Arial" w:cs="Arial"/>
          <w:color w:val="000000"/>
          <w:sz w:val="22"/>
          <w:szCs w:val="22"/>
          <w:shd w:val="clear" w:color="auto" w:fill="FFFFFF"/>
        </w:rPr>
        <w:t>Jei pateikiamos nuorodos į teisės aktus, turi būti taikomos aktualios teisės aktų redakcijos, jeigu nenurodyta kitaip.</w:t>
      </w:r>
    </w:p>
    <w:p w14:paraId="04121A4A" w14:textId="77777777" w:rsidR="0040709D" w:rsidRPr="00626348" w:rsidRDefault="0040709D" w:rsidP="0040709D">
      <w:pPr>
        <w:spacing w:line="257" w:lineRule="atLeast"/>
        <w:ind w:firstLine="62"/>
        <w:jc w:val="both"/>
        <w:rPr>
          <w:rFonts w:ascii="Arial" w:hAnsi="Arial" w:cs="Arial"/>
          <w:color w:val="000000"/>
          <w:sz w:val="22"/>
          <w:szCs w:val="22"/>
        </w:rPr>
      </w:pPr>
    </w:p>
    <w:p w14:paraId="4587435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1.3. Dokumentų viršenybė</w:t>
      </w:r>
    </w:p>
    <w:p w14:paraId="712EBB10" w14:textId="77777777" w:rsidR="0040709D" w:rsidRPr="00626348" w:rsidRDefault="0040709D" w:rsidP="0040709D">
      <w:pPr>
        <w:spacing w:line="257" w:lineRule="atLeast"/>
        <w:ind w:firstLine="62"/>
        <w:jc w:val="both"/>
        <w:rPr>
          <w:rFonts w:ascii="Arial" w:hAnsi="Arial" w:cs="Arial"/>
          <w:color w:val="000000"/>
          <w:sz w:val="22"/>
          <w:szCs w:val="22"/>
        </w:rPr>
      </w:pPr>
    </w:p>
    <w:p w14:paraId="28CB54F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B866C68"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1.3.1.1. Techninė specifikacija;</w:t>
      </w:r>
    </w:p>
    <w:p w14:paraId="0EF996DE"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1.3.1.2. Specialiosios sąlygos;</w:t>
      </w:r>
    </w:p>
    <w:p w14:paraId="181D8842"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1.3.1.3. Bendrosios sąlygos;</w:t>
      </w:r>
    </w:p>
    <w:p w14:paraId="40011C00"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1.3.1.4. Pirkimo dokumentai (išskyrus techninę specifikaciją);</w:t>
      </w:r>
    </w:p>
    <w:p w14:paraId="059C058B"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1.3.1.5. Pasiūlymas;</w:t>
      </w:r>
    </w:p>
    <w:p w14:paraId="4D8D5B4B" w14:textId="77777777" w:rsidR="0040709D" w:rsidRPr="00626348" w:rsidRDefault="0040709D" w:rsidP="0040709D">
      <w:pPr>
        <w:spacing w:line="276" w:lineRule="atLeast"/>
        <w:jc w:val="both"/>
        <w:rPr>
          <w:rFonts w:ascii="Arial" w:hAnsi="Arial" w:cs="Arial"/>
          <w:color w:val="000000"/>
          <w:sz w:val="22"/>
          <w:szCs w:val="22"/>
        </w:rPr>
      </w:pPr>
      <w:r w:rsidRPr="00626348">
        <w:rPr>
          <w:rFonts w:ascii="Arial" w:hAnsi="Arial" w:cs="Arial"/>
          <w:color w:val="000000"/>
          <w:sz w:val="22"/>
          <w:szCs w:val="22"/>
        </w:rPr>
        <w:t>1.3.1.6. Kiti Specialiosiose sąlygose išvardinti priedai.</w:t>
      </w:r>
    </w:p>
    <w:p w14:paraId="42F4361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 Tuo atveju, kai Šalių Susitarimu yra keičiamos Sutarties sąlygos, naujai sutartos Sutarties sąlygos turi viršenybę prieš pakeistąsias.</w:t>
      </w:r>
    </w:p>
    <w:p w14:paraId="2DCD0FF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EEB36C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6348">
        <w:rPr>
          <w:rFonts w:ascii="Arial" w:hAnsi="Arial" w:cs="Arial"/>
          <w:color w:val="000000"/>
          <w:sz w:val="22"/>
          <w:szCs w:val="22"/>
          <w:vertAlign w:val="superscript"/>
        </w:rPr>
        <w:t>1</w:t>
      </w:r>
      <w:r w:rsidRPr="00626348">
        <w:rPr>
          <w:rFonts w:ascii="Arial" w:hAnsi="Arial" w:cs="Arial"/>
          <w:color w:val="000000"/>
          <w:sz w:val="22"/>
          <w:szCs w:val="22"/>
        </w:rPr>
        <w:t>).</w:t>
      </w:r>
    </w:p>
    <w:p w14:paraId="10A0356D" w14:textId="77777777" w:rsidR="0040709D" w:rsidRPr="00626348" w:rsidRDefault="0040709D" w:rsidP="0040709D">
      <w:pPr>
        <w:spacing w:line="257" w:lineRule="atLeast"/>
        <w:ind w:firstLine="62"/>
        <w:jc w:val="both"/>
        <w:rPr>
          <w:rFonts w:ascii="Arial" w:hAnsi="Arial" w:cs="Arial"/>
          <w:color w:val="000000"/>
          <w:sz w:val="22"/>
          <w:szCs w:val="22"/>
        </w:rPr>
      </w:pPr>
    </w:p>
    <w:p w14:paraId="6D2E499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  SUTARTIES DALYKAS</w:t>
      </w:r>
    </w:p>
    <w:p w14:paraId="23CB4D5A" w14:textId="77777777" w:rsidR="0040709D" w:rsidRPr="00626348" w:rsidRDefault="0040709D" w:rsidP="0040709D">
      <w:pPr>
        <w:spacing w:line="257" w:lineRule="atLeast"/>
        <w:ind w:firstLine="62"/>
        <w:jc w:val="both"/>
        <w:rPr>
          <w:rFonts w:ascii="Arial" w:hAnsi="Arial" w:cs="Arial"/>
          <w:color w:val="000000"/>
          <w:sz w:val="22"/>
          <w:szCs w:val="22"/>
        </w:rPr>
      </w:pPr>
    </w:p>
    <w:p w14:paraId="4963417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2A4C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F0760F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20EB3B" w14:textId="77777777" w:rsidR="0040709D" w:rsidRPr="00626348" w:rsidRDefault="0040709D" w:rsidP="0040709D">
      <w:pPr>
        <w:spacing w:line="257" w:lineRule="atLeast"/>
        <w:ind w:firstLine="62"/>
        <w:jc w:val="both"/>
        <w:rPr>
          <w:rFonts w:ascii="Arial" w:hAnsi="Arial" w:cs="Arial"/>
          <w:color w:val="000000"/>
          <w:sz w:val="22"/>
          <w:szCs w:val="22"/>
        </w:rPr>
      </w:pPr>
    </w:p>
    <w:p w14:paraId="2EED130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3.  TIEKĖJAS IR KITI SUTARTIES VYKDYMUI PASITELKIAMI ASMENYS</w:t>
      </w:r>
    </w:p>
    <w:p w14:paraId="58007A51" w14:textId="77777777" w:rsidR="0040709D" w:rsidRPr="00626348" w:rsidRDefault="0040709D" w:rsidP="0040709D">
      <w:pPr>
        <w:spacing w:line="257" w:lineRule="atLeast"/>
        <w:ind w:firstLine="62"/>
        <w:rPr>
          <w:rFonts w:ascii="Arial" w:hAnsi="Arial" w:cs="Arial"/>
          <w:color w:val="000000"/>
          <w:sz w:val="22"/>
          <w:szCs w:val="22"/>
        </w:rPr>
      </w:pPr>
    </w:p>
    <w:p w14:paraId="25614FCB"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3.1.  Kvalifikacija ir kiti Tiekėjo pasiūlymu prisiimti įsipareigojimai</w:t>
      </w:r>
    </w:p>
    <w:p w14:paraId="213ED479" w14:textId="77777777" w:rsidR="0040709D" w:rsidRPr="00626348" w:rsidRDefault="0040709D" w:rsidP="0040709D">
      <w:pPr>
        <w:spacing w:line="257" w:lineRule="atLeast"/>
        <w:ind w:firstLine="62"/>
        <w:jc w:val="both"/>
        <w:rPr>
          <w:rFonts w:ascii="Arial" w:hAnsi="Arial" w:cs="Arial"/>
          <w:color w:val="000000"/>
          <w:sz w:val="22"/>
          <w:szCs w:val="22"/>
        </w:rPr>
      </w:pPr>
    </w:p>
    <w:p w14:paraId="0269E28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323195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3.1.1.1. turėtų teisę verstis ta veikla, kuri yra reikalinga Sutarčiai įvykdyti. </w:t>
      </w:r>
      <w:r w:rsidRPr="00626348">
        <w:rPr>
          <w:rFonts w:ascii="Arial" w:eastAsia="Arial" w:hAnsi="Arial" w:cs="Arial"/>
          <w:kern w:val="2"/>
          <w:sz w:val="22"/>
          <w:szCs w:val="22"/>
        </w:rPr>
        <w:t>Pirkėjui pareikalavus, Tiekėjas turi pateikti dokumentus, įrodančius, kad Sutartį vykdo tik tokią teisę turintys asmenys</w:t>
      </w:r>
      <w:r w:rsidRPr="00626348">
        <w:rPr>
          <w:rFonts w:ascii="Arial" w:hAnsi="Arial" w:cs="Arial"/>
          <w:color w:val="000000"/>
          <w:sz w:val="22"/>
          <w:szCs w:val="22"/>
        </w:rPr>
        <w:t>;</w:t>
      </w:r>
    </w:p>
    <w:p w14:paraId="649044C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3.1.1.2. atitiktų tiekėjų kvalifikacijai pirkimo dokumentuose nustatytus reikalavimus bei neturėtų pirkimo dokumentuose nustatytų pašalinimo pagrindų;</w:t>
      </w:r>
    </w:p>
    <w:p w14:paraId="0DAC324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6348">
        <w:rPr>
          <w:rFonts w:ascii="Arial" w:eastAsia="Arial" w:hAnsi="Arial" w:cs="Arial"/>
          <w:kern w:val="2"/>
          <w:sz w:val="22"/>
          <w:szCs w:val="22"/>
        </w:rPr>
        <w:t xml:space="preserve">(toliau – </w:t>
      </w:r>
      <w:r w:rsidRPr="00626348">
        <w:rPr>
          <w:rFonts w:ascii="Arial" w:eastAsia="Arial" w:hAnsi="Arial" w:cs="Arial"/>
          <w:b/>
          <w:bCs/>
          <w:kern w:val="2"/>
          <w:sz w:val="22"/>
          <w:szCs w:val="22"/>
        </w:rPr>
        <w:t>Kokybiniai kriterijai</w:t>
      </w:r>
      <w:r w:rsidRPr="00626348">
        <w:rPr>
          <w:rFonts w:ascii="Arial" w:eastAsia="Arial" w:hAnsi="Arial" w:cs="Arial"/>
          <w:kern w:val="2"/>
          <w:sz w:val="22"/>
          <w:szCs w:val="22"/>
        </w:rPr>
        <w:t>),</w:t>
      </w:r>
      <w:r w:rsidRPr="00626348">
        <w:rPr>
          <w:rFonts w:ascii="Arial" w:hAnsi="Arial" w:cs="Arial"/>
          <w:color w:val="000000"/>
          <w:sz w:val="22"/>
          <w:szCs w:val="22"/>
        </w:rPr>
        <w:t xml:space="preserve"> reikšmes ir parametrus</w:t>
      </w:r>
      <w:r w:rsidRPr="00626348">
        <w:rPr>
          <w:rFonts w:ascii="Arial" w:hAnsi="Arial" w:cs="Arial"/>
          <w:color w:val="000000"/>
          <w:kern w:val="2"/>
          <w:sz w:val="22"/>
          <w:szCs w:val="22"/>
        </w:rPr>
        <w:t xml:space="preserve">. </w:t>
      </w:r>
      <w:r w:rsidRPr="00626348">
        <w:rPr>
          <w:rFonts w:ascii="Arial" w:eastAsia="Arial" w:hAnsi="Arial" w:cs="Arial"/>
          <w:kern w:val="2"/>
          <w:sz w:val="22"/>
          <w:szCs w:val="22"/>
        </w:rPr>
        <w:t>Šiame papunktyje nurodytų įsipareigojimų laikymosi tikrinimo tvarka nustatoma Specialiosiose sąlygose;</w:t>
      </w:r>
    </w:p>
    <w:p w14:paraId="2212BF4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444060E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3.1.1.5. </w:t>
      </w:r>
      <w:r w:rsidRPr="00626348">
        <w:rPr>
          <w:rFonts w:ascii="Arial" w:hAnsi="Arial" w:cs="Arial"/>
          <w:color w:val="000000"/>
          <w:sz w:val="22"/>
          <w:szCs w:val="22"/>
          <w:shd w:val="clear" w:color="auto" w:fill="FFFFFF"/>
        </w:rPr>
        <w:t xml:space="preserve">atitiktų nacionalinio saugumo interesus </w:t>
      </w:r>
      <w:r w:rsidRPr="00626348">
        <w:rPr>
          <w:rFonts w:ascii="Arial" w:eastAsia="Arial" w:hAnsi="Arial" w:cs="Arial"/>
          <w:kern w:val="2"/>
          <w:sz w:val="22"/>
          <w:szCs w:val="22"/>
        </w:rPr>
        <w:t>bei nebūtų registruotas (nuolat gyvenantis ar turintis pilietybę) nepatikimomis laikomose valstybėse ar teritorijose</w:t>
      </w:r>
      <w:r w:rsidRPr="00626348">
        <w:rPr>
          <w:rFonts w:ascii="Arial" w:hAnsi="Arial" w:cs="Arial"/>
          <w:color w:val="000000"/>
          <w:sz w:val="22"/>
          <w:szCs w:val="22"/>
          <w:shd w:val="clear" w:color="auto" w:fill="FFFFFF"/>
        </w:rPr>
        <w:t>, jei tokie reikalavimai buvo numatyti pirkimo dokumentuose</w:t>
      </w:r>
      <w:r w:rsidRPr="00626348">
        <w:rPr>
          <w:rFonts w:ascii="Arial" w:hAnsi="Arial" w:cs="Arial"/>
          <w:color w:val="000000"/>
          <w:sz w:val="22"/>
          <w:szCs w:val="22"/>
        </w:rPr>
        <w:t>.</w:t>
      </w:r>
    </w:p>
    <w:p w14:paraId="74D17505"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t xml:space="preserve">3.1.2. Tuo atveju, kai Tiekėjas yra jungtinės veiklos </w:t>
      </w:r>
      <w:r w:rsidRPr="00626348">
        <w:rPr>
          <w:rFonts w:ascii="Arial" w:eastAsia="Arial" w:hAnsi="Arial" w:cs="Arial"/>
          <w:kern w:val="2"/>
          <w:sz w:val="22"/>
          <w:szCs w:val="22"/>
        </w:rPr>
        <w:t>sutarties pagrindu veikianti tiekėjų grupė</w:t>
      </w:r>
      <w:r w:rsidRPr="00626348">
        <w:rPr>
          <w:rFonts w:ascii="Arial" w:hAnsi="Arial" w:cs="Arial"/>
          <w:color w:val="000000"/>
          <w:sz w:val="22"/>
          <w:szCs w:val="22"/>
        </w:rPr>
        <w:t>, jos nariai Pirkėjui už Sutarties vykdymą atsako solidariai. </w:t>
      </w:r>
      <w:r w:rsidRPr="00626348">
        <w:rPr>
          <w:rFonts w:ascii="Arial" w:hAnsi="Arial" w:cs="Arial"/>
          <w:color w:val="000000"/>
          <w:sz w:val="22"/>
          <w:szCs w:val="22"/>
          <w:shd w:val="clear" w:color="auto" w:fill="FFFFFF"/>
        </w:rPr>
        <w:t>Jeigu Tiekėjas remiasi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subjektų pajėgumais, siekdamas atitikti finansinio ir ekonominio pajėgumo reikalavimus, Tiekėjas su tokiais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subjektais už Sutarties vykdymą atsako solidariai (jeigu to buvo reikalaujama pirkimo dokumentuose).</w:t>
      </w:r>
    </w:p>
    <w:p w14:paraId="2283467E"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34050D" w14:textId="77777777" w:rsidR="0040709D" w:rsidRPr="00626348" w:rsidRDefault="0040709D" w:rsidP="0040709D">
      <w:pPr>
        <w:spacing w:line="257" w:lineRule="atLeast"/>
        <w:ind w:firstLine="62"/>
        <w:jc w:val="both"/>
        <w:rPr>
          <w:rFonts w:ascii="Arial" w:hAnsi="Arial" w:cs="Arial"/>
          <w:color w:val="000000"/>
          <w:sz w:val="22"/>
          <w:szCs w:val="22"/>
        </w:rPr>
      </w:pPr>
    </w:p>
    <w:p w14:paraId="63B27CD1"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3.2.</w:t>
      </w:r>
      <w:r w:rsidRPr="00626348">
        <w:rPr>
          <w:rFonts w:ascii="Arial" w:hAnsi="Arial" w:cs="Arial"/>
          <w:color w:val="000000"/>
          <w:sz w:val="22"/>
          <w:szCs w:val="22"/>
        </w:rPr>
        <w:t xml:space="preserve">  </w:t>
      </w:r>
      <w:r w:rsidRPr="00626348">
        <w:rPr>
          <w:rFonts w:ascii="Arial" w:hAnsi="Arial" w:cs="Arial"/>
          <w:b/>
          <w:bCs/>
          <w:color w:val="000000"/>
          <w:sz w:val="22"/>
          <w:szCs w:val="22"/>
        </w:rPr>
        <w:t>Subtiekėjų bei specialistų pasitelkimas ir keitimas</w:t>
      </w:r>
    </w:p>
    <w:p w14:paraId="516B4780" w14:textId="77777777" w:rsidR="0040709D" w:rsidRPr="00626348" w:rsidRDefault="0040709D" w:rsidP="0040709D">
      <w:pPr>
        <w:spacing w:line="257" w:lineRule="atLeast"/>
        <w:ind w:firstLine="62"/>
        <w:jc w:val="both"/>
        <w:rPr>
          <w:rFonts w:ascii="Arial" w:hAnsi="Arial" w:cs="Arial"/>
          <w:color w:val="000000"/>
          <w:sz w:val="22"/>
          <w:szCs w:val="22"/>
        </w:rPr>
      </w:pPr>
    </w:p>
    <w:p w14:paraId="1BA2D0B8"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2DE6CE"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3.2.2. Sutarties vykdymui pasitelkiami subtiekėjai ir (ar) specialistai (jeigu tokie pasitelkiami) nurodomi Specialiosiose sąlygose.</w:t>
      </w:r>
    </w:p>
    <w:p w14:paraId="0BFC3D03"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26348">
        <w:rPr>
          <w:rFonts w:ascii="Arial" w:eastAsia="Arial" w:hAnsi="Arial" w:cs="Arial"/>
          <w:kern w:val="2"/>
          <w:sz w:val="22"/>
          <w:szCs w:val="22"/>
        </w:rPr>
        <w:t>3.2.3. Tiekėjas gali keisti ir (ar) pasitelkti subtiekėjus ir (ar) specialistus šiame Sutarties poskyryje nustatytais atvejais ir tvarka.</w:t>
      </w:r>
    </w:p>
    <w:p w14:paraId="66BD5D33" w14:textId="77777777" w:rsidR="0040709D" w:rsidRPr="00626348" w:rsidRDefault="0040709D" w:rsidP="0040709D">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26348">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09AD67D0" w14:textId="77777777" w:rsidR="0040709D" w:rsidRPr="00626348" w:rsidRDefault="0040709D" w:rsidP="0040709D">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6348">
        <w:rPr>
          <w:rFonts w:ascii="Arial" w:eastAsia="Arial" w:hAnsi="Arial" w:cs="Arial"/>
          <w:kern w:val="2"/>
          <w:sz w:val="22"/>
          <w:szCs w:val="22"/>
        </w:rPr>
        <w:t xml:space="preserve">nebūti registruotu (nuolat gyvenančiu ar turinčiu pilietybę) nepatikimomis laikomose valstybėse ar teritorijose </w:t>
      </w:r>
      <w:r w:rsidRPr="00626348">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5C745AD2" w14:textId="77777777" w:rsidR="0040709D" w:rsidRPr="00626348" w:rsidRDefault="0040709D" w:rsidP="0040709D">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26348">
        <w:rPr>
          <w:rFonts w:ascii="Arial" w:eastAsia="Cambria" w:hAnsi="Arial" w:cs="Arial"/>
          <w:kern w:val="2"/>
          <w:sz w:val="22"/>
          <w:szCs w:val="22"/>
        </w:rPr>
        <w:t>nesirėmė pirkimo dokumentuose numatytiems kvalifikacijos reikalavimams pagrįsti.</w:t>
      </w:r>
    </w:p>
    <w:p w14:paraId="76CD1655" w14:textId="77777777" w:rsidR="0040709D" w:rsidRPr="00626348" w:rsidRDefault="0040709D" w:rsidP="0040709D">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pavadinimus, juridinio asmens kodą, kontaktinius duomenis, jų atstovus.</w:t>
      </w:r>
    </w:p>
    <w:p w14:paraId="34DEB83C" w14:textId="77777777" w:rsidR="0040709D" w:rsidRPr="00626348" w:rsidRDefault="0040709D" w:rsidP="0040709D">
      <w:pPr>
        <w:widowControl w:val="0"/>
        <w:tabs>
          <w:tab w:val="left" w:pos="993"/>
        </w:tabs>
        <w:jc w:val="both"/>
        <w:rPr>
          <w:rFonts w:ascii="Arial" w:eastAsia="Cambria" w:hAnsi="Arial" w:cs="Arial"/>
          <w:kern w:val="2"/>
          <w:sz w:val="22"/>
          <w:szCs w:val="22"/>
          <w:shd w:val="clear" w:color="auto" w:fill="FFFFFF"/>
        </w:rPr>
      </w:pPr>
      <w:r w:rsidRPr="00626348">
        <w:rPr>
          <w:rFonts w:ascii="Arial" w:eastAsia="Arial" w:hAnsi="Arial" w:cs="Arial"/>
          <w:kern w:val="2"/>
          <w:sz w:val="22"/>
          <w:szCs w:val="22"/>
        </w:rPr>
        <w:t>3.2.8. Tiekėjas, bet kuriuo Sutarties vykdymo metu,</w:t>
      </w:r>
      <w:r w:rsidRPr="00626348">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5F4EAB4A" w14:textId="77777777" w:rsidR="0040709D" w:rsidRPr="00626348" w:rsidRDefault="0040709D" w:rsidP="0040709D">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26348">
        <w:rPr>
          <w:rFonts w:ascii="Arial" w:eastAsia="Arial" w:hAnsi="Arial" w:cs="Arial"/>
          <w:kern w:val="2"/>
          <w:sz w:val="22"/>
          <w:szCs w:val="22"/>
        </w:rPr>
        <w:t>3.2.9. Tiekėjas, bet kuriuo Sutarties vykdymo metu,</w:t>
      </w:r>
      <w:r w:rsidRPr="00626348">
        <w:rPr>
          <w:rFonts w:ascii="Arial" w:eastAsia="Cambria" w:hAnsi="Arial" w:cs="Arial"/>
          <w:kern w:val="2"/>
          <w:sz w:val="22"/>
          <w:szCs w:val="22"/>
        </w:rPr>
        <w:t xml:space="preserve"> ne vėliau nei prieš 5 (penkias) darbo dienas</w:t>
      </w:r>
      <w:r w:rsidRPr="00626348">
        <w:rPr>
          <w:rFonts w:ascii="Arial" w:eastAsia="Arial" w:hAnsi="Arial" w:cs="Arial"/>
          <w:kern w:val="2"/>
          <w:sz w:val="22"/>
          <w:szCs w:val="22"/>
        </w:rPr>
        <w:t xml:space="preserve"> iki numatomo naujo subtiekėjo, kurio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pasitelkimo ir (arba) keitimo apie tai privalo informuoti </w:t>
      </w:r>
      <w:r w:rsidRPr="00626348">
        <w:rPr>
          <w:rFonts w:ascii="Arial" w:eastAsia="Calibri" w:hAnsi="Arial" w:cs="Arial"/>
          <w:kern w:val="2"/>
          <w:sz w:val="22"/>
          <w:szCs w:val="22"/>
        </w:rPr>
        <w:t>Pirkėją</w:t>
      </w:r>
      <w:r w:rsidRPr="00626348">
        <w:rPr>
          <w:rFonts w:ascii="Arial" w:eastAsia="Arial" w:hAnsi="Arial" w:cs="Arial"/>
          <w:kern w:val="2"/>
          <w:sz w:val="22"/>
          <w:szCs w:val="22"/>
        </w:rPr>
        <w:t xml:space="preserve">. </w:t>
      </w:r>
      <w:r w:rsidRPr="00626348">
        <w:rPr>
          <w:rFonts w:ascii="Arial" w:eastAsia="Calibri" w:hAnsi="Arial" w:cs="Arial"/>
          <w:kern w:val="2"/>
          <w:sz w:val="22"/>
          <w:szCs w:val="22"/>
        </w:rPr>
        <w:t xml:space="preserve">Pirkėjas (jeigu buvo taikoma pirkimo dokumentuose) turi patikrinti, ar nėra </w:t>
      </w:r>
      <w:r w:rsidRPr="00626348">
        <w:rPr>
          <w:rFonts w:ascii="Arial" w:eastAsia="Cambria" w:hAnsi="Arial" w:cs="Arial"/>
          <w:kern w:val="2"/>
          <w:sz w:val="22"/>
          <w:szCs w:val="22"/>
        </w:rPr>
        <w:t xml:space="preserve">subtiekėjo pašalinimo pagrindų ir subtiekėjo atitiktį nacionalinio saugumo interesams ir reikalavimams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26348">
        <w:rPr>
          <w:rFonts w:ascii="Arial" w:eastAsia="Calibri" w:hAnsi="Arial" w:cs="Arial"/>
          <w:kern w:val="2"/>
          <w:sz w:val="22"/>
          <w:szCs w:val="22"/>
        </w:rPr>
        <w:t xml:space="preserve"> </w:t>
      </w:r>
      <w:r w:rsidRPr="00626348">
        <w:rPr>
          <w:rFonts w:ascii="Arial" w:eastAsia="Cambria" w:hAnsi="Arial" w:cs="Arial"/>
          <w:kern w:val="2"/>
          <w:sz w:val="22"/>
          <w:szCs w:val="22"/>
        </w:rPr>
        <w:t>Pirkėjas</w:t>
      </w:r>
      <w:r w:rsidRPr="00626348">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6348">
        <w:rPr>
          <w:rFonts w:ascii="Arial" w:eastAsia="Cambria" w:hAnsi="Arial" w:cs="Arial"/>
          <w:kern w:val="2"/>
          <w:sz w:val="22"/>
          <w:szCs w:val="22"/>
        </w:rPr>
        <w:t>Pirkėjui sutikus, Šalys pasirašo Susitarimą, kuris laikomas neatsiejama Sutarties dalimi.</w:t>
      </w:r>
    </w:p>
    <w:p w14:paraId="680E1963" w14:textId="77777777" w:rsidR="0040709D" w:rsidRPr="00626348" w:rsidRDefault="0040709D" w:rsidP="0040709D">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7FF0CD31"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3.2.10.1. kai subtiekėjui </w:t>
      </w:r>
      <w:r w:rsidRPr="00626348">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6348">
        <w:rPr>
          <w:rFonts w:ascii="Arial" w:eastAsia="Cambria" w:hAnsi="Arial" w:cs="Arial"/>
          <w:kern w:val="2"/>
          <w:sz w:val="22"/>
          <w:szCs w:val="22"/>
        </w:rPr>
        <w:t>;</w:t>
      </w:r>
    </w:p>
    <w:p w14:paraId="53FCD606"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AB7C86"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3.2.10.3. Tiekėjas ar subtiekėjas privalo pakeisti subtiekėją, jei paaiškėja, kad jis neatitinka jam pirkimo </w:t>
      </w:r>
      <w:r w:rsidRPr="00626348">
        <w:rPr>
          <w:rFonts w:ascii="Arial" w:eastAsia="Cambria" w:hAnsi="Arial" w:cs="Arial"/>
          <w:kern w:val="2"/>
          <w:sz w:val="22"/>
          <w:szCs w:val="22"/>
        </w:rPr>
        <w:lastRenderedPageBreak/>
        <w:t>dokumentuose keliamų reikalavimų.</w:t>
      </w:r>
    </w:p>
    <w:p w14:paraId="3ED4DA13" w14:textId="77777777" w:rsidR="0040709D" w:rsidRPr="00626348" w:rsidRDefault="0040709D" w:rsidP="0040709D">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26348">
        <w:rPr>
          <w:rFonts w:ascii="Arial" w:eastAsia="Cambria" w:hAnsi="Arial" w:cs="Arial"/>
          <w:kern w:val="2"/>
          <w:sz w:val="22"/>
          <w:szCs w:val="22"/>
        </w:rPr>
        <w:t>3.2.11. </w:t>
      </w:r>
      <w:r w:rsidRPr="00626348">
        <w:rPr>
          <w:rFonts w:ascii="Arial" w:eastAsia="Calibri" w:hAnsi="Arial" w:cs="Arial"/>
          <w:kern w:val="2"/>
          <w:sz w:val="22"/>
          <w:szCs w:val="22"/>
        </w:rPr>
        <w:tab/>
      </w:r>
      <w:r w:rsidRPr="00626348">
        <w:rPr>
          <w:rFonts w:ascii="Arial" w:eastAsia="Cambria" w:hAnsi="Arial" w:cs="Arial"/>
          <w:kern w:val="2"/>
          <w:sz w:val="22"/>
          <w:szCs w:val="22"/>
        </w:rPr>
        <w:t>Tiekėjo (ar subtiekėjų) specialistai, vykdantys Sutartį, gali būti keičiami šiais atvejais:</w:t>
      </w:r>
    </w:p>
    <w:p w14:paraId="06BEE9FD"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2355A4" w14:textId="77777777" w:rsidR="0040709D" w:rsidRPr="00626348" w:rsidRDefault="0040709D" w:rsidP="0040709D">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26348">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17996067" w14:textId="77777777" w:rsidR="0040709D" w:rsidRPr="00626348" w:rsidRDefault="0040709D" w:rsidP="0040709D">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26348">
        <w:rPr>
          <w:rFonts w:ascii="Arial" w:eastAsia="Cambria" w:hAnsi="Arial" w:cs="Arial"/>
          <w:kern w:val="2"/>
          <w:sz w:val="22"/>
          <w:szCs w:val="22"/>
        </w:rPr>
        <w:t>3.2.11.3. Tiekėjas ar subtiekėjas privalo pakeisti specialistą, jei paaiškėja, kad jis neatitinka jam pirkimo dokumentuose keliamų reikalavimų.</w:t>
      </w:r>
    </w:p>
    <w:p w14:paraId="72141181" w14:textId="77777777" w:rsidR="0040709D" w:rsidRPr="00626348" w:rsidRDefault="0040709D" w:rsidP="0040709D">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26348">
        <w:rPr>
          <w:rFonts w:ascii="Arial" w:eastAsia="Cambria" w:hAnsi="Arial" w:cs="Arial"/>
          <w:color w:val="000000"/>
          <w:kern w:val="2"/>
          <w:sz w:val="22"/>
          <w:szCs w:val="22"/>
        </w:rPr>
        <w:t>reikalavimusir</w:t>
      </w:r>
      <w:proofErr w:type="spellEnd"/>
      <w:r w:rsidRPr="00626348">
        <w:rPr>
          <w:rFonts w:ascii="Arial" w:eastAsia="Cambria" w:hAnsi="Arial" w:cs="Arial"/>
          <w:color w:val="000000"/>
          <w:kern w:val="2"/>
          <w:sz w:val="22"/>
          <w:szCs w:val="22"/>
        </w:rPr>
        <w:t xml:space="preserve"> Tiekėjo pasiūlyme nurodytas Kokybinių kriterijų reikšmes.</w:t>
      </w:r>
    </w:p>
    <w:p w14:paraId="06F063A6" w14:textId="77777777" w:rsidR="0040709D" w:rsidRPr="00626348" w:rsidRDefault="0040709D" w:rsidP="0040709D">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3.2.13. Tiekėjas privalo ne vėliau nei prieš 5 (penkias) darbo dienas iki numatomo subtiekėjo,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 xml:space="preserve">ir (ar) specialisto </w:t>
      </w:r>
      <w:r w:rsidRPr="00626348">
        <w:rPr>
          <w:rFonts w:ascii="Arial" w:eastAsia="Cambria" w:hAnsi="Arial" w:cs="Arial"/>
          <w:kern w:val="2"/>
          <w:sz w:val="22"/>
          <w:szCs w:val="22"/>
        </w:rPr>
        <w:t>keitimo pateikti Pirkėjui šiuos dokumentus:</w:t>
      </w:r>
    </w:p>
    <w:p w14:paraId="4F2B8C6E"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54B7297B" w14:textId="77777777" w:rsidR="0040709D" w:rsidRPr="00626348" w:rsidRDefault="0040709D" w:rsidP="0040709D">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6348">
        <w:rPr>
          <w:rFonts w:ascii="Arial" w:eastAsia="Arial" w:hAnsi="Arial" w:cs="Arial"/>
          <w:kern w:val="2"/>
          <w:sz w:val="22"/>
          <w:szCs w:val="22"/>
        </w:rPr>
        <w:t>nacionalinio saugumo interesams bei reikalavimams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xml:space="preserve"> (jei taikoma) įrodančius dokumentus pagal Sutarties reikalavimus.</w:t>
      </w:r>
    </w:p>
    <w:p w14:paraId="11BF4581" w14:textId="77777777" w:rsidR="0040709D" w:rsidRPr="00626348" w:rsidRDefault="0040709D" w:rsidP="0040709D">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ir (ar) specialistą. Pirkėjui sutikus, Šalys pasirašo Susitarimą, kuris laikomas neatsiejama Sutarties dalimi.</w:t>
      </w:r>
    </w:p>
    <w:p w14:paraId="71DA15F7" w14:textId="77777777" w:rsidR="0040709D" w:rsidRPr="00626348" w:rsidRDefault="0040709D" w:rsidP="0040709D">
      <w:pPr>
        <w:spacing w:line="257" w:lineRule="atLeast"/>
        <w:jc w:val="both"/>
        <w:rPr>
          <w:rFonts w:ascii="Arial" w:hAnsi="Arial" w:cs="Arial"/>
          <w:color w:val="000000"/>
          <w:sz w:val="22"/>
          <w:szCs w:val="22"/>
        </w:rPr>
      </w:pPr>
    </w:p>
    <w:p w14:paraId="5689961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3.3. Jungtinės veiklos partnerių keitimas</w:t>
      </w:r>
    </w:p>
    <w:p w14:paraId="7750102D" w14:textId="77777777" w:rsidR="0040709D" w:rsidRPr="00626348" w:rsidRDefault="0040709D" w:rsidP="0040709D">
      <w:pPr>
        <w:spacing w:line="257" w:lineRule="atLeast"/>
        <w:ind w:firstLine="62"/>
        <w:jc w:val="both"/>
        <w:rPr>
          <w:rFonts w:ascii="Arial" w:hAnsi="Arial" w:cs="Arial"/>
          <w:color w:val="000000"/>
          <w:sz w:val="22"/>
          <w:szCs w:val="22"/>
        </w:rPr>
      </w:pPr>
    </w:p>
    <w:p w14:paraId="5589790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3.3.1. Tiekėjas, vykdantis Sutartį </w:t>
      </w:r>
      <w:r w:rsidRPr="00626348">
        <w:rPr>
          <w:rFonts w:ascii="Arial" w:eastAsia="Cambria" w:hAnsi="Arial" w:cs="Arial"/>
          <w:kern w:val="2"/>
          <w:sz w:val="22"/>
          <w:szCs w:val="22"/>
        </w:rPr>
        <w:t xml:space="preserve">kaip tiekėjų grupė, veikianti </w:t>
      </w:r>
      <w:r w:rsidRPr="00626348">
        <w:rPr>
          <w:rFonts w:ascii="Arial" w:eastAsia="Cambria" w:hAnsi="Arial" w:cs="Arial"/>
          <w:kern w:val="2"/>
          <w:sz w:val="22"/>
          <w:szCs w:val="22"/>
          <w:shd w:val="clear" w:color="auto" w:fill="FFFFFF"/>
        </w:rPr>
        <w:t>jungtinės veiklos</w:t>
      </w:r>
      <w:r w:rsidRPr="00626348">
        <w:rPr>
          <w:rFonts w:ascii="Arial" w:eastAsia="Cambria" w:hAnsi="Arial" w:cs="Arial"/>
          <w:kern w:val="2"/>
          <w:sz w:val="22"/>
          <w:szCs w:val="22"/>
        </w:rPr>
        <w:t xml:space="preserve"> sutarties</w:t>
      </w:r>
      <w:r w:rsidRPr="00626348">
        <w:rPr>
          <w:rFonts w:ascii="Arial" w:eastAsia="Cambria" w:hAnsi="Arial" w:cs="Arial"/>
          <w:kern w:val="2"/>
          <w:sz w:val="22"/>
          <w:szCs w:val="22"/>
          <w:shd w:val="clear" w:color="auto" w:fill="FFFFFF"/>
        </w:rPr>
        <w:t xml:space="preserve"> pagrindu</w:t>
      </w:r>
      <w:r w:rsidRPr="00626348">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F58E0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3.3.2. Tiekėjas, vykdantis Sutartį </w:t>
      </w:r>
      <w:r w:rsidRPr="00626348">
        <w:rPr>
          <w:rFonts w:ascii="Arial" w:eastAsia="Cambria" w:hAnsi="Arial" w:cs="Arial"/>
          <w:kern w:val="2"/>
          <w:sz w:val="22"/>
          <w:szCs w:val="22"/>
          <w:shd w:val="clear" w:color="auto" w:fill="FFFFFF"/>
        </w:rPr>
        <w:t>kaip tiekėjų grupė</w:t>
      </w:r>
      <w:r w:rsidRPr="00626348">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55DBF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60E4422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3.3.3.1. </w:t>
      </w:r>
      <w:r w:rsidRPr="00626348">
        <w:rPr>
          <w:rFonts w:ascii="Arial" w:eastAsia="Cambria" w:hAnsi="Arial" w:cs="Arial"/>
          <w:kern w:val="2"/>
          <w:sz w:val="22"/>
          <w:szCs w:val="22"/>
          <w:shd w:val="clear" w:color="auto" w:fill="FFFFFF"/>
        </w:rPr>
        <w:t>argumentuotą</w:t>
      </w:r>
      <w:r w:rsidRPr="00626348">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2FCAF7E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6348">
        <w:rPr>
          <w:rFonts w:ascii="Arial" w:eastAsia="Cambria" w:hAnsi="Arial" w:cs="Arial"/>
          <w:kern w:val="2"/>
          <w:sz w:val="22"/>
          <w:szCs w:val="22"/>
          <w:shd w:val="clear" w:color="auto" w:fill="FFFFFF"/>
        </w:rPr>
        <w:t>pasiliekantysis Partneris ir (ar) naujai pasitelktas Partneris</w:t>
      </w:r>
      <w:r w:rsidRPr="00626348">
        <w:rPr>
          <w:rFonts w:ascii="Arial" w:hAnsi="Arial" w:cs="Arial"/>
          <w:color w:val="000000"/>
          <w:sz w:val="22"/>
          <w:szCs w:val="22"/>
          <w:shd w:val="clear" w:color="auto" w:fill="FFFFFF"/>
        </w:rPr>
        <w:t>;</w:t>
      </w:r>
    </w:p>
    <w:p w14:paraId="18957765"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626348">
        <w:rPr>
          <w:rFonts w:ascii="Arial" w:hAnsi="Arial" w:cs="Arial"/>
          <w:color w:val="000000"/>
          <w:sz w:val="22"/>
          <w:szCs w:val="22"/>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6348">
        <w:rPr>
          <w:rFonts w:ascii="Arial" w:hAnsi="Arial" w:cs="Arial"/>
          <w:color w:val="000000"/>
          <w:sz w:val="22"/>
          <w:szCs w:val="22"/>
        </w:rPr>
        <w:t xml:space="preserve">nacionalinio saugumo interesams </w:t>
      </w:r>
      <w:r w:rsidRPr="00626348">
        <w:rPr>
          <w:rFonts w:ascii="Arial" w:eastAsia="Cambria" w:hAnsi="Arial" w:cs="Arial"/>
          <w:kern w:val="2"/>
          <w:sz w:val="22"/>
          <w:szCs w:val="22"/>
        </w:rPr>
        <w:t xml:space="preserve">bei reikalavimams </w:t>
      </w:r>
      <w:r w:rsidRPr="00626348">
        <w:rPr>
          <w:rFonts w:ascii="Arial" w:eastAsia="Arial" w:hAnsi="Arial" w:cs="Arial"/>
          <w:kern w:val="2"/>
          <w:sz w:val="22"/>
          <w:szCs w:val="22"/>
          <w:shd w:val="clear" w:color="auto" w:fill="FFFFFF"/>
        </w:rPr>
        <w:t>nebūti registruotu (nuolat gyvenančiu ar turinčiu pilietybę) nepatikimomis laikomose valstybėse ar teritorijose</w:t>
      </w:r>
      <w:r w:rsidRPr="00626348">
        <w:rPr>
          <w:rFonts w:ascii="Arial" w:eastAsia="Cambria" w:hAnsi="Arial" w:cs="Arial"/>
          <w:kern w:val="2"/>
          <w:sz w:val="22"/>
          <w:szCs w:val="22"/>
          <w:shd w:val="clear" w:color="auto" w:fill="FFFFFF"/>
        </w:rPr>
        <w:t xml:space="preserve"> (jei taikoma)</w:t>
      </w:r>
      <w:r w:rsidRPr="00626348">
        <w:rPr>
          <w:rFonts w:ascii="Arial" w:hAnsi="Arial" w:cs="Arial"/>
          <w:color w:val="000000"/>
          <w:sz w:val="22"/>
          <w:szCs w:val="22"/>
          <w:shd w:val="clear" w:color="auto" w:fill="FFFFFF"/>
        </w:rPr>
        <w:t>.</w:t>
      </w:r>
    </w:p>
    <w:p w14:paraId="391217B0" w14:textId="77777777" w:rsidR="0040709D" w:rsidRPr="00626348" w:rsidRDefault="0040709D" w:rsidP="0040709D">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26348">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6348">
        <w:rPr>
          <w:rFonts w:ascii="Arial" w:eastAsia="Cambria" w:hAnsi="Arial" w:cs="Arial"/>
          <w:kern w:val="2"/>
          <w:sz w:val="22"/>
          <w:szCs w:val="22"/>
          <w:shd w:val="clear" w:color="auto" w:fill="FFFFFF"/>
        </w:rPr>
        <w:t>apie sutikimą arba apie ne</w:t>
      </w:r>
      <w:r w:rsidRPr="00626348">
        <w:rPr>
          <w:rFonts w:ascii="Arial" w:eastAsia="Cambria" w:hAnsi="Arial" w:cs="Arial"/>
          <w:kern w:val="2"/>
          <w:sz w:val="22"/>
          <w:szCs w:val="22"/>
        </w:rPr>
        <w:t xml:space="preserve">sutikimą </w:t>
      </w:r>
      <w:r w:rsidRPr="00626348">
        <w:rPr>
          <w:rFonts w:ascii="Arial" w:eastAsia="Cambria" w:hAnsi="Arial" w:cs="Arial"/>
          <w:kern w:val="2"/>
          <w:sz w:val="22"/>
          <w:szCs w:val="22"/>
          <w:shd w:val="clear" w:color="auto" w:fill="FFFFFF"/>
        </w:rPr>
        <w:t>atsisakyti ar pakeisti Partnerį</w:t>
      </w:r>
      <w:r w:rsidRPr="00626348">
        <w:rPr>
          <w:rFonts w:ascii="Arial" w:hAnsi="Arial" w:cs="Arial"/>
          <w:color w:val="000000"/>
          <w:sz w:val="22"/>
          <w:szCs w:val="22"/>
          <w:shd w:val="clear" w:color="auto" w:fill="FFFFFF"/>
        </w:rPr>
        <w:t xml:space="preserve">. Pirkėjui sutikus, Šalys pasirašo Susitarimą, kuris laikomas neatsiejama Sutarties dalimi. </w:t>
      </w:r>
      <w:r w:rsidRPr="00626348">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0623850C" w14:textId="77777777" w:rsidR="0040709D" w:rsidRPr="00626348" w:rsidRDefault="0040709D" w:rsidP="0040709D">
      <w:pPr>
        <w:rPr>
          <w:rFonts w:ascii="Arial" w:hAnsi="Arial" w:cs="Arial"/>
          <w:sz w:val="22"/>
          <w:szCs w:val="22"/>
        </w:rPr>
      </w:pPr>
    </w:p>
    <w:p w14:paraId="1BB3C320" w14:textId="77777777" w:rsidR="0040709D" w:rsidRPr="00626348" w:rsidRDefault="0040709D" w:rsidP="0040709D">
      <w:pPr>
        <w:spacing w:line="257" w:lineRule="atLeast"/>
        <w:ind w:firstLine="62"/>
        <w:jc w:val="both"/>
        <w:rPr>
          <w:rFonts w:ascii="Arial" w:hAnsi="Arial" w:cs="Arial"/>
          <w:color w:val="000000"/>
          <w:sz w:val="22"/>
          <w:szCs w:val="22"/>
        </w:rPr>
      </w:pPr>
    </w:p>
    <w:p w14:paraId="5A516B1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3.4.  Susitarimai dėl tiesioginio atsiskaitymo su subtiekėjais</w:t>
      </w:r>
    </w:p>
    <w:p w14:paraId="0085D0E9" w14:textId="77777777" w:rsidR="0040709D" w:rsidRPr="00626348" w:rsidRDefault="0040709D" w:rsidP="0040709D">
      <w:pPr>
        <w:spacing w:line="257" w:lineRule="atLeast"/>
        <w:ind w:firstLine="62"/>
        <w:jc w:val="both"/>
        <w:rPr>
          <w:rFonts w:ascii="Arial" w:hAnsi="Arial" w:cs="Arial"/>
          <w:color w:val="000000"/>
          <w:sz w:val="22"/>
          <w:szCs w:val="22"/>
        </w:rPr>
      </w:pPr>
    </w:p>
    <w:p w14:paraId="28AC2AA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3.4.1. </w:t>
      </w:r>
      <w:r w:rsidRPr="00626348">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FEDF2E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3.4.1.1. </w:t>
      </w:r>
      <w:r w:rsidRPr="00626348">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6348">
        <w:rPr>
          <w:rFonts w:ascii="Arial" w:eastAsia="Cambria" w:hAnsi="Arial" w:cs="Arial"/>
          <w:kern w:val="2"/>
          <w:sz w:val="22"/>
          <w:szCs w:val="22"/>
          <w:shd w:val="clear" w:color="auto" w:fill="FFFFFF"/>
        </w:rPr>
        <w:t>kontaktinius duomenis</w:t>
      </w:r>
      <w:r w:rsidRPr="00626348">
        <w:rPr>
          <w:rFonts w:ascii="Arial" w:hAnsi="Arial" w:cs="Arial"/>
          <w:color w:val="000000"/>
          <w:sz w:val="22"/>
          <w:szCs w:val="22"/>
          <w:shd w:val="clear" w:color="auto" w:fill="FFFFFF"/>
        </w:rPr>
        <w:t>. Pirkėjas taip pat reikalauja, kad Tiekėjas informuotų apie minėtos informacijos pasikeitimus bei</w:t>
      </w:r>
      <w:r w:rsidRPr="00626348">
        <w:rPr>
          <w:rFonts w:ascii="Arial" w:hAnsi="Arial" w:cs="Arial"/>
          <w:b/>
          <w:bCs/>
          <w:color w:val="5C5D5D"/>
          <w:sz w:val="22"/>
          <w:szCs w:val="22"/>
        </w:rPr>
        <w:t> </w:t>
      </w:r>
      <w:r w:rsidRPr="00626348">
        <w:rPr>
          <w:rFonts w:ascii="Arial" w:hAnsi="Arial" w:cs="Arial"/>
          <w:color w:val="000000"/>
          <w:sz w:val="22"/>
          <w:szCs w:val="22"/>
          <w:shd w:val="clear" w:color="auto" w:fill="FFFFFF"/>
        </w:rPr>
        <w:t>naujų subtiekėjų pasitelkimą visu Sutarties vykdymo metu;</w:t>
      </w:r>
    </w:p>
    <w:p w14:paraId="168BAAB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3.4.1.2. </w:t>
      </w:r>
      <w:r w:rsidRPr="00626348">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7222D2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3.4.1.3. </w:t>
      </w:r>
      <w:r w:rsidRPr="00626348">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6348">
        <w:rPr>
          <w:rFonts w:ascii="Arial" w:hAnsi="Arial" w:cs="Arial"/>
          <w:color w:val="000000"/>
          <w:sz w:val="22"/>
          <w:szCs w:val="22"/>
          <w:shd w:val="clear" w:color="auto" w:fill="FFFFFF"/>
        </w:rPr>
        <w:t>subtiekimo</w:t>
      </w:r>
      <w:proofErr w:type="spellEnd"/>
      <w:r w:rsidRPr="00626348">
        <w:rPr>
          <w:rFonts w:ascii="Arial" w:hAnsi="Arial" w:cs="Arial"/>
          <w:color w:val="000000"/>
          <w:sz w:val="22"/>
          <w:szCs w:val="22"/>
          <w:shd w:val="clear" w:color="auto" w:fill="FFFFFF"/>
        </w:rPr>
        <w:t xml:space="preserve"> sutartyje nustatytus reikalavimus;</w:t>
      </w:r>
    </w:p>
    <w:p w14:paraId="452A8A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3.4.1.4. </w:t>
      </w:r>
      <w:r w:rsidRPr="00626348">
        <w:rPr>
          <w:rFonts w:ascii="Arial" w:hAnsi="Arial" w:cs="Arial"/>
          <w:color w:val="000000"/>
          <w:sz w:val="22"/>
          <w:szCs w:val="22"/>
          <w:shd w:val="clear" w:color="auto" w:fill="FFFFFF"/>
        </w:rPr>
        <w:t>tiesioginio atsiskaitymo su subtiekėjais galimybė nekeičia Tiekėjo atsakomybės dėl Sutarties įvykdymo.</w:t>
      </w:r>
    </w:p>
    <w:p w14:paraId="0BFF1BF9" w14:textId="77777777" w:rsidR="0040709D" w:rsidRPr="00626348" w:rsidRDefault="0040709D" w:rsidP="0040709D">
      <w:pPr>
        <w:spacing w:line="257" w:lineRule="atLeast"/>
        <w:ind w:firstLine="62"/>
        <w:jc w:val="both"/>
        <w:rPr>
          <w:rFonts w:ascii="Arial" w:hAnsi="Arial" w:cs="Arial"/>
          <w:color w:val="000000"/>
          <w:sz w:val="22"/>
          <w:szCs w:val="22"/>
        </w:rPr>
      </w:pPr>
    </w:p>
    <w:p w14:paraId="54E0CD9D"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4.  ŠALIŲ BENDRADARBIAVIMAS</w:t>
      </w:r>
    </w:p>
    <w:p w14:paraId="4F3CD5AD" w14:textId="77777777" w:rsidR="0040709D" w:rsidRPr="00626348" w:rsidRDefault="0040709D" w:rsidP="0040709D">
      <w:pPr>
        <w:spacing w:line="257" w:lineRule="atLeast"/>
        <w:ind w:firstLine="62"/>
        <w:jc w:val="both"/>
        <w:rPr>
          <w:rFonts w:ascii="Arial" w:hAnsi="Arial" w:cs="Arial"/>
          <w:color w:val="000000"/>
          <w:sz w:val="22"/>
          <w:szCs w:val="22"/>
        </w:rPr>
      </w:pPr>
    </w:p>
    <w:p w14:paraId="6BDE3F4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4.1.  Šalių bendradarbiavimo pareiga</w:t>
      </w:r>
    </w:p>
    <w:p w14:paraId="482ED3DF" w14:textId="77777777" w:rsidR="0040709D" w:rsidRPr="00626348" w:rsidRDefault="0040709D" w:rsidP="0040709D">
      <w:pPr>
        <w:spacing w:line="257" w:lineRule="atLeast"/>
        <w:ind w:firstLine="62"/>
        <w:rPr>
          <w:rFonts w:ascii="Arial" w:hAnsi="Arial" w:cs="Arial"/>
          <w:color w:val="000000"/>
          <w:sz w:val="22"/>
          <w:szCs w:val="22"/>
        </w:rPr>
      </w:pPr>
    </w:p>
    <w:p w14:paraId="4782F1B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7F11C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76D9F08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4.1.3. </w:t>
      </w:r>
      <w:r w:rsidRPr="00626348">
        <w:rPr>
          <w:rFonts w:ascii="Arial" w:hAnsi="Arial" w:cs="Arial"/>
          <w:color w:val="000000"/>
          <w:sz w:val="22"/>
          <w:szCs w:val="22"/>
          <w:shd w:val="clear" w:color="auto" w:fill="FFFFFF"/>
        </w:rPr>
        <w:t>Jeigu Šalis susiduria su </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utarties vykdymo kliūtimi, ji turi nedelsdama, bet ne vėliau kaip per 5 (penkias) darbo dienas, įspėti kitą Šalį apie tokia</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 kliūtis</w:t>
      </w:r>
      <w:r w:rsidRPr="00626348">
        <w:rPr>
          <w:rFonts w:ascii="Arial" w:hAnsi="Arial" w:cs="Arial"/>
          <w:color w:val="000000"/>
          <w:sz w:val="22"/>
          <w:szCs w:val="22"/>
        </w:rPr>
        <w:t> ir imtis visų nuo jos priklausančių protingų priemonių toms kliūtims pašalinti.</w:t>
      </w:r>
    </w:p>
    <w:p w14:paraId="21EC96AD" w14:textId="77777777" w:rsidR="0040709D" w:rsidRPr="00626348" w:rsidRDefault="0040709D" w:rsidP="0040709D">
      <w:pPr>
        <w:spacing w:line="257" w:lineRule="atLeast"/>
        <w:ind w:firstLine="115"/>
        <w:jc w:val="both"/>
        <w:rPr>
          <w:rFonts w:ascii="Arial" w:hAnsi="Arial" w:cs="Arial"/>
          <w:color w:val="000000"/>
          <w:sz w:val="22"/>
          <w:szCs w:val="22"/>
        </w:rPr>
      </w:pPr>
    </w:p>
    <w:p w14:paraId="0C5D309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4.2.  Kontaktiniai asmenys</w:t>
      </w:r>
    </w:p>
    <w:p w14:paraId="6E1E8844" w14:textId="77777777" w:rsidR="0040709D" w:rsidRPr="00626348" w:rsidRDefault="0040709D" w:rsidP="0040709D">
      <w:pPr>
        <w:spacing w:line="257" w:lineRule="atLeast"/>
        <w:ind w:firstLine="62"/>
        <w:jc w:val="both"/>
        <w:rPr>
          <w:rFonts w:ascii="Arial" w:hAnsi="Arial" w:cs="Arial"/>
          <w:color w:val="000000"/>
          <w:sz w:val="22"/>
          <w:szCs w:val="22"/>
        </w:rPr>
      </w:pPr>
    </w:p>
    <w:p w14:paraId="245E905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D51CC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BD9B5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FE2AE8" w14:textId="77777777" w:rsidR="0040709D" w:rsidRPr="00626348" w:rsidRDefault="0040709D" w:rsidP="0040709D">
      <w:pPr>
        <w:spacing w:line="257" w:lineRule="atLeast"/>
        <w:ind w:firstLine="62"/>
        <w:jc w:val="both"/>
        <w:rPr>
          <w:rFonts w:ascii="Arial" w:hAnsi="Arial" w:cs="Arial"/>
          <w:color w:val="000000"/>
          <w:sz w:val="22"/>
          <w:szCs w:val="22"/>
        </w:rPr>
      </w:pPr>
    </w:p>
    <w:p w14:paraId="41C0E43E"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5.  SUTARTIES VYKDYMO METU PATEIKIAMI DOKUMENTAI</w:t>
      </w:r>
    </w:p>
    <w:p w14:paraId="2000EFD3" w14:textId="77777777" w:rsidR="0040709D" w:rsidRPr="00626348" w:rsidRDefault="0040709D" w:rsidP="0040709D">
      <w:pPr>
        <w:spacing w:line="257" w:lineRule="atLeast"/>
        <w:ind w:firstLine="62"/>
        <w:jc w:val="both"/>
        <w:rPr>
          <w:rFonts w:ascii="Arial" w:hAnsi="Arial" w:cs="Arial"/>
          <w:color w:val="000000"/>
          <w:sz w:val="22"/>
          <w:szCs w:val="22"/>
        </w:rPr>
      </w:pPr>
    </w:p>
    <w:p w14:paraId="5EFD283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0FC0F5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E6064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38C958F" w14:textId="77777777" w:rsidR="0040709D" w:rsidRPr="00626348" w:rsidRDefault="0040709D" w:rsidP="0040709D">
      <w:pPr>
        <w:spacing w:line="257" w:lineRule="atLeast"/>
        <w:ind w:firstLine="62"/>
        <w:jc w:val="both"/>
        <w:rPr>
          <w:rFonts w:ascii="Arial" w:hAnsi="Arial" w:cs="Arial"/>
          <w:color w:val="000000"/>
          <w:sz w:val="22"/>
          <w:szCs w:val="22"/>
        </w:rPr>
      </w:pPr>
    </w:p>
    <w:p w14:paraId="635263C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6.  PREKIŲ TIEKIMO PABAIGA IR PREKIŲ PRIĖMIMAS</w:t>
      </w:r>
    </w:p>
    <w:p w14:paraId="6ACA47B8" w14:textId="77777777" w:rsidR="0040709D" w:rsidRPr="00626348" w:rsidRDefault="0040709D" w:rsidP="0040709D">
      <w:pPr>
        <w:spacing w:line="257" w:lineRule="atLeast"/>
        <w:ind w:firstLine="62"/>
        <w:rPr>
          <w:rFonts w:ascii="Arial" w:hAnsi="Arial" w:cs="Arial"/>
          <w:color w:val="000000"/>
          <w:sz w:val="22"/>
          <w:szCs w:val="22"/>
        </w:rPr>
      </w:pPr>
    </w:p>
    <w:p w14:paraId="6D2E3EC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6.1.  Prekių tiekimo pabaiga</w:t>
      </w:r>
    </w:p>
    <w:p w14:paraId="222C1A1D" w14:textId="77777777" w:rsidR="0040709D" w:rsidRPr="00626348" w:rsidRDefault="0040709D" w:rsidP="0040709D">
      <w:pPr>
        <w:spacing w:line="257" w:lineRule="atLeast"/>
        <w:ind w:firstLine="62"/>
        <w:rPr>
          <w:rFonts w:ascii="Arial" w:hAnsi="Arial" w:cs="Arial"/>
          <w:color w:val="000000"/>
          <w:sz w:val="22"/>
          <w:szCs w:val="22"/>
        </w:rPr>
      </w:pPr>
    </w:p>
    <w:p w14:paraId="10F283B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 Prekių tiekimas laikomas užbaigtu, kai yra įvykdytos visos šios sąlygos:</w:t>
      </w:r>
    </w:p>
    <w:p w14:paraId="42B380E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7B6623E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6.1.1.2. Tiekėjas perdavė Pirkėjui visą reikalingą dokumentaciją, įskaitant naudojimo instrukcijas, sertifikatus ir garantijas (jei to reikalaujama);</w:t>
      </w:r>
    </w:p>
    <w:p w14:paraId="187CD91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6.1.1.3. Tiekėjas apmokė Pirkėjo personalą, kaip naudoti Prekes (jeigu to reikalaujama);</w:t>
      </w:r>
    </w:p>
    <w:p w14:paraId="08A0543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9CAAEA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9BD247" w14:textId="77777777" w:rsidR="0040709D" w:rsidRPr="00626348" w:rsidRDefault="0040709D" w:rsidP="0040709D">
      <w:pPr>
        <w:spacing w:line="257" w:lineRule="atLeast"/>
        <w:ind w:firstLine="62"/>
        <w:jc w:val="both"/>
        <w:rPr>
          <w:rFonts w:ascii="Arial" w:hAnsi="Arial" w:cs="Arial"/>
          <w:color w:val="000000"/>
          <w:sz w:val="22"/>
          <w:szCs w:val="22"/>
        </w:rPr>
      </w:pPr>
    </w:p>
    <w:p w14:paraId="57DEC6C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6.2.  Prekių perdavimas–priėmimas</w:t>
      </w:r>
    </w:p>
    <w:p w14:paraId="187DC4F3" w14:textId="77777777" w:rsidR="0040709D" w:rsidRPr="00626348" w:rsidRDefault="0040709D" w:rsidP="0040709D">
      <w:pPr>
        <w:spacing w:line="257" w:lineRule="atLeast"/>
        <w:ind w:firstLine="62"/>
        <w:jc w:val="both"/>
        <w:rPr>
          <w:rFonts w:ascii="Arial" w:hAnsi="Arial" w:cs="Arial"/>
          <w:color w:val="000000"/>
          <w:sz w:val="22"/>
          <w:szCs w:val="22"/>
        </w:rPr>
      </w:pPr>
    </w:p>
    <w:p w14:paraId="2BF9584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C3F8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DE36E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6.2.3. Tiekėjui pristačius Prekes, Pirkėjas atlieka jų patikrinimą ir privalo:</w:t>
      </w:r>
    </w:p>
    <w:p w14:paraId="06ECDE0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6.2.3.1. ne vėliau kaip per 5 (penkias) darbo dienas nuo faktinio Prekių perdavimo priimti Prekes, pasirašydamas Prekių perdavimo–priėmimo aktą; arba</w:t>
      </w:r>
    </w:p>
    <w:p w14:paraId="480DE55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6348">
        <w:rPr>
          <w:rFonts w:ascii="Arial" w:hAnsi="Arial" w:cs="Arial"/>
          <w:b/>
          <w:bCs/>
          <w:color w:val="000000"/>
          <w:sz w:val="22"/>
          <w:szCs w:val="22"/>
        </w:rPr>
        <w:t>Defektų aktas</w:t>
      </w:r>
      <w:r w:rsidRPr="00626348">
        <w:rPr>
          <w:rFonts w:ascii="Arial" w:hAnsi="Arial" w:cs="Arial"/>
          <w:color w:val="000000"/>
          <w:sz w:val="22"/>
          <w:szCs w:val="22"/>
        </w:rPr>
        <w:t>); arba</w:t>
      </w:r>
    </w:p>
    <w:p w14:paraId="58251D8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6.2.3.3. atsisakyti priimti Prekes ar jų dalį ir įteikti (arba išsiųsti) Defektų aktą Tiekėjui dėl netinkamų Prekių ar jų dalies. </w:t>
      </w:r>
    </w:p>
    <w:p w14:paraId="22EB218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172358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7D1F3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23554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6.2.7. Jeigu Pirkėjas per 5 (penkias) darbo dienas </w:t>
      </w:r>
      <w:r w:rsidRPr="00626348">
        <w:rPr>
          <w:rFonts w:ascii="Arial" w:eastAsia="Arial" w:hAnsi="Arial" w:cs="Arial"/>
          <w:kern w:val="2"/>
          <w:sz w:val="22"/>
          <w:szCs w:val="22"/>
        </w:rPr>
        <w:t xml:space="preserve">nuo Prekių perdavimo–priėmimo akto gavimo </w:t>
      </w:r>
      <w:r w:rsidRPr="00626348">
        <w:rPr>
          <w:rFonts w:ascii="Arial" w:hAnsi="Arial" w:cs="Arial"/>
          <w:color w:val="000000"/>
          <w:sz w:val="22"/>
          <w:szCs w:val="22"/>
        </w:rPr>
        <w:t>nepateikia (neišsiunčia) Tiekėjui Defektų akto, laikoma, kad Pirkėjas Prekes priėmė ir joms pretenzijų neturi.</w:t>
      </w:r>
    </w:p>
    <w:p w14:paraId="628B458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6.2.8. Prekių praradimo ar sugadinimo ar atsitiktinio žuvimo rizika Pirkėjui iš Tiekėjo pereina nuo faktinio tokių Prekių priėmimo momento.</w:t>
      </w:r>
    </w:p>
    <w:p w14:paraId="13F749D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6.2.9. Pirkėjas turi teisę naudotis Prekėmis tik po Prekių perdavimo-priėmimo akto pasirašymo.</w:t>
      </w:r>
    </w:p>
    <w:p w14:paraId="10D8E2B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7DB0D6" w14:textId="77777777" w:rsidR="0040709D" w:rsidRPr="00626348" w:rsidRDefault="0040709D" w:rsidP="0040709D">
      <w:pPr>
        <w:spacing w:line="257" w:lineRule="atLeast"/>
        <w:ind w:firstLine="62"/>
        <w:jc w:val="both"/>
        <w:rPr>
          <w:rFonts w:ascii="Arial" w:hAnsi="Arial" w:cs="Arial"/>
          <w:color w:val="000000"/>
          <w:sz w:val="22"/>
          <w:szCs w:val="22"/>
        </w:rPr>
      </w:pPr>
    </w:p>
    <w:p w14:paraId="4FF5EA57"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7.  TIEKĖJO GARANTINIAI ĮSIPAREIGOJIMAI</w:t>
      </w:r>
    </w:p>
    <w:p w14:paraId="282BFB53" w14:textId="77777777" w:rsidR="0040709D" w:rsidRPr="00626348" w:rsidRDefault="0040709D" w:rsidP="0040709D">
      <w:pPr>
        <w:spacing w:line="257" w:lineRule="atLeast"/>
        <w:ind w:firstLine="62"/>
        <w:rPr>
          <w:rFonts w:ascii="Arial" w:hAnsi="Arial" w:cs="Arial"/>
          <w:color w:val="000000"/>
          <w:sz w:val="22"/>
          <w:szCs w:val="22"/>
        </w:rPr>
      </w:pPr>
    </w:p>
    <w:p w14:paraId="3A557253"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olor w:val="000000"/>
          <w:sz w:val="22"/>
          <w:szCs w:val="22"/>
        </w:rPr>
        <w:t>7.1.  Garantiniai terminai (jei taikoma)</w:t>
      </w:r>
    </w:p>
    <w:p w14:paraId="7B0FA574" w14:textId="77777777" w:rsidR="0040709D" w:rsidRPr="00626348" w:rsidRDefault="0040709D" w:rsidP="0040709D">
      <w:pPr>
        <w:spacing w:line="257" w:lineRule="atLeast"/>
        <w:ind w:left="360" w:firstLine="62"/>
        <w:rPr>
          <w:rFonts w:ascii="Arial" w:hAnsi="Arial" w:cs="Arial"/>
          <w:color w:val="000000"/>
          <w:sz w:val="22"/>
          <w:szCs w:val="22"/>
        </w:rPr>
      </w:pPr>
    </w:p>
    <w:p w14:paraId="224B420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7.1.1. Prekėms taikomas teisės aktuose nustatytas ir (ar) gamintojo taikomas garantinis terminas, jeigu </w:t>
      </w:r>
      <w:r w:rsidRPr="00626348">
        <w:rPr>
          <w:rFonts w:ascii="Arial" w:hAnsi="Arial" w:cs="Arial"/>
          <w:color w:val="000000"/>
          <w:kern w:val="2"/>
          <w:sz w:val="22"/>
          <w:szCs w:val="22"/>
        </w:rPr>
        <w:t>Tiekėjo pasiūlyme, t</w:t>
      </w:r>
      <w:r w:rsidRPr="00626348">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31268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9F683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6E3D7B" w14:textId="77777777" w:rsidR="0040709D" w:rsidRPr="00626348" w:rsidRDefault="0040709D" w:rsidP="0040709D">
      <w:pPr>
        <w:spacing w:line="257" w:lineRule="atLeast"/>
        <w:ind w:firstLine="62"/>
        <w:jc w:val="both"/>
        <w:rPr>
          <w:rFonts w:ascii="Arial" w:hAnsi="Arial" w:cs="Arial"/>
          <w:color w:val="000000"/>
          <w:sz w:val="22"/>
          <w:szCs w:val="22"/>
        </w:rPr>
      </w:pPr>
    </w:p>
    <w:p w14:paraId="4A396B4E"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7.2.  Pretenzijos dėl Prekių trūkumų</w:t>
      </w:r>
    </w:p>
    <w:p w14:paraId="17D65E17" w14:textId="77777777" w:rsidR="0040709D" w:rsidRPr="00626348" w:rsidRDefault="0040709D" w:rsidP="0040709D">
      <w:pPr>
        <w:spacing w:line="257" w:lineRule="atLeast"/>
        <w:ind w:firstLine="62"/>
        <w:jc w:val="both"/>
        <w:rPr>
          <w:rFonts w:ascii="Arial" w:hAnsi="Arial" w:cs="Arial"/>
          <w:color w:val="000000"/>
          <w:sz w:val="22"/>
          <w:szCs w:val="22"/>
        </w:rPr>
      </w:pPr>
    </w:p>
    <w:p w14:paraId="15E4482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B1226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811378"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arba </w:t>
      </w:r>
      <w:r w:rsidRPr="00626348">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9D4C4D2"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t xml:space="preserve">7.2.3.1. jei Prekės atitinka Sutartyje </w:t>
      </w:r>
      <w:r w:rsidRPr="00626348">
        <w:rPr>
          <w:rFonts w:ascii="Arial" w:eastAsia="Calibri" w:hAnsi="Arial" w:cs="Arial"/>
          <w:kern w:val="2"/>
          <w:sz w:val="22"/>
          <w:szCs w:val="22"/>
        </w:rPr>
        <w:t>ir įstatymuose bei kituose teisės aktuose nurodytus reikalavimus</w:t>
      </w:r>
      <w:r w:rsidRPr="00626348">
        <w:rPr>
          <w:rFonts w:ascii="Arial" w:hAnsi="Arial" w:cs="Arial"/>
          <w:color w:val="000000"/>
          <w:sz w:val="22"/>
          <w:szCs w:val="22"/>
        </w:rPr>
        <w:t xml:space="preserve"> – Pirkėjas;</w:t>
      </w:r>
    </w:p>
    <w:p w14:paraId="728FB182" w14:textId="77777777" w:rsidR="0040709D" w:rsidRPr="00626348" w:rsidRDefault="0040709D" w:rsidP="0040709D">
      <w:pPr>
        <w:jc w:val="both"/>
        <w:rPr>
          <w:rFonts w:ascii="Arial" w:hAnsi="Arial" w:cs="Arial"/>
          <w:color w:val="000000"/>
          <w:sz w:val="22"/>
          <w:szCs w:val="22"/>
        </w:rPr>
      </w:pPr>
      <w:r w:rsidRPr="00626348">
        <w:rPr>
          <w:rFonts w:ascii="Arial" w:hAnsi="Arial" w:cs="Arial"/>
          <w:color w:val="000000"/>
          <w:sz w:val="22"/>
          <w:szCs w:val="22"/>
        </w:rPr>
        <w:t xml:space="preserve">7.2.3.2. jei Prekės neatitinka Sutartyje </w:t>
      </w:r>
      <w:r w:rsidRPr="00626348">
        <w:rPr>
          <w:rFonts w:ascii="Arial" w:eastAsia="Calibri" w:hAnsi="Arial" w:cs="Arial"/>
          <w:kern w:val="2"/>
          <w:sz w:val="22"/>
          <w:szCs w:val="22"/>
        </w:rPr>
        <w:t>ir įstatymuose bei kituose teisės aktuose nurodytų reikalavimų</w:t>
      </w:r>
      <w:r w:rsidRPr="00626348">
        <w:rPr>
          <w:rFonts w:ascii="Arial" w:hAnsi="Arial" w:cs="Arial"/>
          <w:color w:val="000000"/>
          <w:sz w:val="22"/>
          <w:szCs w:val="22"/>
        </w:rPr>
        <w:t xml:space="preserve"> – Tiekėjas.</w:t>
      </w:r>
    </w:p>
    <w:p w14:paraId="0D99C6EF" w14:textId="77777777" w:rsidR="0040709D" w:rsidRPr="00626348" w:rsidRDefault="0040709D" w:rsidP="0040709D">
      <w:pPr>
        <w:tabs>
          <w:tab w:val="left" w:pos="567"/>
          <w:tab w:val="left" w:pos="851"/>
          <w:tab w:val="left" w:pos="992"/>
          <w:tab w:val="left" w:pos="1134"/>
        </w:tabs>
        <w:jc w:val="both"/>
        <w:rPr>
          <w:rFonts w:ascii="Arial" w:eastAsia="Calibri" w:hAnsi="Arial" w:cs="Arial"/>
          <w:kern w:val="2"/>
          <w:sz w:val="22"/>
          <w:szCs w:val="22"/>
        </w:rPr>
      </w:pPr>
      <w:r w:rsidRPr="00626348">
        <w:rPr>
          <w:rFonts w:ascii="Arial" w:eastAsia="Calibri" w:hAnsi="Arial" w:cs="Arial"/>
          <w:kern w:val="2"/>
          <w:sz w:val="22"/>
          <w:szCs w:val="22"/>
        </w:rPr>
        <w:t>7.2.4. Ekspertizės išvados Šalims yra privalomos.</w:t>
      </w:r>
    </w:p>
    <w:p w14:paraId="5F71784B" w14:textId="77777777" w:rsidR="0040709D" w:rsidRPr="00626348" w:rsidRDefault="0040709D" w:rsidP="0040709D">
      <w:pPr>
        <w:tabs>
          <w:tab w:val="left" w:pos="567"/>
          <w:tab w:val="left" w:pos="851"/>
          <w:tab w:val="left" w:pos="992"/>
          <w:tab w:val="left" w:pos="1134"/>
        </w:tabs>
        <w:jc w:val="both"/>
        <w:rPr>
          <w:rFonts w:ascii="Arial" w:hAnsi="Arial" w:cs="Arial"/>
          <w:color w:val="000000"/>
          <w:sz w:val="22"/>
          <w:szCs w:val="22"/>
        </w:rPr>
      </w:pPr>
      <w:r w:rsidRPr="00626348">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20BB4D" w14:textId="77777777" w:rsidR="0040709D" w:rsidRPr="00626348" w:rsidRDefault="0040709D" w:rsidP="0040709D">
      <w:pPr>
        <w:rPr>
          <w:rFonts w:ascii="Arial" w:hAnsi="Arial" w:cs="Arial"/>
          <w:sz w:val="22"/>
          <w:szCs w:val="22"/>
        </w:rPr>
      </w:pPr>
    </w:p>
    <w:p w14:paraId="45BE3B95" w14:textId="77777777" w:rsidR="0040709D" w:rsidRPr="00626348" w:rsidRDefault="0040709D" w:rsidP="0040709D">
      <w:pPr>
        <w:spacing w:line="257" w:lineRule="atLeast"/>
        <w:ind w:firstLine="62"/>
        <w:jc w:val="both"/>
        <w:rPr>
          <w:rFonts w:ascii="Arial" w:hAnsi="Arial" w:cs="Arial"/>
          <w:color w:val="000000"/>
          <w:sz w:val="22"/>
          <w:szCs w:val="22"/>
        </w:rPr>
      </w:pPr>
    </w:p>
    <w:p w14:paraId="2E00AF5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7.3.  Prekių trūkumų šalinimas</w:t>
      </w:r>
    </w:p>
    <w:p w14:paraId="6B52E814" w14:textId="77777777" w:rsidR="0040709D" w:rsidRPr="00626348" w:rsidRDefault="0040709D" w:rsidP="0040709D">
      <w:pPr>
        <w:spacing w:line="257" w:lineRule="atLeast"/>
        <w:ind w:firstLine="62"/>
        <w:jc w:val="both"/>
        <w:rPr>
          <w:rFonts w:ascii="Arial" w:hAnsi="Arial" w:cs="Arial"/>
          <w:color w:val="000000"/>
          <w:sz w:val="22"/>
          <w:szCs w:val="22"/>
        </w:rPr>
      </w:pPr>
    </w:p>
    <w:p w14:paraId="669E3AC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7.3.1. Tiekėjas privalo nemokamai pašalinti Prekių trūkumus, sutaisydamas Prekes ar jų dalį arba pakeisdamas Prekę nauja Preke ar jos dalimi.</w:t>
      </w:r>
    </w:p>
    <w:p w14:paraId="5F42CE4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F01A5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62E427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7B862B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AFC2A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7.3.6. Tiekėjas, pašalinęs visus Prekių trūkumus, privalo apie tai informuoti Pirkėją.</w:t>
      </w:r>
    </w:p>
    <w:p w14:paraId="5CCB2EA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9CA6A8D" w14:textId="77777777" w:rsidR="0040709D" w:rsidRPr="00626348" w:rsidRDefault="0040709D" w:rsidP="0040709D">
      <w:pPr>
        <w:spacing w:line="257" w:lineRule="atLeast"/>
        <w:ind w:firstLine="62"/>
        <w:jc w:val="both"/>
        <w:rPr>
          <w:rFonts w:ascii="Arial" w:hAnsi="Arial" w:cs="Arial"/>
          <w:color w:val="000000"/>
          <w:sz w:val="22"/>
          <w:szCs w:val="22"/>
        </w:rPr>
      </w:pPr>
    </w:p>
    <w:p w14:paraId="65669CE7"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7.4.  Pirkėjo teisės, Tiekėjui nepašalinus Prekių trūkumų</w:t>
      </w:r>
    </w:p>
    <w:p w14:paraId="2C9E4986" w14:textId="77777777" w:rsidR="0040709D" w:rsidRPr="00626348" w:rsidRDefault="0040709D" w:rsidP="0040709D">
      <w:pPr>
        <w:spacing w:line="257" w:lineRule="atLeast"/>
        <w:ind w:firstLine="62"/>
        <w:jc w:val="both"/>
        <w:rPr>
          <w:rFonts w:ascii="Arial" w:hAnsi="Arial" w:cs="Arial"/>
          <w:color w:val="000000"/>
          <w:sz w:val="22"/>
          <w:szCs w:val="22"/>
        </w:rPr>
      </w:pPr>
    </w:p>
    <w:p w14:paraId="4F7759F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7.4.1. Jeigu Tiekėjas atsisako pašalinti arba nepašalina Prekių trūkumų per Pirkėjo nustatytus protingus terminus, Pirkėjas turi teisę:</w:t>
      </w:r>
    </w:p>
    <w:p w14:paraId="30C35317"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6348">
        <w:rPr>
          <w:rFonts w:ascii="Arial" w:hAnsi="Arial" w:cs="Arial"/>
          <w:sz w:val="22"/>
          <w:szCs w:val="22"/>
        </w:rPr>
        <w:t>šalinimo išlaidas ir padengti patirtus nuostolius; arba</w:t>
      </w:r>
    </w:p>
    <w:p w14:paraId="50576495"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26348">
        <w:rPr>
          <w:rFonts w:ascii="Arial" w:hAnsi="Arial" w:cs="Arial"/>
          <w:kern w:val="2"/>
          <w:sz w:val="22"/>
          <w:szCs w:val="22"/>
        </w:rPr>
        <w:t>, jeigu tai neprieštarauja VPĮ įtvirtintiems principams</w:t>
      </w:r>
      <w:r w:rsidRPr="00626348">
        <w:rPr>
          <w:rFonts w:ascii="Arial" w:hAnsi="Arial" w:cs="Arial"/>
          <w:sz w:val="22"/>
          <w:szCs w:val="22"/>
        </w:rPr>
        <w:t>; arba</w:t>
      </w:r>
      <w:r w:rsidRPr="00626348">
        <w:rPr>
          <w:rFonts w:ascii="Arial" w:hAnsi="Arial" w:cs="Arial"/>
          <w:kern w:val="2"/>
          <w:sz w:val="22"/>
          <w:szCs w:val="22"/>
        </w:rPr>
        <w:t xml:space="preserve"> </w:t>
      </w:r>
    </w:p>
    <w:p w14:paraId="43BA90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sz w:val="22"/>
          <w:szCs w:val="22"/>
        </w:rPr>
        <w:t xml:space="preserve">7.4.1.3. grąžinti Prekes Tiekėjui ir nemokėti už tokias Prekes ar reikalauti grąžinti </w:t>
      </w:r>
      <w:r w:rsidRPr="00626348">
        <w:rPr>
          <w:rFonts w:ascii="Arial" w:hAnsi="Arial" w:cs="Arial"/>
          <w:color w:val="000000"/>
          <w:sz w:val="22"/>
          <w:szCs w:val="22"/>
        </w:rPr>
        <w:t>už Prekes sumokėtą sumą bei nutraukti Sutartį.</w:t>
      </w:r>
    </w:p>
    <w:p w14:paraId="6735407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7.4.2. Tiekėjui pagal Sutartį mokėtina suma sumažinama tiek, kiek sumažėja Prekių vertė Pirkėjui dėl Prekių trūkumų, </w:t>
      </w:r>
      <w:r w:rsidRPr="00626348">
        <w:rPr>
          <w:rFonts w:ascii="Arial" w:eastAsia="Arial" w:hAnsi="Arial" w:cs="Arial"/>
          <w:kern w:val="2"/>
          <w:sz w:val="22"/>
          <w:szCs w:val="22"/>
        </w:rPr>
        <w:t>jeigu tokia Prekių vertė gali būti išskaitoma iš bendros Prekių vertės</w:t>
      </w:r>
      <w:r w:rsidRPr="00626348">
        <w:rPr>
          <w:rFonts w:ascii="Arial" w:hAnsi="Arial" w:cs="Arial"/>
          <w:color w:val="000000"/>
          <w:sz w:val="22"/>
          <w:szCs w:val="22"/>
        </w:rPr>
        <w:t xml:space="preserve"> Į Prekių vertės sumažėjimą, be kita ko, įskaičiuojamos Pirkėjo išlaidos Prekių trūkumų įvertinimui ir šalinimui </w:t>
      </w:r>
      <w:r w:rsidRPr="00626348">
        <w:rPr>
          <w:rFonts w:ascii="Arial" w:eastAsia="Arial" w:hAnsi="Arial" w:cs="Arial"/>
          <w:kern w:val="2"/>
          <w:sz w:val="22"/>
          <w:szCs w:val="22"/>
        </w:rPr>
        <w:t>(jeigu tokių Prekių kaina buvo nurodyta pirkimo metu)</w:t>
      </w:r>
      <w:r w:rsidRPr="00626348">
        <w:rPr>
          <w:rFonts w:ascii="Arial" w:hAnsi="Arial" w:cs="Arial"/>
          <w:color w:val="000000"/>
          <w:sz w:val="22"/>
          <w:szCs w:val="22"/>
        </w:rPr>
        <w:t>, Pirkėjo esamų ar būsimų išlaidų Prekių eksploatavimui padidėjimas (jeigu tokios išlaidos buvo vertinamos pirkimo metu).</w:t>
      </w:r>
    </w:p>
    <w:p w14:paraId="00F6740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09CE6B9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7.4.4. Už vėlavimą pašalinti Prekių trūkumus Pirkėjas privalo reikalauti Tiekėjo sumokėti Specialiosiose sąlygose nustatyto dydžio netesybas.</w:t>
      </w:r>
    </w:p>
    <w:p w14:paraId="4F015B8A" w14:textId="77777777" w:rsidR="0040709D" w:rsidRPr="00626348" w:rsidRDefault="0040709D" w:rsidP="0040709D">
      <w:pPr>
        <w:spacing w:line="257" w:lineRule="atLeast"/>
        <w:ind w:firstLine="62"/>
        <w:jc w:val="both"/>
        <w:rPr>
          <w:rFonts w:ascii="Arial" w:hAnsi="Arial" w:cs="Arial"/>
          <w:color w:val="000000"/>
          <w:sz w:val="22"/>
          <w:szCs w:val="22"/>
        </w:rPr>
      </w:pPr>
    </w:p>
    <w:p w14:paraId="0221958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8.  PRISTATYMO TERMINAI</w:t>
      </w:r>
    </w:p>
    <w:p w14:paraId="5D71929D" w14:textId="77777777" w:rsidR="0040709D" w:rsidRPr="00626348" w:rsidRDefault="0040709D" w:rsidP="0040709D">
      <w:pPr>
        <w:spacing w:line="257" w:lineRule="atLeast"/>
        <w:ind w:firstLine="62"/>
        <w:rPr>
          <w:rFonts w:ascii="Arial" w:hAnsi="Arial" w:cs="Arial"/>
          <w:color w:val="000000"/>
          <w:sz w:val="22"/>
          <w:szCs w:val="22"/>
        </w:rPr>
      </w:pPr>
    </w:p>
    <w:p w14:paraId="69126A93"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8.1.  Pristatymo terminai ir Prekių tiekimo grafikas</w:t>
      </w:r>
    </w:p>
    <w:p w14:paraId="028F7C92" w14:textId="77777777" w:rsidR="0040709D" w:rsidRPr="00626348" w:rsidRDefault="0040709D" w:rsidP="0040709D">
      <w:pPr>
        <w:spacing w:line="257" w:lineRule="atLeast"/>
        <w:ind w:firstLine="62"/>
        <w:jc w:val="both"/>
        <w:rPr>
          <w:rFonts w:ascii="Arial" w:hAnsi="Arial" w:cs="Arial"/>
          <w:color w:val="000000"/>
          <w:sz w:val="22"/>
          <w:szCs w:val="22"/>
        </w:rPr>
      </w:pPr>
    </w:p>
    <w:p w14:paraId="55AAA77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8.1.1. Tiekėjas privalo pristatyti Prekes laikydamasis terminų, nurodytų Specialiosiose sąlygose.</w:t>
      </w:r>
    </w:p>
    <w:p w14:paraId="0EE80D9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6348">
        <w:rPr>
          <w:rFonts w:ascii="Arial" w:hAnsi="Arial" w:cs="Arial"/>
          <w:b/>
          <w:bCs/>
          <w:color w:val="000000"/>
          <w:sz w:val="22"/>
          <w:szCs w:val="22"/>
        </w:rPr>
        <w:t>Grafikas</w:t>
      </w:r>
      <w:r w:rsidRPr="00626348">
        <w:rPr>
          <w:rFonts w:ascii="Arial" w:hAnsi="Arial" w:cs="Arial"/>
          <w:color w:val="000000"/>
          <w:sz w:val="22"/>
          <w:szCs w:val="22"/>
        </w:rPr>
        <w:t>).</w:t>
      </w:r>
    </w:p>
    <w:p w14:paraId="775E975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8.1.3. Jei aktualu, Grafike turi būti pažymėta, kurios Prekės gali būti pristatomos lygiagrečiai, o kurios gali būti pristatomos tik numatytu eiliškumu.</w:t>
      </w:r>
    </w:p>
    <w:p w14:paraId="02E11956" w14:textId="77777777" w:rsidR="0040709D" w:rsidRPr="00626348" w:rsidRDefault="0040709D" w:rsidP="0040709D">
      <w:pPr>
        <w:spacing w:line="257" w:lineRule="atLeast"/>
        <w:ind w:firstLine="62"/>
        <w:jc w:val="both"/>
        <w:rPr>
          <w:rFonts w:ascii="Arial" w:hAnsi="Arial" w:cs="Arial"/>
          <w:color w:val="000000"/>
          <w:sz w:val="22"/>
          <w:szCs w:val="22"/>
        </w:rPr>
      </w:pPr>
    </w:p>
    <w:p w14:paraId="1095B038"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8.2.  Netesybos už Prekių pristatymo vėlavimą</w:t>
      </w:r>
    </w:p>
    <w:p w14:paraId="5995FBC2" w14:textId="77777777" w:rsidR="0040709D" w:rsidRPr="00626348" w:rsidRDefault="0040709D" w:rsidP="0040709D">
      <w:pPr>
        <w:spacing w:line="257" w:lineRule="atLeast"/>
        <w:ind w:firstLine="62"/>
        <w:jc w:val="both"/>
        <w:rPr>
          <w:rFonts w:ascii="Arial" w:hAnsi="Arial" w:cs="Arial"/>
          <w:color w:val="000000"/>
          <w:sz w:val="22"/>
          <w:szCs w:val="22"/>
        </w:rPr>
      </w:pPr>
    </w:p>
    <w:p w14:paraId="69E820C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093E9AA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1BFFE7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92EAFB" w14:textId="77777777" w:rsidR="0040709D" w:rsidRPr="00626348" w:rsidRDefault="0040709D" w:rsidP="0040709D">
      <w:pPr>
        <w:spacing w:line="257" w:lineRule="atLeast"/>
        <w:ind w:firstLine="62"/>
        <w:jc w:val="both"/>
        <w:rPr>
          <w:rFonts w:ascii="Arial" w:hAnsi="Arial" w:cs="Arial"/>
          <w:color w:val="000000"/>
          <w:sz w:val="22"/>
          <w:szCs w:val="22"/>
        </w:rPr>
      </w:pPr>
    </w:p>
    <w:p w14:paraId="084D9CC4"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9.  PRIEVOLIŲ PAGAL SUTARTĮ ĮVYKDYMO UŽTIKRINIMO BŪDAI</w:t>
      </w:r>
    </w:p>
    <w:p w14:paraId="2483CF2A" w14:textId="77777777" w:rsidR="0040709D" w:rsidRPr="00626348" w:rsidRDefault="0040709D" w:rsidP="0040709D">
      <w:pPr>
        <w:spacing w:line="257" w:lineRule="atLeast"/>
        <w:ind w:firstLine="62"/>
        <w:rPr>
          <w:rFonts w:ascii="Arial" w:hAnsi="Arial" w:cs="Arial"/>
          <w:color w:val="000000"/>
          <w:sz w:val="22"/>
          <w:szCs w:val="22"/>
        </w:rPr>
      </w:pPr>
    </w:p>
    <w:p w14:paraId="6FAF4E6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0B970" w14:textId="77777777" w:rsidR="0040709D" w:rsidRPr="00626348" w:rsidRDefault="0040709D" w:rsidP="0040709D">
      <w:pPr>
        <w:spacing w:line="257" w:lineRule="atLeast"/>
        <w:ind w:firstLine="62"/>
        <w:jc w:val="both"/>
        <w:rPr>
          <w:rFonts w:ascii="Arial" w:hAnsi="Arial" w:cs="Arial"/>
          <w:color w:val="000000"/>
          <w:sz w:val="22"/>
          <w:szCs w:val="22"/>
        </w:rPr>
      </w:pPr>
    </w:p>
    <w:p w14:paraId="20B6D1A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10.  SUTARTIES ĮVYKDYMO UŽTIKRINIMAS (JEI TAIKOMA)</w:t>
      </w:r>
    </w:p>
    <w:p w14:paraId="2096F1CE" w14:textId="77777777" w:rsidR="0040709D" w:rsidRPr="00626348" w:rsidRDefault="0040709D" w:rsidP="0040709D">
      <w:pPr>
        <w:spacing w:line="257" w:lineRule="atLeast"/>
        <w:ind w:firstLine="62"/>
        <w:jc w:val="both"/>
        <w:rPr>
          <w:rFonts w:ascii="Arial" w:hAnsi="Arial" w:cs="Arial"/>
          <w:color w:val="000000"/>
          <w:sz w:val="22"/>
          <w:szCs w:val="22"/>
        </w:rPr>
      </w:pPr>
    </w:p>
    <w:p w14:paraId="59C72D6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25796C"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AFF62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6348">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6348">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26348">
        <w:rPr>
          <w:rFonts w:ascii="Arial" w:hAnsi="Arial" w:cs="Arial"/>
          <w:b/>
          <w:bCs/>
          <w:color w:val="000000"/>
          <w:sz w:val="22"/>
          <w:szCs w:val="22"/>
          <w:shd w:val="clear" w:color="auto" w:fill="FFFFFF"/>
        </w:rPr>
        <w:t>Sutarties įvykdymo užtikrinimas</w:t>
      </w:r>
      <w:r w:rsidRPr="00626348">
        <w:rPr>
          <w:rFonts w:ascii="Arial" w:hAnsi="Arial" w:cs="Arial"/>
          <w:color w:val="000000"/>
          <w:sz w:val="22"/>
          <w:szCs w:val="22"/>
          <w:shd w:val="clear" w:color="auto" w:fill="FFFFFF"/>
        </w:rPr>
        <w:t>).</w:t>
      </w:r>
    </w:p>
    <w:p w14:paraId="22823E49"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9C386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2BD47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83343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782C5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10.7. Sutarties įvykdymo užtikrinimas turi įsigalioti ne vėliau negu jo pateikimo Pirkėjui dieną. </w:t>
      </w:r>
    </w:p>
    <w:p w14:paraId="3A496B6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10.8. Sutarties įvykdymo užtikrinimo suma turi būti nurodoma ir išmokama eurais. </w:t>
      </w:r>
    </w:p>
    <w:p w14:paraId="2DA9526A"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color w:val="000000"/>
          <w:sz w:val="22"/>
          <w:szCs w:val="22"/>
        </w:rPr>
        <w:t xml:space="preserve">10.9. Sutarties įvykdymo užtikrinimas turi būti surašytas lietuvių arba kita kalba (esant Pirkėjo </w:t>
      </w:r>
      <w:r w:rsidRPr="00626348">
        <w:rPr>
          <w:rFonts w:ascii="Arial" w:hAnsi="Arial" w:cs="Arial"/>
          <w:sz w:val="22"/>
          <w:szCs w:val="22"/>
        </w:rPr>
        <w:t>prašymui, turi būti pateiktas vertimas į lietuvių kalbą). </w:t>
      </w:r>
    </w:p>
    <w:p w14:paraId="53CB6EBE"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 xml:space="preserve">10.10. Sutarties įvykdymo užtikrinime nurodytas jo galiojimo terminas turi būti ne trumpesnis nei nurodytas </w:t>
      </w:r>
      <w:r w:rsidRPr="00626348">
        <w:rPr>
          <w:rFonts w:ascii="Arial" w:eastAsia="Calibri" w:hAnsi="Arial" w:cs="Arial"/>
          <w:kern w:val="2"/>
          <w:sz w:val="22"/>
          <w:szCs w:val="22"/>
        </w:rPr>
        <w:t>Specialiosiose sąlygose</w:t>
      </w:r>
      <w:r w:rsidRPr="00626348">
        <w:rPr>
          <w:rFonts w:ascii="Arial" w:hAnsi="Arial" w:cs="Arial"/>
          <w:sz w:val="22"/>
          <w:szCs w:val="22"/>
        </w:rPr>
        <w:t>. </w:t>
      </w:r>
    </w:p>
    <w:p w14:paraId="3E645EBE"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93723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0B377"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441CB2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1A5DD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0064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 Pirkėjas gali pasinaudoti Sutarties įvykdymo užtikrinimu, esant bet kuriai iš žemiau nurodytų aplinkybių:  </w:t>
      </w:r>
    </w:p>
    <w:p w14:paraId="194DE2E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10.16.1. Tiekėjas neįvykdė, nevykdo arba netinkamai vykdo savo įsipareigojimus pagal Sutartį;  </w:t>
      </w:r>
    </w:p>
    <w:p w14:paraId="5C07982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10.16.2. Tiekėjas per protingai nustatytą laikotarpį neįvykdo Pirkėjo nurodymo ištaisyti Prekių trūkumus;  </w:t>
      </w:r>
    </w:p>
    <w:p w14:paraId="2A650C4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93C54D"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10.16.4. Tiekėjas be pateisinamos priežasties (ne Sutartyje nustatytais atvejais) vienašališkai nutraukia Sutartį. </w:t>
      </w:r>
    </w:p>
    <w:p w14:paraId="1D04CA7B"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5BD88A4E"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11.  SUTARTIES KAINA IR JOS PERSKAIČIAVIMAS</w:t>
      </w:r>
    </w:p>
    <w:p w14:paraId="1D3EAB77" w14:textId="77777777" w:rsidR="0040709D" w:rsidRPr="00626348" w:rsidRDefault="0040709D" w:rsidP="0040709D">
      <w:pPr>
        <w:spacing w:line="257" w:lineRule="atLeast"/>
        <w:ind w:firstLine="62"/>
        <w:jc w:val="both"/>
        <w:rPr>
          <w:rFonts w:ascii="Arial" w:hAnsi="Arial" w:cs="Arial"/>
          <w:color w:val="000000"/>
          <w:sz w:val="22"/>
          <w:szCs w:val="22"/>
        </w:rPr>
      </w:pPr>
    </w:p>
    <w:p w14:paraId="0844BD3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1B974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11.2. Pradinės sutarties vertė yra nurodyta Specialiosiose sąlygose.</w:t>
      </w:r>
    </w:p>
    <w:p w14:paraId="4D88919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46D45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11.4. Sutarties kainos peržiūra atliekama Specialiosiose sąlygose nustatyta tvarka.</w:t>
      </w:r>
    </w:p>
    <w:p w14:paraId="374C7F5F" w14:textId="77777777" w:rsidR="0040709D" w:rsidRPr="00626348" w:rsidRDefault="0040709D" w:rsidP="0040709D">
      <w:pPr>
        <w:spacing w:line="257" w:lineRule="atLeast"/>
        <w:ind w:firstLine="62"/>
        <w:jc w:val="both"/>
        <w:rPr>
          <w:rFonts w:ascii="Arial" w:hAnsi="Arial" w:cs="Arial"/>
          <w:color w:val="000000"/>
          <w:sz w:val="22"/>
          <w:szCs w:val="22"/>
        </w:rPr>
      </w:pPr>
    </w:p>
    <w:p w14:paraId="0CBF25B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12.  ATSISKAITYMO TVARKA</w:t>
      </w:r>
    </w:p>
    <w:p w14:paraId="1C16E541" w14:textId="77777777" w:rsidR="0040709D" w:rsidRPr="00626348" w:rsidRDefault="0040709D" w:rsidP="0040709D">
      <w:pPr>
        <w:spacing w:line="257" w:lineRule="atLeast"/>
        <w:ind w:firstLine="62"/>
        <w:jc w:val="center"/>
        <w:rPr>
          <w:rFonts w:ascii="Arial" w:hAnsi="Arial" w:cs="Arial"/>
          <w:color w:val="000000"/>
          <w:sz w:val="22"/>
          <w:szCs w:val="22"/>
        </w:rPr>
      </w:pPr>
    </w:p>
    <w:p w14:paraId="3565A72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12.1.  Išankstinis mokėjimas (avansas) (jei taikoma)</w:t>
      </w:r>
    </w:p>
    <w:p w14:paraId="17CB953C" w14:textId="77777777" w:rsidR="0040709D" w:rsidRPr="00626348" w:rsidRDefault="0040709D" w:rsidP="0040709D">
      <w:pPr>
        <w:spacing w:line="257" w:lineRule="atLeast"/>
        <w:ind w:firstLine="62"/>
        <w:jc w:val="both"/>
        <w:rPr>
          <w:rFonts w:ascii="Arial" w:hAnsi="Arial" w:cs="Arial"/>
          <w:color w:val="000000"/>
          <w:sz w:val="22"/>
          <w:szCs w:val="22"/>
        </w:rPr>
      </w:pPr>
    </w:p>
    <w:p w14:paraId="7828EC7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26348">
        <w:rPr>
          <w:rFonts w:ascii="Arial" w:hAnsi="Arial" w:cs="Arial"/>
          <w:b/>
          <w:bCs/>
          <w:color w:val="000000"/>
          <w:sz w:val="22"/>
          <w:szCs w:val="22"/>
        </w:rPr>
        <w:t>Avansas</w:t>
      </w:r>
      <w:r w:rsidRPr="00626348">
        <w:rPr>
          <w:rFonts w:ascii="Arial" w:hAnsi="Arial" w:cs="Arial"/>
          <w:color w:val="000000"/>
          <w:sz w:val="22"/>
          <w:szCs w:val="22"/>
        </w:rPr>
        <w:t>). </w:t>
      </w:r>
    </w:p>
    <w:p w14:paraId="5505ABD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12.1.2. Pirkėjas sumoka Tiekėjui </w:t>
      </w:r>
      <w:r w:rsidRPr="00626348">
        <w:rPr>
          <w:rFonts w:ascii="Arial" w:eastAsia="Calibri" w:hAnsi="Arial" w:cs="Arial"/>
          <w:kern w:val="2"/>
          <w:sz w:val="22"/>
          <w:szCs w:val="22"/>
        </w:rPr>
        <w:t>ne didesnį kaip Specialiosiose sąlygose nurodyto dydžio Avansą</w:t>
      </w:r>
      <w:r w:rsidRPr="00626348">
        <w:rPr>
          <w:rFonts w:ascii="Arial" w:hAnsi="Arial" w:cs="Arial"/>
          <w:color w:val="000000"/>
          <w:sz w:val="22"/>
          <w:szCs w:val="22"/>
        </w:rPr>
        <w:t>.</w:t>
      </w:r>
    </w:p>
    <w:p w14:paraId="559E199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mažesnei kaip Specialiosiose sąlygose prašomo Avanso dydžio sumai (toliau – </w:t>
      </w:r>
      <w:r w:rsidRPr="00626348">
        <w:rPr>
          <w:rFonts w:ascii="Arial" w:hAnsi="Arial" w:cs="Arial"/>
          <w:b/>
          <w:bCs/>
          <w:color w:val="000000"/>
          <w:sz w:val="22"/>
          <w:szCs w:val="22"/>
        </w:rPr>
        <w:t>Avanso užtikrinimas</w:t>
      </w:r>
      <w:r w:rsidRPr="00626348">
        <w:rPr>
          <w:rFonts w:ascii="Arial" w:hAnsi="Arial" w:cs="Arial"/>
          <w:color w:val="000000"/>
          <w:sz w:val="22"/>
          <w:szCs w:val="22"/>
        </w:rPr>
        <w:t>). </w:t>
      </w:r>
    </w:p>
    <w:p w14:paraId="2D47ADF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įstatymų bei kitų teisės aktų</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nuostatas.</w:t>
      </w:r>
    </w:p>
    <w:p w14:paraId="31E896FF"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F5811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65272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469B723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12.1.7. Avanso užtikrinimo suma turi būti nurodoma ir išmokama eurais. </w:t>
      </w:r>
    </w:p>
    <w:p w14:paraId="547A3FB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12.1.8. Avanso užtikrinimas turi būti surašytas lietuvių arba kita kalba (esant Pirkėjo prašymui, turi būti pateiktas vertimas į lietuvių kalbą). </w:t>
      </w:r>
    </w:p>
    <w:p w14:paraId="70EA1F3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12.1.9. Avanso užtikrinimas, neatitinkantis šiame Sutarties poskyryje nustatytų reikalavimų, nebus priimamas. </w:t>
      </w:r>
    </w:p>
    <w:p w14:paraId="60BDABB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6770B69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A197A0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6C0B3A"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41F7AD5A"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12.2.  Mokėjimų tvarka</w:t>
      </w:r>
    </w:p>
    <w:p w14:paraId="55C22425" w14:textId="77777777" w:rsidR="0040709D" w:rsidRPr="00626348" w:rsidRDefault="0040709D" w:rsidP="0040709D">
      <w:pPr>
        <w:spacing w:line="257" w:lineRule="atLeast"/>
        <w:ind w:firstLine="62"/>
        <w:jc w:val="both"/>
        <w:rPr>
          <w:rFonts w:ascii="Arial" w:hAnsi="Arial" w:cs="Arial"/>
          <w:color w:val="000000"/>
          <w:sz w:val="22"/>
          <w:szCs w:val="22"/>
        </w:rPr>
      </w:pPr>
    </w:p>
    <w:p w14:paraId="13F1801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12.2.1. Tiekėjas išrašo Sąskaitą tik Šalims pasirašius Prekių perdavimo–priėmimo aktą, jeigu kitaip nenumatyta Specialiosiose sąlygose:</w:t>
      </w:r>
    </w:p>
    <w:p w14:paraId="32CC251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26348">
        <w:rPr>
          <w:rFonts w:ascii="Arial" w:hAnsi="Arial" w:cs="Arial"/>
          <w:color w:val="467886"/>
          <w:sz w:val="22"/>
          <w:szCs w:val="22"/>
          <w:u w:val="single"/>
        </w:rPr>
        <w:t>(ES) 2017/1870</w:t>
      </w:r>
      <w:r w:rsidRPr="00626348">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26348">
        <w:rPr>
          <w:rFonts w:ascii="Arial" w:hAnsi="Arial" w:cs="Arial"/>
          <w:color w:val="467886"/>
          <w:sz w:val="22"/>
          <w:szCs w:val="22"/>
          <w:u w:val="single"/>
        </w:rPr>
        <w:t>2014/55/ES</w:t>
      </w:r>
      <w:r w:rsidRPr="00626348">
        <w:rPr>
          <w:rFonts w:ascii="Arial" w:hAnsi="Arial" w:cs="Arial"/>
          <w:color w:val="000000"/>
          <w:sz w:val="22"/>
          <w:szCs w:val="22"/>
        </w:rPr>
        <w:t> (toliau – </w:t>
      </w:r>
      <w:r w:rsidRPr="00626348">
        <w:rPr>
          <w:rFonts w:ascii="Arial" w:hAnsi="Arial" w:cs="Arial"/>
          <w:b/>
          <w:bCs/>
          <w:color w:val="000000"/>
          <w:sz w:val="22"/>
          <w:szCs w:val="22"/>
        </w:rPr>
        <w:t>Europos elektroninių sąskaitų faktūrų</w:t>
      </w:r>
      <w:r w:rsidRPr="00626348">
        <w:rPr>
          <w:rFonts w:ascii="Arial" w:hAnsi="Arial" w:cs="Arial"/>
          <w:color w:val="000000"/>
          <w:sz w:val="22"/>
          <w:szCs w:val="22"/>
        </w:rPr>
        <w:t> </w:t>
      </w:r>
      <w:r w:rsidRPr="00626348">
        <w:rPr>
          <w:rFonts w:ascii="Arial" w:hAnsi="Arial" w:cs="Arial"/>
          <w:b/>
          <w:bCs/>
          <w:color w:val="000000"/>
          <w:sz w:val="22"/>
          <w:szCs w:val="22"/>
        </w:rPr>
        <w:t>standartas</w:t>
      </w:r>
      <w:r w:rsidRPr="00626348">
        <w:rPr>
          <w:rFonts w:ascii="Arial" w:hAnsi="Arial" w:cs="Arial"/>
          <w:color w:val="000000"/>
          <w:sz w:val="22"/>
          <w:szCs w:val="22"/>
        </w:rPr>
        <w:t xml:space="preserve">), Tiekėjas gali pateikti </w:t>
      </w:r>
      <w:r w:rsidRPr="00626348">
        <w:rPr>
          <w:rFonts w:ascii="Arial" w:eastAsia="Arial" w:hAnsi="Arial" w:cs="Arial"/>
          <w:kern w:val="2"/>
          <w:sz w:val="22"/>
          <w:szCs w:val="22"/>
        </w:rPr>
        <w:t>pasirinktomis priemonėmis</w:t>
      </w:r>
      <w:r w:rsidRPr="00626348">
        <w:rPr>
          <w:rFonts w:ascii="Arial" w:hAnsi="Arial" w:cs="Arial"/>
          <w:color w:val="000000"/>
          <w:sz w:val="22"/>
          <w:szCs w:val="22"/>
        </w:rPr>
        <w:t>;</w:t>
      </w:r>
    </w:p>
    <w:p w14:paraId="5CB6927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12.2.1.2. Europos elektroninių sąskaitų faktūrų standarto neatitinkančią elektroninę sąskaitą faktūrą Tiekėjas </w:t>
      </w:r>
      <w:r w:rsidRPr="00626348">
        <w:rPr>
          <w:rFonts w:ascii="Arial" w:eastAsia="Arial" w:hAnsi="Arial" w:cs="Arial"/>
          <w:kern w:val="2"/>
          <w:sz w:val="22"/>
          <w:szCs w:val="22"/>
        </w:rPr>
        <w:t xml:space="preserve">gali teikti tik naudodamasis Sąskaitų administravimo bendrosios informacinės sistemos (toliau – </w:t>
      </w:r>
      <w:r w:rsidRPr="00626348">
        <w:rPr>
          <w:rFonts w:ascii="Arial" w:eastAsia="Arial" w:hAnsi="Arial" w:cs="Arial"/>
          <w:b/>
          <w:bCs/>
          <w:kern w:val="2"/>
          <w:sz w:val="22"/>
          <w:szCs w:val="22"/>
        </w:rPr>
        <w:t>SABIS</w:t>
      </w:r>
      <w:r w:rsidRPr="00626348">
        <w:rPr>
          <w:rFonts w:ascii="Arial" w:eastAsia="Arial" w:hAnsi="Arial" w:cs="Arial"/>
          <w:kern w:val="2"/>
          <w:sz w:val="22"/>
          <w:szCs w:val="22"/>
        </w:rPr>
        <w:t>) priemonėmis</w:t>
      </w:r>
      <w:r w:rsidRPr="00626348">
        <w:rPr>
          <w:rFonts w:ascii="Arial" w:hAnsi="Arial" w:cs="Arial"/>
          <w:color w:val="000000"/>
          <w:sz w:val="22"/>
          <w:szCs w:val="22"/>
        </w:rPr>
        <w:t>.</w:t>
      </w:r>
    </w:p>
    <w:p w14:paraId="631D5C7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12.2.2. Pirkėjas elektronines sąskaitas faktūras priima ir apdoroja naudodamasis informacinės sistemos SABIS priemonėmis, </w:t>
      </w:r>
      <w:r w:rsidRPr="00626348">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26348">
        <w:rPr>
          <w:rFonts w:ascii="Arial" w:hAnsi="Arial" w:cs="Arial"/>
          <w:color w:val="000000"/>
          <w:sz w:val="22"/>
          <w:szCs w:val="22"/>
        </w:rPr>
        <w:t>.</w:t>
      </w:r>
    </w:p>
    <w:p w14:paraId="7870D9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1C43E52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12.2.4. Pirkėjas atlieka mokėjimus už Prekes Specialiosiose sąlygose nustatytais terminais.</w:t>
      </w:r>
    </w:p>
    <w:p w14:paraId="73BAAE6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12.2.5. Už mokėjimų pagal Sutartį vėlavimus, Pirkėjui taikomos netesybos Specialiosiose sąlygose nustatyta tvarka.</w:t>
      </w:r>
    </w:p>
    <w:p w14:paraId="5BC1B02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12.2.6. Jei Prekės pristatomos dalimis, aukščiau nurodyta atsiskaitymo tvarka galioja kiekvienai tokiai daliai, jei Specialiosiose sąlygose nenustatyta kitaip.</w:t>
      </w:r>
    </w:p>
    <w:p w14:paraId="3090E43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8F4C4C" w14:textId="77777777" w:rsidR="0040709D" w:rsidRPr="00626348" w:rsidRDefault="0040709D" w:rsidP="0040709D">
      <w:pPr>
        <w:spacing w:line="257" w:lineRule="atLeast"/>
        <w:ind w:firstLine="62"/>
        <w:jc w:val="both"/>
        <w:rPr>
          <w:rFonts w:ascii="Arial" w:hAnsi="Arial" w:cs="Arial"/>
          <w:color w:val="000000"/>
          <w:sz w:val="22"/>
          <w:szCs w:val="22"/>
        </w:rPr>
      </w:pPr>
    </w:p>
    <w:p w14:paraId="316EDC4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12.3.  Kiti atsiskaitymo klausimai</w:t>
      </w:r>
    </w:p>
    <w:p w14:paraId="05061D8A" w14:textId="77777777" w:rsidR="0040709D" w:rsidRPr="00626348" w:rsidRDefault="0040709D" w:rsidP="0040709D">
      <w:pPr>
        <w:spacing w:line="257" w:lineRule="atLeast"/>
        <w:ind w:firstLine="62"/>
        <w:jc w:val="both"/>
        <w:rPr>
          <w:rFonts w:ascii="Arial" w:hAnsi="Arial" w:cs="Arial"/>
          <w:color w:val="000000"/>
          <w:sz w:val="22"/>
          <w:szCs w:val="22"/>
        </w:rPr>
      </w:pPr>
    </w:p>
    <w:p w14:paraId="56A7E70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12.3.1. Pirkėjas privalo pervesti mokėjimus Tiekėjui į Tiekėjo banko sąskaitą, nurodytą Specialiosiose sąlygose.</w:t>
      </w:r>
    </w:p>
    <w:p w14:paraId="02563A8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11129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12.3.3. Visi mokėjimai pagal Sutartį atliekami eurais.</w:t>
      </w:r>
    </w:p>
    <w:p w14:paraId="4703A6E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12.3.4. Už pavėluotus mokėjimus pagal Sutartį mokančioji Šalis privalo sumokėti kitai Šaliai Specialiosiose sąlygose nurodyto dydžio netesybas.</w:t>
      </w:r>
    </w:p>
    <w:p w14:paraId="72275158" w14:textId="77777777" w:rsidR="0040709D" w:rsidRPr="00626348" w:rsidRDefault="0040709D" w:rsidP="0040709D">
      <w:pPr>
        <w:spacing w:line="257" w:lineRule="atLeast"/>
        <w:ind w:firstLine="62"/>
        <w:jc w:val="both"/>
        <w:rPr>
          <w:rFonts w:ascii="Arial" w:hAnsi="Arial" w:cs="Arial"/>
          <w:color w:val="000000"/>
          <w:sz w:val="22"/>
          <w:szCs w:val="22"/>
        </w:rPr>
      </w:pPr>
    </w:p>
    <w:p w14:paraId="6968A436"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13.  KONFIDENCIALI INFORMACIJA</w:t>
      </w:r>
    </w:p>
    <w:p w14:paraId="6E70A692" w14:textId="77777777" w:rsidR="0040709D" w:rsidRPr="00626348" w:rsidRDefault="0040709D" w:rsidP="0040709D">
      <w:pPr>
        <w:spacing w:line="257" w:lineRule="atLeast"/>
        <w:ind w:firstLine="62"/>
        <w:jc w:val="both"/>
        <w:rPr>
          <w:rFonts w:ascii="Arial" w:hAnsi="Arial" w:cs="Arial"/>
          <w:color w:val="000000"/>
          <w:sz w:val="22"/>
          <w:szCs w:val="22"/>
        </w:rPr>
      </w:pPr>
    </w:p>
    <w:p w14:paraId="72B3320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928A6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  Šalis turi teisę atskleisti kitos Šalies konfidencialią informaciją šiais atvejais:</w:t>
      </w:r>
    </w:p>
    <w:p w14:paraId="13D4B89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BA0F2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E55CD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8283524"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 Šalis atsako:</w:t>
      </w:r>
    </w:p>
    <w:p w14:paraId="398BA26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3CE170A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FAAA0F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13.5. Šalis nepagrįstai atskleidusi kitos Šalies konfidencialią informaciją privalo sumokėti kitai Šaliai Specialiosiose sąlygose nurodyto dydžio baudą.</w:t>
      </w:r>
    </w:p>
    <w:p w14:paraId="3FEDDA5B" w14:textId="77777777" w:rsidR="0040709D" w:rsidRPr="00626348" w:rsidRDefault="0040709D" w:rsidP="0040709D">
      <w:pPr>
        <w:spacing w:line="257" w:lineRule="atLeast"/>
        <w:ind w:firstLine="62"/>
        <w:jc w:val="both"/>
        <w:rPr>
          <w:rFonts w:ascii="Arial" w:hAnsi="Arial" w:cs="Arial"/>
          <w:color w:val="000000"/>
          <w:sz w:val="22"/>
          <w:szCs w:val="22"/>
        </w:rPr>
      </w:pPr>
    </w:p>
    <w:p w14:paraId="22DE987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14.  ASMENS DUOMENŲ APSAUGA</w:t>
      </w:r>
    </w:p>
    <w:p w14:paraId="508D05E5" w14:textId="77777777" w:rsidR="0040709D" w:rsidRPr="00626348" w:rsidRDefault="0040709D" w:rsidP="0040709D">
      <w:pPr>
        <w:spacing w:line="257" w:lineRule="atLeast"/>
        <w:ind w:firstLine="62"/>
        <w:jc w:val="both"/>
        <w:rPr>
          <w:rFonts w:ascii="Arial" w:hAnsi="Arial" w:cs="Arial"/>
          <w:color w:val="000000"/>
          <w:sz w:val="22"/>
          <w:szCs w:val="22"/>
        </w:rPr>
      </w:pPr>
    </w:p>
    <w:p w14:paraId="4D28002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26348">
        <w:rPr>
          <w:rFonts w:ascii="Arial" w:hAnsi="Arial" w:cs="Arial"/>
          <w:color w:val="467886"/>
          <w:sz w:val="22"/>
          <w:szCs w:val="22"/>
          <w:u w:val="single"/>
        </w:rPr>
        <w:t>(ES) 2016/679</w:t>
      </w:r>
      <w:r w:rsidRPr="00626348">
        <w:rPr>
          <w:rFonts w:ascii="Arial" w:hAnsi="Arial" w:cs="Arial"/>
          <w:color w:val="000000"/>
          <w:sz w:val="22"/>
          <w:szCs w:val="22"/>
        </w:rPr>
        <w:t> dėl fizinių asmenų apsaugos tvarkant asmens duomenis ir dėl laisvo tokių duomenų judėjimo ir kuriuo panaikinama Direktyva </w:t>
      </w:r>
      <w:r w:rsidRPr="00626348">
        <w:rPr>
          <w:rFonts w:ascii="Arial" w:hAnsi="Arial" w:cs="Arial"/>
          <w:color w:val="467886"/>
          <w:sz w:val="22"/>
          <w:szCs w:val="22"/>
          <w:u w:val="single"/>
        </w:rPr>
        <w:t>95/46/EB</w:t>
      </w:r>
      <w:r w:rsidRPr="00626348">
        <w:rPr>
          <w:rFonts w:ascii="Arial" w:hAnsi="Arial" w:cs="Arial"/>
          <w:color w:val="000000"/>
          <w:sz w:val="22"/>
          <w:szCs w:val="22"/>
        </w:rPr>
        <w:t> (Bendrasis duomenų apsaugos reglamentas) ir kitų teisės aktų, reglamentuojančių asmens duomenų tvarkymą, nuostatomis.</w:t>
      </w:r>
    </w:p>
    <w:p w14:paraId="129AA97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641724" w14:textId="77777777" w:rsidR="0040709D" w:rsidRPr="00626348" w:rsidRDefault="0040709D" w:rsidP="0040709D">
      <w:pPr>
        <w:spacing w:line="257" w:lineRule="atLeast"/>
        <w:ind w:left="360" w:firstLine="115"/>
        <w:jc w:val="both"/>
        <w:rPr>
          <w:rFonts w:ascii="Arial" w:hAnsi="Arial" w:cs="Arial"/>
          <w:color w:val="000000"/>
          <w:sz w:val="22"/>
          <w:szCs w:val="22"/>
        </w:rPr>
      </w:pPr>
    </w:p>
    <w:p w14:paraId="64D8A2E8"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15.  INTELEKTINĖ NUOSAVYBĖ</w:t>
      </w:r>
    </w:p>
    <w:p w14:paraId="65EE8E86" w14:textId="77777777" w:rsidR="0040709D" w:rsidRPr="00626348" w:rsidRDefault="0040709D" w:rsidP="0040709D">
      <w:pPr>
        <w:spacing w:line="257" w:lineRule="atLeast"/>
        <w:ind w:firstLine="62"/>
        <w:jc w:val="both"/>
        <w:rPr>
          <w:rFonts w:ascii="Arial" w:hAnsi="Arial" w:cs="Arial"/>
          <w:color w:val="000000"/>
          <w:sz w:val="22"/>
          <w:szCs w:val="22"/>
        </w:rPr>
      </w:pPr>
    </w:p>
    <w:p w14:paraId="0BDE8845"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1E6D85"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6348">
        <w:rPr>
          <w:rFonts w:ascii="Arial" w:hAnsi="Arial" w:cs="Arial"/>
          <w:i/>
          <w:iCs/>
          <w:color w:val="000000"/>
          <w:sz w:val="22"/>
          <w:szCs w:val="22"/>
        </w:rPr>
        <w:t>sui</w:t>
      </w:r>
      <w:proofErr w:type="spellEnd"/>
      <w:r w:rsidRPr="00626348">
        <w:rPr>
          <w:rFonts w:ascii="Arial" w:hAnsi="Arial" w:cs="Arial"/>
          <w:i/>
          <w:iCs/>
          <w:color w:val="000000"/>
          <w:sz w:val="22"/>
          <w:szCs w:val="22"/>
        </w:rPr>
        <w:t xml:space="preserve"> </w:t>
      </w:r>
      <w:proofErr w:type="spellStart"/>
      <w:r w:rsidRPr="00626348">
        <w:rPr>
          <w:rFonts w:ascii="Arial" w:hAnsi="Arial" w:cs="Arial"/>
          <w:i/>
          <w:iCs/>
          <w:color w:val="000000"/>
          <w:sz w:val="22"/>
          <w:szCs w:val="22"/>
        </w:rPr>
        <w:t>generis</w:t>
      </w:r>
      <w:proofErr w:type="spellEnd"/>
      <w:r w:rsidRPr="00626348">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626348">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715C78D5"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6348">
        <w:rPr>
          <w:rFonts w:ascii="Arial" w:eastAsia="Calibri" w:hAnsi="Arial" w:cs="Arial"/>
          <w:kern w:val="2"/>
          <w:sz w:val="22"/>
          <w:szCs w:val="22"/>
        </w:rPr>
        <w:t>Specialiosiose sąlygose nurodyta bauda</w:t>
      </w:r>
      <w:r w:rsidRPr="00626348">
        <w:rPr>
          <w:rFonts w:ascii="Arial" w:hAnsi="Arial" w:cs="Arial"/>
          <w:sz w:val="22"/>
          <w:szCs w:val="22"/>
        </w:rPr>
        <w:t>.</w:t>
      </w:r>
    </w:p>
    <w:p w14:paraId="0394646A"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6EDCF2AC"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16.  PAREIŠKIMAI IR GARANTIJOS</w:t>
      </w:r>
    </w:p>
    <w:p w14:paraId="2D56AB38" w14:textId="77777777" w:rsidR="0040709D" w:rsidRPr="00626348" w:rsidRDefault="0040709D" w:rsidP="0040709D">
      <w:pPr>
        <w:spacing w:line="257" w:lineRule="atLeast"/>
        <w:ind w:firstLine="62"/>
        <w:jc w:val="both"/>
        <w:rPr>
          <w:rFonts w:ascii="Arial" w:hAnsi="Arial" w:cs="Arial"/>
          <w:color w:val="000000"/>
          <w:sz w:val="22"/>
          <w:szCs w:val="22"/>
        </w:rPr>
      </w:pPr>
    </w:p>
    <w:p w14:paraId="70F34B3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 Kiekviena iš Šalių pareiškia ir garantuoja kitai Šaliai, kad:</w:t>
      </w:r>
    </w:p>
    <w:p w14:paraId="4098C4C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FC2242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F2549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A4364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C3A46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5DB8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0842BB8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2117F8" w14:textId="77777777" w:rsidR="0040709D" w:rsidRPr="00626348" w:rsidRDefault="0040709D" w:rsidP="0040709D">
      <w:pPr>
        <w:jc w:val="both"/>
        <w:rPr>
          <w:rFonts w:ascii="Arial" w:hAnsi="Arial" w:cs="Arial"/>
          <w:color w:val="000000"/>
          <w:sz w:val="22"/>
          <w:szCs w:val="22"/>
          <w:shd w:val="clear" w:color="auto" w:fill="FFFFFF"/>
        </w:rPr>
      </w:pPr>
      <w:r w:rsidRPr="00626348">
        <w:rPr>
          <w:rFonts w:ascii="Arial" w:hAnsi="Arial" w:cs="Arial"/>
          <w:color w:val="000000"/>
          <w:sz w:val="22"/>
          <w:szCs w:val="22"/>
          <w:shd w:val="clear" w:color="auto" w:fill="FFFFFF"/>
        </w:rPr>
        <w:t>16.3. </w:t>
      </w:r>
      <w:r w:rsidRPr="00626348">
        <w:rPr>
          <w:rFonts w:ascii="Arial" w:hAnsi="Arial" w:cs="Arial"/>
          <w:color w:val="000000"/>
          <w:sz w:val="22"/>
          <w:szCs w:val="22"/>
        </w:rPr>
        <w:t>Tiekėjas pareiškia, kad parduodamų Prekių disponavimo, valdymo ir naudojimosi teisės nėra apribotos </w:t>
      </w:r>
      <w:r w:rsidRPr="00626348">
        <w:rPr>
          <w:rFonts w:ascii="Arial" w:hAnsi="Arial" w:cs="Arial"/>
          <w:color w:val="000000"/>
          <w:sz w:val="22"/>
          <w:szCs w:val="22"/>
          <w:shd w:val="clear" w:color="auto" w:fill="FFFFFF"/>
        </w:rPr>
        <w:t>ir jokie tretieji asmenys neturi pretenzijų į Sutartimi perduodamas Prekes (įkeitimai, areštai ar pan.).</w:t>
      </w:r>
    </w:p>
    <w:p w14:paraId="27A1241E" w14:textId="77777777" w:rsidR="0040709D" w:rsidRPr="00626348" w:rsidRDefault="0040709D" w:rsidP="0040709D">
      <w:pPr>
        <w:widowControl w:val="0"/>
        <w:tabs>
          <w:tab w:val="left" w:pos="567"/>
          <w:tab w:val="left" w:pos="851"/>
          <w:tab w:val="left" w:pos="992"/>
          <w:tab w:val="left" w:pos="1134"/>
        </w:tabs>
        <w:jc w:val="both"/>
        <w:rPr>
          <w:rFonts w:ascii="Arial" w:eastAsia="Calibri" w:hAnsi="Arial" w:cs="Arial"/>
          <w:kern w:val="2"/>
          <w:sz w:val="22"/>
          <w:szCs w:val="22"/>
        </w:rPr>
      </w:pPr>
      <w:r w:rsidRPr="00626348">
        <w:rPr>
          <w:rFonts w:ascii="Arial" w:eastAsia="Arial" w:hAnsi="Arial" w:cs="Arial"/>
          <w:kern w:val="2"/>
          <w:sz w:val="22"/>
          <w:szCs w:val="22"/>
        </w:rPr>
        <w:t>16.4. T</w:t>
      </w:r>
      <w:r w:rsidRPr="00626348">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BF34E04" w14:textId="77777777" w:rsidR="0040709D" w:rsidRPr="00626348" w:rsidRDefault="0040709D" w:rsidP="0040709D">
      <w:pPr>
        <w:rPr>
          <w:rFonts w:ascii="Arial" w:hAnsi="Arial" w:cs="Arial"/>
          <w:sz w:val="22"/>
          <w:szCs w:val="22"/>
        </w:rPr>
      </w:pPr>
    </w:p>
    <w:p w14:paraId="7004EC5B" w14:textId="77777777" w:rsidR="0040709D" w:rsidRPr="00626348" w:rsidRDefault="0040709D" w:rsidP="0040709D">
      <w:pPr>
        <w:spacing w:line="257" w:lineRule="atLeast"/>
        <w:ind w:firstLine="62"/>
        <w:jc w:val="both"/>
        <w:rPr>
          <w:rFonts w:ascii="Arial" w:hAnsi="Arial" w:cs="Arial"/>
          <w:color w:val="000000"/>
          <w:sz w:val="22"/>
          <w:szCs w:val="22"/>
        </w:rPr>
      </w:pPr>
    </w:p>
    <w:p w14:paraId="07EC5779"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17.  BENDRIEJI ATSAKOMYBĖS KLAUSIMAI</w:t>
      </w:r>
    </w:p>
    <w:p w14:paraId="10E46C8A" w14:textId="77777777" w:rsidR="0040709D" w:rsidRPr="00626348" w:rsidRDefault="0040709D" w:rsidP="0040709D">
      <w:pPr>
        <w:spacing w:line="257" w:lineRule="atLeast"/>
        <w:ind w:firstLine="62"/>
        <w:jc w:val="both"/>
        <w:rPr>
          <w:rFonts w:ascii="Arial" w:hAnsi="Arial" w:cs="Arial"/>
          <w:color w:val="000000"/>
          <w:sz w:val="22"/>
          <w:szCs w:val="22"/>
        </w:rPr>
      </w:pPr>
    </w:p>
    <w:p w14:paraId="2624AAB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17.1. Netesybų sumokėjimas už vėlavimą ar pareigų pagal Sutartį pažeidimą neatleidžia Šalies nuo Sutartyje numatytų jos pareigų vykdymo.</w:t>
      </w:r>
    </w:p>
    <w:p w14:paraId="67B644B6"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6348">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76DB3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626348">
        <w:rPr>
          <w:rFonts w:ascii="Arial" w:hAnsi="Arial" w:cs="Arial"/>
          <w:color w:val="000000"/>
          <w:sz w:val="22"/>
          <w:szCs w:val="22"/>
        </w:rPr>
        <w:lastRenderedPageBreak/>
        <w:t>nuostolius, kuriuos nukentėjusioji Šalis patyrė dėl tokio neteisingo, melagingo ar klaidinančio pareiškimo ar garantijos.</w:t>
      </w:r>
    </w:p>
    <w:p w14:paraId="28C5032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17.4. Šioje Sutartyje numatytos teisių gynybos priemonės neapriboja Šalių teisės pasinaudoti kitomis teisėtomis teisių gynybos priemonėmis.</w:t>
      </w:r>
    </w:p>
    <w:p w14:paraId="2915F8A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F02B0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B0878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4B74BE" w14:textId="77777777" w:rsidR="0040709D" w:rsidRPr="00626348" w:rsidRDefault="0040709D" w:rsidP="0040709D">
      <w:pPr>
        <w:spacing w:line="257" w:lineRule="atLeast"/>
        <w:ind w:firstLine="115"/>
        <w:jc w:val="both"/>
        <w:rPr>
          <w:rFonts w:ascii="Arial" w:hAnsi="Arial" w:cs="Arial"/>
          <w:color w:val="000000"/>
          <w:sz w:val="22"/>
          <w:szCs w:val="22"/>
        </w:rPr>
      </w:pPr>
    </w:p>
    <w:p w14:paraId="26CA9A3B"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18.  NENUGALIMA JĖGA (FORCE MAJEURE)</w:t>
      </w:r>
    </w:p>
    <w:p w14:paraId="458B90EA" w14:textId="77777777" w:rsidR="0040709D" w:rsidRPr="00626348" w:rsidRDefault="0040709D" w:rsidP="0040709D">
      <w:pPr>
        <w:spacing w:line="257" w:lineRule="atLeast"/>
        <w:ind w:firstLine="62"/>
        <w:jc w:val="both"/>
        <w:rPr>
          <w:rFonts w:ascii="Arial" w:hAnsi="Arial" w:cs="Arial"/>
          <w:color w:val="000000"/>
          <w:sz w:val="22"/>
          <w:szCs w:val="22"/>
        </w:rPr>
      </w:pPr>
    </w:p>
    <w:p w14:paraId="164345C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18.1.</w:t>
      </w:r>
      <w:r w:rsidRPr="00626348">
        <w:rPr>
          <w:rFonts w:ascii="Arial" w:hAnsi="Arial" w:cs="Arial"/>
          <w:b/>
          <w:bCs/>
          <w:color w:val="000000"/>
          <w:sz w:val="22"/>
          <w:szCs w:val="22"/>
        </w:rPr>
        <w:t> </w:t>
      </w:r>
      <w:r w:rsidRPr="00626348">
        <w:rPr>
          <w:rFonts w:ascii="Arial" w:hAnsi="Arial" w:cs="Arial"/>
          <w:color w:val="000000"/>
          <w:sz w:val="22"/>
          <w:szCs w:val="22"/>
        </w:rPr>
        <w:t>Atsakomybė pagal Sutartį netaikoma, taip pat Šalys gali būti visiškai ar iš dalies atleistos nuo civilinės atsakomybės šiais pagrindais:</w:t>
      </w:r>
    </w:p>
    <w:p w14:paraId="2DD915A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18.1.1. dėl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aplinkybėms taisyklių patvirtinimo” patvirtintų taisyklių nuostatos;</w:t>
      </w:r>
    </w:p>
    <w:p w14:paraId="7C1F5A49"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D7A771"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18.2.</w:t>
      </w:r>
      <w:r w:rsidRPr="00626348">
        <w:rPr>
          <w:rFonts w:ascii="Arial" w:hAnsi="Arial" w:cs="Arial"/>
          <w:b/>
          <w:bCs/>
          <w:color w:val="000000"/>
          <w:sz w:val="22"/>
          <w:szCs w:val="22"/>
        </w:rPr>
        <w:t> </w:t>
      </w:r>
      <w:r w:rsidRPr="00626348">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3F7CE2"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18.3.</w:t>
      </w:r>
      <w:r w:rsidRPr="00626348">
        <w:rPr>
          <w:rFonts w:ascii="Arial" w:hAnsi="Arial" w:cs="Arial"/>
          <w:b/>
          <w:bCs/>
          <w:color w:val="000000"/>
          <w:sz w:val="22"/>
          <w:szCs w:val="22"/>
        </w:rPr>
        <w:t> </w:t>
      </w:r>
      <w:r w:rsidRPr="00626348">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A6B3F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18.4. Jeigu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5381C6" w14:textId="77777777" w:rsidR="0040709D" w:rsidRPr="00626348" w:rsidRDefault="0040709D" w:rsidP="0040709D">
      <w:pPr>
        <w:spacing w:line="257" w:lineRule="atLeast"/>
        <w:ind w:firstLine="62"/>
        <w:jc w:val="both"/>
        <w:rPr>
          <w:rFonts w:ascii="Arial" w:hAnsi="Arial" w:cs="Arial"/>
          <w:color w:val="000000"/>
          <w:sz w:val="22"/>
          <w:szCs w:val="22"/>
        </w:rPr>
      </w:pPr>
    </w:p>
    <w:p w14:paraId="6FA63762"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19.  SUTARTIES NUOSTATŲ NEGALIOJIMAS</w:t>
      </w:r>
    </w:p>
    <w:p w14:paraId="56A79C1E" w14:textId="77777777" w:rsidR="0040709D" w:rsidRPr="00626348" w:rsidRDefault="0040709D" w:rsidP="0040709D">
      <w:pPr>
        <w:spacing w:line="257" w:lineRule="atLeast"/>
        <w:ind w:firstLine="62"/>
        <w:jc w:val="both"/>
        <w:rPr>
          <w:rFonts w:ascii="Arial" w:hAnsi="Arial" w:cs="Arial"/>
          <w:color w:val="000000"/>
          <w:sz w:val="22"/>
          <w:szCs w:val="22"/>
        </w:rPr>
      </w:pPr>
    </w:p>
    <w:p w14:paraId="771D0BE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26348">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05F8BEB"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8783EC" w14:textId="77777777" w:rsidR="0040709D" w:rsidRPr="00626348" w:rsidRDefault="0040709D" w:rsidP="0040709D">
      <w:pPr>
        <w:spacing w:line="257" w:lineRule="atLeast"/>
        <w:ind w:firstLine="62"/>
        <w:jc w:val="both"/>
        <w:rPr>
          <w:rFonts w:ascii="Arial" w:hAnsi="Arial" w:cs="Arial"/>
          <w:color w:val="000000"/>
          <w:sz w:val="22"/>
          <w:szCs w:val="22"/>
        </w:rPr>
      </w:pPr>
    </w:p>
    <w:p w14:paraId="55DCCE7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20.  SUTARTIES PAKEITIMAI</w:t>
      </w:r>
    </w:p>
    <w:p w14:paraId="12EACF35" w14:textId="77777777" w:rsidR="0040709D" w:rsidRPr="00626348" w:rsidRDefault="0040709D" w:rsidP="0040709D">
      <w:pPr>
        <w:spacing w:line="257" w:lineRule="atLeast"/>
        <w:ind w:firstLine="62"/>
        <w:jc w:val="both"/>
        <w:rPr>
          <w:rFonts w:ascii="Arial" w:hAnsi="Arial" w:cs="Arial"/>
          <w:color w:val="000000"/>
          <w:sz w:val="22"/>
          <w:szCs w:val="22"/>
        </w:rPr>
      </w:pPr>
    </w:p>
    <w:p w14:paraId="551BDB66"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8BCCC4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20.2. Sutarties pakeitimai įforminami Šalims sudarant Susitarimą.</w:t>
      </w:r>
    </w:p>
    <w:p w14:paraId="6DF5425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4FEE42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7184E485"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3FAF7D" w14:textId="77777777" w:rsidR="0040709D" w:rsidRPr="00626348" w:rsidRDefault="0040709D" w:rsidP="0040709D">
      <w:pPr>
        <w:spacing w:line="257" w:lineRule="atLeast"/>
        <w:ind w:firstLine="62"/>
        <w:jc w:val="both"/>
        <w:rPr>
          <w:rFonts w:ascii="Arial" w:hAnsi="Arial" w:cs="Arial"/>
          <w:color w:val="000000"/>
          <w:sz w:val="22"/>
          <w:szCs w:val="22"/>
        </w:rPr>
      </w:pPr>
    </w:p>
    <w:p w14:paraId="303C1AEA"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21.  SUTARTIES SUSTABDYMAS</w:t>
      </w:r>
    </w:p>
    <w:p w14:paraId="0CE147F2" w14:textId="77777777" w:rsidR="0040709D" w:rsidRPr="00626348" w:rsidRDefault="0040709D" w:rsidP="0040709D">
      <w:pPr>
        <w:spacing w:line="257" w:lineRule="atLeast"/>
        <w:ind w:firstLine="62"/>
        <w:jc w:val="both"/>
        <w:rPr>
          <w:rFonts w:ascii="Arial" w:hAnsi="Arial" w:cs="Arial"/>
          <w:color w:val="000000"/>
          <w:sz w:val="22"/>
          <w:szCs w:val="22"/>
        </w:rPr>
      </w:pPr>
    </w:p>
    <w:p w14:paraId="3991C696"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7C40C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 Prekių (jų dalies) tiekimas gali būti stabdomas esant bent vienai iš šių aplinkybių: </w:t>
      </w:r>
    </w:p>
    <w:p w14:paraId="41CD2B4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701B2E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17395B0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21.2.3. dėl nenumatytų prekių, paslaugų ir (ar) darbų, susijusių su perkamu objektu, kurių poreikis paaiškėjo tik vykdant Sutartį; </w:t>
      </w:r>
    </w:p>
    <w:p w14:paraId="0E64FE6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21.2.4. ne dėl Pirkėjo kaltės vėluoja kitos Pirkėjo pirkimo sutarties, turinčios tiesioginės įtakos šiai Sutarčiai, vykdymas;  </w:t>
      </w:r>
    </w:p>
    <w:p w14:paraId="53812C8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D96393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21.2.6. pasikeitus galiojančiam teisės aktui ar įsigaliojus naujam teisės aktui, kuris turi įtakos šios Sutarties vykdymui; </w:t>
      </w:r>
    </w:p>
    <w:p w14:paraId="271CFA33"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1DB7318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21.2.8. dėl teisminių (arbitražinių) ginčų su Pirkėju ar trečiaisiais asmenimis, kurių dalykas yra tiesiogiai susijęs su Sutarties vykdymu. </w:t>
      </w:r>
    </w:p>
    <w:p w14:paraId="17F2AD1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6348">
        <w:rPr>
          <w:rFonts w:ascii="Arial" w:eastAsia="Calibri" w:hAnsi="Arial" w:cs="Arial"/>
          <w:kern w:val="2"/>
          <w:sz w:val="22"/>
          <w:szCs w:val="22"/>
        </w:rPr>
        <w:t>ir įforminamas Sutarties 21.6 punkte nustatyta tvarka</w:t>
      </w:r>
      <w:r w:rsidRPr="00626348">
        <w:rPr>
          <w:rFonts w:ascii="Arial" w:hAnsi="Arial" w:cs="Arial"/>
          <w:color w:val="000000"/>
          <w:sz w:val="22"/>
          <w:szCs w:val="22"/>
        </w:rPr>
        <w:t>.</w:t>
      </w:r>
    </w:p>
    <w:p w14:paraId="53E7A1B9"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6348">
        <w:rPr>
          <w:rFonts w:ascii="Arial" w:eastAsia="Calibri" w:hAnsi="Arial" w:cs="Arial"/>
          <w:kern w:val="2"/>
          <w:sz w:val="22"/>
          <w:szCs w:val="22"/>
        </w:rPr>
        <w:t>ir įforminamas Sutarties 21.6 punkte nustatyta tvarka.</w:t>
      </w:r>
    </w:p>
    <w:p w14:paraId="783429E5"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21.5. Sutartinių įsipareigojimų vykdymas gali būti stabdomas tik Sutarties galiojimo laikotarpiu tokia tvarka:</w:t>
      </w:r>
    </w:p>
    <w:p w14:paraId="0438216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66B6A5" w14:textId="77777777" w:rsidR="0040709D" w:rsidRPr="00626348" w:rsidRDefault="0040709D" w:rsidP="0040709D">
      <w:pPr>
        <w:spacing w:line="264" w:lineRule="atLeast"/>
        <w:jc w:val="both"/>
        <w:rPr>
          <w:rFonts w:ascii="Arial" w:hAnsi="Arial" w:cs="Arial"/>
          <w:color w:val="000000"/>
          <w:sz w:val="22"/>
          <w:szCs w:val="22"/>
        </w:rPr>
      </w:pPr>
      <w:r w:rsidRPr="00626348">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9E1AA" w14:textId="77777777" w:rsidR="0040709D" w:rsidRPr="00626348" w:rsidRDefault="0040709D" w:rsidP="0040709D">
      <w:pPr>
        <w:spacing w:line="264" w:lineRule="atLeast"/>
        <w:jc w:val="both"/>
        <w:rPr>
          <w:rFonts w:ascii="Arial" w:hAnsi="Arial" w:cs="Arial"/>
          <w:sz w:val="22"/>
          <w:szCs w:val="22"/>
        </w:rPr>
      </w:pPr>
      <w:r w:rsidRPr="00626348">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6348">
        <w:rPr>
          <w:rFonts w:ascii="Arial" w:eastAsia="Calibri" w:hAnsi="Arial" w:cs="Arial"/>
          <w:kern w:val="2"/>
          <w:sz w:val="22"/>
          <w:szCs w:val="22"/>
        </w:rPr>
        <w:t>Jei sutartinių įsipareigojimų ar jų dalies vykdymas sustabdytas</w:t>
      </w:r>
      <w:r w:rsidRPr="00626348">
        <w:rPr>
          <w:rFonts w:ascii="Arial" w:hAnsi="Arial" w:cs="Arial"/>
          <w:sz w:val="22"/>
          <w:szCs w:val="22"/>
        </w:rPr>
        <w:t>, Šalys negali vykdyti jokių jiems pagal Sutartį ar Sutarties dalį priskirtų įsipareigojimų.</w:t>
      </w:r>
    </w:p>
    <w:p w14:paraId="39D2E4D7" w14:textId="77777777" w:rsidR="0040709D" w:rsidRPr="00626348" w:rsidRDefault="0040709D" w:rsidP="0040709D">
      <w:pPr>
        <w:spacing w:line="264" w:lineRule="atLeast"/>
        <w:jc w:val="both"/>
        <w:rPr>
          <w:rFonts w:ascii="Arial" w:hAnsi="Arial" w:cs="Arial"/>
          <w:color w:val="000000"/>
          <w:sz w:val="22"/>
          <w:szCs w:val="22"/>
        </w:rPr>
      </w:pPr>
      <w:r w:rsidRPr="00626348">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A1DAC7" w14:textId="77777777" w:rsidR="0040709D" w:rsidRPr="00626348" w:rsidRDefault="0040709D" w:rsidP="0040709D">
      <w:pPr>
        <w:spacing w:line="264" w:lineRule="atLeast"/>
        <w:jc w:val="both"/>
        <w:rPr>
          <w:rFonts w:ascii="Arial" w:hAnsi="Arial" w:cs="Arial"/>
          <w:color w:val="000000"/>
          <w:sz w:val="22"/>
          <w:szCs w:val="22"/>
        </w:rPr>
      </w:pPr>
      <w:r w:rsidRPr="00626348">
        <w:rPr>
          <w:rFonts w:ascii="Arial" w:hAnsi="Arial" w:cs="Arial"/>
          <w:color w:val="000000"/>
          <w:sz w:val="22"/>
          <w:szCs w:val="22"/>
        </w:rPr>
        <w:t>21.7. Sutartinių įsipareigojimų vykdymas stabdomas ne ilgesniam kaip konkrečios, pagrįstos aplinkybės egzistavimo laikotarpiui.</w:t>
      </w:r>
    </w:p>
    <w:p w14:paraId="5E52F9D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48202D"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6348">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A071B1D"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A80D49"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129CFD"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4C1D45DD"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22.  SUTARTIES NUTRAUKIMAS</w:t>
      </w:r>
    </w:p>
    <w:p w14:paraId="1A0E12B8" w14:textId="77777777" w:rsidR="0040709D" w:rsidRPr="00626348" w:rsidRDefault="0040709D" w:rsidP="0040709D">
      <w:pPr>
        <w:spacing w:line="257" w:lineRule="atLeast"/>
        <w:ind w:firstLine="62"/>
        <w:jc w:val="both"/>
        <w:rPr>
          <w:rFonts w:ascii="Arial" w:hAnsi="Arial" w:cs="Arial"/>
          <w:color w:val="000000"/>
          <w:sz w:val="22"/>
          <w:szCs w:val="22"/>
        </w:rPr>
      </w:pPr>
    </w:p>
    <w:p w14:paraId="28F0D1BF"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Sutartis gali būti nutraukiama VPĮ 90 straipsnyje ir Sutartyje numatytais atvejais, įskaitant galimybę nutraukti Sutartį Šalių susitarimu.</w:t>
      </w:r>
    </w:p>
    <w:p w14:paraId="39AB4901" w14:textId="77777777" w:rsidR="0040709D" w:rsidRPr="00626348" w:rsidRDefault="0040709D" w:rsidP="0040709D">
      <w:pPr>
        <w:spacing w:line="257" w:lineRule="atLeast"/>
        <w:ind w:firstLine="62"/>
        <w:jc w:val="both"/>
        <w:rPr>
          <w:rFonts w:ascii="Arial" w:hAnsi="Arial" w:cs="Arial"/>
          <w:color w:val="000000"/>
          <w:sz w:val="22"/>
          <w:szCs w:val="22"/>
        </w:rPr>
      </w:pPr>
    </w:p>
    <w:p w14:paraId="7B1C832D"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22.1.  Pretenzijos dėl Sutarties pažeidimų</w:t>
      </w:r>
    </w:p>
    <w:p w14:paraId="0FE1510F" w14:textId="77777777" w:rsidR="0040709D" w:rsidRPr="00626348" w:rsidRDefault="0040709D" w:rsidP="0040709D">
      <w:pPr>
        <w:spacing w:line="257" w:lineRule="atLeast"/>
        <w:ind w:firstLine="62"/>
        <w:jc w:val="both"/>
        <w:rPr>
          <w:rFonts w:ascii="Arial" w:hAnsi="Arial" w:cs="Arial"/>
          <w:color w:val="000000"/>
          <w:sz w:val="22"/>
          <w:szCs w:val="22"/>
        </w:rPr>
      </w:pPr>
    </w:p>
    <w:p w14:paraId="51EF5BB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9EE00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6348">
        <w:rPr>
          <w:rFonts w:ascii="Arial" w:hAnsi="Arial" w:cs="Arial"/>
          <w:b/>
          <w:bCs/>
          <w:color w:val="000000"/>
          <w:sz w:val="22"/>
          <w:szCs w:val="22"/>
        </w:rPr>
        <w:t> </w:t>
      </w:r>
      <w:r w:rsidRPr="00626348">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804AD13"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6670B7DF"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22.2.  Sutarties nutraukimas Pirkėjo iniciatyva</w:t>
      </w:r>
    </w:p>
    <w:p w14:paraId="0D4ADD87" w14:textId="77777777" w:rsidR="0040709D" w:rsidRPr="00626348" w:rsidRDefault="0040709D" w:rsidP="0040709D">
      <w:pPr>
        <w:spacing w:line="257" w:lineRule="atLeast"/>
        <w:ind w:firstLine="62"/>
        <w:jc w:val="both"/>
        <w:rPr>
          <w:rFonts w:ascii="Arial" w:hAnsi="Arial" w:cs="Arial"/>
          <w:color w:val="000000"/>
          <w:sz w:val="22"/>
          <w:szCs w:val="22"/>
        </w:rPr>
      </w:pPr>
    </w:p>
    <w:p w14:paraId="0C212CA8"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BAEDBD"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22.2.2. Pirkėjas turi teisę vienašališkai nutraukti Sutartį ar jos dalį raštu įspėjęs Tiekėją prieš ne trumpesnį nei 10 (dešimties) dienų terminą, jeigu: </w:t>
      </w:r>
    </w:p>
    <w:p w14:paraId="713F5B27"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26348">
        <w:rPr>
          <w:rFonts w:ascii="Arial" w:hAnsi="Arial" w:cs="Arial"/>
          <w:b/>
          <w:bCs/>
          <w:color w:val="5C5D5D"/>
          <w:sz w:val="22"/>
          <w:szCs w:val="22"/>
        </w:rPr>
        <w:t> </w:t>
      </w:r>
      <w:r w:rsidRPr="00626348">
        <w:rPr>
          <w:rFonts w:ascii="Arial" w:hAnsi="Arial" w:cs="Arial"/>
          <w:color w:val="000000"/>
          <w:sz w:val="22"/>
          <w:szCs w:val="22"/>
        </w:rPr>
        <w:t>įstatymuose ir kituose teisės aktuose nustatyta tvarka analogiška situacija</w:t>
      </w:r>
      <w:r w:rsidRPr="00626348">
        <w:rPr>
          <w:rFonts w:ascii="Arial" w:hAnsi="Arial" w:cs="Arial"/>
          <w:color w:val="000000"/>
          <w:sz w:val="22"/>
          <w:szCs w:val="22"/>
          <w:shd w:val="clear" w:color="auto" w:fill="FFFFFF"/>
        </w:rPr>
        <w:t>;</w:t>
      </w:r>
      <w:r w:rsidRPr="00626348">
        <w:rPr>
          <w:rFonts w:ascii="Arial" w:hAnsi="Arial" w:cs="Arial"/>
          <w:color w:val="000000"/>
          <w:sz w:val="22"/>
          <w:szCs w:val="22"/>
        </w:rPr>
        <w:t> </w:t>
      </w:r>
    </w:p>
    <w:p w14:paraId="2698CBCC"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22.2.2.2. Tiekėjo padėtis pasikeičia ir jis atitinka pirkimo dokumentuose nustatytą pašalinimo pagrindą;</w:t>
      </w:r>
    </w:p>
    <w:p w14:paraId="4ECF28D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sz w:val="22"/>
          <w:szCs w:val="22"/>
        </w:rPr>
        <w:t xml:space="preserve">22.2.2.3. pasikeičia </w:t>
      </w:r>
      <w:r w:rsidRPr="00626348">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7C5F019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22.2.2.4. Pirkėjas nusprendžia nebevykdyti veiklos, kurios vykdymui Sutartimi įsigyjamos Prekės ir Sutarties poreikis išnyksta; </w:t>
      </w:r>
    </w:p>
    <w:p w14:paraId="63CC17B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22.2.2.5. Pirkėjo valdymo organas priima sprendimą, dėl kurio Sutarties poreikis išnyksta; </w:t>
      </w:r>
    </w:p>
    <w:p w14:paraId="27B724B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380975A0"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5DF2447A"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22.2.2.8. nebelieka perkamų Prekių poreikio; </w:t>
      </w:r>
    </w:p>
    <w:p w14:paraId="3239F5DB"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22.2.2.9. Pirkėjas iš pirkimų priežiūrą atliekančių institucijų gauna nurodymą ar rekomendaciją nutraukti Sutartį;</w:t>
      </w:r>
    </w:p>
    <w:p w14:paraId="74999DD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49EFD1"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22.2.2.11. Tiekėjas atsisako pašalinti arba nepašalina Prekių trūkumų per Pirkėjo nustatytus protingus terminus;</w:t>
      </w:r>
    </w:p>
    <w:p w14:paraId="6381F82B"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22.2.2.12. Tiekėjas pažeidžia Sutartį arba įstatymus bei kitus teisės aktus ir per Pirkėjo rašytinėje pretenzijoje nurodytą terminą neištaiso pažeidimo;</w:t>
      </w:r>
    </w:p>
    <w:p w14:paraId="0C1A8242"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03E262" w14:textId="77777777" w:rsidR="0040709D" w:rsidRPr="00626348" w:rsidRDefault="0040709D" w:rsidP="0040709D">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22.2.2.14. paaiškėja VPĮ 37 straipsnio 8 dalyje ir (ar) 47 straipsnio 8 dalyje nurodytos aplinkybės.</w:t>
      </w:r>
    </w:p>
    <w:p w14:paraId="6010C395" w14:textId="77777777" w:rsidR="0040709D" w:rsidRPr="00626348" w:rsidRDefault="0040709D" w:rsidP="0040709D">
      <w:pPr>
        <w:jc w:val="both"/>
        <w:textAlignment w:val="baseline"/>
        <w:rPr>
          <w:rFonts w:ascii="Arial" w:hAnsi="Arial" w:cs="Arial"/>
          <w:color w:val="000000"/>
          <w:sz w:val="22"/>
          <w:szCs w:val="22"/>
        </w:rPr>
      </w:pPr>
      <w:r w:rsidRPr="00626348">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E2C203D"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DDC0B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361BF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9DADE12"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22.2.7. Sutartis laikoma nutraukta kitą dieną po to, kai pasibaigia įspėjimo apie Sutarties nutraukimą terminas.  </w:t>
      </w:r>
    </w:p>
    <w:p w14:paraId="7C861321" w14:textId="77777777" w:rsidR="0040709D" w:rsidRPr="00626348" w:rsidRDefault="0040709D" w:rsidP="0040709D">
      <w:pPr>
        <w:spacing w:line="257" w:lineRule="atLeast"/>
        <w:jc w:val="both"/>
        <w:textAlignment w:val="baseline"/>
        <w:rPr>
          <w:rFonts w:ascii="Arial" w:hAnsi="Arial" w:cs="Arial"/>
          <w:sz w:val="22"/>
          <w:szCs w:val="22"/>
        </w:rPr>
      </w:pPr>
      <w:r w:rsidRPr="00626348">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6348">
        <w:rPr>
          <w:rFonts w:ascii="Arial" w:eastAsia="Calibri" w:hAnsi="Arial" w:cs="Arial"/>
          <w:kern w:val="2"/>
          <w:sz w:val="22"/>
          <w:szCs w:val="22"/>
        </w:rPr>
        <w:t>pateikia informaciją apie pažeidimo pašalinimą ar išnykusias aplinkybes, dėl kurių buvo inicijuota Sutarties nutraukimo procedūra</w:t>
      </w:r>
      <w:r w:rsidRPr="00626348">
        <w:rPr>
          <w:rFonts w:ascii="Arial" w:hAnsi="Arial" w:cs="Arial"/>
          <w:sz w:val="22"/>
          <w:szCs w:val="22"/>
        </w:rPr>
        <w:t>. </w:t>
      </w:r>
    </w:p>
    <w:p w14:paraId="3E98DAD7"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09103BB5"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22.3.  Sutarties nutraukimas Tiekėjo iniciatyva</w:t>
      </w:r>
    </w:p>
    <w:p w14:paraId="4ECF3AD0" w14:textId="77777777" w:rsidR="0040709D" w:rsidRPr="00626348" w:rsidRDefault="0040709D" w:rsidP="0040709D">
      <w:pPr>
        <w:spacing w:line="257" w:lineRule="atLeast"/>
        <w:ind w:firstLine="62"/>
        <w:jc w:val="both"/>
        <w:rPr>
          <w:rFonts w:ascii="Arial" w:hAnsi="Arial" w:cs="Arial"/>
          <w:color w:val="000000"/>
          <w:sz w:val="22"/>
          <w:szCs w:val="22"/>
        </w:rPr>
      </w:pPr>
    </w:p>
    <w:p w14:paraId="7F100FE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63F290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 Tiekėjas turi teisę vienašališkai nutraukti Sutartį, įspėjęs Pirkėją raštu prieš ne trumpesnį nei 10 (dešimties) dienų terminą, jeigu:</w:t>
      </w:r>
    </w:p>
    <w:p w14:paraId="60159AD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E19414"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3FA8DAB"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19C120"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22.3.4. Tiekėjas turi teisę vienašališkai nutraukti Sutartį ir kitais įstatymuose bei kituose teisės aktuose įtvirtintais atvejais. </w:t>
      </w:r>
    </w:p>
    <w:p w14:paraId="5D12A098"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A7DB5C"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22.3.6. Sutartis laikoma nutraukta kitą dieną po to, kai pasibaigia įspėjimo apie Sutarties nutraukimą terminas. </w:t>
      </w:r>
    </w:p>
    <w:p w14:paraId="789720B9"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626348">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58CF6446"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2746B011"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olor w:val="000000"/>
          <w:sz w:val="22"/>
          <w:szCs w:val="22"/>
        </w:rPr>
        <w:t>22.4.  Šalių teisės ir pareigos Sutarties nutraukimo atveju</w:t>
      </w:r>
    </w:p>
    <w:p w14:paraId="5DDD3F76" w14:textId="77777777" w:rsidR="0040709D" w:rsidRPr="00626348" w:rsidRDefault="0040709D" w:rsidP="0040709D">
      <w:pPr>
        <w:spacing w:line="257" w:lineRule="atLeast"/>
        <w:ind w:firstLine="62"/>
        <w:jc w:val="both"/>
        <w:rPr>
          <w:rFonts w:ascii="Arial" w:hAnsi="Arial" w:cs="Arial"/>
          <w:color w:val="000000"/>
          <w:sz w:val="22"/>
          <w:szCs w:val="22"/>
        </w:rPr>
      </w:pPr>
    </w:p>
    <w:p w14:paraId="0BD8700E"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94F88EE"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 Nutraukus Sutartį, Šalys privalo: </w:t>
      </w:r>
    </w:p>
    <w:p w14:paraId="4B44BCA5"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2705E9E6"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22.4.2.2. atsiskaityti už iki Sutarties nutraukimo pristatytas Prekes, atitinkančias Sutarties reikalavimus; </w:t>
      </w:r>
    </w:p>
    <w:p w14:paraId="28EADBDF" w14:textId="77777777" w:rsidR="0040709D" w:rsidRPr="00626348" w:rsidRDefault="0040709D" w:rsidP="0040709D">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22.4.2.3. per 10 (dešimt) dienų nuo pranešimo apie Sutarties nutraukimą gavimo dienos ar Susitarimo dėl Sutarties nutraukimo sudarymo dienos</w:t>
      </w:r>
      <w:r w:rsidRPr="00626348">
        <w:rPr>
          <w:rFonts w:ascii="Arial" w:hAnsi="Arial" w:cs="Arial"/>
          <w:b/>
          <w:bCs/>
          <w:color w:val="5C5D5D"/>
          <w:sz w:val="22"/>
          <w:szCs w:val="22"/>
        </w:rPr>
        <w:t> </w:t>
      </w:r>
      <w:r w:rsidRPr="00626348">
        <w:rPr>
          <w:rFonts w:ascii="Arial" w:hAnsi="Arial" w:cs="Arial"/>
          <w:color w:val="000000"/>
          <w:sz w:val="22"/>
          <w:szCs w:val="22"/>
        </w:rPr>
        <w:t>perduoti viena kitai visus dokumentus, kuriuos buvo būtina perduoti pagal Sutarties nuostatas. </w:t>
      </w:r>
    </w:p>
    <w:p w14:paraId="5501C025" w14:textId="77777777" w:rsidR="0040709D" w:rsidRPr="00626348" w:rsidRDefault="0040709D" w:rsidP="0040709D">
      <w:pPr>
        <w:spacing w:line="257" w:lineRule="atLeast"/>
        <w:ind w:firstLine="62"/>
        <w:jc w:val="both"/>
        <w:textAlignment w:val="baseline"/>
        <w:rPr>
          <w:rFonts w:ascii="Arial" w:hAnsi="Arial" w:cs="Arial"/>
          <w:color w:val="000000"/>
          <w:sz w:val="22"/>
          <w:szCs w:val="22"/>
        </w:rPr>
      </w:pPr>
    </w:p>
    <w:p w14:paraId="3F3525E1" w14:textId="77777777" w:rsidR="0040709D" w:rsidRPr="00626348" w:rsidRDefault="0040709D" w:rsidP="0040709D">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23.  PREKIŲ MODELIO AR GAMINTOJO KEITIMAS</w:t>
      </w:r>
    </w:p>
    <w:p w14:paraId="74FB0BCA" w14:textId="77777777" w:rsidR="0040709D" w:rsidRPr="00626348" w:rsidRDefault="0040709D" w:rsidP="0040709D">
      <w:pPr>
        <w:spacing w:line="257" w:lineRule="atLeast"/>
        <w:ind w:firstLine="62"/>
        <w:jc w:val="both"/>
        <w:rPr>
          <w:rFonts w:ascii="Arial" w:hAnsi="Arial" w:cs="Arial"/>
          <w:color w:val="000000"/>
          <w:sz w:val="22"/>
          <w:szCs w:val="22"/>
        </w:rPr>
      </w:pPr>
    </w:p>
    <w:p w14:paraId="5E00498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aps/>
          <w:color w:val="000000"/>
          <w:sz w:val="22"/>
          <w:szCs w:val="22"/>
        </w:rPr>
        <w:t>23.1. </w:t>
      </w:r>
      <w:r w:rsidRPr="00626348">
        <w:rPr>
          <w:rFonts w:ascii="Arial" w:hAnsi="Arial" w:cs="Arial"/>
          <w:color w:val="000000"/>
          <w:sz w:val="22"/>
          <w:szCs w:val="22"/>
        </w:rPr>
        <w:t>Tiekėjas turi teisę keisti Prekių modelį ir (ar) gamintoją, jei yra visos toliau nurodytos sąlygos:</w:t>
      </w:r>
    </w:p>
    <w:p w14:paraId="4C11B7B4" w14:textId="77777777" w:rsidR="0040709D" w:rsidRPr="00626348" w:rsidRDefault="0040709D" w:rsidP="0040709D">
      <w:pPr>
        <w:spacing w:line="257" w:lineRule="atLeast"/>
        <w:jc w:val="both"/>
        <w:rPr>
          <w:rFonts w:ascii="Arial" w:hAnsi="Arial" w:cs="Arial"/>
          <w:sz w:val="22"/>
          <w:szCs w:val="22"/>
        </w:rPr>
      </w:pPr>
      <w:r w:rsidRPr="006263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6348">
        <w:rPr>
          <w:rFonts w:ascii="Arial" w:hAnsi="Arial" w:cs="Arial"/>
          <w:sz w:val="22"/>
          <w:szCs w:val="22"/>
          <w:vertAlign w:val="superscript"/>
        </w:rPr>
        <w:t>1 </w:t>
      </w:r>
      <w:r w:rsidRPr="00626348">
        <w:rPr>
          <w:rFonts w:ascii="Arial" w:hAnsi="Arial" w:cs="Arial"/>
          <w:sz w:val="22"/>
          <w:szCs w:val="22"/>
        </w:rPr>
        <w:t>dalies nuostatų;</w:t>
      </w:r>
    </w:p>
    <w:p w14:paraId="5EC1514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58D9CE"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6348">
        <w:rPr>
          <w:rFonts w:ascii="Arial" w:hAnsi="Arial" w:cs="Arial"/>
          <w:color w:val="000000"/>
          <w:sz w:val="22"/>
          <w:szCs w:val="22"/>
          <w:shd w:val="clear" w:color="auto" w:fill="FFFFFF"/>
        </w:rPr>
        <w:t>ir lygiavertiškumo ar geresnės kokybės nei Sutartyje nurodytos Prekės</w:t>
      </w:r>
      <w:r w:rsidRPr="00626348">
        <w:rPr>
          <w:rFonts w:ascii="Arial" w:hAnsi="Arial" w:cs="Arial"/>
          <w:color w:val="000000"/>
          <w:sz w:val="22"/>
          <w:szCs w:val="22"/>
        </w:rPr>
        <w:t>;</w:t>
      </w:r>
    </w:p>
    <w:p w14:paraId="20A87DB8"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23.1.4. Šalys sudarė rašytinį Susitarimą prie Sutarties dėl Prekių keitimo.</w:t>
      </w:r>
    </w:p>
    <w:p w14:paraId="7AEBB31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23.2. Šiame Bendrųjų sąlygų skyriuje nurodytu atveju Prekės turi būti pristatytos už ne didesnę nei pasiūlyme nurodytą kainą.</w:t>
      </w:r>
    </w:p>
    <w:p w14:paraId="3F4167FF" w14:textId="77777777" w:rsidR="0040709D" w:rsidRPr="00626348" w:rsidRDefault="0040709D" w:rsidP="0040709D">
      <w:pPr>
        <w:spacing w:line="257" w:lineRule="atLeast"/>
        <w:ind w:firstLine="62"/>
        <w:jc w:val="both"/>
        <w:rPr>
          <w:rFonts w:ascii="Arial" w:hAnsi="Arial" w:cs="Arial"/>
          <w:color w:val="000000"/>
          <w:sz w:val="22"/>
          <w:szCs w:val="22"/>
        </w:rPr>
      </w:pPr>
    </w:p>
    <w:p w14:paraId="4B3F6CCA"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24.  BENDRAVIMO TVARKA IR KALBA</w:t>
      </w:r>
    </w:p>
    <w:p w14:paraId="5B3D6257" w14:textId="77777777" w:rsidR="0040709D" w:rsidRPr="00626348" w:rsidRDefault="0040709D" w:rsidP="0040709D">
      <w:pPr>
        <w:spacing w:line="257" w:lineRule="atLeast"/>
        <w:ind w:left="360" w:firstLine="62"/>
        <w:jc w:val="both"/>
        <w:rPr>
          <w:rFonts w:ascii="Arial" w:hAnsi="Arial" w:cs="Arial"/>
          <w:color w:val="000000"/>
          <w:sz w:val="22"/>
          <w:szCs w:val="22"/>
        </w:rPr>
      </w:pPr>
    </w:p>
    <w:p w14:paraId="5CF27F17"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26348">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5E028D3D"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F14EF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1E6FA34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24.4. Jeigu pranešimas siunčiamas el. paštu, laikoma, kad Šalis jį gavo kitą darbo dieną.</w:t>
      </w:r>
    </w:p>
    <w:p w14:paraId="3BD818E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24.5. Jeigu pranešimas siunčiamas keliais skirtingais būdais, laikoma, kad gavėjas jį gavo tada, kai jis gavo pirmesnįjį pranešimą.</w:t>
      </w:r>
    </w:p>
    <w:p w14:paraId="6C3F8F7C" w14:textId="77777777" w:rsidR="0040709D" w:rsidRPr="00626348" w:rsidRDefault="0040709D" w:rsidP="0040709D">
      <w:pPr>
        <w:spacing w:line="257" w:lineRule="atLeast"/>
        <w:ind w:firstLine="62"/>
        <w:jc w:val="both"/>
        <w:rPr>
          <w:rFonts w:ascii="Arial" w:hAnsi="Arial" w:cs="Arial"/>
          <w:color w:val="000000"/>
          <w:sz w:val="22"/>
          <w:szCs w:val="22"/>
        </w:rPr>
      </w:pPr>
    </w:p>
    <w:p w14:paraId="5D706BC6" w14:textId="77777777" w:rsidR="0040709D" w:rsidRPr="00626348" w:rsidRDefault="0040709D" w:rsidP="0040709D">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25.  PRETENZIJOS IR GINČŲ SPRENDIMAS</w:t>
      </w:r>
    </w:p>
    <w:p w14:paraId="3CE38224" w14:textId="77777777" w:rsidR="0040709D" w:rsidRPr="00626348" w:rsidRDefault="0040709D" w:rsidP="0040709D">
      <w:pPr>
        <w:spacing w:line="257" w:lineRule="atLeast"/>
        <w:ind w:left="360" w:firstLine="62"/>
        <w:jc w:val="both"/>
        <w:rPr>
          <w:rFonts w:ascii="Arial" w:hAnsi="Arial" w:cs="Arial"/>
          <w:color w:val="000000"/>
          <w:sz w:val="22"/>
          <w:szCs w:val="22"/>
        </w:rPr>
      </w:pPr>
    </w:p>
    <w:p w14:paraId="7F04788A"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99141B0"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91EB03" w14:textId="77777777" w:rsidR="0040709D" w:rsidRPr="00626348" w:rsidRDefault="0040709D" w:rsidP="0040709D">
      <w:pPr>
        <w:spacing w:line="257" w:lineRule="atLeast"/>
        <w:jc w:val="both"/>
        <w:rPr>
          <w:rFonts w:ascii="Arial" w:hAnsi="Arial" w:cs="Arial"/>
          <w:color w:val="000000"/>
          <w:sz w:val="22"/>
          <w:szCs w:val="22"/>
        </w:rPr>
      </w:pPr>
      <w:r w:rsidRPr="00626348">
        <w:rPr>
          <w:rFonts w:ascii="Arial" w:hAnsi="Arial" w:cs="Arial"/>
          <w:color w:val="000000"/>
          <w:sz w:val="22"/>
          <w:szCs w:val="22"/>
        </w:rPr>
        <w:t>25.3. Kilę ginčai nesudaro pagrindo Šalims atsisakyti vykdyti savo prievoles pagal Sutartį.</w:t>
      </w:r>
    </w:p>
    <w:p w14:paraId="6CF17F0B" w14:textId="77777777" w:rsidR="0040709D" w:rsidRPr="00626348" w:rsidRDefault="0040709D" w:rsidP="0040709D">
      <w:pPr>
        <w:spacing w:line="257" w:lineRule="atLeast"/>
        <w:textAlignment w:val="center"/>
        <w:rPr>
          <w:rFonts w:ascii="Arial" w:hAnsi="Arial" w:cs="Arial"/>
          <w:color w:val="000000"/>
          <w:sz w:val="22"/>
          <w:szCs w:val="22"/>
        </w:rPr>
      </w:pPr>
    </w:p>
    <w:p w14:paraId="07A3C89A" w14:textId="77777777" w:rsidR="0040709D" w:rsidRPr="00626348" w:rsidRDefault="0040709D" w:rsidP="0040709D">
      <w:pPr>
        <w:jc w:val="center"/>
        <w:rPr>
          <w:rFonts w:ascii="Arial" w:hAnsi="Arial" w:cs="Arial"/>
          <w:sz w:val="22"/>
          <w:szCs w:val="22"/>
        </w:rPr>
      </w:pPr>
      <w:r w:rsidRPr="00626348">
        <w:rPr>
          <w:rFonts w:ascii="Arial" w:hAnsi="Arial" w:cs="Arial"/>
          <w:kern w:val="2"/>
          <w:sz w:val="22"/>
          <w:szCs w:val="22"/>
        </w:rPr>
        <w:t>________________</w:t>
      </w:r>
    </w:p>
    <w:p w14:paraId="31537C4F" w14:textId="77777777" w:rsidR="0040709D" w:rsidRPr="00626348" w:rsidRDefault="0040709D" w:rsidP="0040709D">
      <w:pPr>
        <w:rPr>
          <w:rFonts w:ascii="Arial" w:hAnsi="Arial" w:cs="Arial"/>
          <w:sz w:val="22"/>
          <w:szCs w:val="22"/>
        </w:rPr>
      </w:pPr>
    </w:p>
    <w:p w14:paraId="6AD4BDA9" w14:textId="77777777" w:rsidR="0040709D" w:rsidRPr="00626348" w:rsidRDefault="0040709D" w:rsidP="0040709D">
      <w:pPr>
        <w:rPr>
          <w:rFonts w:ascii="Arial" w:hAnsi="Arial" w:cs="Arial"/>
          <w:sz w:val="22"/>
          <w:szCs w:val="22"/>
        </w:rPr>
      </w:pPr>
    </w:p>
    <w:p w14:paraId="7E7CE9DC" w14:textId="77777777" w:rsidR="0040709D" w:rsidRPr="00626348" w:rsidRDefault="0040709D" w:rsidP="0040709D">
      <w:pPr>
        <w:rPr>
          <w:rFonts w:ascii="Arial" w:hAnsi="Arial" w:cs="Arial"/>
          <w:sz w:val="22"/>
          <w:szCs w:val="22"/>
        </w:rPr>
      </w:pPr>
    </w:p>
    <w:p w14:paraId="1924ABAA" w14:textId="77777777" w:rsidR="0040709D" w:rsidRPr="00626348" w:rsidRDefault="0040709D" w:rsidP="0040709D">
      <w:pPr>
        <w:rPr>
          <w:rFonts w:ascii="Arial" w:eastAsia="MS Mincho" w:hAnsi="Arial" w:cs="Arial"/>
          <w:b/>
          <w:iCs/>
          <w:sz w:val="22"/>
          <w:szCs w:val="22"/>
        </w:rPr>
      </w:pPr>
      <w:r w:rsidRPr="00626348">
        <w:rPr>
          <w:rFonts w:ascii="Arial" w:eastAsia="MS Mincho" w:hAnsi="Arial" w:cs="Arial"/>
          <w:b/>
          <w:iCs/>
          <w:sz w:val="22"/>
          <w:szCs w:val="22"/>
        </w:rPr>
        <w:t>Priedų pakeitimai:</w:t>
      </w:r>
    </w:p>
    <w:p w14:paraId="2EDA4D49" w14:textId="77777777" w:rsidR="0040709D" w:rsidRPr="00626348" w:rsidRDefault="0040709D" w:rsidP="0040709D">
      <w:pPr>
        <w:rPr>
          <w:rFonts w:ascii="Arial" w:hAnsi="Arial" w:cs="Arial"/>
          <w:sz w:val="22"/>
          <w:szCs w:val="22"/>
        </w:rPr>
      </w:pPr>
    </w:p>
    <w:p w14:paraId="07D3A9A9" w14:textId="77777777" w:rsidR="0040709D" w:rsidRPr="00626348" w:rsidRDefault="0040709D" w:rsidP="0040709D">
      <w:pPr>
        <w:rPr>
          <w:rFonts w:ascii="Arial" w:eastAsia="MS Mincho" w:hAnsi="Arial" w:cs="Arial"/>
          <w:iCs/>
          <w:sz w:val="22"/>
          <w:szCs w:val="22"/>
        </w:rPr>
      </w:pPr>
      <w:r w:rsidRPr="00626348">
        <w:rPr>
          <w:rFonts w:ascii="Arial" w:eastAsia="MS Mincho" w:hAnsi="Arial" w:cs="Arial"/>
          <w:iCs/>
          <w:sz w:val="22"/>
          <w:szCs w:val="22"/>
        </w:rPr>
        <w:t xml:space="preserve">Tipine </w:t>
      </w:r>
      <w:proofErr w:type="spellStart"/>
      <w:r w:rsidRPr="00626348">
        <w:rPr>
          <w:rFonts w:ascii="Arial" w:eastAsia="MS Mincho" w:hAnsi="Arial" w:cs="Arial"/>
          <w:iCs/>
          <w:sz w:val="22"/>
          <w:szCs w:val="22"/>
        </w:rPr>
        <w:t>prekiu</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sutartis_specialiosios</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salygos</w:t>
      </w:r>
      <w:proofErr w:type="spellEnd"/>
      <w:r w:rsidRPr="00626348">
        <w:rPr>
          <w:rFonts w:ascii="Arial" w:eastAsia="MS Mincho" w:hAnsi="Arial" w:cs="Arial"/>
          <w:iCs/>
          <w:sz w:val="22"/>
          <w:szCs w:val="22"/>
        </w:rPr>
        <w:t>, nauja redakcija pagal 1S-51</w:t>
      </w:r>
    </w:p>
    <w:p w14:paraId="5E207E73" w14:textId="77777777" w:rsidR="0040709D" w:rsidRPr="00626348" w:rsidRDefault="0040709D" w:rsidP="0040709D">
      <w:pPr>
        <w:rPr>
          <w:rFonts w:ascii="Arial" w:eastAsia="MS Mincho" w:hAnsi="Arial" w:cs="Arial"/>
          <w:i/>
          <w:iCs/>
          <w:sz w:val="22"/>
          <w:szCs w:val="22"/>
        </w:rPr>
      </w:pPr>
      <w:r w:rsidRPr="00626348">
        <w:rPr>
          <w:rFonts w:ascii="Arial" w:eastAsia="MS Mincho" w:hAnsi="Arial" w:cs="Arial"/>
          <w:i/>
          <w:iCs/>
          <w:sz w:val="22"/>
          <w:szCs w:val="22"/>
        </w:rPr>
        <w:t>Priedo pakeitimai:</w:t>
      </w:r>
    </w:p>
    <w:p w14:paraId="1F9FFB9D" w14:textId="77777777" w:rsidR="0040709D" w:rsidRPr="00626348" w:rsidRDefault="0040709D" w:rsidP="0040709D">
      <w:pPr>
        <w:jc w:val="both"/>
        <w:rPr>
          <w:rFonts w:ascii="Arial" w:eastAsia="MS Mincho" w:hAnsi="Arial" w:cs="Arial"/>
          <w:i/>
          <w:iCs/>
          <w:sz w:val="22"/>
          <w:szCs w:val="22"/>
        </w:rPr>
      </w:pPr>
      <w:r w:rsidRPr="00626348">
        <w:rPr>
          <w:rFonts w:ascii="Arial" w:eastAsia="MS Mincho" w:hAnsi="Arial" w:cs="Arial"/>
          <w:i/>
          <w:iCs/>
          <w:sz w:val="22"/>
          <w:szCs w:val="22"/>
        </w:rPr>
        <w:t xml:space="preserve">Nr. </w:t>
      </w:r>
      <w:hyperlink r:id="rId9" w:history="1">
        <w:r w:rsidRPr="00626348">
          <w:rPr>
            <w:rFonts w:ascii="Arial" w:eastAsia="MS Mincho" w:hAnsi="Arial" w:cs="Arial"/>
            <w:i/>
            <w:iCs/>
            <w:color w:val="0563C1"/>
            <w:sz w:val="22"/>
            <w:szCs w:val="22"/>
            <w:u w:val="single"/>
          </w:rPr>
          <w:t>1S-51</w:t>
        </w:r>
      </w:hyperlink>
      <w:r w:rsidRPr="00626348">
        <w:rPr>
          <w:rFonts w:ascii="Arial" w:eastAsia="MS Mincho" w:hAnsi="Arial" w:cs="Arial"/>
          <w:i/>
          <w:iCs/>
          <w:sz w:val="22"/>
          <w:szCs w:val="22"/>
        </w:rPr>
        <w:t>, 2025-04-17, paskelbta TAR 2025-04-18, i. k. 2025-06846</w:t>
      </w:r>
    </w:p>
    <w:p w14:paraId="578476D9" w14:textId="77777777" w:rsidR="0040709D" w:rsidRPr="00626348" w:rsidRDefault="0040709D" w:rsidP="0040709D">
      <w:pPr>
        <w:rPr>
          <w:rFonts w:ascii="Arial" w:hAnsi="Arial" w:cs="Arial"/>
          <w:sz w:val="22"/>
          <w:szCs w:val="22"/>
        </w:rPr>
      </w:pPr>
    </w:p>
    <w:p w14:paraId="0FD0413F" w14:textId="77777777" w:rsidR="0040709D" w:rsidRPr="00626348" w:rsidRDefault="0040709D" w:rsidP="0040709D">
      <w:pPr>
        <w:jc w:val="both"/>
        <w:rPr>
          <w:rFonts w:ascii="Arial" w:hAnsi="Arial" w:cs="Arial"/>
          <w:b/>
          <w:sz w:val="22"/>
          <w:szCs w:val="22"/>
        </w:rPr>
      </w:pPr>
    </w:p>
    <w:p w14:paraId="4363BC44" w14:textId="77777777" w:rsidR="0040709D" w:rsidRPr="00626348" w:rsidRDefault="0040709D" w:rsidP="0040709D">
      <w:pPr>
        <w:jc w:val="both"/>
        <w:rPr>
          <w:rFonts w:ascii="Arial" w:hAnsi="Arial" w:cs="Arial"/>
          <w:b/>
          <w:sz w:val="22"/>
          <w:szCs w:val="22"/>
        </w:rPr>
      </w:pPr>
    </w:p>
    <w:p w14:paraId="643A6740" w14:textId="77777777" w:rsidR="0040709D" w:rsidRPr="00626348" w:rsidRDefault="0040709D" w:rsidP="0040709D">
      <w:pPr>
        <w:jc w:val="both"/>
        <w:rPr>
          <w:rFonts w:ascii="Arial" w:hAnsi="Arial" w:cs="Arial"/>
          <w:b/>
          <w:sz w:val="22"/>
          <w:szCs w:val="22"/>
        </w:rPr>
      </w:pPr>
      <w:r w:rsidRPr="00626348">
        <w:rPr>
          <w:rFonts w:ascii="Arial" w:hAnsi="Arial" w:cs="Arial"/>
          <w:b/>
          <w:sz w:val="22"/>
          <w:szCs w:val="22"/>
        </w:rPr>
        <w:t>Pakeitimai:</w:t>
      </w:r>
    </w:p>
    <w:p w14:paraId="2F97E754" w14:textId="77777777" w:rsidR="0040709D" w:rsidRPr="00626348" w:rsidRDefault="0040709D" w:rsidP="0040709D">
      <w:pPr>
        <w:jc w:val="both"/>
        <w:rPr>
          <w:rFonts w:ascii="Arial" w:hAnsi="Arial" w:cs="Arial"/>
          <w:sz w:val="22"/>
          <w:szCs w:val="22"/>
        </w:rPr>
      </w:pPr>
    </w:p>
    <w:p w14:paraId="71925CA0"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1.</w:t>
      </w:r>
    </w:p>
    <w:p w14:paraId="16F86189"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Viešųjų pirkimų tarnyba, Įsakymas</w:t>
      </w:r>
    </w:p>
    <w:p w14:paraId="51C27E8A"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 xml:space="preserve">Nr. </w:t>
      </w:r>
      <w:hyperlink r:id="rId10" w:history="1">
        <w:r w:rsidRPr="00626348">
          <w:rPr>
            <w:rFonts w:ascii="Arial" w:eastAsia="MS Mincho" w:hAnsi="Arial" w:cs="Arial"/>
            <w:iCs/>
            <w:color w:val="0563C1"/>
            <w:sz w:val="22"/>
            <w:szCs w:val="22"/>
            <w:u w:val="single"/>
          </w:rPr>
          <w:t>1S-30</w:t>
        </w:r>
      </w:hyperlink>
      <w:r w:rsidRPr="00626348">
        <w:rPr>
          <w:rFonts w:ascii="Arial" w:eastAsia="MS Mincho" w:hAnsi="Arial" w:cs="Arial"/>
          <w:iCs/>
          <w:sz w:val="22"/>
          <w:szCs w:val="22"/>
        </w:rPr>
        <w:t>, 2024-02-29, paskelbta TAR 2024-02-29, i. k. 2024-03752</w:t>
      </w:r>
    </w:p>
    <w:p w14:paraId="2D7D4FB2"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pirkimo–pardavimo sutarties tipinių sąlygų patvirtinimo“ pakeitimo</w:t>
      </w:r>
    </w:p>
    <w:p w14:paraId="3B673828" w14:textId="77777777" w:rsidR="0040709D" w:rsidRPr="00626348" w:rsidRDefault="0040709D" w:rsidP="0040709D">
      <w:pPr>
        <w:jc w:val="both"/>
        <w:rPr>
          <w:rFonts w:ascii="Arial" w:hAnsi="Arial" w:cs="Arial"/>
          <w:sz w:val="22"/>
          <w:szCs w:val="22"/>
        </w:rPr>
      </w:pPr>
    </w:p>
    <w:p w14:paraId="01E21DDE"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2.</w:t>
      </w:r>
    </w:p>
    <w:p w14:paraId="5AA07E20"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Viešųjų pirkimų tarnyba, Įsakymas</w:t>
      </w:r>
    </w:p>
    <w:p w14:paraId="5A137F79"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 xml:space="preserve">Nr. </w:t>
      </w:r>
      <w:hyperlink r:id="rId11" w:history="1">
        <w:r w:rsidRPr="00626348">
          <w:rPr>
            <w:rFonts w:ascii="Arial" w:eastAsia="MS Mincho" w:hAnsi="Arial" w:cs="Arial"/>
            <w:iCs/>
            <w:color w:val="0563C1"/>
            <w:sz w:val="22"/>
            <w:szCs w:val="22"/>
            <w:u w:val="single"/>
          </w:rPr>
          <w:t>1S-51</w:t>
        </w:r>
      </w:hyperlink>
      <w:r w:rsidRPr="00626348">
        <w:rPr>
          <w:rFonts w:ascii="Arial" w:eastAsia="MS Mincho" w:hAnsi="Arial" w:cs="Arial"/>
          <w:iCs/>
          <w:sz w:val="22"/>
          <w:szCs w:val="22"/>
        </w:rPr>
        <w:t>, 2025-04-17, paskelbta TAR 2025-04-18, i. k. 2025-06846</w:t>
      </w:r>
    </w:p>
    <w:p w14:paraId="390E1A60" w14:textId="77777777" w:rsidR="0040709D" w:rsidRPr="00626348" w:rsidRDefault="0040709D" w:rsidP="0040709D">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 – pardavimo sutarties tipinių sąlygų patvirtinimo“ pakeitimo</w:t>
      </w:r>
    </w:p>
    <w:p w14:paraId="6D16B169" w14:textId="77777777" w:rsidR="0040709D" w:rsidRPr="00626348" w:rsidRDefault="0040709D" w:rsidP="0040709D">
      <w:pPr>
        <w:jc w:val="both"/>
        <w:rPr>
          <w:rFonts w:ascii="Arial" w:hAnsi="Arial" w:cs="Arial"/>
          <w:sz w:val="22"/>
          <w:szCs w:val="22"/>
        </w:rPr>
      </w:pPr>
    </w:p>
    <w:p w14:paraId="1AA0EF80" w14:textId="77777777" w:rsidR="0040709D" w:rsidRPr="00626348" w:rsidRDefault="0040709D" w:rsidP="0040709D">
      <w:pPr>
        <w:widowControl w:val="0"/>
        <w:rPr>
          <w:rFonts w:ascii="Arial" w:hAnsi="Arial" w:cs="Arial"/>
          <w:snapToGrid w:val="0"/>
          <w:sz w:val="22"/>
          <w:szCs w:val="22"/>
        </w:rPr>
      </w:pPr>
    </w:p>
    <w:p w14:paraId="2B10B9C6" w14:textId="77777777" w:rsidR="0040709D" w:rsidRDefault="0040709D" w:rsidP="0040709D">
      <w:pPr>
        <w:rPr>
          <w:rFonts w:ascii="Arial" w:hAnsi="Arial" w:cs="Arial"/>
          <w:sz w:val="22"/>
          <w:szCs w:val="22"/>
        </w:rPr>
      </w:pPr>
    </w:p>
    <w:p w14:paraId="3BB3A437" w14:textId="77777777" w:rsidR="0040709D" w:rsidRPr="00D345C3" w:rsidRDefault="0040709D" w:rsidP="0040709D">
      <w:pPr>
        <w:rPr>
          <w:rFonts w:ascii="Arial" w:hAnsi="Arial" w:cs="Arial"/>
          <w:sz w:val="22"/>
          <w:szCs w:val="22"/>
        </w:rPr>
      </w:pPr>
    </w:p>
    <w:p w14:paraId="374BE4E6" w14:textId="77777777" w:rsidR="0040709D" w:rsidRPr="00D345C3" w:rsidRDefault="0040709D">
      <w:pPr>
        <w:spacing w:line="259" w:lineRule="auto"/>
        <w:rPr>
          <w:rFonts w:ascii="Arial" w:hAnsi="Arial" w:cs="Arial"/>
          <w:sz w:val="22"/>
          <w:szCs w:val="22"/>
        </w:rPr>
      </w:pPr>
    </w:p>
    <w:p w14:paraId="138105DE" w14:textId="77777777" w:rsidR="004E3DB0" w:rsidRPr="00D345C3" w:rsidRDefault="004E3DB0">
      <w:pPr>
        <w:rPr>
          <w:rFonts w:ascii="Arial" w:hAnsi="Arial" w:cs="Arial"/>
          <w:sz w:val="22"/>
          <w:szCs w:val="22"/>
        </w:rPr>
      </w:pPr>
    </w:p>
    <w:sectPr w:rsidR="004E3DB0" w:rsidRPr="00D345C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D846" w14:textId="77777777" w:rsidR="002116FF" w:rsidRDefault="002116FF">
      <w:r>
        <w:separator/>
      </w:r>
    </w:p>
  </w:endnote>
  <w:endnote w:type="continuationSeparator" w:id="0">
    <w:p w14:paraId="7D048C6B" w14:textId="77777777" w:rsidR="002116FF" w:rsidRDefault="0021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3504" w14:textId="77777777" w:rsidR="002116FF" w:rsidRDefault="002116FF">
      <w:r>
        <w:separator/>
      </w:r>
    </w:p>
  </w:footnote>
  <w:footnote w:type="continuationSeparator" w:id="0">
    <w:p w14:paraId="60A40938" w14:textId="77777777" w:rsidR="002116FF" w:rsidRDefault="00211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43BC0"/>
    <w:rsid w:val="0006486E"/>
    <w:rsid w:val="000762AC"/>
    <w:rsid w:val="00080D88"/>
    <w:rsid w:val="00090BA4"/>
    <w:rsid w:val="000A725D"/>
    <w:rsid w:val="000C031D"/>
    <w:rsid w:val="000F5FC6"/>
    <w:rsid w:val="00116222"/>
    <w:rsid w:val="00116921"/>
    <w:rsid w:val="00124678"/>
    <w:rsid w:val="00132CF9"/>
    <w:rsid w:val="001C70B6"/>
    <w:rsid w:val="001D1850"/>
    <w:rsid w:val="001D1CA4"/>
    <w:rsid w:val="001F65BA"/>
    <w:rsid w:val="00202EF5"/>
    <w:rsid w:val="002116FF"/>
    <w:rsid w:val="0022190A"/>
    <w:rsid w:val="00241662"/>
    <w:rsid w:val="0028062A"/>
    <w:rsid w:val="0028140C"/>
    <w:rsid w:val="002F0B5F"/>
    <w:rsid w:val="00320E3A"/>
    <w:rsid w:val="0035146A"/>
    <w:rsid w:val="003604C7"/>
    <w:rsid w:val="00364920"/>
    <w:rsid w:val="003A43C2"/>
    <w:rsid w:val="003A606A"/>
    <w:rsid w:val="003B18C6"/>
    <w:rsid w:val="003C63F6"/>
    <w:rsid w:val="003E0D2E"/>
    <w:rsid w:val="003E1498"/>
    <w:rsid w:val="0040709D"/>
    <w:rsid w:val="00432B6D"/>
    <w:rsid w:val="004641DB"/>
    <w:rsid w:val="00483719"/>
    <w:rsid w:val="004E3DB0"/>
    <w:rsid w:val="004F6FA4"/>
    <w:rsid w:val="00505849"/>
    <w:rsid w:val="00525068"/>
    <w:rsid w:val="0053273B"/>
    <w:rsid w:val="005667A0"/>
    <w:rsid w:val="005952EB"/>
    <w:rsid w:val="005C2B30"/>
    <w:rsid w:val="00607A7A"/>
    <w:rsid w:val="00615416"/>
    <w:rsid w:val="00666FD3"/>
    <w:rsid w:val="00677643"/>
    <w:rsid w:val="006D0162"/>
    <w:rsid w:val="006D4C2F"/>
    <w:rsid w:val="006E0243"/>
    <w:rsid w:val="006E672F"/>
    <w:rsid w:val="006F387D"/>
    <w:rsid w:val="00714E60"/>
    <w:rsid w:val="007263D6"/>
    <w:rsid w:val="00737B76"/>
    <w:rsid w:val="00764CFB"/>
    <w:rsid w:val="00764D31"/>
    <w:rsid w:val="007732FC"/>
    <w:rsid w:val="007A043C"/>
    <w:rsid w:val="007E7AA4"/>
    <w:rsid w:val="008060FB"/>
    <w:rsid w:val="00810391"/>
    <w:rsid w:val="008C53A1"/>
    <w:rsid w:val="008C6A89"/>
    <w:rsid w:val="009505E5"/>
    <w:rsid w:val="00952EF9"/>
    <w:rsid w:val="009701D1"/>
    <w:rsid w:val="009735C8"/>
    <w:rsid w:val="009B4333"/>
    <w:rsid w:val="00A53930"/>
    <w:rsid w:val="00B0383A"/>
    <w:rsid w:val="00B10361"/>
    <w:rsid w:val="00BA3ACC"/>
    <w:rsid w:val="00BB092F"/>
    <w:rsid w:val="00BF6156"/>
    <w:rsid w:val="00C2117E"/>
    <w:rsid w:val="00C21E13"/>
    <w:rsid w:val="00C31EA6"/>
    <w:rsid w:val="00C52CB4"/>
    <w:rsid w:val="00C856F8"/>
    <w:rsid w:val="00CF5CB6"/>
    <w:rsid w:val="00CF6FDF"/>
    <w:rsid w:val="00D345C3"/>
    <w:rsid w:val="00DE6A43"/>
    <w:rsid w:val="00E01D0D"/>
    <w:rsid w:val="00E122C7"/>
    <w:rsid w:val="00E17915"/>
    <w:rsid w:val="00E27602"/>
    <w:rsid w:val="00EB358C"/>
    <w:rsid w:val="00EC3E7A"/>
    <w:rsid w:val="00ED4E35"/>
    <w:rsid w:val="00EE2E15"/>
    <w:rsid w:val="00EE48D2"/>
    <w:rsid w:val="00EF2C50"/>
    <w:rsid w:val="00EF7389"/>
    <w:rsid w:val="00F40376"/>
    <w:rsid w:val="00F5521F"/>
    <w:rsid w:val="00F60A91"/>
    <w:rsid w:val="00FA272A"/>
    <w:rsid w:val="00FC569F"/>
    <w:rsid w:val="00FD6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gzdusc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64036</Words>
  <Characters>36501</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Petkė</cp:lastModifiedBy>
  <cp:revision>2</cp:revision>
  <dcterms:created xsi:type="dcterms:W3CDTF">2026-05-18T08:29:00Z</dcterms:created>
  <dcterms:modified xsi:type="dcterms:W3CDTF">2026-05-18T08:29:00Z</dcterms:modified>
</cp:coreProperties>
</file>