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535F29E8" w:rsidR="00C71538" w:rsidRPr="004B2989" w:rsidRDefault="00D247F8" w:rsidP="00002B1F">
      <w:pPr>
        <w:jc w:val="right"/>
        <w:rPr>
          <w:rFonts w:ascii="Arial" w:eastAsia="Calibri" w:hAnsi="Arial" w:cs="Arial"/>
          <w:bCs/>
        </w:rPr>
      </w:pPr>
      <w:r>
        <w:rPr>
          <w:rFonts w:ascii="Arial" w:eastAsia="Calibri" w:hAnsi="Arial" w:cs="Arial"/>
          <w:bCs/>
          <w:i/>
        </w:rPr>
        <w:t>Specialiųjų pirkimo sąlygų</w:t>
      </w:r>
      <w:r w:rsidR="00002B1F" w:rsidRPr="004B2989">
        <w:rPr>
          <w:rFonts w:ascii="Arial" w:eastAsia="Calibri" w:hAnsi="Arial" w:cs="Arial"/>
          <w:bCs/>
          <w:i/>
        </w:rPr>
        <w:t xml:space="preserve"> priedas Nr. </w:t>
      </w:r>
      <w:r w:rsidR="000325C6" w:rsidRPr="004B2989">
        <w:rPr>
          <w:rFonts w:ascii="Arial" w:eastAsia="Calibri" w:hAnsi="Arial" w:cs="Arial"/>
          <w:bCs/>
          <w:i/>
        </w:rPr>
        <w:t>1</w:t>
      </w:r>
    </w:p>
    <w:p w14:paraId="62D9844E" w14:textId="53DD7EFF" w:rsidR="004A5BDE" w:rsidRPr="006D5D65" w:rsidRDefault="00B86484" w:rsidP="00B86484">
      <w:pPr>
        <w:tabs>
          <w:tab w:val="left" w:pos="8137"/>
        </w:tabs>
        <w:spacing w:after="0" w:line="240" w:lineRule="auto"/>
        <w:jc w:val="center"/>
        <w:rPr>
          <w:rFonts w:ascii="Arial" w:eastAsia="Calibri" w:hAnsi="Arial" w:cs="Arial"/>
          <w:b/>
          <w:bCs/>
        </w:rPr>
      </w:pPr>
      <w:r w:rsidRPr="006D5D65">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D5D65">
        <w:rPr>
          <w:rFonts w:ascii="Arial" w:hAnsi="Arial" w:cs="Arial"/>
          <w:color w:val="000000"/>
          <w:shd w:val="clear" w:color="auto" w:fill="FFFFFF"/>
        </w:rPr>
        <w:br/>
      </w:r>
    </w:p>
    <w:p w14:paraId="4DB5964D" w14:textId="77777777" w:rsidR="004A0C48" w:rsidRPr="006D5D65" w:rsidRDefault="004A0C48" w:rsidP="004A0C48">
      <w:pPr>
        <w:tabs>
          <w:tab w:val="left" w:pos="8137"/>
        </w:tabs>
        <w:spacing w:after="0" w:line="240" w:lineRule="auto"/>
        <w:ind w:firstLine="851"/>
        <w:jc w:val="center"/>
        <w:rPr>
          <w:rFonts w:ascii="Arial" w:eastAsia="Calibri" w:hAnsi="Arial" w:cs="Arial"/>
          <w:b/>
          <w:bCs/>
        </w:rPr>
      </w:pPr>
      <w:r w:rsidRPr="006D5D65">
        <w:rPr>
          <w:rFonts w:ascii="Arial" w:eastAsia="Calibri" w:hAnsi="Arial" w:cs="Arial"/>
          <w:b/>
          <w:bCs/>
        </w:rPr>
        <w:t>TECHNINĖ SPECIFIKACIJA</w:t>
      </w:r>
    </w:p>
    <w:p w14:paraId="4A53F7D7" w14:textId="77777777" w:rsidR="004A0C48" w:rsidRPr="006D5D6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D5D6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D5D65">
        <w:rPr>
          <w:rFonts w:ascii="Arial" w:eastAsia="Calibri" w:hAnsi="Arial" w:cs="Arial"/>
          <w:b/>
        </w:rPr>
        <w:t>SĄVOKOS IR SUTRUMPINIMAI</w:t>
      </w:r>
      <w:r w:rsidR="00B12E41" w:rsidRPr="006D5D65">
        <w:rPr>
          <w:rFonts w:ascii="Arial" w:eastAsia="Calibri" w:hAnsi="Arial" w:cs="Arial"/>
          <w:b/>
        </w:rPr>
        <w:t>/ BENDRA INFORMACIJA</w:t>
      </w:r>
    </w:p>
    <w:p w14:paraId="4E75050A" w14:textId="7C94684E" w:rsidR="004A0C48" w:rsidRPr="006D5D65"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rPr>
        <w:t>Pirkėjas / P</w:t>
      </w:r>
      <w:r w:rsidR="00682323" w:rsidRPr="006D5D65">
        <w:rPr>
          <w:rFonts w:ascii="Arial" w:eastAsia="Calibri" w:hAnsi="Arial" w:cs="Arial"/>
          <w:b/>
        </w:rPr>
        <w:t>erkančioji organizacija</w:t>
      </w:r>
      <w:r w:rsidRPr="006D5D65">
        <w:rPr>
          <w:rFonts w:ascii="Arial" w:eastAsia="Calibri" w:hAnsi="Arial" w:cs="Arial"/>
          <w:b/>
        </w:rPr>
        <w:t xml:space="preserve"> – </w:t>
      </w:r>
      <w:r w:rsidR="00B06A26" w:rsidRPr="006D5D65">
        <w:rPr>
          <w:rFonts w:ascii="Arial" w:eastAsia="Calibri" w:hAnsi="Arial" w:cs="Arial"/>
          <w:b/>
        </w:rPr>
        <w:t>Vilniaus universitetas</w:t>
      </w:r>
      <w:r w:rsidR="0074206A" w:rsidRPr="006D5D65">
        <w:rPr>
          <w:rFonts w:ascii="Arial" w:eastAsia="Calibri" w:hAnsi="Arial" w:cs="Arial"/>
          <w:b/>
        </w:rPr>
        <w:t>.</w:t>
      </w:r>
    </w:p>
    <w:p w14:paraId="7A4F4046" w14:textId="77777777" w:rsidR="004A0C48" w:rsidRPr="006D5D65"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bCs/>
        </w:rPr>
        <w:t>Tiekėjas</w:t>
      </w:r>
      <w:r w:rsidRPr="006D5D65">
        <w:rPr>
          <w:rFonts w:ascii="Arial" w:eastAsia="Calibri" w:hAnsi="Arial" w:cs="Arial"/>
          <w:bCs/>
        </w:rPr>
        <w:t xml:space="preserve"> –</w:t>
      </w:r>
      <w:r w:rsidR="00F83FAA" w:rsidRPr="006D5D65">
        <w:rPr>
          <w:rFonts w:ascii="Arial" w:eastAsia="Calibri" w:hAnsi="Arial" w:cs="Arial"/>
          <w:bCs/>
        </w:rPr>
        <w:t xml:space="preserve"> </w:t>
      </w:r>
      <w:r w:rsidR="009A4D65" w:rsidRPr="006D5D6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D5D65">
        <w:rPr>
          <w:rFonts w:ascii="Arial" w:eastAsia="Calibri" w:hAnsi="Arial" w:cs="Arial"/>
        </w:rPr>
        <w:t>su kuriuo Pirkėjas sudarys šio Pirkimo</w:t>
      </w:r>
      <w:r w:rsidRPr="006D5D65">
        <w:rPr>
          <w:rFonts w:ascii="Arial" w:eastAsia="Calibri" w:hAnsi="Arial" w:cs="Arial"/>
        </w:rPr>
        <w:t xml:space="preserve"> sutartį.</w:t>
      </w:r>
      <w:r w:rsidR="009A4D65" w:rsidRPr="006D5D65">
        <w:rPr>
          <w:rFonts w:ascii="Arial" w:hAnsi="Arial" w:cs="Arial"/>
          <w:color w:val="000000"/>
        </w:rPr>
        <w:t xml:space="preserve"> </w:t>
      </w:r>
    </w:p>
    <w:p w14:paraId="5430D51C" w14:textId="77777777" w:rsidR="00D247F8" w:rsidRDefault="004A0C48" w:rsidP="00D247F8">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6D5D65">
        <w:rPr>
          <w:rFonts w:ascii="Arial" w:eastAsia="Calibri" w:hAnsi="Arial" w:cs="Arial"/>
          <w:b/>
        </w:rPr>
        <w:t>Sutartis</w:t>
      </w:r>
      <w:r w:rsidRPr="006D5D65">
        <w:rPr>
          <w:rFonts w:ascii="Arial" w:eastAsia="Calibri" w:hAnsi="Arial" w:cs="Arial"/>
        </w:rPr>
        <w:t xml:space="preserve"> – </w:t>
      </w:r>
      <w:r w:rsidR="009A4D65" w:rsidRPr="006D5D65">
        <w:rPr>
          <w:rFonts w:ascii="Arial" w:eastAsia="Calibri" w:hAnsi="Arial" w:cs="Arial"/>
        </w:rPr>
        <w:t>P</w:t>
      </w:r>
      <w:r w:rsidRPr="006D5D65">
        <w:rPr>
          <w:rFonts w:ascii="Arial" w:eastAsia="Calibri" w:hAnsi="Arial" w:cs="Arial"/>
        </w:rPr>
        <w:t>irkimo sutartis, sudaroma tarp Tiekėjo ir Pirkėjo dėl šio Pirkimo objekto.</w:t>
      </w:r>
    </w:p>
    <w:p w14:paraId="475D9667" w14:textId="29ED9B02" w:rsidR="00D247F8" w:rsidRPr="00D247F8" w:rsidRDefault="00D247F8" w:rsidP="008E0DFF">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D247F8">
        <w:rPr>
          <w:rFonts w:ascii="Arial" w:eastAsia="Calibri" w:hAnsi="Arial" w:cs="Arial"/>
          <w:b/>
          <w:bCs/>
        </w:rPr>
        <w:t>Projektas</w:t>
      </w:r>
      <w:r w:rsidRPr="00D247F8">
        <w:rPr>
          <w:rFonts w:ascii="Arial" w:eastAsia="Calibri" w:hAnsi="Arial" w:cs="Arial"/>
        </w:rPr>
        <w:t xml:space="preserve"> – Vilniaus universitetas, </w:t>
      </w:r>
      <w:r w:rsidR="008E0DFF">
        <w:rPr>
          <w:rFonts w:ascii="Arial" w:eastAsia="Calibri" w:hAnsi="Arial" w:cs="Arial"/>
        </w:rPr>
        <w:t>siekdamas įgyvendinti projektą, „</w:t>
      </w:r>
      <w:r w:rsidR="008E0DFF" w:rsidRPr="008E0DFF">
        <w:rPr>
          <w:rFonts w:ascii="Arial" w:eastAsia="Calibri" w:hAnsi="Arial" w:cs="Arial"/>
        </w:rPr>
        <w:t xml:space="preserve">Elektronų sukinių </w:t>
      </w:r>
      <w:proofErr w:type="spellStart"/>
      <w:r w:rsidR="008E0DFF" w:rsidRPr="008E0DFF">
        <w:rPr>
          <w:rFonts w:ascii="Arial" w:eastAsia="Calibri" w:hAnsi="Arial" w:cs="Arial"/>
        </w:rPr>
        <w:t>kubitų</w:t>
      </w:r>
      <w:proofErr w:type="spellEnd"/>
      <w:r w:rsidR="008E0DFF" w:rsidRPr="008E0DFF">
        <w:rPr>
          <w:rFonts w:ascii="Arial" w:eastAsia="Calibri" w:hAnsi="Arial" w:cs="Arial"/>
        </w:rPr>
        <w:t xml:space="preserve"> aktyvacija ir </w:t>
      </w:r>
      <w:proofErr w:type="spellStart"/>
      <w:r w:rsidR="008E0DFF" w:rsidRPr="008E0DFF">
        <w:rPr>
          <w:rFonts w:ascii="Arial" w:eastAsia="Calibri" w:hAnsi="Arial" w:cs="Arial"/>
        </w:rPr>
        <w:t>dekoherencija</w:t>
      </w:r>
      <w:proofErr w:type="spellEnd"/>
      <w:r w:rsidR="008E0DFF" w:rsidRPr="008E0DFF">
        <w:rPr>
          <w:rFonts w:ascii="Arial" w:eastAsia="Calibri" w:hAnsi="Arial" w:cs="Arial"/>
        </w:rPr>
        <w:t xml:space="preserve"> skirtingose kietojo kūno medžiagose</w:t>
      </w:r>
      <w:r w:rsidR="008E0DFF">
        <w:rPr>
          <w:rFonts w:ascii="Arial" w:eastAsia="Calibri" w:hAnsi="Arial" w:cs="Arial"/>
        </w:rPr>
        <w:t>“</w:t>
      </w:r>
      <w:r w:rsidR="008E0DFF" w:rsidRPr="008E0DFF">
        <w:rPr>
          <w:rFonts w:ascii="Arial" w:eastAsia="Calibri" w:hAnsi="Arial" w:cs="Arial"/>
        </w:rPr>
        <w:t>, S-ITP-25-4</w:t>
      </w:r>
      <w:r w:rsidRPr="00D247F8">
        <w:rPr>
          <w:rFonts w:ascii="Arial" w:eastAsia="Calibri" w:hAnsi="Arial" w:cs="Arial"/>
        </w:rPr>
        <w:t>, numato įsigyti toliau įvardintas prekes.</w:t>
      </w:r>
    </w:p>
    <w:p w14:paraId="2FC7E4C1" w14:textId="77777777" w:rsidR="004A0C48" w:rsidRPr="006D5D65" w:rsidRDefault="004A0C48" w:rsidP="00F25C2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6D5D65">
        <w:rPr>
          <w:rFonts w:ascii="Arial" w:eastAsia="Calibri" w:hAnsi="Arial" w:cs="Arial"/>
          <w:b/>
          <w:shd w:val="clear" w:color="auto" w:fill="D9D9D9" w:themeFill="background1" w:themeFillShade="D9"/>
        </w:rPr>
        <w:t>PIRKIMO OBJEKTAS</w:t>
      </w:r>
    </w:p>
    <w:p w14:paraId="229F8101" w14:textId="7348DEAB" w:rsidR="004A0C48" w:rsidRPr="006D5D65"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6D5D65">
        <w:rPr>
          <w:rFonts w:ascii="Arial" w:hAnsi="Arial" w:cs="Arial"/>
        </w:rPr>
        <w:t xml:space="preserve">Pirkimo objektas – </w:t>
      </w:r>
      <w:r w:rsidR="008E0DFF" w:rsidRPr="00081AD3">
        <w:rPr>
          <w:rFonts w:ascii="Arial" w:hAnsi="Arial" w:cs="Arial"/>
        </w:rPr>
        <w:t xml:space="preserve">Q dažnių juostos </w:t>
      </w:r>
      <w:r w:rsidR="008E0DFF">
        <w:rPr>
          <w:rFonts w:ascii="Arial" w:hAnsi="Arial" w:cs="Arial"/>
        </w:rPr>
        <w:t>impulsinis EPR rezonatorius</w:t>
      </w:r>
      <w:r w:rsidR="008E0DFF">
        <w:rPr>
          <w:rStyle w:val="FootnoteReference"/>
          <w:rFonts w:ascii="Arial" w:hAnsi="Arial" w:cs="Arial"/>
        </w:rPr>
        <w:t xml:space="preserve"> </w:t>
      </w:r>
      <w:r w:rsidR="00742BA1" w:rsidRPr="006D5D65">
        <w:rPr>
          <w:rFonts w:ascii="Arial" w:hAnsi="Arial" w:cs="Arial"/>
        </w:rPr>
        <w:t xml:space="preserve"> </w:t>
      </w:r>
      <w:r w:rsidRPr="006D5D65">
        <w:rPr>
          <w:rFonts w:ascii="Arial" w:hAnsi="Arial" w:cs="Arial"/>
        </w:rPr>
        <w:t>(toliau – prekė</w:t>
      </w:r>
      <w:r w:rsidR="009A01CE">
        <w:rPr>
          <w:rFonts w:ascii="Arial" w:hAnsi="Arial" w:cs="Arial"/>
        </w:rPr>
        <w:t>s</w:t>
      </w:r>
      <w:r w:rsidRPr="006D5D65">
        <w:rPr>
          <w:rFonts w:ascii="Arial" w:hAnsi="Arial" w:cs="Arial"/>
        </w:rPr>
        <w:t>).</w:t>
      </w:r>
    </w:p>
    <w:p w14:paraId="5C24D0C3" w14:textId="77777777" w:rsidR="004A0C48" w:rsidRPr="006D5D65"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6D5D65">
        <w:rPr>
          <w:rFonts w:ascii="Arial" w:hAnsi="Arial" w:cs="Arial"/>
        </w:rPr>
        <w:t>Pirkimo objektas į pirkimo objekto dalis neskaidomas</w:t>
      </w:r>
      <w:r w:rsidR="00212FAB" w:rsidRPr="006D5D65">
        <w:rPr>
          <w:rFonts w:ascii="Arial" w:hAnsi="Arial" w:cs="Arial"/>
        </w:rPr>
        <w:t>, todėl Tiekėjas privalo teikti pasiūlymą visai žemiau nurodytai pirkimo objekto apimčiai.</w:t>
      </w:r>
    </w:p>
    <w:p w14:paraId="46337BFD" w14:textId="5FF1AD05" w:rsidR="003D4EE1" w:rsidRPr="006D5D65" w:rsidRDefault="00C73886" w:rsidP="00F25C2A">
      <w:pPr>
        <w:pStyle w:val="ListParagraph"/>
        <w:numPr>
          <w:ilvl w:val="1"/>
          <w:numId w:val="3"/>
        </w:numPr>
        <w:tabs>
          <w:tab w:val="left" w:pos="426"/>
          <w:tab w:val="left" w:pos="567"/>
        </w:tabs>
        <w:spacing w:after="0" w:line="240" w:lineRule="auto"/>
        <w:ind w:left="0" w:firstLine="0"/>
        <w:jc w:val="both"/>
        <w:rPr>
          <w:rFonts w:ascii="Arial" w:hAnsi="Arial" w:cs="Arial"/>
        </w:rPr>
      </w:pPr>
      <w:r w:rsidRPr="006D5D65">
        <w:rPr>
          <w:rFonts w:ascii="Arial" w:hAnsi="Arial" w:cs="Arial"/>
        </w:rPr>
        <w:t>Prek</w:t>
      </w:r>
      <w:r w:rsidR="00A53E34">
        <w:rPr>
          <w:rFonts w:ascii="Arial" w:hAnsi="Arial" w:cs="Arial"/>
        </w:rPr>
        <w:t>ės</w:t>
      </w:r>
      <w:r w:rsidRPr="006D5D65">
        <w:rPr>
          <w:rFonts w:ascii="Arial" w:hAnsi="Arial" w:cs="Arial"/>
        </w:rPr>
        <w:t xml:space="preserve"> pristatymo</w:t>
      </w:r>
      <w:r w:rsidR="003D4EE1" w:rsidRPr="006D5D65">
        <w:rPr>
          <w:rFonts w:ascii="Arial" w:hAnsi="Arial" w:cs="Arial"/>
        </w:rPr>
        <w:t xml:space="preserve"> vieta</w:t>
      </w:r>
      <w:r w:rsidR="004352AE" w:rsidRPr="006D5D65">
        <w:rPr>
          <w:rFonts w:ascii="Arial" w:hAnsi="Arial" w:cs="Arial"/>
        </w:rPr>
        <w:t xml:space="preserve">: </w:t>
      </w:r>
      <w:r w:rsidR="00F26E8C" w:rsidRPr="006D5D65">
        <w:rPr>
          <w:rFonts w:ascii="Arial" w:hAnsi="Arial" w:cs="Arial"/>
        </w:rPr>
        <w:t xml:space="preserve">Vilniaus </w:t>
      </w:r>
      <w:r w:rsidR="00AF30FC" w:rsidRPr="006D5D65">
        <w:rPr>
          <w:rFonts w:ascii="Arial" w:hAnsi="Arial" w:cs="Arial"/>
        </w:rPr>
        <w:t xml:space="preserve">Universitetas, </w:t>
      </w:r>
      <w:r w:rsidR="00B90F5E" w:rsidRPr="006D5D65">
        <w:rPr>
          <w:rFonts w:ascii="Arial" w:hAnsi="Arial" w:cs="Arial"/>
        </w:rPr>
        <w:t>Fizikos fakultetas</w:t>
      </w:r>
      <w:r w:rsidR="00AA35E3" w:rsidRPr="006D5D65">
        <w:rPr>
          <w:rFonts w:ascii="Arial" w:hAnsi="Arial" w:cs="Arial"/>
        </w:rPr>
        <w:t>, Saulėtekio al. 3, LT-10257</w:t>
      </w:r>
      <w:r w:rsidR="0003445E" w:rsidRPr="006D5D65">
        <w:rPr>
          <w:rFonts w:ascii="Arial" w:hAnsi="Arial" w:cs="Arial"/>
        </w:rPr>
        <w:t xml:space="preserve"> </w:t>
      </w:r>
      <w:r w:rsidR="00D576A1" w:rsidRPr="006D5D65">
        <w:rPr>
          <w:rFonts w:ascii="Arial" w:hAnsi="Arial" w:cs="Arial"/>
        </w:rPr>
        <w:t>Vilnius</w:t>
      </w:r>
      <w:r w:rsidR="00A06E84" w:rsidRPr="006D5D65">
        <w:rPr>
          <w:rFonts w:ascii="Arial" w:hAnsi="Arial" w:cs="Arial"/>
        </w:rPr>
        <w:t>.</w:t>
      </w:r>
    </w:p>
    <w:p w14:paraId="6AD560C6" w14:textId="710EAE39" w:rsidR="00046A16" w:rsidRPr="006D5D65" w:rsidRDefault="00F51670" w:rsidP="00F25C2A">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rPr>
      </w:pPr>
      <w:r w:rsidRPr="006D5D65">
        <w:rPr>
          <w:rFonts w:ascii="Arial" w:hAnsi="Arial" w:cs="Arial"/>
        </w:rPr>
        <w:t>Prek</w:t>
      </w:r>
      <w:r w:rsidR="00A53E34">
        <w:rPr>
          <w:rFonts w:ascii="Arial" w:hAnsi="Arial" w:cs="Arial"/>
        </w:rPr>
        <w:t>ės pristatymo terminas ir kiti duomenys:</w:t>
      </w:r>
    </w:p>
    <w:p w14:paraId="555B0A83" w14:textId="77777777" w:rsidR="004A0C48" w:rsidRPr="006D5D65" w:rsidRDefault="00CC3B99" w:rsidP="004A0C48">
      <w:pPr>
        <w:spacing w:after="0" w:line="240" w:lineRule="auto"/>
        <w:jc w:val="right"/>
        <w:rPr>
          <w:rFonts w:ascii="Arial" w:hAnsi="Arial" w:cs="Arial"/>
          <w:b/>
        </w:rPr>
      </w:pPr>
      <w:r w:rsidRPr="006D5D65">
        <w:rPr>
          <w:rFonts w:ascii="Arial" w:hAnsi="Arial" w:cs="Arial"/>
          <w:b/>
        </w:rPr>
        <w:t xml:space="preserve">1 lentelė. </w:t>
      </w:r>
    </w:p>
    <w:tbl>
      <w:tblPr>
        <w:tblStyle w:val="TableGrid"/>
        <w:tblW w:w="4873" w:type="pct"/>
        <w:jc w:val="center"/>
        <w:tblLook w:val="04A0" w:firstRow="1" w:lastRow="0" w:firstColumn="1" w:lastColumn="0" w:noHBand="0" w:noVBand="1"/>
      </w:tblPr>
      <w:tblGrid>
        <w:gridCol w:w="983"/>
        <w:gridCol w:w="2595"/>
        <w:gridCol w:w="1560"/>
        <w:gridCol w:w="1410"/>
        <w:gridCol w:w="1360"/>
        <w:gridCol w:w="1696"/>
      </w:tblGrid>
      <w:tr w:rsidR="0043073D" w:rsidRPr="006D5D65" w14:paraId="6DB4DB1C" w14:textId="77777777" w:rsidTr="00FB754E">
        <w:trPr>
          <w:trHeight w:val="20"/>
          <w:jc w:val="center"/>
        </w:trPr>
        <w:tc>
          <w:tcPr>
            <w:tcW w:w="983" w:type="dxa"/>
            <w:vMerge w:val="restart"/>
            <w:vAlign w:val="center"/>
          </w:tcPr>
          <w:p w14:paraId="20AF3209" w14:textId="77777777" w:rsidR="004D7ECA" w:rsidRPr="006D5D65" w:rsidRDefault="004D7ECA" w:rsidP="00890D1D">
            <w:pPr>
              <w:jc w:val="center"/>
              <w:rPr>
                <w:rFonts w:ascii="Arial" w:hAnsi="Arial" w:cs="Arial"/>
                <w:b/>
                <w:sz w:val="22"/>
                <w:szCs w:val="22"/>
              </w:rPr>
            </w:pPr>
            <w:r w:rsidRPr="006D5D65">
              <w:rPr>
                <w:rFonts w:ascii="Arial" w:hAnsi="Arial" w:cs="Arial"/>
                <w:b/>
                <w:sz w:val="22"/>
                <w:szCs w:val="22"/>
              </w:rPr>
              <w:t>Eil. Nr.</w:t>
            </w:r>
          </w:p>
        </w:tc>
        <w:tc>
          <w:tcPr>
            <w:tcW w:w="2595" w:type="dxa"/>
            <w:vMerge w:val="restart"/>
            <w:vAlign w:val="center"/>
          </w:tcPr>
          <w:p w14:paraId="7C1F5311" w14:textId="64F50E66" w:rsidR="004D7ECA" w:rsidRPr="006D5D65" w:rsidRDefault="004D7ECA" w:rsidP="00890D1D">
            <w:pPr>
              <w:jc w:val="center"/>
              <w:rPr>
                <w:rFonts w:ascii="Arial" w:hAnsi="Arial" w:cs="Arial"/>
                <w:b/>
                <w:sz w:val="22"/>
                <w:szCs w:val="22"/>
              </w:rPr>
            </w:pPr>
            <w:r w:rsidRPr="006D5D65">
              <w:rPr>
                <w:rFonts w:ascii="Arial" w:hAnsi="Arial" w:cs="Arial"/>
                <w:b/>
                <w:sz w:val="22"/>
                <w:szCs w:val="22"/>
              </w:rPr>
              <w:t>Prek</w:t>
            </w:r>
            <w:r w:rsidR="009A01CE">
              <w:rPr>
                <w:rFonts w:ascii="Arial" w:hAnsi="Arial" w:cs="Arial"/>
                <w:b/>
                <w:sz w:val="22"/>
                <w:szCs w:val="22"/>
              </w:rPr>
              <w:t>ių</w:t>
            </w:r>
            <w:r w:rsidRPr="006D5D65">
              <w:rPr>
                <w:rFonts w:ascii="Arial" w:hAnsi="Arial" w:cs="Arial"/>
                <w:b/>
                <w:sz w:val="22"/>
                <w:szCs w:val="22"/>
              </w:rPr>
              <w:t xml:space="preserve"> pavadinimas</w:t>
            </w:r>
          </w:p>
        </w:tc>
        <w:tc>
          <w:tcPr>
            <w:tcW w:w="1560" w:type="dxa"/>
            <w:vMerge w:val="restart"/>
            <w:vAlign w:val="center"/>
          </w:tcPr>
          <w:p w14:paraId="58C29E2C" w14:textId="17D98C45" w:rsidR="004D7ECA" w:rsidRPr="006D5D65" w:rsidRDefault="004D7ECA" w:rsidP="00890D1D">
            <w:pPr>
              <w:jc w:val="center"/>
              <w:rPr>
                <w:rFonts w:ascii="Arial" w:hAnsi="Arial" w:cs="Arial"/>
                <w:b/>
                <w:sz w:val="22"/>
                <w:szCs w:val="22"/>
              </w:rPr>
            </w:pPr>
            <w:r w:rsidRPr="006D5D65">
              <w:rPr>
                <w:rFonts w:ascii="Arial" w:hAnsi="Arial" w:cs="Arial"/>
                <w:b/>
                <w:sz w:val="22"/>
                <w:szCs w:val="22"/>
              </w:rPr>
              <w:t xml:space="preserve">Prekių </w:t>
            </w:r>
            <w:r w:rsidR="004A5BDE" w:rsidRPr="006D5D65">
              <w:rPr>
                <w:rFonts w:ascii="Arial" w:hAnsi="Arial" w:cs="Arial"/>
                <w:b/>
                <w:sz w:val="22"/>
                <w:szCs w:val="22"/>
              </w:rPr>
              <w:t xml:space="preserve">kiekis </w:t>
            </w:r>
            <w:r w:rsidR="00F03619" w:rsidRPr="006D5D65">
              <w:rPr>
                <w:rFonts w:ascii="Arial" w:hAnsi="Arial" w:cs="Arial"/>
                <w:b/>
                <w:sz w:val="22"/>
                <w:szCs w:val="22"/>
              </w:rPr>
              <w:t xml:space="preserve">ir mato vnt. </w:t>
            </w:r>
          </w:p>
        </w:tc>
        <w:tc>
          <w:tcPr>
            <w:tcW w:w="2770" w:type="dxa"/>
            <w:gridSpan w:val="2"/>
            <w:tcBorders>
              <w:bottom w:val="single" w:sz="4" w:space="0" w:color="auto"/>
            </w:tcBorders>
            <w:vAlign w:val="center"/>
          </w:tcPr>
          <w:p w14:paraId="3D3AE683" w14:textId="77777777" w:rsidR="004D7ECA" w:rsidRPr="006D5D65" w:rsidRDefault="004D7ECA" w:rsidP="00890D1D">
            <w:pPr>
              <w:jc w:val="center"/>
              <w:rPr>
                <w:rFonts w:ascii="Arial" w:hAnsi="Arial" w:cs="Arial"/>
                <w:b/>
                <w:sz w:val="22"/>
                <w:szCs w:val="22"/>
              </w:rPr>
            </w:pPr>
            <w:r w:rsidRPr="006D5D65">
              <w:rPr>
                <w:rFonts w:ascii="Arial" w:hAnsi="Arial" w:cs="Arial"/>
                <w:b/>
                <w:sz w:val="22"/>
                <w:szCs w:val="22"/>
              </w:rPr>
              <w:t>Užsakymų teikimas</w:t>
            </w:r>
          </w:p>
        </w:tc>
        <w:tc>
          <w:tcPr>
            <w:tcW w:w="1696" w:type="dxa"/>
            <w:vMerge w:val="restart"/>
            <w:vAlign w:val="center"/>
          </w:tcPr>
          <w:p w14:paraId="17A9F1FB" w14:textId="7D225514" w:rsidR="004D7ECA" w:rsidRPr="006D5D65" w:rsidRDefault="004D7ECA" w:rsidP="00890D1D">
            <w:pPr>
              <w:jc w:val="center"/>
              <w:rPr>
                <w:rFonts w:ascii="Arial" w:hAnsi="Arial" w:cs="Arial"/>
                <w:b/>
                <w:sz w:val="22"/>
                <w:szCs w:val="22"/>
              </w:rPr>
            </w:pPr>
            <w:r w:rsidRPr="006D5D65">
              <w:rPr>
                <w:rFonts w:ascii="Arial" w:hAnsi="Arial" w:cs="Arial"/>
                <w:b/>
                <w:sz w:val="22"/>
                <w:szCs w:val="22"/>
              </w:rPr>
              <w:t>Prekių pristatymo terminas nuo Sutarties įsigaliojimo (</w:t>
            </w:r>
            <w:r w:rsidR="00D41CB2">
              <w:rPr>
                <w:rFonts w:ascii="Arial" w:hAnsi="Arial" w:cs="Arial"/>
                <w:b/>
                <w:sz w:val="22"/>
                <w:szCs w:val="22"/>
              </w:rPr>
              <w:t>mėn.</w:t>
            </w:r>
            <w:r w:rsidRPr="006D5D65">
              <w:rPr>
                <w:rFonts w:ascii="Arial" w:hAnsi="Arial" w:cs="Arial"/>
                <w:b/>
                <w:sz w:val="22"/>
                <w:szCs w:val="22"/>
              </w:rPr>
              <w:t>)</w:t>
            </w:r>
          </w:p>
        </w:tc>
      </w:tr>
      <w:tr w:rsidR="0043073D" w:rsidRPr="006D5D65" w14:paraId="05E1D5A6" w14:textId="77777777" w:rsidTr="00FB754E">
        <w:trPr>
          <w:trHeight w:val="2044"/>
          <w:jc w:val="center"/>
        </w:trPr>
        <w:tc>
          <w:tcPr>
            <w:tcW w:w="983" w:type="dxa"/>
            <w:vMerge/>
            <w:vAlign w:val="center"/>
          </w:tcPr>
          <w:p w14:paraId="4E46B277" w14:textId="77777777" w:rsidR="004D7ECA" w:rsidRPr="006D5D65" w:rsidRDefault="004D7ECA" w:rsidP="00890D1D">
            <w:pPr>
              <w:jc w:val="center"/>
              <w:rPr>
                <w:rFonts w:ascii="Arial" w:hAnsi="Arial" w:cs="Arial"/>
                <w:sz w:val="22"/>
                <w:szCs w:val="22"/>
              </w:rPr>
            </w:pPr>
          </w:p>
        </w:tc>
        <w:tc>
          <w:tcPr>
            <w:tcW w:w="2595" w:type="dxa"/>
            <w:vMerge/>
            <w:vAlign w:val="center"/>
          </w:tcPr>
          <w:p w14:paraId="09394B49" w14:textId="77777777" w:rsidR="004D7ECA" w:rsidRPr="006D5D65" w:rsidRDefault="004D7ECA" w:rsidP="00890D1D">
            <w:pPr>
              <w:jc w:val="center"/>
              <w:rPr>
                <w:rFonts w:ascii="Arial" w:hAnsi="Arial" w:cs="Arial"/>
                <w:sz w:val="22"/>
                <w:szCs w:val="22"/>
              </w:rPr>
            </w:pPr>
          </w:p>
        </w:tc>
        <w:tc>
          <w:tcPr>
            <w:tcW w:w="1560" w:type="dxa"/>
            <w:vMerge/>
            <w:vAlign w:val="center"/>
          </w:tcPr>
          <w:p w14:paraId="7609F101" w14:textId="77777777" w:rsidR="004D7ECA" w:rsidRPr="006D5D65" w:rsidRDefault="004D7ECA" w:rsidP="00890D1D">
            <w:pPr>
              <w:jc w:val="center"/>
              <w:rPr>
                <w:rFonts w:ascii="Arial" w:hAnsi="Arial" w:cs="Arial"/>
                <w:sz w:val="22"/>
                <w:szCs w:val="22"/>
              </w:rPr>
            </w:pPr>
          </w:p>
        </w:tc>
        <w:tc>
          <w:tcPr>
            <w:tcW w:w="1410" w:type="dxa"/>
            <w:tcBorders>
              <w:top w:val="single" w:sz="4" w:space="0" w:color="auto"/>
              <w:right w:val="single" w:sz="4" w:space="0" w:color="auto"/>
            </w:tcBorders>
            <w:vAlign w:val="center"/>
          </w:tcPr>
          <w:p w14:paraId="766FAA1F" w14:textId="6BAFD269" w:rsidR="004D7ECA" w:rsidRPr="006D5D65" w:rsidRDefault="004D7ECA" w:rsidP="00DC79E6">
            <w:pPr>
              <w:jc w:val="center"/>
              <w:rPr>
                <w:rFonts w:ascii="Arial" w:hAnsi="Arial" w:cs="Arial"/>
                <w:b/>
                <w:sz w:val="22"/>
                <w:szCs w:val="22"/>
              </w:rPr>
            </w:pPr>
            <w:r w:rsidRPr="006D5D65">
              <w:rPr>
                <w:rFonts w:ascii="Arial" w:hAnsi="Arial" w:cs="Arial"/>
                <w:b/>
                <w:sz w:val="22"/>
                <w:szCs w:val="22"/>
              </w:rPr>
              <w:t>Taip</w:t>
            </w:r>
            <w:r w:rsidR="00094A35" w:rsidRPr="006D5D65">
              <w:rPr>
                <w:rFonts w:ascii="Arial" w:hAnsi="Arial" w:cs="Arial"/>
                <w:b/>
                <w:sz w:val="22"/>
                <w:szCs w:val="22"/>
              </w:rPr>
              <w:t xml:space="preserve"> (žymėti, jei prekių užsakymai bus teikiami pagal poreikį, periodiškai ar kt.)</w:t>
            </w:r>
          </w:p>
        </w:tc>
        <w:tc>
          <w:tcPr>
            <w:tcW w:w="1360" w:type="dxa"/>
            <w:tcBorders>
              <w:top w:val="single" w:sz="4" w:space="0" w:color="auto"/>
              <w:left w:val="single" w:sz="4" w:space="0" w:color="auto"/>
            </w:tcBorders>
            <w:vAlign w:val="center"/>
          </w:tcPr>
          <w:p w14:paraId="34DE63B8" w14:textId="5328043F" w:rsidR="004D7ECA" w:rsidRPr="006D5D65" w:rsidRDefault="004D7ECA" w:rsidP="00094A35">
            <w:pPr>
              <w:jc w:val="center"/>
              <w:rPr>
                <w:rFonts w:ascii="Arial" w:hAnsi="Arial" w:cs="Arial"/>
                <w:b/>
                <w:sz w:val="22"/>
                <w:szCs w:val="22"/>
              </w:rPr>
            </w:pPr>
            <w:r w:rsidRPr="006D5D65">
              <w:rPr>
                <w:rFonts w:ascii="Arial" w:hAnsi="Arial" w:cs="Arial"/>
                <w:b/>
                <w:sz w:val="22"/>
                <w:szCs w:val="22"/>
              </w:rPr>
              <w:t>Ne</w:t>
            </w:r>
            <w:r w:rsidR="00094A35" w:rsidRPr="006D5D65">
              <w:rPr>
                <w:rFonts w:ascii="Arial" w:hAnsi="Arial" w:cs="Arial"/>
                <w:b/>
                <w:sz w:val="22"/>
                <w:szCs w:val="22"/>
              </w:rPr>
              <w:t xml:space="preserve"> (žymėti, jei </w:t>
            </w:r>
            <w:r w:rsidR="0043073D" w:rsidRPr="006D5D65">
              <w:rPr>
                <w:rFonts w:ascii="Arial" w:hAnsi="Arial" w:cs="Arial"/>
                <w:b/>
                <w:sz w:val="22"/>
                <w:szCs w:val="22"/>
              </w:rPr>
              <w:t>nurodytu laiku bus pristatytas visas perkamas prekių kiekis</w:t>
            </w:r>
            <w:r w:rsidR="00094A35" w:rsidRPr="006D5D65">
              <w:rPr>
                <w:rFonts w:ascii="Arial" w:hAnsi="Arial" w:cs="Arial"/>
                <w:b/>
                <w:sz w:val="22"/>
                <w:szCs w:val="22"/>
              </w:rPr>
              <w:t>)</w:t>
            </w:r>
          </w:p>
        </w:tc>
        <w:tc>
          <w:tcPr>
            <w:tcW w:w="1696" w:type="dxa"/>
            <w:vMerge/>
            <w:vAlign w:val="center"/>
          </w:tcPr>
          <w:p w14:paraId="52A45871" w14:textId="77777777" w:rsidR="004D7ECA" w:rsidRPr="006D5D65" w:rsidRDefault="004D7ECA" w:rsidP="00890D1D">
            <w:pPr>
              <w:jc w:val="center"/>
              <w:rPr>
                <w:rFonts w:ascii="Arial" w:hAnsi="Arial" w:cs="Arial"/>
                <w:sz w:val="22"/>
                <w:szCs w:val="22"/>
              </w:rPr>
            </w:pPr>
          </w:p>
        </w:tc>
      </w:tr>
      <w:tr w:rsidR="0043073D" w:rsidRPr="006D5D65" w14:paraId="2DF177F6" w14:textId="77777777" w:rsidTr="00FB754E">
        <w:trPr>
          <w:trHeight w:val="20"/>
          <w:jc w:val="center"/>
        </w:trPr>
        <w:tc>
          <w:tcPr>
            <w:tcW w:w="983" w:type="dxa"/>
          </w:tcPr>
          <w:p w14:paraId="43CDF8AD" w14:textId="77777777" w:rsidR="004D7ECA" w:rsidRPr="006D5D65" w:rsidRDefault="004D7ECA" w:rsidP="00890D1D">
            <w:pPr>
              <w:ind w:firstLine="313"/>
              <w:rPr>
                <w:rFonts w:ascii="Arial" w:hAnsi="Arial" w:cs="Arial"/>
                <w:sz w:val="22"/>
                <w:szCs w:val="22"/>
              </w:rPr>
            </w:pPr>
            <w:r w:rsidRPr="006D5D65">
              <w:rPr>
                <w:rFonts w:ascii="Arial" w:hAnsi="Arial" w:cs="Arial"/>
                <w:sz w:val="22"/>
                <w:szCs w:val="22"/>
              </w:rPr>
              <w:t>1.</w:t>
            </w:r>
          </w:p>
        </w:tc>
        <w:tc>
          <w:tcPr>
            <w:tcW w:w="2595" w:type="dxa"/>
            <w:vAlign w:val="center"/>
          </w:tcPr>
          <w:p w14:paraId="4FC9E79A" w14:textId="16ECD538" w:rsidR="004D7ECA" w:rsidRPr="006D5D65" w:rsidRDefault="00081AD3" w:rsidP="00B1318F">
            <w:pPr>
              <w:ind w:hanging="38"/>
              <w:jc w:val="center"/>
              <w:rPr>
                <w:rFonts w:ascii="Arial" w:hAnsi="Arial" w:cs="Arial"/>
                <w:sz w:val="22"/>
                <w:szCs w:val="22"/>
              </w:rPr>
            </w:pPr>
            <w:r w:rsidRPr="00081AD3">
              <w:rPr>
                <w:rFonts w:ascii="Arial" w:hAnsi="Arial" w:cs="Arial"/>
                <w:sz w:val="22"/>
                <w:szCs w:val="22"/>
              </w:rPr>
              <w:t xml:space="preserve">Q dažnių juostos </w:t>
            </w:r>
            <w:r w:rsidR="00B1318F">
              <w:rPr>
                <w:rFonts w:ascii="Arial" w:hAnsi="Arial" w:cs="Arial"/>
                <w:sz w:val="22"/>
                <w:szCs w:val="22"/>
              </w:rPr>
              <w:t>impulsinis EPR rezonatorius</w:t>
            </w:r>
          </w:p>
        </w:tc>
        <w:tc>
          <w:tcPr>
            <w:tcW w:w="1560" w:type="dxa"/>
            <w:vAlign w:val="center"/>
          </w:tcPr>
          <w:p w14:paraId="0FC6E839" w14:textId="0AC0FD05" w:rsidR="004D7ECA" w:rsidRPr="006D5D65" w:rsidRDefault="009F0841" w:rsidP="00736515">
            <w:pPr>
              <w:ind w:hanging="16"/>
              <w:jc w:val="center"/>
              <w:rPr>
                <w:rFonts w:ascii="Arial" w:hAnsi="Arial" w:cs="Arial"/>
                <w:sz w:val="22"/>
                <w:szCs w:val="22"/>
              </w:rPr>
            </w:pPr>
            <w:r>
              <w:rPr>
                <w:rFonts w:ascii="Arial" w:hAnsi="Arial" w:cs="Arial"/>
                <w:sz w:val="22"/>
                <w:szCs w:val="22"/>
              </w:rPr>
              <w:t>1</w:t>
            </w:r>
            <w:r w:rsidR="00B90F5E" w:rsidRPr="006D5D65">
              <w:rPr>
                <w:rFonts w:ascii="Arial" w:hAnsi="Arial" w:cs="Arial"/>
                <w:sz w:val="22"/>
                <w:szCs w:val="22"/>
              </w:rPr>
              <w:t xml:space="preserve"> </w:t>
            </w:r>
            <w:r w:rsidR="00A06E84" w:rsidRPr="006D5D65">
              <w:rPr>
                <w:rFonts w:ascii="Arial" w:hAnsi="Arial" w:cs="Arial"/>
                <w:sz w:val="22"/>
                <w:szCs w:val="22"/>
              </w:rPr>
              <w:t>vnt.</w:t>
            </w:r>
          </w:p>
        </w:tc>
        <w:sdt>
          <w:sdtPr>
            <w:rPr>
              <w:rFonts w:ascii="Arial" w:hAnsi="Arial" w:cs="Arial"/>
            </w:rPr>
            <w:id w:val="-1892409944"/>
            <w14:checkbox>
              <w14:checked w14:val="0"/>
              <w14:checkedState w14:val="2612" w14:font="MS Gothic"/>
              <w14:uncheckedState w14:val="2610" w14:font="MS Gothic"/>
            </w14:checkbox>
          </w:sdtPr>
          <w:sdtEndPr/>
          <w:sdtContent>
            <w:tc>
              <w:tcPr>
                <w:tcW w:w="1410" w:type="dxa"/>
                <w:tcBorders>
                  <w:right w:val="single" w:sz="4" w:space="0" w:color="auto"/>
                </w:tcBorders>
                <w:vAlign w:val="center"/>
              </w:tcPr>
              <w:p w14:paraId="5CC78E0C" w14:textId="5EAE1D28" w:rsidR="004D7ECA" w:rsidRPr="006D5D65" w:rsidRDefault="005F4D06" w:rsidP="004D7ECA">
                <w:pPr>
                  <w:jc w:val="center"/>
                  <w:rPr>
                    <w:rFonts w:ascii="Arial" w:hAnsi="Arial" w:cs="Arial"/>
                    <w:sz w:val="22"/>
                    <w:szCs w:val="22"/>
                  </w:rPr>
                </w:pPr>
                <w:r w:rsidRPr="006D5D6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60" w:type="dxa"/>
                <w:tcBorders>
                  <w:left w:val="single" w:sz="4" w:space="0" w:color="auto"/>
                </w:tcBorders>
                <w:vAlign w:val="center"/>
              </w:tcPr>
              <w:p w14:paraId="6EA15D2A" w14:textId="30E55008" w:rsidR="004D7ECA" w:rsidRPr="006D5D65" w:rsidRDefault="00FC21AE" w:rsidP="004D7ECA">
                <w:pPr>
                  <w:jc w:val="center"/>
                  <w:rPr>
                    <w:rFonts w:ascii="Arial" w:hAnsi="Arial" w:cs="Arial"/>
                    <w:sz w:val="22"/>
                    <w:szCs w:val="22"/>
                  </w:rPr>
                </w:pPr>
                <w:r w:rsidRPr="006D5D65">
                  <w:rPr>
                    <w:rFonts w:ascii="Segoe UI Symbol" w:hAnsi="Segoe UI Symbol" w:cs="Segoe UI Symbol"/>
                    <w:sz w:val="22"/>
                    <w:szCs w:val="22"/>
                  </w:rPr>
                  <w:t>☒</w:t>
                </w:r>
              </w:p>
            </w:tc>
          </w:sdtContent>
        </w:sdt>
        <w:tc>
          <w:tcPr>
            <w:tcW w:w="1696" w:type="dxa"/>
            <w:vAlign w:val="center"/>
          </w:tcPr>
          <w:p w14:paraId="3F80094C" w14:textId="3D24AA15" w:rsidR="004D7ECA" w:rsidRPr="006D5D65" w:rsidRDefault="00CC4D73" w:rsidP="009A55E3">
            <w:pPr>
              <w:ind w:hanging="16"/>
              <w:jc w:val="center"/>
              <w:rPr>
                <w:rFonts w:ascii="Arial" w:hAnsi="Arial" w:cs="Arial"/>
                <w:sz w:val="22"/>
                <w:szCs w:val="22"/>
              </w:rPr>
            </w:pPr>
            <w:r w:rsidRPr="006D5D65">
              <w:rPr>
                <w:rFonts w:ascii="Arial" w:hAnsi="Arial" w:cs="Arial"/>
                <w:sz w:val="22"/>
                <w:szCs w:val="22"/>
              </w:rPr>
              <w:t xml:space="preserve">ne vėliau kaip per </w:t>
            </w:r>
            <w:r w:rsidR="009A55E3">
              <w:rPr>
                <w:rFonts w:ascii="Arial" w:hAnsi="Arial" w:cs="Arial"/>
                <w:sz w:val="22"/>
                <w:szCs w:val="22"/>
              </w:rPr>
              <w:t>6</w:t>
            </w:r>
            <w:r w:rsidR="006E1D1A" w:rsidRPr="006D5D65">
              <w:rPr>
                <w:rFonts w:ascii="Arial" w:hAnsi="Arial" w:cs="Arial"/>
                <w:sz w:val="22"/>
                <w:szCs w:val="22"/>
              </w:rPr>
              <w:t xml:space="preserve"> </w:t>
            </w:r>
            <w:r w:rsidR="00077BEB">
              <w:rPr>
                <w:rFonts w:ascii="Arial" w:hAnsi="Arial" w:cs="Arial"/>
                <w:sz w:val="22"/>
                <w:szCs w:val="22"/>
              </w:rPr>
              <w:t>mėn.</w:t>
            </w:r>
            <w:r w:rsidR="006E1D1A" w:rsidRPr="006D5D65">
              <w:rPr>
                <w:rFonts w:ascii="Arial" w:hAnsi="Arial" w:cs="Arial"/>
                <w:sz w:val="22"/>
                <w:szCs w:val="22"/>
              </w:rPr>
              <w:t xml:space="preserve"> </w:t>
            </w:r>
          </w:p>
        </w:tc>
      </w:tr>
    </w:tbl>
    <w:p w14:paraId="69B8FEFB" w14:textId="77777777" w:rsidR="004A0C48" w:rsidRPr="006D5D65" w:rsidRDefault="004A0C48" w:rsidP="004A0C48">
      <w:pPr>
        <w:spacing w:after="0" w:line="240" w:lineRule="auto"/>
        <w:ind w:firstLine="851"/>
        <w:jc w:val="both"/>
        <w:rPr>
          <w:rFonts w:ascii="Arial" w:hAnsi="Arial" w:cs="Arial"/>
        </w:rPr>
      </w:pPr>
    </w:p>
    <w:p w14:paraId="4A9163BF" w14:textId="439C7329" w:rsidR="004A0C48" w:rsidRPr="006D5D65"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6D5D65">
        <w:rPr>
          <w:rFonts w:ascii="Arial" w:hAnsi="Arial" w:cs="Arial"/>
        </w:rPr>
        <w:t>Aukščiau esančioje lentelėje nurodytas prekių kiekis yra tikslus ir vykdant Sutartį nesikeis.</w:t>
      </w:r>
    </w:p>
    <w:p w14:paraId="46AC6EA7" w14:textId="1B8D9C24" w:rsidR="004B55FF" w:rsidRPr="006D5D65"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6D5D65">
        <w:rPr>
          <w:rFonts w:ascii="Arial" w:hAnsi="Arial" w:cs="Arial"/>
        </w:rPr>
        <w:t>Užsakymų teikimo tvarka</w:t>
      </w:r>
      <w:r w:rsidR="004B55FF" w:rsidRPr="006D5D65">
        <w:rPr>
          <w:rFonts w:ascii="Arial" w:hAnsi="Arial" w:cs="Arial"/>
        </w:rPr>
        <w:t>:</w:t>
      </w:r>
    </w:p>
    <w:p w14:paraId="601DD575" w14:textId="51638636" w:rsidR="00314040" w:rsidRPr="006D5D65"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6D5D65">
        <w:rPr>
          <w:rFonts w:ascii="Arial" w:hAnsi="Arial" w:cs="Arial"/>
        </w:rPr>
        <w:t xml:space="preserve"> </w:t>
      </w:r>
      <w:r w:rsidR="004B55FF" w:rsidRPr="006D5D65">
        <w:rPr>
          <w:rFonts w:ascii="Arial" w:hAnsi="Arial" w:cs="Arial"/>
        </w:rPr>
        <w:t>u</w:t>
      </w:r>
      <w:r w:rsidRPr="006D5D65">
        <w:rPr>
          <w:rFonts w:ascii="Arial" w:hAnsi="Arial" w:cs="Arial"/>
        </w:rPr>
        <w:t>žsakymai Sutarties galiojimo laikotarpi</w:t>
      </w:r>
      <w:r w:rsidR="00E30CF3" w:rsidRPr="006D5D65">
        <w:rPr>
          <w:rFonts w:ascii="Arial" w:hAnsi="Arial" w:cs="Arial"/>
        </w:rPr>
        <w:t>u</w:t>
      </w:r>
      <w:r w:rsidRPr="006D5D65">
        <w:rPr>
          <w:rFonts w:ascii="Arial" w:hAnsi="Arial" w:cs="Arial"/>
        </w:rPr>
        <w:t xml:space="preserve"> </w:t>
      </w:r>
      <w:r w:rsidRPr="006D5D65">
        <w:rPr>
          <w:rFonts w:ascii="Arial" w:hAnsi="Arial" w:cs="Arial"/>
          <w:u w:val="single"/>
        </w:rPr>
        <w:t>neteikiami</w:t>
      </w:r>
      <w:r w:rsidRPr="006D5D65">
        <w:rPr>
          <w:rFonts w:ascii="Arial" w:hAnsi="Arial" w:cs="Arial"/>
        </w:rPr>
        <w:t xml:space="preserve">. </w:t>
      </w:r>
      <w:r w:rsidR="00E30CF3" w:rsidRPr="006D5D65">
        <w:rPr>
          <w:rFonts w:ascii="Arial" w:hAnsi="Arial" w:cs="Arial"/>
        </w:rPr>
        <w:t>Prekė turi būti pristatom</w:t>
      </w:r>
      <w:r w:rsidR="00AE0114" w:rsidRPr="006D5D65">
        <w:rPr>
          <w:rFonts w:ascii="Arial" w:hAnsi="Arial" w:cs="Arial"/>
        </w:rPr>
        <w:t>a</w:t>
      </w:r>
      <w:r w:rsidR="00E30CF3" w:rsidRPr="006D5D65">
        <w:rPr>
          <w:rFonts w:ascii="Arial" w:hAnsi="Arial" w:cs="Arial"/>
        </w:rPr>
        <w:t xml:space="preserve"> </w:t>
      </w:r>
      <w:r w:rsidR="00A7651F" w:rsidRPr="006D5D65">
        <w:rPr>
          <w:rFonts w:ascii="Arial" w:hAnsi="Arial" w:cs="Arial"/>
        </w:rPr>
        <w:t xml:space="preserve">nedelsiant po Sutarties įsigaliojimo dienos per </w:t>
      </w:r>
      <w:r w:rsidR="00285F0C" w:rsidRPr="006D5D65">
        <w:rPr>
          <w:rFonts w:ascii="Arial" w:hAnsi="Arial" w:cs="Arial"/>
        </w:rPr>
        <w:t>1 lentelėje</w:t>
      </w:r>
      <w:r w:rsidR="00A7651F" w:rsidRPr="006D5D65">
        <w:rPr>
          <w:rFonts w:ascii="Arial" w:hAnsi="Arial" w:cs="Arial"/>
        </w:rPr>
        <w:t xml:space="preserve"> nustatytą terminą</w:t>
      </w:r>
      <w:r w:rsidR="00E30CF3" w:rsidRPr="006D5D65">
        <w:rPr>
          <w:rFonts w:ascii="Arial" w:hAnsi="Arial" w:cs="Arial"/>
        </w:rPr>
        <w:t>.</w:t>
      </w:r>
    </w:p>
    <w:p w14:paraId="6A9DFA4A" w14:textId="77777777" w:rsidR="004A0C48" w:rsidRPr="006D5D65"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6D5D6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5D65">
        <w:rPr>
          <w:rFonts w:ascii="Arial" w:eastAsia="Calibri" w:hAnsi="Arial" w:cs="Arial"/>
          <w:b/>
        </w:rPr>
        <w:t>REIKALAVIMAI PREKĖMS</w:t>
      </w:r>
    </w:p>
    <w:p w14:paraId="1ECC995D" w14:textId="77777777" w:rsidR="00D41CB2" w:rsidRPr="0013255C" w:rsidRDefault="00D41CB2" w:rsidP="00D41CB2">
      <w:pPr>
        <w:spacing w:after="0" w:line="240" w:lineRule="auto"/>
        <w:jc w:val="both"/>
        <w:rPr>
          <w:rFonts w:ascii="Arial" w:eastAsia="Calibri" w:hAnsi="Arial" w:cs="Arial"/>
        </w:rPr>
      </w:pPr>
      <w:r w:rsidRPr="0013255C">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13255C">
        <w:rPr>
          <w:rStyle w:val="FootnoteReference"/>
          <w:rFonts w:ascii="Arial" w:eastAsia="Calibri" w:hAnsi="Arial" w:cs="Arial"/>
        </w:rPr>
        <w:footnoteReference w:id="1"/>
      </w:r>
    </w:p>
    <w:p w14:paraId="2A243B69" w14:textId="10DD6404" w:rsidR="00D41CB2" w:rsidRPr="0013255C" w:rsidRDefault="00D41CB2" w:rsidP="00D41CB2">
      <w:pPr>
        <w:spacing w:after="0"/>
        <w:jc w:val="both"/>
        <w:rPr>
          <w:rFonts w:ascii="Arial" w:hAnsi="Arial" w:cs="Arial"/>
        </w:rPr>
      </w:pPr>
      <w:r w:rsidRPr="0013255C">
        <w:rPr>
          <w:rFonts w:ascii="Arial" w:hAnsi="Arial" w:cs="Arial"/>
          <w:snapToGrid w:val="0"/>
        </w:rPr>
        <w:lastRenderedPageBreak/>
        <w:t xml:space="preserve">3.2. Tiekėjas </w:t>
      </w:r>
      <w:r w:rsidRPr="0013255C">
        <w:rPr>
          <w:rFonts w:ascii="Arial" w:hAnsi="Arial" w:cs="Arial"/>
          <w:b/>
          <w:bCs/>
          <w:snapToGrid w:val="0"/>
        </w:rPr>
        <w:t>kartu su pasiūlymu turi pateikti</w:t>
      </w:r>
      <w:r w:rsidRPr="0013255C">
        <w:rPr>
          <w:rFonts w:ascii="Arial" w:hAnsi="Arial" w:cs="Arial"/>
          <w:snapToGrid w:val="0"/>
        </w:rPr>
        <w:t xml:space="preserve"> siūlomos prekės techninius parametrus, </w:t>
      </w:r>
      <w:r w:rsidRPr="0013255C">
        <w:rPr>
          <w:rFonts w:ascii="Arial" w:hAnsi="Arial" w:cs="Arial"/>
          <w:snapToGrid w:val="0"/>
          <w:u w:val="single"/>
        </w:rPr>
        <w:t xml:space="preserve">išskyrus </w:t>
      </w:r>
      <w:r w:rsidRPr="0013255C">
        <w:rPr>
          <w:rFonts w:ascii="Arial" w:hAnsi="Arial" w:cs="Arial"/>
          <w:snapToGrid w:val="0"/>
        </w:rPr>
        <w:t xml:space="preserve">pažymėtus *, patikimai patvirtinančius dokumentus. </w:t>
      </w:r>
      <w:r w:rsidRPr="0013255C">
        <w:rPr>
          <w:rFonts w:ascii="Arial" w:hAnsi="Arial" w:cs="Arial"/>
          <w:b/>
          <w:bCs/>
        </w:rPr>
        <w:t>Patikimais įrodymais bus laikomi</w:t>
      </w:r>
      <w:r w:rsidRPr="0013255C">
        <w:rPr>
          <w:rFonts w:ascii="Arial" w:hAnsi="Arial" w:cs="Arial"/>
        </w:rPr>
        <w:t xml:space="preserve">: gamintojo prekės aprašymas (pvz., brošiūra/bukletas/katalogas) ar kitas gamintojo išduotas dokumentas, arba kitas lygiavertis dokumentas. </w:t>
      </w:r>
    </w:p>
    <w:p w14:paraId="639B898E" w14:textId="4EAD4F3D" w:rsidR="007249E8" w:rsidRPr="006D5D65" w:rsidRDefault="007249E8" w:rsidP="00F2412D">
      <w:pPr>
        <w:spacing w:after="0" w:line="240" w:lineRule="auto"/>
        <w:ind w:firstLine="851"/>
        <w:jc w:val="center"/>
        <w:rPr>
          <w:rFonts w:ascii="Arial" w:eastAsia="Calibri" w:hAnsi="Arial" w:cs="Arial"/>
          <w:b/>
          <w:i/>
          <w:iCs/>
          <w:color w:val="00B0F0"/>
        </w:rPr>
      </w:pPr>
    </w:p>
    <w:p w14:paraId="54209513" w14:textId="34551F42" w:rsidR="0063790F" w:rsidRPr="006D5D65" w:rsidRDefault="00CC3B99" w:rsidP="002F799B">
      <w:pPr>
        <w:spacing w:after="0" w:line="240" w:lineRule="auto"/>
        <w:ind w:firstLine="851"/>
        <w:jc w:val="right"/>
        <w:rPr>
          <w:rFonts w:ascii="Arial" w:eastAsia="Calibri" w:hAnsi="Arial" w:cs="Arial"/>
          <w:b/>
        </w:rPr>
      </w:pPr>
      <w:r w:rsidRPr="006D5D65">
        <w:rPr>
          <w:rFonts w:ascii="Arial" w:eastAsia="Calibri" w:hAnsi="Arial" w:cs="Arial"/>
          <w:b/>
        </w:rPr>
        <w:t>2 lentelė</w:t>
      </w:r>
      <w:r w:rsidR="009972A6" w:rsidRPr="006D5D65">
        <w:rPr>
          <w:rFonts w:ascii="Arial" w:eastAsia="Calibri" w:hAnsi="Arial" w:cs="Arial"/>
          <w:b/>
        </w:rPr>
        <w:t>.</w:t>
      </w:r>
    </w:p>
    <w:p w14:paraId="409CF640" w14:textId="77777777" w:rsidR="005F3107" w:rsidRPr="006D5D65" w:rsidRDefault="005F3107" w:rsidP="002F799B">
      <w:pPr>
        <w:spacing w:after="0" w:line="240" w:lineRule="auto"/>
        <w:ind w:firstLine="851"/>
        <w:jc w:val="right"/>
        <w:rPr>
          <w:rFonts w:ascii="Arial" w:eastAsia="Calibri"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35"/>
        <w:gridCol w:w="3341"/>
        <w:gridCol w:w="3618"/>
      </w:tblGrid>
      <w:tr w:rsidR="0063790F" w:rsidRPr="006D5D65" w14:paraId="69B0DFA4" w14:textId="77777777" w:rsidTr="1C9C521A">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6D5D65" w:rsidRDefault="0063790F" w:rsidP="004A68D1">
            <w:pPr>
              <w:jc w:val="center"/>
              <w:rPr>
                <w:rFonts w:ascii="Arial" w:hAnsi="Arial" w:cs="Arial"/>
                <w:b/>
                <w:color w:val="000000"/>
              </w:rPr>
            </w:pPr>
            <w:r w:rsidRPr="006D5D65">
              <w:rPr>
                <w:rFonts w:ascii="Arial" w:hAnsi="Arial" w:cs="Arial"/>
                <w:b/>
                <w:color w:val="000000"/>
              </w:rPr>
              <w:t>Eil.</w:t>
            </w:r>
          </w:p>
          <w:p w14:paraId="0DB0713D" w14:textId="77777777" w:rsidR="0063790F" w:rsidRPr="006D5D65" w:rsidRDefault="0063790F" w:rsidP="004A68D1">
            <w:pPr>
              <w:tabs>
                <w:tab w:val="left" w:pos="567"/>
              </w:tabs>
              <w:jc w:val="center"/>
              <w:rPr>
                <w:rFonts w:ascii="Arial" w:hAnsi="Arial" w:cs="Arial"/>
                <w:b/>
                <w:color w:val="000000"/>
              </w:rPr>
            </w:pPr>
            <w:r w:rsidRPr="006D5D65">
              <w:rPr>
                <w:rFonts w:ascii="Arial" w:hAnsi="Arial" w:cs="Arial"/>
                <w:b/>
                <w:color w:val="000000"/>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6D5D65" w:rsidRDefault="0063790F" w:rsidP="004A68D1">
            <w:pPr>
              <w:jc w:val="center"/>
              <w:rPr>
                <w:rFonts w:ascii="Arial" w:hAnsi="Arial" w:cs="Arial"/>
                <w:b/>
                <w:color w:val="000000"/>
              </w:rPr>
            </w:pPr>
            <w:r w:rsidRPr="006D5D65">
              <w:rPr>
                <w:rFonts w:ascii="Arial" w:hAnsi="Arial" w:cs="Arial"/>
                <w:b/>
                <w:color w:val="000000"/>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5BEBC54B" w:rsidR="0063790F" w:rsidRPr="006D5D65" w:rsidRDefault="0063790F" w:rsidP="004A68D1">
            <w:pPr>
              <w:spacing w:after="0" w:line="240" w:lineRule="auto"/>
              <w:jc w:val="center"/>
              <w:rPr>
                <w:rFonts w:ascii="Arial" w:hAnsi="Arial" w:cs="Arial"/>
                <w:b/>
                <w:color w:val="000000"/>
              </w:rPr>
            </w:pPr>
            <w:r w:rsidRPr="006D5D65">
              <w:rPr>
                <w:rFonts w:ascii="Arial" w:hAnsi="Arial" w:cs="Arial"/>
                <w:b/>
                <w:color w:val="000000"/>
              </w:rPr>
              <w:t>Reikalaujama reikšmė</w:t>
            </w:r>
            <w:r w:rsidRPr="006D5D65">
              <w:rPr>
                <w:rFonts w:ascii="Arial" w:hAnsi="Arial" w:cs="Arial"/>
                <w:bCs/>
                <w:i/>
                <w:iCs/>
                <w:color w:val="000000"/>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6D5D65" w:rsidRDefault="0063790F" w:rsidP="00012DE0">
            <w:pPr>
              <w:spacing w:after="0" w:line="240" w:lineRule="auto"/>
              <w:jc w:val="center"/>
              <w:rPr>
                <w:rFonts w:ascii="Arial" w:hAnsi="Arial" w:cs="Arial"/>
                <w:b/>
                <w:color w:val="000000"/>
              </w:rPr>
            </w:pPr>
            <w:r w:rsidRPr="006D5D65">
              <w:rPr>
                <w:rFonts w:ascii="Arial" w:hAnsi="Arial" w:cs="Arial"/>
                <w:b/>
                <w:color w:val="000000"/>
              </w:rPr>
              <w:t>Reikalaujamos reikšmės atitikimas</w:t>
            </w:r>
          </w:p>
          <w:p w14:paraId="0D4CAE58" w14:textId="573EFE79" w:rsidR="00BE36B7" w:rsidRPr="0090768E" w:rsidRDefault="00396F75" w:rsidP="00303897">
            <w:pPr>
              <w:suppressAutoHyphens/>
              <w:snapToGrid w:val="0"/>
              <w:contextualSpacing/>
              <w:jc w:val="center"/>
              <w:rPr>
                <w:rFonts w:ascii="Arial" w:eastAsia="AR PL KaitiM GB" w:hAnsi="Arial" w:cs="Arial"/>
                <w:bCs/>
                <w:i/>
                <w:iCs/>
                <w:color w:val="FF0000"/>
                <w:lang w:eastAsia="zh-CN" w:bidi="hi-IN"/>
              </w:rPr>
            </w:pPr>
            <w:r w:rsidRPr="0090768E">
              <w:rPr>
                <w:rFonts w:ascii="Arial" w:eastAsia="AR PL KaitiM GB" w:hAnsi="Arial" w:cs="Arial"/>
                <w:bCs/>
                <w:i/>
                <w:iCs/>
                <w:color w:val="FF0000"/>
                <w:lang w:eastAsia="zh-CN" w:bidi="hi-IN"/>
              </w:rPr>
              <w:t>Privaloma išsamiai</w:t>
            </w:r>
            <w:r w:rsidR="0090768E">
              <w:rPr>
                <w:rFonts w:ascii="Arial" w:eastAsia="AR PL KaitiM GB" w:hAnsi="Arial" w:cs="Arial"/>
                <w:bCs/>
                <w:i/>
                <w:iCs/>
                <w:color w:val="FF0000"/>
                <w:lang w:eastAsia="zh-CN" w:bidi="hi-IN"/>
              </w:rPr>
              <w:t xml:space="preserve"> ir konkrečiai</w:t>
            </w:r>
            <w:r w:rsidRPr="0090768E">
              <w:rPr>
                <w:rFonts w:ascii="Arial" w:eastAsia="AR PL KaitiM GB" w:hAnsi="Arial" w:cs="Arial"/>
                <w:bCs/>
                <w:i/>
                <w:iCs/>
                <w:color w:val="FF0000"/>
                <w:lang w:eastAsia="zh-CN" w:bidi="hi-IN"/>
              </w:rPr>
              <w:t xml:space="preserve"> aprašyti siūlomą parametrą</w:t>
            </w:r>
          </w:p>
          <w:p w14:paraId="62080B93" w14:textId="5A8DCF0B" w:rsidR="0063790F" w:rsidRPr="006D5D65" w:rsidRDefault="0063790F" w:rsidP="00303897">
            <w:pPr>
              <w:suppressAutoHyphens/>
              <w:snapToGrid w:val="0"/>
              <w:contextualSpacing/>
              <w:jc w:val="center"/>
              <w:rPr>
                <w:rFonts w:ascii="Arial" w:hAnsi="Arial" w:cs="Arial"/>
                <w:bCs/>
                <w:i/>
                <w:iCs/>
                <w:color w:val="FF0000"/>
              </w:rPr>
            </w:pPr>
            <w:r w:rsidRPr="0090768E">
              <w:rPr>
                <w:rFonts w:ascii="Arial" w:hAnsi="Arial" w:cs="Arial"/>
                <w:bCs/>
                <w:i/>
                <w:iCs/>
                <w:color w:val="FF0000"/>
              </w:rPr>
              <w:t>(pildo Tiekėjas)</w:t>
            </w:r>
          </w:p>
        </w:tc>
      </w:tr>
      <w:tr w:rsidR="0063790F" w:rsidRPr="006D5D65" w14:paraId="7951146D" w14:textId="77777777" w:rsidTr="1C9C521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807D3B" w14:textId="3D39C286" w:rsidR="0063790F" w:rsidRPr="006D5D65" w:rsidRDefault="008E0DFF" w:rsidP="00A53E34">
            <w:pPr>
              <w:rPr>
                <w:rFonts w:ascii="Arial" w:hAnsi="Arial" w:cs="Arial"/>
                <w:b/>
                <w:color w:val="000000"/>
                <w:lang w:eastAsia="lt-LT"/>
              </w:rPr>
            </w:pPr>
            <w:r w:rsidRPr="00081AD3">
              <w:rPr>
                <w:rFonts w:ascii="Arial" w:hAnsi="Arial" w:cs="Arial"/>
              </w:rPr>
              <w:t xml:space="preserve">Q dažnių juostos </w:t>
            </w:r>
            <w:r>
              <w:rPr>
                <w:rFonts w:ascii="Arial" w:hAnsi="Arial" w:cs="Arial"/>
              </w:rPr>
              <w:t xml:space="preserve">impulsinis EPR </w:t>
            </w:r>
            <w:r w:rsidRPr="006818D6">
              <w:rPr>
                <w:rFonts w:ascii="Arial" w:hAnsi="Arial" w:cs="Arial"/>
              </w:rPr>
              <w:t>rezonatorius</w:t>
            </w:r>
            <w:r w:rsidR="00A53E34" w:rsidRPr="006818D6">
              <w:rPr>
                <w:rFonts w:ascii="Arial" w:hAnsi="Arial" w:cs="Arial"/>
              </w:rPr>
              <w:t>, 1 vnt.</w:t>
            </w:r>
          </w:p>
        </w:tc>
      </w:tr>
      <w:tr w:rsidR="005F3107" w:rsidRPr="006D5D65" w14:paraId="3F1B7237" w14:textId="77777777" w:rsidTr="1C9C521A">
        <w:tc>
          <w:tcPr>
            <w:tcW w:w="284" w:type="pct"/>
            <w:tcBorders>
              <w:top w:val="single" w:sz="4" w:space="0" w:color="auto"/>
              <w:left w:val="single" w:sz="4" w:space="0" w:color="auto"/>
              <w:bottom w:val="single" w:sz="4" w:space="0" w:color="auto"/>
              <w:right w:val="single" w:sz="4" w:space="0" w:color="auto"/>
            </w:tcBorders>
          </w:tcPr>
          <w:p w14:paraId="13BD0844" w14:textId="50B0C6DC" w:rsidR="005F3107" w:rsidRPr="006D5D65" w:rsidRDefault="005F3107" w:rsidP="005F3107">
            <w:pPr>
              <w:jc w:val="center"/>
              <w:rPr>
                <w:rFonts w:ascii="Arial" w:hAnsi="Arial" w:cs="Arial"/>
              </w:rPr>
            </w:pPr>
            <w:r w:rsidRPr="006D5D65">
              <w:rPr>
                <w:rFonts w:ascii="Arial" w:hAnsi="Arial" w:cs="Arial"/>
              </w:rPr>
              <w:t>1.</w:t>
            </w:r>
          </w:p>
        </w:tc>
        <w:tc>
          <w:tcPr>
            <w:tcW w:w="1185" w:type="pct"/>
            <w:tcBorders>
              <w:top w:val="single" w:sz="4" w:space="0" w:color="auto"/>
              <w:left w:val="single" w:sz="4" w:space="0" w:color="auto"/>
              <w:bottom w:val="single" w:sz="4" w:space="0" w:color="auto"/>
              <w:right w:val="single" w:sz="4" w:space="0" w:color="auto"/>
            </w:tcBorders>
          </w:tcPr>
          <w:p w14:paraId="55F2C9DB" w14:textId="28C9B3C6" w:rsidR="005F3107" w:rsidRPr="006D5D65" w:rsidRDefault="005F3107" w:rsidP="005F3107">
            <w:pPr>
              <w:rPr>
                <w:rFonts w:ascii="Arial" w:eastAsia="Batang" w:hAnsi="Arial" w:cs="Arial"/>
                <w:noProof/>
                <w:snapToGrid w:val="0"/>
                <w:lang w:eastAsia="ar-SA"/>
              </w:rPr>
            </w:pPr>
            <w:r w:rsidRPr="006D5D65">
              <w:rPr>
                <w:rFonts w:ascii="Arial" w:eastAsia="Batang" w:hAnsi="Arial" w:cs="Arial"/>
                <w:noProof/>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5E36B664" w14:textId="4C56D09A" w:rsidR="005F3107" w:rsidRPr="001C4220" w:rsidRDefault="008A531E" w:rsidP="005F3107">
            <w:pPr>
              <w:suppressAutoHyphens/>
              <w:rPr>
                <w:rFonts w:ascii="Arial" w:eastAsia="Batang" w:hAnsi="Arial" w:cs="Arial"/>
                <w:i/>
                <w:iCs/>
                <w:lang w:eastAsia="ar-SA"/>
              </w:rPr>
            </w:pPr>
            <w:r w:rsidRPr="001C4220">
              <w:rPr>
                <w:rFonts w:ascii="Arial" w:eastAsia="Batang" w:hAnsi="Arial" w:cs="Arial"/>
                <w:lang w:eastAsia="ar-SA"/>
              </w:rPr>
              <w:t>Pateikti siūlomo įrenginio gamintojo pavadinimą, modelio numerį/kodą (jeigu toks yra)</w:t>
            </w:r>
          </w:p>
        </w:tc>
        <w:tc>
          <w:tcPr>
            <w:tcW w:w="1836" w:type="pct"/>
            <w:tcBorders>
              <w:top w:val="single" w:sz="4" w:space="0" w:color="auto"/>
              <w:left w:val="single" w:sz="4" w:space="0" w:color="auto"/>
              <w:bottom w:val="single" w:sz="4" w:space="0" w:color="auto"/>
              <w:right w:val="single" w:sz="4" w:space="0" w:color="auto"/>
            </w:tcBorders>
          </w:tcPr>
          <w:p w14:paraId="74000061" w14:textId="77777777" w:rsidR="005F3107" w:rsidRPr="006D5D65" w:rsidRDefault="005F3107" w:rsidP="005F3107">
            <w:pPr>
              <w:rPr>
                <w:rFonts w:ascii="Arial" w:hAnsi="Arial" w:cs="Arial"/>
                <w:color w:val="000000"/>
              </w:rPr>
            </w:pPr>
          </w:p>
        </w:tc>
      </w:tr>
      <w:tr w:rsidR="005F3107" w:rsidRPr="006D5D65" w14:paraId="3C38816B" w14:textId="77777777" w:rsidTr="1C9C521A">
        <w:tc>
          <w:tcPr>
            <w:tcW w:w="284" w:type="pct"/>
            <w:tcBorders>
              <w:top w:val="single" w:sz="4" w:space="0" w:color="auto"/>
              <w:left w:val="single" w:sz="4" w:space="0" w:color="auto"/>
              <w:bottom w:val="single" w:sz="4" w:space="0" w:color="auto"/>
              <w:right w:val="single" w:sz="4" w:space="0" w:color="auto"/>
            </w:tcBorders>
          </w:tcPr>
          <w:p w14:paraId="3D32A90A" w14:textId="61F531F7" w:rsidR="005F3107" w:rsidRPr="006D5D65" w:rsidRDefault="005F3107" w:rsidP="005F3107">
            <w:pPr>
              <w:jc w:val="center"/>
              <w:rPr>
                <w:rFonts w:ascii="Arial" w:hAnsi="Arial" w:cs="Arial"/>
                <w:color w:val="000000"/>
              </w:rPr>
            </w:pPr>
            <w:r w:rsidRPr="006D5D65">
              <w:rPr>
                <w:rFonts w:ascii="Arial" w:hAnsi="Arial" w:cs="Arial"/>
              </w:rPr>
              <w:t>2.</w:t>
            </w:r>
          </w:p>
        </w:tc>
        <w:tc>
          <w:tcPr>
            <w:tcW w:w="1185" w:type="pct"/>
            <w:tcBorders>
              <w:top w:val="single" w:sz="4" w:space="0" w:color="auto"/>
              <w:left w:val="single" w:sz="4" w:space="0" w:color="auto"/>
              <w:bottom w:val="single" w:sz="4" w:space="0" w:color="auto"/>
              <w:right w:val="single" w:sz="4" w:space="0" w:color="auto"/>
            </w:tcBorders>
          </w:tcPr>
          <w:p w14:paraId="5B8BA66B" w14:textId="7703FF5A" w:rsidR="005F3107" w:rsidRPr="006D5D65" w:rsidRDefault="007305C2" w:rsidP="00081AD3">
            <w:pPr>
              <w:rPr>
                <w:rFonts w:ascii="Arial" w:hAnsi="Arial" w:cs="Arial"/>
                <w:i/>
                <w:iCs/>
                <w:color w:val="FF0000"/>
              </w:rPr>
            </w:pPr>
            <w:r>
              <w:rPr>
                <w:rFonts w:ascii="Arial" w:eastAsia="Batang" w:hAnsi="Arial" w:cs="Arial"/>
                <w:noProof/>
                <w:snapToGrid w:val="0"/>
                <w:lang w:eastAsia="ar-SA"/>
              </w:rPr>
              <w:t>Veikimo dažnis</w:t>
            </w:r>
            <w:r w:rsidR="00764FEE" w:rsidRPr="00764FEE">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3313007B" w14:textId="46751840" w:rsidR="005F3107" w:rsidRPr="006D5D65" w:rsidRDefault="007305C2" w:rsidP="007305C2">
            <w:pPr>
              <w:suppressAutoHyphens/>
              <w:rPr>
                <w:rFonts w:ascii="Arial" w:eastAsia="Batang" w:hAnsi="Arial" w:cs="Arial"/>
                <w:lang w:eastAsia="ar-SA"/>
              </w:rPr>
            </w:pPr>
            <w:r w:rsidRPr="007305C2">
              <w:rPr>
                <w:rFonts w:ascii="Arial" w:eastAsia="Times New Roman" w:hAnsi="Arial" w:cs="Arial"/>
                <w:lang w:eastAsia="lt-LT"/>
              </w:rPr>
              <w:t>Tarp</w:t>
            </w:r>
            <w:r w:rsidR="00081AD3" w:rsidRPr="007305C2">
              <w:rPr>
                <w:rFonts w:ascii="Arial" w:eastAsia="Times New Roman" w:hAnsi="Arial" w:cs="Arial"/>
                <w:lang w:eastAsia="lt-LT"/>
              </w:rPr>
              <w:t xml:space="preserve"> 33 </w:t>
            </w:r>
            <w:r w:rsidRPr="007305C2">
              <w:rPr>
                <w:rFonts w:ascii="Arial" w:eastAsia="Times New Roman" w:hAnsi="Arial" w:cs="Arial"/>
                <w:lang w:eastAsia="lt-LT"/>
              </w:rPr>
              <w:t>GHz ir</w:t>
            </w:r>
            <w:r w:rsidR="00081AD3" w:rsidRPr="007305C2">
              <w:rPr>
                <w:rFonts w:ascii="Arial" w:eastAsia="Times New Roman" w:hAnsi="Arial" w:cs="Arial"/>
                <w:lang w:eastAsia="lt-LT"/>
              </w:rPr>
              <w:t xml:space="preserve"> 35 GHz</w:t>
            </w:r>
          </w:p>
        </w:tc>
        <w:tc>
          <w:tcPr>
            <w:tcW w:w="1836" w:type="pct"/>
            <w:tcBorders>
              <w:top w:val="single" w:sz="4" w:space="0" w:color="auto"/>
              <w:left w:val="single" w:sz="4" w:space="0" w:color="auto"/>
              <w:bottom w:val="single" w:sz="4" w:space="0" w:color="auto"/>
              <w:right w:val="single" w:sz="4" w:space="0" w:color="auto"/>
            </w:tcBorders>
          </w:tcPr>
          <w:p w14:paraId="7B065003" w14:textId="64A964B7" w:rsidR="005F3107" w:rsidRPr="006D5D65" w:rsidRDefault="005F3107" w:rsidP="00325985">
            <w:pPr>
              <w:rPr>
                <w:rFonts w:ascii="Arial" w:hAnsi="Arial" w:cs="Arial"/>
                <w:color w:val="000000"/>
              </w:rPr>
            </w:pPr>
          </w:p>
        </w:tc>
      </w:tr>
      <w:tr w:rsidR="005F3107" w:rsidRPr="006D5D65" w14:paraId="1F686805" w14:textId="77777777" w:rsidTr="1C9C521A">
        <w:tc>
          <w:tcPr>
            <w:tcW w:w="284" w:type="pct"/>
            <w:tcBorders>
              <w:top w:val="single" w:sz="4" w:space="0" w:color="auto"/>
              <w:left w:val="single" w:sz="4" w:space="0" w:color="auto"/>
              <w:bottom w:val="single" w:sz="4" w:space="0" w:color="auto"/>
              <w:right w:val="single" w:sz="4" w:space="0" w:color="auto"/>
            </w:tcBorders>
          </w:tcPr>
          <w:p w14:paraId="7AF93647" w14:textId="34817773" w:rsidR="005F3107" w:rsidRPr="006D5D65" w:rsidRDefault="005F3107" w:rsidP="005F3107">
            <w:pPr>
              <w:jc w:val="center"/>
              <w:rPr>
                <w:rFonts w:ascii="Arial" w:hAnsi="Arial" w:cs="Arial"/>
                <w:color w:val="000000"/>
              </w:rPr>
            </w:pPr>
            <w:r w:rsidRPr="006D5D65">
              <w:rPr>
                <w:rFonts w:ascii="Arial" w:hAnsi="Arial" w:cs="Arial"/>
              </w:rPr>
              <w:t>3.</w:t>
            </w:r>
          </w:p>
        </w:tc>
        <w:tc>
          <w:tcPr>
            <w:tcW w:w="1185" w:type="pct"/>
            <w:tcBorders>
              <w:top w:val="single" w:sz="4" w:space="0" w:color="auto"/>
              <w:left w:val="single" w:sz="4" w:space="0" w:color="auto"/>
              <w:bottom w:val="single" w:sz="4" w:space="0" w:color="auto"/>
              <w:right w:val="single" w:sz="4" w:space="0" w:color="auto"/>
            </w:tcBorders>
          </w:tcPr>
          <w:p w14:paraId="45A438A1" w14:textId="7C70F84F" w:rsidR="005F3107" w:rsidRPr="00CC43F3" w:rsidRDefault="007305C2" w:rsidP="005F3107">
            <w:pPr>
              <w:rPr>
                <w:rFonts w:ascii="Arial" w:hAnsi="Arial" w:cs="Arial"/>
                <w:iCs/>
                <w:lang w:val="en-US"/>
              </w:rPr>
            </w:pPr>
            <w:r>
              <w:rPr>
                <w:rFonts w:ascii="Arial" w:hAnsi="Arial" w:cs="Arial"/>
                <w:iCs/>
              </w:rPr>
              <w:t>K</w:t>
            </w:r>
            <w:r w:rsidR="00BF6A74">
              <w:rPr>
                <w:rFonts w:ascii="Arial" w:hAnsi="Arial" w:cs="Arial"/>
                <w:iCs/>
              </w:rPr>
              <w:t>onversijos faktorius</w:t>
            </w:r>
          </w:p>
        </w:tc>
        <w:tc>
          <w:tcPr>
            <w:tcW w:w="1695" w:type="pct"/>
            <w:tcBorders>
              <w:top w:val="single" w:sz="4" w:space="0" w:color="auto"/>
              <w:left w:val="single" w:sz="4" w:space="0" w:color="auto"/>
              <w:bottom w:val="single" w:sz="4" w:space="0" w:color="auto"/>
              <w:right w:val="single" w:sz="4" w:space="0" w:color="auto"/>
            </w:tcBorders>
          </w:tcPr>
          <w:p w14:paraId="2B325470" w14:textId="31C9EBF6" w:rsidR="005F3107" w:rsidRPr="000870BC" w:rsidRDefault="00BF6A74" w:rsidP="00081AD3">
            <w:pPr>
              <w:suppressAutoHyphens/>
              <w:rPr>
                <w:rFonts w:ascii="Arial" w:eastAsia="Batang" w:hAnsi="Arial" w:cs="Arial"/>
                <w:i/>
                <w:iCs/>
                <w:lang w:eastAsia="ar-SA"/>
              </w:rPr>
            </w:pPr>
            <w:r>
              <w:rPr>
                <w:rFonts w:ascii="Arial" w:eastAsia="Batang" w:hAnsi="Arial" w:cs="Arial"/>
                <w:lang w:eastAsia="ar-SA"/>
              </w:rPr>
              <w:t>Ne mažiau 8G/</w:t>
            </w:r>
            <w:r>
              <w:rPr>
                <w:rFonts w:ascii="Arial" w:eastAsia="Batang" w:hAnsi="Arial" w:cs="Arial"/>
                <w:lang w:eastAsia="ar-SA"/>
              </w:rPr>
              <w:sym w:font="Symbol" w:char="F0D6"/>
            </w:r>
            <w:r>
              <w:rPr>
                <w:rFonts w:ascii="Arial" w:eastAsia="Batang" w:hAnsi="Arial" w:cs="Arial"/>
                <w:lang w:eastAsia="ar-SA"/>
              </w:rPr>
              <w:t>W kai kritiškai suderintas</w:t>
            </w:r>
            <w:r w:rsidR="000C7790">
              <w:rPr>
                <w:rFonts w:ascii="Arial" w:eastAsia="Batang" w:hAnsi="Arial" w:cs="Arial"/>
                <w:lang w:eastAsia="ar-SA"/>
              </w:rPr>
              <w:t xml:space="preserve"> </w:t>
            </w:r>
            <w:r w:rsidR="000C7790" w:rsidRPr="000870BC">
              <w:rPr>
                <w:rFonts w:ascii="Arial" w:eastAsia="Batang" w:hAnsi="Arial" w:cs="Arial"/>
                <w:i/>
                <w:iCs/>
                <w:lang w:eastAsia="ar-SA"/>
              </w:rPr>
              <w:t>(</w:t>
            </w:r>
            <w:proofErr w:type="spellStart"/>
            <w:r w:rsidR="000C7790" w:rsidRPr="000870BC">
              <w:rPr>
                <w:rFonts w:ascii="Arial" w:eastAsia="Batang" w:hAnsi="Arial" w:cs="Arial"/>
                <w:i/>
                <w:iCs/>
                <w:lang w:eastAsia="ar-SA"/>
              </w:rPr>
              <w:t>critically</w:t>
            </w:r>
            <w:proofErr w:type="spellEnd"/>
            <w:r w:rsidR="000C7790" w:rsidRPr="000870BC">
              <w:rPr>
                <w:rFonts w:ascii="Arial" w:eastAsia="Batang" w:hAnsi="Arial" w:cs="Arial"/>
                <w:i/>
                <w:iCs/>
                <w:lang w:eastAsia="ar-SA"/>
              </w:rPr>
              <w:t xml:space="preserve"> </w:t>
            </w:r>
            <w:proofErr w:type="spellStart"/>
            <w:r w:rsidR="000C7790" w:rsidRPr="000870BC">
              <w:rPr>
                <w:rFonts w:ascii="Arial" w:eastAsia="Batang" w:hAnsi="Arial" w:cs="Arial"/>
                <w:i/>
                <w:iCs/>
                <w:lang w:eastAsia="ar-SA"/>
              </w:rPr>
              <w:t>coupled</w:t>
            </w:r>
            <w:proofErr w:type="spellEnd"/>
            <w:r w:rsidR="000C7790" w:rsidRPr="000870BC">
              <w:rPr>
                <w:rFonts w:ascii="Arial" w:eastAsia="Batang" w:hAnsi="Arial" w:cs="Arial"/>
                <w:i/>
                <w:iCs/>
                <w:lang w:eastAsia="ar-SA"/>
              </w:rPr>
              <w:t>)</w:t>
            </w:r>
          </w:p>
          <w:p w14:paraId="481D55A0" w14:textId="0925F3DB" w:rsidR="00BF6A74" w:rsidRPr="006D5D65" w:rsidRDefault="00BF6A74" w:rsidP="00BF6A74">
            <w:pPr>
              <w:suppressAutoHyphens/>
              <w:rPr>
                <w:rFonts w:ascii="Arial" w:eastAsia="Batang" w:hAnsi="Arial" w:cs="Arial"/>
                <w:lang w:eastAsia="ar-SA"/>
              </w:rPr>
            </w:pPr>
            <w:r>
              <w:rPr>
                <w:rFonts w:ascii="Arial" w:eastAsia="Batang" w:hAnsi="Arial" w:cs="Arial"/>
                <w:lang w:eastAsia="ar-SA"/>
              </w:rPr>
              <w:t>Ne mažiau 4G/</w:t>
            </w:r>
            <w:r>
              <w:rPr>
                <w:rFonts w:ascii="Arial" w:eastAsia="Batang" w:hAnsi="Arial" w:cs="Arial"/>
                <w:lang w:eastAsia="ar-SA"/>
              </w:rPr>
              <w:sym w:font="Symbol" w:char="F0D6"/>
            </w:r>
            <w:r>
              <w:rPr>
                <w:rFonts w:ascii="Arial" w:eastAsia="Batang" w:hAnsi="Arial" w:cs="Arial"/>
                <w:lang w:eastAsia="ar-SA"/>
              </w:rPr>
              <w:t>W kaip pilnai suderintas</w:t>
            </w:r>
            <w:r w:rsidR="000870BC">
              <w:rPr>
                <w:rFonts w:ascii="Arial" w:eastAsia="Batang" w:hAnsi="Arial" w:cs="Arial"/>
                <w:lang w:eastAsia="ar-SA"/>
              </w:rPr>
              <w:t xml:space="preserve"> </w:t>
            </w:r>
            <w:r w:rsidR="000870BC" w:rsidRPr="000870BC">
              <w:rPr>
                <w:rFonts w:ascii="Arial" w:eastAsia="Batang" w:hAnsi="Arial" w:cs="Arial"/>
                <w:i/>
                <w:iCs/>
                <w:lang w:eastAsia="ar-SA"/>
              </w:rPr>
              <w:t>(</w:t>
            </w:r>
            <w:proofErr w:type="spellStart"/>
            <w:r w:rsidR="000870BC" w:rsidRPr="000870BC">
              <w:rPr>
                <w:rFonts w:ascii="Arial" w:eastAsia="Batang" w:hAnsi="Arial" w:cs="Arial"/>
                <w:i/>
                <w:iCs/>
                <w:lang w:eastAsia="ar-SA"/>
              </w:rPr>
              <w:t>fully</w:t>
            </w:r>
            <w:proofErr w:type="spellEnd"/>
            <w:r w:rsidR="000870BC" w:rsidRPr="000870BC">
              <w:rPr>
                <w:rFonts w:ascii="Arial" w:eastAsia="Batang" w:hAnsi="Arial" w:cs="Arial"/>
                <w:i/>
                <w:iCs/>
                <w:lang w:eastAsia="ar-SA"/>
              </w:rPr>
              <w:t xml:space="preserve"> </w:t>
            </w:r>
            <w:proofErr w:type="spellStart"/>
            <w:r w:rsidR="000870BC" w:rsidRPr="000870BC">
              <w:rPr>
                <w:rFonts w:ascii="Arial" w:eastAsia="Batang" w:hAnsi="Arial" w:cs="Arial"/>
                <w:i/>
                <w:iCs/>
                <w:lang w:eastAsia="ar-SA"/>
              </w:rPr>
              <w:t>overcoupled</w:t>
            </w:r>
            <w:proofErr w:type="spellEnd"/>
            <w:r w:rsidR="000870BC" w:rsidRPr="000870BC">
              <w:rPr>
                <w:rFonts w:ascii="Arial" w:eastAsia="Batang" w:hAnsi="Arial" w:cs="Arial"/>
                <w:i/>
                <w:iCs/>
                <w:lang w:eastAsia="ar-SA"/>
              </w:rPr>
              <w:t>)</w:t>
            </w:r>
          </w:p>
        </w:tc>
        <w:tc>
          <w:tcPr>
            <w:tcW w:w="1836" w:type="pct"/>
            <w:tcBorders>
              <w:top w:val="single" w:sz="4" w:space="0" w:color="auto"/>
              <w:left w:val="single" w:sz="4" w:space="0" w:color="auto"/>
              <w:bottom w:val="single" w:sz="4" w:space="0" w:color="auto"/>
              <w:right w:val="single" w:sz="4" w:space="0" w:color="auto"/>
            </w:tcBorders>
          </w:tcPr>
          <w:p w14:paraId="286AAC80" w14:textId="7CEE0ED8" w:rsidR="005F3107" w:rsidRPr="006D5D65" w:rsidRDefault="005F3107" w:rsidP="00325985">
            <w:pPr>
              <w:rPr>
                <w:rFonts w:ascii="Arial" w:hAnsi="Arial" w:cs="Arial"/>
                <w:color w:val="000000"/>
              </w:rPr>
            </w:pPr>
          </w:p>
        </w:tc>
      </w:tr>
      <w:tr w:rsidR="005F3107" w:rsidRPr="006D5D65" w14:paraId="557192E9" w14:textId="77777777" w:rsidTr="1C9C521A">
        <w:tc>
          <w:tcPr>
            <w:tcW w:w="284" w:type="pct"/>
            <w:tcBorders>
              <w:top w:val="single" w:sz="4" w:space="0" w:color="auto"/>
              <w:left w:val="single" w:sz="4" w:space="0" w:color="auto"/>
              <w:bottom w:val="single" w:sz="4" w:space="0" w:color="auto"/>
              <w:right w:val="single" w:sz="4" w:space="0" w:color="auto"/>
            </w:tcBorders>
          </w:tcPr>
          <w:p w14:paraId="036B402B" w14:textId="44DE087B" w:rsidR="005F3107" w:rsidRPr="006D5D65" w:rsidRDefault="005F3107" w:rsidP="005F3107">
            <w:pPr>
              <w:jc w:val="center"/>
              <w:rPr>
                <w:rFonts w:ascii="Arial" w:hAnsi="Arial" w:cs="Arial"/>
              </w:rPr>
            </w:pPr>
            <w:r w:rsidRPr="006D5D65">
              <w:rPr>
                <w:rFonts w:ascii="Arial" w:hAnsi="Arial" w:cs="Arial"/>
              </w:rPr>
              <w:t>4.</w:t>
            </w:r>
          </w:p>
        </w:tc>
        <w:tc>
          <w:tcPr>
            <w:tcW w:w="1185" w:type="pct"/>
            <w:tcBorders>
              <w:top w:val="single" w:sz="4" w:space="0" w:color="auto"/>
              <w:left w:val="single" w:sz="4" w:space="0" w:color="auto"/>
              <w:bottom w:val="single" w:sz="4" w:space="0" w:color="auto"/>
              <w:right w:val="single" w:sz="4" w:space="0" w:color="auto"/>
            </w:tcBorders>
          </w:tcPr>
          <w:p w14:paraId="44895583" w14:textId="10416DB0" w:rsidR="005F3107" w:rsidRPr="006D5D65" w:rsidRDefault="00BF6A74" w:rsidP="005F3107">
            <w:pPr>
              <w:rPr>
                <w:rFonts w:ascii="Arial" w:hAnsi="Arial" w:cs="Arial"/>
                <w:i/>
                <w:iCs/>
              </w:rPr>
            </w:pPr>
            <w:r>
              <w:rPr>
                <w:rFonts w:ascii="Arial" w:eastAsia="Batang" w:hAnsi="Arial" w:cs="Arial"/>
                <w:noProof/>
                <w:snapToGrid w:val="0"/>
                <w:lang w:eastAsia="ar-SA"/>
              </w:rPr>
              <w:t>Dažnių juostos plotis</w:t>
            </w:r>
          </w:p>
        </w:tc>
        <w:tc>
          <w:tcPr>
            <w:tcW w:w="1695" w:type="pct"/>
            <w:tcBorders>
              <w:top w:val="single" w:sz="4" w:space="0" w:color="auto"/>
              <w:left w:val="single" w:sz="4" w:space="0" w:color="auto"/>
              <w:bottom w:val="single" w:sz="4" w:space="0" w:color="auto"/>
              <w:right w:val="single" w:sz="4" w:space="0" w:color="auto"/>
            </w:tcBorders>
          </w:tcPr>
          <w:p w14:paraId="63A25CA7" w14:textId="745C9780" w:rsidR="005F3107" w:rsidRPr="006D5D65" w:rsidRDefault="007305C2" w:rsidP="005F3107">
            <w:pPr>
              <w:suppressAutoHyphens/>
              <w:rPr>
                <w:rFonts w:ascii="Arial" w:eastAsia="Batang" w:hAnsi="Arial" w:cs="Arial"/>
                <w:lang w:eastAsia="ar-SA"/>
              </w:rPr>
            </w:pPr>
            <w:r>
              <w:rPr>
                <w:rFonts w:ascii="Arial" w:hAnsi="Arial" w:cs="Arial"/>
                <w:noProof/>
                <w:snapToGrid w:val="0"/>
                <w:lang w:eastAsia="lt-LT"/>
              </w:rPr>
              <w:t>Ne mažiau 4</w:t>
            </w:r>
            <w:r w:rsidR="00BF6A74">
              <w:rPr>
                <w:rFonts w:ascii="Arial" w:hAnsi="Arial" w:cs="Arial"/>
                <w:noProof/>
                <w:snapToGrid w:val="0"/>
                <w:lang w:eastAsia="lt-LT"/>
              </w:rPr>
              <w:t>00 MHz</w:t>
            </w:r>
          </w:p>
        </w:tc>
        <w:tc>
          <w:tcPr>
            <w:tcW w:w="1836" w:type="pct"/>
            <w:tcBorders>
              <w:top w:val="single" w:sz="4" w:space="0" w:color="auto"/>
              <w:left w:val="single" w:sz="4" w:space="0" w:color="auto"/>
              <w:bottom w:val="single" w:sz="4" w:space="0" w:color="auto"/>
              <w:right w:val="single" w:sz="4" w:space="0" w:color="auto"/>
            </w:tcBorders>
          </w:tcPr>
          <w:p w14:paraId="66C9593E" w14:textId="20B587D5" w:rsidR="005F3107" w:rsidRPr="006D5D65" w:rsidRDefault="005F3107" w:rsidP="005F3107">
            <w:pPr>
              <w:rPr>
                <w:rFonts w:ascii="Arial" w:hAnsi="Arial" w:cs="Arial"/>
              </w:rPr>
            </w:pPr>
          </w:p>
        </w:tc>
      </w:tr>
      <w:tr w:rsidR="005F3107" w:rsidRPr="006D5D65" w14:paraId="58B4473A" w14:textId="77777777" w:rsidTr="1C9C521A">
        <w:tc>
          <w:tcPr>
            <w:tcW w:w="284" w:type="pct"/>
            <w:tcBorders>
              <w:top w:val="single" w:sz="4" w:space="0" w:color="auto"/>
              <w:left w:val="single" w:sz="4" w:space="0" w:color="auto"/>
              <w:bottom w:val="single" w:sz="4" w:space="0" w:color="auto"/>
              <w:right w:val="single" w:sz="4" w:space="0" w:color="auto"/>
            </w:tcBorders>
          </w:tcPr>
          <w:p w14:paraId="011DEA5C" w14:textId="45554458" w:rsidR="005F3107" w:rsidRPr="006D5D65" w:rsidRDefault="005F3107" w:rsidP="005F3107">
            <w:pPr>
              <w:jc w:val="center"/>
              <w:rPr>
                <w:rFonts w:ascii="Arial" w:hAnsi="Arial" w:cs="Arial"/>
                <w:color w:val="000000"/>
              </w:rPr>
            </w:pPr>
            <w:r w:rsidRPr="006D5D65">
              <w:rPr>
                <w:rFonts w:ascii="Arial" w:hAnsi="Arial" w:cs="Arial"/>
              </w:rPr>
              <w:t>5.</w:t>
            </w:r>
          </w:p>
        </w:tc>
        <w:tc>
          <w:tcPr>
            <w:tcW w:w="1185" w:type="pct"/>
            <w:tcBorders>
              <w:top w:val="single" w:sz="4" w:space="0" w:color="auto"/>
              <w:left w:val="single" w:sz="4" w:space="0" w:color="auto"/>
              <w:bottom w:val="single" w:sz="4" w:space="0" w:color="auto"/>
              <w:right w:val="single" w:sz="4" w:space="0" w:color="auto"/>
            </w:tcBorders>
          </w:tcPr>
          <w:p w14:paraId="73B48C9B" w14:textId="5944EDA2" w:rsidR="005F3107" w:rsidRPr="006D5D65" w:rsidRDefault="00BF6A74" w:rsidP="005F3107">
            <w:pPr>
              <w:rPr>
                <w:rFonts w:ascii="Arial" w:hAnsi="Arial" w:cs="Arial"/>
                <w:i/>
                <w:iCs/>
                <w:color w:val="FF0000"/>
              </w:rPr>
            </w:pPr>
            <w:r>
              <w:rPr>
                <w:rFonts w:ascii="Arial" w:eastAsia="Batang" w:hAnsi="Arial" w:cs="Arial"/>
                <w:noProof/>
                <w:snapToGrid w:val="0"/>
                <w:lang w:eastAsia="ar-SA"/>
              </w:rPr>
              <w:t>Maksimalus bandinio diametras</w:t>
            </w:r>
            <w:r w:rsidR="00081AD3">
              <w:rPr>
                <w:rFonts w:ascii="Arial" w:eastAsia="Batang" w:hAnsi="Arial" w:cs="Arial"/>
                <w:noProof/>
                <w:snapToGrid w:val="0"/>
                <w:lang w:eastAsia="ar-SA"/>
              </w:rPr>
              <w:t xml:space="preserve"> </w:t>
            </w:r>
            <w:r w:rsidR="00AE603A" w:rsidRPr="00AE603A">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7083178F" w14:textId="2F294A76" w:rsidR="005F3107" w:rsidRPr="00081AD3" w:rsidRDefault="00BF6A74" w:rsidP="00081AD3">
            <w:pPr>
              <w:suppressAutoHyphens/>
              <w:jc w:val="both"/>
              <w:rPr>
                <w:rFonts w:ascii="Arial" w:eastAsia="Batang" w:hAnsi="Arial" w:cs="Arial"/>
                <w:lang w:eastAsia="ar-SA"/>
              </w:rPr>
            </w:pPr>
            <w:r>
              <w:rPr>
                <w:rFonts w:ascii="Arial" w:eastAsia="Times New Roman" w:hAnsi="Arial" w:cs="Arial"/>
                <w:lang w:eastAsia="lt-LT"/>
              </w:rPr>
              <w:t>Ne daugiau 2,5mm</w:t>
            </w:r>
          </w:p>
        </w:tc>
        <w:tc>
          <w:tcPr>
            <w:tcW w:w="1836" w:type="pct"/>
            <w:tcBorders>
              <w:top w:val="single" w:sz="4" w:space="0" w:color="auto"/>
              <w:left w:val="single" w:sz="4" w:space="0" w:color="auto"/>
              <w:bottom w:val="single" w:sz="4" w:space="0" w:color="auto"/>
              <w:right w:val="single" w:sz="4" w:space="0" w:color="auto"/>
            </w:tcBorders>
          </w:tcPr>
          <w:p w14:paraId="702BBB10" w14:textId="77777777" w:rsidR="005F3107" w:rsidRPr="006D5D65" w:rsidRDefault="005F3107" w:rsidP="005F3107">
            <w:pPr>
              <w:rPr>
                <w:rFonts w:ascii="Arial" w:hAnsi="Arial" w:cs="Arial"/>
                <w:color w:val="000000"/>
              </w:rPr>
            </w:pPr>
          </w:p>
        </w:tc>
      </w:tr>
      <w:tr w:rsidR="005F3107" w:rsidRPr="006D5D65" w14:paraId="34965A4B" w14:textId="77777777" w:rsidTr="1C9C521A">
        <w:tc>
          <w:tcPr>
            <w:tcW w:w="284" w:type="pct"/>
            <w:tcBorders>
              <w:top w:val="single" w:sz="4" w:space="0" w:color="auto"/>
              <w:left w:val="single" w:sz="4" w:space="0" w:color="auto"/>
              <w:bottom w:val="single" w:sz="4" w:space="0" w:color="auto"/>
              <w:right w:val="single" w:sz="4" w:space="0" w:color="auto"/>
            </w:tcBorders>
          </w:tcPr>
          <w:p w14:paraId="171D6400" w14:textId="48B737CD" w:rsidR="005F3107" w:rsidRPr="006D5D65" w:rsidRDefault="005F3107" w:rsidP="005F3107">
            <w:pPr>
              <w:jc w:val="center"/>
              <w:rPr>
                <w:rFonts w:ascii="Arial" w:hAnsi="Arial" w:cs="Arial"/>
                <w:color w:val="000000"/>
              </w:rPr>
            </w:pPr>
            <w:r w:rsidRPr="006D5D65">
              <w:rPr>
                <w:rFonts w:ascii="Arial" w:hAnsi="Arial" w:cs="Arial"/>
              </w:rPr>
              <w:t>6.</w:t>
            </w:r>
          </w:p>
        </w:tc>
        <w:tc>
          <w:tcPr>
            <w:tcW w:w="1185" w:type="pct"/>
            <w:tcBorders>
              <w:top w:val="single" w:sz="4" w:space="0" w:color="auto"/>
              <w:left w:val="single" w:sz="4" w:space="0" w:color="auto"/>
              <w:bottom w:val="single" w:sz="4" w:space="0" w:color="auto"/>
              <w:right w:val="single" w:sz="4" w:space="0" w:color="auto"/>
            </w:tcBorders>
          </w:tcPr>
          <w:p w14:paraId="5D920500" w14:textId="00D2210A" w:rsidR="005F3107" w:rsidRPr="006D5D65" w:rsidRDefault="00BF6A74" w:rsidP="00081AD3">
            <w:pPr>
              <w:rPr>
                <w:rFonts w:ascii="Arial" w:hAnsi="Arial" w:cs="Arial"/>
                <w:i/>
                <w:iCs/>
                <w:color w:val="FF0000"/>
              </w:rPr>
            </w:pPr>
            <w:r>
              <w:rPr>
                <w:rFonts w:ascii="Arial" w:eastAsia="Batang" w:hAnsi="Arial" w:cs="Arial"/>
                <w:noProof/>
                <w:snapToGrid w:val="0"/>
                <w:lang w:eastAsia="ar-SA"/>
              </w:rPr>
              <w:t>Veikimo temperatūra</w:t>
            </w:r>
            <w:r w:rsidR="00081AD3">
              <w:rPr>
                <w:rFonts w:ascii="Arial" w:eastAsia="Batang" w:hAnsi="Arial" w:cs="Arial"/>
                <w:noProof/>
                <w:snapToGrid w:val="0"/>
                <w:lang w:eastAsia="ar-SA"/>
              </w:rPr>
              <w:t xml:space="preserve"> </w:t>
            </w:r>
            <w:r w:rsidR="00AE603A" w:rsidRPr="00AE603A">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45D6C943" w14:textId="6C2E8637" w:rsidR="005F3107" w:rsidRPr="006D5D65" w:rsidRDefault="00BF6A74" w:rsidP="00AE603A">
            <w:pPr>
              <w:suppressAutoHyphens/>
              <w:rPr>
                <w:rFonts w:ascii="Arial" w:eastAsia="Batang" w:hAnsi="Arial" w:cs="Arial"/>
                <w:lang w:eastAsia="ar-SA"/>
              </w:rPr>
            </w:pPr>
            <w:r>
              <w:rPr>
                <w:rFonts w:ascii="Arial" w:eastAsia="Times New Roman" w:hAnsi="Arial" w:cs="Arial"/>
                <w:lang w:eastAsia="lt-LT"/>
              </w:rPr>
              <w:t>Nuo 2.4K iki kambario</w:t>
            </w:r>
            <w:r w:rsidR="00172D63">
              <w:rPr>
                <w:rFonts w:ascii="Arial" w:eastAsia="Times New Roman" w:hAnsi="Arial" w:cs="Arial"/>
                <w:lang w:eastAsia="lt-LT"/>
              </w:rPr>
              <w:t xml:space="preserve"> temperatūros</w:t>
            </w:r>
            <w:r w:rsidR="00F45E04">
              <w:rPr>
                <w:rFonts w:ascii="Arial" w:eastAsia="Times New Roman" w:hAnsi="Arial" w:cs="Arial"/>
                <w:lang w:eastAsia="lt-LT"/>
              </w:rPr>
              <w:t xml:space="preserve"> (kambario temper</w:t>
            </w:r>
            <w:r w:rsidR="004C6919">
              <w:rPr>
                <w:rFonts w:ascii="Arial" w:eastAsia="Times New Roman" w:hAnsi="Arial" w:cs="Arial"/>
                <w:lang w:eastAsia="lt-LT"/>
              </w:rPr>
              <w:t xml:space="preserve">atūra laikoma </w:t>
            </w:r>
            <w:r w:rsidR="00F45E04" w:rsidRPr="00F45E04">
              <w:rPr>
                <w:rFonts w:ascii="Arial" w:eastAsia="Times New Roman" w:hAnsi="Arial" w:cs="Arial"/>
                <w:lang w:eastAsia="lt-LT"/>
              </w:rPr>
              <w:t>nuo +15 iki +25</w:t>
            </w:r>
            <w:r w:rsidR="002606C3">
              <w:rPr>
                <w:rFonts w:ascii="Arial" w:eastAsia="Times New Roman" w:hAnsi="Arial" w:cs="Arial"/>
                <w:lang w:eastAsia="lt-LT"/>
              </w:rPr>
              <w:t xml:space="preserve"> </w:t>
            </w:r>
            <w:r w:rsidR="00B223A6">
              <w:rPr>
                <w:rFonts w:ascii="Arial" w:eastAsia="Times New Roman" w:hAnsi="Arial" w:cs="Arial"/>
                <w:lang w:eastAsia="lt-LT"/>
              </w:rPr>
              <w:t>°</w:t>
            </w:r>
            <w:r w:rsidR="002606C3" w:rsidRPr="002606C3">
              <w:rPr>
                <w:rFonts w:ascii="Arial" w:hAnsi="Arial" w:cs="Arial"/>
                <w:color w:val="202122"/>
                <w:shd w:val="clear" w:color="auto" w:fill="FFFFFF"/>
              </w:rPr>
              <w:t>C</w:t>
            </w:r>
            <w:r w:rsidR="004C6919">
              <w:rPr>
                <w:rFonts w:ascii="Arial" w:eastAsia="Times New Roman" w:hAnsi="Arial" w:cs="Arial"/>
                <w:lang w:eastAsia="lt-LT"/>
              </w:rPr>
              <w:t>)</w:t>
            </w:r>
            <w:r w:rsidR="00F45E04" w:rsidRPr="00F45E04">
              <w:rPr>
                <w:rFonts w:ascii="Arial" w:eastAsia="Times New Roman" w:hAnsi="Arial" w:cs="Arial"/>
                <w:lang w:eastAsia="lt-LT"/>
              </w:rPr>
              <w:t xml:space="preserve">. </w:t>
            </w:r>
            <w:r w:rsidRPr="00AE603A">
              <w:rPr>
                <w:rFonts w:ascii="Arial" w:eastAsia="Times New Roman" w:hAnsi="Arial" w:cs="Arial"/>
                <w:lang w:eastAsia="lt-LT"/>
              </w:rPr>
              <w:t xml:space="preserve">     </w:t>
            </w:r>
          </w:p>
        </w:tc>
        <w:tc>
          <w:tcPr>
            <w:tcW w:w="1836" w:type="pct"/>
            <w:tcBorders>
              <w:top w:val="single" w:sz="4" w:space="0" w:color="auto"/>
              <w:left w:val="single" w:sz="4" w:space="0" w:color="auto"/>
              <w:bottom w:val="single" w:sz="4" w:space="0" w:color="auto"/>
              <w:right w:val="single" w:sz="4" w:space="0" w:color="auto"/>
            </w:tcBorders>
          </w:tcPr>
          <w:p w14:paraId="5BF3D745" w14:textId="77777777" w:rsidR="005F3107" w:rsidRPr="006D5D65" w:rsidRDefault="005F3107" w:rsidP="005F3107">
            <w:pPr>
              <w:rPr>
                <w:rFonts w:ascii="Arial" w:hAnsi="Arial" w:cs="Arial"/>
                <w:color w:val="000000"/>
              </w:rPr>
            </w:pPr>
          </w:p>
        </w:tc>
      </w:tr>
      <w:tr w:rsidR="005F3107" w:rsidRPr="006D5D65" w14:paraId="38A0C8D3" w14:textId="77777777" w:rsidTr="1C9C521A">
        <w:tc>
          <w:tcPr>
            <w:tcW w:w="284" w:type="pct"/>
            <w:tcBorders>
              <w:top w:val="single" w:sz="4" w:space="0" w:color="auto"/>
              <w:left w:val="single" w:sz="4" w:space="0" w:color="auto"/>
              <w:bottom w:val="single" w:sz="4" w:space="0" w:color="auto"/>
              <w:right w:val="single" w:sz="4" w:space="0" w:color="auto"/>
            </w:tcBorders>
          </w:tcPr>
          <w:p w14:paraId="0712BC20" w14:textId="132F2EFE" w:rsidR="005F3107" w:rsidRPr="006D5D65" w:rsidRDefault="005F3107" w:rsidP="005F3107">
            <w:pPr>
              <w:jc w:val="center"/>
              <w:rPr>
                <w:rFonts w:ascii="Arial" w:hAnsi="Arial" w:cs="Arial"/>
                <w:color w:val="000000"/>
              </w:rPr>
            </w:pPr>
            <w:r w:rsidRPr="006D5D65">
              <w:rPr>
                <w:rFonts w:ascii="Arial" w:hAnsi="Arial" w:cs="Arial"/>
              </w:rPr>
              <w:t>7.</w:t>
            </w:r>
          </w:p>
        </w:tc>
        <w:tc>
          <w:tcPr>
            <w:tcW w:w="1185" w:type="pct"/>
            <w:tcBorders>
              <w:top w:val="single" w:sz="4" w:space="0" w:color="auto"/>
              <w:left w:val="single" w:sz="4" w:space="0" w:color="auto"/>
              <w:bottom w:val="single" w:sz="4" w:space="0" w:color="auto"/>
              <w:right w:val="single" w:sz="4" w:space="0" w:color="auto"/>
            </w:tcBorders>
          </w:tcPr>
          <w:p w14:paraId="74C7D909" w14:textId="345F25C1" w:rsidR="005F3107" w:rsidRPr="006D5D65" w:rsidRDefault="00BF6A74" w:rsidP="005F3107">
            <w:pPr>
              <w:rPr>
                <w:rFonts w:ascii="Arial" w:hAnsi="Arial" w:cs="Arial"/>
                <w:i/>
                <w:iCs/>
                <w:color w:val="FF0000"/>
              </w:rPr>
            </w:pPr>
            <w:r>
              <w:rPr>
                <w:rFonts w:ascii="Arial" w:eastAsia="Batang" w:hAnsi="Arial" w:cs="Arial"/>
                <w:noProof/>
                <w:snapToGrid w:val="0"/>
                <w:lang w:eastAsia="ar-SA"/>
              </w:rPr>
              <w:t>Sandarumas, nuotėkis</w:t>
            </w:r>
          </w:p>
        </w:tc>
        <w:tc>
          <w:tcPr>
            <w:tcW w:w="1695" w:type="pct"/>
            <w:tcBorders>
              <w:top w:val="single" w:sz="4" w:space="0" w:color="auto"/>
              <w:left w:val="single" w:sz="4" w:space="0" w:color="auto"/>
              <w:bottom w:val="single" w:sz="4" w:space="0" w:color="auto"/>
              <w:right w:val="single" w:sz="4" w:space="0" w:color="auto"/>
            </w:tcBorders>
          </w:tcPr>
          <w:p w14:paraId="31DE1E10" w14:textId="004926EA" w:rsidR="005F3107" w:rsidRPr="00523B23" w:rsidRDefault="00BF6A74" w:rsidP="007305C2">
            <w:pPr>
              <w:autoSpaceDE w:val="0"/>
              <w:autoSpaceDN w:val="0"/>
              <w:adjustRightInd w:val="0"/>
              <w:rPr>
                <w:rFonts w:ascii="Arial" w:eastAsia="Times New Roman" w:hAnsi="Arial" w:cs="Arial"/>
                <w:lang w:eastAsia="lt-LT"/>
              </w:rPr>
            </w:pPr>
            <w:r>
              <w:rPr>
                <w:rFonts w:ascii="Arial" w:eastAsia="Times New Roman" w:hAnsi="Arial" w:cs="Arial"/>
                <w:lang w:eastAsia="lt-LT"/>
              </w:rPr>
              <w:t xml:space="preserve">Ne daugiau 10e-8 </w:t>
            </w:r>
            <w:proofErr w:type="spellStart"/>
            <w:r>
              <w:rPr>
                <w:rFonts w:ascii="Arial" w:eastAsia="Times New Roman" w:hAnsi="Arial" w:cs="Arial"/>
                <w:lang w:eastAsia="lt-LT"/>
              </w:rPr>
              <w:t>Torr</w:t>
            </w:r>
            <w:r w:rsidR="007305C2">
              <w:rPr>
                <w:rFonts w:ascii="Arial" w:eastAsia="Times New Roman" w:hAnsi="Arial" w:cs="Arial"/>
                <w:lang w:eastAsia="lt-LT"/>
              </w:rPr>
              <w:t>L</w:t>
            </w:r>
            <w:proofErr w:type="spellEnd"/>
            <w:r>
              <w:rPr>
                <w:rFonts w:ascii="Arial" w:eastAsia="Times New Roman" w:hAnsi="Arial" w:cs="Arial"/>
                <w:lang w:eastAsia="lt-LT"/>
              </w:rPr>
              <w:t>/s</w:t>
            </w:r>
          </w:p>
        </w:tc>
        <w:tc>
          <w:tcPr>
            <w:tcW w:w="1836" w:type="pct"/>
            <w:tcBorders>
              <w:top w:val="single" w:sz="4" w:space="0" w:color="auto"/>
              <w:left w:val="single" w:sz="4" w:space="0" w:color="auto"/>
              <w:bottom w:val="single" w:sz="4" w:space="0" w:color="auto"/>
              <w:right w:val="single" w:sz="4" w:space="0" w:color="auto"/>
            </w:tcBorders>
          </w:tcPr>
          <w:p w14:paraId="313425F4" w14:textId="77777777" w:rsidR="005F3107" w:rsidRPr="006D5D65" w:rsidRDefault="005F3107" w:rsidP="00BD075A">
            <w:pPr>
              <w:autoSpaceDE w:val="0"/>
              <w:autoSpaceDN w:val="0"/>
              <w:adjustRightInd w:val="0"/>
              <w:rPr>
                <w:rFonts w:ascii="Arial" w:hAnsi="Arial" w:cs="Arial"/>
                <w:color w:val="000000"/>
              </w:rPr>
            </w:pPr>
          </w:p>
        </w:tc>
      </w:tr>
      <w:tr w:rsidR="005F3107" w:rsidRPr="006D5D65" w14:paraId="689B460A" w14:textId="77777777" w:rsidTr="1C9C521A">
        <w:tc>
          <w:tcPr>
            <w:tcW w:w="284" w:type="pct"/>
            <w:tcBorders>
              <w:top w:val="single" w:sz="4" w:space="0" w:color="auto"/>
              <w:left w:val="single" w:sz="4" w:space="0" w:color="auto"/>
              <w:bottom w:val="single" w:sz="4" w:space="0" w:color="auto"/>
              <w:right w:val="single" w:sz="4" w:space="0" w:color="auto"/>
            </w:tcBorders>
          </w:tcPr>
          <w:p w14:paraId="0B450F90" w14:textId="52CC04FB" w:rsidR="005F3107" w:rsidRPr="006D5D65" w:rsidRDefault="005F3107" w:rsidP="005F3107">
            <w:pPr>
              <w:jc w:val="center"/>
              <w:rPr>
                <w:rFonts w:ascii="Arial" w:hAnsi="Arial" w:cs="Arial"/>
              </w:rPr>
            </w:pPr>
            <w:r w:rsidRPr="006D5D65">
              <w:rPr>
                <w:rFonts w:ascii="Arial" w:hAnsi="Arial" w:cs="Arial"/>
              </w:rPr>
              <w:t>8.</w:t>
            </w:r>
          </w:p>
        </w:tc>
        <w:tc>
          <w:tcPr>
            <w:tcW w:w="1185" w:type="pct"/>
            <w:tcBorders>
              <w:top w:val="single" w:sz="4" w:space="0" w:color="auto"/>
              <w:left w:val="single" w:sz="4" w:space="0" w:color="auto"/>
              <w:bottom w:val="single" w:sz="4" w:space="0" w:color="auto"/>
              <w:right w:val="single" w:sz="4" w:space="0" w:color="auto"/>
            </w:tcBorders>
          </w:tcPr>
          <w:p w14:paraId="7372B0AC" w14:textId="776977BC" w:rsidR="005F3107" w:rsidRPr="006D5D65" w:rsidRDefault="00BF6A74" w:rsidP="00D36A1A">
            <w:pPr>
              <w:rPr>
                <w:rFonts w:ascii="Arial" w:hAnsi="Arial" w:cs="Arial"/>
                <w:i/>
                <w:iCs/>
                <w:lang w:val="en-US"/>
              </w:rPr>
            </w:pPr>
            <w:r>
              <w:rPr>
                <w:rFonts w:ascii="Arial" w:eastAsia="Batang" w:hAnsi="Arial" w:cs="Arial"/>
                <w:noProof/>
                <w:snapToGrid w:val="0"/>
                <w:lang w:eastAsia="ar-SA"/>
              </w:rPr>
              <w:t>Optinis langelis</w:t>
            </w:r>
            <w:r w:rsidR="00523B23" w:rsidRPr="00523B23">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11F09A84" w14:textId="3763B4F5" w:rsidR="005F3107" w:rsidRPr="006D5D65" w:rsidRDefault="00081AD3" w:rsidP="00BF6A74">
            <w:pPr>
              <w:suppressAutoHyphens/>
              <w:rPr>
                <w:rFonts w:ascii="Arial" w:eastAsia="Batang" w:hAnsi="Arial" w:cs="Arial"/>
                <w:lang w:eastAsia="ar-SA"/>
              </w:rPr>
            </w:pPr>
            <w:r>
              <w:rPr>
                <w:rFonts w:ascii="Arial" w:eastAsia="Calibri" w:hAnsi="Arial" w:cs="Arial"/>
                <w:lang w:eastAsia="lt-LT"/>
              </w:rPr>
              <w:t xml:space="preserve">Turi </w:t>
            </w:r>
            <w:r w:rsidR="00BF6A74">
              <w:rPr>
                <w:rFonts w:ascii="Arial" w:eastAsia="Calibri" w:hAnsi="Arial" w:cs="Arial"/>
                <w:lang w:eastAsia="lt-LT"/>
              </w:rPr>
              <w:t>būti</w:t>
            </w:r>
          </w:p>
        </w:tc>
        <w:tc>
          <w:tcPr>
            <w:tcW w:w="1836" w:type="pct"/>
            <w:tcBorders>
              <w:top w:val="single" w:sz="4" w:space="0" w:color="auto"/>
              <w:left w:val="single" w:sz="4" w:space="0" w:color="auto"/>
              <w:bottom w:val="single" w:sz="4" w:space="0" w:color="auto"/>
              <w:right w:val="single" w:sz="4" w:space="0" w:color="auto"/>
            </w:tcBorders>
          </w:tcPr>
          <w:p w14:paraId="5664804F" w14:textId="6F28AEB9" w:rsidR="005F3107" w:rsidRPr="006D5D65" w:rsidRDefault="005F3107" w:rsidP="005F3107">
            <w:pPr>
              <w:rPr>
                <w:rFonts w:ascii="Arial" w:hAnsi="Arial" w:cs="Arial"/>
                <w:color w:val="000000"/>
              </w:rPr>
            </w:pPr>
          </w:p>
        </w:tc>
      </w:tr>
      <w:tr w:rsidR="005F3107" w:rsidRPr="006D5D65" w14:paraId="5F1E3EE9" w14:textId="77777777" w:rsidTr="1C9C521A">
        <w:tc>
          <w:tcPr>
            <w:tcW w:w="284" w:type="pct"/>
            <w:tcBorders>
              <w:top w:val="single" w:sz="4" w:space="0" w:color="auto"/>
              <w:left w:val="single" w:sz="4" w:space="0" w:color="auto"/>
              <w:bottom w:val="single" w:sz="4" w:space="0" w:color="auto"/>
              <w:right w:val="single" w:sz="4" w:space="0" w:color="auto"/>
            </w:tcBorders>
          </w:tcPr>
          <w:p w14:paraId="27DAEAB1" w14:textId="329787BB" w:rsidR="005F3107" w:rsidRPr="006D5D65" w:rsidRDefault="007305C2" w:rsidP="005F3107">
            <w:pPr>
              <w:jc w:val="center"/>
              <w:rPr>
                <w:rFonts w:ascii="Arial" w:hAnsi="Arial" w:cs="Arial"/>
                <w:color w:val="000000"/>
              </w:rPr>
            </w:pPr>
            <w:r>
              <w:rPr>
                <w:rFonts w:ascii="Arial" w:hAnsi="Arial" w:cs="Arial"/>
                <w:color w:val="000000"/>
              </w:rPr>
              <w:t>9.</w:t>
            </w:r>
          </w:p>
        </w:tc>
        <w:tc>
          <w:tcPr>
            <w:tcW w:w="1185" w:type="pct"/>
            <w:tcBorders>
              <w:top w:val="single" w:sz="4" w:space="0" w:color="auto"/>
              <w:left w:val="single" w:sz="4" w:space="0" w:color="auto"/>
              <w:bottom w:val="single" w:sz="4" w:space="0" w:color="auto"/>
              <w:right w:val="single" w:sz="4" w:space="0" w:color="auto"/>
            </w:tcBorders>
          </w:tcPr>
          <w:p w14:paraId="146A41D9" w14:textId="50C0E16A" w:rsidR="005F3107" w:rsidRPr="00BF6A74" w:rsidRDefault="007305C2" w:rsidP="00523B23">
            <w:pPr>
              <w:rPr>
                <w:rFonts w:ascii="Arial" w:hAnsi="Arial" w:cs="Arial"/>
                <w:iCs/>
                <w:color w:val="FF0000"/>
              </w:rPr>
            </w:pPr>
            <w:r w:rsidRPr="007305C2">
              <w:rPr>
                <w:rFonts w:ascii="Arial" w:hAnsi="Arial" w:cs="Arial"/>
                <w:iCs/>
              </w:rPr>
              <w:t>Optinio langelio praleidžiamos bangos ilgis</w:t>
            </w:r>
          </w:p>
        </w:tc>
        <w:tc>
          <w:tcPr>
            <w:tcW w:w="1695" w:type="pct"/>
            <w:tcBorders>
              <w:top w:val="single" w:sz="4" w:space="0" w:color="auto"/>
              <w:left w:val="single" w:sz="4" w:space="0" w:color="auto"/>
              <w:bottom w:val="single" w:sz="4" w:space="0" w:color="auto"/>
              <w:right w:val="single" w:sz="4" w:space="0" w:color="auto"/>
            </w:tcBorders>
          </w:tcPr>
          <w:p w14:paraId="4B6CE87D" w14:textId="66B10132" w:rsidR="005F3107" w:rsidRPr="006D5D65" w:rsidRDefault="007305C2" w:rsidP="007305C2">
            <w:pPr>
              <w:suppressAutoHyphens/>
              <w:rPr>
                <w:rFonts w:ascii="Arial" w:eastAsia="Batang" w:hAnsi="Arial" w:cs="Arial"/>
                <w:lang w:eastAsia="ar-SA"/>
              </w:rPr>
            </w:pPr>
            <w:r>
              <w:rPr>
                <w:rFonts w:ascii="Arial" w:eastAsia="Batang" w:hAnsi="Arial" w:cs="Arial"/>
                <w:lang w:eastAsia="ar-SA"/>
              </w:rPr>
              <w:t>Nuo 200</w:t>
            </w:r>
            <w:r w:rsidR="00B052EA">
              <w:rPr>
                <w:rFonts w:ascii="Arial" w:eastAsia="Batang" w:hAnsi="Arial" w:cs="Arial"/>
                <w:lang w:eastAsia="ar-SA"/>
              </w:rPr>
              <w:t xml:space="preserve"> </w:t>
            </w:r>
            <w:proofErr w:type="spellStart"/>
            <w:r>
              <w:rPr>
                <w:rFonts w:ascii="Arial" w:eastAsia="Batang" w:hAnsi="Arial" w:cs="Arial"/>
                <w:lang w:eastAsia="ar-SA"/>
              </w:rPr>
              <w:t>nm</w:t>
            </w:r>
            <w:proofErr w:type="spellEnd"/>
            <w:r>
              <w:rPr>
                <w:rFonts w:ascii="Arial" w:eastAsia="Batang" w:hAnsi="Arial" w:cs="Arial"/>
                <w:lang w:eastAsia="ar-SA"/>
              </w:rPr>
              <w:t xml:space="preserve"> iki 5</w:t>
            </w:r>
            <w:r>
              <w:rPr>
                <w:rFonts w:ascii="Arial" w:eastAsia="Batang" w:hAnsi="Arial" w:cs="Arial"/>
                <w:lang w:eastAsia="ar-SA"/>
              </w:rPr>
              <w:sym w:font="Symbol" w:char="F06D"/>
            </w:r>
            <w:r>
              <w:rPr>
                <w:rFonts w:ascii="Arial" w:eastAsia="Batang" w:hAnsi="Arial" w:cs="Arial"/>
                <w:lang w:eastAsia="ar-SA"/>
              </w:rPr>
              <w:t>m</w:t>
            </w:r>
          </w:p>
        </w:tc>
        <w:tc>
          <w:tcPr>
            <w:tcW w:w="1836" w:type="pct"/>
            <w:tcBorders>
              <w:top w:val="single" w:sz="4" w:space="0" w:color="auto"/>
              <w:left w:val="single" w:sz="4" w:space="0" w:color="auto"/>
              <w:bottom w:val="single" w:sz="4" w:space="0" w:color="auto"/>
              <w:right w:val="single" w:sz="4" w:space="0" w:color="auto"/>
            </w:tcBorders>
          </w:tcPr>
          <w:p w14:paraId="2C1FE844" w14:textId="2A78C2D9" w:rsidR="005F3107" w:rsidRPr="006D5D65" w:rsidRDefault="005F3107" w:rsidP="00BD075A">
            <w:pPr>
              <w:rPr>
                <w:rFonts w:ascii="Arial" w:hAnsi="Arial" w:cs="Arial"/>
                <w:color w:val="000000"/>
              </w:rPr>
            </w:pPr>
          </w:p>
        </w:tc>
      </w:tr>
      <w:tr w:rsidR="007305C2" w:rsidRPr="006D5D65" w14:paraId="5475E593" w14:textId="77777777" w:rsidTr="1C9C521A">
        <w:tc>
          <w:tcPr>
            <w:tcW w:w="284" w:type="pct"/>
            <w:tcBorders>
              <w:top w:val="single" w:sz="4" w:space="0" w:color="auto"/>
              <w:left w:val="single" w:sz="4" w:space="0" w:color="auto"/>
              <w:bottom w:val="single" w:sz="4" w:space="0" w:color="auto"/>
              <w:right w:val="single" w:sz="4" w:space="0" w:color="auto"/>
            </w:tcBorders>
          </w:tcPr>
          <w:p w14:paraId="7C9B0346" w14:textId="5B17BBB8" w:rsidR="007305C2" w:rsidRPr="006D5D65" w:rsidRDefault="007305C2" w:rsidP="005F3107">
            <w:pPr>
              <w:jc w:val="center"/>
              <w:rPr>
                <w:rFonts w:ascii="Arial" w:hAnsi="Arial" w:cs="Arial"/>
                <w:color w:val="000000"/>
              </w:rPr>
            </w:pPr>
            <w:r>
              <w:rPr>
                <w:rFonts w:ascii="Arial" w:hAnsi="Arial" w:cs="Arial"/>
              </w:rPr>
              <w:t>10</w:t>
            </w:r>
            <w:r w:rsidRPr="006D5D65">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61D997ED" w14:textId="5636227E" w:rsidR="007305C2" w:rsidRPr="00BF6A74" w:rsidRDefault="007305C2" w:rsidP="00523B23">
            <w:pPr>
              <w:rPr>
                <w:rFonts w:ascii="Arial" w:hAnsi="Arial" w:cs="Arial"/>
                <w:iCs/>
                <w:color w:val="FF0000"/>
              </w:rPr>
            </w:pPr>
            <w:r w:rsidRPr="00BF6A74">
              <w:rPr>
                <w:rFonts w:ascii="Arial" w:hAnsi="Arial" w:cs="Arial"/>
                <w:iCs/>
              </w:rPr>
              <w:t>Integruotas temperatūros sensorius</w:t>
            </w:r>
          </w:p>
        </w:tc>
        <w:tc>
          <w:tcPr>
            <w:tcW w:w="1695" w:type="pct"/>
            <w:tcBorders>
              <w:top w:val="single" w:sz="4" w:space="0" w:color="auto"/>
              <w:left w:val="single" w:sz="4" w:space="0" w:color="auto"/>
              <w:bottom w:val="single" w:sz="4" w:space="0" w:color="auto"/>
              <w:right w:val="single" w:sz="4" w:space="0" w:color="auto"/>
            </w:tcBorders>
          </w:tcPr>
          <w:p w14:paraId="73A656E8" w14:textId="75D62006" w:rsidR="007305C2" w:rsidRPr="006D5D65" w:rsidRDefault="007305C2" w:rsidP="00523B23">
            <w:pPr>
              <w:suppressAutoHyphens/>
              <w:rPr>
                <w:rFonts w:ascii="Arial" w:eastAsia="Batang" w:hAnsi="Arial" w:cs="Arial"/>
                <w:lang w:eastAsia="ar-SA"/>
              </w:rPr>
            </w:pPr>
            <w:r>
              <w:rPr>
                <w:rFonts w:ascii="Arial" w:eastAsia="Batang" w:hAnsi="Arial" w:cs="Arial"/>
                <w:lang w:eastAsia="ar-SA"/>
              </w:rPr>
              <w:t>Turi būti</w:t>
            </w:r>
          </w:p>
        </w:tc>
        <w:tc>
          <w:tcPr>
            <w:tcW w:w="1836" w:type="pct"/>
            <w:tcBorders>
              <w:top w:val="single" w:sz="4" w:space="0" w:color="auto"/>
              <w:left w:val="single" w:sz="4" w:space="0" w:color="auto"/>
              <w:bottom w:val="single" w:sz="4" w:space="0" w:color="auto"/>
              <w:right w:val="single" w:sz="4" w:space="0" w:color="auto"/>
            </w:tcBorders>
          </w:tcPr>
          <w:p w14:paraId="4F60ED21" w14:textId="77777777" w:rsidR="007305C2" w:rsidRPr="006D5D65" w:rsidRDefault="007305C2" w:rsidP="00BD075A">
            <w:pPr>
              <w:rPr>
                <w:rFonts w:ascii="Arial" w:hAnsi="Arial" w:cs="Arial"/>
                <w:color w:val="000000"/>
              </w:rPr>
            </w:pPr>
          </w:p>
        </w:tc>
      </w:tr>
      <w:tr w:rsidR="007305C2" w:rsidRPr="006D5D65" w14:paraId="7DDDFA33" w14:textId="77777777" w:rsidTr="1C9C521A">
        <w:tc>
          <w:tcPr>
            <w:tcW w:w="284" w:type="pct"/>
            <w:tcBorders>
              <w:top w:val="single" w:sz="4" w:space="0" w:color="auto"/>
              <w:left w:val="single" w:sz="4" w:space="0" w:color="auto"/>
              <w:bottom w:val="single" w:sz="4" w:space="0" w:color="auto"/>
              <w:right w:val="single" w:sz="4" w:space="0" w:color="auto"/>
            </w:tcBorders>
          </w:tcPr>
          <w:p w14:paraId="2660520E" w14:textId="38D262B0" w:rsidR="007305C2" w:rsidRPr="006D5D65" w:rsidRDefault="007305C2" w:rsidP="005F3107">
            <w:pPr>
              <w:jc w:val="center"/>
              <w:rPr>
                <w:rFonts w:ascii="Arial" w:hAnsi="Arial" w:cs="Arial"/>
                <w:color w:val="000000"/>
              </w:rPr>
            </w:pPr>
            <w:r w:rsidRPr="006D5D65">
              <w:rPr>
                <w:rFonts w:ascii="Arial" w:hAnsi="Arial" w:cs="Arial"/>
              </w:rPr>
              <w:t>1</w:t>
            </w:r>
            <w:r>
              <w:rPr>
                <w:rFonts w:ascii="Arial" w:hAnsi="Arial" w:cs="Arial"/>
              </w:rPr>
              <w:t>1</w:t>
            </w:r>
            <w:r w:rsidRPr="006D5D65">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58389BA8" w14:textId="0C3203F0" w:rsidR="007305C2" w:rsidRPr="006D5D65" w:rsidRDefault="007305C2" w:rsidP="00523B23">
            <w:pPr>
              <w:rPr>
                <w:rFonts w:ascii="Arial" w:hAnsi="Arial" w:cs="Arial"/>
                <w:i/>
                <w:iCs/>
                <w:color w:val="FF0000"/>
              </w:rPr>
            </w:pPr>
            <w:r>
              <w:rPr>
                <w:rFonts w:ascii="Arial" w:eastAsia="Batang" w:hAnsi="Arial" w:cs="Arial"/>
                <w:noProof/>
                <w:snapToGrid w:val="0"/>
                <w:lang w:eastAsia="ar-SA"/>
              </w:rPr>
              <w:t>Suderinamumas</w:t>
            </w:r>
            <w:r w:rsidR="007B4E91">
              <w:rPr>
                <w:rFonts w:ascii="Arial" w:eastAsia="Batang" w:hAnsi="Arial" w:cs="Arial"/>
                <w:noProof/>
                <w:snapToGrid w:val="0"/>
                <w:lang w:eastAsia="ar-SA"/>
              </w:rPr>
              <w:t>*</w:t>
            </w:r>
            <w:r>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0EB85B32" w14:textId="7ECBFE26" w:rsidR="007305C2" w:rsidRPr="006D5D65" w:rsidRDefault="007305C2" w:rsidP="00523B23">
            <w:pPr>
              <w:suppressAutoHyphens/>
              <w:rPr>
                <w:rFonts w:ascii="Arial" w:eastAsia="Batang" w:hAnsi="Arial" w:cs="Arial"/>
                <w:lang w:eastAsia="ar-SA"/>
              </w:rPr>
            </w:pPr>
            <w:r>
              <w:rPr>
                <w:rFonts w:ascii="Arial" w:eastAsia="Times New Roman" w:hAnsi="Arial" w:cs="Arial"/>
                <w:lang w:eastAsia="lt-LT"/>
              </w:rPr>
              <w:t>Turi būti suderinamas su perkančiosios organizacijos turimu</w:t>
            </w:r>
            <w:r>
              <w:rPr>
                <w:rFonts w:ascii="Arial" w:eastAsia="Batang" w:hAnsi="Arial" w:cs="Arial"/>
                <w:noProof/>
                <w:snapToGrid w:val="0"/>
                <w:lang w:eastAsia="ar-SA"/>
              </w:rPr>
              <w:t xml:space="preserve"> Bruker Elexsys E580 spektrometru</w:t>
            </w:r>
          </w:p>
        </w:tc>
        <w:tc>
          <w:tcPr>
            <w:tcW w:w="1836" w:type="pct"/>
            <w:tcBorders>
              <w:top w:val="single" w:sz="4" w:space="0" w:color="auto"/>
              <w:left w:val="single" w:sz="4" w:space="0" w:color="auto"/>
              <w:bottom w:val="single" w:sz="4" w:space="0" w:color="auto"/>
              <w:right w:val="single" w:sz="4" w:space="0" w:color="auto"/>
            </w:tcBorders>
          </w:tcPr>
          <w:p w14:paraId="518F3480" w14:textId="1E1F9F4F" w:rsidR="007305C2" w:rsidRPr="006D5D65" w:rsidRDefault="007305C2" w:rsidP="00BD075A">
            <w:pPr>
              <w:rPr>
                <w:rFonts w:ascii="Arial" w:hAnsi="Arial" w:cs="Arial"/>
                <w:color w:val="000000"/>
              </w:rPr>
            </w:pPr>
          </w:p>
        </w:tc>
      </w:tr>
      <w:tr w:rsidR="007305C2" w:rsidRPr="006D5D65" w14:paraId="5D864A5C" w14:textId="77777777" w:rsidTr="1C9C521A">
        <w:tc>
          <w:tcPr>
            <w:tcW w:w="284" w:type="pct"/>
            <w:tcBorders>
              <w:top w:val="single" w:sz="4" w:space="0" w:color="auto"/>
              <w:left w:val="single" w:sz="4" w:space="0" w:color="auto"/>
              <w:bottom w:val="single" w:sz="4" w:space="0" w:color="auto"/>
              <w:right w:val="single" w:sz="4" w:space="0" w:color="auto"/>
            </w:tcBorders>
          </w:tcPr>
          <w:p w14:paraId="5C5B608E" w14:textId="0CF5E78E" w:rsidR="007305C2" w:rsidRPr="006D5D65" w:rsidRDefault="007305C2" w:rsidP="005F3107">
            <w:pPr>
              <w:jc w:val="center"/>
              <w:rPr>
                <w:rFonts w:ascii="Arial" w:hAnsi="Arial" w:cs="Arial"/>
                <w:color w:val="000000"/>
              </w:rPr>
            </w:pPr>
            <w:r w:rsidRPr="006D5D65">
              <w:rPr>
                <w:rFonts w:ascii="Arial" w:hAnsi="Arial" w:cs="Arial"/>
              </w:rPr>
              <w:t>1</w:t>
            </w:r>
            <w:r>
              <w:rPr>
                <w:rFonts w:ascii="Arial" w:hAnsi="Arial" w:cs="Arial"/>
              </w:rPr>
              <w:t>2</w:t>
            </w:r>
            <w:r w:rsidRPr="006D5D65">
              <w:rPr>
                <w:rFonts w:ascii="Arial" w:hAnsi="Arial" w:cs="Arial"/>
              </w:rPr>
              <w:t>.</w:t>
            </w:r>
          </w:p>
        </w:tc>
        <w:tc>
          <w:tcPr>
            <w:tcW w:w="1185" w:type="pct"/>
            <w:tcBorders>
              <w:top w:val="single" w:sz="4" w:space="0" w:color="auto"/>
              <w:left w:val="single" w:sz="4" w:space="0" w:color="auto"/>
              <w:bottom w:val="single" w:sz="4" w:space="0" w:color="auto"/>
              <w:right w:val="single" w:sz="4" w:space="0" w:color="auto"/>
            </w:tcBorders>
          </w:tcPr>
          <w:p w14:paraId="38940D1D" w14:textId="14BECCD1" w:rsidR="007305C2" w:rsidRPr="006D5D65" w:rsidRDefault="007305C2" w:rsidP="005F3107">
            <w:pPr>
              <w:rPr>
                <w:rFonts w:ascii="Arial" w:hAnsi="Arial" w:cs="Arial"/>
                <w:i/>
                <w:iCs/>
                <w:color w:val="FF0000"/>
              </w:rPr>
            </w:pPr>
            <w:r>
              <w:rPr>
                <w:rFonts w:ascii="Arial" w:eastAsia="Batang" w:hAnsi="Arial" w:cs="Arial"/>
                <w:noProof/>
                <w:snapToGrid w:val="0"/>
                <w:lang w:eastAsia="ar-SA"/>
              </w:rPr>
              <w:t xml:space="preserve">Garantija* </w:t>
            </w:r>
          </w:p>
        </w:tc>
        <w:tc>
          <w:tcPr>
            <w:tcW w:w="1695" w:type="pct"/>
            <w:tcBorders>
              <w:top w:val="single" w:sz="4" w:space="0" w:color="auto"/>
              <w:left w:val="single" w:sz="4" w:space="0" w:color="auto"/>
              <w:bottom w:val="single" w:sz="4" w:space="0" w:color="auto"/>
              <w:right w:val="single" w:sz="4" w:space="0" w:color="auto"/>
            </w:tcBorders>
          </w:tcPr>
          <w:p w14:paraId="22C7F019" w14:textId="5D063BFE" w:rsidR="007305C2" w:rsidRPr="006D5D65" w:rsidRDefault="007305C2" w:rsidP="005E2EAF">
            <w:pPr>
              <w:suppressAutoHyphens/>
              <w:rPr>
                <w:rFonts w:ascii="Arial" w:eastAsia="Batang" w:hAnsi="Arial" w:cs="Arial"/>
                <w:lang w:eastAsia="ar-SA"/>
              </w:rPr>
            </w:pPr>
            <w:r>
              <w:rPr>
                <w:rFonts w:ascii="Arial" w:eastAsia="Times New Roman" w:hAnsi="Arial" w:cs="Arial"/>
                <w:lang w:eastAsia="lt-LT"/>
              </w:rPr>
              <w:t>Ne mažiau 12 mėnesių</w:t>
            </w:r>
          </w:p>
        </w:tc>
        <w:tc>
          <w:tcPr>
            <w:tcW w:w="1836" w:type="pct"/>
            <w:tcBorders>
              <w:top w:val="single" w:sz="4" w:space="0" w:color="auto"/>
              <w:left w:val="single" w:sz="4" w:space="0" w:color="auto"/>
              <w:bottom w:val="single" w:sz="4" w:space="0" w:color="auto"/>
              <w:right w:val="single" w:sz="4" w:space="0" w:color="auto"/>
            </w:tcBorders>
          </w:tcPr>
          <w:p w14:paraId="6B52AB66" w14:textId="5794B9AD" w:rsidR="007305C2" w:rsidRPr="006D5D65" w:rsidRDefault="007305C2" w:rsidP="005F3107">
            <w:pPr>
              <w:rPr>
                <w:rFonts w:ascii="Arial" w:hAnsi="Arial" w:cs="Arial"/>
                <w:color w:val="000000"/>
              </w:rPr>
            </w:pPr>
          </w:p>
        </w:tc>
      </w:tr>
    </w:tbl>
    <w:p w14:paraId="2455E998" w14:textId="77777777" w:rsidR="00F2412D" w:rsidRPr="006D5D65" w:rsidRDefault="00F2412D" w:rsidP="00F2412D">
      <w:pPr>
        <w:spacing w:after="0"/>
        <w:jc w:val="both"/>
        <w:rPr>
          <w:rFonts w:ascii="Arial" w:hAnsi="Arial" w:cs="Arial"/>
          <w:b/>
          <w:snapToGrid w:val="0"/>
        </w:rPr>
      </w:pPr>
    </w:p>
    <w:p w14:paraId="5037E2C6" w14:textId="77777777" w:rsidR="00134EB3" w:rsidRPr="006D5D65"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5D65">
        <w:rPr>
          <w:rFonts w:ascii="Arial" w:eastAsia="Calibri" w:hAnsi="Arial" w:cs="Arial"/>
          <w:b/>
        </w:rPr>
        <w:lastRenderedPageBreak/>
        <w:t>APLINKOSAUGINIAI</w:t>
      </w:r>
      <w:r w:rsidR="00134EB3" w:rsidRPr="006D5D65">
        <w:rPr>
          <w:rFonts w:ascii="Arial" w:eastAsia="Calibri" w:hAnsi="Arial" w:cs="Arial"/>
          <w:b/>
        </w:rPr>
        <w:t xml:space="preserve"> REIKALAVIMAI</w:t>
      </w:r>
    </w:p>
    <w:p w14:paraId="4EEC1630" w14:textId="734B68AE" w:rsidR="007B4E91" w:rsidRPr="00D2447A" w:rsidRDefault="005E2EAF" w:rsidP="007B4E91">
      <w:pPr>
        <w:jc w:val="both"/>
        <w:rPr>
          <w:rFonts w:ascii="Arial" w:eastAsia="Arial" w:hAnsi="Arial" w:cs="Arial"/>
        </w:rPr>
      </w:pPr>
      <w:r w:rsidRPr="005E2EAF">
        <w:rPr>
          <w:rFonts w:ascii="Arial" w:hAnsi="Arial" w:cs="Arial"/>
        </w:rPr>
        <w:t xml:space="preserve">4.1. </w:t>
      </w:r>
      <w:r w:rsidR="007B4E91" w:rsidRPr="00D2447A">
        <w:rPr>
          <w:rFonts w:ascii="Arial" w:eastAsia="Arial" w:hAnsi="Arial" w:cs="Arial"/>
        </w:rPr>
        <w:t xml:space="preserve">Pirkimui yra taikomi Aplinkos apsaugos kriterijai, </w:t>
      </w:r>
      <w:r w:rsidR="007B4E91" w:rsidRPr="00D2447A">
        <w:rPr>
          <w:rFonts w:ascii="Arial" w:eastAsia="Arial" w:hAnsi="Arial" w:cs="Arial"/>
          <w:highlight w:val="white"/>
        </w:rPr>
        <w:t xml:space="preserve">vadovaujantis </w:t>
      </w:r>
      <w:hyperlink r:id="rId12">
        <w:r w:rsidR="007B4E91" w:rsidRPr="00D2447A">
          <w:rPr>
            <w:rFonts w:ascii="Arial" w:eastAsia="Arial" w:hAnsi="Arial" w:cs="Arial"/>
            <w:highlight w:val="whit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B4E91" w:rsidRPr="00D2447A">
        <w:rPr>
          <w:rFonts w:ascii="Arial" w:eastAsia="Arial" w:hAnsi="Arial" w:cs="Arial"/>
          <w:highlight w:val="white"/>
        </w:rPr>
        <w:t xml:space="preserve">“ patvirtinto </w:t>
      </w:r>
      <w:hyperlink r:id="rId13">
        <w:r w:rsidR="007B4E91" w:rsidRPr="00D2447A">
          <w:rPr>
            <w:rFonts w:ascii="Arial" w:eastAsia="Arial" w:hAnsi="Arial" w:cs="Arial"/>
            <w:highlight w:val="white"/>
            <w:u w:val="single"/>
          </w:rPr>
          <w:t>Aplinkos apsaugos kriterijų taikymo, vykdant žaliuosius pirkimus, tvarkos aprašo</w:t>
        </w:r>
      </w:hyperlink>
      <w:r w:rsidR="007B4E91" w:rsidRPr="00D2447A">
        <w:rPr>
          <w:rFonts w:ascii="Arial" w:eastAsia="Arial" w:hAnsi="Arial" w:cs="Arial"/>
        </w:rPr>
        <w:t xml:space="preserve"> II skyriaus </w:t>
      </w:r>
      <w:r w:rsidR="007B4E91" w:rsidRPr="00D2447A">
        <w:rPr>
          <w:rFonts w:ascii="Arial" w:eastAsia="Arial" w:hAnsi="Arial" w:cs="Arial"/>
          <w:color w:val="000000"/>
          <w:highlight w:val="white"/>
        </w:rPr>
        <w:t>4.4.4.1. papunkčiu.</w:t>
      </w:r>
    </w:p>
    <w:p w14:paraId="521C1929" w14:textId="77777777" w:rsidR="007B4E91" w:rsidRPr="00FD107C" w:rsidRDefault="007B4E91" w:rsidP="00FD107C">
      <w:pPr>
        <w:spacing w:after="0"/>
        <w:ind w:left="360"/>
        <w:jc w:val="right"/>
        <w:rPr>
          <w:rFonts w:ascii="Arial" w:eastAsia="Arial" w:hAnsi="Arial" w:cs="Arial"/>
          <w:b/>
          <w:bCs/>
        </w:rPr>
      </w:pPr>
      <w:r w:rsidRPr="00FD107C">
        <w:rPr>
          <w:rFonts w:ascii="Arial" w:eastAsia="Arial" w:hAnsi="Arial" w:cs="Arial"/>
          <w:b/>
          <w:bCs/>
        </w:rPr>
        <w:t>3 lentelė.</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082"/>
        <w:gridCol w:w="4961"/>
      </w:tblGrid>
      <w:tr w:rsidR="007B4E91" w14:paraId="6285CCE3" w14:textId="77777777" w:rsidTr="001D43D4">
        <w:tc>
          <w:tcPr>
            <w:tcW w:w="596" w:type="dxa"/>
          </w:tcPr>
          <w:p w14:paraId="1AFE1F0D" w14:textId="77777777" w:rsidR="007B4E91" w:rsidRDefault="007B4E91" w:rsidP="00D2447A">
            <w:pPr>
              <w:rPr>
                <w:rFonts w:ascii="Arial" w:eastAsia="Arial" w:hAnsi="Arial" w:cs="Arial"/>
                <w:b/>
                <w:bCs/>
              </w:rPr>
            </w:pPr>
            <w:r>
              <w:rPr>
                <w:rFonts w:ascii="Arial" w:eastAsia="Arial" w:hAnsi="Arial" w:cs="Arial"/>
                <w:b/>
                <w:bCs/>
              </w:rPr>
              <w:t>Eil. Nr.</w:t>
            </w:r>
          </w:p>
        </w:tc>
        <w:tc>
          <w:tcPr>
            <w:tcW w:w="4082" w:type="dxa"/>
          </w:tcPr>
          <w:p w14:paraId="21F9F171" w14:textId="77777777" w:rsidR="007B4E91" w:rsidRDefault="007B4E91" w:rsidP="00D2447A">
            <w:pPr>
              <w:jc w:val="center"/>
              <w:rPr>
                <w:rFonts w:ascii="Arial" w:eastAsia="Arial" w:hAnsi="Arial" w:cs="Arial"/>
                <w:b/>
                <w:bCs/>
              </w:rPr>
            </w:pPr>
            <w:r>
              <w:rPr>
                <w:rFonts w:ascii="Arial" w:eastAsia="Arial" w:hAnsi="Arial" w:cs="Arial"/>
                <w:b/>
                <w:bCs/>
              </w:rPr>
              <w:t>Reikalavimas</w:t>
            </w:r>
          </w:p>
        </w:tc>
        <w:tc>
          <w:tcPr>
            <w:tcW w:w="4961" w:type="dxa"/>
          </w:tcPr>
          <w:p w14:paraId="0CB04CFA" w14:textId="77777777" w:rsidR="007B4E91" w:rsidRDefault="007B4E91" w:rsidP="00D2447A">
            <w:pPr>
              <w:jc w:val="center"/>
              <w:rPr>
                <w:rFonts w:ascii="Arial" w:eastAsia="Arial" w:hAnsi="Arial" w:cs="Arial"/>
                <w:b/>
                <w:bCs/>
              </w:rPr>
            </w:pPr>
            <w:r>
              <w:rPr>
                <w:rFonts w:ascii="Arial" w:eastAsia="Arial" w:hAnsi="Arial" w:cs="Arial"/>
                <w:b/>
                <w:bCs/>
              </w:rPr>
              <w:t>Atitiktį įrodantys dokumentai</w:t>
            </w:r>
          </w:p>
        </w:tc>
      </w:tr>
      <w:tr w:rsidR="007B4E91" w14:paraId="47A35921" w14:textId="77777777" w:rsidTr="001D43D4">
        <w:tc>
          <w:tcPr>
            <w:tcW w:w="596" w:type="dxa"/>
          </w:tcPr>
          <w:p w14:paraId="421217E7" w14:textId="77777777" w:rsidR="007B4E91" w:rsidRDefault="007B4E91" w:rsidP="00D2447A">
            <w:pPr>
              <w:jc w:val="center"/>
              <w:rPr>
                <w:rFonts w:ascii="Arial" w:eastAsia="Arial" w:hAnsi="Arial" w:cs="Arial"/>
              </w:rPr>
            </w:pPr>
            <w:r>
              <w:rPr>
                <w:rFonts w:ascii="Arial" w:eastAsia="Arial" w:hAnsi="Arial" w:cs="Arial"/>
              </w:rPr>
              <w:t>1.</w:t>
            </w:r>
          </w:p>
        </w:tc>
        <w:tc>
          <w:tcPr>
            <w:tcW w:w="4082" w:type="dxa"/>
          </w:tcPr>
          <w:p w14:paraId="4B2BC0EC" w14:textId="77777777" w:rsidR="007B4E91" w:rsidRDefault="007B4E91" w:rsidP="00D2447A">
            <w:pPr>
              <w:pBdr>
                <w:top w:val="nil"/>
                <w:left w:val="nil"/>
                <w:bottom w:val="nil"/>
                <w:right w:val="nil"/>
                <w:between w:val="nil"/>
              </w:pBdr>
              <w:jc w:val="both"/>
              <w:rPr>
                <w:rFonts w:ascii="Arial" w:eastAsia="Arial" w:hAnsi="Arial" w:cs="Arial"/>
                <w:i/>
                <w:iCs/>
                <w:color w:val="FF0000"/>
              </w:rPr>
            </w:pPr>
            <w:r>
              <w:rPr>
                <w:rFonts w:ascii="Arial" w:eastAsia="Arial" w:hAnsi="Arial" w:cs="Arial"/>
                <w:color w:val="000000"/>
              </w:rPr>
              <w:t>Konkretus reikalavimas nustatytas Konkretaus pirkimo sąlygų 3 priedo „Sutarties projektas“ Specialiųjų sąlygų 13 skyriuje.    </w:t>
            </w:r>
          </w:p>
        </w:tc>
        <w:tc>
          <w:tcPr>
            <w:tcW w:w="4961" w:type="dxa"/>
          </w:tcPr>
          <w:p w14:paraId="68950CED" w14:textId="77777777" w:rsidR="007B4E91" w:rsidRDefault="007B4E91" w:rsidP="00D2447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Kartu su pasiūlymu Tiekėjas </w:t>
            </w:r>
            <w:r>
              <w:rPr>
                <w:rFonts w:ascii="Arial" w:eastAsia="Arial" w:hAnsi="Arial" w:cs="Arial"/>
                <w:b/>
                <w:bCs/>
                <w:color w:val="000000"/>
              </w:rPr>
              <w:t>neturi </w:t>
            </w:r>
            <w:r>
              <w:rPr>
                <w:rFonts w:ascii="Arial" w:eastAsia="Arial" w:hAnsi="Arial" w:cs="Arial"/>
                <w:color w:val="000000"/>
              </w:rPr>
              <w:t>pateikti atitiktį įrodančių dokumentų.    </w:t>
            </w:r>
          </w:p>
          <w:p w14:paraId="391DCF38" w14:textId="77777777" w:rsidR="007B4E91" w:rsidRDefault="007B4E91" w:rsidP="00D2447A">
            <w:pPr>
              <w:jc w:val="both"/>
              <w:rPr>
                <w:rFonts w:ascii="Arial" w:eastAsia="Arial" w:hAnsi="Arial" w:cs="Arial"/>
                <w:i/>
                <w:iCs/>
                <w:color w:val="FF0000"/>
              </w:rPr>
            </w:pPr>
            <w:r>
              <w:rPr>
                <w:rFonts w:ascii="Arial" w:eastAsia="Arial" w:hAnsi="Arial" w:cs="Arial"/>
              </w:rPr>
              <w:t>Perkančioji organizacija šio reikalavimo atitiktį tikrina Sutarties vykdymo metu.  </w:t>
            </w:r>
            <w:r>
              <w:rPr>
                <w:rFonts w:ascii="Arial" w:eastAsia="Arial" w:hAnsi="Arial" w:cs="Arial"/>
                <w:i/>
                <w:iCs/>
              </w:rPr>
              <w:t> </w:t>
            </w:r>
            <w:r>
              <w:rPr>
                <w:rFonts w:ascii="Arial" w:eastAsia="Arial" w:hAnsi="Arial" w:cs="Arial"/>
              </w:rPr>
              <w:t> </w:t>
            </w:r>
          </w:p>
        </w:tc>
      </w:tr>
    </w:tbl>
    <w:p w14:paraId="588DB1D5" w14:textId="77777777" w:rsidR="007B4E91" w:rsidRPr="006D5D65" w:rsidRDefault="007B4E91" w:rsidP="005E2EAF">
      <w:pPr>
        <w:jc w:val="both"/>
        <w:rPr>
          <w:rFonts w:ascii="Arial" w:hAnsi="Arial" w:cs="Arial"/>
          <w:b/>
          <w:bCs/>
        </w:rPr>
      </w:pPr>
    </w:p>
    <w:sectPr w:rsidR="007B4E91" w:rsidRPr="006D5D65"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4BAF" w14:textId="77777777" w:rsidR="00697D9A" w:rsidRDefault="00697D9A" w:rsidP="00682323">
      <w:pPr>
        <w:spacing w:after="0" w:line="240" w:lineRule="auto"/>
      </w:pPr>
      <w:r>
        <w:separator/>
      </w:r>
    </w:p>
  </w:endnote>
  <w:endnote w:type="continuationSeparator" w:id="0">
    <w:p w14:paraId="47823579" w14:textId="77777777" w:rsidR="00697D9A" w:rsidRDefault="00697D9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024C" w14:textId="77777777" w:rsidR="00697D9A" w:rsidRDefault="00697D9A" w:rsidP="00682323">
      <w:pPr>
        <w:spacing w:after="0" w:line="240" w:lineRule="auto"/>
      </w:pPr>
      <w:r>
        <w:separator/>
      </w:r>
    </w:p>
  </w:footnote>
  <w:footnote w:type="continuationSeparator" w:id="0">
    <w:p w14:paraId="176106A4" w14:textId="77777777" w:rsidR="00697D9A" w:rsidRDefault="00697D9A" w:rsidP="00682323">
      <w:pPr>
        <w:spacing w:after="0" w:line="240" w:lineRule="auto"/>
      </w:pPr>
      <w:r>
        <w:continuationSeparator/>
      </w:r>
    </w:p>
  </w:footnote>
  <w:footnote w:id="1">
    <w:p w14:paraId="4B07EE94" w14:textId="03FCDED2" w:rsidR="00D41CB2" w:rsidRPr="00F95472" w:rsidRDefault="00B1318F" w:rsidP="00D41CB2">
      <w:pPr>
        <w:pStyle w:val="FootnoteText"/>
        <w:jc w:val="both"/>
        <w:rPr>
          <w:rFonts w:ascii="Arial" w:hAnsi="Arial" w:cs="Arial"/>
          <w:sz w:val="16"/>
          <w:szCs w:val="16"/>
        </w:rPr>
      </w:pPr>
      <w:r>
        <w:rPr>
          <w:rStyle w:val="FootnoteReference"/>
          <w:rFonts w:ascii="Arial" w:hAnsi="Arial" w:cs="Arial"/>
          <w:sz w:val="16"/>
          <w:szCs w:val="16"/>
        </w:rPr>
        <w:t>1</w:t>
      </w:r>
      <w:r w:rsidR="00D41CB2"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0A588FE4" w14:textId="77777777" w:rsidR="00D41CB2" w:rsidRPr="00F95472" w:rsidRDefault="00D41CB2" w:rsidP="00D41CB2">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0294D56E" w14:textId="77777777" w:rsidR="00D41CB2" w:rsidRPr="00F95472" w:rsidRDefault="00D41CB2" w:rsidP="00D41CB2">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22CC87E6" w14:textId="77777777" w:rsidR="00D41CB2" w:rsidRPr="00F95472" w:rsidRDefault="00D41CB2" w:rsidP="00D41CB2">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1B86391B" w14:textId="77777777" w:rsidR="00D41CB2" w:rsidRPr="00F95472" w:rsidRDefault="00D41CB2" w:rsidP="00D41CB2">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07499448" w14:textId="77777777" w:rsidR="00D41CB2" w:rsidRDefault="00D41CB2" w:rsidP="00D41CB2">
      <w:pPr>
        <w:pStyle w:val="FootnoteText"/>
        <w:jc w:val="both"/>
      </w:pPr>
      <w:r w:rsidRPr="00F95472">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95472">
        <w:rPr>
          <w:rFonts w:ascii="Arial" w:hAnsi="Arial" w:cs="Arial"/>
          <w:sz w:val="16"/>
          <w:szCs w:val="16"/>
        </w:rPr>
        <w:t>savideklaracija</w:t>
      </w:r>
      <w:proofErr w:type="spellEnd"/>
      <w:r w:rsidRPr="00F95472">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D245D"/>
    <w:multiLevelType w:val="hybridMultilevel"/>
    <w:tmpl w:val="614E7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734FF"/>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3"/>
  </w:num>
  <w:num w:numId="4">
    <w:abstractNumId w:val="22"/>
  </w:num>
  <w:num w:numId="5">
    <w:abstractNumId w:val="2"/>
  </w:num>
  <w:num w:numId="6">
    <w:abstractNumId w:val="10"/>
  </w:num>
  <w:num w:numId="7">
    <w:abstractNumId w:val="15"/>
  </w:num>
  <w:num w:numId="8">
    <w:abstractNumId w:val="0"/>
  </w:num>
  <w:num w:numId="9">
    <w:abstractNumId w:val="25"/>
  </w:num>
  <w:num w:numId="10">
    <w:abstractNumId w:val="8"/>
  </w:num>
  <w:num w:numId="11">
    <w:abstractNumId w:val="27"/>
  </w:num>
  <w:num w:numId="12">
    <w:abstractNumId w:val="14"/>
  </w:num>
  <w:num w:numId="13">
    <w:abstractNumId w:val="1"/>
  </w:num>
  <w:num w:numId="14">
    <w:abstractNumId w:val="6"/>
  </w:num>
  <w:num w:numId="15">
    <w:abstractNumId w:val="17"/>
  </w:num>
  <w:num w:numId="16">
    <w:abstractNumId w:val="26"/>
  </w:num>
  <w:num w:numId="17">
    <w:abstractNumId w:val="19"/>
  </w:num>
  <w:num w:numId="18">
    <w:abstractNumId w:val="23"/>
  </w:num>
  <w:num w:numId="19">
    <w:abstractNumId w:val="5"/>
  </w:num>
  <w:num w:numId="20">
    <w:abstractNumId w:val="20"/>
  </w:num>
  <w:num w:numId="21">
    <w:abstractNumId w:val="24"/>
  </w:num>
  <w:num w:numId="22">
    <w:abstractNumId w:val="12"/>
  </w:num>
  <w:num w:numId="23">
    <w:abstractNumId w:val="21"/>
  </w:num>
  <w:num w:numId="24">
    <w:abstractNumId w:val="9"/>
  </w:num>
  <w:num w:numId="25">
    <w:abstractNumId w:val="7"/>
  </w:num>
  <w:num w:numId="26">
    <w:abstractNumId w:val="11"/>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48"/>
    <w:rsid w:val="00002B1F"/>
    <w:rsid w:val="00003274"/>
    <w:rsid w:val="00007BC4"/>
    <w:rsid w:val="00012DE0"/>
    <w:rsid w:val="00012EF7"/>
    <w:rsid w:val="00015660"/>
    <w:rsid w:val="0001767F"/>
    <w:rsid w:val="000211AD"/>
    <w:rsid w:val="0002511E"/>
    <w:rsid w:val="000325C6"/>
    <w:rsid w:val="0003445E"/>
    <w:rsid w:val="000364B8"/>
    <w:rsid w:val="00037444"/>
    <w:rsid w:val="00040675"/>
    <w:rsid w:val="0004663F"/>
    <w:rsid w:val="00046A16"/>
    <w:rsid w:val="00050779"/>
    <w:rsid w:val="000526D3"/>
    <w:rsid w:val="00055FA9"/>
    <w:rsid w:val="0006463F"/>
    <w:rsid w:val="000661DA"/>
    <w:rsid w:val="00070A2D"/>
    <w:rsid w:val="00071D9F"/>
    <w:rsid w:val="000749F2"/>
    <w:rsid w:val="00077BEB"/>
    <w:rsid w:val="00081AD3"/>
    <w:rsid w:val="00083E0C"/>
    <w:rsid w:val="000853F0"/>
    <w:rsid w:val="000870BC"/>
    <w:rsid w:val="00090E1A"/>
    <w:rsid w:val="00094A35"/>
    <w:rsid w:val="000A0F3E"/>
    <w:rsid w:val="000A1508"/>
    <w:rsid w:val="000A21A7"/>
    <w:rsid w:val="000A41ED"/>
    <w:rsid w:val="000A5F8E"/>
    <w:rsid w:val="000A76B3"/>
    <w:rsid w:val="000A7929"/>
    <w:rsid w:val="000B04BF"/>
    <w:rsid w:val="000B0547"/>
    <w:rsid w:val="000B2DF2"/>
    <w:rsid w:val="000B4E4F"/>
    <w:rsid w:val="000C6221"/>
    <w:rsid w:val="000C6E09"/>
    <w:rsid w:val="000C7790"/>
    <w:rsid w:val="000D7A39"/>
    <w:rsid w:val="000E2A09"/>
    <w:rsid w:val="000E7B8B"/>
    <w:rsid w:val="000F0FE2"/>
    <w:rsid w:val="000F1037"/>
    <w:rsid w:val="000F2B72"/>
    <w:rsid w:val="000F405C"/>
    <w:rsid w:val="000F663C"/>
    <w:rsid w:val="00104578"/>
    <w:rsid w:val="00104F5B"/>
    <w:rsid w:val="00111961"/>
    <w:rsid w:val="00114209"/>
    <w:rsid w:val="00114BD8"/>
    <w:rsid w:val="001164D5"/>
    <w:rsid w:val="00121DF9"/>
    <w:rsid w:val="0013014F"/>
    <w:rsid w:val="00130DCD"/>
    <w:rsid w:val="0013255C"/>
    <w:rsid w:val="00134EB3"/>
    <w:rsid w:val="0014021A"/>
    <w:rsid w:val="00145E32"/>
    <w:rsid w:val="00151F36"/>
    <w:rsid w:val="00154197"/>
    <w:rsid w:val="00155571"/>
    <w:rsid w:val="00157934"/>
    <w:rsid w:val="00157D3F"/>
    <w:rsid w:val="00161B56"/>
    <w:rsid w:val="001629D2"/>
    <w:rsid w:val="00162C4A"/>
    <w:rsid w:val="00167EA2"/>
    <w:rsid w:val="001721BC"/>
    <w:rsid w:val="00172D63"/>
    <w:rsid w:val="00180740"/>
    <w:rsid w:val="00181934"/>
    <w:rsid w:val="0018207D"/>
    <w:rsid w:val="001832AA"/>
    <w:rsid w:val="00183393"/>
    <w:rsid w:val="0018614D"/>
    <w:rsid w:val="00190002"/>
    <w:rsid w:val="0019446B"/>
    <w:rsid w:val="001A4EB9"/>
    <w:rsid w:val="001A7E68"/>
    <w:rsid w:val="001B2DC8"/>
    <w:rsid w:val="001B411E"/>
    <w:rsid w:val="001C4220"/>
    <w:rsid w:val="001C67AB"/>
    <w:rsid w:val="001D2CEC"/>
    <w:rsid w:val="001D43D4"/>
    <w:rsid w:val="001D6786"/>
    <w:rsid w:val="001E079B"/>
    <w:rsid w:val="001E2F5D"/>
    <w:rsid w:val="001E5451"/>
    <w:rsid w:val="001F17B7"/>
    <w:rsid w:val="001F3DD7"/>
    <w:rsid w:val="001F43A7"/>
    <w:rsid w:val="00204294"/>
    <w:rsid w:val="00205386"/>
    <w:rsid w:val="00206CF9"/>
    <w:rsid w:val="00212FAB"/>
    <w:rsid w:val="00214857"/>
    <w:rsid w:val="00216B8A"/>
    <w:rsid w:val="00220A30"/>
    <w:rsid w:val="0022216F"/>
    <w:rsid w:val="00225AA6"/>
    <w:rsid w:val="00245CBF"/>
    <w:rsid w:val="00255F30"/>
    <w:rsid w:val="002606C3"/>
    <w:rsid w:val="002607DB"/>
    <w:rsid w:val="00263CBF"/>
    <w:rsid w:val="002667BE"/>
    <w:rsid w:val="00277AAE"/>
    <w:rsid w:val="00283A58"/>
    <w:rsid w:val="00285E5E"/>
    <w:rsid w:val="00285F0C"/>
    <w:rsid w:val="00290DB8"/>
    <w:rsid w:val="00291187"/>
    <w:rsid w:val="00292BDF"/>
    <w:rsid w:val="002933C3"/>
    <w:rsid w:val="002A4B8B"/>
    <w:rsid w:val="002B0E9F"/>
    <w:rsid w:val="002B5EF8"/>
    <w:rsid w:val="002C08CE"/>
    <w:rsid w:val="002C208E"/>
    <w:rsid w:val="002C4223"/>
    <w:rsid w:val="002D3492"/>
    <w:rsid w:val="002D4370"/>
    <w:rsid w:val="002D47ED"/>
    <w:rsid w:val="002D5BBD"/>
    <w:rsid w:val="002E0004"/>
    <w:rsid w:val="002E09D6"/>
    <w:rsid w:val="002E0FA3"/>
    <w:rsid w:val="002E220E"/>
    <w:rsid w:val="002E2DE9"/>
    <w:rsid w:val="002E3A76"/>
    <w:rsid w:val="002F34D4"/>
    <w:rsid w:val="002F799B"/>
    <w:rsid w:val="00303614"/>
    <w:rsid w:val="00303897"/>
    <w:rsid w:val="00306503"/>
    <w:rsid w:val="00312D0C"/>
    <w:rsid w:val="00314040"/>
    <w:rsid w:val="00315492"/>
    <w:rsid w:val="00315710"/>
    <w:rsid w:val="00324609"/>
    <w:rsid w:val="00325985"/>
    <w:rsid w:val="00325C64"/>
    <w:rsid w:val="00326C3D"/>
    <w:rsid w:val="003304F3"/>
    <w:rsid w:val="00330820"/>
    <w:rsid w:val="003314AD"/>
    <w:rsid w:val="003329F6"/>
    <w:rsid w:val="0033462A"/>
    <w:rsid w:val="00335510"/>
    <w:rsid w:val="0035126D"/>
    <w:rsid w:val="00353EE1"/>
    <w:rsid w:val="00361499"/>
    <w:rsid w:val="003649A3"/>
    <w:rsid w:val="00366554"/>
    <w:rsid w:val="0038363F"/>
    <w:rsid w:val="0038665F"/>
    <w:rsid w:val="00387BEF"/>
    <w:rsid w:val="00396F75"/>
    <w:rsid w:val="003970E1"/>
    <w:rsid w:val="003A139E"/>
    <w:rsid w:val="003A4AE0"/>
    <w:rsid w:val="003A6C87"/>
    <w:rsid w:val="003B21D3"/>
    <w:rsid w:val="003B2ECD"/>
    <w:rsid w:val="003B4ED6"/>
    <w:rsid w:val="003C29C0"/>
    <w:rsid w:val="003C37B7"/>
    <w:rsid w:val="003C4BEC"/>
    <w:rsid w:val="003D4EE1"/>
    <w:rsid w:val="003D5AE9"/>
    <w:rsid w:val="003F06DD"/>
    <w:rsid w:val="003F462A"/>
    <w:rsid w:val="003F4C23"/>
    <w:rsid w:val="003F6A25"/>
    <w:rsid w:val="004002AE"/>
    <w:rsid w:val="00403106"/>
    <w:rsid w:val="00404EBF"/>
    <w:rsid w:val="00413F01"/>
    <w:rsid w:val="004140ED"/>
    <w:rsid w:val="00414BA9"/>
    <w:rsid w:val="0042048B"/>
    <w:rsid w:val="0043073D"/>
    <w:rsid w:val="00431426"/>
    <w:rsid w:val="004352AE"/>
    <w:rsid w:val="004359BF"/>
    <w:rsid w:val="00435A3D"/>
    <w:rsid w:val="0043726E"/>
    <w:rsid w:val="00454290"/>
    <w:rsid w:val="00455D3D"/>
    <w:rsid w:val="00457A38"/>
    <w:rsid w:val="00466686"/>
    <w:rsid w:val="00471E83"/>
    <w:rsid w:val="00482CF9"/>
    <w:rsid w:val="00486247"/>
    <w:rsid w:val="00487A0D"/>
    <w:rsid w:val="00495706"/>
    <w:rsid w:val="004957B8"/>
    <w:rsid w:val="00495B59"/>
    <w:rsid w:val="004976F2"/>
    <w:rsid w:val="004A0C48"/>
    <w:rsid w:val="004A5BDE"/>
    <w:rsid w:val="004A6694"/>
    <w:rsid w:val="004A7824"/>
    <w:rsid w:val="004B0E27"/>
    <w:rsid w:val="004B2989"/>
    <w:rsid w:val="004B2A01"/>
    <w:rsid w:val="004B33C6"/>
    <w:rsid w:val="004B55FF"/>
    <w:rsid w:val="004B647C"/>
    <w:rsid w:val="004C0120"/>
    <w:rsid w:val="004C22B2"/>
    <w:rsid w:val="004C476C"/>
    <w:rsid w:val="004C6919"/>
    <w:rsid w:val="004C6CE4"/>
    <w:rsid w:val="004D0D5B"/>
    <w:rsid w:val="004D322C"/>
    <w:rsid w:val="004D5CA5"/>
    <w:rsid w:val="004D6148"/>
    <w:rsid w:val="004D7ECA"/>
    <w:rsid w:val="004E5CAE"/>
    <w:rsid w:val="004E71EC"/>
    <w:rsid w:val="004F21C3"/>
    <w:rsid w:val="004F23CD"/>
    <w:rsid w:val="004F653D"/>
    <w:rsid w:val="00507120"/>
    <w:rsid w:val="00507B4B"/>
    <w:rsid w:val="0051621D"/>
    <w:rsid w:val="005222BC"/>
    <w:rsid w:val="00523B23"/>
    <w:rsid w:val="00531B48"/>
    <w:rsid w:val="005330BB"/>
    <w:rsid w:val="005401CF"/>
    <w:rsid w:val="00542DB3"/>
    <w:rsid w:val="0054471E"/>
    <w:rsid w:val="00547581"/>
    <w:rsid w:val="00547713"/>
    <w:rsid w:val="00552DF2"/>
    <w:rsid w:val="00554709"/>
    <w:rsid w:val="00564D0D"/>
    <w:rsid w:val="005707A1"/>
    <w:rsid w:val="005719B8"/>
    <w:rsid w:val="00575AC7"/>
    <w:rsid w:val="005900D8"/>
    <w:rsid w:val="00593AAB"/>
    <w:rsid w:val="005A0A62"/>
    <w:rsid w:val="005A2616"/>
    <w:rsid w:val="005A514A"/>
    <w:rsid w:val="005A5E67"/>
    <w:rsid w:val="005B1178"/>
    <w:rsid w:val="005B1EE4"/>
    <w:rsid w:val="005B21AE"/>
    <w:rsid w:val="005B497F"/>
    <w:rsid w:val="005C2A96"/>
    <w:rsid w:val="005C460D"/>
    <w:rsid w:val="005C691D"/>
    <w:rsid w:val="005D1F88"/>
    <w:rsid w:val="005D50E2"/>
    <w:rsid w:val="005E09E5"/>
    <w:rsid w:val="005E0C59"/>
    <w:rsid w:val="005E251A"/>
    <w:rsid w:val="005E2EAF"/>
    <w:rsid w:val="005E5DA2"/>
    <w:rsid w:val="005F1542"/>
    <w:rsid w:val="005F1543"/>
    <w:rsid w:val="005F3107"/>
    <w:rsid w:val="005F4D06"/>
    <w:rsid w:val="005F7BE4"/>
    <w:rsid w:val="006008A9"/>
    <w:rsid w:val="00600F3D"/>
    <w:rsid w:val="00601442"/>
    <w:rsid w:val="006059C6"/>
    <w:rsid w:val="006073BC"/>
    <w:rsid w:val="006152C7"/>
    <w:rsid w:val="00615413"/>
    <w:rsid w:val="0062173D"/>
    <w:rsid w:val="00627D20"/>
    <w:rsid w:val="00630185"/>
    <w:rsid w:val="0063790F"/>
    <w:rsid w:val="00640730"/>
    <w:rsid w:val="0065123E"/>
    <w:rsid w:val="00652444"/>
    <w:rsid w:val="006527E9"/>
    <w:rsid w:val="00653F17"/>
    <w:rsid w:val="006540D4"/>
    <w:rsid w:val="00655681"/>
    <w:rsid w:val="00655A26"/>
    <w:rsid w:val="00661497"/>
    <w:rsid w:val="00664486"/>
    <w:rsid w:val="006818D6"/>
    <w:rsid w:val="00682323"/>
    <w:rsid w:val="00687E74"/>
    <w:rsid w:val="006900C9"/>
    <w:rsid w:val="006922AD"/>
    <w:rsid w:val="00697268"/>
    <w:rsid w:val="00697D9A"/>
    <w:rsid w:val="006A442A"/>
    <w:rsid w:val="006A4ED2"/>
    <w:rsid w:val="006B202A"/>
    <w:rsid w:val="006B2BC3"/>
    <w:rsid w:val="006B5B0F"/>
    <w:rsid w:val="006B6DAC"/>
    <w:rsid w:val="006B726E"/>
    <w:rsid w:val="006B796A"/>
    <w:rsid w:val="006C00A1"/>
    <w:rsid w:val="006C22C0"/>
    <w:rsid w:val="006C7499"/>
    <w:rsid w:val="006C7A0E"/>
    <w:rsid w:val="006D307D"/>
    <w:rsid w:val="006D5A4E"/>
    <w:rsid w:val="006D5D65"/>
    <w:rsid w:val="006D5F3F"/>
    <w:rsid w:val="006D741B"/>
    <w:rsid w:val="006E1D1A"/>
    <w:rsid w:val="006E2069"/>
    <w:rsid w:val="006E302E"/>
    <w:rsid w:val="006E3271"/>
    <w:rsid w:val="006E5A26"/>
    <w:rsid w:val="006E7F50"/>
    <w:rsid w:val="006F01F3"/>
    <w:rsid w:val="006F032D"/>
    <w:rsid w:val="006F1CEB"/>
    <w:rsid w:val="006F44D7"/>
    <w:rsid w:val="006F7F3C"/>
    <w:rsid w:val="007008CC"/>
    <w:rsid w:val="00701BD9"/>
    <w:rsid w:val="0070330A"/>
    <w:rsid w:val="00704391"/>
    <w:rsid w:val="00706F85"/>
    <w:rsid w:val="00715FD7"/>
    <w:rsid w:val="00722B5F"/>
    <w:rsid w:val="007249E8"/>
    <w:rsid w:val="007267C4"/>
    <w:rsid w:val="007305C2"/>
    <w:rsid w:val="007309AB"/>
    <w:rsid w:val="00733E19"/>
    <w:rsid w:val="00736515"/>
    <w:rsid w:val="007372CD"/>
    <w:rsid w:val="00737F10"/>
    <w:rsid w:val="0074206A"/>
    <w:rsid w:val="007425A3"/>
    <w:rsid w:val="00742BA1"/>
    <w:rsid w:val="00752EEB"/>
    <w:rsid w:val="007548BC"/>
    <w:rsid w:val="00755B43"/>
    <w:rsid w:val="007610E1"/>
    <w:rsid w:val="00764217"/>
    <w:rsid w:val="00764FAD"/>
    <w:rsid w:val="00764FEE"/>
    <w:rsid w:val="00767715"/>
    <w:rsid w:val="00774490"/>
    <w:rsid w:val="00776382"/>
    <w:rsid w:val="0078054A"/>
    <w:rsid w:val="007828EC"/>
    <w:rsid w:val="00787B33"/>
    <w:rsid w:val="0079266E"/>
    <w:rsid w:val="007942CD"/>
    <w:rsid w:val="00796ABE"/>
    <w:rsid w:val="007A1B6C"/>
    <w:rsid w:val="007A20F8"/>
    <w:rsid w:val="007B4E91"/>
    <w:rsid w:val="007B5B1C"/>
    <w:rsid w:val="007B6B69"/>
    <w:rsid w:val="007B73BF"/>
    <w:rsid w:val="007C0D15"/>
    <w:rsid w:val="007C19E2"/>
    <w:rsid w:val="007C394F"/>
    <w:rsid w:val="007C3E7C"/>
    <w:rsid w:val="007C42C2"/>
    <w:rsid w:val="007C756E"/>
    <w:rsid w:val="007D0340"/>
    <w:rsid w:val="007E02D6"/>
    <w:rsid w:val="007E0DC3"/>
    <w:rsid w:val="007E32CC"/>
    <w:rsid w:val="007E34B2"/>
    <w:rsid w:val="007E42FE"/>
    <w:rsid w:val="007E4F25"/>
    <w:rsid w:val="007E4F6B"/>
    <w:rsid w:val="007E59B2"/>
    <w:rsid w:val="007E6248"/>
    <w:rsid w:val="007F38C4"/>
    <w:rsid w:val="0080776E"/>
    <w:rsid w:val="0081310B"/>
    <w:rsid w:val="00816236"/>
    <w:rsid w:val="00817878"/>
    <w:rsid w:val="00824BB5"/>
    <w:rsid w:val="00827CEE"/>
    <w:rsid w:val="00832C9D"/>
    <w:rsid w:val="00835879"/>
    <w:rsid w:val="00842A32"/>
    <w:rsid w:val="00842E4C"/>
    <w:rsid w:val="00846E55"/>
    <w:rsid w:val="0084791E"/>
    <w:rsid w:val="00847ECD"/>
    <w:rsid w:val="00852EFA"/>
    <w:rsid w:val="008566B6"/>
    <w:rsid w:val="00863CE9"/>
    <w:rsid w:val="00863F5B"/>
    <w:rsid w:val="00863FEA"/>
    <w:rsid w:val="00864528"/>
    <w:rsid w:val="00886A71"/>
    <w:rsid w:val="00890D83"/>
    <w:rsid w:val="00895142"/>
    <w:rsid w:val="008958A7"/>
    <w:rsid w:val="00897341"/>
    <w:rsid w:val="008976E8"/>
    <w:rsid w:val="008A0C52"/>
    <w:rsid w:val="008A26AB"/>
    <w:rsid w:val="008A2871"/>
    <w:rsid w:val="008A531E"/>
    <w:rsid w:val="008A63A4"/>
    <w:rsid w:val="008B56E2"/>
    <w:rsid w:val="008B71E5"/>
    <w:rsid w:val="008C14CA"/>
    <w:rsid w:val="008C33EA"/>
    <w:rsid w:val="008C38CA"/>
    <w:rsid w:val="008D13A5"/>
    <w:rsid w:val="008D17EA"/>
    <w:rsid w:val="008E0DFF"/>
    <w:rsid w:val="008E2B11"/>
    <w:rsid w:val="008E3708"/>
    <w:rsid w:val="008F6736"/>
    <w:rsid w:val="0090316F"/>
    <w:rsid w:val="0090768E"/>
    <w:rsid w:val="0091122F"/>
    <w:rsid w:val="0091645C"/>
    <w:rsid w:val="00916A04"/>
    <w:rsid w:val="00920537"/>
    <w:rsid w:val="009206AE"/>
    <w:rsid w:val="0092342B"/>
    <w:rsid w:val="00927CC2"/>
    <w:rsid w:val="0093015C"/>
    <w:rsid w:val="00930BFC"/>
    <w:rsid w:val="00944DAD"/>
    <w:rsid w:val="00944F2E"/>
    <w:rsid w:val="00945EA5"/>
    <w:rsid w:val="0095218E"/>
    <w:rsid w:val="009541A0"/>
    <w:rsid w:val="00954A6E"/>
    <w:rsid w:val="00962D14"/>
    <w:rsid w:val="0097003D"/>
    <w:rsid w:val="00970492"/>
    <w:rsid w:val="00975DC1"/>
    <w:rsid w:val="009811C4"/>
    <w:rsid w:val="0098149B"/>
    <w:rsid w:val="00981F11"/>
    <w:rsid w:val="00984F2A"/>
    <w:rsid w:val="009869E6"/>
    <w:rsid w:val="00992C16"/>
    <w:rsid w:val="00996440"/>
    <w:rsid w:val="00996D10"/>
    <w:rsid w:val="009972A6"/>
    <w:rsid w:val="009A01CE"/>
    <w:rsid w:val="009A29A1"/>
    <w:rsid w:val="009A4D65"/>
    <w:rsid w:val="009A55E3"/>
    <w:rsid w:val="009B65D6"/>
    <w:rsid w:val="009C07E0"/>
    <w:rsid w:val="009C2830"/>
    <w:rsid w:val="009D528B"/>
    <w:rsid w:val="009D608F"/>
    <w:rsid w:val="009D6F69"/>
    <w:rsid w:val="009E3E0D"/>
    <w:rsid w:val="009F0841"/>
    <w:rsid w:val="00A00C87"/>
    <w:rsid w:val="00A01ADA"/>
    <w:rsid w:val="00A01C6F"/>
    <w:rsid w:val="00A0347D"/>
    <w:rsid w:val="00A03AB8"/>
    <w:rsid w:val="00A06E84"/>
    <w:rsid w:val="00A077F3"/>
    <w:rsid w:val="00A079D3"/>
    <w:rsid w:val="00A1161E"/>
    <w:rsid w:val="00A1463F"/>
    <w:rsid w:val="00A15FB2"/>
    <w:rsid w:val="00A25B09"/>
    <w:rsid w:val="00A27824"/>
    <w:rsid w:val="00A30C3B"/>
    <w:rsid w:val="00A32E61"/>
    <w:rsid w:val="00A34DC9"/>
    <w:rsid w:val="00A448EF"/>
    <w:rsid w:val="00A4527C"/>
    <w:rsid w:val="00A504E4"/>
    <w:rsid w:val="00A50F49"/>
    <w:rsid w:val="00A52A48"/>
    <w:rsid w:val="00A53524"/>
    <w:rsid w:val="00A53E34"/>
    <w:rsid w:val="00A575DB"/>
    <w:rsid w:val="00A630BB"/>
    <w:rsid w:val="00A63545"/>
    <w:rsid w:val="00A72323"/>
    <w:rsid w:val="00A729FB"/>
    <w:rsid w:val="00A73928"/>
    <w:rsid w:val="00A73E25"/>
    <w:rsid w:val="00A74143"/>
    <w:rsid w:val="00A7651F"/>
    <w:rsid w:val="00A811C6"/>
    <w:rsid w:val="00A91E27"/>
    <w:rsid w:val="00A9624F"/>
    <w:rsid w:val="00AA35E3"/>
    <w:rsid w:val="00AB514D"/>
    <w:rsid w:val="00AB5C1A"/>
    <w:rsid w:val="00AB75D2"/>
    <w:rsid w:val="00AC5924"/>
    <w:rsid w:val="00AC7C04"/>
    <w:rsid w:val="00AD163E"/>
    <w:rsid w:val="00AD2B31"/>
    <w:rsid w:val="00AE0114"/>
    <w:rsid w:val="00AE2327"/>
    <w:rsid w:val="00AE3A04"/>
    <w:rsid w:val="00AE603A"/>
    <w:rsid w:val="00AE6C11"/>
    <w:rsid w:val="00AF30FC"/>
    <w:rsid w:val="00AF5417"/>
    <w:rsid w:val="00AF6B48"/>
    <w:rsid w:val="00AF7B9A"/>
    <w:rsid w:val="00AF7D3F"/>
    <w:rsid w:val="00B00883"/>
    <w:rsid w:val="00B052EA"/>
    <w:rsid w:val="00B06A26"/>
    <w:rsid w:val="00B12E41"/>
    <w:rsid w:val="00B1318F"/>
    <w:rsid w:val="00B1437B"/>
    <w:rsid w:val="00B159CE"/>
    <w:rsid w:val="00B223A6"/>
    <w:rsid w:val="00B226D8"/>
    <w:rsid w:val="00B23079"/>
    <w:rsid w:val="00B31E80"/>
    <w:rsid w:val="00B33512"/>
    <w:rsid w:val="00B412F0"/>
    <w:rsid w:val="00B44E6E"/>
    <w:rsid w:val="00B46B9B"/>
    <w:rsid w:val="00B50AE0"/>
    <w:rsid w:val="00B510C2"/>
    <w:rsid w:val="00B56BC8"/>
    <w:rsid w:val="00B56BD0"/>
    <w:rsid w:val="00B62F69"/>
    <w:rsid w:val="00B6357D"/>
    <w:rsid w:val="00B66FF7"/>
    <w:rsid w:val="00B776C0"/>
    <w:rsid w:val="00B77FE7"/>
    <w:rsid w:val="00B83C16"/>
    <w:rsid w:val="00B847FB"/>
    <w:rsid w:val="00B85B36"/>
    <w:rsid w:val="00B86484"/>
    <w:rsid w:val="00B86872"/>
    <w:rsid w:val="00B86C22"/>
    <w:rsid w:val="00B90F5E"/>
    <w:rsid w:val="00B961AA"/>
    <w:rsid w:val="00B96770"/>
    <w:rsid w:val="00B96D41"/>
    <w:rsid w:val="00BA10FF"/>
    <w:rsid w:val="00BA49F7"/>
    <w:rsid w:val="00BA5C14"/>
    <w:rsid w:val="00BC220A"/>
    <w:rsid w:val="00BD075A"/>
    <w:rsid w:val="00BD53CC"/>
    <w:rsid w:val="00BE36B7"/>
    <w:rsid w:val="00BE3E10"/>
    <w:rsid w:val="00BE64A6"/>
    <w:rsid w:val="00BF0481"/>
    <w:rsid w:val="00BF270C"/>
    <w:rsid w:val="00BF6A74"/>
    <w:rsid w:val="00C0488B"/>
    <w:rsid w:val="00C04C19"/>
    <w:rsid w:val="00C0542E"/>
    <w:rsid w:val="00C064D5"/>
    <w:rsid w:val="00C15FD0"/>
    <w:rsid w:val="00C31511"/>
    <w:rsid w:val="00C344D3"/>
    <w:rsid w:val="00C349CC"/>
    <w:rsid w:val="00C3569D"/>
    <w:rsid w:val="00C41AF1"/>
    <w:rsid w:val="00C428B9"/>
    <w:rsid w:val="00C438AC"/>
    <w:rsid w:val="00C439A5"/>
    <w:rsid w:val="00C51517"/>
    <w:rsid w:val="00C53082"/>
    <w:rsid w:val="00C55756"/>
    <w:rsid w:val="00C55B15"/>
    <w:rsid w:val="00C572AA"/>
    <w:rsid w:val="00C61CA5"/>
    <w:rsid w:val="00C66011"/>
    <w:rsid w:val="00C71538"/>
    <w:rsid w:val="00C73886"/>
    <w:rsid w:val="00C75E7E"/>
    <w:rsid w:val="00C81096"/>
    <w:rsid w:val="00C811FE"/>
    <w:rsid w:val="00C81664"/>
    <w:rsid w:val="00C84B2F"/>
    <w:rsid w:val="00C86D69"/>
    <w:rsid w:val="00C87307"/>
    <w:rsid w:val="00CA19FE"/>
    <w:rsid w:val="00CA2B7D"/>
    <w:rsid w:val="00CA3ACB"/>
    <w:rsid w:val="00CA72B8"/>
    <w:rsid w:val="00CB2DA8"/>
    <w:rsid w:val="00CC3B99"/>
    <w:rsid w:val="00CC43F3"/>
    <w:rsid w:val="00CC4D73"/>
    <w:rsid w:val="00CD22B9"/>
    <w:rsid w:val="00CD2D87"/>
    <w:rsid w:val="00CD48A5"/>
    <w:rsid w:val="00CE1707"/>
    <w:rsid w:val="00CE2D6D"/>
    <w:rsid w:val="00CE322E"/>
    <w:rsid w:val="00CE3507"/>
    <w:rsid w:val="00CF2889"/>
    <w:rsid w:val="00CF688B"/>
    <w:rsid w:val="00D0198D"/>
    <w:rsid w:val="00D050D6"/>
    <w:rsid w:val="00D07CDB"/>
    <w:rsid w:val="00D10246"/>
    <w:rsid w:val="00D13A46"/>
    <w:rsid w:val="00D14921"/>
    <w:rsid w:val="00D16CD0"/>
    <w:rsid w:val="00D20D68"/>
    <w:rsid w:val="00D247F8"/>
    <w:rsid w:val="00D33EE8"/>
    <w:rsid w:val="00D36A1A"/>
    <w:rsid w:val="00D36B1B"/>
    <w:rsid w:val="00D40899"/>
    <w:rsid w:val="00D41CB2"/>
    <w:rsid w:val="00D44E29"/>
    <w:rsid w:val="00D451BA"/>
    <w:rsid w:val="00D46282"/>
    <w:rsid w:val="00D47CD8"/>
    <w:rsid w:val="00D5658B"/>
    <w:rsid w:val="00D576A1"/>
    <w:rsid w:val="00D60C58"/>
    <w:rsid w:val="00D64697"/>
    <w:rsid w:val="00D652C3"/>
    <w:rsid w:val="00D7617D"/>
    <w:rsid w:val="00D82620"/>
    <w:rsid w:val="00D8763F"/>
    <w:rsid w:val="00D942D2"/>
    <w:rsid w:val="00D94362"/>
    <w:rsid w:val="00D9516A"/>
    <w:rsid w:val="00D9581B"/>
    <w:rsid w:val="00D96FFA"/>
    <w:rsid w:val="00DA5729"/>
    <w:rsid w:val="00DA75FA"/>
    <w:rsid w:val="00DB0D52"/>
    <w:rsid w:val="00DB11B4"/>
    <w:rsid w:val="00DB33D3"/>
    <w:rsid w:val="00DB7B5F"/>
    <w:rsid w:val="00DB7FF9"/>
    <w:rsid w:val="00DC79E6"/>
    <w:rsid w:val="00DE0C61"/>
    <w:rsid w:val="00DE5079"/>
    <w:rsid w:val="00DE5EDC"/>
    <w:rsid w:val="00DF47C3"/>
    <w:rsid w:val="00DF4815"/>
    <w:rsid w:val="00DF7B00"/>
    <w:rsid w:val="00E15C4B"/>
    <w:rsid w:val="00E169FE"/>
    <w:rsid w:val="00E17DA2"/>
    <w:rsid w:val="00E21DDE"/>
    <w:rsid w:val="00E223CB"/>
    <w:rsid w:val="00E231AF"/>
    <w:rsid w:val="00E2778D"/>
    <w:rsid w:val="00E30CF3"/>
    <w:rsid w:val="00E32B2A"/>
    <w:rsid w:val="00E32E87"/>
    <w:rsid w:val="00E35870"/>
    <w:rsid w:val="00E370D1"/>
    <w:rsid w:val="00E416AB"/>
    <w:rsid w:val="00E43611"/>
    <w:rsid w:val="00E51A27"/>
    <w:rsid w:val="00E53871"/>
    <w:rsid w:val="00E55732"/>
    <w:rsid w:val="00E65C2F"/>
    <w:rsid w:val="00E71818"/>
    <w:rsid w:val="00E73F72"/>
    <w:rsid w:val="00E76182"/>
    <w:rsid w:val="00E80B1A"/>
    <w:rsid w:val="00E852F0"/>
    <w:rsid w:val="00E8542F"/>
    <w:rsid w:val="00E862DF"/>
    <w:rsid w:val="00E8735F"/>
    <w:rsid w:val="00E94118"/>
    <w:rsid w:val="00E9666E"/>
    <w:rsid w:val="00E976F1"/>
    <w:rsid w:val="00EA569F"/>
    <w:rsid w:val="00EA7418"/>
    <w:rsid w:val="00EA77D9"/>
    <w:rsid w:val="00EA77DD"/>
    <w:rsid w:val="00EC27FB"/>
    <w:rsid w:val="00EC3753"/>
    <w:rsid w:val="00EC5CE2"/>
    <w:rsid w:val="00EC742B"/>
    <w:rsid w:val="00EC7D7F"/>
    <w:rsid w:val="00ED1C61"/>
    <w:rsid w:val="00ED268B"/>
    <w:rsid w:val="00ED32FB"/>
    <w:rsid w:val="00ED74D8"/>
    <w:rsid w:val="00ED7FDA"/>
    <w:rsid w:val="00EE29B1"/>
    <w:rsid w:val="00EE50F1"/>
    <w:rsid w:val="00EE7523"/>
    <w:rsid w:val="00EE7579"/>
    <w:rsid w:val="00EF34C9"/>
    <w:rsid w:val="00EF407E"/>
    <w:rsid w:val="00EF4B6E"/>
    <w:rsid w:val="00EF7DF5"/>
    <w:rsid w:val="00F0123B"/>
    <w:rsid w:val="00F03619"/>
    <w:rsid w:val="00F10687"/>
    <w:rsid w:val="00F1476F"/>
    <w:rsid w:val="00F16255"/>
    <w:rsid w:val="00F23F4F"/>
    <w:rsid w:val="00F2412D"/>
    <w:rsid w:val="00F24642"/>
    <w:rsid w:val="00F25C2A"/>
    <w:rsid w:val="00F26D50"/>
    <w:rsid w:val="00F26E8C"/>
    <w:rsid w:val="00F30C78"/>
    <w:rsid w:val="00F318CE"/>
    <w:rsid w:val="00F45E04"/>
    <w:rsid w:val="00F46350"/>
    <w:rsid w:val="00F47659"/>
    <w:rsid w:val="00F51670"/>
    <w:rsid w:val="00F524B6"/>
    <w:rsid w:val="00F52E51"/>
    <w:rsid w:val="00F54F6D"/>
    <w:rsid w:val="00F5588B"/>
    <w:rsid w:val="00F558F0"/>
    <w:rsid w:val="00F56D90"/>
    <w:rsid w:val="00F63246"/>
    <w:rsid w:val="00F63A4D"/>
    <w:rsid w:val="00F66EB4"/>
    <w:rsid w:val="00F674FF"/>
    <w:rsid w:val="00F719FC"/>
    <w:rsid w:val="00F80412"/>
    <w:rsid w:val="00F830C9"/>
    <w:rsid w:val="00F83FAA"/>
    <w:rsid w:val="00F90441"/>
    <w:rsid w:val="00F908B5"/>
    <w:rsid w:val="00F95101"/>
    <w:rsid w:val="00F95F94"/>
    <w:rsid w:val="00FB11A2"/>
    <w:rsid w:val="00FB221D"/>
    <w:rsid w:val="00FB6035"/>
    <w:rsid w:val="00FB754E"/>
    <w:rsid w:val="00FC09B9"/>
    <w:rsid w:val="00FC21AE"/>
    <w:rsid w:val="00FD107C"/>
    <w:rsid w:val="00FD26E7"/>
    <w:rsid w:val="00FD304E"/>
    <w:rsid w:val="00FD3824"/>
    <w:rsid w:val="00FD52ED"/>
    <w:rsid w:val="00FE0921"/>
    <w:rsid w:val="00FE4847"/>
    <w:rsid w:val="00FF734A"/>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docId w15:val="{514217F7-9314-4AD7-97E9-CCB86C19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182FCD509CBA489C38B009555C1CDA" ma:contentTypeVersion="18" ma:contentTypeDescription="Create a new document." ma:contentTypeScope="" ma:versionID="1d6d6a248a4f5cf598b6d00088e4dccb">
  <xsd:schema xmlns:xsd="http://www.w3.org/2001/XMLSchema" xmlns:xs="http://www.w3.org/2001/XMLSchema" xmlns:p="http://schemas.microsoft.com/office/2006/metadata/properties" xmlns:ns3="46c0428d-0fa6-4c3a-837f-b5299624ca39" xmlns:ns4="5612c1ed-5bb9-4114-b812-0aca4821bf3d" targetNamespace="http://schemas.microsoft.com/office/2006/metadata/properties" ma:root="true" ma:fieldsID="fd67e1ff1f3905d017f366a2447ca4d6" ns3:_="" ns4:_="">
    <xsd:import namespace="46c0428d-0fa6-4c3a-837f-b5299624ca39"/>
    <xsd:import namespace="5612c1ed-5bb9-4114-b812-0aca4821bf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0428d-0fa6-4c3a-837f-b5299624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2c1ed-5bb9-4114-b812-0aca4821b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6c0428d-0fa6-4c3a-837f-b5299624ca39"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110BA55A-9450-4550-B15C-D7FFCD2DEC8D}">
  <ds:schemaRefs>
    <ds:schemaRef ds:uri="http://schemas.openxmlformats.org/officeDocument/2006/bibliography"/>
  </ds:schemaRefs>
</ds:datastoreItem>
</file>

<file path=customXml/itemProps3.xml><?xml version="1.0" encoding="utf-8"?>
<ds:datastoreItem xmlns:ds="http://schemas.openxmlformats.org/officeDocument/2006/customXml" ds:itemID="{8CA30AD4-B214-4D3C-A313-CB7C09BE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0428d-0fa6-4c3a-837f-b5299624ca39"/>
    <ds:schemaRef ds:uri="5612c1ed-5bb9-4114-b812-0aca4821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46c0428d-0fa6-4c3a-837f-b5299624ca39"/>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3026</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Vilija Kazanavičiūtė</cp:lastModifiedBy>
  <cp:revision>17</cp:revision>
  <dcterms:created xsi:type="dcterms:W3CDTF">2026-05-15T06:36:00Z</dcterms:created>
  <dcterms:modified xsi:type="dcterms:W3CDTF">2026-05-18T10:55:00Z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0x01010015182FCD509CBA489C38B009555C1CDA</vt:lpwstr>
  </property>
  <property fmtid="{D5CDD505-2E9C-101B-9397-08002B2CF9AE}" pid="3" name="MediaServiceImageTags">
    <vt:lpwstr/>
  </property>
</Properties>
</file>