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798E0" w14:textId="77777777" w:rsidR="001F4170" w:rsidRPr="00401A6F" w:rsidRDefault="001F4170" w:rsidP="001F4170">
      <w:pPr>
        <w:jc w:val="right"/>
        <w:rPr>
          <w:b/>
        </w:rPr>
      </w:pPr>
      <w:bookmarkStart w:id="0" w:name="_Hlk186546894"/>
      <w:r w:rsidRPr="00401A6F">
        <w:t>Pirkimo sąlygų 5 priedas „Sutarties projektas“</w:t>
      </w:r>
    </w:p>
    <w:p w14:paraId="649252E9" w14:textId="77777777" w:rsidR="001F4170" w:rsidRDefault="001F4170" w:rsidP="004B5D26">
      <w:pPr>
        <w:spacing w:line="276" w:lineRule="auto"/>
        <w:ind w:left="5245"/>
        <w:rPr>
          <w:caps/>
          <w:szCs w:val="24"/>
        </w:rPr>
      </w:pPr>
    </w:p>
    <w:p w14:paraId="120646CD" w14:textId="0FD474D2" w:rsidR="00027B83" w:rsidRPr="004B5D26" w:rsidRDefault="1423DB00" w:rsidP="004B5D26">
      <w:pPr>
        <w:spacing w:line="276" w:lineRule="auto"/>
        <w:ind w:left="5245"/>
        <w:rPr>
          <w:caps/>
          <w:szCs w:val="24"/>
        </w:rPr>
      </w:pPr>
      <w:r w:rsidRPr="004B5D26">
        <w:rPr>
          <w:caps/>
          <w:szCs w:val="24"/>
        </w:rPr>
        <w:t>P</w:t>
      </w:r>
      <w:r w:rsidR="000B0897" w:rsidRPr="004B5D26">
        <w:rPr>
          <w:caps/>
          <w:szCs w:val="24"/>
        </w:rPr>
        <w:t>ATVIRTINTA</w:t>
      </w:r>
    </w:p>
    <w:p w14:paraId="15D6CF76" w14:textId="77777777" w:rsidR="00027B83" w:rsidRPr="004B5D26" w:rsidRDefault="000B0897" w:rsidP="004B5D26">
      <w:pPr>
        <w:spacing w:line="276" w:lineRule="auto"/>
        <w:ind w:left="5245"/>
        <w:rPr>
          <w:bCs/>
          <w:caps/>
          <w:szCs w:val="24"/>
        </w:rPr>
      </w:pPr>
      <w:r w:rsidRPr="004B5D26">
        <w:rPr>
          <w:bCs/>
          <w:szCs w:val="24"/>
        </w:rPr>
        <w:t xml:space="preserve">Viešųjų pirkimų tarnybos direktoriaus </w:t>
      </w:r>
    </w:p>
    <w:p w14:paraId="6CE1A30D" w14:textId="77777777" w:rsidR="00027B83" w:rsidRPr="004B5D26" w:rsidRDefault="000B0897" w:rsidP="004B5D26">
      <w:pPr>
        <w:spacing w:line="276" w:lineRule="auto"/>
        <w:ind w:left="5245"/>
        <w:rPr>
          <w:bCs/>
          <w:caps/>
          <w:szCs w:val="24"/>
        </w:rPr>
      </w:pPr>
      <w:r w:rsidRPr="004B5D26">
        <w:rPr>
          <w:bCs/>
          <w:szCs w:val="24"/>
        </w:rPr>
        <w:t>2024 m. gruodžio  30 d. įsakymu Nr. 1S-209</w:t>
      </w:r>
    </w:p>
    <w:p w14:paraId="27392AFA" w14:textId="77777777" w:rsidR="00027B83" w:rsidRPr="004B5D26" w:rsidRDefault="00027B83" w:rsidP="004B5D26">
      <w:pPr>
        <w:spacing w:line="276" w:lineRule="auto"/>
        <w:ind w:left="5245"/>
        <w:rPr>
          <w:b/>
          <w:caps/>
          <w:szCs w:val="24"/>
        </w:rPr>
      </w:pPr>
    </w:p>
    <w:p w14:paraId="57327908" w14:textId="77777777" w:rsidR="00027B83" w:rsidRPr="004B5D26" w:rsidRDefault="00027B83" w:rsidP="004B5D26">
      <w:pPr>
        <w:spacing w:line="276" w:lineRule="auto"/>
        <w:jc w:val="center"/>
        <w:rPr>
          <w:b/>
          <w:caps/>
          <w:szCs w:val="24"/>
        </w:rPr>
      </w:pPr>
    </w:p>
    <w:p w14:paraId="465A1B4C" w14:textId="77777777" w:rsidR="00027B83" w:rsidRPr="004B5D26" w:rsidRDefault="000B0897" w:rsidP="359234FB">
      <w:pPr>
        <w:spacing w:line="276" w:lineRule="auto"/>
        <w:jc w:val="center"/>
        <w:rPr>
          <w:b/>
          <w:bCs/>
          <w:caps/>
        </w:rPr>
      </w:pPr>
      <w:r w:rsidRPr="359234FB">
        <w:rPr>
          <w:b/>
          <w:bCs/>
          <w:caps/>
        </w:rPr>
        <w:t>PASLAUGŲ pirkimo</w:t>
      </w:r>
      <w:r w:rsidRPr="359234FB">
        <w:rPr>
          <w:rFonts w:eastAsia="Arial"/>
        </w:rPr>
        <w:t>–</w:t>
      </w:r>
      <w:r w:rsidRPr="359234FB">
        <w:rPr>
          <w:b/>
          <w:bCs/>
          <w:caps/>
        </w:rPr>
        <w:t>pardavimo sutarties Bendrosios sąlygos</w:t>
      </w:r>
    </w:p>
    <w:p w14:paraId="09D601F6" w14:textId="77777777" w:rsidR="00027B83" w:rsidRPr="004B5D26" w:rsidRDefault="00027B83" w:rsidP="004B5D26">
      <w:pPr>
        <w:spacing w:line="276" w:lineRule="auto"/>
        <w:jc w:val="center"/>
        <w:rPr>
          <w:szCs w:val="24"/>
        </w:rPr>
      </w:pPr>
    </w:p>
    <w:p w14:paraId="7215FB8D" w14:textId="11D98438" w:rsidR="00027B83" w:rsidRPr="004B5D26" w:rsidRDefault="000B0897" w:rsidP="004B5D26">
      <w:pPr>
        <w:pStyle w:val="Antrat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t xml:space="preserve">Pagrindinės sąvokos ir </w:t>
      </w:r>
      <w:r w:rsidR="00FD5A5D" w:rsidRPr="004B5D26">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14:paraId="50605179" w14:textId="77777777" w:rsidR="00027B83" w:rsidRPr="004B5D26" w:rsidRDefault="00027B83" w:rsidP="004B5D26">
      <w:pPr>
        <w:spacing w:line="276" w:lineRule="auto"/>
        <w:rPr>
          <w:rFonts w:eastAsia="Cambria"/>
          <w:b/>
          <w:bCs/>
          <w:caps/>
          <w:szCs w:val="24"/>
          <w14:numSpacing w14:val="tabular"/>
        </w:rPr>
      </w:pPr>
    </w:p>
    <w:p w14:paraId="1A227589" w14:textId="77777777" w:rsidR="00027B83" w:rsidRPr="004B5D26"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14:paraId="3703D5CC" w14:textId="77777777" w:rsidR="00027B83" w:rsidRPr="004B5D26" w:rsidRDefault="00027B83" w:rsidP="004B5D26">
      <w:pPr>
        <w:spacing w:line="276" w:lineRule="auto"/>
        <w:rPr>
          <w:rFonts w:eastAsia="Arial"/>
          <w:b/>
          <w:szCs w:val="24"/>
        </w:rPr>
      </w:pPr>
    </w:p>
    <w:p w14:paraId="292DC276" w14:textId="77777777" w:rsidR="00027B83" w:rsidRPr="004B5D26" w:rsidRDefault="000B0897" w:rsidP="004B5D26">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14:paraId="5B89EA0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14:paraId="54E4F5F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14:paraId="6EBD37F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14:paraId="6C189E6C" w14:textId="77777777" w:rsidR="00027B83" w:rsidRPr="004B5D26" w:rsidRDefault="000B0897" w:rsidP="004B5D26">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4B5D26" w:rsidRDefault="005C7619" w:rsidP="004B5D26">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14:paraId="4505BFA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lastRenderedPageBreak/>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14:paraId="7E3170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1.1.1.10.</w:t>
      </w:r>
      <w:r w:rsidRPr="004B5D26">
        <w:rPr>
          <w:rFonts w:eastAsia="Arial"/>
          <w:szCs w:val="24"/>
        </w:rPr>
        <w:tab/>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14:paraId="49C5D61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t xml:space="preserve"> </w:t>
      </w:r>
      <w:r w:rsidRPr="004B5D26">
        <w:rPr>
          <w:rFonts w:eastAsia="Arial"/>
          <w:b/>
          <w:bCs/>
          <w:szCs w:val="24"/>
        </w:rPr>
        <w:t xml:space="preserve">Sutarties sąlygos </w:t>
      </w:r>
      <w:r w:rsidRPr="004B5D26">
        <w:rPr>
          <w:rFonts w:eastAsia="Arial"/>
          <w:szCs w:val="24"/>
        </w:rPr>
        <w:t>– Bendrosios sąlygos ir Specialiosios sąlygos kartu;</w:t>
      </w:r>
    </w:p>
    <w:p w14:paraId="45B402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14:paraId="25CB45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14:paraId="02366E0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14:paraId="7D271E23"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14:paraId="60BC15A2"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14:paraId="767A1EF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t xml:space="preserve"> Kitų Sutartyje didžiąja raide rašomų sąvokų reikšmės yra nurodytos Sutarties tekste.</w:t>
      </w:r>
    </w:p>
    <w:p w14:paraId="46039F42"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14:paraId="14018E9B"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AA819DB" w14:textId="77777777" w:rsidR="00027B83" w:rsidRPr="004B5D26" w:rsidRDefault="000B0897" w:rsidP="004B5D26">
      <w:pPr>
        <w:pStyle w:val="Antrat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t>Sutarties aiškinimas</w:t>
      </w:r>
    </w:p>
    <w:p w14:paraId="3DF4ACFE" w14:textId="77777777" w:rsidR="00027B83" w:rsidRPr="004B5D26" w:rsidRDefault="00027B83" w:rsidP="004B5D26">
      <w:pPr>
        <w:spacing w:line="276" w:lineRule="auto"/>
        <w:rPr>
          <w:rFonts w:eastAsia="Cambria"/>
          <w:b/>
          <w:bCs/>
          <w:szCs w:val="24"/>
          <w14:numSpacing w14:val="tabular"/>
        </w:rPr>
      </w:pPr>
    </w:p>
    <w:p w14:paraId="6E9D5C3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t>Sutartis yra sudaryta ir turi būti aiškinama pagal Lietuvos Respublikos teisės aktus.</w:t>
      </w:r>
    </w:p>
    <w:p w14:paraId="25E7C94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t>Diena Sutartyje reiškia kalendorinę dieną.</w:t>
      </w:r>
    </w:p>
    <w:p w14:paraId="499A472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t>Terminai pagal Sutartį yra skaičiuojami metais, mėnesiais, savaitėmis, darbo dienomis, kalendorinėmis dienomis, valandomis ir minutėmis.</w:t>
      </w:r>
    </w:p>
    <w:p w14:paraId="52A4EA9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 xml:space="preserve">Jeigu Sutartyje nenurodyta kitaip, žodžiai, vartojami vienaskaitos forma, taip pat reiškia ir daugiskaitą ir atvirkščiai, vienos giminės žodžiai apima ir kitos giminės atitinkamus žodžius, žodis </w:t>
      </w:r>
      <w:r w:rsidRPr="004B5D26">
        <w:rPr>
          <w:rFonts w:eastAsia="Arial"/>
          <w:szCs w:val="24"/>
          <w:shd w:val="clear" w:color="auto" w:fill="FFFFFF"/>
        </w:rPr>
        <w:lastRenderedPageBreak/>
        <w:t>asmuo reiškia tiek fizinius, tiek ir juridinius asmenis.</w:t>
      </w:r>
    </w:p>
    <w:p w14:paraId="79979A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Jeigu Sutartyje nurodyta reikšmė skaičiais ir žodžiais skiriasi, vadovaujamasi žodžiais nurodyta reikšme.</w:t>
      </w:r>
    </w:p>
    <w:p w14:paraId="480F979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DAE4E6E" w14:textId="77777777" w:rsidR="00027B83" w:rsidRPr="004B5D26"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t>Dokumentų viršenybė</w:t>
      </w:r>
    </w:p>
    <w:p w14:paraId="430384B0" w14:textId="77777777" w:rsidR="00027B83" w:rsidRPr="004B5D26" w:rsidRDefault="00027B83" w:rsidP="004B5D26">
      <w:pPr>
        <w:spacing w:line="276" w:lineRule="auto"/>
        <w:rPr>
          <w:rFonts w:eastAsia="Arial"/>
          <w:b/>
          <w:szCs w:val="24"/>
        </w:rPr>
      </w:pPr>
    </w:p>
    <w:p w14:paraId="79062CA6" w14:textId="77777777" w:rsidR="00027B83" w:rsidRPr="004B5D26" w:rsidRDefault="000B0897" w:rsidP="004B5D26">
      <w:pPr>
        <w:spacing w:line="276" w:lineRule="auto"/>
        <w:rPr>
          <w:rFonts w:eastAsia="Cambria"/>
          <w:szCs w:val="24"/>
        </w:rPr>
      </w:pPr>
      <w:r w:rsidRPr="004B5D26">
        <w:rPr>
          <w:rFonts w:eastAsia="Cambria"/>
          <w:szCs w:val="24"/>
        </w:rPr>
        <w:t>1.3.1.</w:t>
      </w:r>
      <w:r w:rsidRPr="004B5D2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4B5D26" w:rsidRDefault="000B0897" w:rsidP="004B5D26">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14:paraId="7FD334D5" w14:textId="77777777" w:rsidR="00027B83" w:rsidRPr="004B5D26" w:rsidRDefault="000B0897" w:rsidP="004B5D26">
      <w:pPr>
        <w:spacing w:line="276" w:lineRule="auto"/>
        <w:rPr>
          <w:rFonts w:eastAsia="Trebuchet MS"/>
          <w:bCs/>
          <w:szCs w:val="24"/>
        </w:rPr>
      </w:pPr>
      <w:r w:rsidRPr="004B5D26">
        <w:rPr>
          <w:rFonts w:eastAsia="Trebuchet MS"/>
          <w:bCs/>
          <w:szCs w:val="24"/>
        </w:rPr>
        <w:t>1.3.1.2. Specialiosios sąlygos;</w:t>
      </w:r>
    </w:p>
    <w:p w14:paraId="649EC564" w14:textId="77777777" w:rsidR="00027B83" w:rsidRPr="004B5D26" w:rsidRDefault="000B0897" w:rsidP="004B5D26">
      <w:pPr>
        <w:spacing w:line="276" w:lineRule="auto"/>
        <w:rPr>
          <w:rFonts w:eastAsia="Trebuchet MS"/>
          <w:bCs/>
          <w:szCs w:val="24"/>
        </w:rPr>
      </w:pPr>
      <w:r w:rsidRPr="004B5D26">
        <w:rPr>
          <w:rFonts w:eastAsia="Trebuchet MS"/>
          <w:bCs/>
          <w:szCs w:val="24"/>
        </w:rPr>
        <w:t>1.3.1.3. Bendrosios sąlygos;</w:t>
      </w:r>
    </w:p>
    <w:p w14:paraId="3A076A77" w14:textId="77777777" w:rsidR="00027B83" w:rsidRPr="004B5D26" w:rsidRDefault="000B0897" w:rsidP="004B5D26">
      <w:pPr>
        <w:spacing w:line="276" w:lineRule="auto"/>
        <w:rPr>
          <w:rFonts w:eastAsia="Trebuchet MS"/>
          <w:bCs/>
          <w:szCs w:val="24"/>
        </w:rPr>
      </w:pPr>
      <w:r w:rsidRPr="004B5D26">
        <w:rPr>
          <w:rFonts w:eastAsia="Trebuchet MS"/>
          <w:bCs/>
          <w:szCs w:val="24"/>
        </w:rPr>
        <w:t>1.3.1.4. Pirkimo dokumentai (išskyrus techninę specifikaciją);</w:t>
      </w:r>
    </w:p>
    <w:p w14:paraId="498C289A" w14:textId="77777777" w:rsidR="00027B83" w:rsidRPr="004B5D26" w:rsidRDefault="000B0897" w:rsidP="004B5D26">
      <w:pPr>
        <w:spacing w:line="276" w:lineRule="auto"/>
        <w:rPr>
          <w:rFonts w:eastAsia="Trebuchet MS"/>
          <w:bCs/>
          <w:szCs w:val="24"/>
        </w:rPr>
      </w:pPr>
      <w:r w:rsidRPr="004B5D26">
        <w:rPr>
          <w:rFonts w:eastAsia="Trebuchet MS"/>
          <w:bCs/>
          <w:szCs w:val="24"/>
        </w:rPr>
        <w:t>1.3.1.5. Pasiūlymas;</w:t>
      </w:r>
    </w:p>
    <w:p w14:paraId="20FE7FD4" w14:textId="77777777" w:rsidR="00027B83" w:rsidRPr="004B5D26" w:rsidRDefault="000B0897" w:rsidP="004B5D26">
      <w:pPr>
        <w:spacing w:line="276" w:lineRule="auto"/>
        <w:rPr>
          <w:rFonts w:eastAsia="Trebuchet MS"/>
          <w:bCs/>
          <w:szCs w:val="24"/>
        </w:rPr>
      </w:pPr>
      <w:r w:rsidRPr="004B5D26">
        <w:rPr>
          <w:rFonts w:eastAsia="Trebuchet MS"/>
          <w:bCs/>
          <w:szCs w:val="24"/>
        </w:rPr>
        <w:t>1.3.1.6. Kiti Specialiosiose sąlygose išvardinti priedai.</w:t>
      </w:r>
    </w:p>
    <w:p w14:paraId="5E7AA05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14:paraId="5F47123D"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493A18D" w14:textId="289EFFFA"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2.</w:t>
      </w:r>
      <w:r w:rsidR="0096295B">
        <w:rPr>
          <w:rFonts w:eastAsia="Arial" w:cs="Times New Roman"/>
          <w:b/>
          <w:caps/>
          <w:szCs w:val="24"/>
        </w:rPr>
        <w:t xml:space="preserve"> </w:t>
      </w:r>
      <w:r w:rsidRPr="004B5D26">
        <w:rPr>
          <w:rFonts w:eastAsia="Arial" w:cs="Times New Roman"/>
          <w:b/>
          <w:caps/>
          <w:szCs w:val="24"/>
        </w:rPr>
        <w:t>Sutarties dalykas</w:t>
      </w:r>
    </w:p>
    <w:p w14:paraId="6EA98492" w14:textId="77777777" w:rsidR="00027B83" w:rsidRPr="004B5D26" w:rsidRDefault="00027B83" w:rsidP="004B5D26">
      <w:pPr>
        <w:spacing w:line="276" w:lineRule="auto"/>
        <w:rPr>
          <w:rFonts w:eastAsia="Arial"/>
          <w:b/>
          <w:caps/>
          <w:szCs w:val="24"/>
        </w:rPr>
      </w:pPr>
    </w:p>
    <w:p w14:paraId="784FD9E2"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14:paraId="2A66B541"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14:paraId="414445B8"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4B5D26" w:rsidRDefault="00027B83" w:rsidP="004B5D26">
      <w:pPr>
        <w:widowControl w:val="0"/>
        <w:tabs>
          <w:tab w:val="left" w:pos="426"/>
          <w:tab w:val="left" w:pos="567"/>
          <w:tab w:val="left" w:pos="851"/>
          <w:tab w:val="left" w:pos="992"/>
          <w:tab w:val="left" w:pos="1134"/>
        </w:tabs>
        <w:spacing w:line="276" w:lineRule="auto"/>
        <w:jc w:val="both"/>
        <w:rPr>
          <w:rFonts w:eastAsia="Arial"/>
          <w:szCs w:val="24"/>
        </w:rPr>
      </w:pPr>
    </w:p>
    <w:p w14:paraId="1B943B4A" w14:textId="55BA09A0"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lastRenderedPageBreak/>
        <w:t>3.</w:t>
      </w:r>
      <w:r w:rsidR="001B52DA">
        <w:rPr>
          <w:rFonts w:eastAsia="Arial" w:cs="Times New Roman"/>
          <w:b/>
          <w:caps/>
          <w:szCs w:val="24"/>
        </w:rPr>
        <w:t xml:space="preserve"> </w:t>
      </w:r>
      <w:r w:rsidRPr="004B5D26">
        <w:rPr>
          <w:rFonts w:eastAsia="Arial" w:cs="Times New Roman"/>
          <w:b/>
          <w:caps/>
          <w:szCs w:val="24"/>
        </w:rPr>
        <w:t>T</w:t>
      </w:r>
      <w:r w:rsidR="00FD5A5D" w:rsidRPr="004B5D26">
        <w:rPr>
          <w:rFonts w:eastAsia="Arial" w:cs="Times New Roman"/>
          <w:b/>
          <w:caps/>
          <w:szCs w:val="24"/>
        </w:rPr>
        <w:t>iekėjas</w:t>
      </w:r>
      <w:r w:rsidRPr="004B5D26">
        <w:rPr>
          <w:rFonts w:eastAsia="Arial" w:cs="Times New Roman"/>
          <w:b/>
          <w:caps/>
          <w:szCs w:val="24"/>
        </w:rPr>
        <w:t xml:space="preserve"> ir kiti </w:t>
      </w:r>
      <w:r w:rsidR="00FD5A5D" w:rsidRPr="004B5D26">
        <w:rPr>
          <w:rFonts w:eastAsia="Arial" w:cs="Times New Roman"/>
          <w:b/>
          <w:caps/>
          <w:szCs w:val="24"/>
        </w:rPr>
        <w:t>s</w:t>
      </w:r>
      <w:r w:rsidRPr="004B5D26">
        <w:rPr>
          <w:rFonts w:eastAsia="Arial" w:cs="Times New Roman"/>
          <w:b/>
          <w:caps/>
          <w:szCs w:val="24"/>
        </w:rPr>
        <w:t>utarties vykdymui pasitelkiami asmenys</w:t>
      </w:r>
    </w:p>
    <w:p w14:paraId="20B34340" w14:textId="77777777" w:rsidR="00027B83" w:rsidRPr="004B5D26" w:rsidRDefault="00027B83" w:rsidP="004B5D26">
      <w:pPr>
        <w:spacing w:line="276" w:lineRule="auto"/>
        <w:rPr>
          <w:rFonts w:eastAsia="Arial"/>
          <w:b/>
          <w:caps/>
          <w:szCs w:val="24"/>
        </w:rPr>
      </w:pPr>
    </w:p>
    <w:p w14:paraId="1827BF07" w14:textId="77777777" w:rsidR="00027B83" w:rsidRPr="004B5D26"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t>Kvalifikacija ir kiti Tiekėjo pasiūlymu prisiimti įsipareigojimai</w:t>
      </w:r>
    </w:p>
    <w:p w14:paraId="47D81BAD" w14:textId="77777777" w:rsidR="00027B83" w:rsidRPr="004B5D26" w:rsidRDefault="00027B83" w:rsidP="004B5D26">
      <w:pPr>
        <w:spacing w:line="276" w:lineRule="auto"/>
        <w:rPr>
          <w:rFonts w:eastAsia="Arial"/>
          <w:b/>
          <w:szCs w:val="24"/>
        </w:rPr>
      </w:pPr>
    </w:p>
    <w:p w14:paraId="48AA952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14:paraId="6EAA1ED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14:paraId="0F6D769F" w14:textId="2172D8F6"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00B40605" w:rsidRPr="004B5D26">
        <w:rPr>
          <w:szCs w:val="24"/>
          <w:lang w:eastAsia="lt-LT"/>
        </w:rPr>
        <w:t xml:space="preserve">laikytųsi Tiekėjo pasiūlyme nurodytų įsipareigojimų, įskaitant, bet neapsiribojant – atitiktų Tiekėjo </w:t>
      </w:r>
      <w:r w:rsidR="00B40605" w:rsidRPr="004B5D26">
        <w:rPr>
          <w:szCs w:val="24"/>
        </w:rPr>
        <w:t xml:space="preserve">pasiūlyme nurodytų kriterijų, dėl kurių jo pasiūlymas buvo išrinktas ekonomiškai naudingiausiu </w:t>
      </w:r>
      <w:r w:rsidR="00B40605" w:rsidRPr="004B5D26">
        <w:rPr>
          <w:szCs w:val="24"/>
          <w:lang w:eastAsia="lt-LT"/>
        </w:rPr>
        <w:t>(toliau – </w:t>
      </w:r>
      <w:r w:rsidR="00B40605" w:rsidRPr="004B5D26">
        <w:rPr>
          <w:b/>
          <w:bCs/>
          <w:szCs w:val="24"/>
          <w:lang w:eastAsia="lt-LT"/>
        </w:rPr>
        <w:t>Kokybiniai kriterijai</w:t>
      </w:r>
      <w:r w:rsidR="00B40605" w:rsidRPr="004B5D26">
        <w:rPr>
          <w:szCs w:val="24"/>
          <w:lang w:eastAsia="lt-LT"/>
        </w:rPr>
        <w:t>), reikšmes ir parametrus. Šiame papunktyje nurodytų įsipareigojimų laikymosi tikrinimo tvarka nustatoma Specialiosiose sąlygose</w:t>
      </w:r>
      <w:r w:rsidRPr="004B5D26">
        <w:rPr>
          <w:rFonts w:eastAsia="Arial"/>
          <w:szCs w:val="24"/>
        </w:rPr>
        <w:t>;</w:t>
      </w:r>
    </w:p>
    <w:p w14:paraId="756C6FE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14:paraId="733FCF3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14:paraId="71FE5A9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14:paraId="45E5F70C" w14:textId="77777777" w:rsidR="00027B83" w:rsidRPr="004B5D26" w:rsidRDefault="00027B83" w:rsidP="004B5D26">
      <w:pPr>
        <w:spacing w:line="276" w:lineRule="auto"/>
        <w:rPr>
          <w:rFonts w:eastAsia="Arial"/>
          <w:b/>
          <w:bCs/>
          <w:szCs w:val="24"/>
        </w:rPr>
      </w:pPr>
    </w:p>
    <w:p w14:paraId="2243570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14:paraId="0C6DC4CA" w14:textId="77777777" w:rsidR="00027B83" w:rsidRPr="004B5D26" w:rsidRDefault="00027B83" w:rsidP="004B5D26">
      <w:pPr>
        <w:spacing w:line="276" w:lineRule="auto"/>
        <w:rPr>
          <w:rFonts w:eastAsia="Arial"/>
          <w:b/>
          <w:bCs/>
          <w:szCs w:val="24"/>
        </w:rPr>
      </w:pPr>
    </w:p>
    <w:p w14:paraId="6A2343C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14:paraId="65EC5E0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00B40605" w:rsidRPr="004B5D26">
        <w:rPr>
          <w:rFonts w:eastAsia="Arial"/>
          <w:kern w:val="2"/>
          <w:szCs w:val="24"/>
        </w:rPr>
        <w:t>Tiekėjas gali keisti ir (ar) pasitelkti subtiekėjus ir (ar) specialistus šiame Sutarties poskyryje nustatytais atvejais ir tvarka</w:t>
      </w:r>
      <w:r w:rsidRPr="004B5D26">
        <w:rPr>
          <w:rFonts w:eastAsia="Arial"/>
          <w:szCs w:val="24"/>
        </w:rPr>
        <w:t>.</w:t>
      </w:r>
    </w:p>
    <w:p w14:paraId="1E74D9F2" w14:textId="77777777"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00B40605" w:rsidRPr="004B5D26">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00B40605" w:rsidRPr="004B5D26">
        <w:rPr>
          <w:rFonts w:eastAsia="Cambria"/>
          <w:szCs w:val="24"/>
          <w:shd w:val="clear" w:color="auto" w:fill="FFFFFF"/>
        </w:rPr>
        <w:lastRenderedPageBreak/>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14:paraId="58A2060C"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14:paraId="5ACED8FE"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14:paraId="4C6771EC" w14:textId="77777777" w:rsidR="00027B83" w:rsidRPr="004B5D26" w:rsidRDefault="000B0897" w:rsidP="004B5D26">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4B5D26" w:rsidRDefault="000B0897" w:rsidP="004B5D26">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14:paraId="4F1C4593" w14:textId="77777777" w:rsidR="00027B83" w:rsidRPr="004B5D26" w:rsidRDefault="000B0897" w:rsidP="004B5D26">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14:paraId="0AA5E8F4"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14:paraId="19E6963C"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14:paraId="28CE8DAB" w14:textId="77777777" w:rsidR="00027B83" w:rsidRPr="004B5D26" w:rsidRDefault="000B0897" w:rsidP="004B5D26">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14:paraId="171DB390"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4B5D26" w:rsidRDefault="000B0897" w:rsidP="004B5D26">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4B5D26" w:rsidRDefault="000B0897" w:rsidP="004B5D26">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14:paraId="20B66C07" w14:textId="3061AD64"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00B40605" w:rsidRPr="004B5D26">
        <w:rPr>
          <w:rFonts w:eastAsia="Cambria"/>
          <w:kern w:val="2"/>
          <w:szCs w:val="24"/>
        </w:rPr>
        <w:t xml:space="preserve">Naujas specialistas ir (ar) subtiekėjas Tiekėjo prašymo pakeisti specialistą ir (ar) subtiekėją </w:t>
      </w:r>
      <w:r w:rsidR="00B40605" w:rsidRPr="004B5D26">
        <w:rPr>
          <w:rFonts w:eastAsia="Cambria"/>
          <w:kern w:val="2"/>
          <w:szCs w:val="24"/>
        </w:rPr>
        <w:lastRenderedPageBreak/>
        <w:t>pateikimo metu turi atitikti pirkimo dokumentuose specialistui ir (ar) subtiekėjui keliamus reikalavimus ir Tiekėjo pasiūlyme nurodytas Kokybinių kriterijų reikšmes</w:t>
      </w:r>
      <w:r w:rsidRPr="004B5D26">
        <w:rPr>
          <w:rFonts w:eastAsia="Cambria"/>
          <w:color w:val="000000"/>
          <w:szCs w:val="24"/>
        </w:rPr>
        <w:t>.</w:t>
      </w:r>
    </w:p>
    <w:p w14:paraId="115B1E7D" w14:textId="77777777"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14:paraId="6FAD61FF"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00B40605" w:rsidRPr="004B5D26">
        <w:rPr>
          <w:rFonts w:eastAsia="Cambria"/>
          <w:szCs w:val="24"/>
        </w:rPr>
        <w:t xml:space="preserve">naujo subtiekėjo ir (ar) specialisto kvalifikaciją, atitiktį </w:t>
      </w:r>
      <w:r w:rsidR="00B40605" w:rsidRPr="004B5D26">
        <w:rPr>
          <w:rFonts w:eastAsia="Cambria"/>
          <w:kern w:val="2"/>
          <w:szCs w:val="24"/>
        </w:rPr>
        <w:t xml:space="preserve">Kokybiniams kriterijams (jei taikoma), </w:t>
      </w:r>
      <w:r w:rsidR="00B40605" w:rsidRPr="004B5D26">
        <w:rPr>
          <w:rFonts w:eastAsia="Cambria"/>
          <w:szCs w:val="24"/>
          <w:shd w:val="clear" w:color="auto" w:fill="FFFFFF"/>
        </w:rPr>
        <w:t xml:space="preserve">reikalaujamiems kokybės vadybos sistemos ir (arba) aplinkos apsaugos vadybos sistemos standartams (jei taikoma), </w:t>
      </w:r>
      <w:r w:rsidR="00B40605" w:rsidRPr="004B5D26">
        <w:rPr>
          <w:rFonts w:eastAsia="Cambria"/>
          <w:szCs w:val="24"/>
        </w:rPr>
        <w:t xml:space="preserve">pašalinimo pagrindų nebuvimą ir atitiktį </w:t>
      </w:r>
      <w:r w:rsidR="00B40605" w:rsidRPr="004B5D26">
        <w:rPr>
          <w:rFonts w:eastAsia="Arial"/>
          <w:szCs w:val="24"/>
          <w:shd w:val="clear" w:color="auto" w:fill="FFFFFF"/>
        </w:rPr>
        <w:t>nacionalinio saugumo interesams bei reikalavimams</w:t>
      </w:r>
      <w:r w:rsidR="00B40605" w:rsidRPr="004B5D26">
        <w:rPr>
          <w:rFonts w:eastAsia="Cambria"/>
          <w:szCs w:val="24"/>
        </w:rPr>
        <w:t xml:space="preserve">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rPr>
        <w:t xml:space="preserve"> (jei taikoma) įrodančius dokumentus pagal Sutarties reikalavimus</w:t>
      </w:r>
      <w:r w:rsidRPr="004B5D26">
        <w:rPr>
          <w:rFonts w:eastAsia="Cambria"/>
          <w:szCs w:val="24"/>
        </w:rPr>
        <w:t>.</w:t>
      </w:r>
    </w:p>
    <w:p w14:paraId="23172D0C" w14:textId="77777777" w:rsidR="00027B83" w:rsidRPr="004B5D26"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14:paraId="4B27EF63"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5617947C" w14:textId="77777777" w:rsidR="00027B83" w:rsidRPr="004B5D26" w:rsidRDefault="000B0897" w:rsidP="004B5D26">
      <w:pPr>
        <w:pStyle w:val="Antrat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14:paraId="61A84BFC" w14:textId="77777777" w:rsidR="00027B83" w:rsidRPr="004B5D26" w:rsidRDefault="00027B83" w:rsidP="004B5D26">
      <w:pPr>
        <w:widowControl w:val="0"/>
        <w:pBdr>
          <w:top w:val="nil"/>
          <w:left w:val="nil"/>
          <w:bottom w:val="nil"/>
          <w:right w:val="nil"/>
          <w:between w:val="nil"/>
        </w:pBdr>
        <w:tabs>
          <w:tab w:val="left" w:pos="567"/>
        </w:tabs>
        <w:spacing w:line="276" w:lineRule="auto"/>
        <w:jc w:val="both"/>
        <w:rPr>
          <w:rFonts w:eastAsia="Cambria"/>
          <w:b/>
          <w:bCs/>
          <w:szCs w:val="24"/>
        </w:rPr>
      </w:pPr>
    </w:p>
    <w:p w14:paraId="1077F4D1" w14:textId="77777777" w:rsidR="00027B83" w:rsidRPr="004B5D26" w:rsidRDefault="000B0897" w:rsidP="004B5D26">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00B40605" w:rsidRPr="004B5D26">
        <w:rPr>
          <w:rFonts w:eastAsia="Cambria"/>
          <w:szCs w:val="24"/>
          <w:shd w:val="clear" w:color="auto" w:fill="FFFFFF"/>
        </w:rPr>
        <w:t>pasiliekančiojo Partnerio ar naujai pasitelkiamo Partnerio kvalifikaciją patvirtinančius dokumentus ir, jei</w:t>
      </w:r>
      <w:r w:rsidR="00B40605" w:rsidRPr="004B5D26">
        <w:rPr>
          <w:szCs w:val="24"/>
          <w:lang w:eastAsia="lt-LT"/>
        </w:rPr>
        <w:t xml:space="preserve">gu taikytina, kokybės vadybos ir (arba) aplinkos apsaugos vadybos sistemos standartų reikalavimus įrodančius dokumentus. Visais atvejais </w:t>
      </w:r>
      <w:r w:rsidR="00B40605" w:rsidRPr="004B5D26">
        <w:rPr>
          <w:rFonts w:eastAsia="Cambria"/>
          <w:szCs w:val="24"/>
          <w:shd w:val="clear" w:color="auto" w:fill="FFFFFF"/>
        </w:rPr>
        <w:t xml:space="preserve">pasiliekančiojo Partnerio ar naujai pasitelkto Partnerio kvalifikacija turi būti ne žemesnė nei pasitraukiančiojo Partnerio (atitinkanti </w:t>
      </w:r>
      <w:r w:rsidR="00B40605" w:rsidRPr="004B5D26">
        <w:rPr>
          <w:rFonts w:eastAsia="Cambria"/>
          <w:szCs w:val="24"/>
          <w:shd w:val="clear" w:color="auto" w:fill="FFFFFF"/>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4B5D26">
        <w:rPr>
          <w:rFonts w:eastAsia="Cambria"/>
          <w:szCs w:val="24"/>
        </w:rPr>
        <w:t xml:space="preserve">nacionalinio saugumo interesams bei reikalavimams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shd w:val="clear" w:color="auto" w:fill="FFFFFF"/>
        </w:rPr>
        <w:t xml:space="preserve"> (jei taikoma)</w:t>
      </w:r>
      <w:r w:rsidRPr="004B5D26">
        <w:rPr>
          <w:rFonts w:eastAsia="Cambria"/>
          <w:szCs w:val="24"/>
          <w:shd w:val="clear" w:color="auto" w:fill="FFFFFF"/>
        </w:rPr>
        <w:t>.</w:t>
      </w:r>
    </w:p>
    <w:p w14:paraId="533E03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D1788C8"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r>
      <w:r w:rsidRPr="007A50CA">
        <w:rPr>
          <w:rFonts w:eastAsia="Arial"/>
          <w:b/>
          <w:szCs w:val="24"/>
        </w:rPr>
        <w:t>Susitarimai dėl tiesioginio atsiskaitymo su subtiekėjais</w:t>
      </w:r>
    </w:p>
    <w:p w14:paraId="5AE71C00" w14:textId="77777777" w:rsidR="00027B83" w:rsidRPr="004B5D26" w:rsidRDefault="00027B83" w:rsidP="004B5D26">
      <w:pPr>
        <w:spacing w:line="276" w:lineRule="auto"/>
        <w:rPr>
          <w:rFonts w:eastAsia="Arial"/>
          <w:b/>
          <w:szCs w:val="24"/>
        </w:rPr>
      </w:pPr>
    </w:p>
    <w:p w14:paraId="6F2A00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B5D26">
        <w:rPr>
          <w:rFonts w:eastAsia="Cambria"/>
          <w:szCs w:val="24"/>
          <w:shd w:val="clear" w:color="auto" w:fill="FFFFFF"/>
        </w:rPr>
        <w:t>subtiekimo</w:t>
      </w:r>
      <w:proofErr w:type="spellEnd"/>
      <w:r w:rsidRPr="004B5D26">
        <w:rPr>
          <w:rFonts w:eastAsia="Cambria"/>
          <w:szCs w:val="24"/>
          <w:shd w:val="clear" w:color="auto" w:fill="FFFFFF"/>
        </w:rPr>
        <w:t xml:space="preserve"> sutartyje nustatytus reikalavimus;</w:t>
      </w:r>
    </w:p>
    <w:p w14:paraId="17ACD5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14:paraId="5C851030"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7CAEDDB" w14:textId="26237BA6"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4.</w:t>
      </w:r>
      <w:r w:rsidR="007A50CA">
        <w:rPr>
          <w:rFonts w:eastAsia="Arial" w:cs="Times New Roman"/>
          <w:b/>
          <w:caps/>
          <w:szCs w:val="24"/>
        </w:rPr>
        <w:t xml:space="preserve"> </w:t>
      </w:r>
      <w:r w:rsidRPr="004B5D26">
        <w:rPr>
          <w:rFonts w:eastAsia="Arial" w:cs="Times New Roman"/>
          <w:b/>
          <w:caps/>
          <w:szCs w:val="24"/>
        </w:rPr>
        <w:t>Šalių bendradarbiavimas</w:t>
      </w:r>
    </w:p>
    <w:p w14:paraId="3F13E464"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792DB7A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t>Šalių bendradarbiavimo pareiga</w:t>
      </w:r>
    </w:p>
    <w:p w14:paraId="69EB6E03" w14:textId="77777777" w:rsidR="00027B83" w:rsidRPr="004B5D26" w:rsidRDefault="00027B83" w:rsidP="004B5D26">
      <w:pPr>
        <w:spacing w:line="276" w:lineRule="auto"/>
        <w:rPr>
          <w:rFonts w:eastAsia="Arial"/>
          <w:b/>
          <w:szCs w:val="24"/>
        </w:rPr>
      </w:pPr>
    </w:p>
    <w:p w14:paraId="07E85C1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14:paraId="1853BE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FBE40D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14:paraId="20CAEDCC" w14:textId="77777777" w:rsidR="00027B83" w:rsidRPr="004B5D26" w:rsidRDefault="00027B83" w:rsidP="004B5D26">
      <w:pPr>
        <w:spacing w:line="276" w:lineRule="auto"/>
        <w:rPr>
          <w:rFonts w:eastAsia="Arial"/>
          <w:b/>
          <w:szCs w:val="24"/>
        </w:rPr>
      </w:pPr>
    </w:p>
    <w:p w14:paraId="2411759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4.2.2.</w:t>
      </w:r>
      <w:r w:rsidRPr="004B5D2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14:paraId="38A78B15"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30332771" w14:textId="3EF0418C"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5.</w:t>
      </w:r>
      <w:r w:rsidR="007A50CA">
        <w:rPr>
          <w:rFonts w:cs="Times New Roman"/>
          <w:szCs w:val="24"/>
        </w:rPr>
        <w:t xml:space="preserve"> </w:t>
      </w:r>
      <w:r w:rsidRPr="004B5D26">
        <w:rPr>
          <w:rFonts w:eastAsia="Arial" w:cs="Times New Roman"/>
          <w:b/>
          <w:bCs/>
          <w:caps/>
          <w:szCs w:val="24"/>
        </w:rPr>
        <w:t>S</w:t>
      </w:r>
      <w:r w:rsidR="00FD5A5D" w:rsidRPr="004B5D26">
        <w:rPr>
          <w:rFonts w:eastAsia="Arial" w:cs="Times New Roman"/>
          <w:b/>
          <w:bCs/>
          <w:caps/>
          <w:szCs w:val="24"/>
        </w:rPr>
        <w:t>ut</w:t>
      </w:r>
      <w:r w:rsidR="007A50CA">
        <w:rPr>
          <w:rFonts w:eastAsia="Arial" w:cs="Times New Roman"/>
          <w:b/>
          <w:bCs/>
          <w:caps/>
          <w:szCs w:val="24"/>
        </w:rPr>
        <w:t>A</w:t>
      </w:r>
      <w:r w:rsidR="00FD5A5D" w:rsidRPr="004B5D26">
        <w:rPr>
          <w:rFonts w:eastAsia="Arial" w:cs="Times New Roman"/>
          <w:b/>
          <w:bCs/>
          <w:caps/>
          <w:szCs w:val="24"/>
        </w:rPr>
        <w:t>rties vykdymo metu pateikiami</w:t>
      </w:r>
      <w:r w:rsidRPr="004B5D26">
        <w:rPr>
          <w:rFonts w:eastAsia="Arial" w:cs="Times New Roman"/>
          <w:b/>
          <w:bCs/>
          <w:caps/>
          <w:szCs w:val="24"/>
        </w:rPr>
        <w:t xml:space="preserve"> dokumentai</w:t>
      </w:r>
    </w:p>
    <w:p w14:paraId="357CEA26" w14:textId="77777777" w:rsidR="00027B83" w:rsidRPr="004B5D26" w:rsidRDefault="00027B83" w:rsidP="004B5D26">
      <w:pPr>
        <w:spacing w:line="276" w:lineRule="auto"/>
        <w:rPr>
          <w:rFonts w:eastAsia="Arial"/>
          <w:b/>
          <w:szCs w:val="24"/>
        </w:rPr>
      </w:pPr>
    </w:p>
    <w:p w14:paraId="142F945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0A2F43A0" w14:textId="428A343B"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6.</w:t>
      </w:r>
      <w:r w:rsidR="007A50CA">
        <w:rPr>
          <w:rFonts w:eastAsia="Arial" w:cs="Times New Roman"/>
          <w:b/>
          <w:caps/>
          <w:szCs w:val="24"/>
        </w:rPr>
        <w:t xml:space="preserve"> </w:t>
      </w:r>
      <w:r w:rsidR="00FD5A5D" w:rsidRPr="004B5D26">
        <w:rPr>
          <w:rFonts w:eastAsia="Arial" w:cs="Times New Roman"/>
          <w:b/>
          <w:caps/>
          <w:szCs w:val="24"/>
        </w:rPr>
        <w:t>Paslaugų teikimo pabaiga ir paslaugų rezultato priėmimas</w:t>
      </w:r>
    </w:p>
    <w:p w14:paraId="5242109E" w14:textId="77777777" w:rsidR="00027B83" w:rsidRPr="004B5D26" w:rsidRDefault="00027B83" w:rsidP="004B5D26">
      <w:pPr>
        <w:spacing w:line="276" w:lineRule="auto"/>
        <w:rPr>
          <w:rFonts w:eastAsia="Arial"/>
          <w:b/>
          <w:caps/>
          <w:szCs w:val="24"/>
        </w:rPr>
      </w:pPr>
    </w:p>
    <w:p w14:paraId="4B846FDF"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14:paraId="32C48E56" w14:textId="77777777" w:rsidR="00027B83" w:rsidRPr="004B5D26" w:rsidRDefault="00027B83" w:rsidP="004B5D26">
      <w:pPr>
        <w:spacing w:line="276" w:lineRule="auto"/>
        <w:rPr>
          <w:rFonts w:eastAsia="Arial"/>
          <w:b/>
          <w:szCs w:val="24"/>
        </w:rPr>
      </w:pPr>
    </w:p>
    <w:p w14:paraId="3995484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t>Paslaugų teikimas laikomas užbaigtu, kai yra įvykdytos visos šios sąlygos:</w:t>
      </w:r>
    </w:p>
    <w:p w14:paraId="2F0330E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t xml:space="preserve">Tiekėjas suteikė visas Paslaugas pagal Sutarties ir </w:t>
      </w:r>
      <w:r w:rsidRPr="004B5D26">
        <w:rPr>
          <w:szCs w:val="24"/>
        </w:rPr>
        <w:t>įstatymų bei kitų teisės aktų</w:t>
      </w:r>
      <w:r w:rsidRPr="004B5D26">
        <w:rPr>
          <w:rFonts w:eastAsia="Arial"/>
          <w:szCs w:val="24"/>
        </w:rPr>
        <w:t xml:space="preserve"> reikalavimus;</w:t>
      </w:r>
    </w:p>
    <w:p w14:paraId="2878B91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t>Tiekėjas perdavė Pirkėjui visą reikalingą dokumentaciją, įskaitant naudojimo instrukcijas, sertifikatus ir garantijas (jei to reikalaujama);</w:t>
      </w:r>
    </w:p>
    <w:p w14:paraId="3A6225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14:paraId="625170B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14:paraId="49261F0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82343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14:paraId="5C1979BE" w14:textId="77777777" w:rsidR="00027B83" w:rsidRPr="004B5D26" w:rsidRDefault="00027B83" w:rsidP="004B5D26">
      <w:pPr>
        <w:spacing w:line="276" w:lineRule="auto"/>
        <w:rPr>
          <w:rFonts w:eastAsia="Arial"/>
          <w:b/>
          <w:szCs w:val="24"/>
        </w:rPr>
      </w:pPr>
    </w:p>
    <w:p w14:paraId="5860597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xml:space="preserve">, o Pirkėjas privalo kokybiškai suteiktas ir Sutarties bei įstatymų ir kitų teisės aktų reikalavimus </w:t>
      </w:r>
      <w:r w:rsidRPr="004B5D26">
        <w:rPr>
          <w:rFonts w:eastAsia="Arial"/>
          <w:szCs w:val="24"/>
        </w:rPr>
        <w:lastRenderedPageBreak/>
        <w:t>atitinkančias Paslaugas priimti. Paslaugos turi būti suteiktos Specialiosiose sąlygose nurodytu būdu ir terminais.</w:t>
      </w:r>
    </w:p>
    <w:p w14:paraId="03553C9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t>Tiekėjui suteikus Paslaugas, Pirkėjas atlieka jų patikrinimą ir privalo:</w:t>
      </w:r>
    </w:p>
    <w:p w14:paraId="6667EA9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14:paraId="51CCABE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14:paraId="33EBFD8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14:paraId="7F6B30B6"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t xml:space="preserve">Su Paslaugomis susijusių prekių </w:t>
      </w:r>
      <w:r w:rsidRPr="004B5D26">
        <w:rPr>
          <w:rFonts w:eastAsia="Arial"/>
          <w:szCs w:val="24"/>
        </w:rPr>
        <w:t>praradimo ar sugadinimo ar atsitiktinio žuvimo rizika Pirkėjui iš Tiekėjo pereina nuo faktinio tokių Paslaugų priėmimo momento.</w:t>
      </w:r>
    </w:p>
    <w:p w14:paraId="3C978F3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14:paraId="1D5DFC2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116D033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14:paraId="1E2019F6" w14:textId="77777777" w:rsidR="00027B83" w:rsidRPr="004B5D26" w:rsidRDefault="00027B83" w:rsidP="004B5D26">
      <w:pPr>
        <w:spacing w:line="276" w:lineRule="auto"/>
        <w:rPr>
          <w:rFonts w:eastAsia="Arial"/>
          <w:b/>
          <w:bCs/>
          <w:szCs w:val="24"/>
        </w:rPr>
      </w:pPr>
    </w:p>
    <w:p w14:paraId="5090BDD2" w14:textId="77777777" w:rsidR="00027B83" w:rsidRPr="004B5D26" w:rsidRDefault="000B0897" w:rsidP="004B5D26">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6.3.2.</w:t>
      </w:r>
      <w:r w:rsidRPr="004B5D26">
        <w:rPr>
          <w:szCs w:val="24"/>
        </w:rPr>
        <w:tab/>
      </w:r>
      <w:r w:rsidRPr="004B5D26">
        <w:rPr>
          <w:rFonts w:eastAsia="Arial"/>
          <w:szCs w:val="24"/>
        </w:rPr>
        <w:t xml:space="preserve">Konkrečiame etape suteiktų Paslaugų rezultatas perduodamas Šalims pasirašant Paslaugų </w:t>
      </w:r>
      <w:r w:rsidRPr="004B5D26">
        <w:rPr>
          <w:rFonts w:eastAsia="Arial"/>
          <w:szCs w:val="24"/>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4B5D26" w:rsidRDefault="000B0897" w:rsidP="004B5D26">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4B5D26" w:rsidRDefault="000B0897" w:rsidP="004B5D26">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14:paraId="4932D21F"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14:paraId="3DB3C00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14:paraId="7093978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14:paraId="6928909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14:paraId="24A2470C" w14:textId="77777777" w:rsidR="00027B83" w:rsidRPr="004B5D26" w:rsidRDefault="000B0897" w:rsidP="004B5D26">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48422EA" w14:textId="3B3FA5F5"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7.</w:t>
      </w:r>
      <w:r w:rsidR="007A50CA">
        <w:rPr>
          <w:rFonts w:cs="Times New Roman"/>
          <w:szCs w:val="24"/>
        </w:rPr>
        <w:t xml:space="preserve"> </w:t>
      </w:r>
      <w:r w:rsidRPr="004B5D26">
        <w:rPr>
          <w:rFonts w:eastAsia="Arial" w:cs="Times New Roman"/>
          <w:b/>
          <w:bCs/>
          <w:caps/>
          <w:szCs w:val="24"/>
        </w:rPr>
        <w:t>Tiekėjo garantiniai įsipareigojimai</w:t>
      </w:r>
    </w:p>
    <w:p w14:paraId="1C3C3B25" w14:textId="77777777" w:rsidR="00027B83" w:rsidRPr="004B5D26" w:rsidRDefault="00027B83" w:rsidP="004B5D26">
      <w:pPr>
        <w:spacing w:line="276" w:lineRule="auto"/>
        <w:rPr>
          <w:rFonts w:eastAsia="Arial"/>
          <w:b/>
          <w:caps/>
          <w:szCs w:val="24"/>
        </w:rPr>
      </w:pPr>
    </w:p>
    <w:p w14:paraId="4DB5CB3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lastRenderedPageBreak/>
        <w:t>7.1.</w:t>
      </w:r>
      <w:r w:rsidRPr="004B5D26">
        <w:rPr>
          <w:rFonts w:eastAsia="Arial"/>
          <w:b/>
          <w:bCs/>
          <w:szCs w:val="24"/>
        </w:rPr>
        <w:tab/>
      </w:r>
      <w:r w:rsidRPr="004B5D26">
        <w:rPr>
          <w:rFonts w:eastAsia="Arial"/>
          <w:b/>
          <w:szCs w:val="24"/>
        </w:rPr>
        <w:t>Garantiniai terminai (jei taikoma)</w:t>
      </w:r>
    </w:p>
    <w:p w14:paraId="5241CF7A" w14:textId="77777777" w:rsidR="00027B83" w:rsidRPr="004B5D26" w:rsidRDefault="00027B83" w:rsidP="004B5D26">
      <w:pPr>
        <w:spacing w:line="276" w:lineRule="auto"/>
        <w:rPr>
          <w:rFonts w:eastAsia="Arial"/>
          <w:b/>
          <w:szCs w:val="24"/>
        </w:rPr>
      </w:pPr>
    </w:p>
    <w:p w14:paraId="41C154A3"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4B5D26"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7BA87096"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14:paraId="07F4139F" w14:textId="77777777" w:rsidR="00027B83" w:rsidRPr="004B5D26" w:rsidRDefault="00027B83" w:rsidP="004B5D26">
      <w:pPr>
        <w:spacing w:line="276" w:lineRule="auto"/>
        <w:rPr>
          <w:rFonts w:eastAsia="Arial"/>
          <w:b/>
          <w:szCs w:val="24"/>
        </w:rPr>
      </w:pPr>
    </w:p>
    <w:p w14:paraId="39A1683E" w14:textId="20AA40A8"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00CF4FBE" w:rsidRPr="004B5D2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14:paraId="0028F6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14:paraId="2C569A5E"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14:paraId="116CCE2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14:paraId="162CBADB"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4B5D26" w:rsidRDefault="00027B83" w:rsidP="004B5D26">
      <w:pPr>
        <w:tabs>
          <w:tab w:val="left" w:pos="567"/>
          <w:tab w:val="left" w:pos="851"/>
          <w:tab w:val="left" w:pos="992"/>
          <w:tab w:val="left" w:pos="1134"/>
        </w:tabs>
        <w:spacing w:line="276" w:lineRule="auto"/>
        <w:jc w:val="both"/>
        <w:rPr>
          <w:rFonts w:eastAsia="Arial"/>
          <w:b/>
          <w:bCs/>
          <w:szCs w:val="24"/>
        </w:rPr>
      </w:pPr>
    </w:p>
    <w:p w14:paraId="736347CE"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t xml:space="preserve">Paslaugų </w:t>
      </w:r>
      <w:r w:rsidRPr="004B5D26">
        <w:rPr>
          <w:rFonts w:eastAsia="Arial"/>
          <w:b/>
          <w:szCs w:val="24"/>
        </w:rPr>
        <w:t>trūkumų šalinimas</w:t>
      </w:r>
    </w:p>
    <w:p w14:paraId="42C6A877" w14:textId="77777777" w:rsidR="00027B83" w:rsidRPr="004B5D26" w:rsidRDefault="00027B83" w:rsidP="004B5D26">
      <w:pPr>
        <w:spacing w:line="276" w:lineRule="auto"/>
        <w:rPr>
          <w:rFonts w:eastAsia="Arial"/>
          <w:b/>
          <w:szCs w:val="24"/>
        </w:rPr>
      </w:pPr>
    </w:p>
    <w:p w14:paraId="5A39B62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14:paraId="730E80C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t xml:space="preserve">Pirkėjas privalo suteikti prieigą Tiekėjui atlikti Paslaugų trūkumų pašalinimą, kad Tiekėjas galėtų atlikti tai per nustatytus terminus. Jei su Paslaugų teikimu susijusių prekių trūkumai šalinami </w:t>
      </w:r>
      <w:r w:rsidRPr="004B5D26">
        <w:rPr>
          <w:rFonts w:eastAsia="Arial"/>
          <w:szCs w:val="24"/>
        </w:rPr>
        <w:lastRenderedPageBreak/>
        <w:t>prekių naudojimo vietoje, Pirkėjas ir Tiekėjas privalo susitarti dėl prekių trūkumų šalinimo laiko.</w:t>
      </w:r>
    </w:p>
    <w:p w14:paraId="0E6E9D5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t>Tiekėjas, pašalinęs visus Paslaugų trūkumus, privalo apie tai informuoti Pirkėją.</w:t>
      </w:r>
    </w:p>
    <w:p w14:paraId="12E1D7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1B941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14:paraId="7B0C92E9" w14:textId="77777777" w:rsidR="00027B83" w:rsidRPr="004B5D26" w:rsidRDefault="00027B83" w:rsidP="004B5D26">
      <w:pPr>
        <w:spacing w:line="276" w:lineRule="auto"/>
        <w:rPr>
          <w:rFonts w:eastAsia="Arial"/>
          <w:b/>
          <w:szCs w:val="24"/>
        </w:rPr>
      </w:pPr>
    </w:p>
    <w:p w14:paraId="2C6CF81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t>Jeigu Tiekėjas atsisako pašalinti arba nepašalina Paslaugų trūkumų per Pirkėjo nustatytus protingus terminus, Pirkėjas turi teisę:</w:t>
      </w:r>
    </w:p>
    <w:p w14:paraId="6B75951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14:paraId="3F0E0FD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14:paraId="6AFC74F2"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1F51EF" w14:textId="7529E3B2"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8.</w:t>
      </w:r>
      <w:r w:rsidR="007A50CA">
        <w:rPr>
          <w:rFonts w:cs="Times New Roman"/>
          <w:szCs w:val="24"/>
        </w:rPr>
        <w:t xml:space="preserve"> </w:t>
      </w:r>
      <w:r w:rsidRPr="004B5D26">
        <w:rPr>
          <w:rFonts w:eastAsia="Arial" w:cs="Times New Roman"/>
          <w:b/>
          <w:bCs/>
          <w:caps/>
          <w:szCs w:val="24"/>
        </w:rPr>
        <w:t>P</w:t>
      </w:r>
      <w:r w:rsidR="00FD5A5D" w:rsidRPr="004B5D26">
        <w:rPr>
          <w:rFonts w:eastAsia="Arial" w:cs="Times New Roman"/>
          <w:b/>
          <w:bCs/>
          <w:caps/>
          <w:szCs w:val="24"/>
        </w:rPr>
        <w:t>aslaugų suteikimo terminai</w:t>
      </w:r>
    </w:p>
    <w:p w14:paraId="36973EED" w14:textId="77777777" w:rsidR="00027B83" w:rsidRPr="004B5D26" w:rsidRDefault="00027B83" w:rsidP="004B5D26">
      <w:pPr>
        <w:spacing w:line="276" w:lineRule="auto"/>
        <w:rPr>
          <w:rFonts w:eastAsia="Arial"/>
          <w:b/>
          <w:caps/>
          <w:szCs w:val="24"/>
        </w:rPr>
      </w:pPr>
    </w:p>
    <w:p w14:paraId="6355E2B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14:paraId="70E841ED" w14:textId="77777777" w:rsidR="00027B83" w:rsidRPr="004B5D26" w:rsidRDefault="00027B83" w:rsidP="004B5D26">
      <w:pPr>
        <w:spacing w:line="276" w:lineRule="auto"/>
        <w:rPr>
          <w:rFonts w:eastAsia="Arial"/>
          <w:b/>
          <w:szCs w:val="24"/>
        </w:rPr>
      </w:pPr>
    </w:p>
    <w:p w14:paraId="1936161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t>Tiekėjas privalo suteikti Paslaugas laikydamasis terminų, nurodytų Specialiosiose sąlygose.</w:t>
      </w:r>
    </w:p>
    <w:p w14:paraId="4AF92C1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8.1.2.</w:t>
      </w:r>
      <w:r w:rsidRPr="004B5D2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14:paraId="541E5F9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14:paraId="2C46759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619986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14:paraId="3EF8F8B1" w14:textId="77777777" w:rsidR="00027B83" w:rsidRPr="004B5D26" w:rsidRDefault="00027B83" w:rsidP="004B5D26">
      <w:pPr>
        <w:spacing w:line="276" w:lineRule="auto"/>
        <w:rPr>
          <w:rFonts w:eastAsia="Arial"/>
          <w:b/>
          <w:szCs w:val="24"/>
        </w:rPr>
      </w:pPr>
    </w:p>
    <w:p w14:paraId="70698480"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03719DE" w14:textId="247163C6"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9.</w:t>
      </w:r>
      <w:r w:rsidR="007A50CA">
        <w:rPr>
          <w:rFonts w:eastAsia="Arial" w:cs="Times New Roman"/>
          <w:b/>
          <w:bCs/>
          <w:caps/>
          <w:szCs w:val="24"/>
        </w:rPr>
        <w:t xml:space="preserve"> </w:t>
      </w:r>
      <w:r w:rsidRPr="004B5D26">
        <w:rPr>
          <w:rFonts w:eastAsia="Arial" w:cs="Times New Roman"/>
          <w:b/>
          <w:caps/>
          <w:szCs w:val="24"/>
        </w:rPr>
        <w:t>Prievolių pagal Sutartį įvykdymo užtikrinimo būdai</w:t>
      </w:r>
    </w:p>
    <w:p w14:paraId="5CE80E19" w14:textId="77777777" w:rsidR="00027B83" w:rsidRPr="004B5D26" w:rsidRDefault="00027B83" w:rsidP="004B5D26">
      <w:pPr>
        <w:spacing w:line="276" w:lineRule="auto"/>
        <w:rPr>
          <w:rFonts w:eastAsia="Arial"/>
          <w:b/>
          <w:caps/>
          <w:szCs w:val="24"/>
        </w:rPr>
      </w:pPr>
    </w:p>
    <w:p w14:paraId="4D71B49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F5E7707" w14:textId="756AB1EC"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10.</w:t>
      </w:r>
      <w:r w:rsidR="007A50CA">
        <w:rPr>
          <w:rFonts w:eastAsia="Arial" w:cs="Times New Roman"/>
          <w:b/>
          <w:bCs/>
          <w:caps/>
          <w:szCs w:val="24"/>
        </w:rPr>
        <w:t xml:space="preserve"> </w:t>
      </w:r>
      <w:r w:rsidRPr="004B5D26">
        <w:rPr>
          <w:rFonts w:eastAsia="Arial" w:cs="Times New Roman"/>
          <w:b/>
          <w:caps/>
          <w:szCs w:val="24"/>
        </w:rPr>
        <w:t>Sutarties įvykdymo užtikrinimas (JEI TAIKOMA)</w:t>
      </w:r>
    </w:p>
    <w:p w14:paraId="160940A1" w14:textId="77777777" w:rsidR="00027B83" w:rsidRPr="004B5D26" w:rsidRDefault="00027B83" w:rsidP="004B5D26">
      <w:pPr>
        <w:spacing w:line="276" w:lineRule="auto"/>
        <w:rPr>
          <w:rFonts w:eastAsia="Arial"/>
          <w:b/>
          <w:caps/>
          <w:szCs w:val="24"/>
        </w:rPr>
      </w:pPr>
    </w:p>
    <w:p w14:paraId="7C0128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4B5D26" w:rsidRDefault="000B0897" w:rsidP="004B5D26">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14:paraId="237B8E52"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4B5D26" w:rsidRDefault="000B0897" w:rsidP="004B5D26">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4B5D26" w:rsidRDefault="000B0897" w:rsidP="004B5D26">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4B5D26" w:rsidRDefault="000B0897" w:rsidP="004B5D26">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4B5D26" w:rsidRDefault="000B0897" w:rsidP="004B5D26">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14:paraId="064D6416" w14:textId="77777777" w:rsidR="00027B83" w:rsidRPr="004B5D26" w:rsidRDefault="000B0897" w:rsidP="004B5D26">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14:paraId="62055770" w14:textId="77777777" w:rsidR="00027B83" w:rsidRPr="004B5D26" w:rsidRDefault="000B0897" w:rsidP="004B5D26">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14:paraId="01F84D6A" w14:textId="77777777" w:rsidR="00027B83" w:rsidRPr="004B5D26" w:rsidRDefault="000B0897" w:rsidP="004B5D26">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14:paraId="2DBE9A4D" w14:textId="77777777" w:rsidR="00027B83" w:rsidRPr="004B5D26" w:rsidRDefault="000B0897" w:rsidP="004B5D26">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4B5D26" w:rsidRDefault="000B0897" w:rsidP="004B5D26">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4B5D26" w:rsidRDefault="000B0897" w:rsidP="004B5D26">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4B5D26" w:rsidRDefault="000B0897" w:rsidP="004B5D26">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14:paraId="1CA75C76" w14:textId="77777777" w:rsidR="00027B83" w:rsidRPr="004B5D26" w:rsidRDefault="000B0897" w:rsidP="004B5D26">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14:paraId="5B92E7D1"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14:paraId="2DD42BAC" w14:textId="77777777" w:rsidR="00027B83" w:rsidRPr="004B5D26" w:rsidRDefault="000B0897" w:rsidP="004B5D26">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4B5D26" w:rsidRDefault="000B0897" w:rsidP="004B5D26">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14:paraId="65228842" w14:textId="77777777" w:rsidR="00027B83" w:rsidRPr="004B5D26" w:rsidRDefault="00027B83" w:rsidP="004B5D26">
      <w:pPr>
        <w:tabs>
          <w:tab w:val="left" w:pos="567"/>
        </w:tabs>
        <w:spacing w:line="276" w:lineRule="auto"/>
        <w:jc w:val="both"/>
        <w:textAlignment w:val="baseline"/>
        <w:rPr>
          <w:b/>
          <w:bCs/>
          <w:szCs w:val="24"/>
        </w:rPr>
      </w:pPr>
    </w:p>
    <w:p w14:paraId="78D235FF" w14:textId="2CAC7A40" w:rsidR="00027B83" w:rsidRPr="004B5D26" w:rsidRDefault="000B0897" w:rsidP="004B5D26">
      <w:pPr>
        <w:pStyle w:val="Antrat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007A50CA">
        <w:rPr>
          <w:rFonts w:eastAsia="Cambria" w:cs="Times New Roman"/>
          <w:b/>
          <w:bCs/>
          <w:caps/>
          <w:szCs w:val="24"/>
          <w14:numSpacing w14:val="tabular"/>
        </w:rPr>
        <w:t xml:space="preserve"> </w:t>
      </w:r>
      <w:r w:rsidRPr="004B5D26">
        <w:rPr>
          <w:rFonts w:eastAsia="Cambria" w:cs="Times New Roman"/>
          <w:b/>
          <w:bCs/>
          <w:caps/>
          <w:szCs w:val="24"/>
          <w14:numSpacing w14:val="tabular"/>
        </w:rPr>
        <w:t>S</w:t>
      </w:r>
      <w:r w:rsidR="00FD5A5D" w:rsidRPr="004B5D26">
        <w:rPr>
          <w:rFonts w:eastAsia="Cambria" w:cs="Times New Roman"/>
          <w:b/>
          <w:bCs/>
          <w:caps/>
          <w:szCs w:val="24"/>
          <w14:numSpacing w14:val="tabular"/>
        </w:rPr>
        <w:t>utarties kaina ir jos perskaičiavimas</w:t>
      </w:r>
    </w:p>
    <w:p w14:paraId="336E78AA" w14:textId="77777777" w:rsidR="00027B83" w:rsidRPr="004B5D26" w:rsidRDefault="00027B83" w:rsidP="004B5D26">
      <w:pPr>
        <w:spacing w:line="276" w:lineRule="auto"/>
        <w:rPr>
          <w:rFonts w:eastAsia="Arial"/>
          <w:b/>
          <w:szCs w:val="24"/>
        </w:rPr>
      </w:pPr>
    </w:p>
    <w:p w14:paraId="3017E38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14:paraId="7FFED0C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14:paraId="4F6B59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5F33D4" w14:textId="352ACA29" w:rsidR="00027B83" w:rsidRPr="004B5D26" w:rsidRDefault="000B0897" w:rsidP="004B5D26">
      <w:pPr>
        <w:pStyle w:val="Antrat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007A50CA">
        <w:rPr>
          <w:rFonts w:eastAsia="Cambria" w:cs="Times New Roman"/>
          <w:b/>
          <w:bCs/>
          <w:caps/>
          <w:szCs w:val="24"/>
          <w14:numSpacing w14:val="tabular"/>
        </w:rPr>
        <w:t xml:space="preserve"> </w:t>
      </w:r>
      <w:r w:rsidRPr="004B5D26">
        <w:rPr>
          <w:rFonts w:eastAsia="Cambria" w:cs="Times New Roman"/>
          <w:b/>
          <w:bCs/>
          <w:caps/>
          <w:szCs w:val="24"/>
          <w14:numSpacing w14:val="tabular"/>
        </w:rPr>
        <w:t>A</w:t>
      </w:r>
      <w:r w:rsidR="00FD5A5D" w:rsidRPr="004B5D26">
        <w:rPr>
          <w:rFonts w:eastAsia="Cambria" w:cs="Times New Roman"/>
          <w:b/>
          <w:bCs/>
          <w:caps/>
          <w:szCs w:val="24"/>
          <w14:numSpacing w14:val="tabular"/>
        </w:rPr>
        <w:t>tsiskaitymo tvarka</w:t>
      </w:r>
    </w:p>
    <w:p w14:paraId="33542961" w14:textId="77777777" w:rsidR="00027B83" w:rsidRPr="004B5D26" w:rsidRDefault="00027B83" w:rsidP="004B5D26">
      <w:pPr>
        <w:spacing w:line="276" w:lineRule="auto"/>
        <w:rPr>
          <w:rFonts w:eastAsia="Cambria"/>
          <w:b/>
          <w:bCs/>
          <w:caps/>
          <w:szCs w:val="24"/>
          <w14:numSpacing w14:val="tabular"/>
        </w:rPr>
      </w:pPr>
    </w:p>
    <w:p w14:paraId="3EC42E2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14:paraId="072B65B0" w14:textId="77777777" w:rsidR="00027B83" w:rsidRPr="004B5D26" w:rsidRDefault="00027B83" w:rsidP="004B5D26">
      <w:pPr>
        <w:spacing w:line="276" w:lineRule="auto"/>
        <w:rPr>
          <w:rFonts w:eastAsia="Arial"/>
          <w:b/>
          <w:szCs w:val="24"/>
        </w:rPr>
      </w:pPr>
    </w:p>
    <w:p w14:paraId="26E8CA69" w14:textId="77777777" w:rsidR="00027B83" w:rsidRPr="004B5D26" w:rsidRDefault="000B0897" w:rsidP="004B5D26">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14:paraId="4BA9DDD5" w14:textId="77777777" w:rsidR="00027B83" w:rsidRPr="004B5D26" w:rsidRDefault="000B0897" w:rsidP="004B5D26">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14:paraId="4EB01D5A"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14:paraId="5562F1E4" w14:textId="77777777" w:rsidR="00027B83" w:rsidRPr="004B5D26" w:rsidRDefault="000B0897" w:rsidP="004B5D26">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4B5D26">
        <w:rPr>
          <w:rFonts w:eastAsia="Arial"/>
          <w:szCs w:val="24"/>
          <w:shd w:val="clear" w:color="auto" w:fill="FFFFFF"/>
        </w:rPr>
        <w:lastRenderedPageBreak/>
        <w:t>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14:paraId="4FE69CC2" w14:textId="77777777" w:rsidR="00027B83" w:rsidRPr="004B5D26" w:rsidRDefault="000B0897" w:rsidP="004B5D26">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4B5D26" w:rsidRDefault="000B0897" w:rsidP="004B5D26">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4B5D26" w:rsidRDefault="000B0897" w:rsidP="004B5D26">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4B5D26" w:rsidRDefault="000B0897" w:rsidP="004B5D26">
      <w:pPr>
        <w:tabs>
          <w:tab w:val="left" w:pos="567"/>
        </w:tabs>
        <w:spacing w:line="276" w:lineRule="auto"/>
        <w:jc w:val="both"/>
        <w:textAlignment w:val="baseline"/>
        <w:rPr>
          <w:szCs w:val="24"/>
        </w:rPr>
      </w:pPr>
      <w:r w:rsidRPr="004B5D26">
        <w:rPr>
          <w:szCs w:val="24"/>
        </w:rPr>
        <w:t>12.1.7. Avanso užtikrinimo suma turi būti nurodoma ir išmokama eurais.</w:t>
      </w:r>
    </w:p>
    <w:p w14:paraId="08098AEB" w14:textId="77777777" w:rsidR="00027B83" w:rsidRPr="004B5D26" w:rsidRDefault="000B0897" w:rsidP="004B5D26">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14:paraId="71231277" w14:textId="77777777" w:rsidR="00027B83" w:rsidRPr="004B5D26" w:rsidRDefault="000B0897" w:rsidP="004B5D26">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14:paraId="698848CD" w14:textId="77777777" w:rsidR="00027B83" w:rsidRPr="004B5D26" w:rsidRDefault="000B0897" w:rsidP="004B5D26">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4B5D26" w:rsidRDefault="000B0897" w:rsidP="004B5D26">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4B5D26" w:rsidRDefault="00027B83" w:rsidP="004B5D26">
      <w:pPr>
        <w:tabs>
          <w:tab w:val="left" w:pos="567"/>
        </w:tabs>
        <w:spacing w:line="276" w:lineRule="auto"/>
        <w:jc w:val="both"/>
        <w:textAlignment w:val="baseline"/>
        <w:rPr>
          <w:szCs w:val="24"/>
        </w:rPr>
      </w:pPr>
    </w:p>
    <w:p w14:paraId="65FE2015"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14:paraId="6121BC63" w14:textId="77777777" w:rsidR="00027B83" w:rsidRPr="004B5D26" w:rsidRDefault="00027B83" w:rsidP="004B5D26">
      <w:pPr>
        <w:spacing w:line="276" w:lineRule="auto"/>
        <w:rPr>
          <w:rFonts w:eastAsia="Arial"/>
          <w:b/>
          <w:szCs w:val="24"/>
        </w:rPr>
      </w:pPr>
    </w:p>
    <w:p w14:paraId="66451E58"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14:paraId="04AA03E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4B5D26">
        <w:rPr>
          <w:rFonts w:eastAsia="Arial"/>
          <w:szCs w:val="24"/>
        </w:rPr>
        <w:t xml:space="preserve"> </w:t>
      </w:r>
      <w:r w:rsidRPr="004B5D26">
        <w:rPr>
          <w:rFonts w:eastAsia="Arial"/>
          <w:szCs w:val="24"/>
        </w:rPr>
        <w:t>(toliau – SABIS priemonėmis</w:t>
      </w:r>
      <w:r w:rsidR="004D4955" w:rsidRPr="004B5D26">
        <w:rPr>
          <w:rFonts w:eastAsia="Arial"/>
          <w:szCs w:val="24"/>
        </w:rPr>
        <w:t>)</w:t>
      </w:r>
      <w:r w:rsidRPr="004B5D26">
        <w:rPr>
          <w:rFonts w:eastAsia="Arial"/>
          <w:szCs w:val="24"/>
        </w:rPr>
        <w:t>.</w:t>
      </w:r>
    </w:p>
    <w:p w14:paraId="5D75841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t xml:space="preserve">Pirkėjas elektronines sąskaitas faktūras priima ir apdoroja naudodamasis informacinės </w:t>
      </w:r>
      <w:r w:rsidRPr="004B5D26">
        <w:rPr>
          <w:rFonts w:eastAsia="Arial"/>
          <w:szCs w:val="24"/>
        </w:rPr>
        <w:lastRenderedPageBreak/>
        <w:t>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t>Išankstinio mokėjimo sąskaitas (jeigu Specialiosiose sąlygose yra numatytas Avanso mokėjimas) Tiekėjas privalo pateikti šiame Sutarties poskyryje nustatyta tvarka.</w:t>
      </w:r>
    </w:p>
    <w:p w14:paraId="084ED69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14:paraId="538B069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t>Už mokėjimų pagal Sutartį vėlavimus Pirkėjui taikomos netesybos Specialiosiose sąlygose nustatyta tvarka.</w:t>
      </w:r>
    </w:p>
    <w:p w14:paraId="1787DB3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532995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14:paraId="21321F3D" w14:textId="77777777" w:rsidR="00027B83" w:rsidRPr="004B5D26" w:rsidRDefault="00027B83" w:rsidP="004B5D26">
      <w:pPr>
        <w:spacing w:line="276" w:lineRule="auto"/>
        <w:rPr>
          <w:rFonts w:eastAsia="Arial"/>
          <w:b/>
          <w:szCs w:val="24"/>
        </w:rPr>
      </w:pPr>
    </w:p>
    <w:p w14:paraId="1AE51F3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t>Pirkėjas privalo pervesti mokėjimus Tiekėjui į Tiekėjo banko sąskaitą, nurodytą Specialiosiose sąlygose.</w:t>
      </w:r>
    </w:p>
    <w:p w14:paraId="62EB08F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t>Visi mokėjimai pagal Sutartį atliekami eurais.</w:t>
      </w:r>
    </w:p>
    <w:p w14:paraId="3AFE35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t>Už pavėluotus mokėjimus pagal Sutartį mokančioji Šalis privalo sumokėti kitai Šaliai Specialiosiose sąlygose nurodyto dydžio netesybas.</w:t>
      </w:r>
    </w:p>
    <w:p w14:paraId="4549F4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1302312" w14:textId="4BF43B32"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13.</w:t>
      </w:r>
      <w:r w:rsidR="007A50CA">
        <w:rPr>
          <w:rFonts w:eastAsia="Arial" w:cs="Times New Roman"/>
          <w:b/>
          <w:bCs/>
          <w:caps/>
          <w:szCs w:val="24"/>
        </w:rPr>
        <w:t xml:space="preserve"> </w:t>
      </w:r>
      <w:r w:rsidRPr="004B5D26">
        <w:rPr>
          <w:rFonts w:eastAsia="Arial" w:cs="Times New Roman"/>
          <w:b/>
          <w:caps/>
          <w:szCs w:val="24"/>
        </w:rPr>
        <w:t>Konfidenciali informacija</w:t>
      </w:r>
    </w:p>
    <w:p w14:paraId="6EBE4579" w14:textId="77777777" w:rsidR="00027B83" w:rsidRPr="004B5D26" w:rsidRDefault="00027B83" w:rsidP="004B5D26">
      <w:pPr>
        <w:spacing w:line="276" w:lineRule="auto"/>
        <w:rPr>
          <w:rFonts w:eastAsia="Arial"/>
          <w:b/>
          <w:caps/>
          <w:szCs w:val="24"/>
        </w:rPr>
      </w:pPr>
    </w:p>
    <w:p w14:paraId="147C2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t>Šalis turi teisę atskleisti kitos Šalies konfidencialią informaciją šiais atvejais:</w:t>
      </w:r>
    </w:p>
    <w:p w14:paraId="15D9D9E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t xml:space="preserve">Prieš atskleisdama konfidencialią informaciją, Šalis privalo informuoti kitą Šalį (tiek, kiek tai </w:t>
      </w:r>
      <w:r w:rsidRPr="004B5D26">
        <w:rPr>
          <w:rFonts w:eastAsia="Arial"/>
          <w:szCs w:val="24"/>
        </w:rPr>
        <w:lastRenderedPageBreak/>
        <w:t xml:space="preserve">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Šalis atsako:</w:t>
      </w:r>
    </w:p>
    <w:p w14:paraId="2CF2B38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D424A" w14:textId="6F593172"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14.</w:t>
      </w:r>
      <w:r w:rsidR="007A50CA">
        <w:rPr>
          <w:rFonts w:eastAsia="Arial" w:cs="Times New Roman"/>
          <w:b/>
          <w:bCs/>
          <w:caps/>
          <w:szCs w:val="24"/>
        </w:rPr>
        <w:t xml:space="preserve"> </w:t>
      </w:r>
      <w:r w:rsidRPr="004B5D26">
        <w:rPr>
          <w:rFonts w:eastAsia="Arial" w:cs="Times New Roman"/>
          <w:b/>
          <w:caps/>
          <w:szCs w:val="24"/>
        </w:rPr>
        <w:t>Asmens duomenų apsauga</w:t>
      </w:r>
    </w:p>
    <w:p w14:paraId="7414F80E" w14:textId="77777777" w:rsidR="00027B83" w:rsidRPr="004B5D26" w:rsidRDefault="00027B83" w:rsidP="004B5D26">
      <w:pPr>
        <w:spacing w:line="276" w:lineRule="auto"/>
        <w:rPr>
          <w:rFonts w:eastAsia="Arial"/>
          <w:b/>
          <w:caps/>
          <w:szCs w:val="24"/>
        </w:rPr>
      </w:pPr>
    </w:p>
    <w:p w14:paraId="637D35D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4B5D26" w:rsidRDefault="00027B83" w:rsidP="004B5D26">
      <w:pPr>
        <w:tabs>
          <w:tab w:val="left" w:pos="0"/>
          <w:tab w:val="left" w:pos="851"/>
          <w:tab w:val="left" w:pos="992"/>
          <w:tab w:val="left" w:pos="1134"/>
        </w:tabs>
        <w:spacing w:line="276" w:lineRule="auto"/>
        <w:jc w:val="both"/>
        <w:rPr>
          <w:rFonts w:eastAsia="Arial"/>
          <w:b/>
          <w:bCs/>
          <w:szCs w:val="24"/>
        </w:rPr>
      </w:pPr>
    </w:p>
    <w:p w14:paraId="774E1E69" w14:textId="3DD84203" w:rsidR="00027B83" w:rsidRPr="004B5D26" w:rsidRDefault="000B0897" w:rsidP="004B5D26">
      <w:pPr>
        <w:pStyle w:val="Antrat1"/>
        <w:spacing w:line="276" w:lineRule="auto"/>
        <w:jc w:val="center"/>
        <w:rPr>
          <w:rFonts w:eastAsia="Arial" w:cs="Times New Roman"/>
          <w:caps/>
          <w:szCs w:val="24"/>
        </w:rPr>
      </w:pPr>
      <w:r w:rsidRPr="004B5D26">
        <w:rPr>
          <w:rFonts w:eastAsia="Arial" w:cs="Times New Roman"/>
          <w:b/>
          <w:bCs/>
          <w:caps/>
          <w:szCs w:val="24"/>
        </w:rPr>
        <w:t>15.</w:t>
      </w:r>
      <w:r w:rsidR="007A50CA">
        <w:rPr>
          <w:rFonts w:eastAsia="Arial" w:cs="Times New Roman"/>
          <w:b/>
          <w:bCs/>
          <w:caps/>
          <w:szCs w:val="24"/>
        </w:rPr>
        <w:t xml:space="preserve"> </w:t>
      </w:r>
      <w:r w:rsidRPr="004B5D26">
        <w:rPr>
          <w:rFonts w:eastAsia="Arial" w:cs="Times New Roman"/>
          <w:b/>
          <w:caps/>
          <w:szCs w:val="24"/>
        </w:rPr>
        <w:t>I</w:t>
      </w:r>
      <w:r w:rsidR="00FD5A5D" w:rsidRPr="004B5D26">
        <w:rPr>
          <w:rFonts w:eastAsia="Arial" w:cs="Times New Roman"/>
          <w:b/>
          <w:caps/>
          <w:szCs w:val="24"/>
        </w:rPr>
        <w:t>ntelektinė nuosavybė</w:t>
      </w:r>
    </w:p>
    <w:p w14:paraId="0AF1A3A0" w14:textId="77777777" w:rsidR="00027B83" w:rsidRPr="004B5D26" w:rsidRDefault="00027B83" w:rsidP="004B5D26">
      <w:pPr>
        <w:spacing w:line="276" w:lineRule="auto"/>
        <w:rPr>
          <w:rFonts w:eastAsia="Arial"/>
          <w:caps/>
          <w:szCs w:val="24"/>
        </w:rPr>
      </w:pPr>
    </w:p>
    <w:p w14:paraId="731EDFCD"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14:paraId="027CC1E6" w14:textId="77777777" w:rsidR="00027B83" w:rsidRPr="004B5D26" w:rsidRDefault="000B0897" w:rsidP="004B5D26">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B5D26">
        <w:rPr>
          <w:szCs w:val="24"/>
        </w:rPr>
        <w:t>sui</w:t>
      </w:r>
      <w:proofErr w:type="spellEnd"/>
      <w:r w:rsidRPr="004B5D26">
        <w:rPr>
          <w:szCs w:val="24"/>
        </w:rPr>
        <w:t xml:space="preserve"> </w:t>
      </w:r>
      <w:proofErr w:type="spellStart"/>
      <w:r w:rsidRPr="004B5D26">
        <w:rPr>
          <w:szCs w:val="24"/>
        </w:rPr>
        <w:t>generis</w:t>
      </w:r>
      <w:proofErr w:type="spellEnd"/>
      <w:r w:rsidRPr="004B5D26">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4B5D26" w:rsidRDefault="000B0897" w:rsidP="004B5D26">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4B5D26" w:rsidRDefault="00027B83" w:rsidP="004B5D26">
      <w:pPr>
        <w:tabs>
          <w:tab w:val="left" w:pos="567"/>
        </w:tabs>
        <w:spacing w:line="276" w:lineRule="auto"/>
        <w:jc w:val="both"/>
        <w:textAlignment w:val="baseline"/>
        <w:rPr>
          <w:b/>
          <w:bCs/>
          <w:szCs w:val="24"/>
        </w:rPr>
      </w:pPr>
    </w:p>
    <w:p w14:paraId="0F1DF996" w14:textId="5E7C8280"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lastRenderedPageBreak/>
        <w:t>16.</w:t>
      </w:r>
      <w:r w:rsidR="007A50CA">
        <w:rPr>
          <w:rFonts w:eastAsia="Arial" w:cs="Times New Roman"/>
          <w:b/>
          <w:bCs/>
          <w:caps/>
          <w:szCs w:val="24"/>
        </w:rPr>
        <w:t xml:space="preserve"> </w:t>
      </w:r>
      <w:r w:rsidRPr="004B5D26">
        <w:rPr>
          <w:rFonts w:eastAsia="Arial" w:cs="Times New Roman"/>
          <w:b/>
          <w:caps/>
          <w:szCs w:val="24"/>
        </w:rPr>
        <w:t>Pareiškimai ir garantijos</w:t>
      </w:r>
    </w:p>
    <w:p w14:paraId="0BFCB249" w14:textId="77777777" w:rsidR="00027B83" w:rsidRPr="004B5D26" w:rsidRDefault="00027B83" w:rsidP="004B5D26">
      <w:pPr>
        <w:spacing w:line="276" w:lineRule="auto"/>
        <w:rPr>
          <w:rFonts w:eastAsia="Arial"/>
          <w:b/>
          <w:caps/>
          <w:szCs w:val="24"/>
        </w:rPr>
      </w:pPr>
    </w:p>
    <w:p w14:paraId="78504F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14:paraId="3C00BEF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14:paraId="0F8A22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14:paraId="414D32BF"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30E24DEB" w14:textId="54660A36"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17.</w:t>
      </w:r>
      <w:r w:rsidR="007A50CA">
        <w:rPr>
          <w:rFonts w:eastAsia="Arial" w:cs="Times New Roman"/>
          <w:b/>
          <w:bCs/>
          <w:caps/>
          <w:szCs w:val="24"/>
        </w:rPr>
        <w:t xml:space="preserve"> </w:t>
      </w:r>
      <w:r w:rsidRPr="004B5D26">
        <w:rPr>
          <w:rFonts w:eastAsia="Arial" w:cs="Times New Roman"/>
          <w:b/>
          <w:caps/>
          <w:szCs w:val="24"/>
        </w:rPr>
        <w:t>Bendrieji atsakomybės klausimai</w:t>
      </w:r>
    </w:p>
    <w:p w14:paraId="74D40077"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422DC1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14:paraId="4862A97C"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4B5D26">
        <w:rPr>
          <w:rFonts w:eastAsia="Arial"/>
          <w:szCs w:val="24"/>
        </w:rPr>
        <w:lastRenderedPageBreak/>
        <w:t>pareiškimo ar garantijos.</w:t>
      </w:r>
    </w:p>
    <w:p w14:paraId="659F00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14:paraId="1FEF17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4B5D26" w:rsidRDefault="00CF4FBE"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8EB8B3F" w14:textId="1E3ED2D3"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18.</w:t>
      </w:r>
      <w:r w:rsidR="007A50CA">
        <w:rPr>
          <w:rFonts w:eastAsia="Arial" w:cs="Times New Roman"/>
          <w:b/>
          <w:bCs/>
          <w:caps/>
          <w:szCs w:val="24"/>
        </w:rPr>
        <w:t xml:space="preserve"> </w:t>
      </w:r>
      <w:r w:rsidRPr="004B5D26">
        <w:rPr>
          <w:rFonts w:eastAsia="Arial" w:cs="Times New Roman"/>
          <w:b/>
          <w:caps/>
          <w:szCs w:val="24"/>
        </w:rPr>
        <w:t>Nenugalima jėga (FORCE MAJEURE)</w:t>
      </w:r>
    </w:p>
    <w:p w14:paraId="57310A35" w14:textId="77777777" w:rsidR="00512FD2" w:rsidRPr="004B5D26" w:rsidRDefault="00512FD2" w:rsidP="004B5D26">
      <w:pPr>
        <w:spacing w:line="276" w:lineRule="auto"/>
        <w:rPr>
          <w:rFonts w:eastAsia="Arial"/>
          <w:b/>
          <w:caps/>
          <w:szCs w:val="24"/>
        </w:rPr>
      </w:pPr>
    </w:p>
    <w:p w14:paraId="4F4995B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14:paraId="5500600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1045F1E" w14:textId="5D134B64"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19.</w:t>
      </w:r>
      <w:r w:rsidR="007A50CA">
        <w:rPr>
          <w:rFonts w:eastAsia="Arial" w:cs="Times New Roman"/>
          <w:b/>
          <w:bCs/>
          <w:caps/>
          <w:szCs w:val="24"/>
        </w:rPr>
        <w:t xml:space="preserve"> </w:t>
      </w:r>
      <w:r w:rsidRPr="004B5D26">
        <w:rPr>
          <w:rFonts w:eastAsia="Arial" w:cs="Times New Roman"/>
          <w:b/>
          <w:caps/>
          <w:szCs w:val="24"/>
        </w:rPr>
        <w:t>Sutarties nuostatų negaliojimas</w:t>
      </w:r>
    </w:p>
    <w:p w14:paraId="5FC1C7CE" w14:textId="77777777" w:rsidR="00027B83" w:rsidRPr="004B5D26" w:rsidRDefault="00027B83" w:rsidP="004B5D26">
      <w:pPr>
        <w:spacing w:line="276" w:lineRule="auto"/>
        <w:rPr>
          <w:rFonts w:eastAsia="Arial"/>
          <w:b/>
          <w:caps/>
          <w:szCs w:val="24"/>
        </w:rPr>
      </w:pPr>
    </w:p>
    <w:p w14:paraId="281B15B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14:paraId="321D965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801F6D8" w14:textId="600846CE"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20.</w:t>
      </w:r>
      <w:r w:rsidR="007A50CA">
        <w:rPr>
          <w:rFonts w:eastAsia="Arial" w:cs="Times New Roman"/>
          <w:b/>
          <w:bCs/>
          <w:caps/>
          <w:szCs w:val="24"/>
        </w:rPr>
        <w:t xml:space="preserve"> </w:t>
      </w:r>
      <w:r w:rsidRPr="004B5D26">
        <w:rPr>
          <w:rFonts w:eastAsia="Arial" w:cs="Times New Roman"/>
          <w:b/>
          <w:caps/>
          <w:szCs w:val="24"/>
        </w:rPr>
        <w:t>Sutarties pakeitimai</w:t>
      </w:r>
    </w:p>
    <w:p w14:paraId="7E67A9DC" w14:textId="77777777" w:rsidR="00027B83" w:rsidRPr="004B5D26" w:rsidRDefault="00027B83" w:rsidP="004B5D26">
      <w:pPr>
        <w:spacing w:line="276" w:lineRule="auto"/>
        <w:rPr>
          <w:rFonts w:eastAsia="Arial"/>
          <w:b/>
          <w:caps/>
          <w:szCs w:val="24"/>
        </w:rPr>
      </w:pPr>
    </w:p>
    <w:p w14:paraId="69EC649D" w14:textId="77777777" w:rsidR="00027B83" w:rsidRPr="004B5D26" w:rsidRDefault="000B0897" w:rsidP="004B5D26">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14:paraId="2F8E87F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14:paraId="0A01CB6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B372B9" w14:textId="365FABAC"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21.</w:t>
      </w:r>
      <w:r w:rsidR="007A50CA">
        <w:rPr>
          <w:rFonts w:eastAsia="Arial" w:cs="Times New Roman"/>
          <w:b/>
          <w:bCs/>
          <w:caps/>
          <w:szCs w:val="24"/>
        </w:rPr>
        <w:t xml:space="preserve"> </w:t>
      </w:r>
      <w:r w:rsidRPr="004B5D26">
        <w:rPr>
          <w:rFonts w:eastAsia="Arial" w:cs="Times New Roman"/>
          <w:b/>
          <w:caps/>
          <w:szCs w:val="24"/>
        </w:rPr>
        <w:t>Sutarties s</w:t>
      </w:r>
      <w:r w:rsidR="00FD5A5D" w:rsidRPr="004B5D26">
        <w:rPr>
          <w:rFonts w:eastAsia="Arial" w:cs="Times New Roman"/>
          <w:b/>
          <w:caps/>
          <w:szCs w:val="24"/>
        </w:rPr>
        <w:t>ustabdymas</w:t>
      </w:r>
    </w:p>
    <w:p w14:paraId="7845147F" w14:textId="77777777" w:rsidR="00027B83" w:rsidRPr="004B5D26" w:rsidRDefault="00027B83" w:rsidP="004B5D26">
      <w:pPr>
        <w:spacing w:line="276" w:lineRule="auto"/>
        <w:rPr>
          <w:rFonts w:eastAsia="Arial"/>
          <w:b/>
          <w:caps/>
          <w:szCs w:val="24"/>
        </w:rPr>
      </w:pPr>
    </w:p>
    <w:p w14:paraId="0D303E8E"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14:paraId="0EDC8F27"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14:paraId="3E6C7C2C" w14:textId="77777777" w:rsidR="00027B83" w:rsidRPr="004B5D26" w:rsidRDefault="000B0897" w:rsidP="004B5D26">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4B5D26" w:rsidRDefault="000B0897" w:rsidP="004B5D26">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14:paraId="02654623" w14:textId="77777777" w:rsidR="00027B83" w:rsidRPr="004B5D26" w:rsidRDefault="000B0897" w:rsidP="004B5D26">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14:paraId="0240534F" w14:textId="77777777" w:rsidR="00027B83" w:rsidRPr="004B5D26" w:rsidRDefault="000B0897" w:rsidP="004B5D26">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4B5D26" w:rsidRDefault="000B0897" w:rsidP="004B5D26">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14:paraId="43A43227" w14:textId="77777777" w:rsidR="00027B83" w:rsidRPr="004B5D26" w:rsidRDefault="000B0897" w:rsidP="004B5D26">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4B5D26" w:rsidRDefault="000B0897" w:rsidP="004B5D26">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14:paraId="57B7A5D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4B5D26" w:rsidRDefault="000B0897" w:rsidP="004B5D26">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14:paraId="63FE601A" w14:textId="77777777" w:rsidR="00027B83" w:rsidRPr="004B5D26" w:rsidRDefault="000B0897" w:rsidP="004B5D26">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4B5D26" w:rsidRDefault="000B0897" w:rsidP="004B5D26">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4B5D26" w:rsidRDefault="000B0897" w:rsidP="004B5D26">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4B5D26" w:rsidRDefault="000B0897" w:rsidP="004B5D26">
      <w:pPr>
        <w:spacing w:line="276" w:lineRule="auto"/>
        <w:jc w:val="both"/>
        <w:rPr>
          <w:szCs w:val="24"/>
        </w:rPr>
      </w:pPr>
      <w:r w:rsidRPr="004B5D26">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4B5D26" w:rsidRDefault="000B0897" w:rsidP="004B5D26">
      <w:pPr>
        <w:spacing w:line="276" w:lineRule="auto"/>
        <w:jc w:val="both"/>
        <w:rPr>
          <w:szCs w:val="24"/>
        </w:rPr>
      </w:pPr>
      <w:r w:rsidRPr="004B5D26">
        <w:rPr>
          <w:szCs w:val="24"/>
        </w:rPr>
        <w:t>21.7. Sutartinių įsipareigojimų vykdymas sustabdomas ne ilgesniam kaip konkrečios, pagrįstos aplinkybės egzistavimo laikotarpiui.</w:t>
      </w:r>
    </w:p>
    <w:p w14:paraId="314F9CF1" w14:textId="77777777" w:rsidR="00027B83" w:rsidRPr="004B5D26" w:rsidRDefault="000B0897" w:rsidP="004B5D26">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4B5D26" w:rsidRDefault="000B0897" w:rsidP="004B5D26">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4B5D26" w:rsidRDefault="000B0897" w:rsidP="004B5D26">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4B5D26" w:rsidRDefault="000B0897" w:rsidP="004B5D26">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4B5D26" w:rsidRDefault="00027B83" w:rsidP="004B5D26">
      <w:pPr>
        <w:tabs>
          <w:tab w:val="left" w:pos="567"/>
        </w:tabs>
        <w:spacing w:line="276" w:lineRule="auto"/>
        <w:jc w:val="both"/>
        <w:textAlignment w:val="baseline"/>
        <w:rPr>
          <w:b/>
          <w:bCs/>
          <w:szCs w:val="24"/>
        </w:rPr>
      </w:pPr>
    </w:p>
    <w:p w14:paraId="4EFD956F" w14:textId="1988B87C"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22.</w:t>
      </w:r>
      <w:r w:rsidR="007A50CA">
        <w:rPr>
          <w:rFonts w:eastAsia="Arial" w:cs="Times New Roman"/>
          <w:b/>
          <w:bCs/>
          <w:caps/>
          <w:szCs w:val="24"/>
        </w:rPr>
        <w:t xml:space="preserve"> </w:t>
      </w:r>
      <w:r w:rsidRPr="004B5D26">
        <w:rPr>
          <w:rFonts w:eastAsia="Arial" w:cs="Times New Roman"/>
          <w:b/>
          <w:caps/>
          <w:szCs w:val="24"/>
        </w:rPr>
        <w:t>Sutarties nutraukimas</w:t>
      </w:r>
    </w:p>
    <w:p w14:paraId="715A9764" w14:textId="77777777" w:rsidR="00027B83" w:rsidRPr="004B5D26" w:rsidRDefault="00027B83" w:rsidP="004B5D26">
      <w:pPr>
        <w:spacing w:line="276" w:lineRule="auto"/>
        <w:rPr>
          <w:rFonts w:eastAsia="Arial"/>
          <w:b/>
          <w:caps/>
          <w:szCs w:val="24"/>
        </w:rPr>
      </w:pPr>
    </w:p>
    <w:p w14:paraId="3B6ECFE3" w14:textId="77777777" w:rsidR="00027B83" w:rsidRPr="004B5D26" w:rsidRDefault="000B0897" w:rsidP="004B5D26">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14:paraId="252A1B59" w14:textId="77777777" w:rsidR="00027B83" w:rsidRPr="004B5D26" w:rsidRDefault="00027B83" w:rsidP="004B5D26">
      <w:pPr>
        <w:tabs>
          <w:tab w:val="left" w:pos="567"/>
          <w:tab w:val="left" w:pos="851"/>
          <w:tab w:val="left" w:pos="992"/>
          <w:tab w:val="left" w:pos="1134"/>
        </w:tabs>
        <w:spacing w:line="276" w:lineRule="auto"/>
        <w:jc w:val="both"/>
        <w:rPr>
          <w:rFonts w:eastAsia="Cambria"/>
          <w:b/>
          <w:bCs/>
          <w:szCs w:val="24"/>
        </w:rPr>
      </w:pPr>
    </w:p>
    <w:p w14:paraId="5B67DDAD"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14:paraId="3AB02677" w14:textId="77777777" w:rsidR="00027B83" w:rsidRPr="004B5D26" w:rsidRDefault="00027B83" w:rsidP="004B5D26">
      <w:pPr>
        <w:spacing w:line="276" w:lineRule="auto"/>
        <w:rPr>
          <w:rFonts w:eastAsia="Arial"/>
          <w:b/>
          <w:szCs w:val="24"/>
        </w:rPr>
      </w:pPr>
    </w:p>
    <w:p w14:paraId="12C07D4C" w14:textId="77777777" w:rsidR="00027B83" w:rsidRPr="004B5D26" w:rsidRDefault="000B0897" w:rsidP="004B5D26">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4B5D26" w:rsidRDefault="000B0897" w:rsidP="004B5D26">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4B5D26" w:rsidRDefault="00027B83" w:rsidP="004B5D26">
      <w:pPr>
        <w:tabs>
          <w:tab w:val="left" w:pos="567"/>
        </w:tabs>
        <w:spacing w:line="276" w:lineRule="auto"/>
        <w:jc w:val="both"/>
        <w:textAlignment w:val="baseline"/>
        <w:rPr>
          <w:b/>
          <w:bCs/>
          <w:szCs w:val="24"/>
        </w:rPr>
      </w:pPr>
    </w:p>
    <w:p w14:paraId="0D60AD90"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14:paraId="50EF2E80" w14:textId="77777777" w:rsidR="00027B83" w:rsidRPr="004B5D26" w:rsidRDefault="00027B83" w:rsidP="004B5D26">
      <w:pPr>
        <w:spacing w:line="276" w:lineRule="auto"/>
        <w:rPr>
          <w:rFonts w:eastAsia="Arial"/>
          <w:b/>
          <w:szCs w:val="24"/>
        </w:rPr>
      </w:pPr>
    </w:p>
    <w:p w14:paraId="02D7BF64"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4B5D26">
        <w:rPr>
          <w:szCs w:val="24"/>
        </w:rPr>
        <w:lastRenderedPageBreak/>
        <w:t>Respublikos civiliniame kodekse, ir, gavęs Pirkėjo pretenziją, per pretenzijoje nurodytą terminą neištaiso pažeidimo.</w:t>
      </w:r>
    </w:p>
    <w:p w14:paraId="29D61F78" w14:textId="77777777" w:rsidR="00027B83" w:rsidRPr="004B5D26" w:rsidRDefault="000B0897" w:rsidP="004B5D26">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14:paraId="168204A8" w14:textId="77777777" w:rsidR="00027B83" w:rsidRPr="004B5D26" w:rsidRDefault="000B0897" w:rsidP="004B5D26">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14:paraId="14F96525" w14:textId="77777777" w:rsidR="00027B83" w:rsidRPr="004B5D26" w:rsidRDefault="000B0897" w:rsidP="004B5D26">
      <w:pPr>
        <w:tabs>
          <w:tab w:val="left" w:pos="567"/>
        </w:tabs>
        <w:spacing w:line="276" w:lineRule="auto"/>
        <w:jc w:val="both"/>
        <w:rPr>
          <w:szCs w:val="24"/>
        </w:rPr>
      </w:pPr>
      <w:r w:rsidRPr="004B5D26">
        <w:rPr>
          <w:szCs w:val="24"/>
        </w:rPr>
        <w:t>22.2.2.2. Tiekėjo padėtis pasikeičia ir jis atitinka pirkimo dokumentuose nustatytą pašalinimo pagrindą;</w:t>
      </w:r>
    </w:p>
    <w:p w14:paraId="3EA9F430" w14:textId="77777777" w:rsidR="00027B83" w:rsidRPr="004B5D26" w:rsidRDefault="000B0897" w:rsidP="004B5D26">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4B5D26" w:rsidRDefault="000B0897" w:rsidP="004B5D26">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14:paraId="2464FF28" w14:textId="77777777" w:rsidR="00027B83" w:rsidRPr="004B5D26" w:rsidRDefault="000B0897" w:rsidP="004B5D26">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14:paraId="519D5EBF" w14:textId="77777777" w:rsidR="00027B83" w:rsidRPr="004B5D26" w:rsidRDefault="000B0897" w:rsidP="004B5D26">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14:paraId="1D48AE97" w14:textId="77777777" w:rsidR="00027B83" w:rsidRPr="004B5D26" w:rsidRDefault="000B0897" w:rsidP="004B5D26">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14:paraId="2E102F00" w14:textId="77777777" w:rsidR="00027B83" w:rsidRPr="004B5D26" w:rsidRDefault="000B0897" w:rsidP="004B5D26">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14:paraId="3DE7E14D" w14:textId="77777777" w:rsidR="00027B83" w:rsidRPr="004B5D26" w:rsidRDefault="000B0897" w:rsidP="004B5D26">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4B5D26" w:rsidRDefault="000B0897" w:rsidP="004B5D26">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14:paraId="3BD58985" w14:textId="77777777" w:rsidR="00027B83" w:rsidRPr="004B5D26" w:rsidRDefault="000B0897" w:rsidP="004B5D26">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14:paraId="0A099494" w14:textId="77777777" w:rsidR="00027B83" w:rsidRPr="004B5D26" w:rsidRDefault="000B0897" w:rsidP="004B5D26">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4B5D26" w:rsidRDefault="000B0897" w:rsidP="004B5D26">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14:paraId="029DDC76" w14:textId="77777777" w:rsidR="00027B83" w:rsidRPr="004B5D26" w:rsidRDefault="000B0897" w:rsidP="004B5D26">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4B5D26" w:rsidRDefault="000B0897" w:rsidP="004B5D26">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4B5D26" w:rsidRDefault="000B0897" w:rsidP="004B5D26">
      <w:pPr>
        <w:tabs>
          <w:tab w:val="left" w:pos="567"/>
        </w:tabs>
        <w:spacing w:line="276" w:lineRule="auto"/>
        <w:jc w:val="both"/>
        <w:textAlignment w:val="baseline"/>
        <w:rPr>
          <w:szCs w:val="24"/>
        </w:rPr>
      </w:pPr>
      <w:r w:rsidRPr="004B5D26">
        <w:rPr>
          <w:szCs w:val="24"/>
        </w:rPr>
        <w:lastRenderedPageBreak/>
        <w:t xml:space="preserve">22.2.5. </w:t>
      </w:r>
      <w:r w:rsidR="00CF4FBE" w:rsidRPr="004B5D2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14:paraId="4498F9DA" w14:textId="77777777" w:rsidR="00027B83" w:rsidRPr="004B5D26" w:rsidRDefault="000B0897" w:rsidP="004B5D26">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14:paraId="3BB5F89C" w14:textId="77777777" w:rsidR="00027B83" w:rsidRPr="004B5D26" w:rsidRDefault="000B0897" w:rsidP="004B5D26">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14:paraId="4F0F5F66" w14:textId="77777777" w:rsidR="00027B83" w:rsidRPr="004B5D26" w:rsidRDefault="000B0897" w:rsidP="004B5D26">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4B5D26" w:rsidRDefault="00027B83" w:rsidP="004B5D26">
      <w:pPr>
        <w:tabs>
          <w:tab w:val="left" w:pos="567"/>
        </w:tabs>
        <w:spacing w:line="276" w:lineRule="auto"/>
        <w:jc w:val="both"/>
        <w:textAlignment w:val="baseline"/>
        <w:rPr>
          <w:b/>
          <w:bCs/>
          <w:szCs w:val="24"/>
        </w:rPr>
      </w:pPr>
    </w:p>
    <w:p w14:paraId="6ED331EC" w14:textId="6BDF6F25" w:rsidR="00027B83" w:rsidRPr="004B5D26" w:rsidRDefault="000B0897" w:rsidP="004B5D26">
      <w:pPr>
        <w:pStyle w:val="Antrat2"/>
        <w:spacing w:before="0" w:line="276" w:lineRule="auto"/>
        <w:jc w:val="center"/>
        <w:rPr>
          <w:rFonts w:eastAsia="Arial" w:cs="Times New Roman"/>
          <w:b/>
          <w:bCs/>
          <w:szCs w:val="24"/>
        </w:rPr>
      </w:pPr>
      <w:r w:rsidRPr="004B5D26">
        <w:rPr>
          <w:rFonts w:eastAsia="Arial" w:cs="Times New Roman"/>
          <w:b/>
          <w:bCs/>
          <w:szCs w:val="24"/>
        </w:rPr>
        <w:t>22.3.</w:t>
      </w:r>
      <w:r w:rsidR="00910975">
        <w:rPr>
          <w:rFonts w:eastAsia="Arial" w:cs="Times New Roman"/>
          <w:b/>
          <w:bCs/>
          <w:szCs w:val="24"/>
        </w:rPr>
        <w:t xml:space="preserve"> </w:t>
      </w:r>
      <w:r w:rsidRPr="004B5D26">
        <w:rPr>
          <w:rFonts w:eastAsia="Arial" w:cs="Times New Roman"/>
          <w:b/>
          <w:bCs/>
          <w:szCs w:val="24"/>
        </w:rPr>
        <w:t>Sutarties nutraukimas Tiekėjo iniciatyva</w:t>
      </w:r>
    </w:p>
    <w:p w14:paraId="372F130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3FA141E" w14:textId="77777777" w:rsidR="00027B83" w:rsidRPr="004B5D26" w:rsidRDefault="000B0897" w:rsidP="004B5D26">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4B5D26" w:rsidRDefault="000B0897" w:rsidP="004B5D26">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14:paraId="4B5CA19B" w14:textId="77777777" w:rsidR="00027B83" w:rsidRPr="004B5D26" w:rsidRDefault="000B0897" w:rsidP="004B5D26">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4B5D26" w:rsidRDefault="000B0897" w:rsidP="004B5D26">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4B5D26" w:rsidRDefault="000B0897" w:rsidP="004B5D26">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4B5D26" w:rsidRDefault="000B0897" w:rsidP="004B5D26">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14:paraId="4E8648C6" w14:textId="67A8ADEC" w:rsidR="00027B83" w:rsidRPr="004B5D26" w:rsidRDefault="000B0897" w:rsidP="004B5D26">
      <w:pPr>
        <w:tabs>
          <w:tab w:val="left" w:pos="567"/>
        </w:tabs>
        <w:spacing w:line="276" w:lineRule="auto"/>
        <w:jc w:val="both"/>
        <w:textAlignment w:val="baseline"/>
        <w:rPr>
          <w:szCs w:val="24"/>
        </w:rPr>
      </w:pPr>
      <w:r w:rsidRPr="004B5D26">
        <w:rPr>
          <w:szCs w:val="24"/>
        </w:rPr>
        <w:t xml:space="preserve">22.3.5. </w:t>
      </w:r>
      <w:r w:rsidR="00CF4FBE" w:rsidRPr="004B5D26">
        <w:rPr>
          <w:szCs w:val="24"/>
          <w:lang w:eastAsia="lt-LT"/>
        </w:rPr>
        <w:t xml:space="preserve">Jei Sutartis nutraukiama </w:t>
      </w:r>
      <w:r w:rsidR="00CF4FBE" w:rsidRPr="004B5D26">
        <w:rPr>
          <w:szCs w:val="24"/>
        </w:rPr>
        <w:t xml:space="preserve">dėl Pirkėjo esminio Sutarties pažeidimo </w:t>
      </w:r>
      <w:r w:rsidR="00CF4FBE" w:rsidRPr="004B5D2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14:paraId="10A2AB99" w14:textId="77777777" w:rsidR="00027B83" w:rsidRPr="004B5D26" w:rsidRDefault="000B0897" w:rsidP="004B5D26">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14:paraId="4B9DD3FD"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4B5D26" w:rsidRDefault="00027B83" w:rsidP="004B5D26">
      <w:pPr>
        <w:tabs>
          <w:tab w:val="left" w:pos="567"/>
        </w:tabs>
        <w:spacing w:line="276" w:lineRule="auto"/>
        <w:jc w:val="both"/>
        <w:textAlignment w:val="baseline"/>
        <w:rPr>
          <w:b/>
          <w:bCs/>
          <w:szCs w:val="24"/>
        </w:rPr>
      </w:pPr>
    </w:p>
    <w:p w14:paraId="56D6729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14:paraId="7BF609D4" w14:textId="77777777" w:rsidR="00027B83" w:rsidRPr="004B5D26" w:rsidRDefault="00027B83" w:rsidP="004B5D26">
      <w:pPr>
        <w:spacing w:line="276" w:lineRule="auto"/>
        <w:rPr>
          <w:rFonts w:eastAsia="Arial"/>
          <w:b/>
          <w:szCs w:val="24"/>
        </w:rPr>
      </w:pPr>
    </w:p>
    <w:p w14:paraId="28E3F790" w14:textId="77777777" w:rsidR="00027B83" w:rsidRPr="004B5D26" w:rsidRDefault="000B0897" w:rsidP="004B5D26">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4B5D26" w:rsidRDefault="000B0897" w:rsidP="004B5D26">
      <w:pPr>
        <w:tabs>
          <w:tab w:val="left" w:pos="567"/>
        </w:tabs>
        <w:spacing w:line="276" w:lineRule="auto"/>
        <w:jc w:val="both"/>
        <w:textAlignment w:val="baseline"/>
        <w:rPr>
          <w:szCs w:val="24"/>
        </w:rPr>
      </w:pPr>
      <w:r w:rsidRPr="004B5D26">
        <w:rPr>
          <w:szCs w:val="24"/>
        </w:rPr>
        <w:t>22.4.2. Nutraukus Sutartį, Šalys privalo:</w:t>
      </w:r>
    </w:p>
    <w:p w14:paraId="41BCABCF"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14:paraId="7E17FFF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14:paraId="79C453F0" w14:textId="77777777" w:rsidR="00027B83" w:rsidRPr="004B5D26" w:rsidRDefault="000B0897" w:rsidP="004B5D26">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4B5D26" w:rsidRDefault="00027B83" w:rsidP="004B5D26">
      <w:pPr>
        <w:tabs>
          <w:tab w:val="left" w:pos="567"/>
        </w:tabs>
        <w:spacing w:line="276" w:lineRule="auto"/>
        <w:jc w:val="both"/>
        <w:textAlignment w:val="baseline"/>
        <w:rPr>
          <w:b/>
          <w:bCs/>
          <w:szCs w:val="24"/>
        </w:rPr>
      </w:pPr>
    </w:p>
    <w:p w14:paraId="3B1B2725" w14:textId="27F10831"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23.</w:t>
      </w:r>
      <w:r w:rsidR="00910975">
        <w:rPr>
          <w:rFonts w:cs="Times New Roman"/>
          <w:szCs w:val="24"/>
        </w:rPr>
        <w:t xml:space="preserve"> </w:t>
      </w:r>
      <w:r w:rsidRPr="004B5D26">
        <w:rPr>
          <w:rFonts w:eastAsia="Arial" w:cs="Times New Roman"/>
          <w:b/>
          <w:bCs/>
          <w:caps/>
          <w:szCs w:val="24"/>
        </w:rPr>
        <w:t>P</w:t>
      </w:r>
      <w:r w:rsidR="00FD5A5D" w:rsidRPr="004B5D26">
        <w:rPr>
          <w:rFonts w:eastAsia="Arial" w:cs="Times New Roman"/>
          <w:b/>
          <w:bCs/>
          <w:caps/>
          <w:szCs w:val="24"/>
        </w:rPr>
        <w:t>rekių modelio ar gamintojo keitimas</w:t>
      </w:r>
    </w:p>
    <w:p w14:paraId="1BB97A67" w14:textId="77777777" w:rsidR="00027B83" w:rsidRPr="004B5D26" w:rsidRDefault="00027B83" w:rsidP="004B5D26">
      <w:pPr>
        <w:spacing w:line="276" w:lineRule="auto"/>
        <w:rPr>
          <w:rFonts w:eastAsia="Arial"/>
          <w:b/>
          <w:caps/>
          <w:szCs w:val="24"/>
        </w:rPr>
      </w:pPr>
    </w:p>
    <w:p w14:paraId="35999198" w14:textId="77777777" w:rsidR="00027B83" w:rsidRPr="004B5D26" w:rsidRDefault="000B0897" w:rsidP="004B5D26">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14:paraId="5F733554" w14:textId="77777777" w:rsidR="00027B83" w:rsidRPr="004B5D26" w:rsidRDefault="000B0897" w:rsidP="004B5D26">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14:paraId="61D1D1CC" w14:textId="77777777" w:rsidR="00027B83" w:rsidRPr="004B5D26" w:rsidRDefault="000B0897" w:rsidP="004B5D26">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4B5D26" w:rsidRDefault="000B0897" w:rsidP="004B5D26">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14:paraId="126716FC" w14:textId="77777777" w:rsidR="00027B83" w:rsidRPr="004B5D26" w:rsidRDefault="000B0897" w:rsidP="004B5D26">
      <w:pPr>
        <w:spacing w:line="276" w:lineRule="auto"/>
        <w:jc w:val="both"/>
        <w:rPr>
          <w:szCs w:val="24"/>
        </w:rPr>
      </w:pPr>
      <w:r w:rsidRPr="004B5D26">
        <w:rPr>
          <w:szCs w:val="24"/>
        </w:rPr>
        <w:t>23.1.4. Šalys sudarė rašytinį Susitarimą prie Sutarties dėl prekių keitimo.</w:t>
      </w:r>
    </w:p>
    <w:p w14:paraId="17E9722E" w14:textId="77777777" w:rsidR="00027B83" w:rsidRPr="004B5D26" w:rsidRDefault="000B0897" w:rsidP="004B5D26">
      <w:pPr>
        <w:spacing w:line="276" w:lineRule="auto"/>
        <w:jc w:val="both"/>
        <w:rPr>
          <w:szCs w:val="24"/>
        </w:rPr>
      </w:pPr>
      <w:r w:rsidRPr="004B5D26">
        <w:rPr>
          <w:szCs w:val="24"/>
        </w:rPr>
        <w:t>23.2. Šiame Bendrųjų sąlygų skyriuje nurodytu atveju prekės turi būti pristatytos už ne didesnę nei pasiūlyme nurodytą kainą.</w:t>
      </w:r>
    </w:p>
    <w:p w14:paraId="71CDFDC3" w14:textId="77777777" w:rsidR="00027B83" w:rsidRPr="004B5D26" w:rsidRDefault="00027B83" w:rsidP="004B5D26">
      <w:pPr>
        <w:spacing w:before="240" w:line="276" w:lineRule="auto"/>
        <w:rPr>
          <w:szCs w:val="24"/>
        </w:rPr>
      </w:pPr>
    </w:p>
    <w:p w14:paraId="068D24BE" w14:textId="371F434E" w:rsidR="00027B83" w:rsidRPr="004B5D26" w:rsidRDefault="000B0897" w:rsidP="004B5D26">
      <w:pPr>
        <w:pStyle w:val="Antrat1"/>
        <w:spacing w:before="0" w:line="276" w:lineRule="auto"/>
        <w:jc w:val="center"/>
        <w:rPr>
          <w:rFonts w:eastAsia="Arial" w:cs="Times New Roman"/>
          <w:b/>
          <w:caps/>
          <w:szCs w:val="24"/>
        </w:rPr>
      </w:pPr>
      <w:r w:rsidRPr="004B5D26">
        <w:rPr>
          <w:rFonts w:eastAsia="Arial" w:cs="Times New Roman"/>
          <w:b/>
          <w:bCs/>
          <w:caps/>
          <w:szCs w:val="24"/>
        </w:rPr>
        <w:t>24.</w:t>
      </w:r>
      <w:r w:rsidR="00910975">
        <w:rPr>
          <w:rFonts w:eastAsia="Arial" w:cs="Times New Roman"/>
          <w:b/>
          <w:bCs/>
          <w:caps/>
          <w:szCs w:val="24"/>
        </w:rPr>
        <w:t xml:space="preserve"> </w:t>
      </w:r>
      <w:r w:rsidRPr="004B5D26">
        <w:rPr>
          <w:rFonts w:eastAsia="Arial" w:cs="Times New Roman"/>
          <w:b/>
          <w:caps/>
          <w:szCs w:val="24"/>
        </w:rPr>
        <w:t>Bendravimo tvarka ir kalba</w:t>
      </w:r>
    </w:p>
    <w:p w14:paraId="6FC74D16" w14:textId="77777777" w:rsidR="00027B83" w:rsidRPr="004B5D26" w:rsidRDefault="00027B83" w:rsidP="004B5D26">
      <w:pPr>
        <w:spacing w:line="276" w:lineRule="auto"/>
        <w:rPr>
          <w:rFonts w:eastAsia="Arial"/>
          <w:b/>
          <w:caps/>
          <w:szCs w:val="24"/>
        </w:rPr>
      </w:pPr>
    </w:p>
    <w:p w14:paraId="4BE52A72" w14:textId="77777777" w:rsidR="00027B83" w:rsidRPr="004B5D26" w:rsidRDefault="000B0897" w:rsidP="004B5D26">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lastRenderedPageBreak/>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14:paraId="0CE53433"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14:paraId="5010346F" w14:textId="77777777" w:rsidR="00027B83" w:rsidRPr="004B5D26" w:rsidRDefault="00027B83" w:rsidP="004B5D26">
      <w:pPr>
        <w:widowControl w:val="0"/>
        <w:tabs>
          <w:tab w:val="left" w:pos="0"/>
          <w:tab w:val="left" w:pos="851"/>
          <w:tab w:val="left" w:pos="992"/>
          <w:tab w:val="left" w:pos="1134"/>
        </w:tabs>
        <w:spacing w:line="276" w:lineRule="auto"/>
        <w:jc w:val="both"/>
        <w:rPr>
          <w:rFonts w:eastAsia="Arial"/>
          <w:b/>
          <w:bCs/>
          <w:szCs w:val="24"/>
        </w:rPr>
      </w:pPr>
    </w:p>
    <w:p w14:paraId="18B8711A" w14:textId="6DA7ED9B"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25.</w:t>
      </w:r>
      <w:r w:rsidR="00910975">
        <w:rPr>
          <w:rFonts w:eastAsia="Arial" w:cs="Times New Roman"/>
          <w:b/>
          <w:bCs/>
          <w:caps/>
          <w:szCs w:val="24"/>
        </w:rPr>
        <w:t xml:space="preserve"> </w:t>
      </w:r>
      <w:r w:rsidRPr="004B5D26">
        <w:rPr>
          <w:rFonts w:eastAsia="Arial" w:cs="Times New Roman"/>
          <w:b/>
          <w:caps/>
          <w:szCs w:val="24"/>
        </w:rPr>
        <w:t>Pretenzijos ir ginčų sprendimas</w:t>
      </w:r>
    </w:p>
    <w:p w14:paraId="76D79FB3" w14:textId="77777777" w:rsidR="00027B83" w:rsidRPr="004B5D26" w:rsidRDefault="00027B83" w:rsidP="004B5D26">
      <w:pPr>
        <w:spacing w:line="276" w:lineRule="auto"/>
        <w:rPr>
          <w:rFonts w:eastAsia="Arial"/>
          <w:b/>
          <w:caps/>
          <w:szCs w:val="24"/>
        </w:rPr>
      </w:pPr>
    </w:p>
    <w:p w14:paraId="49168B24" w14:textId="77777777" w:rsidR="00027B83" w:rsidRPr="004B5D26" w:rsidRDefault="000B0897" w:rsidP="004B5D26">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4B5D26" w:rsidRDefault="000B0897" w:rsidP="004B5D26">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14:paraId="05C54EA4" w14:textId="7D326A31"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14:paraId="7233DB8D" w14:textId="62C5D5F6"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14:paraId="04A5E7D9" w14:textId="68A0D921" w:rsidR="00061E02" w:rsidRPr="004B5D26" w:rsidRDefault="00061E02" w:rsidP="004B5D26">
      <w:pPr>
        <w:spacing w:line="276" w:lineRule="auto"/>
        <w:rPr>
          <w:szCs w:val="24"/>
        </w:rPr>
      </w:pPr>
      <w:r w:rsidRPr="004B5D26">
        <w:rPr>
          <w:szCs w:val="24"/>
        </w:rPr>
        <w:br w:type="page"/>
      </w:r>
    </w:p>
    <w:p w14:paraId="63939795" w14:textId="77777777" w:rsidR="00061E02" w:rsidRPr="004B5D26" w:rsidRDefault="00061E02" w:rsidP="004B5D26">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lastRenderedPageBreak/>
        <w:t>paslaugų pirkimo-pardavimo sutarties Specialiosios sąlygos</w:t>
      </w:r>
    </w:p>
    <w:p w14:paraId="302B17A8" w14:textId="77777777" w:rsidR="00061E02" w:rsidRPr="004B5D26" w:rsidRDefault="00061E02" w:rsidP="004B5D26">
      <w:pPr>
        <w:widowControl w:val="0"/>
        <w:pBdr>
          <w:top w:val="nil"/>
          <w:left w:val="nil"/>
          <w:bottom w:val="nil"/>
          <w:right w:val="nil"/>
          <w:between w:val="nil"/>
        </w:pBdr>
        <w:tabs>
          <w:tab w:val="left" w:pos="567"/>
          <w:tab w:val="left" w:pos="851"/>
        </w:tabs>
        <w:spacing w:line="276" w:lineRule="auto"/>
        <w:jc w:val="center"/>
        <w:rPr>
          <w:b/>
          <w:caps/>
          <w:szCs w:val="24"/>
        </w:rPr>
      </w:pPr>
    </w:p>
    <w:p w14:paraId="32375BE1" w14:textId="77777777" w:rsidR="00061E02" w:rsidRPr="004B5D26" w:rsidRDefault="00061E02" w:rsidP="004B5D26">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4B5D26" w14:paraId="28BF6780" w14:textId="77777777" w:rsidTr="00BD47F5">
        <w:tc>
          <w:tcPr>
            <w:tcW w:w="2448" w:type="dxa"/>
          </w:tcPr>
          <w:p w14:paraId="10CC8382" w14:textId="77777777" w:rsidR="00061E02" w:rsidRPr="004B5D26" w:rsidRDefault="00061E02" w:rsidP="004B5D26">
            <w:pPr>
              <w:spacing w:line="276" w:lineRule="auto"/>
              <w:jc w:val="both"/>
              <w:rPr>
                <w:b/>
                <w:kern w:val="2"/>
                <w:szCs w:val="24"/>
              </w:rPr>
            </w:pPr>
            <w:r w:rsidRPr="004B5D26">
              <w:rPr>
                <w:b/>
                <w:kern w:val="2"/>
                <w:szCs w:val="24"/>
              </w:rPr>
              <w:t>Sutarties pavadinimas</w:t>
            </w:r>
          </w:p>
        </w:tc>
        <w:tc>
          <w:tcPr>
            <w:tcW w:w="7110" w:type="dxa"/>
            <w:gridSpan w:val="3"/>
          </w:tcPr>
          <w:p w14:paraId="10DDD19E" w14:textId="5F17296A" w:rsidR="00061E02" w:rsidRPr="004B5D26" w:rsidRDefault="00E951C3" w:rsidP="004B5D26">
            <w:pPr>
              <w:spacing w:line="276" w:lineRule="auto"/>
              <w:jc w:val="both"/>
              <w:rPr>
                <w:kern w:val="2"/>
                <w:szCs w:val="24"/>
              </w:rPr>
            </w:pPr>
            <w:r w:rsidRPr="00E951C3">
              <w:rPr>
                <w:kern w:val="2"/>
                <w:szCs w:val="24"/>
              </w:rPr>
              <w:t>Administracinio pastato Vilniaus g. 39, Vilniuje salės ir lifto įrengimo projekto (kapitalinio remonto projektas) paslaugų sutartis</w:t>
            </w:r>
          </w:p>
        </w:tc>
      </w:tr>
      <w:tr w:rsidR="00061E02" w:rsidRPr="004B5D26" w14:paraId="1A84EF63" w14:textId="77777777" w:rsidTr="00BD47F5">
        <w:tc>
          <w:tcPr>
            <w:tcW w:w="2448" w:type="dxa"/>
          </w:tcPr>
          <w:p w14:paraId="51F26FD1" w14:textId="77777777" w:rsidR="00061E02" w:rsidRPr="004B5D26" w:rsidRDefault="00061E02" w:rsidP="004B5D26">
            <w:pPr>
              <w:spacing w:line="276" w:lineRule="auto"/>
              <w:jc w:val="both"/>
              <w:rPr>
                <w:b/>
                <w:kern w:val="2"/>
                <w:szCs w:val="24"/>
              </w:rPr>
            </w:pPr>
            <w:r w:rsidRPr="004B5D26">
              <w:rPr>
                <w:b/>
                <w:kern w:val="2"/>
                <w:szCs w:val="24"/>
              </w:rPr>
              <w:t>Sutarties data</w:t>
            </w:r>
          </w:p>
        </w:tc>
        <w:tc>
          <w:tcPr>
            <w:tcW w:w="2177" w:type="dxa"/>
          </w:tcPr>
          <w:p w14:paraId="5CB8885B" w14:textId="77777777" w:rsidR="00061E02" w:rsidRPr="004B5D26" w:rsidRDefault="00061E02" w:rsidP="004B5D26">
            <w:pPr>
              <w:spacing w:line="276" w:lineRule="auto"/>
              <w:jc w:val="both"/>
              <w:rPr>
                <w:kern w:val="2"/>
                <w:szCs w:val="24"/>
              </w:rPr>
            </w:pPr>
          </w:p>
        </w:tc>
        <w:tc>
          <w:tcPr>
            <w:tcW w:w="2362" w:type="dxa"/>
          </w:tcPr>
          <w:p w14:paraId="2E53E653" w14:textId="77777777" w:rsidR="00061E02" w:rsidRPr="004B5D26" w:rsidRDefault="00061E02" w:rsidP="004B5D26">
            <w:pPr>
              <w:spacing w:line="276" w:lineRule="auto"/>
              <w:jc w:val="both"/>
              <w:rPr>
                <w:b/>
                <w:kern w:val="2"/>
                <w:szCs w:val="24"/>
              </w:rPr>
            </w:pPr>
            <w:r w:rsidRPr="004B5D26">
              <w:rPr>
                <w:b/>
                <w:kern w:val="2"/>
                <w:szCs w:val="24"/>
              </w:rPr>
              <w:t>Sutarties numeris</w:t>
            </w:r>
          </w:p>
        </w:tc>
        <w:tc>
          <w:tcPr>
            <w:tcW w:w="2571" w:type="dxa"/>
          </w:tcPr>
          <w:p w14:paraId="63B7BAC4" w14:textId="77777777" w:rsidR="00061E02" w:rsidRPr="004B5D26" w:rsidRDefault="00061E02" w:rsidP="004B5D26">
            <w:pPr>
              <w:spacing w:line="276" w:lineRule="auto"/>
              <w:jc w:val="both"/>
              <w:rPr>
                <w:kern w:val="2"/>
                <w:szCs w:val="24"/>
              </w:rPr>
            </w:pPr>
          </w:p>
        </w:tc>
      </w:tr>
    </w:tbl>
    <w:p w14:paraId="78E057F1" w14:textId="77777777" w:rsidR="00061E02" w:rsidRPr="004B5D26" w:rsidRDefault="00061E02" w:rsidP="004B5D26">
      <w:pPr>
        <w:spacing w:line="276" w:lineRule="auto"/>
        <w:jc w:val="both"/>
        <w:rPr>
          <w:szCs w:val="24"/>
        </w:rPr>
      </w:pPr>
    </w:p>
    <w:p w14:paraId="519AB47B" w14:textId="77777777" w:rsidR="00061E02" w:rsidRPr="004B5D26" w:rsidRDefault="00061E02" w:rsidP="004B5D26">
      <w:pPr>
        <w:pStyle w:val="Sraopastraipa"/>
        <w:numPr>
          <w:ilvl w:val="0"/>
          <w:numId w:val="3"/>
        </w:numPr>
        <w:spacing w:line="276" w:lineRule="auto"/>
        <w:jc w:val="center"/>
        <w:outlineLvl w:val="0"/>
        <w:rPr>
          <w:szCs w:val="24"/>
        </w:rPr>
      </w:pPr>
      <w:r w:rsidRPr="004B5D26">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4B5D26" w14:paraId="1D6377A4" w14:textId="77777777" w:rsidTr="00BD47F5">
        <w:tc>
          <w:tcPr>
            <w:tcW w:w="2808" w:type="dxa"/>
            <w:vMerge w:val="restart"/>
          </w:tcPr>
          <w:p w14:paraId="370ABD4F" w14:textId="77777777" w:rsidR="00061E02" w:rsidRPr="004B5D26" w:rsidRDefault="00061E02" w:rsidP="004B5D26">
            <w:pPr>
              <w:spacing w:line="276" w:lineRule="auto"/>
              <w:rPr>
                <w:b/>
                <w:kern w:val="2"/>
                <w:szCs w:val="24"/>
              </w:rPr>
            </w:pPr>
            <w:r w:rsidRPr="004B5D26">
              <w:rPr>
                <w:b/>
                <w:kern w:val="2"/>
                <w:szCs w:val="24"/>
              </w:rPr>
              <w:t>1.1. Pirkėjas</w:t>
            </w:r>
          </w:p>
        </w:tc>
        <w:tc>
          <w:tcPr>
            <w:tcW w:w="3240" w:type="dxa"/>
          </w:tcPr>
          <w:p w14:paraId="320D4562" w14:textId="77777777" w:rsidR="00061E02" w:rsidRPr="004B5D26" w:rsidRDefault="00061E02" w:rsidP="004B5D26">
            <w:pPr>
              <w:spacing w:line="276" w:lineRule="auto"/>
              <w:rPr>
                <w:kern w:val="2"/>
                <w:szCs w:val="24"/>
              </w:rPr>
            </w:pPr>
            <w:r w:rsidRPr="004B5D26">
              <w:rPr>
                <w:kern w:val="2"/>
                <w:szCs w:val="24"/>
              </w:rPr>
              <w:t>1.1.1. Pavadinimas</w:t>
            </w:r>
          </w:p>
        </w:tc>
        <w:tc>
          <w:tcPr>
            <w:tcW w:w="3510" w:type="dxa"/>
          </w:tcPr>
          <w:p w14:paraId="422B9798" w14:textId="52036CA7" w:rsidR="00061E02" w:rsidRPr="004B5D26" w:rsidRDefault="00E94114" w:rsidP="00F04052">
            <w:pPr>
              <w:spacing w:line="276" w:lineRule="auto"/>
              <w:rPr>
                <w:kern w:val="2"/>
                <w:szCs w:val="24"/>
              </w:rPr>
            </w:pPr>
            <w:r w:rsidRPr="00E94114">
              <w:rPr>
                <w:kern w:val="2"/>
                <w:szCs w:val="24"/>
              </w:rPr>
              <w:t>Vilniaus kultūros centras</w:t>
            </w:r>
          </w:p>
        </w:tc>
      </w:tr>
      <w:tr w:rsidR="00061E02" w:rsidRPr="004B5D26" w14:paraId="0FC4FD2D" w14:textId="77777777" w:rsidTr="00BD47F5">
        <w:tc>
          <w:tcPr>
            <w:tcW w:w="2808" w:type="dxa"/>
            <w:vMerge/>
          </w:tcPr>
          <w:p w14:paraId="0BF184C1" w14:textId="77777777" w:rsidR="00061E02" w:rsidRPr="004B5D26" w:rsidRDefault="00061E02" w:rsidP="004B5D26">
            <w:pPr>
              <w:spacing w:line="276" w:lineRule="auto"/>
              <w:rPr>
                <w:kern w:val="2"/>
                <w:szCs w:val="24"/>
              </w:rPr>
            </w:pPr>
          </w:p>
        </w:tc>
        <w:tc>
          <w:tcPr>
            <w:tcW w:w="3240" w:type="dxa"/>
          </w:tcPr>
          <w:p w14:paraId="4B7EA01A" w14:textId="77777777" w:rsidR="00061E02" w:rsidRPr="004B5D26" w:rsidRDefault="00061E02" w:rsidP="004B5D26">
            <w:pPr>
              <w:spacing w:line="276" w:lineRule="auto"/>
              <w:rPr>
                <w:kern w:val="2"/>
                <w:szCs w:val="24"/>
              </w:rPr>
            </w:pPr>
            <w:r w:rsidRPr="004B5D26">
              <w:rPr>
                <w:kern w:val="2"/>
                <w:szCs w:val="24"/>
              </w:rPr>
              <w:t>1.1.2. Juridinio asmens kodas</w:t>
            </w:r>
          </w:p>
        </w:tc>
        <w:tc>
          <w:tcPr>
            <w:tcW w:w="3510" w:type="dxa"/>
          </w:tcPr>
          <w:p w14:paraId="53D0E3EE" w14:textId="6350EFA8" w:rsidR="00061E02" w:rsidRPr="004B5D26" w:rsidRDefault="006030B3" w:rsidP="00F04052">
            <w:pPr>
              <w:spacing w:line="276" w:lineRule="auto"/>
              <w:rPr>
                <w:kern w:val="2"/>
                <w:szCs w:val="24"/>
              </w:rPr>
            </w:pPr>
            <w:r w:rsidRPr="006030B3">
              <w:rPr>
                <w:szCs w:val="24"/>
              </w:rPr>
              <w:t>302448350</w:t>
            </w:r>
          </w:p>
        </w:tc>
      </w:tr>
      <w:tr w:rsidR="00061E02" w:rsidRPr="004B5D26" w14:paraId="2F167BCA" w14:textId="77777777" w:rsidTr="00BD47F5">
        <w:tc>
          <w:tcPr>
            <w:tcW w:w="2808" w:type="dxa"/>
            <w:vMerge/>
          </w:tcPr>
          <w:p w14:paraId="1331676A" w14:textId="77777777" w:rsidR="00061E02" w:rsidRPr="004B5D26" w:rsidRDefault="00061E02" w:rsidP="004B5D26">
            <w:pPr>
              <w:spacing w:line="276" w:lineRule="auto"/>
              <w:rPr>
                <w:kern w:val="2"/>
                <w:szCs w:val="24"/>
              </w:rPr>
            </w:pPr>
          </w:p>
        </w:tc>
        <w:tc>
          <w:tcPr>
            <w:tcW w:w="3240" w:type="dxa"/>
          </w:tcPr>
          <w:p w14:paraId="69590C98" w14:textId="77777777" w:rsidR="00061E02" w:rsidRPr="004B5D26" w:rsidRDefault="00061E02" w:rsidP="004B5D26">
            <w:pPr>
              <w:spacing w:line="276" w:lineRule="auto"/>
              <w:rPr>
                <w:kern w:val="2"/>
                <w:szCs w:val="24"/>
              </w:rPr>
            </w:pPr>
            <w:r w:rsidRPr="004B5D26">
              <w:rPr>
                <w:kern w:val="2"/>
                <w:szCs w:val="24"/>
              </w:rPr>
              <w:t>1.1.3. Adresas</w:t>
            </w:r>
          </w:p>
        </w:tc>
        <w:tc>
          <w:tcPr>
            <w:tcW w:w="3510" w:type="dxa"/>
          </w:tcPr>
          <w:p w14:paraId="1845212D" w14:textId="49E4BF94" w:rsidR="00061E02" w:rsidRPr="004B5D26" w:rsidRDefault="003343AD" w:rsidP="00F04052">
            <w:pPr>
              <w:spacing w:line="276" w:lineRule="auto"/>
              <w:rPr>
                <w:kern w:val="2"/>
                <w:szCs w:val="24"/>
              </w:rPr>
            </w:pPr>
            <w:r w:rsidRPr="003343AD">
              <w:rPr>
                <w:kern w:val="2"/>
                <w:szCs w:val="24"/>
              </w:rPr>
              <w:t>Vilniaus g. 39, LT-01119 Vilnius</w:t>
            </w:r>
          </w:p>
        </w:tc>
      </w:tr>
      <w:tr w:rsidR="00061E02" w:rsidRPr="004B5D26" w14:paraId="1ECD38CC" w14:textId="77777777" w:rsidTr="00BD47F5">
        <w:tc>
          <w:tcPr>
            <w:tcW w:w="2808" w:type="dxa"/>
            <w:vMerge/>
          </w:tcPr>
          <w:p w14:paraId="0C97AFF4" w14:textId="77777777" w:rsidR="00061E02" w:rsidRPr="004B5D26" w:rsidRDefault="00061E02" w:rsidP="004B5D26">
            <w:pPr>
              <w:spacing w:line="276" w:lineRule="auto"/>
              <w:rPr>
                <w:kern w:val="2"/>
                <w:szCs w:val="24"/>
              </w:rPr>
            </w:pPr>
          </w:p>
        </w:tc>
        <w:tc>
          <w:tcPr>
            <w:tcW w:w="3240" w:type="dxa"/>
          </w:tcPr>
          <w:p w14:paraId="3245E6A1" w14:textId="77777777" w:rsidR="00061E02" w:rsidRPr="004B5D26" w:rsidRDefault="00061E02" w:rsidP="004B5D26">
            <w:pPr>
              <w:spacing w:line="276" w:lineRule="auto"/>
              <w:rPr>
                <w:kern w:val="2"/>
                <w:szCs w:val="24"/>
              </w:rPr>
            </w:pPr>
            <w:r w:rsidRPr="004B5D26">
              <w:rPr>
                <w:kern w:val="2"/>
                <w:szCs w:val="24"/>
              </w:rPr>
              <w:t>1.1.4. PVM mokėtojo kodas</w:t>
            </w:r>
          </w:p>
        </w:tc>
        <w:tc>
          <w:tcPr>
            <w:tcW w:w="3510" w:type="dxa"/>
          </w:tcPr>
          <w:p w14:paraId="3EAD70CD" w14:textId="4B720441" w:rsidR="00061E02" w:rsidRPr="004B5D26" w:rsidRDefault="00105A92" w:rsidP="00F04052">
            <w:pPr>
              <w:spacing w:line="276" w:lineRule="auto"/>
              <w:rPr>
                <w:kern w:val="2"/>
                <w:szCs w:val="24"/>
              </w:rPr>
            </w:pPr>
            <w:r w:rsidRPr="00105A92">
              <w:rPr>
                <w:kern w:val="2"/>
                <w:szCs w:val="24"/>
              </w:rPr>
              <w:t>LT100009192919</w:t>
            </w:r>
          </w:p>
        </w:tc>
      </w:tr>
      <w:tr w:rsidR="00061E02" w:rsidRPr="004B5D26" w14:paraId="03CACA27" w14:textId="77777777" w:rsidTr="00BD47F5">
        <w:tc>
          <w:tcPr>
            <w:tcW w:w="2808" w:type="dxa"/>
            <w:vMerge/>
          </w:tcPr>
          <w:p w14:paraId="4208B929" w14:textId="77777777" w:rsidR="00061E02" w:rsidRPr="004B5D26" w:rsidRDefault="00061E02" w:rsidP="004B5D26">
            <w:pPr>
              <w:spacing w:line="276" w:lineRule="auto"/>
              <w:rPr>
                <w:kern w:val="2"/>
                <w:szCs w:val="24"/>
              </w:rPr>
            </w:pPr>
          </w:p>
        </w:tc>
        <w:tc>
          <w:tcPr>
            <w:tcW w:w="3240" w:type="dxa"/>
          </w:tcPr>
          <w:p w14:paraId="63B42592" w14:textId="77777777" w:rsidR="00061E02" w:rsidRPr="004B5D26" w:rsidRDefault="00061E02" w:rsidP="004B5D26">
            <w:pPr>
              <w:spacing w:line="276" w:lineRule="auto"/>
              <w:rPr>
                <w:kern w:val="2"/>
                <w:szCs w:val="24"/>
              </w:rPr>
            </w:pPr>
            <w:r w:rsidRPr="004B5D26">
              <w:rPr>
                <w:kern w:val="2"/>
                <w:szCs w:val="24"/>
              </w:rPr>
              <w:t>1.1.5. Atsiskaitomoji sąskaita</w:t>
            </w:r>
          </w:p>
        </w:tc>
        <w:tc>
          <w:tcPr>
            <w:tcW w:w="3510" w:type="dxa"/>
          </w:tcPr>
          <w:p w14:paraId="11123D6A" w14:textId="51A8EE21" w:rsidR="00061E02" w:rsidRPr="004B5D26" w:rsidRDefault="00061E02" w:rsidP="00F04052">
            <w:pPr>
              <w:spacing w:line="276" w:lineRule="auto"/>
              <w:rPr>
                <w:kern w:val="2"/>
                <w:szCs w:val="24"/>
              </w:rPr>
            </w:pPr>
            <w:r w:rsidRPr="004B5D26">
              <w:rPr>
                <w:kern w:val="2"/>
                <w:szCs w:val="24"/>
              </w:rPr>
              <w:t xml:space="preserve">IBAN: </w:t>
            </w:r>
            <w:r w:rsidR="00CD7A76" w:rsidRPr="00CD7A76">
              <w:rPr>
                <w:kern w:val="2"/>
                <w:szCs w:val="24"/>
              </w:rPr>
              <w:t>LT67 4010 0424 0396 3659</w:t>
            </w:r>
          </w:p>
        </w:tc>
      </w:tr>
      <w:tr w:rsidR="00061E02" w:rsidRPr="004B5D26" w14:paraId="331CC55D" w14:textId="77777777" w:rsidTr="00BD47F5">
        <w:tc>
          <w:tcPr>
            <w:tcW w:w="2808" w:type="dxa"/>
            <w:vMerge/>
          </w:tcPr>
          <w:p w14:paraId="15B9E7F4" w14:textId="77777777" w:rsidR="00061E02" w:rsidRPr="004B5D26" w:rsidRDefault="00061E02" w:rsidP="004B5D26">
            <w:pPr>
              <w:spacing w:line="276" w:lineRule="auto"/>
              <w:rPr>
                <w:kern w:val="2"/>
                <w:szCs w:val="24"/>
              </w:rPr>
            </w:pPr>
          </w:p>
        </w:tc>
        <w:tc>
          <w:tcPr>
            <w:tcW w:w="3240" w:type="dxa"/>
          </w:tcPr>
          <w:p w14:paraId="18042E72" w14:textId="77777777" w:rsidR="00061E02" w:rsidRPr="004B5D26" w:rsidRDefault="00061E02" w:rsidP="004B5D26">
            <w:pPr>
              <w:spacing w:line="276" w:lineRule="auto"/>
              <w:rPr>
                <w:kern w:val="2"/>
                <w:szCs w:val="24"/>
              </w:rPr>
            </w:pPr>
            <w:r w:rsidRPr="004B5D26">
              <w:rPr>
                <w:kern w:val="2"/>
                <w:szCs w:val="24"/>
              </w:rPr>
              <w:t>1.1.6. Bankas, banko kodas</w:t>
            </w:r>
          </w:p>
        </w:tc>
        <w:tc>
          <w:tcPr>
            <w:tcW w:w="3510" w:type="dxa"/>
          </w:tcPr>
          <w:p w14:paraId="24CEF86A" w14:textId="19F7B78B" w:rsidR="00061E02" w:rsidRPr="004B5D26" w:rsidRDefault="00CD7A76" w:rsidP="00F04052">
            <w:pPr>
              <w:spacing w:line="276" w:lineRule="auto"/>
              <w:rPr>
                <w:kern w:val="2"/>
                <w:szCs w:val="24"/>
              </w:rPr>
            </w:pPr>
            <w:proofErr w:type="spellStart"/>
            <w:r w:rsidRPr="00CD7A76">
              <w:rPr>
                <w:kern w:val="2"/>
                <w:szCs w:val="24"/>
              </w:rPr>
              <w:t>Luminor</w:t>
            </w:r>
            <w:proofErr w:type="spellEnd"/>
            <w:r w:rsidRPr="00CD7A76">
              <w:rPr>
                <w:kern w:val="2"/>
                <w:szCs w:val="24"/>
              </w:rPr>
              <w:t xml:space="preserve"> Bank AS</w:t>
            </w:r>
            <w:r>
              <w:rPr>
                <w:kern w:val="2"/>
                <w:szCs w:val="24"/>
              </w:rPr>
              <w:t>, 40100</w:t>
            </w:r>
          </w:p>
        </w:tc>
      </w:tr>
      <w:tr w:rsidR="00061E02" w:rsidRPr="004B5D26" w14:paraId="5648186E" w14:textId="77777777" w:rsidTr="00BD47F5">
        <w:tc>
          <w:tcPr>
            <w:tcW w:w="2808" w:type="dxa"/>
            <w:vMerge/>
          </w:tcPr>
          <w:p w14:paraId="71CC45DE" w14:textId="77777777" w:rsidR="00061E02" w:rsidRPr="004B5D26" w:rsidRDefault="00061E02" w:rsidP="004B5D26">
            <w:pPr>
              <w:spacing w:line="276" w:lineRule="auto"/>
              <w:rPr>
                <w:kern w:val="2"/>
                <w:szCs w:val="24"/>
              </w:rPr>
            </w:pPr>
          </w:p>
        </w:tc>
        <w:tc>
          <w:tcPr>
            <w:tcW w:w="3240" w:type="dxa"/>
          </w:tcPr>
          <w:p w14:paraId="44A1419F" w14:textId="77777777" w:rsidR="00061E02" w:rsidRPr="004B5D26" w:rsidRDefault="00061E02" w:rsidP="004B5D26">
            <w:pPr>
              <w:spacing w:line="276" w:lineRule="auto"/>
              <w:rPr>
                <w:kern w:val="2"/>
                <w:szCs w:val="24"/>
              </w:rPr>
            </w:pPr>
            <w:r w:rsidRPr="004B5D26">
              <w:rPr>
                <w:kern w:val="2"/>
                <w:szCs w:val="24"/>
              </w:rPr>
              <w:t>1.1.7. Telefonas</w:t>
            </w:r>
          </w:p>
        </w:tc>
        <w:tc>
          <w:tcPr>
            <w:tcW w:w="3510" w:type="dxa"/>
          </w:tcPr>
          <w:p w14:paraId="795F40DB" w14:textId="71ABDFEC" w:rsidR="00061E02" w:rsidRPr="004B5D26" w:rsidRDefault="00061E02" w:rsidP="00F04052">
            <w:pPr>
              <w:spacing w:line="276" w:lineRule="auto"/>
              <w:rPr>
                <w:kern w:val="2"/>
                <w:szCs w:val="24"/>
              </w:rPr>
            </w:pPr>
            <w:r w:rsidRPr="004B5D26">
              <w:rPr>
                <w:kern w:val="2"/>
                <w:szCs w:val="24"/>
              </w:rPr>
              <w:t xml:space="preserve">+370 </w:t>
            </w:r>
            <w:r w:rsidR="00CD7A76" w:rsidRPr="00CD7A76">
              <w:rPr>
                <w:kern w:val="2"/>
                <w:szCs w:val="24"/>
              </w:rPr>
              <w:t>5  261 9557</w:t>
            </w:r>
          </w:p>
        </w:tc>
      </w:tr>
      <w:tr w:rsidR="00061E02" w:rsidRPr="004B5D26" w14:paraId="401B23BD" w14:textId="77777777" w:rsidTr="00BD47F5">
        <w:tc>
          <w:tcPr>
            <w:tcW w:w="2808" w:type="dxa"/>
            <w:vMerge/>
          </w:tcPr>
          <w:p w14:paraId="26DE0C01" w14:textId="77777777" w:rsidR="00061E02" w:rsidRPr="004B5D26" w:rsidRDefault="00061E02" w:rsidP="004B5D26">
            <w:pPr>
              <w:spacing w:line="276" w:lineRule="auto"/>
              <w:rPr>
                <w:kern w:val="2"/>
                <w:szCs w:val="24"/>
              </w:rPr>
            </w:pPr>
          </w:p>
        </w:tc>
        <w:tc>
          <w:tcPr>
            <w:tcW w:w="3240" w:type="dxa"/>
          </w:tcPr>
          <w:p w14:paraId="2F7F4640" w14:textId="77777777" w:rsidR="00061E02" w:rsidRPr="004B5D26" w:rsidRDefault="00061E02" w:rsidP="004B5D26">
            <w:pPr>
              <w:spacing w:line="276" w:lineRule="auto"/>
              <w:rPr>
                <w:kern w:val="2"/>
                <w:szCs w:val="24"/>
              </w:rPr>
            </w:pPr>
            <w:r w:rsidRPr="004B5D26">
              <w:rPr>
                <w:kern w:val="2"/>
                <w:szCs w:val="24"/>
              </w:rPr>
              <w:t>1.1.8. El. paštas</w:t>
            </w:r>
          </w:p>
        </w:tc>
        <w:tc>
          <w:tcPr>
            <w:tcW w:w="3510" w:type="dxa"/>
          </w:tcPr>
          <w:p w14:paraId="40B6CE75" w14:textId="385A8DDA" w:rsidR="00061E02" w:rsidRPr="004B5D26" w:rsidRDefault="00CD7A76" w:rsidP="00F04052">
            <w:pPr>
              <w:spacing w:line="276" w:lineRule="auto"/>
              <w:rPr>
                <w:kern w:val="2"/>
                <w:szCs w:val="24"/>
              </w:rPr>
            </w:pPr>
            <w:r w:rsidRPr="00CD7A76">
              <w:rPr>
                <w:kern w:val="2"/>
                <w:szCs w:val="24"/>
              </w:rPr>
              <w:t>info@vilniuskc.lt</w:t>
            </w:r>
          </w:p>
        </w:tc>
      </w:tr>
      <w:tr w:rsidR="00061E02" w:rsidRPr="004B5D26" w14:paraId="42771BCF" w14:textId="77777777" w:rsidTr="00BD47F5">
        <w:tc>
          <w:tcPr>
            <w:tcW w:w="2808" w:type="dxa"/>
            <w:vMerge/>
          </w:tcPr>
          <w:p w14:paraId="6C36DD34" w14:textId="77777777" w:rsidR="00061E02" w:rsidRPr="004B5D26" w:rsidRDefault="00061E02" w:rsidP="004B5D26">
            <w:pPr>
              <w:spacing w:line="276" w:lineRule="auto"/>
              <w:rPr>
                <w:kern w:val="2"/>
                <w:szCs w:val="24"/>
              </w:rPr>
            </w:pPr>
          </w:p>
        </w:tc>
        <w:tc>
          <w:tcPr>
            <w:tcW w:w="3240" w:type="dxa"/>
          </w:tcPr>
          <w:p w14:paraId="0FD1020A" w14:textId="77777777" w:rsidR="00061E02" w:rsidRPr="004B5D26" w:rsidRDefault="00061E02" w:rsidP="004B5D26">
            <w:pPr>
              <w:spacing w:line="276" w:lineRule="auto"/>
              <w:rPr>
                <w:kern w:val="2"/>
                <w:szCs w:val="24"/>
              </w:rPr>
            </w:pPr>
            <w:r w:rsidRPr="004B5D26">
              <w:rPr>
                <w:kern w:val="2"/>
                <w:szCs w:val="24"/>
              </w:rPr>
              <w:t>1.1.9. Šalies atstovas</w:t>
            </w:r>
          </w:p>
        </w:tc>
        <w:tc>
          <w:tcPr>
            <w:tcW w:w="3510" w:type="dxa"/>
          </w:tcPr>
          <w:p w14:paraId="6047EDB5" w14:textId="77777777" w:rsidR="00061E02" w:rsidRPr="004B5D26" w:rsidRDefault="00061E02" w:rsidP="004B5D26">
            <w:pPr>
              <w:spacing w:line="276" w:lineRule="auto"/>
              <w:jc w:val="center"/>
              <w:rPr>
                <w:kern w:val="2"/>
                <w:szCs w:val="24"/>
              </w:rPr>
            </w:pPr>
          </w:p>
        </w:tc>
      </w:tr>
      <w:tr w:rsidR="00061E02" w:rsidRPr="004B5D26" w14:paraId="5A4D1F2D" w14:textId="77777777" w:rsidTr="00BD47F5">
        <w:tc>
          <w:tcPr>
            <w:tcW w:w="2808" w:type="dxa"/>
            <w:vMerge/>
          </w:tcPr>
          <w:p w14:paraId="6E72B2FB" w14:textId="77777777" w:rsidR="00061E02" w:rsidRPr="004B5D26" w:rsidRDefault="00061E02" w:rsidP="004B5D26">
            <w:pPr>
              <w:spacing w:line="276" w:lineRule="auto"/>
              <w:rPr>
                <w:kern w:val="2"/>
                <w:szCs w:val="24"/>
              </w:rPr>
            </w:pPr>
          </w:p>
        </w:tc>
        <w:tc>
          <w:tcPr>
            <w:tcW w:w="3240" w:type="dxa"/>
          </w:tcPr>
          <w:p w14:paraId="41493EC5" w14:textId="77777777" w:rsidR="00061E02" w:rsidRPr="004B5D26" w:rsidRDefault="00061E02" w:rsidP="004B5D26">
            <w:pPr>
              <w:spacing w:line="276" w:lineRule="auto"/>
              <w:rPr>
                <w:kern w:val="2"/>
                <w:szCs w:val="24"/>
              </w:rPr>
            </w:pPr>
            <w:r w:rsidRPr="004B5D26">
              <w:rPr>
                <w:kern w:val="2"/>
                <w:szCs w:val="24"/>
              </w:rPr>
              <w:t>1.1.10. Atstovavimo pagrindas</w:t>
            </w:r>
          </w:p>
        </w:tc>
        <w:tc>
          <w:tcPr>
            <w:tcW w:w="3510" w:type="dxa"/>
          </w:tcPr>
          <w:p w14:paraId="31F9E183" w14:textId="77777777" w:rsidR="00061E02" w:rsidRPr="004B5D26" w:rsidRDefault="00061E02" w:rsidP="004B5D26">
            <w:pPr>
              <w:spacing w:line="276" w:lineRule="auto"/>
              <w:jc w:val="center"/>
              <w:rPr>
                <w:kern w:val="2"/>
                <w:szCs w:val="24"/>
              </w:rPr>
            </w:pPr>
          </w:p>
        </w:tc>
      </w:tr>
      <w:tr w:rsidR="00061E02" w:rsidRPr="004B5D26" w14:paraId="1C0D1D59" w14:textId="77777777" w:rsidTr="00BD47F5">
        <w:tc>
          <w:tcPr>
            <w:tcW w:w="2808" w:type="dxa"/>
            <w:vMerge w:val="restart"/>
          </w:tcPr>
          <w:p w14:paraId="5BB1F137" w14:textId="77777777" w:rsidR="00061E02" w:rsidRPr="004B5D26" w:rsidRDefault="00061E02" w:rsidP="004B5D26">
            <w:pPr>
              <w:spacing w:line="276" w:lineRule="auto"/>
              <w:rPr>
                <w:b/>
                <w:kern w:val="2"/>
                <w:szCs w:val="24"/>
              </w:rPr>
            </w:pPr>
            <w:r w:rsidRPr="004B5D26">
              <w:rPr>
                <w:b/>
                <w:kern w:val="2"/>
                <w:szCs w:val="24"/>
              </w:rPr>
              <w:t>1.2. Tiekėjas</w:t>
            </w:r>
          </w:p>
          <w:p w14:paraId="547FAC16"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fizinis asmuo, skiltys atitinkamai pakoreguojamos.</w:t>
            </w:r>
          </w:p>
          <w:p w14:paraId="40F9B16B"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tiekėjų grupė, skiltys pildomos įterpiant kiekvieno grupės nario informaciją)</w:t>
            </w:r>
          </w:p>
          <w:p w14:paraId="46181F27" w14:textId="77777777" w:rsidR="00061E02" w:rsidRPr="004B5D26" w:rsidRDefault="00061E02" w:rsidP="004B5D26">
            <w:pPr>
              <w:spacing w:line="276" w:lineRule="auto"/>
              <w:rPr>
                <w:b/>
                <w:kern w:val="2"/>
                <w:szCs w:val="24"/>
              </w:rPr>
            </w:pPr>
          </w:p>
        </w:tc>
        <w:tc>
          <w:tcPr>
            <w:tcW w:w="3240" w:type="dxa"/>
          </w:tcPr>
          <w:p w14:paraId="266FE75F" w14:textId="77777777" w:rsidR="00061E02" w:rsidRPr="004B5D26" w:rsidRDefault="00061E02" w:rsidP="004B5D26">
            <w:pPr>
              <w:spacing w:line="276" w:lineRule="auto"/>
              <w:rPr>
                <w:kern w:val="2"/>
                <w:szCs w:val="24"/>
              </w:rPr>
            </w:pPr>
            <w:r w:rsidRPr="004B5D26">
              <w:rPr>
                <w:kern w:val="2"/>
                <w:szCs w:val="24"/>
              </w:rPr>
              <w:t>1.2.1. Pavadinimas</w:t>
            </w:r>
          </w:p>
        </w:tc>
        <w:tc>
          <w:tcPr>
            <w:tcW w:w="3510" w:type="dxa"/>
          </w:tcPr>
          <w:p w14:paraId="2E0BF6F0" w14:textId="77777777" w:rsidR="00061E02" w:rsidRPr="004B5D26" w:rsidRDefault="00061E02" w:rsidP="004B5D26">
            <w:pPr>
              <w:spacing w:line="276" w:lineRule="auto"/>
              <w:jc w:val="center"/>
              <w:rPr>
                <w:kern w:val="2"/>
                <w:szCs w:val="24"/>
              </w:rPr>
            </w:pPr>
          </w:p>
        </w:tc>
      </w:tr>
      <w:tr w:rsidR="00061E02" w:rsidRPr="004B5D26" w14:paraId="451CF954" w14:textId="77777777" w:rsidTr="00BD47F5">
        <w:tc>
          <w:tcPr>
            <w:tcW w:w="2808" w:type="dxa"/>
            <w:vMerge/>
          </w:tcPr>
          <w:p w14:paraId="3E2B8FBC" w14:textId="77777777" w:rsidR="00061E02" w:rsidRPr="004B5D26" w:rsidRDefault="00061E02" w:rsidP="004B5D26">
            <w:pPr>
              <w:spacing w:line="276" w:lineRule="auto"/>
              <w:rPr>
                <w:b/>
                <w:kern w:val="2"/>
                <w:szCs w:val="24"/>
              </w:rPr>
            </w:pPr>
          </w:p>
        </w:tc>
        <w:tc>
          <w:tcPr>
            <w:tcW w:w="3240" w:type="dxa"/>
          </w:tcPr>
          <w:p w14:paraId="2836062D" w14:textId="77777777" w:rsidR="00061E02" w:rsidRPr="004B5D26" w:rsidRDefault="00061E02" w:rsidP="004B5D26">
            <w:pPr>
              <w:spacing w:line="276" w:lineRule="auto"/>
              <w:rPr>
                <w:kern w:val="2"/>
                <w:szCs w:val="24"/>
              </w:rPr>
            </w:pPr>
            <w:r w:rsidRPr="004B5D26">
              <w:rPr>
                <w:kern w:val="2"/>
                <w:szCs w:val="24"/>
              </w:rPr>
              <w:t>1.2.2. Juridinio asmens kodas</w:t>
            </w:r>
          </w:p>
        </w:tc>
        <w:tc>
          <w:tcPr>
            <w:tcW w:w="3510" w:type="dxa"/>
          </w:tcPr>
          <w:p w14:paraId="3B97AEE2" w14:textId="77777777" w:rsidR="00061E02" w:rsidRPr="004B5D26" w:rsidRDefault="00061E02" w:rsidP="004B5D26">
            <w:pPr>
              <w:spacing w:line="276" w:lineRule="auto"/>
              <w:jc w:val="center"/>
              <w:rPr>
                <w:kern w:val="2"/>
                <w:szCs w:val="24"/>
              </w:rPr>
            </w:pPr>
          </w:p>
        </w:tc>
      </w:tr>
      <w:tr w:rsidR="00061E02" w:rsidRPr="004B5D26" w14:paraId="6ECE6789" w14:textId="77777777" w:rsidTr="00BD47F5">
        <w:tc>
          <w:tcPr>
            <w:tcW w:w="2808" w:type="dxa"/>
            <w:vMerge/>
          </w:tcPr>
          <w:p w14:paraId="0395F492" w14:textId="77777777" w:rsidR="00061E02" w:rsidRPr="004B5D26" w:rsidRDefault="00061E02" w:rsidP="004B5D26">
            <w:pPr>
              <w:spacing w:line="276" w:lineRule="auto"/>
              <w:rPr>
                <w:b/>
                <w:kern w:val="2"/>
                <w:szCs w:val="24"/>
              </w:rPr>
            </w:pPr>
          </w:p>
        </w:tc>
        <w:tc>
          <w:tcPr>
            <w:tcW w:w="3240" w:type="dxa"/>
          </w:tcPr>
          <w:p w14:paraId="2AD42B7B" w14:textId="77777777" w:rsidR="00061E02" w:rsidRPr="004B5D26" w:rsidRDefault="00061E02" w:rsidP="004B5D26">
            <w:pPr>
              <w:spacing w:line="276" w:lineRule="auto"/>
              <w:rPr>
                <w:kern w:val="2"/>
                <w:szCs w:val="24"/>
              </w:rPr>
            </w:pPr>
            <w:r w:rsidRPr="004B5D26">
              <w:rPr>
                <w:kern w:val="2"/>
                <w:szCs w:val="24"/>
              </w:rPr>
              <w:t>1.2.3. Adresas</w:t>
            </w:r>
          </w:p>
        </w:tc>
        <w:tc>
          <w:tcPr>
            <w:tcW w:w="3510" w:type="dxa"/>
          </w:tcPr>
          <w:p w14:paraId="2894C821" w14:textId="77777777" w:rsidR="00061E02" w:rsidRPr="004B5D26" w:rsidRDefault="00061E02" w:rsidP="004B5D26">
            <w:pPr>
              <w:spacing w:line="276" w:lineRule="auto"/>
              <w:jc w:val="center"/>
              <w:rPr>
                <w:kern w:val="2"/>
                <w:szCs w:val="24"/>
              </w:rPr>
            </w:pPr>
          </w:p>
        </w:tc>
      </w:tr>
      <w:tr w:rsidR="00061E02" w:rsidRPr="004B5D26" w14:paraId="0980E5EB" w14:textId="77777777" w:rsidTr="00BD47F5">
        <w:tc>
          <w:tcPr>
            <w:tcW w:w="2808" w:type="dxa"/>
            <w:vMerge/>
          </w:tcPr>
          <w:p w14:paraId="7F66F2E5" w14:textId="77777777" w:rsidR="00061E02" w:rsidRPr="004B5D26" w:rsidRDefault="00061E02" w:rsidP="004B5D26">
            <w:pPr>
              <w:spacing w:line="276" w:lineRule="auto"/>
              <w:rPr>
                <w:b/>
                <w:kern w:val="2"/>
                <w:szCs w:val="24"/>
              </w:rPr>
            </w:pPr>
          </w:p>
        </w:tc>
        <w:tc>
          <w:tcPr>
            <w:tcW w:w="3240" w:type="dxa"/>
          </w:tcPr>
          <w:p w14:paraId="2B812C69" w14:textId="77777777" w:rsidR="00061E02" w:rsidRPr="004B5D26" w:rsidRDefault="00061E02" w:rsidP="004B5D26">
            <w:pPr>
              <w:spacing w:line="276" w:lineRule="auto"/>
              <w:rPr>
                <w:kern w:val="2"/>
                <w:szCs w:val="24"/>
              </w:rPr>
            </w:pPr>
            <w:r w:rsidRPr="004B5D26">
              <w:rPr>
                <w:kern w:val="2"/>
                <w:szCs w:val="24"/>
              </w:rPr>
              <w:t>1.2.4. PVM mokėtojo kodas</w:t>
            </w:r>
          </w:p>
        </w:tc>
        <w:tc>
          <w:tcPr>
            <w:tcW w:w="3510" w:type="dxa"/>
          </w:tcPr>
          <w:p w14:paraId="15917D4E" w14:textId="77777777" w:rsidR="00061E02" w:rsidRPr="004B5D26" w:rsidRDefault="00061E02" w:rsidP="004B5D26">
            <w:pPr>
              <w:spacing w:line="276" w:lineRule="auto"/>
              <w:jc w:val="center"/>
              <w:rPr>
                <w:kern w:val="2"/>
                <w:szCs w:val="24"/>
              </w:rPr>
            </w:pPr>
          </w:p>
        </w:tc>
      </w:tr>
      <w:tr w:rsidR="00061E02" w:rsidRPr="004B5D26" w14:paraId="635D091F" w14:textId="77777777" w:rsidTr="00BD47F5">
        <w:tc>
          <w:tcPr>
            <w:tcW w:w="2808" w:type="dxa"/>
            <w:vMerge/>
          </w:tcPr>
          <w:p w14:paraId="31010DE9" w14:textId="77777777" w:rsidR="00061E02" w:rsidRPr="004B5D26" w:rsidRDefault="00061E02" w:rsidP="004B5D26">
            <w:pPr>
              <w:spacing w:line="276" w:lineRule="auto"/>
              <w:rPr>
                <w:b/>
                <w:kern w:val="2"/>
                <w:szCs w:val="24"/>
              </w:rPr>
            </w:pPr>
          </w:p>
        </w:tc>
        <w:tc>
          <w:tcPr>
            <w:tcW w:w="3240" w:type="dxa"/>
          </w:tcPr>
          <w:p w14:paraId="107F7D90" w14:textId="77777777" w:rsidR="00061E02" w:rsidRPr="004B5D26" w:rsidRDefault="00061E02" w:rsidP="004B5D26">
            <w:pPr>
              <w:spacing w:line="276" w:lineRule="auto"/>
              <w:rPr>
                <w:kern w:val="2"/>
                <w:szCs w:val="24"/>
              </w:rPr>
            </w:pPr>
            <w:r w:rsidRPr="004B5D26">
              <w:rPr>
                <w:kern w:val="2"/>
                <w:szCs w:val="24"/>
              </w:rPr>
              <w:t>1.2.5. Atsiskaitomoji sąskaita</w:t>
            </w:r>
          </w:p>
        </w:tc>
        <w:tc>
          <w:tcPr>
            <w:tcW w:w="3510" w:type="dxa"/>
          </w:tcPr>
          <w:p w14:paraId="0600AF98" w14:textId="77777777" w:rsidR="00061E02" w:rsidRPr="004B5D26" w:rsidRDefault="00061E02" w:rsidP="004B5D26">
            <w:pPr>
              <w:spacing w:line="276" w:lineRule="auto"/>
              <w:jc w:val="center"/>
              <w:rPr>
                <w:kern w:val="2"/>
                <w:szCs w:val="24"/>
              </w:rPr>
            </w:pPr>
          </w:p>
        </w:tc>
      </w:tr>
      <w:tr w:rsidR="00061E02" w:rsidRPr="004B5D26" w14:paraId="5ABBE083" w14:textId="77777777" w:rsidTr="00BD47F5">
        <w:tc>
          <w:tcPr>
            <w:tcW w:w="2808" w:type="dxa"/>
            <w:vMerge/>
          </w:tcPr>
          <w:p w14:paraId="0333DF3B" w14:textId="77777777" w:rsidR="00061E02" w:rsidRPr="004B5D26" w:rsidRDefault="00061E02" w:rsidP="004B5D26">
            <w:pPr>
              <w:spacing w:line="276" w:lineRule="auto"/>
              <w:rPr>
                <w:b/>
                <w:kern w:val="2"/>
                <w:szCs w:val="24"/>
              </w:rPr>
            </w:pPr>
          </w:p>
        </w:tc>
        <w:tc>
          <w:tcPr>
            <w:tcW w:w="3240" w:type="dxa"/>
          </w:tcPr>
          <w:p w14:paraId="78077C4C" w14:textId="77777777" w:rsidR="00061E02" w:rsidRPr="004B5D26" w:rsidRDefault="00061E02" w:rsidP="004B5D26">
            <w:pPr>
              <w:spacing w:line="276" w:lineRule="auto"/>
              <w:rPr>
                <w:kern w:val="2"/>
                <w:szCs w:val="24"/>
              </w:rPr>
            </w:pPr>
            <w:r w:rsidRPr="004B5D26">
              <w:rPr>
                <w:kern w:val="2"/>
                <w:szCs w:val="24"/>
              </w:rPr>
              <w:t>1.2.6. Bankas, banko kodas</w:t>
            </w:r>
          </w:p>
        </w:tc>
        <w:tc>
          <w:tcPr>
            <w:tcW w:w="3510" w:type="dxa"/>
          </w:tcPr>
          <w:p w14:paraId="523873B6" w14:textId="77777777" w:rsidR="00061E02" w:rsidRPr="004B5D26" w:rsidRDefault="00061E02" w:rsidP="004B5D26">
            <w:pPr>
              <w:spacing w:line="276" w:lineRule="auto"/>
              <w:jc w:val="center"/>
              <w:rPr>
                <w:kern w:val="2"/>
                <w:szCs w:val="24"/>
              </w:rPr>
            </w:pPr>
          </w:p>
        </w:tc>
      </w:tr>
      <w:tr w:rsidR="00061E02" w:rsidRPr="004B5D26" w14:paraId="64C2F5DA" w14:textId="77777777" w:rsidTr="00BD47F5">
        <w:tc>
          <w:tcPr>
            <w:tcW w:w="2808" w:type="dxa"/>
            <w:vMerge/>
          </w:tcPr>
          <w:p w14:paraId="74A0E1CB" w14:textId="77777777" w:rsidR="00061E02" w:rsidRPr="004B5D26" w:rsidRDefault="00061E02" w:rsidP="004B5D26">
            <w:pPr>
              <w:spacing w:line="276" w:lineRule="auto"/>
              <w:rPr>
                <w:b/>
                <w:kern w:val="2"/>
                <w:szCs w:val="24"/>
              </w:rPr>
            </w:pPr>
          </w:p>
        </w:tc>
        <w:tc>
          <w:tcPr>
            <w:tcW w:w="3240" w:type="dxa"/>
          </w:tcPr>
          <w:p w14:paraId="5B0331A4" w14:textId="77777777" w:rsidR="00061E02" w:rsidRPr="004B5D26" w:rsidRDefault="00061E02" w:rsidP="004B5D26">
            <w:pPr>
              <w:spacing w:line="276" w:lineRule="auto"/>
              <w:rPr>
                <w:kern w:val="2"/>
                <w:szCs w:val="24"/>
              </w:rPr>
            </w:pPr>
            <w:r w:rsidRPr="004B5D26">
              <w:rPr>
                <w:kern w:val="2"/>
                <w:szCs w:val="24"/>
              </w:rPr>
              <w:t>1.2.7. Telefonas</w:t>
            </w:r>
          </w:p>
        </w:tc>
        <w:tc>
          <w:tcPr>
            <w:tcW w:w="3510" w:type="dxa"/>
          </w:tcPr>
          <w:p w14:paraId="24943506" w14:textId="77777777" w:rsidR="00061E02" w:rsidRPr="004B5D26" w:rsidRDefault="00061E02" w:rsidP="004B5D26">
            <w:pPr>
              <w:spacing w:line="276" w:lineRule="auto"/>
              <w:jc w:val="center"/>
              <w:rPr>
                <w:kern w:val="2"/>
                <w:szCs w:val="24"/>
              </w:rPr>
            </w:pPr>
          </w:p>
        </w:tc>
      </w:tr>
      <w:tr w:rsidR="00061E02" w:rsidRPr="004B5D26" w14:paraId="1873CCCD" w14:textId="77777777" w:rsidTr="00BD47F5">
        <w:tc>
          <w:tcPr>
            <w:tcW w:w="2808" w:type="dxa"/>
            <w:vMerge/>
          </w:tcPr>
          <w:p w14:paraId="265EA1C2" w14:textId="77777777" w:rsidR="00061E02" w:rsidRPr="004B5D26" w:rsidRDefault="00061E02" w:rsidP="004B5D26">
            <w:pPr>
              <w:spacing w:line="276" w:lineRule="auto"/>
              <w:rPr>
                <w:b/>
                <w:kern w:val="2"/>
                <w:szCs w:val="24"/>
              </w:rPr>
            </w:pPr>
          </w:p>
        </w:tc>
        <w:tc>
          <w:tcPr>
            <w:tcW w:w="3240" w:type="dxa"/>
          </w:tcPr>
          <w:p w14:paraId="17706918" w14:textId="77777777" w:rsidR="00061E02" w:rsidRPr="004B5D26" w:rsidRDefault="00061E02" w:rsidP="004B5D26">
            <w:pPr>
              <w:spacing w:line="276" w:lineRule="auto"/>
              <w:rPr>
                <w:kern w:val="2"/>
                <w:szCs w:val="24"/>
              </w:rPr>
            </w:pPr>
            <w:r w:rsidRPr="004B5D26">
              <w:rPr>
                <w:kern w:val="2"/>
                <w:szCs w:val="24"/>
              </w:rPr>
              <w:t>1.2.8. El. paštas</w:t>
            </w:r>
          </w:p>
        </w:tc>
        <w:tc>
          <w:tcPr>
            <w:tcW w:w="3510" w:type="dxa"/>
          </w:tcPr>
          <w:p w14:paraId="4E7C7A7C" w14:textId="77777777" w:rsidR="00061E02" w:rsidRPr="004B5D26" w:rsidRDefault="00061E02" w:rsidP="004B5D26">
            <w:pPr>
              <w:spacing w:line="276" w:lineRule="auto"/>
              <w:jc w:val="center"/>
              <w:rPr>
                <w:kern w:val="2"/>
                <w:szCs w:val="24"/>
              </w:rPr>
            </w:pPr>
          </w:p>
        </w:tc>
      </w:tr>
      <w:tr w:rsidR="00061E02" w:rsidRPr="004B5D26" w14:paraId="1D35E0B2" w14:textId="77777777" w:rsidTr="00BD47F5">
        <w:tc>
          <w:tcPr>
            <w:tcW w:w="2808" w:type="dxa"/>
            <w:vMerge/>
          </w:tcPr>
          <w:p w14:paraId="2D84A193" w14:textId="77777777" w:rsidR="00061E02" w:rsidRPr="004B5D26" w:rsidRDefault="00061E02" w:rsidP="004B5D26">
            <w:pPr>
              <w:spacing w:line="276" w:lineRule="auto"/>
              <w:rPr>
                <w:b/>
                <w:kern w:val="2"/>
                <w:szCs w:val="24"/>
              </w:rPr>
            </w:pPr>
          </w:p>
        </w:tc>
        <w:tc>
          <w:tcPr>
            <w:tcW w:w="3240" w:type="dxa"/>
          </w:tcPr>
          <w:p w14:paraId="54375AB8" w14:textId="77777777" w:rsidR="00061E02" w:rsidRPr="004B5D26" w:rsidRDefault="00061E02" w:rsidP="004B5D26">
            <w:pPr>
              <w:spacing w:line="276" w:lineRule="auto"/>
              <w:rPr>
                <w:kern w:val="2"/>
                <w:szCs w:val="24"/>
              </w:rPr>
            </w:pPr>
            <w:r w:rsidRPr="004B5D26">
              <w:rPr>
                <w:kern w:val="2"/>
                <w:szCs w:val="24"/>
              </w:rPr>
              <w:t>1.2.9. Šalies atstovas</w:t>
            </w:r>
          </w:p>
        </w:tc>
        <w:tc>
          <w:tcPr>
            <w:tcW w:w="3510" w:type="dxa"/>
          </w:tcPr>
          <w:p w14:paraId="6AA02845" w14:textId="77777777" w:rsidR="00061E02" w:rsidRPr="004B5D26" w:rsidRDefault="00061E02" w:rsidP="004B5D26">
            <w:pPr>
              <w:spacing w:line="276" w:lineRule="auto"/>
              <w:jc w:val="center"/>
              <w:rPr>
                <w:kern w:val="2"/>
                <w:szCs w:val="24"/>
              </w:rPr>
            </w:pPr>
          </w:p>
        </w:tc>
      </w:tr>
      <w:tr w:rsidR="00061E02" w:rsidRPr="004B5D26" w14:paraId="2734550B" w14:textId="77777777" w:rsidTr="00BD47F5">
        <w:tc>
          <w:tcPr>
            <w:tcW w:w="2808" w:type="dxa"/>
            <w:vMerge/>
          </w:tcPr>
          <w:p w14:paraId="36F9C948" w14:textId="77777777" w:rsidR="00061E02" w:rsidRPr="004B5D26" w:rsidRDefault="00061E02" w:rsidP="004B5D26">
            <w:pPr>
              <w:spacing w:line="276" w:lineRule="auto"/>
              <w:rPr>
                <w:b/>
                <w:kern w:val="2"/>
                <w:szCs w:val="24"/>
              </w:rPr>
            </w:pPr>
          </w:p>
        </w:tc>
        <w:tc>
          <w:tcPr>
            <w:tcW w:w="3240" w:type="dxa"/>
          </w:tcPr>
          <w:p w14:paraId="27ABA6F9" w14:textId="77777777" w:rsidR="00061E02" w:rsidRPr="004B5D26" w:rsidRDefault="00061E02" w:rsidP="004B5D26">
            <w:pPr>
              <w:spacing w:line="276" w:lineRule="auto"/>
              <w:rPr>
                <w:kern w:val="2"/>
                <w:szCs w:val="24"/>
              </w:rPr>
            </w:pPr>
            <w:r w:rsidRPr="004B5D26">
              <w:rPr>
                <w:kern w:val="2"/>
                <w:szCs w:val="24"/>
              </w:rPr>
              <w:t>1.2.10. Atstovavimo pagrindas</w:t>
            </w:r>
          </w:p>
        </w:tc>
        <w:tc>
          <w:tcPr>
            <w:tcW w:w="3510" w:type="dxa"/>
          </w:tcPr>
          <w:p w14:paraId="7F3173CC" w14:textId="77777777" w:rsidR="00061E02" w:rsidRPr="004B5D26" w:rsidRDefault="00061E02" w:rsidP="004B5D26">
            <w:pPr>
              <w:spacing w:line="276" w:lineRule="auto"/>
              <w:jc w:val="center"/>
              <w:rPr>
                <w:kern w:val="2"/>
                <w:szCs w:val="24"/>
              </w:rPr>
            </w:pPr>
          </w:p>
        </w:tc>
      </w:tr>
    </w:tbl>
    <w:p w14:paraId="1DAF4B42" w14:textId="77777777" w:rsidR="00061E02" w:rsidRPr="004B5D26" w:rsidRDefault="00061E02" w:rsidP="004B5D26">
      <w:pPr>
        <w:spacing w:line="276" w:lineRule="auto"/>
        <w:jc w:val="both"/>
        <w:rPr>
          <w:szCs w:val="24"/>
        </w:rPr>
      </w:pPr>
    </w:p>
    <w:p w14:paraId="68E6E8A8"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0D462D24" w14:textId="77777777" w:rsidTr="00BD47F5">
        <w:trPr>
          <w:trHeight w:val="300"/>
        </w:trPr>
        <w:tc>
          <w:tcPr>
            <w:tcW w:w="3094" w:type="dxa"/>
          </w:tcPr>
          <w:p w14:paraId="7D787262" w14:textId="77777777" w:rsidR="00061E02" w:rsidRPr="004B5D26" w:rsidRDefault="00061E02" w:rsidP="004B5D26">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14:paraId="10C91563"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r w:rsidR="00061E02" w:rsidRPr="004B5D26" w14:paraId="27929F1C" w14:textId="77777777" w:rsidTr="00BD47F5">
        <w:trPr>
          <w:trHeight w:val="300"/>
        </w:trPr>
        <w:tc>
          <w:tcPr>
            <w:tcW w:w="3094" w:type="dxa"/>
          </w:tcPr>
          <w:p w14:paraId="583E7E11" w14:textId="77777777" w:rsidR="00061E02" w:rsidRPr="004B5D26" w:rsidRDefault="00061E02" w:rsidP="004B5D26">
            <w:pPr>
              <w:spacing w:line="276" w:lineRule="auto"/>
              <w:rPr>
                <w:b/>
                <w:kern w:val="2"/>
                <w:szCs w:val="24"/>
              </w:rPr>
            </w:pPr>
            <w:r w:rsidRPr="004B5D26">
              <w:rPr>
                <w:b/>
                <w:kern w:val="2"/>
                <w:szCs w:val="24"/>
              </w:rPr>
              <w:t>2.2. Tiekėjo kontaktiniai asmenys, atsakingi už Sutarties vykdymą</w:t>
            </w:r>
          </w:p>
        </w:tc>
        <w:tc>
          <w:tcPr>
            <w:tcW w:w="6441" w:type="dxa"/>
          </w:tcPr>
          <w:p w14:paraId="707730A8"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bl>
    <w:p w14:paraId="3EEEB53C" w14:textId="77777777" w:rsidR="00061E02" w:rsidRPr="004B5D26" w:rsidRDefault="00061E02" w:rsidP="004B5D26">
      <w:pPr>
        <w:spacing w:line="276" w:lineRule="auto"/>
        <w:jc w:val="center"/>
        <w:rPr>
          <w:b/>
          <w:kern w:val="2"/>
          <w:szCs w:val="24"/>
        </w:rPr>
      </w:pPr>
    </w:p>
    <w:p w14:paraId="66ABA43F"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431F21FF" w14:textId="77777777" w:rsidTr="00BD47F5">
        <w:trPr>
          <w:trHeight w:val="300"/>
        </w:trPr>
        <w:tc>
          <w:tcPr>
            <w:tcW w:w="3094" w:type="dxa"/>
          </w:tcPr>
          <w:p w14:paraId="61C902D7" w14:textId="77777777" w:rsidR="00061E02" w:rsidRPr="004B5D26" w:rsidRDefault="00061E02" w:rsidP="004B5D26">
            <w:pPr>
              <w:spacing w:line="276" w:lineRule="auto"/>
              <w:rPr>
                <w:b/>
                <w:kern w:val="2"/>
                <w:szCs w:val="24"/>
              </w:rPr>
            </w:pPr>
            <w:r w:rsidRPr="004B5D26">
              <w:rPr>
                <w:b/>
                <w:kern w:val="2"/>
                <w:szCs w:val="24"/>
              </w:rPr>
              <w:t>3.1. Sutarties dalykas</w:t>
            </w:r>
          </w:p>
          <w:p w14:paraId="777ED8E7" w14:textId="4E13A980" w:rsidR="00061E02" w:rsidRPr="004B5D26" w:rsidRDefault="00061E02" w:rsidP="004B5D26">
            <w:pPr>
              <w:spacing w:line="276" w:lineRule="auto"/>
              <w:rPr>
                <w:i/>
                <w:kern w:val="2"/>
                <w:szCs w:val="24"/>
              </w:rPr>
            </w:pPr>
          </w:p>
        </w:tc>
        <w:tc>
          <w:tcPr>
            <w:tcW w:w="6441" w:type="dxa"/>
          </w:tcPr>
          <w:p w14:paraId="58541E36" w14:textId="75C628AF" w:rsidR="00061E02" w:rsidRPr="004B5D26" w:rsidRDefault="00061E02" w:rsidP="004B5D26">
            <w:pPr>
              <w:spacing w:line="276" w:lineRule="auto"/>
              <w:rPr>
                <w:color w:val="000000"/>
                <w:kern w:val="2"/>
                <w:szCs w:val="24"/>
              </w:rPr>
            </w:pPr>
            <w:r w:rsidRPr="004B5D26">
              <w:rPr>
                <w:kern w:val="2"/>
                <w:szCs w:val="24"/>
              </w:rPr>
              <w:t xml:space="preserve">Tiekėjas įsipareigoja Sutartyje numatytomis sąlygomis suteikti Pirkėjui šias </w:t>
            </w:r>
            <w:r w:rsidRPr="00614D72">
              <w:rPr>
                <w:kern w:val="2"/>
                <w:szCs w:val="24"/>
              </w:rPr>
              <w:t xml:space="preserve">Paslaugas: </w:t>
            </w:r>
            <w:r w:rsidR="00C061B3" w:rsidRPr="00614D72">
              <w:rPr>
                <w:kern w:val="2"/>
                <w:szCs w:val="24"/>
              </w:rPr>
              <w:t>administracinio pastato Vilniaus g. 39, Vilniuje salės ir lifto įrengimo projekt</w:t>
            </w:r>
            <w:r w:rsidR="00614D72" w:rsidRPr="00614D72">
              <w:rPr>
                <w:kern w:val="2"/>
                <w:szCs w:val="24"/>
              </w:rPr>
              <w:t>o</w:t>
            </w:r>
            <w:r w:rsidR="00C061B3" w:rsidRPr="00614D72">
              <w:rPr>
                <w:kern w:val="2"/>
                <w:szCs w:val="24"/>
              </w:rPr>
              <w:t xml:space="preserve"> (kapitalinio remonto projektas)</w:t>
            </w:r>
            <w:r w:rsidR="00614D72" w:rsidRPr="00614D72">
              <w:rPr>
                <w:kern w:val="2"/>
                <w:szCs w:val="24"/>
              </w:rPr>
              <w:t xml:space="preserve"> paslaugas</w:t>
            </w:r>
            <w:r w:rsidR="00C061B3" w:rsidRPr="00614D72">
              <w:rPr>
                <w:kern w:val="2"/>
                <w:szCs w:val="24"/>
              </w:rPr>
              <w:t xml:space="preserve"> </w:t>
            </w:r>
            <w:r w:rsidRPr="00614D72">
              <w:rPr>
                <w:kern w:val="2"/>
                <w:szCs w:val="24"/>
              </w:rPr>
              <w:t>(</w:t>
            </w:r>
            <w:r w:rsidRPr="004B5D26">
              <w:rPr>
                <w:color w:val="000000"/>
                <w:kern w:val="2"/>
                <w:szCs w:val="24"/>
              </w:rPr>
              <w:t>toliau – Paslaugos).</w:t>
            </w:r>
          </w:p>
          <w:p w14:paraId="2E17E70B" w14:textId="77777777" w:rsidR="00061E02" w:rsidRPr="004B5D26" w:rsidRDefault="00061E02" w:rsidP="004B5D26">
            <w:pPr>
              <w:spacing w:line="276" w:lineRule="auto"/>
              <w:rPr>
                <w:color w:val="000000"/>
                <w:kern w:val="2"/>
                <w:szCs w:val="24"/>
              </w:rPr>
            </w:pPr>
          </w:p>
          <w:p w14:paraId="66075A46" w14:textId="77777777" w:rsidR="00061E02" w:rsidRPr="004B5D26" w:rsidRDefault="00061E02" w:rsidP="004B5D26">
            <w:pPr>
              <w:spacing w:line="276" w:lineRule="auto"/>
              <w:rPr>
                <w:color w:val="000000"/>
                <w:kern w:val="2"/>
                <w:szCs w:val="24"/>
              </w:rPr>
            </w:pPr>
            <w:r w:rsidRPr="004B5D26">
              <w:rPr>
                <w:color w:val="000000"/>
                <w:kern w:val="2"/>
                <w:szCs w:val="24"/>
              </w:rPr>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00061E02" w:rsidRPr="004B5D26" w14:paraId="0544B4DD" w14:textId="77777777" w:rsidTr="00BD47F5">
        <w:trPr>
          <w:trHeight w:val="300"/>
        </w:trPr>
        <w:tc>
          <w:tcPr>
            <w:tcW w:w="3094" w:type="dxa"/>
          </w:tcPr>
          <w:p w14:paraId="1C680310" w14:textId="77777777" w:rsidR="00061E02" w:rsidRPr="004B5D26" w:rsidRDefault="00061E02" w:rsidP="004B5D26">
            <w:pPr>
              <w:spacing w:line="276" w:lineRule="auto"/>
              <w:rPr>
                <w:b/>
                <w:kern w:val="2"/>
                <w:szCs w:val="24"/>
              </w:rPr>
            </w:pPr>
            <w:r w:rsidRPr="004B5D26">
              <w:rPr>
                <w:b/>
                <w:kern w:val="2"/>
                <w:szCs w:val="24"/>
              </w:rPr>
              <w:t>3.2. Pirkimo pavadinimas ir numeris</w:t>
            </w:r>
          </w:p>
        </w:tc>
        <w:tc>
          <w:tcPr>
            <w:tcW w:w="6441" w:type="dxa"/>
          </w:tcPr>
          <w:p w14:paraId="5D4A44F8" w14:textId="77777777" w:rsidR="00061E02" w:rsidRPr="004B5D26" w:rsidRDefault="00061E02" w:rsidP="004B5D26">
            <w:pPr>
              <w:spacing w:line="276" w:lineRule="auto"/>
              <w:rPr>
                <w:kern w:val="2"/>
                <w:szCs w:val="24"/>
              </w:rPr>
            </w:pPr>
            <w:r w:rsidRPr="004B5D26">
              <w:rPr>
                <w:color w:val="4472C4" w:themeColor="accent1"/>
                <w:kern w:val="2"/>
                <w:szCs w:val="24"/>
              </w:rPr>
              <w:t>(nurodyti pirkimo pavadinimą ir ID iš CVPIS)</w:t>
            </w:r>
          </w:p>
        </w:tc>
      </w:tr>
      <w:tr w:rsidR="00061E02" w:rsidRPr="004B5D26" w14:paraId="1A529CD0" w14:textId="77777777" w:rsidTr="00BD47F5">
        <w:trPr>
          <w:trHeight w:val="300"/>
        </w:trPr>
        <w:tc>
          <w:tcPr>
            <w:tcW w:w="3094" w:type="dxa"/>
          </w:tcPr>
          <w:p w14:paraId="37DB42CD" w14:textId="77777777" w:rsidR="00061E02" w:rsidRPr="004B5D26" w:rsidRDefault="00061E02" w:rsidP="004B5D26">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14:paraId="719E7502" w14:textId="0C16D435" w:rsidR="00061E02" w:rsidRPr="004B5D26" w:rsidRDefault="00061E02" w:rsidP="004B5D26">
            <w:pPr>
              <w:spacing w:line="276" w:lineRule="auto"/>
              <w:rPr>
                <w:kern w:val="2"/>
                <w:szCs w:val="24"/>
              </w:rPr>
            </w:pPr>
            <w:r w:rsidRPr="004B5D26">
              <w:rPr>
                <w:kern w:val="2"/>
                <w:szCs w:val="24"/>
              </w:rPr>
              <w:t>Netaikoma</w:t>
            </w:r>
            <w:r w:rsidR="00C10255">
              <w:rPr>
                <w:kern w:val="2"/>
                <w:szCs w:val="24"/>
              </w:rPr>
              <w:t>.</w:t>
            </w:r>
          </w:p>
          <w:p w14:paraId="032E17C5" w14:textId="77301EB4" w:rsidR="00061E02" w:rsidRPr="004B5D26" w:rsidRDefault="00061E02" w:rsidP="004B5D26">
            <w:pPr>
              <w:spacing w:line="276" w:lineRule="auto"/>
              <w:rPr>
                <w:kern w:val="2"/>
                <w:szCs w:val="24"/>
              </w:rPr>
            </w:pPr>
          </w:p>
        </w:tc>
      </w:tr>
    </w:tbl>
    <w:p w14:paraId="6E568C89" w14:textId="77777777" w:rsidR="00061E02" w:rsidRPr="004B5D26" w:rsidRDefault="00061E02" w:rsidP="004B5D26">
      <w:pPr>
        <w:spacing w:line="276" w:lineRule="auto"/>
        <w:rPr>
          <w:szCs w:val="24"/>
        </w:rPr>
      </w:pPr>
    </w:p>
    <w:p w14:paraId="095A64BA"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E55A351" w14:textId="77777777" w:rsidTr="00BD47F5">
        <w:trPr>
          <w:trHeight w:val="300"/>
        </w:trPr>
        <w:tc>
          <w:tcPr>
            <w:tcW w:w="3094" w:type="dxa"/>
          </w:tcPr>
          <w:p w14:paraId="6BD6D7E8" w14:textId="77777777" w:rsidR="00061E02" w:rsidRPr="004B5D26" w:rsidRDefault="00061E02" w:rsidP="004B5D26">
            <w:pPr>
              <w:spacing w:line="276" w:lineRule="auto"/>
              <w:rPr>
                <w:b/>
                <w:kern w:val="2"/>
                <w:szCs w:val="24"/>
              </w:rPr>
            </w:pPr>
            <w:r w:rsidRPr="004B5D26">
              <w:rPr>
                <w:b/>
                <w:kern w:val="2"/>
                <w:szCs w:val="24"/>
              </w:rPr>
              <w:t xml:space="preserve">4.1. </w:t>
            </w:r>
            <w:r w:rsidRPr="004B5D26">
              <w:rPr>
                <w:b/>
                <w:szCs w:val="24"/>
              </w:rPr>
              <w:t>Paslaugų</w:t>
            </w:r>
            <w:r w:rsidRPr="004B5D26">
              <w:rPr>
                <w:b/>
                <w:kern w:val="2"/>
                <w:szCs w:val="24"/>
              </w:rPr>
              <w:t xml:space="preserve"> </w:t>
            </w:r>
            <w:r w:rsidRPr="004B5D26">
              <w:rPr>
                <w:b/>
                <w:szCs w:val="24"/>
              </w:rPr>
              <w:t>suteikimo</w:t>
            </w:r>
            <w:r w:rsidRPr="004B5D26">
              <w:rPr>
                <w:b/>
                <w:kern w:val="2"/>
                <w:szCs w:val="24"/>
              </w:rPr>
              <w:t xml:space="preserve"> terminas, kai </w:t>
            </w:r>
            <w:r w:rsidRPr="004B5D26">
              <w:rPr>
                <w:b/>
                <w:szCs w:val="24"/>
              </w:rPr>
              <w:t>Paslaugos yra vienkartinio pobūdžio, teikiamos periodiškai arba pagal Pirkėjo Užsakymą</w:t>
            </w:r>
          </w:p>
          <w:p w14:paraId="44884362" w14:textId="77777777" w:rsidR="00061E02" w:rsidRPr="004B5D26" w:rsidRDefault="00061E02" w:rsidP="004B5D26">
            <w:pPr>
              <w:spacing w:line="276" w:lineRule="auto"/>
              <w:rPr>
                <w:b/>
                <w:kern w:val="2"/>
                <w:szCs w:val="24"/>
              </w:rPr>
            </w:pPr>
          </w:p>
          <w:p w14:paraId="3A8DD5E0" w14:textId="77777777" w:rsidR="00061E02" w:rsidRPr="004B5D26" w:rsidRDefault="00061E02" w:rsidP="004B5D26">
            <w:pPr>
              <w:spacing w:line="276" w:lineRule="auto"/>
              <w:rPr>
                <w:b/>
                <w:kern w:val="2"/>
                <w:szCs w:val="24"/>
              </w:rPr>
            </w:pPr>
          </w:p>
          <w:p w14:paraId="6E52D2F4" w14:textId="77777777" w:rsidR="00061E02" w:rsidRPr="004B5D26" w:rsidRDefault="00061E02" w:rsidP="004B5D26">
            <w:pPr>
              <w:spacing w:line="276" w:lineRule="auto"/>
              <w:rPr>
                <w:b/>
                <w:kern w:val="2"/>
                <w:szCs w:val="24"/>
              </w:rPr>
            </w:pPr>
          </w:p>
          <w:p w14:paraId="7A73E002" w14:textId="77777777" w:rsidR="00061E02" w:rsidRPr="004B5D26" w:rsidRDefault="00061E02" w:rsidP="004B5D26">
            <w:pPr>
              <w:spacing w:line="276" w:lineRule="auto"/>
              <w:rPr>
                <w:b/>
                <w:kern w:val="2"/>
                <w:szCs w:val="24"/>
              </w:rPr>
            </w:pPr>
          </w:p>
          <w:p w14:paraId="4A65B938" w14:textId="77777777" w:rsidR="00061E02" w:rsidRPr="004B5D26" w:rsidRDefault="00061E02" w:rsidP="004B5D26">
            <w:pPr>
              <w:spacing w:line="276" w:lineRule="auto"/>
              <w:rPr>
                <w:b/>
                <w:kern w:val="2"/>
                <w:szCs w:val="24"/>
              </w:rPr>
            </w:pPr>
          </w:p>
          <w:p w14:paraId="3B7F6300" w14:textId="77777777" w:rsidR="00061E02" w:rsidRPr="004B5D26" w:rsidRDefault="00061E02" w:rsidP="004B5D26">
            <w:pPr>
              <w:spacing w:line="276" w:lineRule="auto"/>
              <w:rPr>
                <w:b/>
                <w:kern w:val="2"/>
                <w:szCs w:val="24"/>
              </w:rPr>
            </w:pPr>
          </w:p>
          <w:p w14:paraId="2105BFAF" w14:textId="77777777" w:rsidR="00061E02" w:rsidRPr="004B5D26" w:rsidRDefault="00061E02" w:rsidP="004B5D26">
            <w:pPr>
              <w:spacing w:line="276" w:lineRule="auto"/>
              <w:rPr>
                <w:b/>
                <w:kern w:val="2"/>
                <w:szCs w:val="24"/>
              </w:rPr>
            </w:pPr>
          </w:p>
          <w:p w14:paraId="74975764" w14:textId="77777777" w:rsidR="00061E02" w:rsidRPr="004B5D26" w:rsidRDefault="00061E02" w:rsidP="004B5D26">
            <w:pPr>
              <w:spacing w:line="276" w:lineRule="auto"/>
              <w:rPr>
                <w:b/>
                <w:kern w:val="2"/>
                <w:szCs w:val="24"/>
              </w:rPr>
            </w:pPr>
          </w:p>
          <w:p w14:paraId="13A348EF" w14:textId="45EECC8F" w:rsidR="00061E02" w:rsidRPr="004B5D26" w:rsidRDefault="00061E02" w:rsidP="004B5D26">
            <w:pPr>
              <w:spacing w:line="276" w:lineRule="auto"/>
              <w:rPr>
                <w:b/>
                <w:color w:val="FF0000"/>
                <w:kern w:val="2"/>
                <w:szCs w:val="24"/>
              </w:rPr>
            </w:pPr>
          </w:p>
        </w:tc>
        <w:tc>
          <w:tcPr>
            <w:tcW w:w="6441" w:type="dxa"/>
          </w:tcPr>
          <w:p w14:paraId="7550DAA9" w14:textId="77777777" w:rsidR="00C053A9" w:rsidRDefault="00C053A9" w:rsidP="004B5D26">
            <w:pPr>
              <w:spacing w:line="276" w:lineRule="auto"/>
              <w:rPr>
                <w:b/>
                <w:szCs w:val="24"/>
              </w:rPr>
            </w:pPr>
            <w:r>
              <w:rPr>
                <w:szCs w:val="24"/>
              </w:rPr>
              <w:t xml:space="preserve">4.1.1. </w:t>
            </w:r>
            <w:r w:rsidR="00061E02" w:rsidRPr="004B5D26">
              <w:rPr>
                <w:szCs w:val="24"/>
              </w:rPr>
              <w:t xml:space="preserve">Tiekėjas Paslaugas </w:t>
            </w:r>
            <w:r w:rsidR="00061E02" w:rsidRPr="00900756">
              <w:rPr>
                <w:szCs w:val="24"/>
              </w:rPr>
              <w:t xml:space="preserve">įsipareigoja suteikti </w:t>
            </w:r>
            <w:r w:rsidR="00061E02" w:rsidRPr="00900756">
              <w:rPr>
                <w:b/>
                <w:szCs w:val="24"/>
              </w:rPr>
              <w:t>ne vėliau kaip per</w:t>
            </w:r>
            <w:r>
              <w:rPr>
                <w:b/>
                <w:szCs w:val="24"/>
              </w:rPr>
              <w:t>:</w:t>
            </w:r>
          </w:p>
          <w:p w14:paraId="2718E0B1" w14:textId="34C6F777" w:rsidR="00061E02" w:rsidRDefault="00C053A9" w:rsidP="004B5D26">
            <w:pPr>
              <w:spacing w:line="276" w:lineRule="auto"/>
              <w:rPr>
                <w:szCs w:val="24"/>
              </w:rPr>
            </w:pPr>
            <w:r w:rsidRPr="00C053A9">
              <w:rPr>
                <w:bCs/>
                <w:szCs w:val="24"/>
              </w:rPr>
              <w:t>4.1.1.1.</w:t>
            </w:r>
            <w:r w:rsidR="00061E02" w:rsidRPr="00900756">
              <w:rPr>
                <w:szCs w:val="24"/>
              </w:rPr>
              <w:t xml:space="preserve"> </w:t>
            </w:r>
            <w:r w:rsidR="00B263EA">
              <w:rPr>
                <w:szCs w:val="24"/>
              </w:rPr>
              <w:t xml:space="preserve">Paslaugas </w:t>
            </w:r>
            <w:r w:rsidR="00B263EA" w:rsidRPr="00DC28C4">
              <w:rPr>
                <w:rFonts w:cstheme="minorHAnsi"/>
                <w:color w:val="000000"/>
              </w:rPr>
              <w:t>nuo Sutarties įsigaliojimo dienos iki parengto techninio darbo projekto perdavimo Pirkėjui dienos</w:t>
            </w:r>
            <w:r w:rsidR="00B263EA">
              <w:rPr>
                <w:rFonts w:cstheme="minorHAnsi"/>
                <w:color w:val="000000"/>
              </w:rPr>
              <w:t xml:space="preserve"> - </w:t>
            </w:r>
            <w:r w:rsidR="00900756" w:rsidRPr="00900756">
              <w:rPr>
                <w:szCs w:val="24"/>
              </w:rPr>
              <w:t>290 kalendorinių dienų</w:t>
            </w:r>
            <w:r w:rsidR="00061E02" w:rsidRPr="00900756">
              <w:rPr>
                <w:szCs w:val="24"/>
              </w:rPr>
              <w:t xml:space="preserve"> nuo Sutarties įsigaliojimo </w:t>
            </w:r>
            <w:r w:rsidR="00061E02" w:rsidRPr="004B5D26">
              <w:rPr>
                <w:color w:val="000000"/>
                <w:szCs w:val="24"/>
              </w:rPr>
              <w:t>di</w:t>
            </w:r>
            <w:r w:rsidR="00061E02" w:rsidRPr="00893650">
              <w:rPr>
                <w:szCs w:val="24"/>
              </w:rPr>
              <w:t>enos</w:t>
            </w:r>
            <w:r w:rsidR="00893650" w:rsidRPr="00893650">
              <w:rPr>
                <w:szCs w:val="24"/>
              </w:rPr>
              <w:t>.</w:t>
            </w:r>
          </w:p>
          <w:p w14:paraId="4D7F6DB1" w14:textId="3F10E867" w:rsidR="006B27AF" w:rsidRPr="004B5D26" w:rsidRDefault="006B27AF" w:rsidP="004B5D26">
            <w:pPr>
              <w:spacing w:line="276" w:lineRule="auto"/>
              <w:rPr>
                <w:szCs w:val="24"/>
              </w:rPr>
            </w:pPr>
            <w:r>
              <w:rPr>
                <w:szCs w:val="24"/>
              </w:rPr>
              <w:t xml:space="preserve">4.1.1.2. </w:t>
            </w:r>
            <w:r w:rsidR="00AC7C54" w:rsidRPr="00AC7C54">
              <w:rPr>
                <w:szCs w:val="24"/>
              </w:rPr>
              <w:t>Projekto vykdymo priežiūros paslaugos privalo būti teikiamos visą statybos laikotarpį nuo statybos darbų pradžios iki statybos darbų užbaigimo dokumentų pasirašymo dienos (pagal STR nuostatas). Paslaugos teikiamos Tiekėjui sprendžiant su projekto įgyvendinimu susijusius klausimus, lankantis statybos darbų vykdymo vietoje pagal suderintą grafiką, laikantis suderinto su Pirkėju Paslaugų teikimo ir apmokėjimo grafiko ir, esant būtinybei, Pirkėjo kvietimu ir atliekant kitus veiksmus, numatytus teisės aktuose ir susijusius su techninio darbo projekto įgyvendinimu. Pirkėjui pareikalavus projekto vykdymo priežiūros metu teikti tarpines ataskaitas ir pateikti baigiamąją ataskaitą (pateikiama per vieną mėnesį nuo statybos užbaigimo akto surašymo dienos). Visos ataskaitos parengiamos lietuvių kalba dviem egzemplioriais ir pateikiamos Pirkėjui.</w:t>
            </w:r>
          </w:p>
          <w:p w14:paraId="516D0495" w14:textId="000F3D4D" w:rsidR="00061E02" w:rsidRPr="003B7D3C" w:rsidRDefault="003B7D3C" w:rsidP="004B5D26">
            <w:pPr>
              <w:spacing w:line="276" w:lineRule="auto"/>
              <w:rPr>
                <w:szCs w:val="24"/>
              </w:rPr>
            </w:pPr>
            <w:r w:rsidRPr="00DC28C4">
              <w:rPr>
                <w:rFonts w:cstheme="minorHAnsi"/>
              </w:rPr>
              <w:t xml:space="preserve">4.1.2. Už techninio darbo projekto ekspertizės organizavimą atsakingas Pirkėjas. Techninio darbo projekto ekspertizę atliks Pirkėjo pasitelktas techninio darbo projekto ekspertizės rangovas. Numatomas ekspertizės atlikimo terminas yra </w:t>
            </w:r>
            <w:r w:rsidR="00FF3EB8">
              <w:rPr>
                <w:rFonts w:cstheme="minorHAnsi"/>
              </w:rPr>
              <w:t>20</w:t>
            </w:r>
            <w:r w:rsidRPr="00DC28C4">
              <w:rPr>
                <w:rFonts w:cstheme="minorHAnsi"/>
              </w:rPr>
              <w:t xml:space="preserve"> darbo dienų nuo Pirkėjo suderinto techninio darbo projekto (ar </w:t>
            </w:r>
            <w:r w:rsidRPr="00DC28C4">
              <w:rPr>
                <w:rFonts w:cstheme="minorHAnsi"/>
              </w:rPr>
              <w:lastRenderedPageBreak/>
              <w:t>jo dalies dalinės arba specialiosios projekto ekspertizės atveju) ir ekspertizei atlikti reikalingų papildomų duomenų (skaičiavimų, tyrimų ar pan.) pateikimo Pirkėjui iki ekspertizės akto pateikimo Tiekėjui. Jei techninis darbo projektas bus teikiamas techninio darbo projekto ekspertizės rangovui pakartotiniam (antrą kartą dėl tų pačių pastabų) derinimui pagal ekspertizės rangovo pateiktas privalomąsias pastabas, laikytina, kad už dėl sprendinių koregavimo yra atsakingas Tiekėjas. Techninio darbo projekto ekspertizės atlikimo terminas įskaičiuotas į Paslaugų teikimo terminą.</w:t>
            </w:r>
          </w:p>
        </w:tc>
      </w:tr>
      <w:tr w:rsidR="00061E02" w:rsidRPr="004B5D26" w14:paraId="6F5B2B1A" w14:textId="77777777" w:rsidTr="00BD47F5">
        <w:trPr>
          <w:trHeight w:val="300"/>
        </w:trPr>
        <w:tc>
          <w:tcPr>
            <w:tcW w:w="3094" w:type="dxa"/>
          </w:tcPr>
          <w:p w14:paraId="49D6E2D8" w14:textId="77777777" w:rsidR="00061E02" w:rsidRPr="004B5D26" w:rsidRDefault="00061E02" w:rsidP="004B5D26">
            <w:pPr>
              <w:spacing w:line="276" w:lineRule="auto"/>
              <w:rPr>
                <w:b/>
                <w:kern w:val="2"/>
                <w:szCs w:val="24"/>
              </w:rPr>
            </w:pPr>
            <w:r w:rsidRPr="004B5D26">
              <w:rPr>
                <w:b/>
                <w:kern w:val="2"/>
                <w:szCs w:val="24"/>
              </w:rPr>
              <w:lastRenderedPageBreak/>
              <w:t>4.2. Paslaugų / jų dalies / etapo / periodo suteikimo termino pratęsimas</w:t>
            </w:r>
          </w:p>
          <w:p w14:paraId="53C96650" w14:textId="6B751EA5" w:rsidR="00061E02" w:rsidRPr="004B5D26" w:rsidRDefault="00061E02" w:rsidP="004B5D26">
            <w:pPr>
              <w:spacing w:line="276" w:lineRule="auto"/>
              <w:rPr>
                <w:i/>
                <w:kern w:val="2"/>
                <w:szCs w:val="24"/>
              </w:rPr>
            </w:pPr>
          </w:p>
        </w:tc>
        <w:tc>
          <w:tcPr>
            <w:tcW w:w="6441" w:type="dxa"/>
          </w:tcPr>
          <w:p w14:paraId="6D66AA48" w14:textId="46DA42B5" w:rsidR="00C3378E" w:rsidRPr="00C3378E" w:rsidRDefault="00DD42D7" w:rsidP="00C3378E">
            <w:pPr>
              <w:spacing w:line="276" w:lineRule="auto"/>
              <w:rPr>
                <w:kern w:val="2"/>
                <w:szCs w:val="24"/>
              </w:rPr>
            </w:pPr>
            <w:r>
              <w:rPr>
                <w:kern w:val="2"/>
                <w:szCs w:val="24"/>
              </w:rPr>
              <w:t xml:space="preserve">4.2.1. </w:t>
            </w:r>
            <w:r w:rsidR="00C3378E" w:rsidRPr="00C3378E">
              <w:rPr>
                <w:kern w:val="2"/>
                <w:szCs w:val="24"/>
              </w:rPr>
              <w:t>Paslaugų (jų dalies) teikimas stabdomas ir atnaujinamas Bendrųjų sąlygų 21 skyriuje nustatytais atvejais ir tvarka, taip pat stabdomas šiais atvejais:</w:t>
            </w:r>
          </w:p>
          <w:p w14:paraId="169F773B" w14:textId="337B325D" w:rsidR="00C3378E" w:rsidRPr="00C3378E" w:rsidRDefault="00C3378E" w:rsidP="00C3378E">
            <w:pPr>
              <w:spacing w:line="276" w:lineRule="auto"/>
              <w:rPr>
                <w:kern w:val="2"/>
                <w:szCs w:val="24"/>
              </w:rPr>
            </w:pPr>
            <w:r w:rsidRPr="00C3378E">
              <w:rPr>
                <w:kern w:val="2"/>
                <w:szCs w:val="24"/>
              </w:rPr>
              <w:t>4.2.1.</w:t>
            </w:r>
            <w:r w:rsidR="00DD42D7">
              <w:rPr>
                <w:kern w:val="2"/>
                <w:szCs w:val="24"/>
              </w:rPr>
              <w:t xml:space="preserve">1. </w:t>
            </w:r>
            <w:r w:rsidRPr="00C3378E">
              <w:rPr>
                <w:kern w:val="2"/>
                <w:szCs w:val="24"/>
              </w:rPr>
              <w:t>Paslaugų teikimo termino sustabdymas prasideda nuo techninio darbo projekto perdavimo Pirkėjui dienos iki Darbų (rangos) pirkimo sutartyje nustatytos Darbų (rangos) pradžios dienos;</w:t>
            </w:r>
          </w:p>
          <w:p w14:paraId="7EADDBA3" w14:textId="79BD883F" w:rsidR="00C3378E" w:rsidRPr="00C3378E" w:rsidRDefault="00C3378E" w:rsidP="00C3378E">
            <w:pPr>
              <w:spacing w:line="276" w:lineRule="auto"/>
              <w:rPr>
                <w:kern w:val="2"/>
                <w:szCs w:val="24"/>
              </w:rPr>
            </w:pPr>
            <w:r w:rsidRPr="00C3378E">
              <w:rPr>
                <w:kern w:val="2"/>
                <w:szCs w:val="24"/>
              </w:rPr>
              <w:t>4.2.</w:t>
            </w:r>
            <w:r w:rsidR="00DD42D7">
              <w:rPr>
                <w:kern w:val="2"/>
                <w:szCs w:val="24"/>
              </w:rPr>
              <w:t>1.</w:t>
            </w:r>
            <w:r w:rsidRPr="00C3378E">
              <w:rPr>
                <w:kern w:val="2"/>
                <w:szCs w:val="24"/>
              </w:rPr>
              <w:t>2.</w:t>
            </w:r>
            <w:r w:rsidR="00DD42D7">
              <w:rPr>
                <w:kern w:val="2"/>
                <w:szCs w:val="24"/>
              </w:rPr>
              <w:t xml:space="preserve"> </w:t>
            </w:r>
            <w:r w:rsidRPr="00C3378E">
              <w:rPr>
                <w:kern w:val="2"/>
                <w:szCs w:val="24"/>
              </w:rPr>
              <w:t>Paslaugų teikimo terminas stabdomas, jeigu bus stabdomas rangos darbų atlikimas – tiek, kiek bus sustabdyti rangos darbai;</w:t>
            </w:r>
          </w:p>
          <w:p w14:paraId="6ECFE7CF" w14:textId="11612C7B" w:rsidR="00C3378E" w:rsidRPr="00C3378E" w:rsidRDefault="00C3378E" w:rsidP="00C3378E">
            <w:pPr>
              <w:spacing w:line="276" w:lineRule="auto"/>
              <w:rPr>
                <w:kern w:val="2"/>
                <w:szCs w:val="24"/>
              </w:rPr>
            </w:pPr>
            <w:r w:rsidRPr="00C3378E">
              <w:rPr>
                <w:kern w:val="2"/>
                <w:szCs w:val="24"/>
              </w:rPr>
              <w:t>4.2.</w:t>
            </w:r>
            <w:r w:rsidR="00DD42D7">
              <w:rPr>
                <w:kern w:val="2"/>
                <w:szCs w:val="24"/>
              </w:rPr>
              <w:t>1.</w:t>
            </w:r>
            <w:r w:rsidRPr="00C3378E">
              <w:rPr>
                <w:kern w:val="2"/>
                <w:szCs w:val="24"/>
              </w:rPr>
              <w:t>3.</w:t>
            </w:r>
            <w:r w:rsidR="00DD42D7">
              <w:rPr>
                <w:kern w:val="2"/>
                <w:szCs w:val="24"/>
              </w:rPr>
              <w:t xml:space="preserve"> </w:t>
            </w:r>
            <w:r>
              <w:rPr>
                <w:kern w:val="2"/>
                <w:szCs w:val="24"/>
              </w:rPr>
              <w:t>j</w:t>
            </w:r>
            <w:r w:rsidRPr="00C3378E">
              <w:rPr>
                <w:kern w:val="2"/>
                <w:szCs w:val="24"/>
              </w:rPr>
              <w:t>eigu rangovas vėluos atlikti darbus – Paslaugų teikimo terminas bus pratęsiamas tiek, kiek tęsis rangos darbai;</w:t>
            </w:r>
          </w:p>
          <w:p w14:paraId="38FCEA1C" w14:textId="7C03D8D0" w:rsidR="00C3378E" w:rsidRPr="00C3378E" w:rsidRDefault="00C3378E" w:rsidP="00C3378E">
            <w:pPr>
              <w:spacing w:line="276" w:lineRule="auto"/>
              <w:rPr>
                <w:kern w:val="2"/>
                <w:szCs w:val="24"/>
              </w:rPr>
            </w:pPr>
            <w:r w:rsidRPr="00C3378E">
              <w:rPr>
                <w:kern w:val="2"/>
                <w:szCs w:val="24"/>
              </w:rPr>
              <w:t>4.2.</w:t>
            </w:r>
            <w:r w:rsidR="00DD42D7">
              <w:rPr>
                <w:kern w:val="2"/>
                <w:szCs w:val="24"/>
              </w:rPr>
              <w:t>1.</w:t>
            </w:r>
            <w:r w:rsidRPr="00C3378E">
              <w:rPr>
                <w:kern w:val="2"/>
                <w:szCs w:val="24"/>
              </w:rPr>
              <w:t>4.</w:t>
            </w:r>
            <w:r w:rsidR="00DD42D7">
              <w:rPr>
                <w:kern w:val="2"/>
                <w:szCs w:val="24"/>
              </w:rPr>
              <w:t xml:space="preserve"> </w:t>
            </w:r>
            <w:r w:rsidR="00CB2FA6">
              <w:rPr>
                <w:kern w:val="2"/>
                <w:szCs w:val="24"/>
              </w:rPr>
              <w:t>j</w:t>
            </w:r>
            <w:r w:rsidRPr="00C3378E">
              <w:rPr>
                <w:kern w:val="2"/>
                <w:szCs w:val="24"/>
              </w:rPr>
              <w:t>ei, ne dėl Tiekėjo kaltės, techninio darbo projekto ekspertizės atlikimo trukmė viršija Specialiųjų sąlygų 4.1.2 papunktyje numatytą terminą, šis vėlavimas nėra priskiriamas Tiekėjo rizikai ir Paslaugų teikimas stabdomas numatytą techninio darbo projekto ekspertizės atlikimo terminą viršijančiam laikotarpiui arba už atitinkamą laikotarpį Tiekėjui neskaičiuojami delspinigiai.</w:t>
            </w:r>
          </w:p>
          <w:p w14:paraId="59ADFC07" w14:textId="753B0A1F" w:rsidR="00C3378E" w:rsidRPr="00C3378E" w:rsidRDefault="00C3378E" w:rsidP="00C3378E">
            <w:pPr>
              <w:spacing w:line="276" w:lineRule="auto"/>
              <w:rPr>
                <w:kern w:val="2"/>
                <w:szCs w:val="24"/>
              </w:rPr>
            </w:pPr>
            <w:r w:rsidRPr="00C3378E">
              <w:rPr>
                <w:kern w:val="2"/>
                <w:szCs w:val="24"/>
              </w:rPr>
              <w:t>4.2.</w:t>
            </w:r>
            <w:r w:rsidR="00DD42D7">
              <w:rPr>
                <w:kern w:val="2"/>
                <w:szCs w:val="24"/>
              </w:rPr>
              <w:t>1.</w:t>
            </w:r>
            <w:r w:rsidRPr="00C3378E">
              <w:rPr>
                <w:kern w:val="2"/>
                <w:szCs w:val="24"/>
              </w:rPr>
              <w:t>5.</w:t>
            </w:r>
            <w:r w:rsidR="00DD42D7">
              <w:rPr>
                <w:kern w:val="2"/>
                <w:szCs w:val="24"/>
              </w:rPr>
              <w:t xml:space="preserve"> u</w:t>
            </w:r>
            <w:r w:rsidRPr="00C3378E">
              <w:rPr>
                <w:kern w:val="2"/>
                <w:szCs w:val="24"/>
              </w:rPr>
              <w:t>žsitęsus projekto sprendinių su Užsakovu derinimo, pritarimo ir tvirtinimo laikotarpiui.</w:t>
            </w:r>
          </w:p>
          <w:p w14:paraId="4807D3F5" w14:textId="7D0E0D8A" w:rsidR="00061E02" w:rsidRPr="00680D5A" w:rsidRDefault="00680D5A" w:rsidP="00680D5A">
            <w:pPr>
              <w:spacing w:line="276" w:lineRule="auto"/>
              <w:rPr>
                <w:kern w:val="2"/>
                <w:szCs w:val="24"/>
              </w:rPr>
            </w:pPr>
            <w:r>
              <w:rPr>
                <w:kern w:val="2"/>
                <w:szCs w:val="24"/>
              </w:rPr>
              <w:t xml:space="preserve">4.2.2. </w:t>
            </w:r>
            <w:r w:rsidR="00C3378E" w:rsidRPr="00C3378E">
              <w:rPr>
                <w:kern w:val="2"/>
                <w:szCs w:val="24"/>
              </w:rPr>
              <w:t xml:space="preserve">Tiekėjas, manantis, kad atsirado objektyvus pagrindas stabdyti Paslaugų atlikimo terminą, </w:t>
            </w:r>
            <w:r w:rsidR="000218DA">
              <w:rPr>
                <w:kern w:val="2"/>
                <w:szCs w:val="24"/>
              </w:rPr>
              <w:t xml:space="preserve">nedelsiant </w:t>
            </w:r>
            <w:r w:rsidR="00C3378E" w:rsidRPr="00C3378E">
              <w:rPr>
                <w:kern w:val="2"/>
                <w:szCs w:val="24"/>
              </w:rPr>
              <w:t xml:space="preserve">raštu informuoja Pirkėją. Pirkėjas per </w:t>
            </w:r>
            <w:r w:rsidR="00096022">
              <w:rPr>
                <w:kern w:val="2"/>
                <w:szCs w:val="24"/>
              </w:rPr>
              <w:t>3</w:t>
            </w:r>
            <w:r w:rsidR="00C3378E" w:rsidRPr="00C3378E">
              <w:rPr>
                <w:kern w:val="2"/>
                <w:szCs w:val="24"/>
              </w:rPr>
              <w:t xml:space="preserve"> darbo dienas nuo Tiekėjo prašymo gavimo, priima sprendimą dėl Paslaugų teikimo termino sustabdymo ir raštu informuoja Tiekėją. Išnykus šiame punkte nurodytoms aplinkybėms, dėl kurių Sutarties vykdymas buvo sustabdytas, ir atnaujinus Sutarties vykdymą, Paslaugos teikiamos per joms likusį terminą. Sutarties vykdymo sustabdymas ir (ar) Sutarties vykdymo atnaujinimas įforminamas Pirkėjo raštu.</w:t>
            </w:r>
          </w:p>
        </w:tc>
      </w:tr>
      <w:tr w:rsidR="00061E02" w:rsidRPr="004B5D26" w14:paraId="53F14BA2" w14:textId="77777777" w:rsidTr="00BD47F5">
        <w:trPr>
          <w:trHeight w:val="300"/>
        </w:trPr>
        <w:tc>
          <w:tcPr>
            <w:tcW w:w="3094" w:type="dxa"/>
          </w:tcPr>
          <w:p w14:paraId="17918121" w14:textId="77777777" w:rsidR="00061E02" w:rsidRPr="004B5D26" w:rsidRDefault="00061E02" w:rsidP="004B5D26">
            <w:pPr>
              <w:spacing w:line="276" w:lineRule="auto"/>
              <w:rPr>
                <w:b/>
                <w:kern w:val="2"/>
                <w:szCs w:val="24"/>
              </w:rPr>
            </w:pPr>
            <w:r w:rsidRPr="004B5D26">
              <w:rPr>
                <w:b/>
                <w:kern w:val="2"/>
                <w:szCs w:val="24"/>
              </w:rPr>
              <w:t>4.3. Užsakymų teikimo tvarka</w:t>
            </w:r>
          </w:p>
          <w:p w14:paraId="44138C0E" w14:textId="77777777" w:rsidR="00061E02" w:rsidRPr="004B5D26" w:rsidRDefault="00061E02" w:rsidP="004B5D26">
            <w:pPr>
              <w:spacing w:line="276" w:lineRule="auto"/>
              <w:rPr>
                <w:b/>
                <w:kern w:val="2"/>
                <w:szCs w:val="24"/>
              </w:rPr>
            </w:pPr>
          </w:p>
        </w:tc>
        <w:tc>
          <w:tcPr>
            <w:tcW w:w="6441" w:type="dxa"/>
          </w:tcPr>
          <w:p w14:paraId="205ABC2A" w14:textId="05C460B6" w:rsidR="00061E02" w:rsidRPr="004B5D26" w:rsidRDefault="00E7081A" w:rsidP="004B5D26">
            <w:pPr>
              <w:spacing w:line="276" w:lineRule="auto"/>
              <w:rPr>
                <w:szCs w:val="24"/>
              </w:rPr>
            </w:pPr>
            <w:r>
              <w:rPr>
                <w:szCs w:val="24"/>
              </w:rPr>
              <w:t>Pasirašius Darbų (rangos) sutartį Pirkėjas informuoja Tiekėją nedelsiant, bet ne vėliau kaip per 10 d. d.</w:t>
            </w:r>
            <w:r w:rsidR="006E6E4E">
              <w:rPr>
                <w:szCs w:val="24"/>
              </w:rPr>
              <w:t xml:space="preserve"> dėl p</w:t>
            </w:r>
            <w:r w:rsidR="006E6E4E" w:rsidRPr="00AC7C54">
              <w:rPr>
                <w:szCs w:val="24"/>
              </w:rPr>
              <w:t>rojekto vykdymo priežiūros paslaug</w:t>
            </w:r>
            <w:r w:rsidR="006E6E4E">
              <w:rPr>
                <w:szCs w:val="24"/>
              </w:rPr>
              <w:t>ų teikimo pradžios.</w:t>
            </w:r>
          </w:p>
        </w:tc>
      </w:tr>
      <w:tr w:rsidR="00061E02" w:rsidRPr="004B5D26" w14:paraId="393E61DA" w14:textId="77777777" w:rsidTr="00BD47F5">
        <w:trPr>
          <w:trHeight w:val="3341"/>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4B5D26" w:rsidRDefault="00061E02" w:rsidP="004B5D26">
            <w:pPr>
              <w:spacing w:line="276" w:lineRule="auto"/>
              <w:rPr>
                <w:b/>
                <w:kern w:val="2"/>
                <w:szCs w:val="24"/>
              </w:rPr>
            </w:pPr>
            <w:r w:rsidRPr="004B5D26">
              <w:rPr>
                <w:b/>
                <w:kern w:val="2"/>
                <w:szCs w:val="24"/>
              </w:rPr>
              <w:lastRenderedPageBreak/>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2D6E056D" w:rsidR="00061E02" w:rsidRPr="004B5D26" w:rsidRDefault="00061E02" w:rsidP="006E6E4E">
            <w:pPr>
              <w:spacing w:line="276" w:lineRule="auto"/>
              <w:rPr>
                <w:szCs w:val="24"/>
              </w:rPr>
            </w:pPr>
            <w:r w:rsidRPr="006E6E4E">
              <w:rPr>
                <w:kern w:val="2"/>
                <w:szCs w:val="24"/>
              </w:rPr>
              <w:t>Netaikoma</w:t>
            </w:r>
            <w:r w:rsidR="006E6E4E" w:rsidRPr="006E6E4E">
              <w:rPr>
                <w:kern w:val="2"/>
                <w:szCs w:val="24"/>
              </w:rPr>
              <w:t>.</w:t>
            </w:r>
          </w:p>
        </w:tc>
      </w:tr>
      <w:tr w:rsidR="00061E02" w:rsidRPr="004B5D26" w14:paraId="00E56179" w14:textId="77777777" w:rsidTr="00BD47F5">
        <w:trPr>
          <w:trHeight w:val="300"/>
        </w:trPr>
        <w:tc>
          <w:tcPr>
            <w:tcW w:w="3094" w:type="dxa"/>
          </w:tcPr>
          <w:p w14:paraId="293CB1DA" w14:textId="77777777" w:rsidR="00061E02" w:rsidRPr="004B5D26" w:rsidRDefault="00061E02" w:rsidP="004B5D26">
            <w:pPr>
              <w:spacing w:line="276" w:lineRule="auto"/>
              <w:rPr>
                <w:b/>
                <w:kern w:val="2"/>
                <w:szCs w:val="24"/>
              </w:rPr>
            </w:pPr>
            <w:r w:rsidRPr="004B5D26">
              <w:rPr>
                <w:b/>
                <w:kern w:val="2"/>
                <w:szCs w:val="24"/>
              </w:rPr>
              <w:t>4.5. Pateikiami dokumentai</w:t>
            </w:r>
          </w:p>
          <w:p w14:paraId="187FC0E1" w14:textId="36CCC514" w:rsidR="00061E02" w:rsidRPr="004B5D26" w:rsidRDefault="00061E02" w:rsidP="004B5D26">
            <w:pPr>
              <w:spacing w:line="276" w:lineRule="auto"/>
              <w:rPr>
                <w:b/>
                <w:kern w:val="2"/>
                <w:szCs w:val="24"/>
              </w:rPr>
            </w:pPr>
          </w:p>
        </w:tc>
        <w:tc>
          <w:tcPr>
            <w:tcW w:w="6441" w:type="dxa"/>
          </w:tcPr>
          <w:p w14:paraId="7817328E" w14:textId="2A397B1C" w:rsidR="00061E02" w:rsidRPr="004B5D26" w:rsidRDefault="00061E02" w:rsidP="004B5D26">
            <w:pPr>
              <w:spacing w:line="276" w:lineRule="auto"/>
              <w:rPr>
                <w:color w:val="4472C4"/>
                <w:kern w:val="2"/>
                <w:szCs w:val="24"/>
              </w:rPr>
            </w:pPr>
            <w:r w:rsidRPr="004B5D26">
              <w:rPr>
                <w:kern w:val="2"/>
                <w:szCs w:val="24"/>
              </w:rPr>
              <w:t xml:space="preserve">Turi būti pateikiami šie dokumentai: </w:t>
            </w:r>
          </w:p>
          <w:p w14:paraId="2CFB61FB" w14:textId="77777777" w:rsidR="00061E02" w:rsidRPr="00C04739" w:rsidRDefault="00061E02" w:rsidP="004B5D26">
            <w:pPr>
              <w:pStyle w:val="Sraopastraipa"/>
              <w:numPr>
                <w:ilvl w:val="0"/>
                <w:numId w:val="5"/>
              </w:numPr>
              <w:tabs>
                <w:tab w:val="left" w:pos="286"/>
              </w:tabs>
              <w:spacing w:line="276" w:lineRule="auto"/>
              <w:ind w:left="52" w:firstLine="0"/>
              <w:rPr>
                <w:kern w:val="2"/>
                <w:szCs w:val="24"/>
              </w:rPr>
            </w:pPr>
            <w:r w:rsidRPr="00C04739">
              <w:rPr>
                <w:kern w:val="2"/>
                <w:szCs w:val="24"/>
              </w:rPr>
              <w:t>Paslaugų perdavimo-priėmimo aktas ir Sąskaita;</w:t>
            </w:r>
          </w:p>
          <w:p w14:paraId="5508966B" w14:textId="77777777" w:rsidR="00107384" w:rsidRPr="00421FFB" w:rsidRDefault="00107384" w:rsidP="00107384">
            <w:pPr>
              <w:pStyle w:val="Sraopastraipa"/>
              <w:numPr>
                <w:ilvl w:val="0"/>
                <w:numId w:val="5"/>
              </w:numPr>
              <w:tabs>
                <w:tab w:val="left" w:pos="286"/>
              </w:tabs>
              <w:ind w:left="52" w:firstLine="0"/>
              <w:rPr>
                <w:kern w:val="2"/>
                <w:szCs w:val="24"/>
              </w:rPr>
            </w:pPr>
            <w:r w:rsidRPr="00421FFB">
              <w:rPr>
                <w:kern w:val="2"/>
                <w:szCs w:val="24"/>
              </w:rPr>
              <w:t xml:space="preserve">Dokumentai nurodyti Sutarties 1 priede Techninėje specifikacijoje. </w:t>
            </w:r>
          </w:p>
          <w:p w14:paraId="41554FDB" w14:textId="261CFBD5" w:rsidR="008F53BC" w:rsidRPr="00936C79" w:rsidRDefault="00061E02" w:rsidP="00936C79">
            <w:pPr>
              <w:spacing w:line="276" w:lineRule="auto"/>
              <w:rPr>
                <w:kern w:val="2"/>
                <w:szCs w:val="24"/>
              </w:rPr>
            </w:pPr>
            <w:r w:rsidRPr="00936C79">
              <w:rPr>
                <w:kern w:val="2"/>
                <w:szCs w:val="24"/>
              </w:rPr>
              <w:t>Tiekėjui nepateikus nurodytų dokumentų, laikoma, kad Paslaugos nesuteiktos ir (ar) neatitinka Sutartyje nustatytų reikalavimų.</w:t>
            </w:r>
          </w:p>
        </w:tc>
      </w:tr>
    </w:tbl>
    <w:p w14:paraId="7AD91B6C" w14:textId="77777777" w:rsidR="00061E02" w:rsidRPr="004B5D26" w:rsidRDefault="00061E02" w:rsidP="004B5D26">
      <w:pPr>
        <w:spacing w:line="276" w:lineRule="auto"/>
        <w:rPr>
          <w:szCs w:val="24"/>
        </w:rPr>
      </w:pPr>
    </w:p>
    <w:p w14:paraId="75FDEE7A"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EF31B6" w14:textId="77777777" w:rsidTr="06D0BE28">
        <w:trPr>
          <w:trHeight w:val="300"/>
        </w:trPr>
        <w:tc>
          <w:tcPr>
            <w:tcW w:w="3094" w:type="dxa"/>
          </w:tcPr>
          <w:p w14:paraId="29B2A772" w14:textId="77777777" w:rsidR="00061E02" w:rsidRPr="004B5D26" w:rsidRDefault="00061E02" w:rsidP="004B5D26">
            <w:pPr>
              <w:spacing w:line="276" w:lineRule="auto"/>
              <w:rPr>
                <w:b/>
                <w:kern w:val="2"/>
                <w:szCs w:val="24"/>
              </w:rPr>
            </w:pPr>
            <w:r w:rsidRPr="004B5D26">
              <w:rPr>
                <w:b/>
                <w:kern w:val="2"/>
                <w:szCs w:val="24"/>
              </w:rPr>
              <w:t>5.1. Sutarčiai taikomas kainos apskaičiavimo būdas</w:t>
            </w:r>
          </w:p>
          <w:p w14:paraId="45CE9442" w14:textId="1A5D3DD1" w:rsidR="00061E02" w:rsidRPr="004B5D26" w:rsidRDefault="00061E02" w:rsidP="004B5D26">
            <w:pPr>
              <w:spacing w:line="276" w:lineRule="auto"/>
              <w:rPr>
                <w:b/>
                <w:kern w:val="2"/>
                <w:szCs w:val="24"/>
              </w:rPr>
            </w:pPr>
          </w:p>
        </w:tc>
        <w:tc>
          <w:tcPr>
            <w:tcW w:w="6441" w:type="dxa"/>
          </w:tcPr>
          <w:p w14:paraId="1D4F2B85" w14:textId="77777777" w:rsidR="00396821" w:rsidRPr="00396821" w:rsidRDefault="00396821" w:rsidP="00396821">
            <w:pPr>
              <w:spacing w:line="276" w:lineRule="auto"/>
              <w:rPr>
                <w:kern w:val="2"/>
                <w:szCs w:val="24"/>
              </w:rPr>
            </w:pPr>
            <w:r w:rsidRPr="00396821">
              <w:rPr>
                <w:kern w:val="2"/>
                <w:szCs w:val="24"/>
              </w:rPr>
              <w:t>Sutarčiai taikoma fiksuotos kainos kainodara.</w:t>
            </w:r>
          </w:p>
          <w:p w14:paraId="727497C4" w14:textId="0145509B" w:rsidR="00061E02" w:rsidRPr="004B5D26" w:rsidRDefault="00396821" w:rsidP="00396821">
            <w:pPr>
              <w:spacing w:line="276" w:lineRule="auto"/>
              <w:rPr>
                <w:color w:val="4472C4"/>
                <w:kern w:val="2"/>
                <w:szCs w:val="24"/>
              </w:rPr>
            </w:pPr>
            <w:r w:rsidRPr="00396821">
              <w:rPr>
                <w:kern w:val="2"/>
                <w:szCs w:val="24"/>
              </w:rPr>
              <w:t>Šis kainos apskaičiavimo būdas yra viena iš esminių Sutarties sąlygų, kuri negali būti keičiama.</w:t>
            </w:r>
          </w:p>
        </w:tc>
      </w:tr>
      <w:tr w:rsidR="00061E02" w:rsidRPr="004B5D26" w14:paraId="06A20772" w14:textId="77777777" w:rsidTr="06D0BE28">
        <w:trPr>
          <w:trHeight w:val="300"/>
        </w:trPr>
        <w:tc>
          <w:tcPr>
            <w:tcW w:w="3094" w:type="dxa"/>
          </w:tcPr>
          <w:p w14:paraId="5C530887" w14:textId="77777777" w:rsidR="00061E02" w:rsidRPr="004B5D26" w:rsidRDefault="00061E02" w:rsidP="004B5D26">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fiksuotos kainos</w:t>
            </w:r>
            <w:r w:rsidRPr="004B5D26">
              <w:rPr>
                <w:b/>
                <w:kern w:val="2"/>
                <w:szCs w:val="24"/>
              </w:rPr>
              <w:t xml:space="preserve"> kainodara</w:t>
            </w:r>
          </w:p>
          <w:p w14:paraId="787B1528" w14:textId="77777777" w:rsidR="00061E02" w:rsidRPr="004B5D26" w:rsidRDefault="00061E02" w:rsidP="004B5D26">
            <w:pPr>
              <w:spacing w:line="276" w:lineRule="auto"/>
              <w:rPr>
                <w:b/>
                <w:kern w:val="2"/>
                <w:szCs w:val="24"/>
              </w:rPr>
            </w:pPr>
          </w:p>
          <w:p w14:paraId="24E791E0" w14:textId="77777777" w:rsidR="00061E02" w:rsidRPr="004B5D26" w:rsidRDefault="00061E02" w:rsidP="004B5D26">
            <w:pPr>
              <w:spacing w:line="276" w:lineRule="auto"/>
              <w:rPr>
                <w:b/>
                <w:kern w:val="2"/>
                <w:szCs w:val="24"/>
              </w:rPr>
            </w:pPr>
          </w:p>
          <w:p w14:paraId="75D9188A" w14:textId="7A764161" w:rsidR="00061E02" w:rsidRPr="004B5D26" w:rsidRDefault="00061E02" w:rsidP="004B5D26">
            <w:pPr>
              <w:spacing w:line="276" w:lineRule="auto"/>
              <w:rPr>
                <w:b/>
                <w:kern w:val="2"/>
                <w:szCs w:val="24"/>
              </w:rPr>
            </w:pPr>
          </w:p>
        </w:tc>
        <w:tc>
          <w:tcPr>
            <w:tcW w:w="6441" w:type="dxa"/>
          </w:tcPr>
          <w:p w14:paraId="248F5867" w14:textId="7B88D9AC" w:rsidR="00061E02" w:rsidRPr="004B5D26" w:rsidRDefault="00061E02" w:rsidP="004B5D26">
            <w:pPr>
              <w:spacing w:line="276" w:lineRule="auto"/>
              <w:rPr>
                <w:szCs w:val="24"/>
              </w:rPr>
            </w:pPr>
            <w:r w:rsidRPr="004B5D26">
              <w:rPr>
                <w:kern w:val="2"/>
                <w:szCs w:val="24"/>
              </w:rPr>
              <w:t xml:space="preserve">Pradinės Sutarties vertė yra </w:t>
            </w:r>
            <w:r w:rsidRPr="004B5D26">
              <w:rPr>
                <w:color w:val="4472C4"/>
                <w:kern w:val="2"/>
                <w:szCs w:val="24"/>
              </w:rPr>
              <w:t>(nurodyti sumą skaičiais)</w:t>
            </w:r>
            <w:r w:rsidRPr="004B5D26">
              <w:rPr>
                <w:kern w:val="2"/>
                <w:szCs w:val="24"/>
              </w:rPr>
              <w:t xml:space="preserve"> Eur be PVM.</w:t>
            </w:r>
          </w:p>
          <w:p w14:paraId="2A3F1B0C" w14:textId="471E9217" w:rsidR="00061E02" w:rsidRPr="00911A70" w:rsidRDefault="00061E02" w:rsidP="004B5D26">
            <w:pPr>
              <w:spacing w:line="276" w:lineRule="auto"/>
              <w:rPr>
                <w:kern w:val="2"/>
                <w:szCs w:val="24"/>
              </w:rPr>
            </w:pPr>
            <w:r w:rsidRPr="004B5D26">
              <w:rPr>
                <w:kern w:val="2"/>
                <w:szCs w:val="24"/>
              </w:rPr>
              <w:t xml:space="preserve">Šioje Sutartyje </w:t>
            </w:r>
            <w:r w:rsidRPr="00911A70">
              <w:rPr>
                <w:kern w:val="2"/>
                <w:szCs w:val="24"/>
              </w:rPr>
              <w:t>Pradinės Sutarties vertė yra lygi Tiekėjo pasiūlymo kainai be PVM, nurodytai už visą Techninėje specifikacijoje</w:t>
            </w:r>
            <w:r w:rsidR="0084775E" w:rsidRPr="00911A70">
              <w:rPr>
                <w:kern w:val="2"/>
                <w:szCs w:val="24"/>
              </w:rPr>
              <w:t xml:space="preserve"> </w:t>
            </w:r>
            <w:r w:rsidRPr="00911A70">
              <w:rPr>
                <w:kern w:val="2"/>
                <w:szCs w:val="24"/>
              </w:rPr>
              <w:t xml:space="preserve">nurodytą Paslaugų kiekį ir (ar) apimtį. </w:t>
            </w:r>
          </w:p>
          <w:p w14:paraId="51FD549B" w14:textId="77777777" w:rsidR="00061E02" w:rsidRPr="004B5D26" w:rsidRDefault="00061E02" w:rsidP="004B5D26">
            <w:pPr>
              <w:spacing w:line="276" w:lineRule="auto"/>
              <w:rPr>
                <w:szCs w:val="24"/>
              </w:rPr>
            </w:pPr>
          </w:p>
          <w:p w14:paraId="7EA38F74" w14:textId="73EF302B" w:rsidR="00061E02" w:rsidRPr="004B5D26" w:rsidRDefault="00061E02" w:rsidP="004B5D26">
            <w:pPr>
              <w:spacing w:line="276" w:lineRule="auto"/>
              <w:rPr>
                <w:kern w:val="2"/>
                <w:szCs w:val="24"/>
              </w:rPr>
            </w:pPr>
            <w:r w:rsidRPr="004B5D26">
              <w:rPr>
                <w:kern w:val="2"/>
                <w:szCs w:val="24"/>
              </w:rPr>
              <w:t>Sutarties kaina</w:t>
            </w:r>
            <w:r w:rsidR="00911A70">
              <w:rPr>
                <w:kern w:val="2"/>
                <w:szCs w:val="24"/>
              </w:rPr>
              <w:t xml:space="preserve"> ir bendra Sutarties vertė</w:t>
            </w:r>
            <w:r w:rsidRPr="004B5D26">
              <w:rPr>
                <w:kern w:val="2"/>
                <w:szCs w:val="24"/>
              </w:rPr>
              <w:t xml:space="preserve"> yra </w:t>
            </w:r>
            <w:r w:rsidRPr="004B5D26">
              <w:rPr>
                <w:color w:val="4472C4"/>
                <w:kern w:val="2"/>
                <w:szCs w:val="24"/>
              </w:rPr>
              <w:t>(nurodyti sumą skaičiais)</w:t>
            </w:r>
            <w:r w:rsidRPr="004B5D26">
              <w:rPr>
                <w:kern w:val="2"/>
                <w:szCs w:val="24"/>
              </w:rPr>
              <w:t xml:space="preserve"> Eur su PVM. PVM sudaro </w:t>
            </w:r>
            <w:r w:rsidR="00224B64" w:rsidRPr="004B5D26">
              <w:rPr>
                <w:color w:val="4472C4"/>
                <w:kern w:val="2"/>
                <w:szCs w:val="24"/>
              </w:rPr>
              <w:t>(nurodyti sumą skaičiais)</w:t>
            </w:r>
            <w:r w:rsidRPr="004B5D26">
              <w:rPr>
                <w:kern w:val="2"/>
                <w:szCs w:val="24"/>
              </w:rPr>
              <w:t xml:space="preserve"> Eur.</w:t>
            </w:r>
          </w:p>
          <w:p w14:paraId="4F004C90" w14:textId="77777777" w:rsidR="00061E02" w:rsidRPr="004B5D26" w:rsidRDefault="00061E02" w:rsidP="004B5D26">
            <w:pPr>
              <w:spacing w:line="276" w:lineRule="auto"/>
              <w:rPr>
                <w:kern w:val="2"/>
                <w:szCs w:val="24"/>
              </w:rPr>
            </w:pPr>
          </w:p>
          <w:p w14:paraId="59860CB3" w14:textId="77777777" w:rsidR="00061E02" w:rsidRPr="004B5D26" w:rsidRDefault="00061E02" w:rsidP="004B5D26">
            <w:pPr>
              <w:spacing w:line="276" w:lineRule="auto"/>
              <w:rPr>
                <w:kern w:val="2"/>
                <w:szCs w:val="24"/>
              </w:rPr>
            </w:pPr>
            <w:r w:rsidRPr="004B5D26">
              <w:rPr>
                <w:kern w:val="2"/>
                <w:szCs w:val="24"/>
              </w:rPr>
              <w:t>Jei sutarties vertė buvo peržiūrėta pagal sutartyje nurodytas kainų peržiūros sąlygas, atitinkamai patikslinama (didėja arba mažėja) pradinės sutarties vertė.</w:t>
            </w:r>
          </w:p>
        </w:tc>
      </w:tr>
      <w:tr w:rsidR="00061E02" w:rsidRPr="004B5D26" w14:paraId="63B79280" w14:textId="77777777" w:rsidTr="06D0BE28">
        <w:trPr>
          <w:trHeight w:val="300"/>
        </w:trPr>
        <w:tc>
          <w:tcPr>
            <w:tcW w:w="3094" w:type="dxa"/>
          </w:tcPr>
          <w:p w14:paraId="05C9AB71" w14:textId="77777777" w:rsidR="00061E02" w:rsidRPr="004B5D26" w:rsidRDefault="00061E02" w:rsidP="004B5D26">
            <w:pPr>
              <w:spacing w:line="276" w:lineRule="auto"/>
              <w:rPr>
                <w:b/>
                <w:kern w:val="2"/>
                <w:szCs w:val="24"/>
              </w:rPr>
            </w:pPr>
            <w:r w:rsidRPr="004B5D26">
              <w:rPr>
                <w:b/>
                <w:kern w:val="2"/>
                <w:szCs w:val="24"/>
              </w:rPr>
              <w:t xml:space="preserve">5.3. Sutarties kainos / įkainių perskaičiavimas taikant </w:t>
            </w:r>
            <w:r w:rsidRPr="004B5D26">
              <w:rPr>
                <w:b/>
                <w:kern w:val="2"/>
                <w:szCs w:val="24"/>
                <w:u w:val="single"/>
              </w:rPr>
              <w:t>peržiūros</w:t>
            </w:r>
            <w:r w:rsidRPr="004B5D26">
              <w:rPr>
                <w:b/>
                <w:kern w:val="2"/>
                <w:szCs w:val="24"/>
              </w:rPr>
              <w:t xml:space="preserve"> taisykles</w:t>
            </w:r>
          </w:p>
          <w:p w14:paraId="24C2BB89" w14:textId="77777777" w:rsidR="00061E02" w:rsidRPr="004B5D26" w:rsidRDefault="00061E02" w:rsidP="004B5D26">
            <w:pPr>
              <w:spacing w:line="276" w:lineRule="auto"/>
              <w:rPr>
                <w:kern w:val="2"/>
                <w:szCs w:val="24"/>
              </w:rPr>
            </w:pPr>
          </w:p>
        </w:tc>
        <w:tc>
          <w:tcPr>
            <w:tcW w:w="6441" w:type="dxa"/>
          </w:tcPr>
          <w:p w14:paraId="03986B05" w14:textId="5F804C54" w:rsidR="00061E02" w:rsidRPr="00376CAE" w:rsidRDefault="00700135" w:rsidP="004B5D26">
            <w:pPr>
              <w:spacing w:line="276" w:lineRule="auto"/>
              <w:rPr>
                <w:szCs w:val="24"/>
              </w:rPr>
            </w:pPr>
            <w:r w:rsidRPr="00376CAE">
              <w:rPr>
                <w:kern w:val="2"/>
                <w:szCs w:val="24"/>
              </w:rPr>
              <w:t>K</w:t>
            </w:r>
            <w:r w:rsidR="00061E02" w:rsidRPr="00376CAE">
              <w:rPr>
                <w:kern w:val="2"/>
                <w:szCs w:val="24"/>
              </w:rPr>
              <w:t>aina bus perskaičiuojam</w:t>
            </w:r>
            <w:r w:rsidR="00376CAE" w:rsidRPr="00376CAE">
              <w:rPr>
                <w:kern w:val="2"/>
                <w:szCs w:val="24"/>
              </w:rPr>
              <w:t>a</w:t>
            </w:r>
            <w:r w:rsidR="00061E02" w:rsidRPr="00376CAE">
              <w:rPr>
                <w:kern w:val="2"/>
                <w:szCs w:val="24"/>
              </w:rPr>
              <w:t>:</w:t>
            </w:r>
          </w:p>
          <w:p w14:paraId="094E5166" w14:textId="77777777" w:rsidR="00061E02" w:rsidRPr="00376CAE" w:rsidRDefault="00061E02" w:rsidP="004B5D26">
            <w:pPr>
              <w:spacing w:line="276" w:lineRule="auto"/>
              <w:rPr>
                <w:kern w:val="2"/>
                <w:szCs w:val="24"/>
              </w:rPr>
            </w:pPr>
            <w:r w:rsidRPr="00376CAE">
              <w:rPr>
                <w:kern w:val="2"/>
                <w:szCs w:val="24"/>
              </w:rPr>
              <w:t>5.3.1. dėl PVM tarifo pasikeitimo;</w:t>
            </w:r>
          </w:p>
          <w:p w14:paraId="653CACA1" w14:textId="37F5CE57" w:rsidR="00061E02" w:rsidRPr="004B5D26" w:rsidRDefault="00061E02" w:rsidP="00376CAE">
            <w:pPr>
              <w:spacing w:line="276" w:lineRule="auto"/>
              <w:rPr>
                <w:color w:val="4472C4" w:themeColor="accent1"/>
                <w:kern w:val="2"/>
                <w:szCs w:val="24"/>
              </w:rPr>
            </w:pPr>
            <w:r w:rsidRPr="00376CAE">
              <w:rPr>
                <w:kern w:val="2"/>
                <w:szCs w:val="24"/>
              </w:rPr>
              <w:t>5.3.</w:t>
            </w:r>
            <w:r w:rsidR="00376CAE" w:rsidRPr="00376CAE">
              <w:rPr>
                <w:kern w:val="2"/>
                <w:szCs w:val="24"/>
              </w:rPr>
              <w:t>2</w:t>
            </w:r>
            <w:r w:rsidRPr="00376CAE">
              <w:rPr>
                <w:kern w:val="2"/>
                <w:szCs w:val="24"/>
              </w:rPr>
              <w:t>. dėl kainų lygio pokyčio</w:t>
            </w:r>
            <w:r w:rsidR="00376CAE" w:rsidRPr="00376CAE">
              <w:rPr>
                <w:kern w:val="2"/>
                <w:szCs w:val="24"/>
              </w:rPr>
              <w:t>.</w:t>
            </w:r>
          </w:p>
        </w:tc>
      </w:tr>
      <w:tr w:rsidR="00061E02" w:rsidRPr="004B5D26" w14:paraId="006475AC" w14:textId="77777777" w:rsidTr="06D0BE28">
        <w:trPr>
          <w:trHeight w:val="300"/>
        </w:trPr>
        <w:tc>
          <w:tcPr>
            <w:tcW w:w="3094" w:type="dxa"/>
          </w:tcPr>
          <w:p w14:paraId="147C1590" w14:textId="77777777" w:rsidR="00061E02" w:rsidRPr="004B5D26" w:rsidRDefault="00061E02" w:rsidP="004B5D26">
            <w:pPr>
              <w:spacing w:line="276" w:lineRule="auto"/>
              <w:rPr>
                <w:b/>
                <w:kern w:val="2"/>
                <w:szCs w:val="24"/>
              </w:rPr>
            </w:pPr>
            <w:r w:rsidRPr="004B5D26">
              <w:rPr>
                <w:b/>
                <w:kern w:val="2"/>
                <w:szCs w:val="24"/>
              </w:rPr>
              <w:t>5.3.1. Sutarties kainos / įkainių peržiūra dėl PVM tarifo pasikeitimo</w:t>
            </w:r>
          </w:p>
        </w:tc>
        <w:tc>
          <w:tcPr>
            <w:tcW w:w="6441" w:type="dxa"/>
          </w:tcPr>
          <w:p w14:paraId="7753FFB7" w14:textId="116F0F88" w:rsidR="00061E02" w:rsidRPr="004B5D26" w:rsidRDefault="00061E02" w:rsidP="004B5D26">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sidR="004F03ED">
              <w:rPr>
                <w:kern w:val="2"/>
                <w:szCs w:val="24"/>
              </w:rPr>
              <w:t>(</w:t>
            </w:r>
            <w:r w:rsidRPr="004B5D26">
              <w:rPr>
                <w:kern w:val="2"/>
                <w:szCs w:val="24"/>
              </w:rPr>
              <w:t>įkainiai</w:t>
            </w:r>
            <w:r w:rsidR="004F03ED">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14:paraId="6C85F77B" w14:textId="77777777" w:rsidR="00061E02" w:rsidRPr="004B5D26" w:rsidRDefault="00061E02" w:rsidP="004B5D26">
            <w:pPr>
              <w:spacing w:line="276" w:lineRule="auto"/>
              <w:rPr>
                <w:szCs w:val="24"/>
              </w:rPr>
            </w:pPr>
          </w:p>
          <w:p w14:paraId="6A740804" w14:textId="7F9F45A3" w:rsidR="00061E02" w:rsidRPr="004B5D26" w:rsidRDefault="00061E02" w:rsidP="004B5D26">
            <w:pPr>
              <w:autoSpaceDE w:val="0"/>
              <w:autoSpaceDN w:val="0"/>
              <w:adjustRightInd w:val="0"/>
              <w:spacing w:line="276" w:lineRule="auto"/>
              <w:ind w:right="-1"/>
              <w:rPr>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įforminama (-i) Susitarimu, kuris tampa 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p>
        </w:tc>
      </w:tr>
      <w:tr w:rsidR="00061E02" w:rsidRPr="004B5D26" w14:paraId="1443203C" w14:textId="77777777" w:rsidTr="06D0BE28">
        <w:trPr>
          <w:trHeight w:val="300"/>
        </w:trPr>
        <w:tc>
          <w:tcPr>
            <w:tcW w:w="3094" w:type="dxa"/>
          </w:tcPr>
          <w:p w14:paraId="2902F066" w14:textId="77777777" w:rsidR="00061E02" w:rsidRPr="004B5D26" w:rsidRDefault="00061E02" w:rsidP="004B5D26">
            <w:pPr>
              <w:spacing w:line="276" w:lineRule="auto"/>
              <w:rPr>
                <w:szCs w:val="24"/>
              </w:rPr>
            </w:pPr>
            <w:r w:rsidRPr="004B5D26">
              <w:rPr>
                <w:b/>
                <w:kern w:val="2"/>
                <w:szCs w:val="24"/>
              </w:rPr>
              <w:lastRenderedPageBreak/>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Pr>
          <w:p w14:paraId="4C590125" w14:textId="6E578CE0" w:rsidR="00061E02" w:rsidRPr="00376CAE" w:rsidRDefault="00061E02" w:rsidP="00376CAE">
            <w:pPr>
              <w:spacing w:line="276" w:lineRule="auto"/>
              <w:rPr>
                <w:szCs w:val="24"/>
              </w:rPr>
            </w:pPr>
            <w:r w:rsidRPr="00376CAE">
              <w:rPr>
                <w:kern w:val="2"/>
                <w:szCs w:val="24"/>
              </w:rPr>
              <w:t>Netaikoma</w:t>
            </w:r>
            <w:r w:rsidR="00376CAE" w:rsidRPr="00376CAE">
              <w:rPr>
                <w:kern w:val="2"/>
                <w:szCs w:val="24"/>
              </w:rPr>
              <w:t>.</w:t>
            </w:r>
          </w:p>
          <w:p w14:paraId="0D8DCECC" w14:textId="77777777" w:rsidR="00061E02" w:rsidRPr="004B5D26" w:rsidRDefault="00061E02" w:rsidP="004B5D26">
            <w:pPr>
              <w:spacing w:line="276" w:lineRule="auto"/>
              <w:rPr>
                <w:szCs w:val="24"/>
              </w:rPr>
            </w:pPr>
          </w:p>
        </w:tc>
      </w:tr>
      <w:tr w:rsidR="00061E02" w:rsidRPr="004B5D26" w14:paraId="5CF31897" w14:textId="77777777" w:rsidTr="06D0BE28">
        <w:trPr>
          <w:trHeight w:val="300"/>
        </w:trPr>
        <w:tc>
          <w:tcPr>
            <w:tcW w:w="3094" w:type="dxa"/>
          </w:tcPr>
          <w:p w14:paraId="6E385325" w14:textId="77777777" w:rsidR="00061E02" w:rsidRPr="004B5D26" w:rsidRDefault="00061E02" w:rsidP="004B5D26">
            <w:pPr>
              <w:spacing w:line="276" w:lineRule="auto"/>
              <w:rPr>
                <w:b/>
                <w:kern w:val="2"/>
                <w:szCs w:val="24"/>
              </w:rPr>
            </w:pPr>
            <w:r w:rsidRPr="004B5D26">
              <w:rPr>
                <w:b/>
                <w:kern w:val="2"/>
                <w:szCs w:val="24"/>
              </w:rPr>
              <w:t>5.3.3. Sutarties kainos / įkainių peržiūra dėl kainų lygio pokyčio</w:t>
            </w:r>
          </w:p>
          <w:p w14:paraId="3A27622D" w14:textId="7491CA8F" w:rsidR="00061E02" w:rsidRPr="004B5D26" w:rsidRDefault="00061E02" w:rsidP="004B5D26">
            <w:pPr>
              <w:spacing w:line="276" w:lineRule="auto"/>
              <w:rPr>
                <w:b/>
                <w:kern w:val="2"/>
                <w:szCs w:val="24"/>
              </w:rPr>
            </w:pPr>
          </w:p>
        </w:tc>
        <w:tc>
          <w:tcPr>
            <w:tcW w:w="6441" w:type="dxa"/>
          </w:tcPr>
          <w:p w14:paraId="3015C662" w14:textId="5C22C959" w:rsidR="00061E02" w:rsidRPr="004B5D26" w:rsidRDefault="00061E02" w:rsidP="004B5D26">
            <w:pPr>
              <w:suppressAutoHyphens/>
              <w:autoSpaceDN w:val="0"/>
              <w:spacing w:line="276" w:lineRule="auto"/>
              <w:textAlignment w:val="baseline"/>
              <w:rPr>
                <w:szCs w:val="24"/>
              </w:rPr>
            </w:pPr>
            <w:r w:rsidRPr="004B5D26">
              <w:rPr>
                <w:color w:val="000000"/>
                <w:szCs w:val="24"/>
              </w:rPr>
              <w:t>5.3.3.1. Bet</w:t>
            </w:r>
            <w:r w:rsidRPr="004B5D26">
              <w:rPr>
                <w:szCs w:val="24"/>
              </w:rPr>
              <w:t xml:space="preserve"> kuri Sutarties Šalis Sutarties galiojimo metu turi teisę inicijuoti kainos (įkainių) peržiūrą (keitimą) ne anksčiau kaip </w:t>
            </w:r>
            <w:r w:rsidRPr="00660855">
              <w:rPr>
                <w:szCs w:val="24"/>
              </w:rPr>
              <w:t xml:space="preserve">po 6 (šešių) mėn. nuo pirkimo, kurio pagrindu sudaryta Sutartis, pasiūlymų pateikimo termino pabaigos dienos (jeigu </w:t>
            </w:r>
            <w:r w:rsidRPr="004B5D26">
              <w:rPr>
                <w:szCs w:val="24"/>
              </w:rPr>
              <w:t xml:space="preserve">peržiūra jau buvo atlikta – nuo Susitarimo dėl paskutinio perskaičiavimo pagal šį Specialiųjų sąlygų punktą įsigaliojimo dienos), jeigu </w:t>
            </w:r>
            <w:r w:rsidR="004C51DD" w:rsidRPr="004B5D26">
              <w:rPr>
                <w:szCs w:val="24"/>
              </w:rPr>
              <w:t xml:space="preserve">kai </w:t>
            </w:r>
            <w:r w:rsidR="004C51DD" w:rsidRPr="00660855">
              <w:rPr>
                <w:szCs w:val="24"/>
              </w:rPr>
              <w:t xml:space="preserve">indeksas pakis 5 </w:t>
            </w:r>
            <w:r w:rsidR="007B7BBC" w:rsidRPr="00660855">
              <w:rPr>
                <w:szCs w:val="24"/>
              </w:rPr>
              <w:t xml:space="preserve">(penkis) </w:t>
            </w:r>
            <w:r w:rsidR="004C51DD" w:rsidRPr="00660855">
              <w:rPr>
                <w:szCs w:val="24"/>
              </w:rPr>
              <w:t xml:space="preserve">ar </w:t>
            </w:r>
            <w:r w:rsidR="004C51DD" w:rsidRPr="004B5D26">
              <w:rPr>
                <w:szCs w:val="24"/>
              </w:rPr>
              <w:t>daugiau procentų lyginant su bazinės kainos indeksu</w:t>
            </w:r>
            <w:r w:rsidR="003D7233" w:rsidRPr="004B5D26">
              <w:rPr>
                <w:szCs w:val="24"/>
              </w:rPr>
              <w:t>.</w:t>
            </w:r>
            <w:r w:rsidR="004C51DD" w:rsidRPr="004B5D26" w:rsidDel="004C51DD">
              <w:rPr>
                <w:szCs w:val="24"/>
              </w:rPr>
              <w:t xml:space="preserve"> </w:t>
            </w:r>
          </w:p>
          <w:p w14:paraId="4E6868E7" w14:textId="5EA104A5" w:rsidR="00061E02" w:rsidRPr="004B5D26" w:rsidRDefault="00061E02" w:rsidP="004B5D26">
            <w:pPr>
              <w:spacing w:line="276" w:lineRule="auto"/>
              <w:rPr>
                <w:color w:val="000000"/>
                <w:kern w:val="2"/>
                <w:szCs w:val="24"/>
                <w:shd w:val="clear" w:color="auto" w:fill="FFFFFF"/>
              </w:rPr>
            </w:pPr>
            <w:r w:rsidRPr="004B5D26">
              <w:rPr>
                <w:kern w:val="2"/>
                <w:szCs w:val="24"/>
              </w:rPr>
              <w:t xml:space="preserve">5.3.3.2. </w:t>
            </w:r>
            <w:r w:rsidR="008A6E2E" w:rsidRPr="004B5D26">
              <w:rPr>
                <w:kern w:val="2"/>
                <w:szCs w:val="24"/>
              </w:rPr>
              <w:t>K</w:t>
            </w:r>
            <w:r w:rsidRPr="004B5D26">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168D54D1"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rPr>
              <w:t xml:space="preserve">5.3.3.3. </w:t>
            </w:r>
            <w:r w:rsidRPr="004B5D26">
              <w:rPr>
                <w:color w:val="000000"/>
                <w:kern w:val="2"/>
                <w:szCs w:val="24"/>
                <w:shd w:val="clear" w:color="auto" w:fill="FFFFFF"/>
              </w:rPr>
              <w:t>Jeigu P</w:t>
            </w:r>
            <w:r w:rsidRPr="004B5D26">
              <w:rPr>
                <w:color w:val="000000"/>
                <w:szCs w:val="24"/>
              </w:rPr>
              <w:t>aslaugų teikimas</w:t>
            </w:r>
            <w:r w:rsidRPr="004B5D26">
              <w:rPr>
                <w:color w:val="000000"/>
                <w:kern w:val="2"/>
                <w:szCs w:val="24"/>
                <w:shd w:val="clear" w:color="auto" w:fill="FFFFFF"/>
              </w:rPr>
              <w:t xml:space="preserve"> vėluoja dėl Tiekėjo kaltės, uždelstų suteikti P</w:t>
            </w:r>
            <w:r w:rsidRPr="004B5D26">
              <w:rPr>
                <w:color w:val="000000"/>
                <w:szCs w:val="24"/>
              </w:rPr>
              <w:t>aslaugų</w:t>
            </w:r>
            <w:r w:rsidRPr="004B5D26">
              <w:rPr>
                <w:color w:val="000000"/>
                <w:kern w:val="2"/>
                <w:szCs w:val="24"/>
                <w:shd w:val="clear" w:color="auto" w:fill="FFFFFF"/>
              </w:rPr>
              <w:t xml:space="preserve"> </w:t>
            </w:r>
            <w:r w:rsidRPr="004B5D26">
              <w:rPr>
                <w:kern w:val="2"/>
                <w:szCs w:val="24"/>
              </w:rPr>
              <w:t>k</w:t>
            </w:r>
            <w:r w:rsidRPr="004B5D26">
              <w:rPr>
                <w:kern w:val="2"/>
                <w:szCs w:val="24"/>
                <w:shd w:val="clear" w:color="auto" w:fill="FFFFFF"/>
              </w:rPr>
              <w:t xml:space="preserve">aina (įkainiai) </w:t>
            </w:r>
            <w:r w:rsidRPr="004B5D26">
              <w:rPr>
                <w:color w:val="000000"/>
                <w:kern w:val="2"/>
                <w:szCs w:val="24"/>
                <w:shd w:val="clear" w:color="auto" w:fill="FFFFFF"/>
              </w:rPr>
              <w:t>nėra perskaičiuojami dėl kainų lygio kilimo, bet turi būti perskaičiuojama dėl kainų lygio kritimo.</w:t>
            </w:r>
          </w:p>
          <w:p w14:paraId="39D61179" w14:textId="65434AD1" w:rsidR="00061E02" w:rsidRPr="004B5D26" w:rsidRDefault="00061E02" w:rsidP="004B5D26">
            <w:pPr>
              <w:spacing w:line="276" w:lineRule="auto"/>
              <w:rPr>
                <w:color w:val="000000"/>
                <w:kern w:val="2"/>
                <w:szCs w:val="24"/>
                <w:shd w:val="clear" w:color="auto" w:fill="FFFFFF"/>
              </w:rPr>
            </w:pPr>
            <w:r w:rsidRPr="004B5D26">
              <w:rPr>
                <w:color w:val="000000"/>
                <w:kern w:val="2"/>
                <w:szCs w:val="24"/>
              </w:rPr>
              <w:t xml:space="preserve">5.3.3.4. </w:t>
            </w:r>
            <w:r w:rsidR="00667348" w:rsidRPr="00667348">
              <w:rPr>
                <w:color w:val="000000"/>
                <w:kern w:val="2"/>
                <w:szCs w:val="24"/>
              </w:rPr>
              <w:t>Atlikdamos kainos peržiūrą Šalys vadovaujasi Valstybės duomenų agentūros viešai Oficialiosios statistikos portale paskelbtais Rodiklių duomenų bazės duomenimis (https://osp.stat.gov.lt/) „Paslaugų kainų indeksai (PKI) ir kainų pokyčiai“ grupėje skelbiamas indeksas – M71 „Architektūros ir inžinerijos veikla; techninis tikrinimas ir analizė“.</w:t>
            </w:r>
          </w:p>
          <w:p w14:paraId="6469135D" w14:textId="063BF8A3"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perskaičiuotą Pradinės Sutarties vertę.</w:t>
            </w:r>
          </w:p>
          <w:p w14:paraId="216815B7"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5.3.3.6. Nauja</w:t>
            </w:r>
            <w:r w:rsidRPr="004B5D26" w:rsidDel="00B43EE5">
              <w:rPr>
                <w:color w:val="000000"/>
                <w:kern w:val="2"/>
                <w:szCs w:val="24"/>
                <w:shd w:val="clear" w:color="auto" w:fill="FFFFFF"/>
              </w:rPr>
              <w:t xml:space="preserve"> </w:t>
            </w:r>
            <w:r w:rsidRPr="004B5D26" w:rsidDel="00B43EE5">
              <w:rPr>
                <w:kern w:val="2"/>
                <w:szCs w:val="24"/>
              </w:rPr>
              <w:t>k</w:t>
            </w:r>
            <w:r w:rsidRPr="004B5D26" w:rsidDel="00B43EE5">
              <w:rPr>
                <w:kern w:val="2"/>
                <w:szCs w:val="24"/>
                <w:shd w:val="clear" w:color="auto" w:fill="FFFFFF"/>
              </w:rPr>
              <w:t>aina (</w:t>
            </w:r>
            <w:r w:rsidRPr="004B5D26">
              <w:rPr>
                <w:kern w:val="2"/>
                <w:szCs w:val="24"/>
                <w:shd w:val="clear" w:color="auto" w:fill="FFFFFF"/>
              </w:rPr>
              <w:t>įkainiai</w:t>
            </w:r>
            <w:r w:rsidRPr="004B5D26" w:rsidDel="00B43EE5">
              <w:rPr>
                <w:kern w:val="2"/>
                <w:szCs w:val="24"/>
                <w:shd w:val="clear" w:color="auto" w:fill="FFFFFF"/>
              </w:rPr>
              <w:t>)</w:t>
            </w:r>
            <w:r w:rsidRPr="004B5D26">
              <w:rPr>
                <w:kern w:val="2"/>
                <w:szCs w:val="24"/>
                <w:shd w:val="clear" w:color="auto" w:fill="FFFFFF"/>
              </w:rPr>
              <w:t xml:space="preserve"> </w:t>
            </w:r>
            <w:r w:rsidRPr="004B5D26">
              <w:rPr>
                <w:color w:val="000000"/>
                <w:kern w:val="2"/>
                <w:szCs w:val="24"/>
                <w:shd w:val="clear" w:color="auto" w:fill="FFFFFF"/>
              </w:rPr>
              <w:t>apskaičiuojami pagal žemiau pateiktą formulę:</w:t>
            </w:r>
          </w:p>
          <w:p w14:paraId="3115CAB3" w14:textId="77777777" w:rsidR="00061E02" w:rsidRPr="004B5D26" w:rsidRDefault="00061E02" w:rsidP="004B5D26">
            <w:pPr>
              <w:suppressAutoHyphens/>
              <w:autoSpaceDN w:val="0"/>
              <w:spacing w:line="276" w:lineRule="auto"/>
              <w:ind w:firstLine="567"/>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14:paraId="2C0DF7DD" w14:textId="77777777" w:rsidR="00061E02" w:rsidRPr="004B5D26" w:rsidRDefault="00061E02" w:rsidP="004B5D26">
            <w:pPr>
              <w:suppressAutoHyphens/>
              <w:autoSpaceDN w:val="0"/>
              <w:spacing w:line="276" w:lineRule="auto"/>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szCs w:val="24"/>
              </w:rPr>
              <w:t xml:space="preserve"> – perskaičiuota (pakeista) </w:t>
            </w:r>
            <w:r w:rsidRPr="004B5D26" w:rsidDel="00B43EE5">
              <w:rPr>
                <w:rFonts w:eastAsia="Calibri"/>
                <w:szCs w:val="24"/>
              </w:rPr>
              <w:t>kaina (</w:t>
            </w:r>
            <w:r w:rsidRPr="004B5D26">
              <w:rPr>
                <w:rFonts w:eastAsia="Calibri"/>
                <w:szCs w:val="24"/>
              </w:rPr>
              <w:t>įkainis</w:t>
            </w:r>
            <w:r w:rsidRPr="004B5D26" w:rsidDel="00B43EE5">
              <w:rPr>
                <w:rFonts w:eastAsia="Calibri"/>
                <w:szCs w:val="24"/>
              </w:rPr>
              <w:t>)</w:t>
            </w:r>
            <w:r w:rsidRPr="004B5D26">
              <w:rPr>
                <w:rFonts w:eastAsia="Calibri"/>
                <w:szCs w:val="24"/>
              </w:rPr>
              <w:t xml:space="preserve"> Eur be PVM;</w:t>
            </w:r>
          </w:p>
          <w:p w14:paraId="2EEAB406" w14:textId="0E486167" w:rsidR="00061E02" w:rsidRPr="004B5D26" w:rsidRDefault="00061E02" w:rsidP="004B5D26">
            <w:pPr>
              <w:suppressAutoHyphens/>
              <w:autoSpaceDN w:val="0"/>
              <w:spacing w:line="276" w:lineRule="auto"/>
              <w:textAlignment w:val="baseline"/>
              <w:rPr>
                <w:rFonts w:eastAsia="Calibri"/>
                <w:szCs w:val="24"/>
              </w:rPr>
            </w:pPr>
            <w:r w:rsidRPr="004B5D26">
              <w:rPr>
                <w:rFonts w:eastAsia="Calibri"/>
                <w:b/>
                <w:szCs w:val="24"/>
              </w:rPr>
              <w:lastRenderedPageBreak/>
              <w:t>a</w:t>
            </w:r>
            <w:r w:rsidRPr="004B5D26">
              <w:rPr>
                <w:rFonts w:eastAsia="Calibri"/>
                <w:szCs w:val="24"/>
              </w:rPr>
              <w:t xml:space="preserve"> – Sutartyje prieš perskaičiavimą galiojanti </w:t>
            </w:r>
            <w:r w:rsidRPr="004B5D26" w:rsidDel="0045524A">
              <w:rPr>
                <w:rFonts w:eastAsia="Calibri"/>
                <w:szCs w:val="24"/>
              </w:rPr>
              <w:t>kaina (</w:t>
            </w:r>
            <w:r w:rsidRPr="004B5D26">
              <w:rPr>
                <w:rFonts w:eastAsia="Calibri"/>
                <w:szCs w:val="24"/>
              </w:rPr>
              <w:t>įkainis</w:t>
            </w:r>
            <w:r w:rsidRPr="004B5D26" w:rsidDel="0045524A">
              <w:rPr>
                <w:rFonts w:eastAsia="Calibri"/>
                <w:szCs w:val="24"/>
              </w:rPr>
              <w:t>)</w:t>
            </w:r>
            <w:r w:rsidRPr="004B5D26">
              <w:rPr>
                <w:rFonts w:eastAsia="Calibri"/>
                <w:szCs w:val="24"/>
              </w:rPr>
              <w:t xml:space="preserve"> Eur be PVM </w:t>
            </w:r>
            <w:r w:rsidRPr="004B5D26">
              <w:rPr>
                <w:kern w:val="2"/>
                <w:szCs w:val="24"/>
              </w:rPr>
              <w:t>(jei peržiūra jau buvo atlikta</w:t>
            </w:r>
            <w:r w:rsidR="00C47BE8" w:rsidRPr="004B5D26">
              <w:rPr>
                <w:kern w:val="2"/>
                <w:szCs w:val="24"/>
              </w:rPr>
              <w:t xml:space="preserve"> –</w:t>
            </w:r>
            <w:r w:rsidRPr="004B5D26">
              <w:rPr>
                <w:kern w:val="2"/>
                <w:szCs w:val="24"/>
              </w:rPr>
              <w:t xml:space="preserve"> po paskutinio perskaičiavimo)</w:t>
            </w:r>
            <w:r w:rsidRPr="004B5D26">
              <w:rPr>
                <w:rFonts w:eastAsia="Calibri"/>
                <w:szCs w:val="24"/>
              </w:rPr>
              <w:t>;</w:t>
            </w:r>
          </w:p>
          <w:p w14:paraId="7D0922BE" w14:textId="09CD7793" w:rsidR="00061E02" w:rsidRPr="00667348" w:rsidRDefault="00061E02" w:rsidP="004B5D26">
            <w:pPr>
              <w:suppressAutoHyphens/>
              <w:autoSpaceDN w:val="0"/>
              <w:spacing w:line="276" w:lineRule="auto"/>
              <w:textAlignment w:val="baseline"/>
              <w:rPr>
                <w:rFonts w:eastAsia="Calibri"/>
                <w:b/>
                <w:szCs w:val="24"/>
              </w:rPr>
            </w:pPr>
            <w:r w:rsidRPr="004B5D26">
              <w:rPr>
                <w:rFonts w:eastAsia="Calibri"/>
                <w:b/>
                <w:szCs w:val="24"/>
              </w:rPr>
              <w:t>P</w:t>
            </w:r>
            <w:r w:rsidRPr="004B5D26">
              <w:rPr>
                <w:rFonts w:eastAsia="Calibri"/>
                <w:szCs w:val="24"/>
              </w:rPr>
              <w:t xml:space="preserve"> –</w:t>
            </w:r>
            <w:r w:rsidRPr="004B5D26">
              <w:rPr>
                <w:kern w:val="2"/>
                <w:szCs w:val="24"/>
              </w:rPr>
              <w:t xml:space="preserve"> pagal kainų indeksus apskaičiuotas kainų pokyčio koeficientas, apskaičiuojamas pagal formulę (</w:t>
            </w:r>
            <w:r w:rsidRPr="00667348">
              <w:rPr>
                <w:kern w:val="2"/>
                <w:szCs w:val="24"/>
              </w:rPr>
              <w:t xml:space="preserve">apvalinama iki </w:t>
            </w:r>
            <w:r w:rsidRPr="00667348">
              <w:rPr>
                <w:b/>
                <w:bCs/>
                <w:kern w:val="2"/>
                <w:szCs w:val="24"/>
              </w:rPr>
              <w:t xml:space="preserve">4 (keturių) </w:t>
            </w:r>
            <w:r w:rsidRPr="00667348">
              <w:rPr>
                <w:kern w:val="2"/>
                <w:szCs w:val="24"/>
              </w:rPr>
              <w:t>skaitmenų po kablelio)</w:t>
            </w:r>
            <w:r w:rsidRPr="00667348">
              <w:rPr>
                <w:rFonts w:eastAsia="Calibri"/>
                <w:szCs w:val="24"/>
              </w:rPr>
              <w:t>:</w:t>
            </w:r>
          </w:p>
          <w:p w14:paraId="6286C7AF" w14:textId="77777777" w:rsidR="00061E02" w:rsidRPr="004B5D26" w:rsidRDefault="00061E02" w:rsidP="004B5D26">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oMath>
            <w:r w:rsidRPr="004B5D26">
              <w:rPr>
                <w:rFonts w:eastAsia="Calibri"/>
                <w:b/>
                <w:szCs w:val="24"/>
              </w:rPr>
              <w:t>,</w:t>
            </w:r>
          </w:p>
          <w:p w14:paraId="67A77DBB" w14:textId="77777777" w:rsidR="00061E02" w:rsidRPr="004B5D26" w:rsidRDefault="00061E02" w:rsidP="004B5D26">
            <w:pPr>
              <w:suppressAutoHyphens/>
              <w:autoSpaceDN w:val="0"/>
              <w:spacing w:line="276" w:lineRule="auto"/>
              <w:rPr>
                <w:rFonts w:eastAsia="Calibri"/>
                <w:szCs w:val="24"/>
              </w:rPr>
            </w:pPr>
            <w:r w:rsidRPr="004B5D26">
              <w:rPr>
                <w:rFonts w:eastAsia="Calibri"/>
                <w:szCs w:val="24"/>
              </w:rPr>
              <w:t>kur:</w:t>
            </w:r>
          </w:p>
          <w:p w14:paraId="1F8F6420" w14:textId="5E6F882D" w:rsidR="00061E02" w:rsidRPr="004B5D26" w:rsidRDefault="00061E02" w:rsidP="004B5D26">
            <w:pPr>
              <w:suppressAutoHyphens/>
              <w:autoSpaceDN w:val="0"/>
              <w:spacing w:line="276" w:lineRule="auto"/>
              <w:rPr>
                <w:rFonts w:eastAsia="Calibri"/>
                <w:szCs w:val="24"/>
              </w:rPr>
            </w:pPr>
            <w:proofErr w:type="spellStart"/>
            <w:r w:rsidRPr="004B5D26">
              <w:rPr>
                <w:kern w:val="2"/>
                <w:szCs w:val="24"/>
              </w:rPr>
              <w:t>Ind</w:t>
            </w:r>
            <w:r w:rsidRPr="004B5D26">
              <w:rPr>
                <w:kern w:val="2"/>
                <w:szCs w:val="24"/>
                <w:vertAlign w:val="subscript"/>
              </w:rPr>
              <w:t>naujausias</w:t>
            </w:r>
            <w:proofErr w:type="spellEnd"/>
            <w:r w:rsidRPr="004B5D26">
              <w:rPr>
                <w:rFonts w:eastAsia="Calibri"/>
                <w:szCs w:val="24"/>
              </w:rPr>
              <w:t xml:space="preserve"> – </w:t>
            </w:r>
            <w:r w:rsidRPr="004B5D26">
              <w:rPr>
                <w:kern w:val="2"/>
                <w:szCs w:val="24"/>
              </w:rPr>
              <w:t xml:space="preserve">kreipimosi dėl </w:t>
            </w:r>
            <w:r w:rsidRPr="004B5D26" w:rsidDel="0045524A">
              <w:rPr>
                <w:kern w:val="2"/>
                <w:szCs w:val="24"/>
              </w:rPr>
              <w:t>kainos (</w:t>
            </w:r>
            <w:r w:rsidRPr="004B5D26">
              <w:rPr>
                <w:kern w:val="2"/>
                <w:szCs w:val="24"/>
              </w:rPr>
              <w:t>įkainių</w:t>
            </w:r>
            <w:r w:rsidRPr="004B5D26" w:rsidDel="0045524A">
              <w:rPr>
                <w:kern w:val="2"/>
                <w:szCs w:val="24"/>
              </w:rPr>
              <w:t>)</w:t>
            </w:r>
            <w:r w:rsidRPr="004B5D26">
              <w:rPr>
                <w:kern w:val="2"/>
                <w:szCs w:val="24"/>
              </w:rPr>
              <w:t xml:space="preserve"> peržiūros išsiuntimo kitai Šaliai dieną paskelbtas naujausias </w:t>
            </w:r>
            <w:r w:rsidR="00910D22" w:rsidRPr="004B5D26">
              <w:rPr>
                <w:kern w:val="2"/>
                <w:szCs w:val="24"/>
              </w:rPr>
              <w:t xml:space="preserve">(aktualus) </w:t>
            </w:r>
            <w:r w:rsidRPr="004B5D26">
              <w:rPr>
                <w:kern w:val="2"/>
                <w:szCs w:val="24"/>
              </w:rPr>
              <w:t>indeksas</w:t>
            </w:r>
            <w:r w:rsidRPr="004B5D26">
              <w:rPr>
                <w:rFonts w:eastAsia="Calibri"/>
                <w:szCs w:val="24"/>
              </w:rPr>
              <w:t>;</w:t>
            </w:r>
          </w:p>
          <w:p w14:paraId="5B00D665" w14:textId="722B0413" w:rsidR="00061E02" w:rsidRPr="004B5D26" w:rsidRDefault="00061E02" w:rsidP="004B5D26">
            <w:pPr>
              <w:spacing w:line="276" w:lineRule="auto"/>
              <w:rPr>
                <w:rFonts w:eastAsia="Calibri"/>
                <w:szCs w:val="24"/>
              </w:rPr>
            </w:pPr>
            <w:proofErr w:type="spellStart"/>
            <w:r w:rsidRPr="004B5D26">
              <w:rPr>
                <w:kern w:val="2"/>
                <w:szCs w:val="24"/>
              </w:rPr>
              <w:t>Ind</w:t>
            </w:r>
            <w:r w:rsidRPr="004B5D26">
              <w:rPr>
                <w:kern w:val="2"/>
                <w:szCs w:val="24"/>
                <w:vertAlign w:val="subscript"/>
              </w:rPr>
              <w:t>pradžia</w:t>
            </w:r>
            <w:proofErr w:type="spellEnd"/>
            <w:r w:rsidRPr="004B5D26">
              <w:rPr>
                <w:rFonts w:eastAsia="Calibri"/>
                <w:b/>
                <w:szCs w:val="24"/>
              </w:rPr>
              <w:t xml:space="preserve"> </w:t>
            </w:r>
            <w:r w:rsidRPr="004B5D26">
              <w:rPr>
                <w:rFonts w:eastAsia="Calibri"/>
                <w:szCs w:val="24"/>
              </w:rPr>
              <w:t xml:space="preserve">– </w:t>
            </w:r>
            <w:r w:rsidRPr="004B5D26">
              <w:rPr>
                <w:kern w:val="2"/>
                <w:szCs w:val="24"/>
              </w:rPr>
              <w:t xml:space="preserve">laikotarpio pradžios datos indeksas </w:t>
            </w:r>
            <w:r w:rsidRPr="004B5D26">
              <w:rPr>
                <w:rFonts w:eastAsia="Calibri"/>
                <w:szCs w:val="24"/>
              </w:rPr>
              <w:t>(p</w:t>
            </w:r>
            <w:r w:rsidRPr="004B5D26">
              <w:rPr>
                <w:kern w:val="2"/>
                <w:szCs w:val="24"/>
              </w:rPr>
              <w:t xml:space="preserve">irmojo perskaičiavimo </w:t>
            </w:r>
            <w:r w:rsidR="001929B0" w:rsidRPr="004B5D26">
              <w:rPr>
                <w:kern w:val="2"/>
                <w:szCs w:val="24"/>
              </w:rPr>
              <w:t>atveju laikotarpio</w:t>
            </w:r>
            <w:r w:rsidRPr="004B5D26">
              <w:rPr>
                <w:kern w:val="2"/>
                <w:szCs w:val="24"/>
              </w:rPr>
              <w:t xml:space="preserve"> pradžia</w:t>
            </w:r>
            <w:r w:rsidR="001929B0" w:rsidRPr="004B5D26">
              <w:rPr>
                <w:kern w:val="2"/>
                <w:szCs w:val="24"/>
              </w:rPr>
              <w:t xml:space="preserve"> </w:t>
            </w:r>
            <w:r w:rsidRPr="004B5D26">
              <w:rPr>
                <w:kern w:val="2"/>
                <w:szCs w:val="24"/>
              </w:rPr>
              <w:t xml:space="preserve">– </w:t>
            </w:r>
            <w:r w:rsidR="001929B0" w:rsidRPr="004B5D26">
              <w:rPr>
                <w:kern w:val="2"/>
                <w:szCs w:val="24"/>
              </w:rPr>
              <w:t xml:space="preserve">pirkimo, kurio pagrindu sudaryta Sutartis, </w:t>
            </w:r>
            <w:r w:rsidRPr="004B5D26">
              <w:rPr>
                <w:rFonts w:eastAsia="Calibri"/>
                <w:szCs w:val="24"/>
              </w:rPr>
              <w:t xml:space="preserve">pasiūlymų pateikimo termino pabaigos indeksas, o jei įkainiai jau buvo perskaičiuoti – </w:t>
            </w:r>
            <w:r w:rsidR="008E5317" w:rsidRPr="004B5D26">
              <w:rPr>
                <w:rFonts w:eastAsia="Calibri"/>
                <w:szCs w:val="24"/>
              </w:rPr>
              <w:t xml:space="preserve">paskutiniam </w:t>
            </w:r>
            <w:r w:rsidRPr="004B5D26">
              <w:rPr>
                <w:rFonts w:eastAsia="Calibri"/>
                <w:szCs w:val="24"/>
              </w:rPr>
              <w:t>perskaičiavimui paskutinis indeksas);</w:t>
            </w:r>
          </w:p>
          <w:p w14:paraId="2AE26062" w14:textId="77777777" w:rsidR="00061E02" w:rsidRPr="004B5D26" w:rsidRDefault="00061E02" w:rsidP="004B5D26">
            <w:pPr>
              <w:spacing w:line="276" w:lineRule="auto"/>
              <w:rPr>
                <w:kern w:val="2"/>
                <w:szCs w:val="24"/>
              </w:rPr>
            </w:pPr>
          </w:p>
          <w:p w14:paraId="4F7C08C2" w14:textId="77881ACE" w:rsidR="00061E02" w:rsidRPr="004B5D26" w:rsidRDefault="00061E02" w:rsidP="004B5D26">
            <w:pPr>
              <w:spacing w:line="276" w:lineRule="auto"/>
              <w:rPr>
                <w:color w:val="000000"/>
                <w:kern w:val="2"/>
                <w:szCs w:val="24"/>
                <w:shd w:val="clear" w:color="auto" w:fill="FFFFFF"/>
              </w:rPr>
            </w:pPr>
            <w:r w:rsidRPr="004B5D26">
              <w:rPr>
                <w:color w:val="000000"/>
                <w:kern w:val="2"/>
                <w:szCs w:val="24"/>
              </w:rPr>
              <w:t xml:space="preserve">5.3.3.7. </w:t>
            </w:r>
            <w:r w:rsidRPr="004B5D26">
              <w:rPr>
                <w:color w:val="000000"/>
                <w:kern w:val="2"/>
                <w:szCs w:val="24"/>
                <w:shd w:val="clear" w:color="auto" w:fill="FFFFFF"/>
              </w:rPr>
              <w:t>Skaičiavimams indeksų (</w:t>
            </w:r>
            <w:proofErr w:type="spellStart"/>
            <w:r w:rsidRPr="004B5D26">
              <w:rPr>
                <w:kern w:val="2"/>
                <w:szCs w:val="24"/>
              </w:rPr>
              <w:t>Ind</w:t>
            </w:r>
            <w:r w:rsidRPr="004B5D26">
              <w:rPr>
                <w:kern w:val="2"/>
                <w:szCs w:val="24"/>
                <w:vertAlign w:val="subscript"/>
              </w:rPr>
              <w:t>naujausias</w:t>
            </w:r>
            <w:proofErr w:type="spellEnd"/>
            <w:r w:rsidRPr="004B5D26">
              <w:rPr>
                <w:color w:val="000000"/>
                <w:kern w:val="2"/>
                <w:szCs w:val="24"/>
                <w:shd w:val="clear" w:color="auto" w:fill="FFFFFF"/>
              </w:rPr>
              <w:t xml:space="preserve"> ir </w:t>
            </w:r>
            <w:proofErr w:type="spellStart"/>
            <w:r w:rsidRPr="004B5D26">
              <w:rPr>
                <w:kern w:val="2"/>
                <w:szCs w:val="24"/>
              </w:rPr>
              <w:t>Ind</w:t>
            </w:r>
            <w:r w:rsidRPr="004B5D26">
              <w:rPr>
                <w:kern w:val="2"/>
                <w:szCs w:val="24"/>
                <w:vertAlign w:val="subscript"/>
              </w:rPr>
              <w:t>pradžia</w:t>
            </w:r>
            <w:proofErr w:type="spellEnd"/>
            <w:r w:rsidRPr="004B5D26">
              <w:rPr>
                <w:kern w:val="2"/>
                <w:szCs w:val="24"/>
              </w:rPr>
              <w:t>)</w:t>
            </w:r>
            <w:r w:rsidRPr="004B5D26">
              <w:rPr>
                <w:kern w:val="2"/>
                <w:szCs w:val="24"/>
                <w:vertAlign w:val="subscript"/>
              </w:rPr>
              <w:t xml:space="preserve"> </w:t>
            </w:r>
            <w:r w:rsidRPr="004B5D26">
              <w:rPr>
                <w:color w:val="000000"/>
                <w:kern w:val="2"/>
                <w:szCs w:val="24"/>
                <w:shd w:val="clear" w:color="auto" w:fill="FFFFFF"/>
              </w:rPr>
              <w:t xml:space="preserve"> reikšmės </w:t>
            </w:r>
            <w:r w:rsidRPr="00667348">
              <w:rPr>
                <w:kern w:val="2"/>
                <w:szCs w:val="24"/>
                <w:shd w:val="clear" w:color="auto" w:fill="FFFFFF"/>
              </w:rPr>
              <w:t xml:space="preserve">imamos </w:t>
            </w:r>
            <w:r w:rsidRPr="00667348">
              <w:rPr>
                <w:b/>
                <w:kern w:val="2"/>
                <w:szCs w:val="24"/>
                <w:shd w:val="clear" w:color="auto" w:fill="FFFFFF"/>
              </w:rPr>
              <w:t>4 (keturių)</w:t>
            </w:r>
            <w:r w:rsidRPr="00667348">
              <w:rPr>
                <w:kern w:val="2"/>
                <w:szCs w:val="24"/>
                <w:shd w:val="clear" w:color="auto" w:fill="FFFFFF"/>
              </w:rPr>
              <w:t xml:space="preserve"> skaitmenų </w:t>
            </w:r>
            <w:r w:rsidRPr="004B5D26">
              <w:rPr>
                <w:color w:val="000000"/>
                <w:kern w:val="2"/>
                <w:szCs w:val="24"/>
                <w:shd w:val="clear" w:color="auto" w:fill="FFFFFF"/>
              </w:rPr>
              <w:t>po kablelio tikslumu. Apskaičiuota kaina (įkainis) „a</w:t>
            </w:r>
            <w:r w:rsidRPr="004B5D26">
              <w:rPr>
                <w:color w:val="000000"/>
                <w:kern w:val="2"/>
                <w:szCs w:val="24"/>
                <w:shd w:val="clear" w:color="auto" w:fill="FFFFFF"/>
                <w:vertAlign w:val="subscript"/>
              </w:rPr>
              <w:t>1</w:t>
            </w:r>
            <w:r w:rsidRPr="004B5D26">
              <w:rPr>
                <w:color w:val="000000"/>
                <w:kern w:val="2"/>
                <w:szCs w:val="24"/>
                <w:shd w:val="clear" w:color="auto" w:fill="FFFFFF"/>
              </w:rPr>
              <w:t xml:space="preserve">“ </w:t>
            </w:r>
            <w:r w:rsidRPr="00667348">
              <w:rPr>
                <w:kern w:val="2"/>
                <w:szCs w:val="24"/>
                <w:shd w:val="clear" w:color="auto" w:fill="FFFFFF"/>
              </w:rPr>
              <w:t xml:space="preserve">suapvalinama iki </w:t>
            </w:r>
            <w:r w:rsidRPr="00667348">
              <w:rPr>
                <w:b/>
                <w:kern w:val="2"/>
                <w:szCs w:val="24"/>
                <w:shd w:val="clear" w:color="auto" w:fill="FFFFFF"/>
              </w:rPr>
              <w:t xml:space="preserve">2 (dviejų) </w:t>
            </w:r>
            <w:r w:rsidRPr="004B5D26">
              <w:rPr>
                <w:color w:val="000000"/>
                <w:kern w:val="2"/>
                <w:szCs w:val="24"/>
                <w:shd w:val="clear" w:color="auto" w:fill="FFFFFF"/>
              </w:rPr>
              <w:t>skaitmenų po kablelio.</w:t>
            </w:r>
          </w:p>
          <w:p w14:paraId="6468D9B5" w14:textId="0FF37C2B"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5.3.3.8. Šalis, siekianti </w:t>
            </w:r>
            <w:r w:rsidRPr="004B5D26">
              <w:rPr>
                <w:kern w:val="2"/>
                <w:szCs w:val="24"/>
                <w:shd w:val="clear" w:color="auto" w:fill="FFFFFF"/>
              </w:rPr>
              <w:t xml:space="preserve">kainos (įkainių) </w:t>
            </w:r>
            <w:r w:rsidRPr="004B5D26">
              <w:rPr>
                <w:color w:val="000000"/>
                <w:kern w:val="2"/>
                <w:szCs w:val="24"/>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4B5D26">
              <w:rPr>
                <w:color w:val="4472C4" w:themeColor="accent1"/>
                <w:kern w:val="2"/>
                <w:szCs w:val="24"/>
                <w:shd w:val="clear" w:color="auto" w:fill="FFFFFF"/>
              </w:rPr>
              <w:t xml:space="preserve">, </w:t>
            </w:r>
            <w:r w:rsidRPr="004B5D26">
              <w:rPr>
                <w:kern w:val="2"/>
                <w:szCs w:val="24"/>
                <w:shd w:val="clear" w:color="auto" w:fill="FFFFFF"/>
              </w:rPr>
              <w:t xml:space="preserve">nurodytus Specialiųjų </w:t>
            </w:r>
            <w:r w:rsidRPr="00667348">
              <w:rPr>
                <w:kern w:val="2"/>
                <w:szCs w:val="24"/>
                <w:shd w:val="clear" w:color="auto" w:fill="FFFFFF"/>
              </w:rPr>
              <w:t>sąlygų 5.3.3.4 p</w:t>
            </w:r>
            <w:r w:rsidRPr="004B5D26">
              <w:rPr>
                <w:kern w:val="2"/>
                <w:szCs w:val="24"/>
                <w:shd w:val="clear" w:color="auto" w:fill="FFFFFF"/>
              </w:rPr>
              <w:t xml:space="preserve">. Prašyme </w:t>
            </w:r>
            <w:r w:rsidRPr="004B5D26">
              <w:rPr>
                <w:color w:val="000000"/>
                <w:kern w:val="2"/>
                <w:szCs w:val="24"/>
                <w:shd w:val="clear" w:color="auto" w:fill="FFFFFF"/>
              </w:rPr>
              <w:t xml:space="preserve">Šalis neturi teisės nurodyti kito indekso ar prašyti perskaičiavimo pagal kitą indeksą nei nurodytas šioje </w:t>
            </w:r>
            <w:r w:rsidR="001111AC" w:rsidRPr="004B5D26">
              <w:rPr>
                <w:color w:val="000000"/>
                <w:kern w:val="2"/>
                <w:szCs w:val="24"/>
                <w:shd w:val="clear" w:color="auto" w:fill="FFFFFF"/>
              </w:rPr>
              <w:t>Sutartyje</w:t>
            </w:r>
            <w:r w:rsidRPr="004B5D26">
              <w:rPr>
                <w:color w:val="000000"/>
                <w:kern w:val="2"/>
                <w:szCs w:val="24"/>
                <w:shd w:val="clear" w:color="auto" w:fill="FFFFFF"/>
              </w:rPr>
              <w:t>.</w:t>
            </w:r>
          </w:p>
          <w:p w14:paraId="2574EFCA" w14:textId="3B7946D9" w:rsidR="00061E02" w:rsidRPr="004B5D26" w:rsidRDefault="00061E02" w:rsidP="004B5D26">
            <w:pPr>
              <w:spacing w:line="276" w:lineRule="auto"/>
              <w:rPr>
                <w:kern w:val="2"/>
                <w:szCs w:val="24"/>
                <w:shd w:val="clear" w:color="auto" w:fill="FFFFFF"/>
              </w:rPr>
            </w:pPr>
            <w:r w:rsidRPr="004B5D26">
              <w:rPr>
                <w:color w:val="000000"/>
                <w:kern w:val="2"/>
                <w:szCs w:val="24"/>
                <w:shd w:val="clear" w:color="auto" w:fill="FFFFFF"/>
              </w:rPr>
              <w:t>5</w:t>
            </w:r>
            <w:r w:rsidRPr="004B5D26">
              <w:rPr>
                <w:kern w:val="2"/>
                <w:szCs w:val="24"/>
              </w:rPr>
              <w:t xml:space="preserve">.3.3.9. </w:t>
            </w:r>
            <w:r w:rsidRPr="004B5D26">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4B5D26">
              <w:rPr>
                <w:kern w:val="2"/>
                <w:szCs w:val="24"/>
                <w:shd w:val="clear" w:color="auto" w:fill="FFFFFF"/>
              </w:rPr>
              <w:t xml:space="preserve">Susitarimas turi būti sudarytas per </w:t>
            </w:r>
            <w:r w:rsidRPr="00667348">
              <w:rPr>
                <w:kern w:val="2"/>
                <w:szCs w:val="24"/>
                <w:shd w:val="clear" w:color="auto" w:fill="FFFFFF"/>
              </w:rPr>
              <w:t xml:space="preserve">10 (dešimt) darbo dienų nuo </w:t>
            </w:r>
            <w:r w:rsidRPr="004B5D26">
              <w:rPr>
                <w:kern w:val="2"/>
                <w:szCs w:val="24"/>
                <w:shd w:val="clear" w:color="auto" w:fill="FFFFFF"/>
              </w:rPr>
              <w:t>Šalies pateikto tinkamo prašymo perskaičiuoti kainą (įkainius) gavimo dienos.</w:t>
            </w:r>
          </w:p>
          <w:p w14:paraId="121FD59A" w14:textId="5B230A81" w:rsidR="00061E02" w:rsidRPr="004B5D26" w:rsidRDefault="00061E02" w:rsidP="004B5D26">
            <w:pPr>
              <w:spacing w:line="276" w:lineRule="auto"/>
              <w:rPr>
                <w:color w:val="000000"/>
                <w:kern w:val="2"/>
                <w:szCs w:val="24"/>
                <w:bdr w:val="none" w:sz="0" w:space="0" w:color="auto" w:frame="1"/>
              </w:rPr>
            </w:pPr>
            <w:r w:rsidRPr="004B5D26">
              <w:rPr>
                <w:color w:val="000000"/>
                <w:kern w:val="2"/>
                <w:szCs w:val="24"/>
                <w:shd w:val="clear" w:color="auto" w:fill="FFFFFF"/>
              </w:rPr>
              <w:t xml:space="preserve">5.3.3.10. </w:t>
            </w:r>
            <w:r w:rsidRPr="004B5D26">
              <w:rPr>
                <w:color w:val="000000"/>
                <w:kern w:val="2"/>
                <w:szCs w:val="24"/>
                <w:bdr w:val="none" w:sz="0" w:space="0" w:color="auto" w:frame="1"/>
              </w:rPr>
              <w:t xml:space="preserve">Susitarimu Šalys neturi teisės keisti </w:t>
            </w:r>
            <w:r w:rsidR="005F6B47" w:rsidRPr="004B5D26">
              <w:rPr>
                <w:color w:val="000000"/>
                <w:kern w:val="2"/>
                <w:szCs w:val="24"/>
                <w:bdr w:val="none" w:sz="0" w:space="0" w:color="auto" w:frame="1"/>
              </w:rPr>
              <w:t>Sutartyje</w:t>
            </w:r>
            <w:r w:rsidRPr="004B5D26">
              <w:rPr>
                <w:color w:val="000000"/>
                <w:kern w:val="2"/>
                <w:szCs w:val="24"/>
                <w:bdr w:val="none" w:sz="0" w:space="0" w:color="auto" w:frame="1"/>
              </w:rPr>
              <w:t xml:space="preserve"> nurodytos tvarkos ar kitų Sutarties nuostatų, išskyrus, jei keitimas atliekamas pagal VPĮ nuostatas.</w:t>
            </w:r>
          </w:p>
          <w:p w14:paraId="2DFCF942" w14:textId="7DD689A6" w:rsidR="00061E02" w:rsidRPr="00667348" w:rsidRDefault="00061E02" w:rsidP="004B5D26">
            <w:pPr>
              <w:spacing w:line="276" w:lineRule="auto"/>
              <w:rPr>
                <w:color w:val="000000"/>
                <w:kern w:val="2"/>
                <w:szCs w:val="24"/>
                <w:bdr w:val="none" w:sz="0" w:space="0" w:color="auto" w:frame="1"/>
              </w:rPr>
            </w:pPr>
            <w:r w:rsidRPr="004B5D26">
              <w:rPr>
                <w:color w:val="000000"/>
                <w:kern w:val="2"/>
                <w:szCs w:val="24"/>
                <w:bdr w:val="none" w:sz="0" w:space="0" w:color="auto" w:frame="1"/>
              </w:rPr>
              <w:t xml:space="preserve">5.3.3.11. </w:t>
            </w:r>
            <w:r w:rsidRPr="004B5D26">
              <w:rPr>
                <w:rFonts w:eastAsia="Calibri"/>
                <w:szCs w:val="24"/>
              </w:rPr>
              <w:t>Perskaičiuota kaina (įkainiai) pradedama (-i) taikyti nuo kitos dienos po Susitarimo pasirašymo.</w:t>
            </w:r>
          </w:p>
        </w:tc>
      </w:tr>
      <w:tr w:rsidR="00061E02" w:rsidRPr="004B5D26" w14:paraId="4F4443D5" w14:textId="77777777" w:rsidTr="06D0BE28">
        <w:trPr>
          <w:trHeight w:val="300"/>
        </w:trPr>
        <w:tc>
          <w:tcPr>
            <w:tcW w:w="3094" w:type="dxa"/>
          </w:tcPr>
          <w:p w14:paraId="75033ADC" w14:textId="77777777" w:rsidR="00061E02" w:rsidRPr="00FA61D7" w:rsidRDefault="00061E02" w:rsidP="004B5D26">
            <w:pPr>
              <w:spacing w:line="276" w:lineRule="auto"/>
              <w:rPr>
                <w:b/>
                <w:kern w:val="2"/>
                <w:szCs w:val="24"/>
              </w:rPr>
            </w:pPr>
            <w:r w:rsidRPr="00FA61D7">
              <w:rPr>
                <w:b/>
                <w:kern w:val="2"/>
                <w:szCs w:val="24"/>
              </w:rPr>
              <w:lastRenderedPageBreak/>
              <w:t xml:space="preserve">5.3.4. Sutarties kainos / įkainių peržiūra dėl kainų lygio pokyčio pagal </w:t>
            </w:r>
            <w:r w:rsidRPr="00FA61D7">
              <w:rPr>
                <w:b/>
                <w:kern w:val="2"/>
                <w:szCs w:val="24"/>
              </w:rPr>
              <w:lastRenderedPageBreak/>
              <w:t>Paslaugų grupių kainų pokyčius</w:t>
            </w:r>
          </w:p>
        </w:tc>
        <w:tc>
          <w:tcPr>
            <w:tcW w:w="6441" w:type="dxa"/>
          </w:tcPr>
          <w:p w14:paraId="085F68CD" w14:textId="4FC782F7" w:rsidR="00061E02" w:rsidRPr="00FA61D7" w:rsidRDefault="00061E02" w:rsidP="00FA61D7">
            <w:pPr>
              <w:spacing w:line="276" w:lineRule="auto"/>
              <w:rPr>
                <w:szCs w:val="24"/>
              </w:rPr>
            </w:pPr>
            <w:r w:rsidRPr="00FA61D7">
              <w:rPr>
                <w:kern w:val="2"/>
                <w:szCs w:val="24"/>
              </w:rPr>
              <w:lastRenderedPageBreak/>
              <w:t>Netaikoma</w:t>
            </w:r>
            <w:r w:rsidR="00FA61D7" w:rsidRPr="00FA61D7">
              <w:rPr>
                <w:kern w:val="2"/>
                <w:szCs w:val="24"/>
              </w:rPr>
              <w:t>.</w:t>
            </w:r>
          </w:p>
        </w:tc>
      </w:tr>
      <w:tr w:rsidR="00061E02" w:rsidRPr="004B5D26" w14:paraId="31FE0072" w14:textId="77777777" w:rsidTr="06D0BE28">
        <w:trPr>
          <w:trHeight w:val="300"/>
        </w:trPr>
        <w:tc>
          <w:tcPr>
            <w:tcW w:w="3094" w:type="dxa"/>
          </w:tcPr>
          <w:p w14:paraId="08EB2789" w14:textId="77777777" w:rsidR="00061E02" w:rsidRPr="00FA61D7" w:rsidRDefault="00061E02" w:rsidP="004B5D26">
            <w:pPr>
              <w:spacing w:line="276" w:lineRule="auto"/>
              <w:rPr>
                <w:b/>
                <w:kern w:val="2"/>
                <w:szCs w:val="24"/>
              </w:rPr>
            </w:pPr>
            <w:r w:rsidRPr="00FA61D7">
              <w:rPr>
                <w:b/>
                <w:kern w:val="2"/>
                <w:szCs w:val="24"/>
              </w:rPr>
              <w:t xml:space="preserve">5.4. Sutarties kainos / įkainių apskaičiavimas taikant </w:t>
            </w:r>
            <w:r w:rsidRPr="00FA61D7">
              <w:rPr>
                <w:b/>
                <w:kern w:val="2"/>
                <w:szCs w:val="24"/>
                <w:u w:val="single"/>
              </w:rPr>
              <w:t>kiekio (apimties)</w:t>
            </w:r>
            <w:r w:rsidRPr="00FA61D7">
              <w:rPr>
                <w:b/>
                <w:kern w:val="2"/>
                <w:szCs w:val="24"/>
              </w:rPr>
              <w:t xml:space="preserve"> keitimo taisykles</w:t>
            </w:r>
          </w:p>
        </w:tc>
        <w:tc>
          <w:tcPr>
            <w:tcW w:w="6441" w:type="dxa"/>
          </w:tcPr>
          <w:p w14:paraId="07ADCF7F" w14:textId="04AFC1C1" w:rsidR="00061E02" w:rsidRPr="00FA61D7" w:rsidRDefault="00061E02" w:rsidP="00FA61D7">
            <w:pPr>
              <w:spacing w:line="276" w:lineRule="auto"/>
              <w:rPr>
                <w:szCs w:val="24"/>
              </w:rPr>
            </w:pPr>
            <w:r w:rsidRPr="00FA61D7">
              <w:rPr>
                <w:kern w:val="2"/>
                <w:szCs w:val="24"/>
              </w:rPr>
              <w:t>Netaikoma</w:t>
            </w:r>
            <w:r w:rsidR="00FA61D7" w:rsidRPr="00FA61D7">
              <w:rPr>
                <w:kern w:val="2"/>
                <w:szCs w:val="24"/>
              </w:rPr>
              <w:t>.</w:t>
            </w:r>
          </w:p>
        </w:tc>
      </w:tr>
      <w:tr w:rsidR="00F32552" w:rsidRPr="00CD7A76" w14:paraId="48AD00EA" w14:textId="77777777" w:rsidTr="06D0BE28">
        <w:trPr>
          <w:trHeight w:val="300"/>
        </w:trPr>
        <w:tc>
          <w:tcPr>
            <w:tcW w:w="3094" w:type="dxa"/>
          </w:tcPr>
          <w:p w14:paraId="7863EFED" w14:textId="77777777" w:rsidR="00F32552" w:rsidRPr="004B5D26" w:rsidRDefault="00F32552" w:rsidP="00F32552">
            <w:pPr>
              <w:spacing w:line="276" w:lineRule="auto"/>
              <w:rPr>
                <w:b/>
                <w:kern w:val="2"/>
                <w:szCs w:val="24"/>
              </w:rPr>
            </w:pPr>
            <w:r w:rsidRPr="004B5D26">
              <w:rPr>
                <w:b/>
                <w:kern w:val="2"/>
                <w:szCs w:val="24"/>
              </w:rPr>
              <w:t>5.5. Atsiskaitymo su Tiekėju terminas ir tvarka</w:t>
            </w:r>
          </w:p>
          <w:p w14:paraId="2CF8411F" w14:textId="15B97A22" w:rsidR="00F32552" w:rsidRPr="004B5D26" w:rsidRDefault="00F32552" w:rsidP="00F32552">
            <w:pPr>
              <w:spacing w:line="276" w:lineRule="auto"/>
              <w:rPr>
                <w:kern w:val="2"/>
                <w:szCs w:val="24"/>
              </w:rPr>
            </w:pPr>
          </w:p>
        </w:tc>
        <w:tc>
          <w:tcPr>
            <w:tcW w:w="6441" w:type="dxa"/>
          </w:tcPr>
          <w:p w14:paraId="57729942" w14:textId="77777777" w:rsidR="00F32552" w:rsidRPr="00B66442" w:rsidRDefault="00F32552" w:rsidP="00F32552">
            <w:pPr>
              <w:rPr>
                <w:rFonts w:cstheme="minorHAnsi"/>
                <w:kern w:val="2"/>
              </w:rPr>
            </w:pPr>
            <w:r w:rsidRPr="00B66442">
              <w:rPr>
                <w:rFonts w:cstheme="minorHAnsi"/>
                <w:kern w:val="2"/>
              </w:rPr>
              <w:t xml:space="preserve">Pirkėjas atsiskaito su Tiekėju ne vėliau kaip per 30 (trisdešimt) kalendorinių dienų nuo Sąskaitos ir Paslaugų perdavimo – priėmimo akto gavimo dienos. </w:t>
            </w:r>
            <w:r w:rsidRPr="00B66442">
              <w:rPr>
                <w:rFonts w:cstheme="minorHAnsi"/>
              </w:rPr>
              <w:t xml:space="preserve">Tais atvejais, kai yra objektyviai pagrįsta (pvz., vėluoja finansavimas iš biudžeto), mokėjimai gali būti atidedami, vėlavimo laikotarpiui, bet ne ilgiau kaip 60 (šešiasdešimt) kalendorinių dienų nuo Paslaugų </w:t>
            </w:r>
            <w:r w:rsidRPr="00B66442" w:rsidDel="004743A5">
              <w:rPr>
                <w:rFonts w:cstheme="minorHAnsi"/>
              </w:rPr>
              <w:t>suteikimo</w:t>
            </w:r>
            <w:r w:rsidRPr="00B66442">
              <w:rPr>
                <w:rFonts w:cstheme="minorHAnsi"/>
              </w:rPr>
              <w:t xml:space="preserve"> ir </w:t>
            </w:r>
            <w:r w:rsidRPr="00B66442" w:rsidDel="00966AFD">
              <w:rPr>
                <w:rFonts w:cstheme="minorHAnsi"/>
              </w:rPr>
              <w:t>Sąskaitos gavimo</w:t>
            </w:r>
            <w:r w:rsidRPr="00B66442">
              <w:rPr>
                <w:rFonts w:cstheme="minorHAnsi"/>
              </w:rPr>
              <w:t xml:space="preserve"> dienos.</w:t>
            </w:r>
          </w:p>
          <w:p w14:paraId="626E5DC1" w14:textId="77777777" w:rsidR="00F32552" w:rsidRPr="00B66442" w:rsidRDefault="00F32552" w:rsidP="00F32552">
            <w:pPr>
              <w:rPr>
                <w:rFonts w:cstheme="minorHAnsi"/>
                <w:color w:val="000000"/>
                <w:kern w:val="2"/>
                <w:shd w:val="clear" w:color="auto" w:fill="FFFFFF"/>
              </w:rPr>
            </w:pPr>
          </w:p>
          <w:p w14:paraId="10F2AB94" w14:textId="75C6F91C" w:rsidR="00F32552" w:rsidRPr="00062214" w:rsidRDefault="00F32552" w:rsidP="00062214">
            <w:pPr>
              <w:rPr>
                <w:rFonts w:cstheme="minorHAnsi"/>
                <w:color w:val="FF0000"/>
                <w:kern w:val="2"/>
                <w:szCs w:val="24"/>
                <w:shd w:val="clear" w:color="auto" w:fill="FFFFFF"/>
              </w:rPr>
            </w:pPr>
            <w:r w:rsidRPr="00F32552">
              <w:rPr>
                <w:rFonts w:cstheme="minorHAnsi"/>
                <w:color w:val="000000"/>
                <w:kern w:val="2"/>
                <w:szCs w:val="24"/>
                <w:shd w:val="clear" w:color="auto" w:fill="FFFFFF"/>
              </w:rPr>
              <w:t>Apmokėjimo sąlygos:</w:t>
            </w:r>
            <w:r w:rsidRPr="00F32552">
              <w:rPr>
                <w:rFonts w:cstheme="minorHAnsi"/>
                <w:kern w:val="2"/>
                <w:szCs w:val="24"/>
                <w:shd w:val="clear" w:color="auto" w:fill="FFFFFF"/>
              </w:rPr>
              <w:t xml:space="preserve"> suteikus Paslaugas, mokama už konkrečią apimtį pagal specialiųjų pirkimo sąlygų 2 priedo „Techninė specifikacija“ </w:t>
            </w:r>
            <w:r w:rsidR="008F48D3">
              <w:rPr>
                <w:rFonts w:cstheme="minorHAnsi"/>
                <w:kern w:val="2"/>
                <w:szCs w:val="24"/>
                <w:shd w:val="clear" w:color="auto" w:fill="FFFFFF"/>
              </w:rPr>
              <w:t>IV</w:t>
            </w:r>
            <w:r w:rsidRPr="00F32552">
              <w:rPr>
                <w:rFonts w:cstheme="minorHAnsi"/>
                <w:kern w:val="2"/>
                <w:szCs w:val="24"/>
                <w:shd w:val="clear" w:color="auto" w:fill="FFFFFF"/>
              </w:rPr>
              <w:t xml:space="preserve"> </w:t>
            </w:r>
            <w:r w:rsidR="008F48D3">
              <w:rPr>
                <w:rFonts w:cstheme="minorHAnsi"/>
                <w:kern w:val="2"/>
                <w:szCs w:val="24"/>
                <w:shd w:val="clear" w:color="auto" w:fill="FFFFFF"/>
              </w:rPr>
              <w:t>skyriuje</w:t>
            </w:r>
            <w:r w:rsidRPr="00F32552">
              <w:rPr>
                <w:rFonts w:cstheme="minorHAnsi"/>
                <w:kern w:val="2"/>
                <w:szCs w:val="24"/>
                <w:shd w:val="clear" w:color="auto" w:fill="FFFFFF"/>
              </w:rPr>
              <w:t xml:space="preserve"> nurodytą tvarką.</w:t>
            </w:r>
          </w:p>
        </w:tc>
      </w:tr>
      <w:tr w:rsidR="00F32552" w:rsidRPr="004B5D26" w14:paraId="2A62B22B" w14:textId="77777777" w:rsidTr="06D0BE28">
        <w:trPr>
          <w:trHeight w:val="300"/>
        </w:trPr>
        <w:tc>
          <w:tcPr>
            <w:tcW w:w="3094" w:type="dxa"/>
          </w:tcPr>
          <w:p w14:paraId="63933C91" w14:textId="62BE0D25" w:rsidR="00F32552" w:rsidRPr="00237777" w:rsidRDefault="00F32552" w:rsidP="00F32552">
            <w:pPr>
              <w:spacing w:line="276" w:lineRule="auto"/>
              <w:rPr>
                <w:b/>
                <w:kern w:val="2"/>
                <w:szCs w:val="24"/>
              </w:rPr>
            </w:pPr>
            <w:r w:rsidRPr="004B5D26">
              <w:rPr>
                <w:b/>
                <w:kern w:val="2"/>
                <w:szCs w:val="24"/>
              </w:rPr>
              <w:t>5.6. Avansas</w:t>
            </w:r>
          </w:p>
        </w:tc>
        <w:tc>
          <w:tcPr>
            <w:tcW w:w="6441" w:type="dxa"/>
          </w:tcPr>
          <w:p w14:paraId="3A715F52" w14:textId="2BD6E1C9" w:rsidR="00F32552" w:rsidRPr="004B5D26" w:rsidRDefault="00F32552" w:rsidP="00F32552">
            <w:pPr>
              <w:spacing w:line="276" w:lineRule="auto"/>
              <w:rPr>
                <w:color w:val="000000"/>
                <w:kern w:val="2"/>
                <w:szCs w:val="24"/>
                <w:shd w:val="clear" w:color="auto" w:fill="FFFFFF"/>
              </w:rPr>
            </w:pPr>
            <w:r w:rsidRPr="004B5D26">
              <w:rPr>
                <w:kern w:val="2"/>
                <w:szCs w:val="24"/>
              </w:rPr>
              <w:t>Netaikoma</w:t>
            </w:r>
            <w:r w:rsidR="00237777">
              <w:rPr>
                <w:kern w:val="2"/>
                <w:szCs w:val="24"/>
              </w:rPr>
              <w:t>.</w:t>
            </w:r>
          </w:p>
        </w:tc>
      </w:tr>
      <w:tr w:rsidR="00F32552" w:rsidRPr="004B5D26" w14:paraId="26EC367C" w14:textId="77777777" w:rsidTr="06D0BE28">
        <w:trPr>
          <w:trHeight w:val="300"/>
        </w:trPr>
        <w:tc>
          <w:tcPr>
            <w:tcW w:w="3094" w:type="dxa"/>
          </w:tcPr>
          <w:p w14:paraId="2759EC3F" w14:textId="77777777" w:rsidR="00F32552" w:rsidRPr="004B5D26" w:rsidRDefault="00F32552" w:rsidP="00F32552">
            <w:pPr>
              <w:spacing w:line="276" w:lineRule="auto"/>
              <w:rPr>
                <w:b/>
                <w:kern w:val="2"/>
                <w:szCs w:val="24"/>
              </w:rPr>
            </w:pPr>
            <w:r w:rsidRPr="004B5D26">
              <w:rPr>
                <w:b/>
                <w:kern w:val="2"/>
                <w:szCs w:val="24"/>
              </w:rPr>
              <w:t>5.7. Avanso užtikrinimas</w:t>
            </w:r>
          </w:p>
          <w:p w14:paraId="3FC8F172" w14:textId="3135401F" w:rsidR="00F32552" w:rsidRPr="004B5D26" w:rsidRDefault="00F32552" w:rsidP="00F32552">
            <w:pPr>
              <w:spacing w:line="276" w:lineRule="auto"/>
              <w:rPr>
                <w:b/>
                <w:kern w:val="2"/>
                <w:szCs w:val="24"/>
              </w:rPr>
            </w:pPr>
          </w:p>
        </w:tc>
        <w:tc>
          <w:tcPr>
            <w:tcW w:w="6441" w:type="dxa"/>
          </w:tcPr>
          <w:p w14:paraId="1AE383F9" w14:textId="4DEA7BEF" w:rsidR="00237777" w:rsidRPr="004B5D26" w:rsidRDefault="00F32552" w:rsidP="00237777">
            <w:pPr>
              <w:spacing w:line="276" w:lineRule="auto"/>
              <w:rPr>
                <w:color w:val="000000"/>
                <w:kern w:val="2"/>
                <w:szCs w:val="24"/>
                <w:shd w:val="clear" w:color="auto" w:fill="FFFFFF"/>
              </w:rPr>
            </w:pPr>
            <w:r w:rsidRPr="004B5D26">
              <w:rPr>
                <w:kern w:val="2"/>
                <w:szCs w:val="24"/>
              </w:rPr>
              <w:t>Netaikoma</w:t>
            </w:r>
            <w:r w:rsidR="00237777">
              <w:rPr>
                <w:kern w:val="2"/>
                <w:szCs w:val="24"/>
              </w:rPr>
              <w:t>.</w:t>
            </w:r>
          </w:p>
          <w:p w14:paraId="7EC000D0" w14:textId="1E0CBA42" w:rsidR="00F32552" w:rsidRPr="004B5D26" w:rsidRDefault="00F32552" w:rsidP="00F32552">
            <w:pPr>
              <w:spacing w:line="276" w:lineRule="auto"/>
              <w:rPr>
                <w:color w:val="000000"/>
                <w:kern w:val="2"/>
                <w:szCs w:val="24"/>
                <w:shd w:val="clear" w:color="auto" w:fill="FFFFFF"/>
              </w:rPr>
            </w:pPr>
            <w:r w:rsidRPr="004B5D26">
              <w:rPr>
                <w:color w:val="000000"/>
                <w:kern w:val="2"/>
                <w:szCs w:val="24"/>
                <w:shd w:val="clear" w:color="auto" w:fill="FFFFFF"/>
              </w:rPr>
              <w:t xml:space="preserve"> </w:t>
            </w:r>
          </w:p>
        </w:tc>
      </w:tr>
    </w:tbl>
    <w:p w14:paraId="4EF2EBC4" w14:textId="77777777" w:rsidR="00061E02" w:rsidRPr="004B5D26" w:rsidRDefault="00061E02" w:rsidP="004B5D26">
      <w:pPr>
        <w:spacing w:line="276" w:lineRule="auto"/>
        <w:rPr>
          <w:szCs w:val="24"/>
        </w:rPr>
      </w:pPr>
    </w:p>
    <w:p w14:paraId="584BAB4C"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69E2282" w14:textId="77777777" w:rsidTr="00BD47F5">
        <w:trPr>
          <w:trHeight w:val="300"/>
        </w:trPr>
        <w:tc>
          <w:tcPr>
            <w:tcW w:w="3094" w:type="dxa"/>
          </w:tcPr>
          <w:p w14:paraId="54545A69" w14:textId="26B2390F" w:rsidR="00061E02" w:rsidRPr="004B5D26" w:rsidRDefault="00061E02" w:rsidP="004B5D26">
            <w:pPr>
              <w:spacing w:line="276" w:lineRule="auto"/>
              <w:rPr>
                <w:b/>
                <w:kern w:val="2"/>
                <w:szCs w:val="24"/>
              </w:rPr>
            </w:pPr>
            <w:r w:rsidRPr="004B5D26">
              <w:rPr>
                <w:b/>
                <w:kern w:val="2"/>
                <w:szCs w:val="24"/>
              </w:rPr>
              <w:t>6.1. Garantinis terminas</w:t>
            </w:r>
          </w:p>
        </w:tc>
        <w:tc>
          <w:tcPr>
            <w:tcW w:w="6441" w:type="dxa"/>
          </w:tcPr>
          <w:p w14:paraId="6D851C5E" w14:textId="1E43C885" w:rsidR="00061E02" w:rsidRPr="00102324" w:rsidRDefault="00061E02" w:rsidP="004B5D26">
            <w:pPr>
              <w:spacing w:line="276" w:lineRule="auto"/>
              <w:rPr>
                <w:kern w:val="2"/>
                <w:szCs w:val="24"/>
              </w:rPr>
            </w:pPr>
            <w:r w:rsidRPr="004B5D26">
              <w:rPr>
                <w:kern w:val="2"/>
                <w:szCs w:val="24"/>
              </w:rPr>
              <w:t>Netaikoma</w:t>
            </w:r>
            <w:r w:rsidR="00102324">
              <w:rPr>
                <w:kern w:val="2"/>
                <w:szCs w:val="24"/>
              </w:rPr>
              <w:t>.</w:t>
            </w:r>
          </w:p>
        </w:tc>
      </w:tr>
      <w:tr w:rsidR="00061E02" w:rsidRPr="004B5D26" w14:paraId="6BE4192F" w14:textId="77777777" w:rsidTr="00BD47F5">
        <w:trPr>
          <w:trHeight w:val="300"/>
        </w:trPr>
        <w:tc>
          <w:tcPr>
            <w:tcW w:w="3094" w:type="dxa"/>
          </w:tcPr>
          <w:p w14:paraId="2F590BC0" w14:textId="2F3494D0" w:rsidR="00061E02" w:rsidRPr="003021F9" w:rsidRDefault="00061E02" w:rsidP="004B5D26">
            <w:pPr>
              <w:spacing w:line="276" w:lineRule="auto"/>
              <w:rPr>
                <w:b/>
                <w:szCs w:val="24"/>
              </w:rPr>
            </w:pPr>
            <w:r w:rsidRPr="004B5D26">
              <w:rPr>
                <w:b/>
                <w:szCs w:val="24"/>
              </w:rPr>
              <w:t>6.2. Terminas Paslaugų trūkumams pašalinti</w:t>
            </w:r>
          </w:p>
        </w:tc>
        <w:tc>
          <w:tcPr>
            <w:tcW w:w="6441" w:type="dxa"/>
          </w:tcPr>
          <w:p w14:paraId="13923ABD" w14:textId="376D298E" w:rsidR="00061E02" w:rsidRPr="004B5D26" w:rsidRDefault="003021F9" w:rsidP="004B5D26">
            <w:pPr>
              <w:spacing w:line="276" w:lineRule="auto"/>
              <w:rPr>
                <w:kern w:val="2"/>
                <w:szCs w:val="24"/>
              </w:rPr>
            </w:pPr>
            <w:r w:rsidRPr="003021F9">
              <w:rPr>
                <w:kern w:val="2"/>
                <w:szCs w:val="24"/>
              </w:rPr>
              <w:t>Taikomas Bendrųjų sutarties sąlygų 7.3 skyrius.</w:t>
            </w:r>
          </w:p>
        </w:tc>
      </w:tr>
      <w:tr w:rsidR="00061E02" w:rsidRPr="004B5D26" w14:paraId="3152509C" w14:textId="77777777" w:rsidTr="00BD47F5">
        <w:trPr>
          <w:trHeight w:val="300"/>
        </w:trPr>
        <w:tc>
          <w:tcPr>
            <w:tcW w:w="3094" w:type="dxa"/>
          </w:tcPr>
          <w:p w14:paraId="28A70694" w14:textId="77777777" w:rsidR="00061E02" w:rsidRPr="004B5D26" w:rsidRDefault="00061E02" w:rsidP="004B5D26">
            <w:pPr>
              <w:spacing w:line="276" w:lineRule="auto"/>
              <w:rPr>
                <w:b/>
                <w:szCs w:val="24"/>
              </w:rPr>
            </w:pPr>
            <w:r w:rsidRPr="004B5D26">
              <w:rPr>
                <w:b/>
                <w:szCs w:val="24"/>
              </w:rPr>
              <w:t>6.3. Kokybinių kriterijų įgyvendinimo ir tikrinimo tvarka</w:t>
            </w:r>
          </w:p>
        </w:tc>
        <w:tc>
          <w:tcPr>
            <w:tcW w:w="6441" w:type="dxa"/>
          </w:tcPr>
          <w:p w14:paraId="35EDDF70" w14:textId="180EA1A6" w:rsidR="00061E02" w:rsidRPr="004B5D26" w:rsidRDefault="00061E02" w:rsidP="004B5D26">
            <w:pPr>
              <w:spacing w:line="276" w:lineRule="auto"/>
              <w:rPr>
                <w:color w:val="FF0000"/>
                <w:kern w:val="2"/>
                <w:szCs w:val="24"/>
              </w:rPr>
            </w:pPr>
            <w:r w:rsidRPr="004B5D26">
              <w:rPr>
                <w:kern w:val="2"/>
                <w:szCs w:val="24"/>
              </w:rPr>
              <w:t>Netaikoma</w:t>
            </w:r>
            <w:r w:rsidR="003021F9">
              <w:rPr>
                <w:kern w:val="2"/>
                <w:szCs w:val="24"/>
              </w:rPr>
              <w:t>.</w:t>
            </w:r>
          </w:p>
          <w:p w14:paraId="331B171C" w14:textId="183DB233" w:rsidR="00061E02" w:rsidRPr="004B5D26" w:rsidRDefault="00061E02" w:rsidP="004B5D26">
            <w:pPr>
              <w:spacing w:line="276" w:lineRule="auto"/>
              <w:rPr>
                <w:kern w:val="2"/>
                <w:szCs w:val="24"/>
              </w:rPr>
            </w:pPr>
          </w:p>
        </w:tc>
      </w:tr>
    </w:tbl>
    <w:p w14:paraId="3DEB366E" w14:textId="77777777" w:rsidR="00061E02" w:rsidRPr="004B5D26" w:rsidRDefault="00061E02" w:rsidP="004B5D26">
      <w:pPr>
        <w:spacing w:line="276" w:lineRule="auto"/>
        <w:rPr>
          <w:szCs w:val="24"/>
        </w:rPr>
      </w:pPr>
    </w:p>
    <w:p w14:paraId="0393F7ED"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35026AE8" w14:textId="77777777" w:rsidTr="00BD47F5">
        <w:trPr>
          <w:trHeight w:val="300"/>
        </w:trPr>
        <w:tc>
          <w:tcPr>
            <w:tcW w:w="3094" w:type="dxa"/>
          </w:tcPr>
          <w:p w14:paraId="5E9AEA08" w14:textId="77777777" w:rsidR="00061E02" w:rsidRPr="004B5D26" w:rsidRDefault="00061E02" w:rsidP="004B5D26">
            <w:pPr>
              <w:spacing w:line="276" w:lineRule="auto"/>
              <w:rPr>
                <w:b/>
                <w:kern w:val="2"/>
                <w:szCs w:val="24"/>
              </w:rPr>
            </w:pPr>
            <w:r w:rsidRPr="004B5D26">
              <w:rPr>
                <w:b/>
                <w:kern w:val="2"/>
                <w:szCs w:val="24"/>
              </w:rPr>
              <w:t>7.1. Sutarties vykdymui pasitelkiami subtiekėjai ir (ar) specialistai</w:t>
            </w:r>
          </w:p>
          <w:p w14:paraId="781111D0" w14:textId="11EA1D81" w:rsidR="00061E02" w:rsidRPr="004B5D26" w:rsidRDefault="00061E02" w:rsidP="004B5D26">
            <w:pPr>
              <w:spacing w:line="276" w:lineRule="auto"/>
              <w:rPr>
                <w:b/>
                <w:kern w:val="2"/>
                <w:szCs w:val="24"/>
              </w:rPr>
            </w:pPr>
          </w:p>
        </w:tc>
        <w:tc>
          <w:tcPr>
            <w:tcW w:w="6441" w:type="dxa"/>
          </w:tcPr>
          <w:p w14:paraId="41E561C2" w14:textId="77777777" w:rsidR="00061E02" w:rsidRPr="004B5D26" w:rsidRDefault="00061E02" w:rsidP="004B5D26">
            <w:pPr>
              <w:spacing w:line="276" w:lineRule="auto"/>
              <w:rPr>
                <w:kern w:val="2"/>
                <w:szCs w:val="24"/>
              </w:rPr>
            </w:pPr>
            <w:r w:rsidRPr="004B5D26">
              <w:rPr>
                <w:kern w:val="2"/>
                <w:szCs w:val="24"/>
              </w:rPr>
              <w:t xml:space="preserve">Sutarties vykdymui </w:t>
            </w:r>
            <w:r w:rsidRPr="004B5D26">
              <w:rPr>
                <w:color w:val="4472C4" w:themeColor="accent1"/>
                <w:kern w:val="2"/>
                <w:szCs w:val="24"/>
              </w:rPr>
              <w:t xml:space="preserve">subtiekėjai ir (ar) specialistai </w:t>
            </w:r>
            <w:r w:rsidRPr="004B5D26">
              <w:rPr>
                <w:kern w:val="2"/>
                <w:szCs w:val="24"/>
              </w:rPr>
              <w:t>nepasitelkiami.</w:t>
            </w:r>
          </w:p>
          <w:p w14:paraId="17E4196F" w14:textId="77777777" w:rsidR="00061E02" w:rsidRPr="004B5D26" w:rsidRDefault="00061E02" w:rsidP="004B5D26">
            <w:pPr>
              <w:spacing w:line="276" w:lineRule="auto"/>
              <w:rPr>
                <w:kern w:val="2"/>
                <w:szCs w:val="24"/>
              </w:rPr>
            </w:pPr>
          </w:p>
          <w:p w14:paraId="24B07584" w14:textId="77777777" w:rsidR="00061E02" w:rsidRPr="004B5D26" w:rsidRDefault="00061E02" w:rsidP="004B5D26">
            <w:pPr>
              <w:spacing w:line="276" w:lineRule="auto"/>
              <w:rPr>
                <w:color w:val="FF0000"/>
                <w:kern w:val="2"/>
                <w:szCs w:val="24"/>
              </w:rPr>
            </w:pPr>
            <w:r w:rsidRPr="004B5D26">
              <w:rPr>
                <w:color w:val="FF0000"/>
                <w:kern w:val="2"/>
                <w:szCs w:val="24"/>
              </w:rPr>
              <w:t>arba</w:t>
            </w:r>
          </w:p>
          <w:p w14:paraId="209919A7" w14:textId="77777777" w:rsidR="00061E02" w:rsidRPr="004B5D26" w:rsidRDefault="00061E02" w:rsidP="004B5D26">
            <w:pPr>
              <w:spacing w:line="276" w:lineRule="auto"/>
              <w:rPr>
                <w:kern w:val="2"/>
                <w:szCs w:val="24"/>
              </w:rPr>
            </w:pPr>
          </w:p>
          <w:p w14:paraId="2C79E732" w14:textId="77777777" w:rsidR="00061E02" w:rsidRPr="004B5D26" w:rsidRDefault="00061E02" w:rsidP="004B5D26">
            <w:pPr>
              <w:spacing w:line="276" w:lineRule="auto"/>
              <w:rPr>
                <w:kern w:val="2"/>
                <w:szCs w:val="24"/>
              </w:rPr>
            </w:pPr>
            <w:r w:rsidRPr="004B5D26">
              <w:rPr>
                <w:kern w:val="2"/>
                <w:szCs w:val="24"/>
              </w:rPr>
              <w:t xml:space="preserve">Sutarčiai vykdyti pasitelkiami šie subtiekėjai: </w:t>
            </w:r>
            <w:r w:rsidRPr="004B5D26">
              <w:rPr>
                <w:color w:val="4472C4" w:themeColor="accent1"/>
                <w:kern w:val="2"/>
                <w:szCs w:val="24"/>
              </w:rPr>
              <w:t>(surašyti pasiūlyme nurodytus, subtiekėjus).</w:t>
            </w:r>
          </w:p>
          <w:p w14:paraId="5BA74699" w14:textId="77777777" w:rsidR="00061E02" w:rsidRPr="004B5D26" w:rsidRDefault="00061E02" w:rsidP="004B5D26">
            <w:pPr>
              <w:spacing w:line="276" w:lineRule="auto"/>
              <w:rPr>
                <w:kern w:val="2"/>
                <w:szCs w:val="24"/>
              </w:rPr>
            </w:pPr>
          </w:p>
          <w:p w14:paraId="6B444470" w14:textId="3131F2CA" w:rsidR="00061E02" w:rsidRPr="0031452B" w:rsidRDefault="00061E02" w:rsidP="004B5D26">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4472C4" w:themeColor="accent1"/>
                <w:kern w:val="2"/>
                <w:szCs w:val="24"/>
              </w:rPr>
              <w:t>(surašyti pasiūlyme nurodytus, specialistus)</w:t>
            </w:r>
            <w:r w:rsidRPr="004B5D26">
              <w:rPr>
                <w:i/>
                <w:kern w:val="2"/>
                <w:szCs w:val="24"/>
              </w:rPr>
              <w:t>.</w:t>
            </w:r>
            <w:r w:rsidRPr="004B5D26">
              <w:rPr>
                <w:kern w:val="2"/>
                <w:szCs w:val="24"/>
              </w:rPr>
              <w:t> </w:t>
            </w:r>
          </w:p>
        </w:tc>
      </w:tr>
    </w:tbl>
    <w:p w14:paraId="38CC279D" w14:textId="77777777" w:rsidR="00061E02" w:rsidRPr="004B5D26" w:rsidRDefault="00061E02" w:rsidP="004B5D26">
      <w:pPr>
        <w:spacing w:line="276" w:lineRule="auto"/>
        <w:rPr>
          <w:szCs w:val="24"/>
        </w:rPr>
      </w:pPr>
    </w:p>
    <w:p w14:paraId="0B188A01"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3CA59BD" w14:textId="77777777" w:rsidTr="292BDA10">
        <w:trPr>
          <w:trHeight w:val="300"/>
        </w:trPr>
        <w:tc>
          <w:tcPr>
            <w:tcW w:w="3094" w:type="dxa"/>
          </w:tcPr>
          <w:p w14:paraId="47730548" w14:textId="77777777" w:rsidR="00061E02" w:rsidRPr="004B5D26" w:rsidRDefault="00061E02" w:rsidP="004B5D26">
            <w:pPr>
              <w:spacing w:line="276" w:lineRule="auto"/>
              <w:rPr>
                <w:b/>
                <w:kern w:val="2"/>
                <w:szCs w:val="24"/>
              </w:rPr>
            </w:pPr>
            <w:r w:rsidRPr="004B5D26">
              <w:rPr>
                <w:b/>
                <w:kern w:val="2"/>
                <w:szCs w:val="24"/>
              </w:rPr>
              <w:t>8.1. Prievolių pagal Sutartį įvykdymo užtikrinimas</w:t>
            </w:r>
          </w:p>
        </w:tc>
        <w:tc>
          <w:tcPr>
            <w:tcW w:w="6441" w:type="dxa"/>
          </w:tcPr>
          <w:p w14:paraId="229E687C" w14:textId="4DA95B2E" w:rsidR="00061E02" w:rsidRPr="004B5D26" w:rsidRDefault="00061E02" w:rsidP="004B5D26">
            <w:pPr>
              <w:spacing w:line="276" w:lineRule="auto"/>
              <w:rPr>
                <w:kern w:val="2"/>
                <w:szCs w:val="24"/>
              </w:rPr>
            </w:pPr>
            <w:r w:rsidRPr="004B5D26">
              <w:rPr>
                <w:kern w:val="2"/>
                <w:szCs w:val="24"/>
              </w:rPr>
              <w:t xml:space="preserve">Prievolių pagal Sutartį įvykdymas </w:t>
            </w:r>
            <w:r w:rsidRPr="00B05E3D">
              <w:rPr>
                <w:kern w:val="2"/>
                <w:szCs w:val="24"/>
              </w:rPr>
              <w:t>užtikrinamas</w:t>
            </w:r>
            <w:r w:rsidR="00B05E3D" w:rsidRPr="00B05E3D">
              <w:rPr>
                <w:kern w:val="2"/>
                <w:szCs w:val="24"/>
              </w:rPr>
              <w:t>:</w:t>
            </w:r>
          </w:p>
          <w:p w14:paraId="321B21E8" w14:textId="77777777" w:rsidR="00061E02" w:rsidRPr="004B5D26" w:rsidRDefault="00061E02" w:rsidP="004B5D26">
            <w:pPr>
              <w:pStyle w:val="Sraopastraipa"/>
              <w:numPr>
                <w:ilvl w:val="0"/>
                <w:numId w:val="6"/>
              </w:numPr>
              <w:spacing w:line="276" w:lineRule="auto"/>
              <w:rPr>
                <w:kern w:val="2"/>
                <w:szCs w:val="24"/>
              </w:rPr>
            </w:pPr>
            <w:r w:rsidRPr="004B5D26">
              <w:rPr>
                <w:kern w:val="2"/>
                <w:szCs w:val="24"/>
              </w:rPr>
              <w:t xml:space="preserve">Sutartyje numatytomis netesybomis (delspinigiais, bauda); </w:t>
            </w:r>
          </w:p>
          <w:p w14:paraId="0A116AB9" w14:textId="6C0101EE" w:rsidR="00061E02" w:rsidRPr="00B05E3D" w:rsidRDefault="00061E02" w:rsidP="004B5D26">
            <w:pPr>
              <w:pStyle w:val="Sraopastraipa"/>
              <w:numPr>
                <w:ilvl w:val="0"/>
                <w:numId w:val="6"/>
              </w:numPr>
              <w:spacing w:line="276" w:lineRule="auto"/>
              <w:rPr>
                <w:kern w:val="2"/>
                <w:szCs w:val="24"/>
              </w:rPr>
            </w:pPr>
            <w:r w:rsidRPr="00B05E3D">
              <w:rPr>
                <w:kern w:val="2"/>
                <w:szCs w:val="24"/>
              </w:rPr>
              <w:t>pirmo pareikalavimo besąlygine ir neatšaukiama banko garantija arba besąlyginiu ir neatšaukiamu draudimo bendrovės laidavimo draudimu</w:t>
            </w:r>
            <w:r w:rsidR="00F2223F" w:rsidRPr="00B05E3D">
              <w:rPr>
                <w:kern w:val="2"/>
                <w:szCs w:val="24"/>
              </w:rPr>
              <w:t xml:space="preserve"> arba </w:t>
            </w:r>
            <w:r w:rsidRPr="00B05E3D">
              <w:rPr>
                <w:kern w:val="2"/>
                <w:szCs w:val="24"/>
              </w:rPr>
              <w:t>užstatu.</w:t>
            </w:r>
          </w:p>
          <w:p w14:paraId="5937ED42" w14:textId="77777777" w:rsidR="00061E02" w:rsidRPr="004B5D26" w:rsidRDefault="00061E02" w:rsidP="004B5D26">
            <w:pPr>
              <w:spacing w:line="276" w:lineRule="auto"/>
              <w:rPr>
                <w:color w:val="FF0000"/>
                <w:kern w:val="2"/>
                <w:szCs w:val="24"/>
              </w:rPr>
            </w:pPr>
          </w:p>
          <w:p w14:paraId="5195E3B4" w14:textId="7DB40569" w:rsidR="00061E02" w:rsidRPr="004B5D26" w:rsidRDefault="00061E02" w:rsidP="004B5D26">
            <w:pPr>
              <w:spacing w:line="276" w:lineRule="auto"/>
              <w:rPr>
                <w:color w:val="000000"/>
                <w:szCs w:val="24"/>
                <w:shd w:val="clear" w:color="auto" w:fill="FFFFFF"/>
              </w:rPr>
            </w:pPr>
            <w:r w:rsidRPr="004B5D26">
              <w:rPr>
                <w:color w:val="000000"/>
                <w:szCs w:val="24"/>
                <w:shd w:val="clear" w:color="auto" w:fill="FFFFFF"/>
              </w:rPr>
              <w:t xml:space="preserve">Jeigu Paslaugų teikėjas Sutarties vykdymą užtikrina banko garantija ar </w:t>
            </w:r>
            <w:r w:rsidR="00222ED5" w:rsidRPr="004B5D26">
              <w:rPr>
                <w:color w:val="000000"/>
                <w:szCs w:val="24"/>
                <w:shd w:val="clear" w:color="auto" w:fill="FFFFFF"/>
              </w:rPr>
              <w:t xml:space="preserve">draudimo bendrovės </w:t>
            </w:r>
            <w:r w:rsidRPr="004B5D26">
              <w:rPr>
                <w:color w:val="000000"/>
                <w:szCs w:val="24"/>
                <w:shd w:val="clear" w:color="auto" w:fill="FFFFFF"/>
              </w:rPr>
              <w:t xml:space="preserve">laidavimo draudimu, Sutarties įvykdymo užtikrinimo dokumentas turi būti parengtas pagal </w:t>
            </w:r>
            <w:r w:rsidRPr="00115464">
              <w:rPr>
                <w:color w:val="000000"/>
                <w:szCs w:val="24"/>
                <w:shd w:val="clear" w:color="auto" w:fill="FFFFFF"/>
              </w:rPr>
              <w:t>Pirkimo dokumentuose nustatytas sąlygas.</w:t>
            </w:r>
          </w:p>
          <w:p w14:paraId="0F7698A3" w14:textId="7A792D06" w:rsidR="00061E02" w:rsidRPr="00B612EE" w:rsidRDefault="00061E02" w:rsidP="004B5D26">
            <w:pPr>
              <w:spacing w:line="276" w:lineRule="auto"/>
              <w:rPr>
                <w:color w:val="000000"/>
                <w:szCs w:val="24"/>
                <w:shd w:val="clear" w:color="auto" w:fill="FFFFFF"/>
              </w:rPr>
            </w:pPr>
            <w:r w:rsidRPr="004B5D26">
              <w:rPr>
                <w:color w:val="000000"/>
                <w:szCs w:val="24"/>
                <w:shd w:val="clear" w:color="auto" w:fill="FFFFFF"/>
              </w:rPr>
              <w:t xml:space="preserve">Jeigu Bendrųjų sąlygų 10 </w:t>
            </w:r>
            <w:r w:rsidR="00B32BA5" w:rsidRPr="004B5D26">
              <w:rPr>
                <w:color w:val="000000"/>
                <w:szCs w:val="24"/>
                <w:shd w:val="clear" w:color="auto" w:fill="FFFFFF"/>
              </w:rPr>
              <w:t>skyriuje</w:t>
            </w:r>
            <w:r w:rsidRPr="004B5D26">
              <w:rPr>
                <w:color w:val="000000"/>
                <w:szCs w:val="24"/>
                <w:shd w:val="clear" w:color="auto" w:fill="FFFFFF"/>
              </w:rPr>
              <w:t xml:space="preserve"> yra </w:t>
            </w:r>
            <w:r w:rsidR="00B32BA5" w:rsidRPr="004B5D26">
              <w:rPr>
                <w:color w:val="000000"/>
                <w:szCs w:val="24"/>
                <w:shd w:val="clear" w:color="auto" w:fill="FFFFFF"/>
              </w:rPr>
              <w:t xml:space="preserve">nustatytos </w:t>
            </w:r>
            <w:r w:rsidRPr="004B5D26">
              <w:rPr>
                <w:color w:val="000000"/>
                <w:szCs w:val="24"/>
                <w:shd w:val="clear" w:color="auto" w:fill="FFFFFF"/>
              </w:rPr>
              <w:t xml:space="preserve">kitokios sąlygos, </w:t>
            </w:r>
            <w:r w:rsidRPr="00B612EE">
              <w:rPr>
                <w:color w:val="000000"/>
                <w:szCs w:val="24"/>
                <w:shd w:val="clear" w:color="auto" w:fill="FFFFFF"/>
              </w:rPr>
              <w:t xml:space="preserve">susiję su banko garantija ar </w:t>
            </w:r>
            <w:r w:rsidR="00654E7A" w:rsidRPr="00B612EE">
              <w:rPr>
                <w:color w:val="000000"/>
                <w:szCs w:val="24"/>
                <w:shd w:val="clear" w:color="auto" w:fill="FFFFFF"/>
              </w:rPr>
              <w:t>draudimo bendrovės</w:t>
            </w:r>
            <w:r w:rsidR="000F5C9A" w:rsidRPr="00B612EE">
              <w:rPr>
                <w:color w:val="000000"/>
                <w:szCs w:val="24"/>
                <w:shd w:val="clear" w:color="auto" w:fill="FFFFFF"/>
              </w:rPr>
              <w:t xml:space="preserve"> </w:t>
            </w:r>
            <w:r w:rsidRPr="00B612EE">
              <w:rPr>
                <w:color w:val="000000"/>
                <w:szCs w:val="24"/>
                <w:shd w:val="clear" w:color="auto" w:fill="FFFFFF"/>
              </w:rPr>
              <w:t>laidavimo draudimu, taikomos Pirkimo dokumentuose nustatytos sąlygos.</w:t>
            </w:r>
          </w:p>
        </w:tc>
      </w:tr>
      <w:tr w:rsidR="00061E02" w:rsidRPr="004B5D26" w14:paraId="7371936E" w14:textId="77777777" w:rsidTr="292BDA10">
        <w:trPr>
          <w:trHeight w:val="300"/>
        </w:trPr>
        <w:tc>
          <w:tcPr>
            <w:tcW w:w="3094" w:type="dxa"/>
          </w:tcPr>
          <w:p w14:paraId="14E18E2A" w14:textId="77777777" w:rsidR="00061E02" w:rsidRPr="004B5D26" w:rsidRDefault="00061E02" w:rsidP="004B5D26">
            <w:pPr>
              <w:spacing w:line="276" w:lineRule="auto"/>
              <w:rPr>
                <w:b/>
                <w:kern w:val="2"/>
                <w:szCs w:val="24"/>
              </w:rPr>
            </w:pPr>
            <w:r w:rsidRPr="004B5D26">
              <w:rPr>
                <w:b/>
                <w:kern w:val="2"/>
                <w:szCs w:val="24"/>
              </w:rPr>
              <w:t>8.2 Sutarties įvykdymo užtikrinimo galiojimo terminas</w:t>
            </w:r>
          </w:p>
        </w:tc>
        <w:tc>
          <w:tcPr>
            <w:tcW w:w="6441" w:type="dxa"/>
          </w:tcPr>
          <w:p w14:paraId="21BB6C78" w14:textId="57FBCE5C" w:rsidR="00061E02" w:rsidRPr="004B5D26" w:rsidRDefault="00061E02" w:rsidP="004B5D26">
            <w:pPr>
              <w:spacing w:line="276" w:lineRule="auto"/>
              <w:rPr>
                <w:kern w:val="2"/>
                <w:szCs w:val="24"/>
              </w:rPr>
            </w:pPr>
            <w:r w:rsidRPr="004B5D26">
              <w:rPr>
                <w:kern w:val="2"/>
                <w:szCs w:val="24"/>
              </w:rPr>
              <w:t xml:space="preserve">Sutarties įvykdymo užtikrinimo galiojimo terminas – </w:t>
            </w:r>
            <w:r w:rsidR="001D4F55">
              <w:rPr>
                <w:kern w:val="2"/>
                <w:szCs w:val="24"/>
              </w:rPr>
              <w:t>11</w:t>
            </w:r>
            <w:r w:rsidRPr="004B5D26">
              <w:rPr>
                <w:kern w:val="2"/>
                <w:szCs w:val="24"/>
              </w:rPr>
              <w:t xml:space="preserve"> mėn. nuo Sutarties įsigaliojimo dienos.</w:t>
            </w:r>
          </w:p>
          <w:p w14:paraId="2E3CF436" w14:textId="77777777" w:rsidR="00061E02" w:rsidRPr="004B5D26" w:rsidRDefault="00061E02" w:rsidP="004B5D26">
            <w:pPr>
              <w:spacing w:line="276" w:lineRule="auto"/>
              <w:rPr>
                <w:kern w:val="2"/>
                <w:szCs w:val="24"/>
              </w:rPr>
            </w:pPr>
          </w:p>
        </w:tc>
      </w:tr>
      <w:tr w:rsidR="00061E02" w:rsidRPr="004B5D26" w14:paraId="45DBC392" w14:textId="77777777" w:rsidTr="292BDA10">
        <w:trPr>
          <w:trHeight w:val="300"/>
        </w:trPr>
        <w:tc>
          <w:tcPr>
            <w:tcW w:w="3094" w:type="dxa"/>
          </w:tcPr>
          <w:p w14:paraId="6731DEAA" w14:textId="77777777" w:rsidR="00061E02" w:rsidRPr="004B5D26" w:rsidRDefault="00061E02" w:rsidP="004B5D26">
            <w:pPr>
              <w:spacing w:line="276" w:lineRule="auto"/>
              <w:rPr>
                <w:b/>
                <w:kern w:val="2"/>
                <w:szCs w:val="24"/>
              </w:rPr>
            </w:pPr>
            <w:r w:rsidRPr="004B5D26">
              <w:rPr>
                <w:b/>
                <w:kern w:val="2"/>
                <w:szCs w:val="24"/>
              </w:rPr>
              <w:t>8.3. Sutarties įvykdymo užtikrinimo pateikimas</w:t>
            </w:r>
          </w:p>
        </w:tc>
        <w:tc>
          <w:tcPr>
            <w:tcW w:w="6441" w:type="dxa"/>
          </w:tcPr>
          <w:p w14:paraId="052017A8" w14:textId="23236DA3"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Tiekėjas ne vėliau kaip </w:t>
            </w:r>
            <w:r w:rsidRPr="00742762">
              <w:rPr>
                <w:kern w:val="2"/>
                <w:szCs w:val="24"/>
                <w:shd w:val="clear" w:color="auto" w:fill="FFFFFF"/>
              </w:rPr>
              <w:t xml:space="preserve">per 10 (dešimt) darbo dienų nuo </w:t>
            </w:r>
            <w:r w:rsidRPr="004B5D26">
              <w:rPr>
                <w:color w:val="000000"/>
                <w:kern w:val="2"/>
                <w:szCs w:val="24"/>
                <w:shd w:val="clear" w:color="auto" w:fill="FFFFFF"/>
              </w:rPr>
              <w:t xml:space="preserve">Sutarties pasirašymo dienos turi pateikti </w:t>
            </w:r>
            <w:r w:rsidRPr="002E7746">
              <w:rPr>
                <w:kern w:val="2"/>
                <w:szCs w:val="24"/>
                <w:shd w:val="clear" w:color="auto" w:fill="FFFFFF"/>
              </w:rPr>
              <w:t xml:space="preserve">Pirkėjui </w:t>
            </w:r>
            <w:r w:rsidR="002E7746" w:rsidRPr="002E7746">
              <w:rPr>
                <w:kern w:val="2"/>
                <w:szCs w:val="24"/>
                <w:shd w:val="clear" w:color="auto" w:fill="FFFFFF"/>
              </w:rPr>
              <w:t>5.500,00 EUR</w:t>
            </w:r>
            <w:r w:rsidRPr="002E7746">
              <w:rPr>
                <w:kern w:val="2"/>
                <w:szCs w:val="24"/>
                <w:shd w:val="clear" w:color="auto" w:fill="FFFFFF"/>
              </w:rPr>
              <w:t xml:space="preserve"> </w:t>
            </w:r>
            <w:r w:rsidRPr="004B5D26">
              <w:rPr>
                <w:kern w:val="2"/>
                <w:szCs w:val="24"/>
                <w:shd w:val="clear" w:color="auto" w:fill="FFFFFF"/>
              </w:rPr>
              <w:t>pirmo pareikalavimo banko garantiją arba draudimo bendrovės laidavimo draudimo raštą, arba pervesti užstatą</w:t>
            </w:r>
            <w:r w:rsidRPr="004B5D26">
              <w:rPr>
                <w:color w:val="000000"/>
                <w:kern w:val="2"/>
                <w:szCs w:val="24"/>
                <w:shd w:val="clear" w:color="auto" w:fill="FFFFFF"/>
              </w:rPr>
              <w:t xml:space="preserve">. </w:t>
            </w:r>
          </w:p>
          <w:p w14:paraId="3B383164" w14:textId="77777777" w:rsidR="00061E02" w:rsidRPr="004B5D26" w:rsidRDefault="00061E02" w:rsidP="004B5D26">
            <w:pPr>
              <w:spacing w:line="276" w:lineRule="auto"/>
              <w:rPr>
                <w:color w:val="000000"/>
                <w:szCs w:val="24"/>
                <w:shd w:val="clear" w:color="auto" w:fill="FFFFFF"/>
              </w:rPr>
            </w:pPr>
          </w:p>
          <w:p w14:paraId="75CBAD5B" w14:textId="06ED0B51" w:rsidR="00061E02" w:rsidRPr="004B5D26" w:rsidRDefault="00061E02" w:rsidP="004B5D26">
            <w:pPr>
              <w:spacing w:line="276" w:lineRule="auto"/>
            </w:pPr>
            <w:r w:rsidRPr="292BDA10">
              <w:t xml:space="preserve">Jeigu </w:t>
            </w:r>
            <w:r w:rsidR="2A3B497F" w:rsidRPr="292BDA10">
              <w:t>Tie</w:t>
            </w:r>
            <w:r w:rsidRPr="292BDA10">
              <w:t xml:space="preserve">kėjas Sutarties vykdymą užtikrina užstatu, jis turi Pirkimo </w:t>
            </w:r>
            <w:r w:rsidRPr="002E7746">
              <w:t xml:space="preserve">dokumentuose nurodytą užtikrinimo sumą </w:t>
            </w:r>
            <w:r w:rsidRPr="002E7746">
              <w:rPr>
                <w:kern w:val="2"/>
                <w:shd w:val="clear" w:color="auto" w:fill="FFFFFF"/>
              </w:rPr>
              <w:t xml:space="preserve">per 10 (dešimt) darbo dienų nuo </w:t>
            </w:r>
            <w:r w:rsidRPr="292BDA10">
              <w:rPr>
                <w:color w:val="000000"/>
                <w:kern w:val="2"/>
                <w:shd w:val="clear" w:color="auto" w:fill="FFFFFF"/>
              </w:rPr>
              <w:t>Sutarties pasirašymo dienos</w:t>
            </w:r>
            <w:r w:rsidRPr="292BDA10">
              <w:t xml:space="preserve"> pervesti į </w:t>
            </w:r>
            <w:r w:rsidR="00935BA4" w:rsidRPr="00935BA4">
              <w:t>Vilniaus kultūros centr</w:t>
            </w:r>
            <w:r w:rsidR="00935BA4">
              <w:t>o</w:t>
            </w:r>
            <w:r w:rsidR="00935BA4" w:rsidRPr="00935BA4">
              <w:t xml:space="preserve"> </w:t>
            </w:r>
            <w:r w:rsidRPr="292BDA10">
              <w:t xml:space="preserve">(kodas </w:t>
            </w:r>
            <w:r w:rsidR="007028EC" w:rsidRPr="007028EC">
              <w:t>302448350</w:t>
            </w:r>
            <w:r w:rsidRPr="292BDA10">
              <w:t>) sąskaitą:</w:t>
            </w:r>
          </w:p>
          <w:p w14:paraId="53ABA9EA" w14:textId="034A3A3D" w:rsidR="00061E02" w:rsidRPr="004B5D26" w:rsidRDefault="00CD7A76" w:rsidP="007028EC">
            <w:pPr>
              <w:spacing w:line="276" w:lineRule="auto"/>
              <w:rPr>
                <w:color w:val="FF0000"/>
                <w:szCs w:val="24"/>
              </w:rPr>
            </w:pPr>
            <w:r w:rsidRPr="00CD7A76">
              <w:t>LT67 4010 0424 0396 3659</w:t>
            </w:r>
            <w:r w:rsidR="00061E02">
              <w:t xml:space="preserve"> </w:t>
            </w:r>
            <w:proofErr w:type="spellStart"/>
            <w:r w:rsidRPr="00CD7A76">
              <w:t>Luminor</w:t>
            </w:r>
            <w:proofErr w:type="spellEnd"/>
            <w:r w:rsidRPr="00CD7A76">
              <w:t xml:space="preserve"> Bank AS</w:t>
            </w:r>
            <w:r w:rsidR="00061E02">
              <w:t xml:space="preserve"> banke</w:t>
            </w:r>
            <w:r w:rsidR="007028EC">
              <w:t>.</w:t>
            </w:r>
          </w:p>
          <w:p w14:paraId="7BA25EC1" w14:textId="77777777" w:rsidR="00061E02" w:rsidRPr="004B5D26" w:rsidRDefault="00061E02" w:rsidP="004B5D26">
            <w:pPr>
              <w:spacing w:line="276" w:lineRule="auto"/>
              <w:rPr>
                <w:color w:val="FF0000"/>
                <w:szCs w:val="24"/>
              </w:rPr>
            </w:pPr>
          </w:p>
          <w:p w14:paraId="1F1A0FC5" w14:textId="4E6B9FA8" w:rsidR="00061E02" w:rsidRPr="004B5D26" w:rsidRDefault="000C4F34" w:rsidP="004B5D26">
            <w:pPr>
              <w:spacing w:line="276" w:lineRule="auto"/>
              <w:rPr>
                <w:szCs w:val="24"/>
              </w:rPr>
            </w:pPr>
            <w:r w:rsidRPr="004B5D26">
              <w:rPr>
                <w:color w:val="000000" w:themeColor="text1"/>
                <w:kern w:val="2"/>
                <w:szCs w:val="24"/>
                <w:shd w:val="clear" w:color="auto" w:fill="FFFFFF"/>
              </w:rPr>
              <w:t>Jeigu dėl objektyvių, nuo Tiekėjo nepriklausančių priežasčių</w:t>
            </w:r>
            <w:r w:rsidR="00630879" w:rsidRPr="004B5D26">
              <w:rPr>
                <w:color w:val="000000" w:themeColor="text1"/>
                <w:kern w:val="2"/>
                <w:szCs w:val="24"/>
                <w:shd w:val="clear" w:color="auto" w:fill="FFFFFF"/>
              </w:rPr>
              <w:t>, Tiekėjas</w:t>
            </w:r>
            <w:r w:rsidR="00B9429F" w:rsidRPr="004B5D26">
              <w:rPr>
                <w:color w:val="000000" w:themeColor="text1"/>
                <w:kern w:val="2"/>
                <w:szCs w:val="24"/>
                <w:shd w:val="clear" w:color="auto" w:fill="FFFFFF"/>
              </w:rPr>
              <w:t xml:space="preserve"> negali pateikti</w:t>
            </w:r>
            <w:r w:rsidR="00826FB6" w:rsidRPr="004B5D26">
              <w:rPr>
                <w:color w:val="000000" w:themeColor="text1"/>
                <w:kern w:val="2"/>
                <w:szCs w:val="24"/>
                <w:shd w:val="clear" w:color="auto" w:fill="FFFFFF"/>
              </w:rPr>
              <w:t xml:space="preserve"> </w:t>
            </w:r>
            <w:r w:rsidR="0009152D" w:rsidRPr="004B5D26">
              <w:rPr>
                <w:color w:val="000000" w:themeColor="text1"/>
                <w:kern w:val="2"/>
                <w:szCs w:val="24"/>
                <w:shd w:val="clear" w:color="auto" w:fill="FFFFFF"/>
              </w:rPr>
              <w:t>banko garantijos ar draudimo bendrovės laidavimo draudimo rašto</w:t>
            </w:r>
            <w:r w:rsidR="00061E02" w:rsidRPr="004B5D26">
              <w:rPr>
                <w:color w:val="000000" w:themeColor="text1"/>
                <w:kern w:val="2"/>
                <w:szCs w:val="24"/>
                <w:shd w:val="clear" w:color="auto" w:fill="FFFFFF"/>
              </w:rPr>
              <w:t>, gavus Tiekėjo prašymą, šis terminas gali būti pratęstas Šalių suderintam terminui.</w:t>
            </w:r>
          </w:p>
        </w:tc>
      </w:tr>
    </w:tbl>
    <w:p w14:paraId="1AEA8B10" w14:textId="77777777" w:rsidR="00061E02" w:rsidRPr="004B5D26" w:rsidRDefault="00061E02" w:rsidP="004B5D26">
      <w:pPr>
        <w:spacing w:line="276" w:lineRule="auto"/>
        <w:rPr>
          <w:szCs w:val="24"/>
        </w:rPr>
      </w:pPr>
    </w:p>
    <w:p w14:paraId="32E5A22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173A75D2" w14:textId="77777777" w:rsidTr="00BD47F5">
        <w:trPr>
          <w:trHeight w:val="300"/>
        </w:trPr>
        <w:tc>
          <w:tcPr>
            <w:tcW w:w="3094" w:type="dxa"/>
          </w:tcPr>
          <w:p w14:paraId="2E8B8F7C" w14:textId="77777777" w:rsidR="00061E02" w:rsidRPr="004B5D26" w:rsidRDefault="00061E02" w:rsidP="004B5D26">
            <w:pPr>
              <w:spacing w:line="276" w:lineRule="auto"/>
              <w:rPr>
                <w:b/>
                <w:kern w:val="2"/>
                <w:szCs w:val="24"/>
              </w:rPr>
            </w:pPr>
            <w:r w:rsidRPr="004B5D26">
              <w:rPr>
                <w:b/>
                <w:kern w:val="2"/>
                <w:szCs w:val="24"/>
              </w:rPr>
              <w:t>9.1. Pirkėjui taikomos netesybos už mokėjimų pagal Sutartį vėlavimą</w:t>
            </w:r>
          </w:p>
        </w:tc>
        <w:tc>
          <w:tcPr>
            <w:tcW w:w="6441" w:type="dxa"/>
          </w:tcPr>
          <w:p w14:paraId="63FA5FCF" w14:textId="4F134B35" w:rsidR="00061E02" w:rsidRPr="00DE0313" w:rsidRDefault="00061E02" w:rsidP="00DE0313">
            <w:pPr>
              <w:spacing w:line="276" w:lineRule="auto"/>
              <w:rPr>
                <w:kern w:val="2"/>
                <w:szCs w:val="24"/>
              </w:rPr>
            </w:pPr>
            <w:r w:rsidRPr="004B5D26">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DE0313">
              <w:rPr>
                <w:kern w:val="2"/>
                <w:szCs w:val="24"/>
              </w:rPr>
              <w:t xml:space="preserve">terminas dienos skaičiuoja Pirkėjui 0,02 (dvi šimtosios) procento dydžio </w:t>
            </w:r>
            <w:r w:rsidRPr="004B5D26">
              <w:rPr>
                <w:color w:val="000000"/>
                <w:kern w:val="2"/>
                <w:szCs w:val="24"/>
              </w:rPr>
              <w:t xml:space="preserve">delspinigius nuo neapmokėtos sumos be PVM už </w:t>
            </w:r>
            <w:r w:rsidRPr="00DE0313">
              <w:rPr>
                <w:kern w:val="2"/>
                <w:szCs w:val="24"/>
              </w:rPr>
              <w:t>kiekvieną vėlavimo dieną.</w:t>
            </w:r>
          </w:p>
        </w:tc>
      </w:tr>
      <w:tr w:rsidR="00061E02" w:rsidRPr="004B5D26" w14:paraId="14A90F91" w14:textId="77777777" w:rsidTr="00BD47F5">
        <w:trPr>
          <w:trHeight w:val="300"/>
        </w:trPr>
        <w:tc>
          <w:tcPr>
            <w:tcW w:w="3094" w:type="dxa"/>
          </w:tcPr>
          <w:p w14:paraId="38C6C92A" w14:textId="77777777" w:rsidR="00061E02" w:rsidRPr="004B5D26" w:rsidRDefault="00061E02" w:rsidP="004B5D26">
            <w:pPr>
              <w:spacing w:line="276" w:lineRule="auto"/>
              <w:rPr>
                <w:b/>
                <w:kern w:val="2"/>
                <w:szCs w:val="24"/>
              </w:rPr>
            </w:pPr>
            <w:r w:rsidRPr="004B5D26">
              <w:rPr>
                <w:b/>
                <w:szCs w:val="24"/>
              </w:rPr>
              <w:t>9.2. Tiekėjui taikomos netesybos</w:t>
            </w:r>
          </w:p>
        </w:tc>
        <w:tc>
          <w:tcPr>
            <w:tcW w:w="6441" w:type="dxa"/>
          </w:tcPr>
          <w:p w14:paraId="360AA3C8" w14:textId="191AEBD8" w:rsidR="00061E02" w:rsidRPr="004B5D26" w:rsidRDefault="00061E02" w:rsidP="004B5D26">
            <w:pPr>
              <w:spacing w:line="276" w:lineRule="auto"/>
              <w:rPr>
                <w:szCs w:val="24"/>
              </w:rPr>
            </w:pPr>
            <w:r w:rsidRPr="004B5D26">
              <w:rPr>
                <w:color w:val="000000"/>
                <w:kern w:val="2"/>
                <w:szCs w:val="24"/>
              </w:rPr>
              <w:t xml:space="preserve">9.2.1. Jeigu Tiekėjas vėluoja suteikti Paslaugas arba nevykdo kitų sutartinių įsipareigojimų, Pirkėjas nuo kitos nei nustatytas </w:t>
            </w:r>
            <w:r w:rsidRPr="004B5D26">
              <w:rPr>
                <w:color w:val="000000"/>
                <w:kern w:val="2"/>
                <w:szCs w:val="24"/>
              </w:rPr>
              <w:lastRenderedPageBreak/>
              <w:t xml:space="preserve">terminas dienos </w:t>
            </w:r>
            <w:r w:rsidRPr="00C82E86">
              <w:rPr>
                <w:kern w:val="2"/>
                <w:szCs w:val="24"/>
              </w:rPr>
              <w:t>Tiekėjui skaičiuoja 0,02 (dvi šimtosios) procento dydžio delspinigius už kiekvieną uždelstą dieną nuo laiku nesuteiktų Paslaugų ar kitų sutartinių įsipareigojimų nevykdymo kainos be PVM.</w:t>
            </w:r>
            <w:r w:rsidR="001B7EA7" w:rsidRPr="00C82E86">
              <w:rPr>
                <w:kern w:val="2"/>
                <w:szCs w:val="24"/>
              </w:rPr>
              <w:t xml:space="preserve"> </w:t>
            </w:r>
          </w:p>
          <w:p w14:paraId="5FA1793C" w14:textId="608DA463" w:rsidR="00E43BB0" w:rsidRDefault="00E43BB0" w:rsidP="004B5D26">
            <w:pPr>
              <w:spacing w:line="276" w:lineRule="auto"/>
              <w:rPr>
                <w:color w:val="000000"/>
                <w:kern w:val="2"/>
                <w:szCs w:val="24"/>
              </w:rPr>
            </w:pPr>
            <w:r w:rsidRPr="004B5D26">
              <w:rPr>
                <w:color w:val="000000"/>
                <w:kern w:val="2"/>
                <w:szCs w:val="24"/>
              </w:rPr>
              <w:t xml:space="preserve">9.2.2. Jeigu Tiekėjas vėluoja grąžinti dėl Tiekėjui mokėtinos sumos sumažinimo susidariusią permoką pagal Bendrųjų sąlygų 7.4.1.2 papunktį, Pirkėjas nuo kitos nei nustatytas terminas dienos Tiekėjui skaičiuoja </w:t>
            </w:r>
            <w:r w:rsidRPr="001D192E">
              <w:rPr>
                <w:kern w:val="2"/>
                <w:szCs w:val="24"/>
              </w:rPr>
              <w:t>0,02 (dvi šimtosios) procento</w:t>
            </w:r>
            <w:r w:rsidRPr="004B5D26">
              <w:rPr>
                <w:color w:val="4472C4" w:themeColor="accent1"/>
                <w:kern w:val="2"/>
                <w:szCs w:val="24"/>
              </w:rPr>
              <w:t xml:space="preserve"> </w:t>
            </w:r>
            <w:r w:rsidRPr="004B5D26">
              <w:rPr>
                <w:color w:val="000000"/>
                <w:kern w:val="2"/>
                <w:szCs w:val="24"/>
              </w:rPr>
              <w:t xml:space="preserve">dydžio delspinigius už kiekvieną </w:t>
            </w:r>
            <w:r w:rsidRPr="001D192E">
              <w:rPr>
                <w:kern w:val="2"/>
                <w:szCs w:val="24"/>
              </w:rPr>
              <w:t xml:space="preserve">uždelstą dieną nuo laiku negrąžintos </w:t>
            </w:r>
            <w:r w:rsidRPr="004B5D26">
              <w:rPr>
                <w:color w:val="000000"/>
                <w:kern w:val="2"/>
                <w:szCs w:val="24"/>
              </w:rPr>
              <w:t>permokos kainos be PVM.</w:t>
            </w:r>
          </w:p>
          <w:p w14:paraId="16F8F121" w14:textId="316149FD" w:rsidR="001B7EA7" w:rsidRDefault="005346EA" w:rsidP="004B5D26">
            <w:pPr>
              <w:spacing w:line="276" w:lineRule="auto"/>
              <w:rPr>
                <w:szCs w:val="24"/>
              </w:rPr>
            </w:pPr>
            <w:r>
              <w:rPr>
                <w:color w:val="000000"/>
                <w:kern w:val="2"/>
                <w:szCs w:val="24"/>
              </w:rPr>
              <w:t xml:space="preserve">9.2.3. </w:t>
            </w:r>
            <w:r w:rsidR="001B7EA7" w:rsidRPr="006F633C">
              <w:rPr>
                <w:color w:val="000000"/>
                <w:kern w:val="2"/>
                <w:szCs w:val="24"/>
              </w:rPr>
              <w:t xml:space="preserve">Tiekėjas privalo sumokėti Pirkėjui </w:t>
            </w:r>
            <w:r w:rsidR="001B7EA7" w:rsidRPr="005346EA">
              <w:rPr>
                <w:kern w:val="2"/>
                <w:szCs w:val="24"/>
              </w:rPr>
              <w:t xml:space="preserve">netesybas per </w:t>
            </w:r>
            <w:r w:rsidRPr="005346EA">
              <w:rPr>
                <w:kern w:val="2"/>
                <w:szCs w:val="24"/>
              </w:rPr>
              <w:t>10</w:t>
            </w:r>
            <w:r w:rsidR="001B7EA7" w:rsidRPr="005346EA">
              <w:rPr>
                <w:kern w:val="2"/>
                <w:szCs w:val="24"/>
              </w:rPr>
              <w:t xml:space="preserve"> </w:t>
            </w:r>
            <w:r w:rsidR="001B7EA7" w:rsidRPr="006F633C">
              <w:rPr>
                <w:color w:val="000000"/>
                <w:kern w:val="2"/>
                <w:szCs w:val="24"/>
              </w:rPr>
              <w:t xml:space="preserve">dienų nuo Pirkėjo pareikalavimo, jeigu netesybų suma nėra </w:t>
            </w:r>
            <w:r w:rsidR="001B7EA7" w:rsidRPr="006F633C">
              <w:rPr>
                <w:szCs w:val="24"/>
              </w:rPr>
              <w:t>išskaitoma iš Tiekėjui mokėtinos sumos.</w:t>
            </w:r>
            <w:r w:rsidR="001B7EA7" w:rsidRPr="006F633C">
              <w:rPr>
                <w:color w:val="000000"/>
                <w:kern w:val="2"/>
                <w:szCs w:val="24"/>
              </w:rPr>
              <w:t xml:space="preserve"> </w:t>
            </w:r>
            <w:r w:rsidR="001B7EA7" w:rsidRPr="004B5D26">
              <w:rPr>
                <w:color w:val="000000"/>
                <w:kern w:val="2"/>
                <w:szCs w:val="24"/>
              </w:rPr>
              <w:t xml:space="preserve">Jeigu Tiekėjas nesumoka netesybų, pirkėjas turi teisę išskaičiuoti netesybų sumas iš </w:t>
            </w:r>
            <w:r w:rsidR="001B7EA7" w:rsidRPr="004B5D26">
              <w:rPr>
                <w:szCs w:val="24"/>
              </w:rPr>
              <w:t>Tiekėjui mokėtinos sumos</w:t>
            </w:r>
            <w:r w:rsidR="001B7EA7">
              <w:rPr>
                <w:szCs w:val="24"/>
              </w:rPr>
              <w:t>.</w:t>
            </w:r>
          </w:p>
          <w:p w14:paraId="3754A685" w14:textId="790497CC" w:rsidR="00771EBB" w:rsidRPr="004B5D26" w:rsidRDefault="00557E48" w:rsidP="004B5D26">
            <w:pPr>
              <w:spacing w:line="276" w:lineRule="auto"/>
              <w:rPr>
                <w:color w:val="000000"/>
                <w:kern w:val="2"/>
                <w:szCs w:val="24"/>
              </w:rPr>
            </w:pPr>
            <w:r>
              <w:rPr>
                <w:color w:val="000000"/>
                <w:kern w:val="2"/>
                <w:szCs w:val="24"/>
              </w:rPr>
              <w:t xml:space="preserve">9.2.4. </w:t>
            </w:r>
            <w:r w:rsidR="00771EBB">
              <w:rPr>
                <w:color w:val="000000"/>
                <w:kern w:val="2"/>
                <w:szCs w:val="24"/>
              </w:rPr>
              <w:t>T</w:t>
            </w:r>
            <w:r w:rsidR="00771EBB" w:rsidRPr="00A44A76">
              <w:rPr>
                <w:color w:val="000000"/>
                <w:kern w:val="2"/>
                <w:szCs w:val="24"/>
              </w:rPr>
              <w:t>iekėj</w:t>
            </w:r>
            <w:r w:rsidR="00771EBB">
              <w:rPr>
                <w:color w:val="000000"/>
                <w:kern w:val="2"/>
                <w:szCs w:val="24"/>
              </w:rPr>
              <w:t>as</w:t>
            </w:r>
            <w:r w:rsidR="00771EBB" w:rsidRPr="00A44A76">
              <w:rPr>
                <w:color w:val="000000"/>
                <w:kern w:val="2"/>
                <w:szCs w:val="24"/>
              </w:rPr>
              <w:t xml:space="preserve"> projekto vykdymo priežiūros metu  </w:t>
            </w:r>
            <w:r w:rsidR="00771EBB">
              <w:rPr>
                <w:color w:val="000000"/>
                <w:kern w:val="2"/>
                <w:szCs w:val="24"/>
              </w:rPr>
              <w:t xml:space="preserve">nevykdo </w:t>
            </w:r>
            <w:r w:rsidR="00771EBB" w:rsidRPr="00A44A76">
              <w:rPr>
                <w:color w:val="000000"/>
                <w:kern w:val="2"/>
                <w:szCs w:val="24"/>
              </w:rPr>
              <w:t xml:space="preserve">Sutartyje ir jos prieduose numatytų įsipareigojimų ar </w:t>
            </w:r>
            <w:r w:rsidR="00771EBB">
              <w:rPr>
                <w:color w:val="000000"/>
                <w:kern w:val="2"/>
                <w:szCs w:val="24"/>
              </w:rPr>
              <w:t xml:space="preserve">juos vykdo </w:t>
            </w:r>
            <w:r w:rsidR="00771EBB" w:rsidRPr="00A44A76">
              <w:rPr>
                <w:color w:val="000000"/>
                <w:kern w:val="2"/>
                <w:szCs w:val="24"/>
              </w:rPr>
              <w:t>netinkam</w:t>
            </w:r>
            <w:r w:rsidR="00771EBB">
              <w:rPr>
                <w:color w:val="000000"/>
                <w:kern w:val="2"/>
                <w:szCs w:val="24"/>
              </w:rPr>
              <w:t>ai,</w:t>
            </w:r>
            <w:r w:rsidR="00771EBB" w:rsidRPr="00A44A76">
              <w:rPr>
                <w:color w:val="000000"/>
                <w:kern w:val="2"/>
                <w:szCs w:val="24"/>
              </w:rPr>
              <w:t xml:space="preserve"> taikoma </w:t>
            </w:r>
            <w:r w:rsidR="00F64754">
              <w:rPr>
                <w:color w:val="000000"/>
                <w:kern w:val="2"/>
                <w:szCs w:val="24"/>
              </w:rPr>
              <w:t>3</w:t>
            </w:r>
            <w:r w:rsidR="00771EBB" w:rsidRPr="00A44A76">
              <w:rPr>
                <w:color w:val="000000"/>
                <w:kern w:val="2"/>
                <w:szCs w:val="24"/>
              </w:rPr>
              <w:t xml:space="preserve"> proc. dydžio bauda nuo Pradinės Sutarties vertės (Eur be PVM)</w:t>
            </w:r>
            <w:r w:rsidR="00771EBB">
              <w:rPr>
                <w:color w:val="000000"/>
                <w:kern w:val="2"/>
                <w:szCs w:val="24"/>
              </w:rPr>
              <w:t>;</w:t>
            </w:r>
          </w:p>
          <w:p w14:paraId="208E7847" w14:textId="157C08F3" w:rsidR="00420336" w:rsidRPr="004B5D26" w:rsidRDefault="003808D2" w:rsidP="004B5D26">
            <w:pPr>
              <w:spacing w:line="276" w:lineRule="auto"/>
              <w:rPr>
                <w:bCs/>
                <w:kern w:val="2"/>
                <w:szCs w:val="24"/>
              </w:rPr>
            </w:pPr>
            <w:r w:rsidRPr="004B5D26">
              <w:rPr>
                <w:bCs/>
                <w:kern w:val="2"/>
                <w:szCs w:val="24"/>
              </w:rPr>
              <w:t>9.2.</w:t>
            </w:r>
            <w:r w:rsidR="00557E48">
              <w:rPr>
                <w:bCs/>
                <w:kern w:val="2"/>
                <w:szCs w:val="24"/>
              </w:rPr>
              <w:t>5</w:t>
            </w:r>
            <w:r w:rsidR="00E43BB0" w:rsidRPr="004B5D26">
              <w:rPr>
                <w:bCs/>
                <w:kern w:val="2"/>
                <w:szCs w:val="24"/>
              </w:rPr>
              <w:t xml:space="preserve">. </w:t>
            </w:r>
            <w:r w:rsidRPr="004B5D26">
              <w:rPr>
                <w:bCs/>
                <w:kern w:val="2"/>
                <w:szCs w:val="24"/>
              </w:rPr>
              <w:t>Šiame punkte nurodytos netesybos taikomos tik tuo atveju, jei Sutartyje nėra taikomos kitos šioje Sutartyje konkrečiai įvardintos netesybos už konkrečių</w:t>
            </w:r>
            <w:r w:rsidR="00AB4714" w:rsidRPr="004B5D26">
              <w:rPr>
                <w:bCs/>
                <w:kern w:val="2"/>
                <w:szCs w:val="24"/>
              </w:rPr>
              <w:t xml:space="preserve"> </w:t>
            </w:r>
            <w:r w:rsidRPr="004B5D26">
              <w:rPr>
                <w:bCs/>
                <w:kern w:val="2"/>
                <w:szCs w:val="24"/>
              </w:rPr>
              <w:t>sutartinių įsipareigojimų nevykdymą.</w:t>
            </w:r>
          </w:p>
        </w:tc>
      </w:tr>
      <w:tr w:rsidR="00061E02" w:rsidRPr="004B5D26" w14:paraId="59907749" w14:textId="77777777" w:rsidTr="00BD47F5">
        <w:trPr>
          <w:trHeight w:val="300"/>
        </w:trPr>
        <w:tc>
          <w:tcPr>
            <w:tcW w:w="3094" w:type="dxa"/>
          </w:tcPr>
          <w:p w14:paraId="34C6E400" w14:textId="77777777" w:rsidR="00061E02" w:rsidRPr="004B5D26" w:rsidRDefault="00061E02" w:rsidP="004B5D26">
            <w:pPr>
              <w:spacing w:line="276" w:lineRule="auto"/>
              <w:rPr>
                <w:b/>
                <w:kern w:val="2"/>
                <w:szCs w:val="24"/>
              </w:rPr>
            </w:pPr>
            <w:r w:rsidRPr="004B5D26">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4CC3E64D" w14:textId="77777777" w:rsidR="007C7CFF" w:rsidRDefault="007C7CFF" w:rsidP="007C7CFF">
            <w:pPr>
              <w:rPr>
                <w:kern w:val="2"/>
                <w:szCs w:val="24"/>
              </w:rPr>
            </w:pPr>
            <w:r>
              <w:rPr>
                <w:kern w:val="2"/>
                <w:szCs w:val="24"/>
              </w:rPr>
              <w:t xml:space="preserve">9.3.1. </w:t>
            </w:r>
            <w:r w:rsidRPr="000B71EF">
              <w:rPr>
                <w:kern w:val="2"/>
                <w:szCs w:val="24"/>
              </w:rPr>
              <w:t xml:space="preserve">Tuo atveju, jei Pirkėjas nutraukia Sutartį dėl Tiekėjo kaltės </w:t>
            </w:r>
            <w:r>
              <w:rPr>
                <w:kern w:val="2"/>
                <w:szCs w:val="24"/>
              </w:rPr>
              <w:t>P</w:t>
            </w:r>
            <w:r w:rsidRPr="000B71EF">
              <w:rPr>
                <w:kern w:val="2"/>
                <w:szCs w:val="24"/>
              </w:rPr>
              <w:t xml:space="preserve">aslaugų teikimo laikotarpiu, Pirkėjui atitenka Sutarties įvykdymo užtikrinimas.  </w:t>
            </w:r>
          </w:p>
          <w:p w14:paraId="1266F2A4" w14:textId="77777777" w:rsidR="007C7CFF" w:rsidRPr="000B71EF" w:rsidRDefault="007C7CFF" w:rsidP="007C7CFF">
            <w:pPr>
              <w:rPr>
                <w:kern w:val="2"/>
                <w:szCs w:val="24"/>
              </w:rPr>
            </w:pPr>
            <w:r>
              <w:rPr>
                <w:kern w:val="2"/>
                <w:szCs w:val="24"/>
              </w:rPr>
              <w:t xml:space="preserve">9.3.2. </w:t>
            </w:r>
            <w:r w:rsidRPr="000B71EF">
              <w:rPr>
                <w:kern w:val="2"/>
                <w:szCs w:val="24"/>
              </w:rPr>
              <w:t xml:space="preserve">Tuo atveju, jei Pirkėjas nutraukia Sutartį dėl Tiekėjo kaltės projekto vykdymo priežiūros laikotarpiu, Tiekėjas Pirkėjui turi sumokėti </w:t>
            </w:r>
            <w:r>
              <w:rPr>
                <w:kern w:val="2"/>
                <w:szCs w:val="24"/>
              </w:rPr>
              <w:t>10</w:t>
            </w:r>
            <w:r w:rsidRPr="000B71EF">
              <w:rPr>
                <w:kern w:val="2"/>
                <w:szCs w:val="24"/>
              </w:rPr>
              <w:t xml:space="preserve"> proc. dydžio baudą nuo Pradinės sutarties vertės (Eur be PVM).</w:t>
            </w:r>
          </w:p>
          <w:p w14:paraId="43EC4143" w14:textId="127728D1" w:rsidR="0073615D" w:rsidRPr="004B5D26" w:rsidRDefault="007C7CFF" w:rsidP="007C7CFF">
            <w:pPr>
              <w:spacing w:line="276" w:lineRule="auto"/>
              <w:rPr>
                <w:szCs w:val="24"/>
              </w:rPr>
            </w:pPr>
            <w:r>
              <w:rPr>
                <w:kern w:val="2"/>
                <w:szCs w:val="24"/>
              </w:rPr>
              <w:t xml:space="preserve">9.3.3. </w:t>
            </w:r>
            <w:r w:rsidRPr="000B71EF">
              <w:rPr>
                <w:kern w:val="2"/>
                <w:szCs w:val="24"/>
              </w:rPr>
              <w:t>Taip pat Tiekėjas atlygina patirtus Pirkėjo nuostolius dėl Sutarties nutraukimo, kiek jų nepadengia Sutarties sąlygų įvykdymo užtikrinimas arba bauda, per 30 (trisdešimt) kalendorinių dienų nuo rašytinio Pirkėjo pareikalavimo gavimo dienos.</w:t>
            </w:r>
          </w:p>
        </w:tc>
      </w:tr>
      <w:tr w:rsidR="00061E02" w:rsidRPr="004B5D26" w14:paraId="0B92CE55" w14:textId="77777777" w:rsidTr="00BD47F5">
        <w:trPr>
          <w:trHeight w:val="300"/>
        </w:trPr>
        <w:tc>
          <w:tcPr>
            <w:tcW w:w="3094" w:type="dxa"/>
          </w:tcPr>
          <w:p w14:paraId="163D2475" w14:textId="77777777" w:rsidR="00061E02" w:rsidRPr="004B5D26" w:rsidRDefault="00061E02" w:rsidP="004B5D26">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667A0D81" w:rsidR="00061E02" w:rsidRPr="004B5D26" w:rsidRDefault="009141BC" w:rsidP="004B5D26">
            <w:pPr>
              <w:spacing w:line="276" w:lineRule="auto"/>
              <w:rPr>
                <w:kern w:val="2"/>
                <w:szCs w:val="24"/>
              </w:rPr>
            </w:pPr>
            <w:r w:rsidRPr="00CD2F8E">
              <w:rPr>
                <w:color w:val="000000"/>
                <w:kern w:val="2"/>
                <w:szCs w:val="24"/>
              </w:rPr>
              <w:t xml:space="preserve">Tiekėjas, pasitelkęs papildomus </w:t>
            </w:r>
            <w:r w:rsidRPr="00F34A3E">
              <w:rPr>
                <w:color w:val="000000"/>
                <w:kern w:val="2"/>
                <w:szCs w:val="24"/>
              </w:rPr>
              <w:t>ūkio subjektus, kurių pajėgumais rėmėsi, kad atitiktų kvalifikacijos reikalavimus</w:t>
            </w:r>
            <w:r w:rsidRPr="00CD2F8E">
              <w:rPr>
                <w:color w:val="000000"/>
                <w:kern w:val="2"/>
                <w:szCs w:val="24"/>
              </w:rPr>
              <w:t xml:space="preserve">, atsisakęs Sutartyje numatytų </w:t>
            </w:r>
            <w:r w:rsidRPr="00F34A3E">
              <w:rPr>
                <w:color w:val="000000"/>
                <w:kern w:val="2"/>
                <w:szCs w:val="24"/>
              </w:rPr>
              <w:t>ūkio subjekt</w:t>
            </w:r>
            <w:r>
              <w:rPr>
                <w:color w:val="000000"/>
                <w:kern w:val="2"/>
                <w:szCs w:val="24"/>
              </w:rPr>
              <w:t>ų</w:t>
            </w:r>
            <w:r w:rsidRPr="00F34A3E">
              <w:rPr>
                <w:color w:val="000000"/>
                <w:kern w:val="2"/>
                <w:szCs w:val="24"/>
              </w:rPr>
              <w:t>, kurių pajėgumais rėmėsi, kad atitiktų kvalifikacijos reikalavimus</w:t>
            </w:r>
            <w:r w:rsidRPr="00CD2F8E">
              <w:rPr>
                <w:color w:val="000000"/>
                <w:kern w:val="2"/>
                <w:szCs w:val="24"/>
              </w:rPr>
              <w:t xml:space="preserve">, sukeitęs vietomis Sutartyje numatytus </w:t>
            </w:r>
            <w:r w:rsidRPr="00F34A3E">
              <w:rPr>
                <w:color w:val="000000"/>
                <w:kern w:val="2"/>
                <w:szCs w:val="24"/>
              </w:rPr>
              <w:t>ūkio subjektus, kurių pajėgumais rėmėsi, kad atitiktų kvalifikacijos reikalavimus</w:t>
            </w:r>
            <w:r w:rsidRPr="00CD2F8E">
              <w:rPr>
                <w:color w:val="000000"/>
                <w:kern w:val="2"/>
                <w:szCs w:val="24"/>
              </w:rPr>
              <w:t xml:space="preserve">, ir (ar) perdavęs didesnę (mažesnę) Paslaugų dalį, negu buvo nurodyta pasiūlyme, kitam Sutartyje numatytam </w:t>
            </w:r>
            <w:r w:rsidRPr="00F34A3E">
              <w:rPr>
                <w:color w:val="000000"/>
                <w:kern w:val="2"/>
                <w:szCs w:val="24"/>
              </w:rPr>
              <w:t>ūkio subjekt</w:t>
            </w:r>
            <w:r>
              <w:rPr>
                <w:color w:val="000000"/>
                <w:kern w:val="2"/>
                <w:szCs w:val="24"/>
              </w:rPr>
              <w:t>am</w:t>
            </w:r>
            <w:r w:rsidRPr="00F34A3E">
              <w:rPr>
                <w:color w:val="000000"/>
                <w:kern w:val="2"/>
                <w:szCs w:val="24"/>
              </w:rPr>
              <w:t>, kurių pajėgumais rėmėsi, kad atitiktų kvalifikacijos reikalavimus</w:t>
            </w:r>
            <w:r w:rsidRPr="00CD2F8E">
              <w:rPr>
                <w:color w:val="000000"/>
                <w:kern w:val="2"/>
                <w:szCs w:val="24"/>
              </w:rPr>
              <w:t xml:space="preserve">, ir apie tai neinformavęs Pirkėjo, t. y. nesilaikęs Bendrosiose sutarties sąlygose nurodytos subtiekėjų ir (ar) specialistų </w:t>
            </w:r>
            <w:r w:rsidRPr="00CD2F8E">
              <w:rPr>
                <w:color w:val="000000"/>
                <w:kern w:val="2"/>
                <w:szCs w:val="24"/>
              </w:rPr>
              <w:lastRenderedPageBreak/>
              <w:t>keitimo tvarkos, įsipareigoja sumokėti Pirkėjui 1.000,00 eurų dydžio baudą už nustatytą atvejį.</w:t>
            </w:r>
          </w:p>
        </w:tc>
      </w:tr>
      <w:tr w:rsidR="00061E02" w:rsidRPr="004B5D26" w14:paraId="3338B54B" w14:textId="77777777" w:rsidTr="00BD47F5">
        <w:trPr>
          <w:trHeight w:val="300"/>
        </w:trPr>
        <w:tc>
          <w:tcPr>
            <w:tcW w:w="3094" w:type="dxa"/>
          </w:tcPr>
          <w:p w14:paraId="1A02550B" w14:textId="77777777" w:rsidR="00061E02" w:rsidRPr="004B5D26" w:rsidRDefault="00061E02" w:rsidP="004B5D26">
            <w:pPr>
              <w:spacing w:line="276" w:lineRule="auto"/>
              <w:rPr>
                <w:b/>
                <w:kern w:val="2"/>
                <w:szCs w:val="24"/>
              </w:rPr>
            </w:pPr>
            <w:r w:rsidRPr="004B5D26">
              <w:rPr>
                <w:b/>
                <w:kern w:val="2"/>
                <w:szCs w:val="24"/>
              </w:rPr>
              <w:lastRenderedPageBreak/>
              <w:t>9.5. Tiekėjui taikomos baudos dėl aplinkosauginių ir (arba) socialinių kriterijų nesilaikymo</w:t>
            </w:r>
          </w:p>
        </w:tc>
        <w:tc>
          <w:tcPr>
            <w:tcW w:w="6441" w:type="dxa"/>
          </w:tcPr>
          <w:p w14:paraId="4452B00D" w14:textId="316C05E8" w:rsidR="00061E02" w:rsidRPr="004B5D26" w:rsidRDefault="00F14B56" w:rsidP="004B5D26">
            <w:pPr>
              <w:spacing w:line="276" w:lineRule="auto"/>
              <w:rPr>
                <w:color w:val="4472C4"/>
                <w:kern w:val="2"/>
                <w:szCs w:val="24"/>
              </w:rPr>
            </w:pPr>
            <w:r>
              <w:rPr>
                <w:color w:val="000000"/>
                <w:kern w:val="2"/>
                <w:szCs w:val="24"/>
              </w:rPr>
              <w:t>Netaikoma.</w:t>
            </w:r>
          </w:p>
        </w:tc>
      </w:tr>
      <w:tr w:rsidR="00061E02" w:rsidRPr="004B5D26" w14:paraId="60AF6D06" w14:textId="77777777" w:rsidTr="00BD47F5">
        <w:trPr>
          <w:trHeight w:val="300"/>
        </w:trPr>
        <w:tc>
          <w:tcPr>
            <w:tcW w:w="3094" w:type="dxa"/>
          </w:tcPr>
          <w:p w14:paraId="2758CA8B" w14:textId="3B549895" w:rsidR="00061E02" w:rsidRPr="00BC7A5F" w:rsidRDefault="00061E02" w:rsidP="004B5D26">
            <w:pPr>
              <w:spacing w:line="276" w:lineRule="auto"/>
              <w:rPr>
                <w:b/>
                <w:kern w:val="2"/>
                <w:szCs w:val="24"/>
              </w:rPr>
            </w:pPr>
            <w:r w:rsidRPr="004B5D26">
              <w:rPr>
                <w:b/>
                <w:kern w:val="2"/>
                <w:szCs w:val="24"/>
              </w:rPr>
              <w:t xml:space="preserve">9.6. </w:t>
            </w:r>
            <w:r w:rsidRPr="009F6087">
              <w:rPr>
                <w:b/>
                <w:kern w:val="2"/>
                <w:szCs w:val="24"/>
              </w:rPr>
              <w:t>Tiekėjui /</w:t>
            </w:r>
            <w:r w:rsidRPr="004B5D26">
              <w:rPr>
                <w:b/>
                <w:kern w:val="2"/>
                <w:szCs w:val="24"/>
              </w:rPr>
              <w:t xml:space="preserve"> Pirkėjui taikoma bauda dėl konfidencialumo reikalavimų nesilaikymo</w:t>
            </w:r>
          </w:p>
        </w:tc>
        <w:tc>
          <w:tcPr>
            <w:tcW w:w="6441" w:type="dxa"/>
          </w:tcPr>
          <w:p w14:paraId="145F06BF" w14:textId="376E6D9D" w:rsidR="00061E02" w:rsidRPr="004B5D26" w:rsidRDefault="00061E02" w:rsidP="004B5D26">
            <w:pPr>
              <w:spacing w:line="276" w:lineRule="auto"/>
              <w:rPr>
                <w:kern w:val="2"/>
                <w:szCs w:val="24"/>
              </w:rPr>
            </w:pPr>
            <w:r w:rsidRPr="004B5D26">
              <w:rPr>
                <w:kern w:val="2"/>
                <w:szCs w:val="24"/>
              </w:rPr>
              <w:t>Netaikoma</w:t>
            </w:r>
            <w:r w:rsidR="00BC7A5F">
              <w:rPr>
                <w:kern w:val="2"/>
                <w:szCs w:val="24"/>
              </w:rPr>
              <w:t>.</w:t>
            </w:r>
          </w:p>
          <w:p w14:paraId="46AFC899" w14:textId="7807F087" w:rsidR="00A556DD" w:rsidRPr="004B5D26" w:rsidRDefault="00A556DD" w:rsidP="004B5D26">
            <w:pPr>
              <w:spacing w:line="276" w:lineRule="auto"/>
              <w:rPr>
                <w:kern w:val="2"/>
                <w:szCs w:val="24"/>
              </w:rPr>
            </w:pPr>
          </w:p>
        </w:tc>
      </w:tr>
      <w:tr w:rsidR="00061E02" w:rsidRPr="004B5D26" w14:paraId="07523DD2" w14:textId="77777777" w:rsidTr="00BD47F5">
        <w:trPr>
          <w:trHeight w:val="300"/>
        </w:trPr>
        <w:tc>
          <w:tcPr>
            <w:tcW w:w="3094" w:type="dxa"/>
          </w:tcPr>
          <w:p w14:paraId="44F6580B" w14:textId="77777777" w:rsidR="00061E02" w:rsidRPr="004B5D26" w:rsidRDefault="00061E02" w:rsidP="004B5D26">
            <w:pPr>
              <w:spacing w:line="276" w:lineRule="auto"/>
              <w:rPr>
                <w:b/>
                <w:kern w:val="2"/>
                <w:szCs w:val="24"/>
              </w:rPr>
            </w:pPr>
            <w:r w:rsidRPr="004B5D26">
              <w:rPr>
                <w:b/>
                <w:kern w:val="2"/>
                <w:szCs w:val="24"/>
              </w:rPr>
              <w:t xml:space="preserve">9.7. Tiekėjui taikomos netesybos dėl pirkimo dokumentuose nustatytų kokybinių kriterijų </w:t>
            </w:r>
            <w:proofErr w:type="spellStart"/>
            <w:r w:rsidRPr="004B5D26">
              <w:rPr>
                <w:b/>
                <w:kern w:val="2"/>
                <w:szCs w:val="24"/>
              </w:rPr>
              <w:t>nepasiekimo</w:t>
            </w:r>
            <w:proofErr w:type="spellEnd"/>
            <w:r w:rsidRPr="004B5D26">
              <w:rPr>
                <w:b/>
                <w:kern w:val="2"/>
                <w:szCs w:val="24"/>
              </w:rPr>
              <w:t xml:space="preserve"> Sutarties vykdymo metu</w:t>
            </w:r>
          </w:p>
        </w:tc>
        <w:tc>
          <w:tcPr>
            <w:tcW w:w="6441" w:type="dxa"/>
          </w:tcPr>
          <w:p w14:paraId="0BC107BB" w14:textId="16A34DA5" w:rsidR="00061E02" w:rsidRPr="004B5D26" w:rsidRDefault="00061E02" w:rsidP="001B464D">
            <w:pPr>
              <w:spacing w:line="276" w:lineRule="auto"/>
              <w:rPr>
                <w:color w:val="4472C4"/>
                <w:kern w:val="2"/>
                <w:szCs w:val="24"/>
              </w:rPr>
            </w:pPr>
            <w:r w:rsidRPr="001B464D">
              <w:rPr>
                <w:szCs w:val="24"/>
              </w:rPr>
              <w:t>Netaikoma</w:t>
            </w:r>
            <w:r w:rsidR="001B464D" w:rsidRPr="001B464D">
              <w:rPr>
                <w:szCs w:val="24"/>
              </w:rPr>
              <w:t>.</w:t>
            </w:r>
          </w:p>
        </w:tc>
      </w:tr>
      <w:tr w:rsidR="00061E02" w:rsidRPr="004B5D26" w14:paraId="6BE54A51" w14:textId="77777777" w:rsidTr="00BD47F5">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4B5D26" w:rsidRDefault="00061E02" w:rsidP="004B5D26">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6B7EEE34" w14:textId="07CF5BA7" w:rsidR="00093D47" w:rsidRPr="004B5D26" w:rsidRDefault="00093D47" w:rsidP="004B5D26">
            <w:pPr>
              <w:spacing w:line="276" w:lineRule="auto"/>
              <w:rPr>
                <w:color w:val="000000"/>
                <w:kern w:val="2"/>
                <w:szCs w:val="24"/>
              </w:rPr>
            </w:pPr>
            <w:r w:rsidRPr="004B5D26">
              <w:rPr>
                <w:color w:val="000000"/>
                <w:kern w:val="2"/>
                <w:szCs w:val="24"/>
              </w:rPr>
              <w:t xml:space="preserve">Jeigu Tiekėjas vėluoja </w:t>
            </w:r>
            <w:r w:rsidR="00D066FF" w:rsidRPr="004B5D26">
              <w:rPr>
                <w:color w:val="000000"/>
                <w:kern w:val="2"/>
                <w:szCs w:val="24"/>
              </w:rPr>
              <w:t>pratęsti Sutarties įvykdymo užtikrinimą</w:t>
            </w:r>
            <w:r w:rsidRPr="004B5D26">
              <w:rPr>
                <w:color w:val="000000"/>
                <w:kern w:val="2"/>
                <w:szCs w:val="24"/>
              </w:rPr>
              <w:t xml:space="preserve">, Pirkėjas Tiekėjui </w:t>
            </w:r>
            <w:r w:rsidRPr="004B5D26">
              <w:rPr>
                <w:kern w:val="2"/>
                <w:szCs w:val="24"/>
              </w:rPr>
              <w:t xml:space="preserve">skaičiuoja 0,02 (dvi šimtosios) procento </w:t>
            </w:r>
            <w:r w:rsidRPr="004B5D26">
              <w:rPr>
                <w:color w:val="000000"/>
                <w:kern w:val="2"/>
                <w:szCs w:val="24"/>
              </w:rPr>
              <w:t xml:space="preserve">dydžio </w:t>
            </w:r>
            <w:r w:rsidR="00BC0C8D" w:rsidRPr="004B5D26">
              <w:rPr>
                <w:color w:val="000000"/>
                <w:kern w:val="2"/>
                <w:szCs w:val="24"/>
              </w:rPr>
              <w:t>delspinigius</w:t>
            </w:r>
            <w:r w:rsidR="00BC0C8D" w:rsidRPr="004B5D26">
              <w:rPr>
                <w:kern w:val="2"/>
                <w:szCs w:val="24"/>
              </w:rPr>
              <w:t xml:space="preserve"> nuo pradinės sutarties vertės be PVM </w:t>
            </w:r>
            <w:r w:rsidRPr="004B5D26">
              <w:rPr>
                <w:color w:val="000000"/>
                <w:kern w:val="2"/>
                <w:szCs w:val="24"/>
              </w:rPr>
              <w:t xml:space="preserve">už kiekvieną uždelstą </w:t>
            </w:r>
            <w:r w:rsidRPr="004B5D26">
              <w:rPr>
                <w:kern w:val="2"/>
                <w:szCs w:val="24"/>
              </w:rPr>
              <w:t>dieną</w:t>
            </w:r>
            <w:r w:rsidR="00BC0C8D" w:rsidRPr="004B5D26">
              <w:rPr>
                <w:kern w:val="2"/>
                <w:szCs w:val="24"/>
              </w:rPr>
              <w:t>.</w:t>
            </w:r>
          </w:p>
          <w:p w14:paraId="7F853254" w14:textId="77777777" w:rsidR="00093D47" w:rsidRPr="004B5D26" w:rsidRDefault="00093D47" w:rsidP="004B5D26">
            <w:pPr>
              <w:spacing w:line="276" w:lineRule="auto"/>
              <w:rPr>
                <w:color w:val="000000"/>
                <w:kern w:val="2"/>
                <w:szCs w:val="24"/>
              </w:rPr>
            </w:pPr>
          </w:p>
          <w:p w14:paraId="26E2F532" w14:textId="38FBCFAA" w:rsidR="00061E02" w:rsidRPr="004B5D26" w:rsidRDefault="00093D47" w:rsidP="004B5D26">
            <w:pPr>
              <w:spacing w:line="276" w:lineRule="auto"/>
              <w:rPr>
                <w:color w:val="4472C4"/>
                <w:kern w:val="2"/>
                <w:szCs w:val="24"/>
              </w:rPr>
            </w:pPr>
            <w:r w:rsidRPr="004B5D26">
              <w:rPr>
                <w:color w:val="000000"/>
                <w:kern w:val="2"/>
                <w:szCs w:val="24"/>
              </w:rPr>
              <w:t xml:space="preserve">Tiekėjas privalo sumokėti Pirkėjui netesybas per </w:t>
            </w:r>
            <w:r w:rsidRPr="004B5D26">
              <w:rPr>
                <w:kern w:val="2"/>
                <w:szCs w:val="24"/>
              </w:rPr>
              <w:t xml:space="preserve">10 (dešimt) </w:t>
            </w:r>
            <w:r w:rsidRPr="004B5D26">
              <w:rPr>
                <w:color w:val="000000"/>
                <w:kern w:val="2"/>
                <w:szCs w:val="24"/>
              </w:rPr>
              <w:t xml:space="preserve">dienų nuo Pirkėjo pareikalavimo, Jeigu Tiekėjas nesumoka netesybų, pirkėjas turi teisę išskaičiuoti netesybų sumas iš </w:t>
            </w:r>
            <w:r w:rsidRPr="004B5D26">
              <w:rPr>
                <w:szCs w:val="24"/>
              </w:rPr>
              <w:t>Tiekėjui mokėtinos sumos.</w:t>
            </w:r>
          </w:p>
        </w:tc>
      </w:tr>
      <w:tr w:rsidR="00061E02" w:rsidRPr="004B5D26" w14:paraId="021ED927" w14:textId="77777777" w:rsidTr="00BD47F5">
        <w:trPr>
          <w:trHeight w:val="300"/>
        </w:trPr>
        <w:tc>
          <w:tcPr>
            <w:tcW w:w="3094" w:type="dxa"/>
          </w:tcPr>
          <w:p w14:paraId="5660E662" w14:textId="77777777" w:rsidR="00061E02" w:rsidRPr="004B5D26" w:rsidRDefault="00061E02" w:rsidP="004B5D26">
            <w:pPr>
              <w:spacing w:line="276" w:lineRule="auto"/>
              <w:rPr>
                <w:b/>
                <w:kern w:val="2"/>
                <w:szCs w:val="24"/>
              </w:rPr>
            </w:pPr>
            <w:r w:rsidRPr="004B5D26">
              <w:rPr>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06077DAE" w14:textId="77777777" w:rsidR="00061E02" w:rsidRPr="004B5D26" w:rsidRDefault="00061E02" w:rsidP="004B5D26">
            <w:pPr>
              <w:spacing w:line="276" w:lineRule="auto"/>
              <w:rPr>
                <w:szCs w:val="24"/>
              </w:rPr>
            </w:pPr>
            <w:r w:rsidRPr="004B5D26">
              <w:rPr>
                <w:szCs w:val="24"/>
              </w:rPr>
              <w:t xml:space="preserve">Pažeidus reikalavimą dėl Pirkėjo simbolių, pavadinimo ir ženklo </w:t>
            </w:r>
            <w:r w:rsidRPr="00EC78D7">
              <w:rPr>
                <w:szCs w:val="24"/>
              </w:rPr>
              <w:t xml:space="preserve">reklamoje, rinkodaroje, taip pat naudotis Pirkėjo sukurtais intelektiniais veiklos rezultatais, Tiekėjui taikoma 1 (vieno) procento bauda nuo </w:t>
            </w:r>
            <w:r w:rsidRPr="004B5D26">
              <w:rPr>
                <w:szCs w:val="24"/>
              </w:rPr>
              <w:t>Pradinės Sutarties vertės.</w:t>
            </w:r>
          </w:p>
          <w:p w14:paraId="3E3E9675" w14:textId="2DFB864A" w:rsidR="00061E02" w:rsidRPr="004B5D26" w:rsidRDefault="00061E02" w:rsidP="004B5D26">
            <w:pPr>
              <w:spacing w:line="276" w:lineRule="auto"/>
              <w:rPr>
                <w:i/>
                <w:color w:val="4472C4"/>
                <w:kern w:val="2"/>
                <w:szCs w:val="24"/>
              </w:rPr>
            </w:pPr>
          </w:p>
        </w:tc>
      </w:tr>
      <w:tr w:rsidR="00061E02" w:rsidRPr="004B5D26" w14:paraId="1EB52A4A" w14:textId="77777777" w:rsidTr="00BD47F5">
        <w:trPr>
          <w:trHeight w:val="300"/>
        </w:trPr>
        <w:tc>
          <w:tcPr>
            <w:tcW w:w="3094" w:type="dxa"/>
          </w:tcPr>
          <w:p w14:paraId="747D6E0E" w14:textId="442BABE5" w:rsidR="00061E02" w:rsidRPr="004B5D26" w:rsidRDefault="00061E02" w:rsidP="004B5D26">
            <w:pPr>
              <w:spacing w:line="276" w:lineRule="auto"/>
              <w:rPr>
                <w:b/>
                <w:kern w:val="2"/>
                <w:szCs w:val="24"/>
                <w:lang w:val="en-US"/>
              </w:rPr>
            </w:pPr>
            <w:r w:rsidRPr="004B5D26">
              <w:rPr>
                <w:b/>
                <w:kern w:val="2"/>
                <w:szCs w:val="24"/>
                <w:lang w:val="en-US"/>
              </w:rPr>
              <w:t>9.</w:t>
            </w:r>
            <w:r w:rsidR="00E46647" w:rsidRPr="004B5D26">
              <w:rPr>
                <w:b/>
                <w:kern w:val="2"/>
                <w:szCs w:val="24"/>
                <w:lang w:val="en-US"/>
              </w:rPr>
              <w:t>10</w:t>
            </w:r>
            <w:r w:rsidRPr="004B5D26">
              <w:rPr>
                <w:b/>
                <w:kern w:val="2"/>
                <w:szCs w:val="24"/>
                <w:lang w:val="en-US"/>
              </w:rPr>
              <w:t xml:space="preserve">. </w:t>
            </w:r>
            <w:r w:rsidRPr="004B5D26">
              <w:rPr>
                <w:b/>
                <w:kern w:val="2"/>
                <w:szCs w:val="24"/>
              </w:rPr>
              <w:t>Kitos netesybos</w:t>
            </w:r>
          </w:p>
        </w:tc>
        <w:tc>
          <w:tcPr>
            <w:tcW w:w="6441" w:type="dxa"/>
          </w:tcPr>
          <w:p w14:paraId="3ABBA807" w14:textId="77777777" w:rsidR="006355FD" w:rsidRPr="00373E26" w:rsidRDefault="006355FD" w:rsidP="006355FD">
            <w:pPr>
              <w:rPr>
                <w:szCs w:val="24"/>
              </w:rPr>
            </w:pPr>
            <w:r w:rsidRPr="00373E26">
              <w:rPr>
                <w:szCs w:val="24"/>
              </w:rPr>
              <w:t>9.10.1. Jei Tiekėjas, per 5 (penkias) darbo dienas nuo Sutarties pasirašymo nepateikia statinio projektuotojo civilinės atsakomybės privalomojo draudimo sutarties patvirtintos kopijos arba draudimo bendrovė informuoja, kad yra nesumokėta draudimo įmoka nustatytu laiku, nuo sekančios darbo dienos pradedami skaičiuoti 0,05 proc. dydžio delspinigiai už kiekvieną uždelstą darbo dieną nuo Sutartyje nurodytos Pradinės sutarties vertės Eur be PVM už kiekvieną pavėluotą darbo dieną iki bus pašalintas šis trūkumas</w:t>
            </w:r>
            <w:r>
              <w:rPr>
                <w:szCs w:val="24"/>
              </w:rPr>
              <w:t>,</w:t>
            </w:r>
            <w:r w:rsidRPr="00373E26">
              <w:rPr>
                <w:szCs w:val="24"/>
              </w:rPr>
              <w:t xml:space="preserve"> bet ne ilgiau kaip 15 darbo dienų.</w:t>
            </w:r>
          </w:p>
          <w:p w14:paraId="4C29E444" w14:textId="77777777" w:rsidR="006355FD" w:rsidRPr="00373E26" w:rsidRDefault="006355FD" w:rsidP="006355FD">
            <w:pPr>
              <w:rPr>
                <w:szCs w:val="24"/>
              </w:rPr>
            </w:pPr>
            <w:r w:rsidRPr="00373E26">
              <w:rPr>
                <w:szCs w:val="24"/>
              </w:rPr>
              <w:t xml:space="preserve">9.10.2. Jei Tiekėjas, Pirkėjo reikalavimu, per 3 d. d. nepakoreguoja suderinto Grafiko (Sutarties 3 priedas), Tiekėjas Pirkėjo reikalavimu moka Pirkėjui 100,00 eurų baudą už </w:t>
            </w:r>
            <w:r w:rsidRPr="00373E26">
              <w:rPr>
                <w:szCs w:val="24"/>
              </w:rPr>
              <w:lastRenderedPageBreak/>
              <w:t>kiekvieną pavėluotą darbo dieną iki bus pašalintas šis trūkumas, bet ne ilgiau kaip 15 darbo dienų.</w:t>
            </w:r>
          </w:p>
          <w:p w14:paraId="7E26E8BB" w14:textId="77777777" w:rsidR="006355FD" w:rsidRPr="00373E26" w:rsidRDefault="006355FD" w:rsidP="006355FD">
            <w:pPr>
              <w:rPr>
                <w:szCs w:val="24"/>
              </w:rPr>
            </w:pPr>
            <w:r w:rsidRPr="00373E26">
              <w:rPr>
                <w:szCs w:val="24"/>
              </w:rPr>
              <w:t>9.10.3. Jei Paslaugos suteiktos nekokybiškai ir trūkumai neištaisomi per Pirkėjo nurodytą terminą, per kurį trūkumai turi būti pašalinti, Tiekėjas moka Pirkėjui 1.000,00 eurų baudą už kiekvieną pavėluotą dieną iki bus pašalintas šis trūkumas;</w:t>
            </w:r>
          </w:p>
          <w:p w14:paraId="2EF7B1BD" w14:textId="77777777" w:rsidR="00C75318" w:rsidRDefault="006355FD" w:rsidP="006355FD">
            <w:pPr>
              <w:spacing w:line="276" w:lineRule="auto"/>
              <w:rPr>
                <w:szCs w:val="24"/>
              </w:rPr>
            </w:pPr>
            <w:r w:rsidRPr="00373E26">
              <w:rPr>
                <w:szCs w:val="24"/>
              </w:rPr>
              <w:t>9.10.4. Jei Tiekėjas vėluoja pateikti atsakymus į rangovo užduodamus projektui klausimus statybų rangos pirkimo metu</w:t>
            </w:r>
            <w:r>
              <w:rPr>
                <w:szCs w:val="24"/>
              </w:rPr>
              <w:t xml:space="preserve"> per  terminą, nurodytą Techninės specifikacijos 10.3 papunktyje</w:t>
            </w:r>
            <w:r w:rsidRPr="00373E26">
              <w:rPr>
                <w:szCs w:val="24"/>
              </w:rPr>
              <w:t>, Tiekėjas moka Pirkėjui 50,00 eurų baudą už kiekvieną pavėluotą dieną už kiekvieną atvejį</w:t>
            </w:r>
            <w:r w:rsidR="00C75318">
              <w:rPr>
                <w:szCs w:val="24"/>
              </w:rPr>
              <w:t>;</w:t>
            </w:r>
          </w:p>
          <w:p w14:paraId="71929042" w14:textId="39668C76" w:rsidR="00061E02" w:rsidRPr="00A67017" w:rsidRDefault="00C75318" w:rsidP="006355FD">
            <w:pPr>
              <w:spacing w:line="276" w:lineRule="auto"/>
              <w:rPr>
                <w:szCs w:val="24"/>
              </w:rPr>
            </w:pPr>
            <w:r>
              <w:rPr>
                <w:rFonts w:cstheme="minorHAnsi"/>
              </w:rPr>
              <w:t>9.10.5. Tiekėjas teikdamas paslaugas įsipareigoja</w:t>
            </w:r>
            <w:r w:rsidRPr="003C35D0">
              <w:rPr>
                <w:rFonts w:cstheme="minorHAnsi"/>
              </w:rPr>
              <w:t xml:space="preserve"> taikyti </w:t>
            </w:r>
            <w:r w:rsidR="0012537D">
              <w:rPr>
                <w:rFonts w:cstheme="minorHAnsi"/>
              </w:rPr>
              <w:t xml:space="preserve">Specialiųjų sutarties sąlygų 13.1 </w:t>
            </w:r>
            <w:r w:rsidR="00417622">
              <w:rPr>
                <w:rFonts w:cstheme="minorHAnsi"/>
              </w:rPr>
              <w:t>papunktyje nurodytus reikalavimus. Tiekėjas</w:t>
            </w:r>
            <w:r w:rsidRPr="003C35D0">
              <w:rPr>
                <w:rFonts w:cstheme="minorHAnsi"/>
              </w:rPr>
              <w:t>, pažeidęs šiame Sutarties punkte numatytus įsipareigojimus, moka Užsakovui 500 Eur (penkių šimtų eurų) dydžio baudą už kiekvieną nustatytą pažeidimo atvejį</w:t>
            </w:r>
            <w:r w:rsidRPr="00D70920">
              <w:rPr>
                <w:rFonts w:cstheme="minorHAnsi"/>
              </w:rPr>
              <w:t>.</w:t>
            </w:r>
            <w:r w:rsidR="0082771F" w:rsidRPr="0082771F">
              <w:rPr>
                <w:rFonts w:ascii="Segoe UI" w:hAnsi="Segoe UI" w:cs="Segoe UI"/>
                <w:sz w:val="21"/>
                <w:szCs w:val="21"/>
                <w:lang w:eastAsia="lt-LT"/>
              </w:rPr>
              <w:t xml:space="preserve"> </w:t>
            </w:r>
            <w:r w:rsidR="00952B78">
              <w:rPr>
                <w:szCs w:val="24"/>
              </w:rPr>
              <w:t>Tiekėjas</w:t>
            </w:r>
            <w:r w:rsidR="0082771F" w:rsidRPr="0082771F">
              <w:rPr>
                <w:szCs w:val="24"/>
              </w:rPr>
              <w:t xml:space="preserve"> privalo užtikrinti, kad projektavimo sprendiniai ir projekto vykdymo priežiūros metu priimami sprendimai atitiktų </w:t>
            </w:r>
            <w:r w:rsidR="00A67017">
              <w:rPr>
                <w:rFonts w:cstheme="minorHAnsi"/>
              </w:rPr>
              <w:t xml:space="preserve">Specialiųjų sutarties sąlygų 13.1 papunktyje </w:t>
            </w:r>
            <w:r w:rsidR="0082771F" w:rsidRPr="0082771F">
              <w:rPr>
                <w:szCs w:val="24"/>
              </w:rPr>
              <w:t>nustatytus žaliųjų pirkimų reikalavimus bei jų pagrindu taikomus teisės aktus.</w:t>
            </w:r>
            <w:r w:rsidR="00641395">
              <w:rPr>
                <w:szCs w:val="24"/>
              </w:rPr>
              <w:t xml:space="preserve"> </w:t>
            </w:r>
            <w:r w:rsidR="00A67017">
              <w:rPr>
                <w:szCs w:val="24"/>
              </w:rPr>
              <w:t>Klientas</w:t>
            </w:r>
            <w:r w:rsidR="0082771F" w:rsidRPr="0082771F">
              <w:rPr>
                <w:szCs w:val="24"/>
              </w:rPr>
              <w:t xml:space="preserve"> turi teisę bet kuriuo sutarties vykdymo etapu tikrinti atitiktį ir reikalauti pateikti tai pagrindžiančius dokumentus.</w:t>
            </w:r>
          </w:p>
        </w:tc>
      </w:tr>
    </w:tbl>
    <w:p w14:paraId="27242B88" w14:textId="77777777" w:rsidR="00061E02" w:rsidRPr="004B5D26" w:rsidRDefault="00061E02" w:rsidP="004B5D26">
      <w:pPr>
        <w:spacing w:line="276" w:lineRule="auto"/>
        <w:rPr>
          <w:szCs w:val="24"/>
        </w:rPr>
      </w:pPr>
    </w:p>
    <w:p w14:paraId="31A6C14C"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18760C" w14:textId="77777777" w:rsidTr="00BD47F5">
        <w:trPr>
          <w:trHeight w:val="300"/>
        </w:trPr>
        <w:tc>
          <w:tcPr>
            <w:tcW w:w="3094" w:type="dxa"/>
          </w:tcPr>
          <w:p w14:paraId="65523F9F" w14:textId="77777777" w:rsidR="00061E02" w:rsidRPr="004B5D26" w:rsidRDefault="00061E02" w:rsidP="004B5D26">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14:paraId="132E950B" w14:textId="4470D9AF" w:rsidR="00061E02" w:rsidRPr="004B5D26" w:rsidRDefault="0064282B" w:rsidP="004B5D26">
            <w:pPr>
              <w:spacing w:line="276" w:lineRule="auto"/>
              <w:rPr>
                <w:color w:val="4472C4"/>
                <w:kern w:val="2"/>
                <w:szCs w:val="24"/>
              </w:rPr>
            </w:pPr>
            <w:r w:rsidRPr="0064282B">
              <w:rPr>
                <w:kern w:val="2"/>
                <w:szCs w:val="24"/>
              </w:rPr>
              <w:t>Sutarties sąlygos, kurias pažeidus atsiranda Sutarties specialiųjų sąlygų 12.2 p. numatyti esminiai Sutarties pažeidimai.</w:t>
            </w:r>
          </w:p>
        </w:tc>
      </w:tr>
      <w:tr w:rsidR="00AB1A00" w:rsidRPr="004B5D26" w14:paraId="6A287A61" w14:textId="77777777" w:rsidTr="00BD47F5">
        <w:trPr>
          <w:trHeight w:val="300"/>
        </w:trPr>
        <w:tc>
          <w:tcPr>
            <w:tcW w:w="3094" w:type="dxa"/>
          </w:tcPr>
          <w:p w14:paraId="5F52DCDB" w14:textId="6798BD4A" w:rsidR="00AB1A00" w:rsidRPr="004B5D26" w:rsidRDefault="00AB1A00" w:rsidP="004B5D26">
            <w:pPr>
              <w:spacing w:line="276" w:lineRule="auto"/>
              <w:rPr>
                <w:b/>
                <w:kern w:val="2"/>
                <w:szCs w:val="24"/>
              </w:rPr>
            </w:pPr>
            <w:r w:rsidRPr="004B5D26">
              <w:rPr>
                <w:b/>
                <w:kern w:val="2"/>
                <w:szCs w:val="24"/>
              </w:rPr>
              <w:t>„10.2. Dideli arba nuolatiniai esminės Sutarties sąlygos vykdymo trūkumai</w:t>
            </w:r>
          </w:p>
        </w:tc>
        <w:tc>
          <w:tcPr>
            <w:tcW w:w="6441" w:type="dxa"/>
          </w:tcPr>
          <w:p w14:paraId="08EF94B4" w14:textId="3061DA9A" w:rsidR="000B22F3" w:rsidRPr="000B22F3" w:rsidRDefault="00746844" w:rsidP="004B5D26">
            <w:pPr>
              <w:spacing w:line="276" w:lineRule="auto"/>
              <w:rPr>
                <w:color w:val="4472C4" w:themeColor="accent1"/>
                <w:kern w:val="2"/>
                <w:szCs w:val="24"/>
              </w:rPr>
            </w:pPr>
            <w:r w:rsidRPr="00746844">
              <w:rPr>
                <w:kern w:val="2"/>
                <w:szCs w:val="24"/>
              </w:rPr>
              <w:t>Laikoma, kad Tiekėjas vykdo sutartį su dideliais arba nuolatiniais esminių Sutarties sąlygų vykdymo trūkumais, kai atsiranda Sutarties specialiųjų sąlygų 12.2 p. numatyti esminiai Sutarties pažeidimai.</w:t>
            </w:r>
          </w:p>
        </w:tc>
      </w:tr>
    </w:tbl>
    <w:p w14:paraId="2E75AD43" w14:textId="77777777" w:rsidR="00061E02" w:rsidRPr="004B5D26" w:rsidRDefault="00061E02" w:rsidP="004B5D26">
      <w:pPr>
        <w:spacing w:line="276" w:lineRule="auto"/>
        <w:rPr>
          <w:szCs w:val="24"/>
        </w:rPr>
      </w:pPr>
    </w:p>
    <w:p w14:paraId="7384A367"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8FDD6B0" w14:textId="77777777" w:rsidTr="359234FB">
        <w:trPr>
          <w:trHeight w:val="300"/>
        </w:trPr>
        <w:tc>
          <w:tcPr>
            <w:tcW w:w="3094" w:type="dxa"/>
          </w:tcPr>
          <w:p w14:paraId="427D8BDF" w14:textId="77777777" w:rsidR="00061E02" w:rsidRPr="004B5D26" w:rsidRDefault="00061E02" w:rsidP="004B5D26">
            <w:pPr>
              <w:spacing w:line="276" w:lineRule="auto"/>
              <w:rPr>
                <w:b/>
                <w:kern w:val="2"/>
                <w:szCs w:val="24"/>
              </w:rPr>
            </w:pPr>
            <w:r w:rsidRPr="004B5D26">
              <w:rPr>
                <w:b/>
                <w:szCs w:val="24"/>
              </w:rPr>
              <w:t>11.1. Sutarties sudarymas ir įsigaliojimas</w:t>
            </w:r>
          </w:p>
        </w:tc>
        <w:tc>
          <w:tcPr>
            <w:tcW w:w="6441" w:type="dxa"/>
          </w:tcPr>
          <w:p w14:paraId="3F180118" w14:textId="77777777" w:rsidR="00061E02" w:rsidRPr="004B5D26" w:rsidRDefault="00061E02" w:rsidP="004B5D26">
            <w:pPr>
              <w:spacing w:line="276" w:lineRule="auto"/>
              <w:rPr>
                <w:kern w:val="2"/>
                <w:szCs w:val="24"/>
              </w:rPr>
            </w:pPr>
            <w:r w:rsidRPr="004B5D26">
              <w:rPr>
                <w:kern w:val="2"/>
                <w:szCs w:val="24"/>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16EEC8F8" w14:textId="77777777" w:rsidR="00061E02" w:rsidRPr="004B5D26" w:rsidRDefault="00061E02" w:rsidP="004B5D26">
            <w:pPr>
              <w:spacing w:line="276" w:lineRule="auto"/>
              <w:rPr>
                <w:color w:val="000000"/>
                <w:kern w:val="2"/>
                <w:szCs w:val="24"/>
              </w:rPr>
            </w:pPr>
            <w:r w:rsidRPr="004B5D26">
              <w:rPr>
                <w:kern w:val="2"/>
                <w:szCs w:val="24"/>
              </w:rPr>
              <w:t xml:space="preserve">Sutartis galioja iki visiško prievolių įvykdymo </w:t>
            </w:r>
            <w:r w:rsidRPr="004B5D26">
              <w:rPr>
                <w:color w:val="000000"/>
                <w:kern w:val="2"/>
                <w:szCs w:val="24"/>
              </w:rPr>
              <w:t xml:space="preserve">arba Sutarties nutraukimo. </w:t>
            </w:r>
          </w:p>
          <w:p w14:paraId="7676072A" w14:textId="78DA95E3" w:rsidR="00061E02" w:rsidRPr="004B5D26" w:rsidRDefault="00061E02" w:rsidP="004B5D26">
            <w:pPr>
              <w:spacing w:line="276" w:lineRule="auto"/>
              <w:rPr>
                <w:color w:val="4472C4"/>
                <w:kern w:val="2"/>
                <w:szCs w:val="24"/>
              </w:rPr>
            </w:pPr>
            <w:r w:rsidRPr="004B5D26">
              <w:rPr>
                <w:color w:val="000000"/>
                <w:kern w:val="2"/>
                <w:szCs w:val="24"/>
              </w:rPr>
              <w:t xml:space="preserve">Nutraukus sutartį lieka galioti ginčų nagrinėjimo tvarką nustatančios Sutarties sąlygos ir kitos Sutarties sąlygos, jeigu </w:t>
            </w:r>
            <w:r w:rsidRPr="004B5D26">
              <w:rPr>
                <w:color w:val="000000"/>
                <w:kern w:val="2"/>
                <w:szCs w:val="24"/>
              </w:rPr>
              <w:lastRenderedPageBreak/>
              <w:t>šios sąlygos pagal savo esmę lieka galioti ir po Sutarties nutraukimo.</w:t>
            </w:r>
            <w:r w:rsidRPr="004B5D26" w:rsidDel="00D20624">
              <w:rPr>
                <w:color w:val="000000"/>
                <w:kern w:val="2"/>
                <w:szCs w:val="24"/>
              </w:rPr>
              <w:t xml:space="preserve">  </w:t>
            </w:r>
          </w:p>
        </w:tc>
      </w:tr>
      <w:tr w:rsidR="00061E02" w:rsidRPr="004B5D26" w14:paraId="6D15058B" w14:textId="77777777" w:rsidTr="359234FB">
        <w:trPr>
          <w:trHeight w:val="300"/>
        </w:trPr>
        <w:tc>
          <w:tcPr>
            <w:tcW w:w="3094" w:type="dxa"/>
          </w:tcPr>
          <w:p w14:paraId="2D21DE4D" w14:textId="77777777" w:rsidR="00061E02" w:rsidRPr="004B5D26" w:rsidRDefault="00061E02" w:rsidP="359234FB">
            <w:pPr>
              <w:spacing w:line="276" w:lineRule="auto"/>
              <w:rPr>
                <w:b/>
                <w:bCs/>
                <w:kern w:val="2"/>
              </w:rPr>
            </w:pPr>
            <w:r w:rsidRPr="359234FB">
              <w:rPr>
                <w:b/>
                <w:bCs/>
                <w:kern w:val="2"/>
              </w:rPr>
              <w:lastRenderedPageBreak/>
              <w:t>11.2. Sutarties galiojimo termino pratęsimas</w:t>
            </w:r>
          </w:p>
        </w:tc>
        <w:tc>
          <w:tcPr>
            <w:tcW w:w="6441" w:type="dxa"/>
          </w:tcPr>
          <w:p w14:paraId="075A0AF0" w14:textId="1C713806" w:rsidR="00061E02" w:rsidRPr="004B5D26" w:rsidRDefault="00061E02" w:rsidP="004B5D26">
            <w:pPr>
              <w:spacing w:line="276" w:lineRule="auto"/>
              <w:rPr>
                <w:kern w:val="2"/>
                <w:szCs w:val="24"/>
              </w:rPr>
            </w:pPr>
            <w:r w:rsidRPr="004B5D26">
              <w:rPr>
                <w:kern w:val="2"/>
                <w:szCs w:val="24"/>
              </w:rPr>
              <w:t>Netaikoma</w:t>
            </w:r>
            <w:r w:rsidR="00F7521B">
              <w:rPr>
                <w:kern w:val="2"/>
                <w:szCs w:val="24"/>
              </w:rPr>
              <w:t>.</w:t>
            </w:r>
          </w:p>
          <w:p w14:paraId="2462604C" w14:textId="77777777" w:rsidR="00061E02" w:rsidRPr="004B5D26" w:rsidRDefault="00061E02" w:rsidP="004B5D26">
            <w:pPr>
              <w:spacing w:line="276" w:lineRule="auto"/>
              <w:rPr>
                <w:kern w:val="2"/>
                <w:szCs w:val="24"/>
              </w:rPr>
            </w:pPr>
          </w:p>
        </w:tc>
      </w:tr>
    </w:tbl>
    <w:p w14:paraId="5A829FB4" w14:textId="77777777" w:rsidR="00061E02" w:rsidRPr="004B5D26" w:rsidRDefault="00061E02" w:rsidP="004B5D26">
      <w:pPr>
        <w:spacing w:line="276" w:lineRule="auto"/>
        <w:rPr>
          <w:szCs w:val="24"/>
        </w:rPr>
      </w:pPr>
    </w:p>
    <w:p w14:paraId="6035A01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B9CED9"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4B5D26" w:rsidRDefault="00061E02" w:rsidP="004B5D26">
            <w:pPr>
              <w:spacing w:line="276" w:lineRule="auto"/>
              <w:rPr>
                <w:b/>
                <w:kern w:val="2"/>
                <w:szCs w:val="24"/>
              </w:rPr>
            </w:pPr>
            <w:r w:rsidRPr="004B5D26">
              <w:rPr>
                <w:b/>
                <w:kern w:val="2"/>
                <w:szCs w:val="24"/>
              </w:rPr>
              <w:t>12.1. Sutarties nutraukimo pagrindai</w:t>
            </w:r>
          </w:p>
          <w:p w14:paraId="0924A9C5" w14:textId="3E7EEE36" w:rsidR="00061E02" w:rsidRPr="004B5D26" w:rsidRDefault="00061E02" w:rsidP="004B5D26">
            <w:pPr>
              <w:spacing w:line="276" w:lineRule="auto"/>
              <w:rPr>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0C46DF19" w14:textId="77777777" w:rsidR="00061E02" w:rsidRPr="000815DC" w:rsidRDefault="00061E02" w:rsidP="004B5D26">
            <w:pPr>
              <w:spacing w:line="276" w:lineRule="auto"/>
              <w:rPr>
                <w:kern w:val="2"/>
                <w:szCs w:val="24"/>
              </w:rPr>
            </w:pPr>
            <w:r w:rsidRPr="004B5D26">
              <w:rPr>
                <w:kern w:val="2"/>
                <w:szCs w:val="24"/>
              </w:rPr>
              <w:t xml:space="preserve">Sutartis gali būti nutraukiama rašytiniu Šalių susitarimu arba vienašališkai, Bendrosiose sąlygose ir šiais Specialiosiose </w:t>
            </w:r>
            <w:r w:rsidRPr="000815DC">
              <w:rPr>
                <w:kern w:val="2"/>
                <w:szCs w:val="24"/>
              </w:rPr>
              <w:t>sąlygose nurodytais atvejais ir nustatyta tvarka:</w:t>
            </w:r>
          </w:p>
          <w:p w14:paraId="5B2F1685" w14:textId="17A76261" w:rsidR="007B5C18" w:rsidRPr="000815DC" w:rsidRDefault="003F522B" w:rsidP="004B5D26">
            <w:pPr>
              <w:spacing w:line="276" w:lineRule="auto"/>
              <w:rPr>
                <w:kern w:val="2"/>
                <w:szCs w:val="24"/>
              </w:rPr>
            </w:pPr>
            <w:r w:rsidRPr="000815DC">
              <w:rPr>
                <w:kern w:val="2"/>
                <w:szCs w:val="24"/>
              </w:rPr>
              <w:t xml:space="preserve">12.1.1. Pirkėjas turi teisę vienašališkai nutraukti </w:t>
            </w:r>
            <w:r w:rsidR="003944CC" w:rsidRPr="000815DC">
              <w:rPr>
                <w:kern w:val="2"/>
                <w:szCs w:val="24"/>
              </w:rPr>
              <w:t>S</w:t>
            </w:r>
            <w:r w:rsidRPr="000815DC">
              <w:rPr>
                <w:kern w:val="2"/>
                <w:szCs w:val="24"/>
              </w:rPr>
              <w:t xml:space="preserve">utartį, nepaisydamas to, kad </w:t>
            </w:r>
            <w:r w:rsidR="003944CC" w:rsidRPr="000815DC">
              <w:rPr>
                <w:kern w:val="2"/>
                <w:szCs w:val="24"/>
              </w:rPr>
              <w:t>Tiekėjas</w:t>
            </w:r>
            <w:r w:rsidRPr="000815DC">
              <w:rPr>
                <w:kern w:val="2"/>
                <w:szCs w:val="24"/>
              </w:rPr>
              <w:t xml:space="preserve"> jau pradėjo ją vykdyti</w:t>
            </w:r>
            <w:r w:rsidR="003944CC" w:rsidRPr="000815DC">
              <w:rPr>
                <w:kern w:val="2"/>
                <w:szCs w:val="24"/>
              </w:rPr>
              <w:t>, įspėjęs</w:t>
            </w:r>
            <w:r w:rsidR="006A4E38" w:rsidRPr="000815DC">
              <w:rPr>
                <w:kern w:val="2"/>
                <w:szCs w:val="24"/>
              </w:rPr>
              <w:t xml:space="preserve"> </w:t>
            </w:r>
            <w:r w:rsidR="00D95E68" w:rsidRPr="000815DC">
              <w:rPr>
                <w:kern w:val="2"/>
                <w:szCs w:val="24"/>
              </w:rPr>
              <w:t xml:space="preserve">Tiekėją </w:t>
            </w:r>
            <w:r w:rsidR="006A4E38" w:rsidRPr="000815DC">
              <w:rPr>
                <w:kern w:val="2"/>
                <w:szCs w:val="24"/>
              </w:rPr>
              <w:t>prieš ne trumpesnį nei 30 (trisdešimties) dienų terminą</w:t>
            </w:r>
            <w:r w:rsidRPr="000815DC">
              <w:rPr>
                <w:kern w:val="2"/>
                <w:szCs w:val="24"/>
              </w:rPr>
              <w:t xml:space="preserve">. Šiuo atveju </w:t>
            </w:r>
            <w:r w:rsidR="00BF3D6A" w:rsidRPr="000815DC">
              <w:rPr>
                <w:kern w:val="2"/>
                <w:szCs w:val="24"/>
              </w:rPr>
              <w:t>Pirkėjas</w:t>
            </w:r>
            <w:r w:rsidRPr="000815DC">
              <w:rPr>
                <w:kern w:val="2"/>
                <w:szCs w:val="24"/>
              </w:rPr>
              <w:t xml:space="preserve"> privalo sumokėti </w:t>
            </w:r>
            <w:r w:rsidR="00BF3D6A" w:rsidRPr="000815DC">
              <w:rPr>
                <w:kern w:val="2"/>
                <w:szCs w:val="24"/>
              </w:rPr>
              <w:t>Tiekėjui</w:t>
            </w:r>
            <w:r w:rsidRPr="000815DC">
              <w:rPr>
                <w:kern w:val="2"/>
                <w:szCs w:val="24"/>
              </w:rPr>
              <w:t xml:space="preserve"> kainos dalį, proporcingą suteiktoms paslaugoms, ir atlyginti kitas protingas </w:t>
            </w:r>
            <w:r w:rsidR="00936036" w:rsidRPr="000815DC">
              <w:rPr>
                <w:kern w:val="2"/>
                <w:szCs w:val="24"/>
              </w:rPr>
              <w:t xml:space="preserve">pagrįstas </w:t>
            </w:r>
            <w:r w:rsidRPr="000815DC">
              <w:rPr>
                <w:kern w:val="2"/>
                <w:szCs w:val="24"/>
              </w:rPr>
              <w:t xml:space="preserve">išlaidas, kurias </w:t>
            </w:r>
            <w:r w:rsidR="00936036" w:rsidRPr="000815DC">
              <w:rPr>
                <w:kern w:val="2"/>
                <w:szCs w:val="24"/>
              </w:rPr>
              <w:t>Tiekėjas</w:t>
            </w:r>
            <w:r w:rsidRPr="000815DC">
              <w:rPr>
                <w:kern w:val="2"/>
                <w:szCs w:val="24"/>
              </w:rPr>
              <w:t xml:space="preserve">, norėdamas įvykdyti </w:t>
            </w:r>
            <w:r w:rsidR="00936036" w:rsidRPr="000815DC">
              <w:rPr>
                <w:kern w:val="2"/>
                <w:szCs w:val="24"/>
              </w:rPr>
              <w:t>S</w:t>
            </w:r>
            <w:r w:rsidRPr="000815DC">
              <w:rPr>
                <w:kern w:val="2"/>
                <w:szCs w:val="24"/>
              </w:rPr>
              <w:t xml:space="preserve">utartį, padarė iki pranešimo apie </w:t>
            </w:r>
            <w:r w:rsidR="00414E57" w:rsidRPr="000815DC">
              <w:rPr>
                <w:kern w:val="2"/>
                <w:szCs w:val="24"/>
              </w:rPr>
              <w:t>S</w:t>
            </w:r>
            <w:r w:rsidRPr="000815DC">
              <w:rPr>
                <w:kern w:val="2"/>
                <w:szCs w:val="24"/>
              </w:rPr>
              <w:t xml:space="preserve">utarties nutraukimą gavimo iš </w:t>
            </w:r>
            <w:r w:rsidR="00936036" w:rsidRPr="000815DC">
              <w:rPr>
                <w:kern w:val="2"/>
                <w:szCs w:val="24"/>
              </w:rPr>
              <w:t>Pirkėjo</w:t>
            </w:r>
            <w:r w:rsidRPr="000815DC">
              <w:rPr>
                <w:kern w:val="2"/>
                <w:szCs w:val="24"/>
              </w:rPr>
              <w:t xml:space="preserve"> momento</w:t>
            </w:r>
            <w:r w:rsidR="00573076" w:rsidRPr="000815DC">
              <w:rPr>
                <w:kern w:val="2"/>
                <w:szCs w:val="24"/>
              </w:rPr>
              <w:t>;</w:t>
            </w:r>
          </w:p>
          <w:p w14:paraId="3A9A263D" w14:textId="7AEBA5BB" w:rsidR="00061E02" w:rsidRPr="00682871" w:rsidRDefault="00573076" w:rsidP="004B5D26">
            <w:pPr>
              <w:spacing w:line="276" w:lineRule="auto"/>
              <w:rPr>
                <w:color w:val="4472C4" w:themeColor="accent1"/>
                <w:kern w:val="2"/>
                <w:szCs w:val="24"/>
              </w:rPr>
            </w:pPr>
            <w:r w:rsidRPr="000815DC">
              <w:rPr>
                <w:kern w:val="2"/>
                <w:szCs w:val="24"/>
              </w:rPr>
              <w:t>12.1.</w:t>
            </w:r>
            <w:r w:rsidR="008E3A11" w:rsidRPr="000815DC">
              <w:rPr>
                <w:kern w:val="2"/>
                <w:szCs w:val="24"/>
              </w:rPr>
              <w:t>2. Pirkėjas turi teisę vienašališkai nutraukti Sutartį, kai Tiekėjo mokėtinų pagal šią Sutartį netesybų suma viršija 20 (dvidešimt) procentų nuo Sutarties kainos</w:t>
            </w:r>
            <w:r w:rsidR="001F46C1" w:rsidRPr="000815DC">
              <w:rPr>
                <w:kern w:val="2"/>
                <w:szCs w:val="24"/>
              </w:rPr>
              <w:t>.</w:t>
            </w:r>
          </w:p>
        </w:tc>
      </w:tr>
      <w:tr w:rsidR="00061E02" w:rsidRPr="004B5D26" w14:paraId="1A18980D"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4B5D26" w:rsidRDefault="00061E02" w:rsidP="004B5D26">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00821F4F" w14:textId="6323D02A" w:rsidR="00061E02" w:rsidRPr="000A35E3" w:rsidRDefault="00061E02" w:rsidP="004B5D26">
            <w:pPr>
              <w:spacing w:line="276" w:lineRule="auto"/>
              <w:rPr>
                <w:kern w:val="2"/>
                <w:szCs w:val="24"/>
              </w:rPr>
            </w:pPr>
            <w:r w:rsidRPr="000A35E3">
              <w:rPr>
                <w:kern w:val="2"/>
                <w:szCs w:val="24"/>
              </w:rPr>
              <w:t xml:space="preserve">12.2.1. jeigu Tiekėjas nevykdo prisiimtų įsipareigojimų už Sutartyje nustatytą kainą </w:t>
            </w:r>
            <w:r w:rsidR="00D35BB3" w:rsidRPr="000A35E3">
              <w:rPr>
                <w:kern w:val="2"/>
                <w:szCs w:val="24"/>
              </w:rPr>
              <w:t>(</w:t>
            </w:r>
            <w:r w:rsidRPr="000A35E3">
              <w:rPr>
                <w:kern w:val="2"/>
                <w:szCs w:val="24"/>
              </w:rPr>
              <w:t>įkainius</w:t>
            </w:r>
            <w:r w:rsidR="00D35BB3" w:rsidRPr="000A35E3">
              <w:rPr>
                <w:kern w:val="2"/>
                <w:szCs w:val="24"/>
              </w:rPr>
              <w:t>)</w:t>
            </w:r>
            <w:r w:rsidRPr="000A35E3">
              <w:rPr>
                <w:kern w:val="2"/>
                <w:szCs w:val="24"/>
              </w:rPr>
              <w:t>;</w:t>
            </w:r>
          </w:p>
          <w:p w14:paraId="1AF7D2B9" w14:textId="4BAEB5E9" w:rsidR="00061E02" w:rsidRPr="000A35E3" w:rsidRDefault="00061E02" w:rsidP="004B5D26">
            <w:pPr>
              <w:spacing w:line="276" w:lineRule="auto"/>
              <w:rPr>
                <w:szCs w:val="24"/>
              </w:rPr>
            </w:pPr>
            <w:r w:rsidRPr="000A35E3">
              <w:rPr>
                <w:szCs w:val="24"/>
              </w:rPr>
              <w:t>12.2.2. jeigu Tiekėjas nepateikia Sutarties įvykdymo užtikrinimo pratęsimo ilgiau kaip 30 (trisdešimt) dienų nuo galiojančio Sutarties įvykdymo užtikrinimo termino pabaigos Bendrosiose</w:t>
            </w:r>
            <w:r w:rsidR="00EB37B4" w:rsidRPr="000A35E3">
              <w:rPr>
                <w:szCs w:val="24"/>
              </w:rPr>
              <w:t xml:space="preserve"> sutarties</w:t>
            </w:r>
            <w:r w:rsidRPr="000A35E3">
              <w:rPr>
                <w:szCs w:val="24"/>
              </w:rPr>
              <w:t xml:space="preserve"> sąlygose nustatyta tvarka (išskyrus pirminį Sutarties įvykdymo užtikrinimą);</w:t>
            </w:r>
            <w:r w:rsidR="004A15A6" w:rsidRPr="000A35E3">
              <w:rPr>
                <w:szCs w:val="24"/>
              </w:rPr>
              <w:t xml:space="preserve"> </w:t>
            </w:r>
          </w:p>
          <w:p w14:paraId="4ACC859E" w14:textId="78563E8D" w:rsidR="00061E02" w:rsidRPr="00886EF2" w:rsidRDefault="00061E02" w:rsidP="004B5D26">
            <w:pPr>
              <w:spacing w:line="276" w:lineRule="auto"/>
              <w:rPr>
                <w:rFonts w:eastAsia="Arial"/>
                <w:kern w:val="2"/>
                <w:szCs w:val="24"/>
                <w:lang w:val="lt"/>
              </w:rPr>
            </w:pPr>
            <w:r w:rsidRPr="00886EF2">
              <w:rPr>
                <w:rFonts w:eastAsia="Arial"/>
                <w:kern w:val="2"/>
                <w:szCs w:val="24"/>
                <w:lang w:val="lt"/>
              </w:rPr>
              <w:t>12.2.</w:t>
            </w:r>
            <w:r w:rsidR="000A35E3" w:rsidRPr="00886EF2">
              <w:rPr>
                <w:rFonts w:eastAsia="Arial"/>
                <w:kern w:val="2"/>
                <w:szCs w:val="24"/>
                <w:lang w:val="lt"/>
              </w:rPr>
              <w:t>3</w:t>
            </w:r>
            <w:r w:rsidRPr="00886EF2">
              <w:rPr>
                <w:rFonts w:eastAsia="Arial"/>
                <w:kern w:val="2"/>
                <w:szCs w:val="24"/>
                <w:lang w:val="lt"/>
              </w:rPr>
              <w:t xml:space="preserve">. jeigu Tiekėjas nesilaiko Sutartyje nustatytų Paslaugų teikimo terminų 2 (du) kartus iš eilės arba vėluoja suteikti Paslaugas daugiau nei </w:t>
            </w:r>
            <w:r w:rsidR="00886EF2" w:rsidRPr="00886EF2">
              <w:rPr>
                <w:rFonts w:eastAsia="Arial"/>
                <w:kern w:val="2"/>
                <w:szCs w:val="24"/>
                <w:lang w:val="lt"/>
              </w:rPr>
              <w:t>30 kalendorinių dienų</w:t>
            </w:r>
            <w:r w:rsidRPr="00886EF2">
              <w:rPr>
                <w:rFonts w:eastAsia="Arial"/>
                <w:kern w:val="2"/>
                <w:szCs w:val="24"/>
                <w:lang w:val="lt"/>
              </w:rPr>
              <w:t xml:space="preserve"> nuo Sutartyje nustatyto Paslaugų suteikimo termino;</w:t>
            </w:r>
          </w:p>
          <w:p w14:paraId="5606AAEC" w14:textId="4FE310C9" w:rsidR="00061E02" w:rsidRPr="003D0FE8" w:rsidRDefault="00061E02" w:rsidP="004B5D26">
            <w:pPr>
              <w:tabs>
                <w:tab w:val="left" w:pos="567"/>
                <w:tab w:val="left" w:pos="851"/>
                <w:tab w:val="left" w:pos="992"/>
                <w:tab w:val="left" w:pos="1134"/>
              </w:tabs>
              <w:spacing w:line="276" w:lineRule="auto"/>
              <w:rPr>
                <w:rFonts w:eastAsia="Arial"/>
                <w:kern w:val="2"/>
                <w:szCs w:val="24"/>
                <w:lang w:val="lt"/>
              </w:rPr>
            </w:pPr>
            <w:r w:rsidRPr="003D0FE8">
              <w:rPr>
                <w:rFonts w:eastAsia="Arial"/>
                <w:kern w:val="2"/>
                <w:szCs w:val="24"/>
                <w:lang w:val="lt"/>
              </w:rPr>
              <w:t>12.2.</w:t>
            </w:r>
            <w:r w:rsidR="003D0FE8">
              <w:rPr>
                <w:rFonts w:eastAsia="Arial"/>
                <w:kern w:val="2"/>
                <w:szCs w:val="24"/>
                <w:lang w:val="lt"/>
              </w:rPr>
              <w:t>4</w:t>
            </w:r>
            <w:r w:rsidRPr="003D0FE8">
              <w:rPr>
                <w:rFonts w:eastAsia="Arial"/>
                <w:kern w:val="2"/>
                <w:szCs w:val="24"/>
                <w:lang w:val="lt"/>
              </w:rPr>
              <w:t>. Tiekėjas pažeidžia Paslaugų suteikimo terminus ir dėl Paslaugų suteikimo vėlavimo Paslaugos tampa nebereikalingos;</w:t>
            </w:r>
          </w:p>
          <w:p w14:paraId="58D7F1EE" w14:textId="292CB504" w:rsidR="00061E02" w:rsidRPr="003D0FE8" w:rsidRDefault="00061E02" w:rsidP="004B5D26">
            <w:pPr>
              <w:tabs>
                <w:tab w:val="left" w:pos="567"/>
                <w:tab w:val="left" w:pos="851"/>
                <w:tab w:val="left" w:pos="992"/>
                <w:tab w:val="left" w:pos="1134"/>
              </w:tabs>
              <w:spacing w:line="276" w:lineRule="auto"/>
              <w:rPr>
                <w:rFonts w:eastAsia="Arial"/>
                <w:kern w:val="2"/>
                <w:szCs w:val="24"/>
                <w:lang w:val="lt"/>
              </w:rPr>
            </w:pPr>
            <w:r w:rsidRPr="003D0FE8">
              <w:rPr>
                <w:rFonts w:eastAsia="Arial"/>
                <w:kern w:val="2"/>
                <w:szCs w:val="24"/>
                <w:lang w:val="lt"/>
              </w:rPr>
              <w:t>12.2.</w:t>
            </w:r>
            <w:r w:rsidR="003D0FE8">
              <w:rPr>
                <w:rFonts w:eastAsia="Arial"/>
                <w:kern w:val="2"/>
                <w:szCs w:val="24"/>
                <w:lang w:val="lt"/>
              </w:rPr>
              <w:t>5</w:t>
            </w:r>
            <w:r w:rsidRPr="003D0FE8">
              <w:rPr>
                <w:rFonts w:eastAsia="Arial"/>
                <w:kern w:val="2"/>
                <w:szCs w:val="24"/>
                <w:lang w:val="lt"/>
              </w:rPr>
              <w:t>. Tiekėjas daugiau kaip 2 (du) kartus suteikia Paslaugas, kurios neatitinka Sutartyje ir (ar) įstatymuose nustatytų reikalavimų Paslaugoms;</w:t>
            </w:r>
          </w:p>
          <w:p w14:paraId="6F691B43" w14:textId="2EE23B00" w:rsidR="00061E02" w:rsidRPr="003D0FE8" w:rsidRDefault="00061E02" w:rsidP="004B5D26">
            <w:pPr>
              <w:tabs>
                <w:tab w:val="left" w:pos="567"/>
                <w:tab w:val="left" w:pos="851"/>
                <w:tab w:val="left" w:pos="992"/>
                <w:tab w:val="left" w:pos="1134"/>
              </w:tabs>
              <w:spacing w:line="276" w:lineRule="auto"/>
              <w:rPr>
                <w:rFonts w:eastAsia="Arial"/>
                <w:kern w:val="2"/>
                <w:szCs w:val="24"/>
                <w:lang w:val="lt"/>
              </w:rPr>
            </w:pPr>
            <w:r w:rsidRPr="003D0FE8">
              <w:rPr>
                <w:rFonts w:eastAsia="Arial"/>
                <w:kern w:val="2"/>
                <w:szCs w:val="24"/>
                <w:lang w:val="lt"/>
              </w:rPr>
              <w:t>12.2.</w:t>
            </w:r>
            <w:r w:rsidR="003D0FE8">
              <w:rPr>
                <w:rFonts w:eastAsia="Arial"/>
                <w:kern w:val="2"/>
                <w:szCs w:val="24"/>
                <w:lang w:val="lt"/>
              </w:rPr>
              <w:t>6</w:t>
            </w:r>
            <w:r w:rsidRPr="003D0FE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E47D772" w14:textId="3117D376" w:rsidR="00061E02" w:rsidRPr="003D0FE8" w:rsidRDefault="00061E02" w:rsidP="004B5D26">
            <w:pPr>
              <w:tabs>
                <w:tab w:val="left" w:pos="567"/>
                <w:tab w:val="left" w:pos="851"/>
                <w:tab w:val="left" w:pos="992"/>
                <w:tab w:val="left" w:pos="1134"/>
              </w:tabs>
              <w:spacing w:line="276" w:lineRule="auto"/>
              <w:rPr>
                <w:rFonts w:eastAsia="Arial"/>
                <w:kern w:val="2"/>
                <w:szCs w:val="24"/>
                <w:lang w:val="lt"/>
              </w:rPr>
            </w:pPr>
            <w:r w:rsidRPr="003D0FE8">
              <w:rPr>
                <w:rFonts w:eastAsia="Arial"/>
                <w:kern w:val="2"/>
                <w:szCs w:val="24"/>
                <w:lang w:val="lt"/>
              </w:rPr>
              <w:t>12.2.</w:t>
            </w:r>
            <w:r w:rsidR="003D0FE8">
              <w:rPr>
                <w:rFonts w:eastAsia="Arial"/>
                <w:kern w:val="2"/>
                <w:szCs w:val="24"/>
                <w:lang w:val="lt"/>
              </w:rPr>
              <w:t>7</w:t>
            </w:r>
            <w:r w:rsidRPr="003D0FE8">
              <w:rPr>
                <w:rFonts w:eastAsia="Arial"/>
                <w:kern w:val="2"/>
                <w:szCs w:val="24"/>
                <w:lang w:val="lt"/>
              </w:rPr>
              <w:t>. Tiekėjas pažeidžia šios Sutarties nuostatas, reglamentuojančias konkurenciją, intelektinės nuosavybės ar konfidencialios informacijos valdymą;</w:t>
            </w:r>
          </w:p>
          <w:p w14:paraId="4307B787" w14:textId="18C27D47" w:rsidR="00061E02" w:rsidRPr="004B5D26" w:rsidRDefault="00061E02" w:rsidP="004B5D26">
            <w:pPr>
              <w:spacing w:line="276" w:lineRule="auto"/>
              <w:rPr>
                <w:rFonts w:eastAsia="Arial"/>
                <w:color w:val="FF0000"/>
                <w:kern w:val="2"/>
                <w:szCs w:val="24"/>
              </w:rPr>
            </w:pPr>
            <w:r w:rsidRPr="003D0FE8">
              <w:rPr>
                <w:rFonts w:eastAsia="Arial"/>
                <w:kern w:val="2"/>
                <w:szCs w:val="24"/>
                <w:lang w:val="lt"/>
              </w:rPr>
              <w:lastRenderedPageBreak/>
              <w:t>12.2.</w:t>
            </w:r>
            <w:r w:rsidR="003D0FE8" w:rsidRPr="003D0FE8">
              <w:rPr>
                <w:rFonts w:eastAsia="Arial"/>
                <w:kern w:val="2"/>
                <w:szCs w:val="24"/>
                <w:lang w:val="lt"/>
              </w:rPr>
              <w:t>8</w:t>
            </w:r>
            <w:r w:rsidRPr="003D0FE8">
              <w:rPr>
                <w:rFonts w:eastAsia="Arial"/>
                <w:kern w:val="2"/>
                <w:szCs w:val="24"/>
                <w:lang w:val="lt"/>
              </w:rPr>
              <w:t>. Tiekėjas 2 (du) kartus pažeidžia esminę Sutarties sąlygą.</w:t>
            </w:r>
          </w:p>
        </w:tc>
      </w:tr>
    </w:tbl>
    <w:p w14:paraId="3C8DF4AD" w14:textId="77777777" w:rsidR="00061E02" w:rsidRPr="004B5D26" w:rsidRDefault="00061E02" w:rsidP="004B5D26">
      <w:pPr>
        <w:spacing w:line="276" w:lineRule="auto"/>
        <w:rPr>
          <w:szCs w:val="24"/>
        </w:rPr>
      </w:pPr>
    </w:p>
    <w:p w14:paraId="2CF07567" w14:textId="2DCD4F3B" w:rsidR="00061E02" w:rsidRPr="004B5D26" w:rsidRDefault="00061E02" w:rsidP="004B5D26">
      <w:pPr>
        <w:pStyle w:val="Antrat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14:paraId="1FD4C11E" w14:textId="741B7B5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0A7DCE" w14:textId="77777777" w:rsidTr="359234FB">
        <w:trPr>
          <w:trHeight w:val="300"/>
        </w:trPr>
        <w:tc>
          <w:tcPr>
            <w:tcW w:w="3058" w:type="dxa"/>
          </w:tcPr>
          <w:p w14:paraId="4001676D" w14:textId="77777777" w:rsidR="00061E02" w:rsidRPr="004B5D26" w:rsidRDefault="00061E02" w:rsidP="004B5D26">
            <w:pPr>
              <w:spacing w:line="276" w:lineRule="auto"/>
              <w:rPr>
                <w:b/>
                <w:kern w:val="2"/>
                <w:szCs w:val="24"/>
              </w:rPr>
            </w:pPr>
            <w:r w:rsidRPr="004B5D26">
              <w:rPr>
                <w:b/>
                <w:kern w:val="2"/>
                <w:szCs w:val="24"/>
              </w:rPr>
              <w:t xml:space="preserve">13.1. Su perkamomis paslaugomis susiję  aplinkos apsaugos kriterijai </w:t>
            </w:r>
          </w:p>
        </w:tc>
        <w:tc>
          <w:tcPr>
            <w:tcW w:w="6477" w:type="dxa"/>
          </w:tcPr>
          <w:p w14:paraId="1553AC6D" w14:textId="3F940A02" w:rsidR="00061E02" w:rsidRPr="004B5D26" w:rsidRDefault="01E883B6" w:rsidP="359234FB">
            <w:pPr>
              <w:spacing w:line="276" w:lineRule="auto"/>
              <w:rPr>
                <w:color w:val="000000" w:themeColor="text1"/>
                <w:kern w:val="2"/>
              </w:rPr>
            </w:pPr>
            <w:r w:rsidRPr="359234FB">
              <w:rPr>
                <w:color w:val="000000"/>
                <w:kern w:val="2"/>
                <w:shd w:val="clear" w:color="auto" w:fill="FFFFFF"/>
              </w:rPr>
              <w:t xml:space="preserve">Tiekėjas privalo laikytis </w:t>
            </w:r>
            <w:r w:rsidR="0F68262C" w:rsidRPr="359234FB">
              <w:rPr>
                <w:color w:val="000000"/>
                <w:kern w:val="2"/>
                <w:shd w:val="clear" w:color="auto" w:fill="FFFFFF"/>
              </w:rPr>
              <w:t>Lietuvos Respublikos aplinkos ministro 2011 m. birželio 28 d. įsakymo Nr. D1-508 „Dėl Aplinkos apsaugos kriterijų taikymo, vykdant žaliuosius pirkimus, tvarkos aprašo patvirtinimo“</w:t>
            </w:r>
            <w:r w:rsidR="24667854" w:rsidRPr="359234FB">
              <w:rPr>
                <w:color w:val="000000"/>
                <w:kern w:val="2"/>
                <w:shd w:val="clear" w:color="auto" w:fill="FFFFFF"/>
              </w:rPr>
              <w:t xml:space="preserve"> 2 priedo</w:t>
            </w:r>
            <w:r w:rsidR="0F68262C" w:rsidRPr="359234FB">
              <w:rPr>
                <w:color w:val="000000"/>
                <w:kern w:val="2"/>
                <w:shd w:val="clear" w:color="auto" w:fill="FFFFFF"/>
              </w:rPr>
              <w:t xml:space="preserve"> 15.1 papunkči</w:t>
            </w:r>
            <w:r w:rsidR="09E32CE8" w:rsidRPr="359234FB">
              <w:rPr>
                <w:color w:val="000000"/>
                <w:kern w:val="2"/>
                <w:shd w:val="clear" w:color="auto" w:fill="FFFFFF"/>
              </w:rPr>
              <w:t>o</w:t>
            </w:r>
            <w:r w:rsidR="0F68262C" w:rsidRPr="359234FB">
              <w:rPr>
                <w:color w:val="000000"/>
                <w:kern w:val="2"/>
                <w:shd w:val="clear" w:color="auto" w:fill="FFFFFF"/>
              </w:rPr>
              <w:t>.</w:t>
            </w:r>
          </w:p>
        </w:tc>
      </w:tr>
      <w:tr w:rsidR="00061E02" w:rsidRPr="004B5D26" w14:paraId="13861623" w14:textId="77777777" w:rsidTr="359234FB">
        <w:trPr>
          <w:trHeight w:val="300"/>
        </w:trPr>
        <w:tc>
          <w:tcPr>
            <w:tcW w:w="3058" w:type="dxa"/>
          </w:tcPr>
          <w:p w14:paraId="1B89281F" w14:textId="77777777" w:rsidR="00061E02" w:rsidRPr="004B5D26" w:rsidRDefault="00061E02" w:rsidP="004B5D26">
            <w:pPr>
              <w:spacing w:line="276" w:lineRule="auto"/>
              <w:rPr>
                <w:b/>
                <w:kern w:val="2"/>
                <w:szCs w:val="24"/>
              </w:rPr>
            </w:pPr>
            <w:r w:rsidRPr="004B5D26">
              <w:rPr>
                <w:b/>
                <w:kern w:val="2"/>
                <w:szCs w:val="24"/>
              </w:rPr>
              <w:t>13.2. Su perkamomis Paslaugomis susiję socialiniai kriterijai</w:t>
            </w:r>
          </w:p>
        </w:tc>
        <w:tc>
          <w:tcPr>
            <w:tcW w:w="6477" w:type="dxa"/>
          </w:tcPr>
          <w:p w14:paraId="7EBF7F5D" w14:textId="22DD3E81" w:rsidR="00061E02" w:rsidRPr="004B5D26" w:rsidRDefault="00061E02" w:rsidP="00C77A06">
            <w:pPr>
              <w:spacing w:line="276" w:lineRule="auto"/>
              <w:rPr>
                <w:color w:val="0070C0"/>
                <w:kern w:val="2"/>
                <w:szCs w:val="24"/>
              </w:rPr>
            </w:pPr>
            <w:r w:rsidRPr="00C77A06">
              <w:rPr>
                <w:kern w:val="2"/>
                <w:szCs w:val="24"/>
                <w:shd w:val="clear" w:color="auto" w:fill="FFFFFF"/>
              </w:rPr>
              <w:t>Netaikoma</w:t>
            </w:r>
            <w:r w:rsidR="00C77A06" w:rsidRPr="00C77A06">
              <w:rPr>
                <w:kern w:val="2"/>
                <w:szCs w:val="24"/>
                <w:shd w:val="clear" w:color="auto" w:fill="FFFFFF"/>
              </w:rPr>
              <w:t>.</w:t>
            </w:r>
          </w:p>
        </w:tc>
      </w:tr>
    </w:tbl>
    <w:p w14:paraId="1A0C003A" w14:textId="77777777" w:rsidR="00061E02" w:rsidRPr="004B5D26" w:rsidRDefault="00061E02" w:rsidP="004B5D26">
      <w:pPr>
        <w:spacing w:line="276" w:lineRule="auto"/>
        <w:rPr>
          <w:szCs w:val="24"/>
        </w:rPr>
      </w:pPr>
    </w:p>
    <w:p w14:paraId="59717DCC" w14:textId="38655D28" w:rsidR="00061E02" w:rsidRPr="004B5D26" w:rsidRDefault="00061E02" w:rsidP="004B5D26">
      <w:pPr>
        <w:pStyle w:val="Antrat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14:paraId="71F3D4F2" w14:textId="5F21D0A3"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3E89A264" w14:textId="77777777" w:rsidTr="495C3555">
        <w:trPr>
          <w:trHeight w:val="300"/>
        </w:trPr>
        <w:tc>
          <w:tcPr>
            <w:tcW w:w="3058" w:type="dxa"/>
          </w:tcPr>
          <w:p w14:paraId="323D3FF3" w14:textId="77777777" w:rsidR="00061E02" w:rsidRPr="004B5D26" w:rsidRDefault="00061E02" w:rsidP="004B5D26">
            <w:pPr>
              <w:spacing w:line="276" w:lineRule="auto"/>
              <w:rPr>
                <w:b/>
                <w:kern w:val="2"/>
                <w:szCs w:val="24"/>
              </w:rPr>
            </w:pPr>
            <w:r w:rsidRPr="004B5D26">
              <w:rPr>
                <w:b/>
                <w:kern w:val="2"/>
                <w:szCs w:val="24"/>
              </w:rPr>
              <w:t>14.1. Keičiami Bendrųjų sąlygų punktai</w:t>
            </w:r>
          </w:p>
        </w:tc>
        <w:tc>
          <w:tcPr>
            <w:tcW w:w="6477" w:type="dxa"/>
          </w:tcPr>
          <w:p w14:paraId="7F7FC203" w14:textId="4D545902" w:rsidR="00061E02" w:rsidRPr="006632BE" w:rsidRDefault="00061E02" w:rsidP="495C3555">
            <w:pPr>
              <w:spacing w:line="276" w:lineRule="auto"/>
              <w:rPr>
                <w:kern w:val="2"/>
              </w:rPr>
            </w:pPr>
            <w:r w:rsidRPr="006632BE">
              <w:rPr>
                <w:kern w:val="2"/>
              </w:rPr>
              <w:t xml:space="preserve">Šalys susitaria pakeisti nurodytus Sutarties Bendrųjų sąlygų punktus ir </w:t>
            </w:r>
            <w:r w:rsidR="11F31379" w:rsidRPr="006632BE">
              <w:rPr>
                <w:kern w:val="2"/>
              </w:rPr>
              <w:t xml:space="preserve">(arba) </w:t>
            </w:r>
            <w:r w:rsidRPr="006632BE">
              <w:rPr>
                <w:kern w:val="2"/>
              </w:rPr>
              <w:t>išdėstyti juos nauja redakcija:</w:t>
            </w:r>
          </w:p>
          <w:p w14:paraId="17066240" w14:textId="20886CCA" w:rsidR="0068714D" w:rsidRPr="004B5D26" w:rsidRDefault="00D35BB3" w:rsidP="004B5D26">
            <w:pPr>
              <w:spacing w:line="276" w:lineRule="auto"/>
              <w:rPr>
                <w:szCs w:val="24"/>
              </w:rPr>
            </w:pPr>
            <w:r>
              <w:rPr>
                <w:szCs w:val="24"/>
              </w:rPr>
              <w:t xml:space="preserve">14.1.3. </w:t>
            </w:r>
            <w:r w:rsidR="00897451" w:rsidRPr="004B5D26">
              <w:rPr>
                <w:szCs w:val="24"/>
              </w:rPr>
              <w:t>B</w:t>
            </w:r>
            <w:r w:rsidR="00D7034E" w:rsidRPr="004B5D26">
              <w:rPr>
                <w:szCs w:val="24"/>
              </w:rPr>
              <w:t>endrųjų sutarties sąlygų 22.2.2.10. punktą išdėstyti taip:</w:t>
            </w:r>
          </w:p>
          <w:p w14:paraId="562AE3DB" w14:textId="694D890C" w:rsidR="00D7034E" w:rsidRPr="004B5D26" w:rsidRDefault="00D35BB3" w:rsidP="004B5D26">
            <w:pPr>
              <w:tabs>
                <w:tab w:val="left" w:pos="567"/>
              </w:tabs>
              <w:spacing w:line="276" w:lineRule="auto"/>
              <w:jc w:val="both"/>
              <w:textAlignment w:val="baseline"/>
              <w:rPr>
                <w:szCs w:val="24"/>
              </w:rPr>
            </w:pPr>
            <w:r>
              <w:rPr>
                <w:szCs w:val="24"/>
              </w:rPr>
              <w:t>„</w:t>
            </w:r>
            <w:r w:rsidR="00D7034E" w:rsidRPr="004B5D26">
              <w:rPr>
                <w:szCs w:val="24"/>
              </w:rPr>
              <w:t xml:space="preserve">22.2.2.10. Tiekėjas vėluoja pateikti Sutarties įvykdymo užtikrinimo pratęsimą ilgiau kaip </w:t>
            </w:r>
            <w:r w:rsidR="00D7034E" w:rsidRPr="004B5D26">
              <w:rPr>
                <w:b/>
                <w:bCs/>
                <w:szCs w:val="24"/>
              </w:rPr>
              <w:t>30 (trisdešimt)</w:t>
            </w:r>
            <w:r w:rsidR="00D7034E" w:rsidRPr="004B5D26">
              <w:rPr>
                <w:szCs w:val="24"/>
              </w:rPr>
              <w:t xml:space="preserve"> darbo dienų nuo paskutinio Sutarties įvykdymo užtikrinimo galiojimo termino pabaigos arba atsisako jį pateikti</w:t>
            </w:r>
            <w:r>
              <w:rPr>
                <w:szCs w:val="24"/>
              </w:rPr>
              <w:t>“</w:t>
            </w:r>
            <w:r w:rsidR="00D7034E" w:rsidRPr="004B5D26">
              <w:rPr>
                <w:szCs w:val="24"/>
              </w:rPr>
              <w:t>;</w:t>
            </w:r>
          </w:p>
          <w:p w14:paraId="6F198EED" w14:textId="3432EDE9" w:rsidR="00AB6D99" w:rsidRPr="004B5D26" w:rsidRDefault="001D617F" w:rsidP="004B5D26">
            <w:pPr>
              <w:spacing w:line="276" w:lineRule="auto"/>
              <w:rPr>
                <w:szCs w:val="24"/>
                <w:shd w:val="clear" w:color="auto" w:fill="FFFFFF"/>
              </w:rPr>
            </w:pPr>
            <w:r w:rsidRPr="004B5D26">
              <w:rPr>
                <w:szCs w:val="24"/>
                <w:shd w:val="clear" w:color="auto" w:fill="FFFFFF"/>
              </w:rPr>
              <w:t>14.1.</w:t>
            </w:r>
            <w:r w:rsidR="00D35BB3">
              <w:rPr>
                <w:szCs w:val="24"/>
                <w:shd w:val="clear" w:color="auto" w:fill="FFFFFF"/>
              </w:rPr>
              <w:t>4</w:t>
            </w:r>
            <w:r w:rsidRPr="004B5D26">
              <w:rPr>
                <w:szCs w:val="24"/>
                <w:shd w:val="clear" w:color="auto" w:fill="FFFFFF"/>
              </w:rPr>
              <w:t xml:space="preserve">. Bendrųjų sąlygų </w:t>
            </w:r>
            <w:r w:rsidR="00C86E55" w:rsidRPr="004B5D26">
              <w:rPr>
                <w:szCs w:val="24"/>
                <w:shd w:val="clear" w:color="auto" w:fill="FFFFFF"/>
              </w:rPr>
              <w:t>25.2</w:t>
            </w:r>
            <w:r w:rsidRPr="004B5D26">
              <w:rPr>
                <w:szCs w:val="24"/>
                <w:shd w:val="clear" w:color="auto" w:fill="FFFFFF"/>
              </w:rPr>
              <w:t xml:space="preserve"> punktą išdėstyti nauja redakcija:</w:t>
            </w:r>
          </w:p>
          <w:p w14:paraId="5BD61251" w14:textId="43764C87" w:rsidR="00061E02" w:rsidRPr="006632BE" w:rsidRDefault="00C86E55" w:rsidP="006632BE">
            <w:pPr>
              <w:widowControl w:val="0"/>
              <w:tabs>
                <w:tab w:val="left" w:pos="142"/>
                <w:tab w:val="left" w:pos="851"/>
                <w:tab w:val="left" w:pos="992"/>
                <w:tab w:val="left" w:pos="1134"/>
              </w:tabs>
              <w:spacing w:line="276" w:lineRule="auto"/>
              <w:jc w:val="both"/>
              <w:rPr>
                <w:color w:val="000000"/>
                <w:szCs w:val="24"/>
                <w:shd w:val="clear" w:color="auto" w:fill="FFFFFF"/>
              </w:rPr>
            </w:pPr>
            <w:r w:rsidRPr="004B5D26">
              <w:rPr>
                <w:szCs w:val="24"/>
                <w:shd w:val="clear" w:color="auto" w:fill="FFFFFF"/>
              </w:rPr>
              <w:t>„</w:t>
            </w:r>
            <w:r w:rsidR="005B6954"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w:t>
            </w:r>
            <w:r w:rsidR="00805964" w:rsidRPr="004B5D26">
              <w:rPr>
                <w:rFonts w:eastAsia="Cambria"/>
                <w:szCs w:val="24"/>
              </w:rPr>
              <w:t>e</w:t>
            </w:r>
            <w:r w:rsidRPr="004B5D26">
              <w:rPr>
                <w:szCs w:val="24"/>
              </w:rPr>
              <w:t xml:space="preserve"> </w:t>
            </w:r>
            <w:r w:rsidR="00805964" w:rsidRPr="004B5D26">
              <w:rPr>
                <w:rFonts w:eastAsia="Cambria"/>
                <w:szCs w:val="24"/>
              </w:rPr>
              <w:t xml:space="preserve">pagal </w:t>
            </w:r>
            <w:r w:rsidR="00D32597" w:rsidRPr="004B5D26">
              <w:rPr>
                <w:rFonts w:eastAsia="Cambria"/>
                <w:szCs w:val="24"/>
              </w:rPr>
              <w:t xml:space="preserve">Pirkėjo </w:t>
            </w:r>
            <w:r w:rsidR="00805964" w:rsidRPr="004B5D26">
              <w:rPr>
                <w:rFonts w:eastAsia="Cambria"/>
                <w:szCs w:val="24"/>
              </w:rPr>
              <w:t>buveinės vietą“</w:t>
            </w:r>
            <w:r w:rsidRPr="004B5D26">
              <w:rPr>
                <w:rFonts w:eastAsia="Cambria"/>
                <w:szCs w:val="24"/>
              </w:rPr>
              <w:t>.</w:t>
            </w:r>
          </w:p>
        </w:tc>
      </w:tr>
      <w:tr w:rsidR="00061E02" w:rsidRPr="004B5D26" w14:paraId="1620C826" w14:textId="77777777" w:rsidTr="495C3555">
        <w:trPr>
          <w:trHeight w:val="300"/>
        </w:trPr>
        <w:tc>
          <w:tcPr>
            <w:tcW w:w="3058" w:type="dxa"/>
          </w:tcPr>
          <w:p w14:paraId="41279E8F" w14:textId="77777777" w:rsidR="00061E02" w:rsidRPr="004B5D26" w:rsidRDefault="00061E02" w:rsidP="004B5D26">
            <w:pPr>
              <w:spacing w:line="276" w:lineRule="auto"/>
              <w:rPr>
                <w:b/>
                <w:kern w:val="2"/>
                <w:szCs w:val="24"/>
              </w:rPr>
            </w:pPr>
            <w:r w:rsidRPr="004B5D26">
              <w:rPr>
                <w:b/>
                <w:kern w:val="2"/>
                <w:szCs w:val="24"/>
              </w:rPr>
              <w:t>14.2. Punktai, kuriais papildomos Bendrosios sąlygos</w:t>
            </w:r>
          </w:p>
        </w:tc>
        <w:tc>
          <w:tcPr>
            <w:tcW w:w="6477" w:type="dxa"/>
          </w:tcPr>
          <w:p w14:paraId="27FAB1B0" w14:textId="108925FF" w:rsidR="00061E02" w:rsidRPr="004B5D26" w:rsidRDefault="00061E02" w:rsidP="004B5D26">
            <w:pPr>
              <w:spacing w:line="276" w:lineRule="auto"/>
              <w:rPr>
                <w:kern w:val="2"/>
                <w:szCs w:val="24"/>
              </w:rPr>
            </w:pPr>
            <w:r w:rsidRPr="004B5D26">
              <w:rPr>
                <w:kern w:val="2"/>
                <w:szCs w:val="24"/>
              </w:rPr>
              <w:t>Šalys susitaria papildyti Sutarties Bendrąsias sąlygas nurodytu punktu, tačiau kitų punktų numeracijos nekeisti:</w:t>
            </w:r>
          </w:p>
          <w:p w14:paraId="577F6954" w14:textId="77777777" w:rsidR="00061E02" w:rsidRPr="004B5D26" w:rsidRDefault="00061E02" w:rsidP="004B5D26">
            <w:pPr>
              <w:spacing w:line="276" w:lineRule="auto"/>
              <w:jc w:val="both"/>
              <w:rPr>
                <w:kern w:val="2"/>
                <w:szCs w:val="24"/>
              </w:rPr>
            </w:pPr>
            <w:r w:rsidRPr="004B5D26">
              <w:rPr>
                <w:kern w:val="2"/>
                <w:szCs w:val="24"/>
              </w:rPr>
              <w:t>14.2.1. Papildyti Bendrąsias sąlygas nauju 12.2.8 punktu:</w:t>
            </w:r>
          </w:p>
          <w:p w14:paraId="06D435CE" w14:textId="3EDF5B45" w:rsidR="00061E02" w:rsidRPr="004B5D26" w:rsidRDefault="00061E02" w:rsidP="004B5D26">
            <w:pPr>
              <w:spacing w:line="276" w:lineRule="auto"/>
              <w:rPr>
                <w:kern w:val="2"/>
                <w:szCs w:val="24"/>
              </w:rPr>
            </w:pPr>
            <w:r w:rsidRPr="004B5D26">
              <w:rPr>
                <w:kern w:val="2"/>
                <w:szCs w:val="24"/>
              </w:rPr>
              <w:t>„12.2.8. Išrašomoje sąskaitoje faktūroje Tiekėjas turi nurodyti Pirkėjo Sutarčiai suteiktą numerį“.</w:t>
            </w:r>
          </w:p>
        </w:tc>
      </w:tr>
      <w:tr w:rsidR="00061E02" w:rsidRPr="004B5D26" w14:paraId="453BDD4E" w14:textId="77777777" w:rsidTr="495C3555">
        <w:trPr>
          <w:trHeight w:val="300"/>
        </w:trPr>
        <w:tc>
          <w:tcPr>
            <w:tcW w:w="3058" w:type="dxa"/>
          </w:tcPr>
          <w:p w14:paraId="02AB2902" w14:textId="77777777" w:rsidR="00061E02" w:rsidRPr="004B5D26" w:rsidRDefault="00061E02" w:rsidP="004B5D26">
            <w:pPr>
              <w:spacing w:line="276" w:lineRule="auto"/>
              <w:rPr>
                <w:b/>
                <w:kern w:val="2"/>
                <w:szCs w:val="24"/>
              </w:rPr>
            </w:pPr>
            <w:r w:rsidRPr="004B5D26">
              <w:rPr>
                <w:b/>
                <w:kern w:val="2"/>
                <w:szCs w:val="24"/>
              </w:rPr>
              <w:t>14.3. Naikinami Bendrųjų sąlygų punktai</w:t>
            </w:r>
          </w:p>
        </w:tc>
        <w:tc>
          <w:tcPr>
            <w:tcW w:w="6477" w:type="dxa"/>
          </w:tcPr>
          <w:p w14:paraId="1C88C009" w14:textId="77777777" w:rsidR="00061E02" w:rsidRPr="004B5D26" w:rsidRDefault="00061E02" w:rsidP="006B1853">
            <w:pPr>
              <w:spacing w:line="276" w:lineRule="auto"/>
              <w:rPr>
                <w:kern w:val="2"/>
                <w:szCs w:val="24"/>
              </w:rPr>
            </w:pPr>
          </w:p>
        </w:tc>
      </w:tr>
      <w:tr w:rsidR="00061E02" w:rsidRPr="004B5D26" w14:paraId="769BB024" w14:textId="77777777" w:rsidTr="495C3555">
        <w:trPr>
          <w:trHeight w:val="300"/>
        </w:trPr>
        <w:tc>
          <w:tcPr>
            <w:tcW w:w="3058" w:type="dxa"/>
          </w:tcPr>
          <w:p w14:paraId="24A5D07B" w14:textId="1B1650DA" w:rsidR="00061E02" w:rsidRPr="004B5D26" w:rsidRDefault="00061E02" w:rsidP="004B5D26">
            <w:pPr>
              <w:spacing w:line="276" w:lineRule="auto"/>
              <w:rPr>
                <w:b/>
                <w:kern w:val="2"/>
                <w:szCs w:val="24"/>
              </w:rPr>
            </w:pPr>
            <w:r w:rsidRPr="004B5D26">
              <w:rPr>
                <w:b/>
                <w:kern w:val="2"/>
                <w:szCs w:val="24"/>
              </w:rPr>
              <w:t>14.4.</w:t>
            </w:r>
            <w:r w:rsidR="00EA6FA0" w:rsidRPr="004B5D26">
              <w:rPr>
                <w:b/>
                <w:kern w:val="2"/>
                <w:szCs w:val="24"/>
              </w:rPr>
              <w:t xml:space="preserve"> Keičiami Bendrųjų sąlygų punktai dėl </w:t>
            </w:r>
            <w:r w:rsidR="00847E4F" w:rsidRPr="004B5D26">
              <w:rPr>
                <w:b/>
                <w:kern w:val="2"/>
                <w:szCs w:val="24"/>
              </w:rPr>
              <w:t>Paslaugų intelektinės nuosavybės</w:t>
            </w:r>
          </w:p>
        </w:tc>
        <w:tc>
          <w:tcPr>
            <w:tcW w:w="6477" w:type="dxa"/>
          </w:tcPr>
          <w:p w14:paraId="083BBBAE" w14:textId="7CCA6A9E" w:rsidR="00061E02" w:rsidRPr="004B5D26" w:rsidRDefault="00061E02" w:rsidP="004B5D26">
            <w:pPr>
              <w:spacing w:line="276" w:lineRule="auto"/>
              <w:rPr>
                <w:color w:val="FF0000"/>
                <w:kern w:val="2"/>
                <w:szCs w:val="24"/>
              </w:rPr>
            </w:pPr>
          </w:p>
        </w:tc>
      </w:tr>
      <w:tr w:rsidR="00061E02" w:rsidRPr="004B5D26" w14:paraId="592A1908" w14:textId="77777777" w:rsidTr="495C3555">
        <w:trPr>
          <w:trHeight w:val="300"/>
        </w:trPr>
        <w:tc>
          <w:tcPr>
            <w:tcW w:w="3058" w:type="dxa"/>
          </w:tcPr>
          <w:p w14:paraId="4DC13C2E" w14:textId="77777777" w:rsidR="00061E02" w:rsidRPr="004B5D26" w:rsidRDefault="00061E02" w:rsidP="004B5D26">
            <w:pPr>
              <w:spacing w:line="276" w:lineRule="auto"/>
              <w:rPr>
                <w:b/>
                <w:kern w:val="2"/>
                <w:szCs w:val="24"/>
              </w:rPr>
            </w:pPr>
            <w:r w:rsidRPr="004B5D26">
              <w:rPr>
                <w:b/>
                <w:kern w:val="2"/>
                <w:szCs w:val="24"/>
              </w:rPr>
              <w:t>14.5.</w:t>
            </w:r>
          </w:p>
        </w:tc>
        <w:tc>
          <w:tcPr>
            <w:tcW w:w="6477" w:type="dxa"/>
          </w:tcPr>
          <w:p w14:paraId="092E8828" w14:textId="77777777" w:rsidR="00061E02" w:rsidRPr="004B5D26" w:rsidRDefault="00061E02" w:rsidP="004B5D26">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4B5D26" w:rsidRDefault="00061E02" w:rsidP="004B5D26">
      <w:pPr>
        <w:spacing w:line="276" w:lineRule="auto"/>
        <w:rPr>
          <w:szCs w:val="24"/>
        </w:rPr>
      </w:pPr>
    </w:p>
    <w:p w14:paraId="450111D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2BA20571" w14:textId="77777777" w:rsidTr="00BD47F5">
        <w:trPr>
          <w:trHeight w:val="300"/>
        </w:trPr>
        <w:tc>
          <w:tcPr>
            <w:tcW w:w="3058" w:type="dxa"/>
          </w:tcPr>
          <w:p w14:paraId="569A1B12" w14:textId="77777777" w:rsidR="00061E02" w:rsidRPr="004B5D26" w:rsidRDefault="00061E02" w:rsidP="004B5D26">
            <w:pPr>
              <w:spacing w:line="276" w:lineRule="auto"/>
              <w:jc w:val="center"/>
              <w:rPr>
                <w:b/>
                <w:kern w:val="2"/>
                <w:szCs w:val="24"/>
              </w:rPr>
            </w:pPr>
            <w:r w:rsidRPr="004B5D26">
              <w:rPr>
                <w:b/>
                <w:kern w:val="2"/>
                <w:szCs w:val="24"/>
              </w:rPr>
              <w:t>15.1. Priedas Nr. 1</w:t>
            </w:r>
          </w:p>
        </w:tc>
        <w:tc>
          <w:tcPr>
            <w:tcW w:w="6477" w:type="dxa"/>
          </w:tcPr>
          <w:p w14:paraId="710D7081" w14:textId="77777777" w:rsidR="00061E02" w:rsidRPr="00024520" w:rsidRDefault="00061E02" w:rsidP="004B5D26">
            <w:pPr>
              <w:spacing w:line="276" w:lineRule="auto"/>
              <w:rPr>
                <w:kern w:val="2"/>
                <w:szCs w:val="24"/>
              </w:rPr>
            </w:pPr>
            <w:r w:rsidRPr="00024520">
              <w:rPr>
                <w:kern w:val="2"/>
                <w:szCs w:val="24"/>
              </w:rPr>
              <w:t>Techninė specifikacija</w:t>
            </w:r>
          </w:p>
        </w:tc>
      </w:tr>
      <w:tr w:rsidR="00061E02" w:rsidRPr="004B5D26" w14:paraId="4DCD2DF3" w14:textId="77777777" w:rsidTr="00BD47F5">
        <w:trPr>
          <w:trHeight w:val="300"/>
        </w:trPr>
        <w:tc>
          <w:tcPr>
            <w:tcW w:w="3058" w:type="dxa"/>
          </w:tcPr>
          <w:p w14:paraId="01B78E35" w14:textId="77777777" w:rsidR="00061E02" w:rsidRPr="004B5D26" w:rsidRDefault="00061E02" w:rsidP="004B5D26">
            <w:pPr>
              <w:spacing w:line="276" w:lineRule="auto"/>
              <w:jc w:val="center"/>
              <w:rPr>
                <w:b/>
                <w:kern w:val="2"/>
                <w:szCs w:val="24"/>
              </w:rPr>
            </w:pPr>
            <w:r w:rsidRPr="004B5D26">
              <w:rPr>
                <w:b/>
                <w:kern w:val="2"/>
                <w:szCs w:val="24"/>
              </w:rPr>
              <w:t>15.2. Priedas Nr. 2</w:t>
            </w:r>
          </w:p>
        </w:tc>
        <w:tc>
          <w:tcPr>
            <w:tcW w:w="6477" w:type="dxa"/>
          </w:tcPr>
          <w:p w14:paraId="79D725AC" w14:textId="77777777" w:rsidR="00061E02" w:rsidRPr="00024520" w:rsidRDefault="00061E02" w:rsidP="004B5D26">
            <w:pPr>
              <w:spacing w:line="276" w:lineRule="auto"/>
              <w:rPr>
                <w:kern w:val="2"/>
                <w:szCs w:val="24"/>
              </w:rPr>
            </w:pPr>
            <w:r w:rsidRPr="00024520">
              <w:rPr>
                <w:kern w:val="2"/>
                <w:szCs w:val="24"/>
              </w:rPr>
              <w:t>Pasiūlymas</w:t>
            </w:r>
          </w:p>
        </w:tc>
      </w:tr>
      <w:tr w:rsidR="00061E02" w:rsidRPr="004B5D26" w14:paraId="6671141C" w14:textId="77777777" w:rsidTr="00BD47F5">
        <w:trPr>
          <w:trHeight w:val="300"/>
        </w:trPr>
        <w:tc>
          <w:tcPr>
            <w:tcW w:w="3058" w:type="dxa"/>
          </w:tcPr>
          <w:p w14:paraId="5368946C" w14:textId="77777777" w:rsidR="00061E02" w:rsidRPr="004B5D26" w:rsidRDefault="00061E02" w:rsidP="004B5D26">
            <w:pPr>
              <w:spacing w:line="276" w:lineRule="auto"/>
              <w:jc w:val="center"/>
              <w:rPr>
                <w:b/>
                <w:kern w:val="2"/>
                <w:szCs w:val="24"/>
              </w:rPr>
            </w:pPr>
            <w:r w:rsidRPr="004B5D26">
              <w:rPr>
                <w:b/>
                <w:kern w:val="2"/>
                <w:szCs w:val="24"/>
              </w:rPr>
              <w:t>15.3. Priedas Nr. 3</w:t>
            </w:r>
          </w:p>
        </w:tc>
        <w:tc>
          <w:tcPr>
            <w:tcW w:w="6477" w:type="dxa"/>
          </w:tcPr>
          <w:p w14:paraId="6E12E892" w14:textId="627169FF" w:rsidR="00061E02" w:rsidRPr="004B5D26" w:rsidRDefault="004E04A4" w:rsidP="004B5D26">
            <w:pPr>
              <w:spacing w:line="276" w:lineRule="auto"/>
              <w:rPr>
                <w:kern w:val="2"/>
                <w:szCs w:val="24"/>
              </w:rPr>
            </w:pPr>
            <w:r>
              <w:rPr>
                <w:kern w:val="2"/>
                <w:szCs w:val="24"/>
              </w:rPr>
              <w:t xml:space="preserve">Paslaugų </w:t>
            </w:r>
            <w:r w:rsidR="005418D4">
              <w:rPr>
                <w:kern w:val="2"/>
                <w:szCs w:val="24"/>
              </w:rPr>
              <w:t>teikimo</w:t>
            </w:r>
            <w:r>
              <w:rPr>
                <w:kern w:val="2"/>
                <w:szCs w:val="24"/>
              </w:rPr>
              <w:t xml:space="preserve"> g</w:t>
            </w:r>
            <w:r w:rsidR="00C36787" w:rsidRPr="00C36787">
              <w:rPr>
                <w:kern w:val="2"/>
                <w:szCs w:val="24"/>
              </w:rPr>
              <w:t>rafikas</w:t>
            </w:r>
          </w:p>
        </w:tc>
      </w:tr>
      <w:tr w:rsidR="00061E02" w:rsidRPr="004B5D26" w14:paraId="70EB8A85" w14:textId="77777777" w:rsidTr="00BD47F5">
        <w:trPr>
          <w:trHeight w:val="300"/>
        </w:trPr>
        <w:tc>
          <w:tcPr>
            <w:tcW w:w="3058" w:type="dxa"/>
          </w:tcPr>
          <w:p w14:paraId="1B1D65BE" w14:textId="77777777" w:rsidR="00061E02" w:rsidRPr="004B5D26" w:rsidRDefault="00061E02" w:rsidP="004B5D26">
            <w:pPr>
              <w:spacing w:line="276" w:lineRule="auto"/>
              <w:jc w:val="center"/>
              <w:rPr>
                <w:b/>
                <w:kern w:val="2"/>
                <w:szCs w:val="24"/>
              </w:rPr>
            </w:pPr>
            <w:r w:rsidRPr="004B5D26">
              <w:rPr>
                <w:b/>
                <w:kern w:val="2"/>
                <w:szCs w:val="24"/>
              </w:rPr>
              <w:t>15.4. Priedas Nr. 4</w:t>
            </w:r>
          </w:p>
        </w:tc>
        <w:tc>
          <w:tcPr>
            <w:tcW w:w="6477" w:type="dxa"/>
          </w:tcPr>
          <w:p w14:paraId="51D4EF42" w14:textId="2CA3FF13" w:rsidR="00061E02" w:rsidRPr="004B5D26" w:rsidRDefault="00024520" w:rsidP="004B5D26">
            <w:pPr>
              <w:spacing w:line="276" w:lineRule="auto"/>
              <w:rPr>
                <w:kern w:val="2"/>
                <w:szCs w:val="24"/>
              </w:rPr>
            </w:pPr>
            <w:r w:rsidRPr="00FB0779">
              <w:rPr>
                <w:kern w:val="2"/>
                <w:szCs w:val="24"/>
              </w:rPr>
              <w:t>Paslaugų perdavimo – priėmimo aktas</w:t>
            </w:r>
          </w:p>
        </w:tc>
      </w:tr>
      <w:tr w:rsidR="00061E02" w:rsidRPr="004B5D26" w14:paraId="2728C665" w14:textId="77777777" w:rsidTr="00BD47F5">
        <w:trPr>
          <w:trHeight w:val="300"/>
        </w:trPr>
        <w:tc>
          <w:tcPr>
            <w:tcW w:w="3058" w:type="dxa"/>
          </w:tcPr>
          <w:p w14:paraId="172DFE77" w14:textId="77777777" w:rsidR="00061E02" w:rsidRPr="004B5D26" w:rsidRDefault="00061E02" w:rsidP="004B5D26">
            <w:pPr>
              <w:spacing w:line="276" w:lineRule="auto"/>
              <w:jc w:val="center"/>
              <w:rPr>
                <w:b/>
                <w:kern w:val="2"/>
                <w:szCs w:val="24"/>
              </w:rPr>
            </w:pPr>
            <w:r w:rsidRPr="004B5D26">
              <w:rPr>
                <w:b/>
                <w:kern w:val="2"/>
                <w:szCs w:val="24"/>
              </w:rPr>
              <w:t>15.5. Priedas Nr. 5</w:t>
            </w:r>
          </w:p>
        </w:tc>
        <w:tc>
          <w:tcPr>
            <w:tcW w:w="6477" w:type="dxa"/>
          </w:tcPr>
          <w:p w14:paraId="5A87CF4E" w14:textId="77777777" w:rsidR="00061E02" w:rsidRPr="004B5D26" w:rsidRDefault="00061E02" w:rsidP="004B5D26">
            <w:pPr>
              <w:spacing w:line="276" w:lineRule="auto"/>
              <w:rPr>
                <w:kern w:val="2"/>
                <w:szCs w:val="24"/>
              </w:rPr>
            </w:pPr>
          </w:p>
        </w:tc>
      </w:tr>
    </w:tbl>
    <w:p w14:paraId="624FC91C" w14:textId="77777777" w:rsidR="00061E02" w:rsidRPr="004B5D26" w:rsidRDefault="00061E02" w:rsidP="004B5D26">
      <w:pPr>
        <w:spacing w:line="276" w:lineRule="auto"/>
        <w:rPr>
          <w:szCs w:val="24"/>
        </w:rPr>
      </w:pPr>
    </w:p>
    <w:p w14:paraId="29E32EC2"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4B5D26" w14:paraId="53B84928" w14:textId="77777777" w:rsidTr="00BD47F5">
        <w:tc>
          <w:tcPr>
            <w:tcW w:w="5224" w:type="dxa"/>
          </w:tcPr>
          <w:p w14:paraId="0B859E6C" w14:textId="77777777" w:rsidR="00061E02" w:rsidRPr="004B5D26" w:rsidRDefault="00061E02" w:rsidP="004B5D26">
            <w:pPr>
              <w:spacing w:line="276" w:lineRule="auto"/>
              <w:jc w:val="center"/>
              <w:rPr>
                <w:b/>
                <w:kern w:val="2"/>
                <w:szCs w:val="24"/>
              </w:rPr>
            </w:pPr>
            <w:r w:rsidRPr="004B5D26">
              <w:rPr>
                <w:b/>
                <w:kern w:val="2"/>
                <w:szCs w:val="24"/>
              </w:rPr>
              <w:t>PIRKĖJAS</w:t>
            </w:r>
          </w:p>
        </w:tc>
        <w:tc>
          <w:tcPr>
            <w:tcW w:w="4311" w:type="dxa"/>
          </w:tcPr>
          <w:p w14:paraId="201B55D3" w14:textId="77777777" w:rsidR="00061E02" w:rsidRPr="004B5D26" w:rsidRDefault="00061E02" w:rsidP="004B5D26">
            <w:pPr>
              <w:spacing w:line="276" w:lineRule="auto"/>
              <w:jc w:val="center"/>
              <w:rPr>
                <w:b/>
                <w:kern w:val="2"/>
                <w:szCs w:val="24"/>
              </w:rPr>
            </w:pPr>
            <w:r w:rsidRPr="004B5D26">
              <w:rPr>
                <w:b/>
                <w:kern w:val="2"/>
                <w:szCs w:val="24"/>
              </w:rPr>
              <w:t>TIEKĖJAS</w:t>
            </w:r>
          </w:p>
        </w:tc>
      </w:tr>
      <w:tr w:rsidR="00061E02" w:rsidRPr="004B5D26" w14:paraId="5A8F1EDB" w14:textId="77777777" w:rsidTr="00BD47F5">
        <w:tc>
          <w:tcPr>
            <w:tcW w:w="5224" w:type="dxa"/>
          </w:tcPr>
          <w:p w14:paraId="5FDB64A3" w14:textId="77777777" w:rsidR="00061E02" w:rsidRPr="004B5D26" w:rsidRDefault="00061E02" w:rsidP="004B5D26">
            <w:pPr>
              <w:spacing w:line="276" w:lineRule="auto"/>
              <w:jc w:val="center"/>
              <w:rPr>
                <w:color w:val="4472C4"/>
                <w:kern w:val="2"/>
                <w:szCs w:val="24"/>
              </w:rPr>
            </w:pPr>
            <w:r w:rsidRPr="004B5D26">
              <w:rPr>
                <w:color w:val="4472C4"/>
                <w:kern w:val="2"/>
                <w:szCs w:val="24"/>
              </w:rPr>
              <w:t>(nurodomos atstovo vardas, pavardė, pareigos)</w:t>
            </w:r>
          </w:p>
        </w:tc>
        <w:tc>
          <w:tcPr>
            <w:tcW w:w="4311" w:type="dxa"/>
          </w:tcPr>
          <w:p w14:paraId="7EB0AAA3" w14:textId="77777777" w:rsidR="00061E02" w:rsidRPr="004B5D26" w:rsidRDefault="00061E02" w:rsidP="004B5D26">
            <w:pPr>
              <w:spacing w:line="276" w:lineRule="auto"/>
              <w:jc w:val="center"/>
              <w:rPr>
                <w:b/>
                <w:kern w:val="2"/>
                <w:szCs w:val="24"/>
              </w:rPr>
            </w:pPr>
            <w:r w:rsidRPr="004B5D26">
              <w:rPr>
                <w:color w:val="4472C4"/>
                <w:kern w:val="2"/>
                <w:szCs w:val="24"/>
              </w:rPr>
              <w:t>(nurodomos atstovo vardas, pavardė, pareigos)</w:t>
            </w:r>
          </w:p>
        </w:tc>
      </w:tr>
      <w:tr w:rsidR="00061E02" w:rsidRPr="004B5D26" w14:paraId="7F15A743" w14:textId="77777777" w:rsidTr="00BD47F5">
        <w:tc>
          <w:tcPr>
            <w:tcW w:w="5224" w:type="dxa"/>
          </w:tcPr>
          <w:p w14:paraId="6B541CCA" w14:textId="77777777" w:rsidR="00061E02" w:rsidRPr="004B5D26" w:rsidRDefault="00061E02" w:rsidP="004B5D26">
            <w:pPr>
              <w:spacing w:line="276" w:lineRule="auto"/>
              <w:jc w:val="center"/>
              <w:rPr>
                <w:color w:val="4472C4"/>
                <w:kern w:val="2"/>
                <w:szCs w:val="24"/>
              </w:rPr>
            </w:pPr>
            <w:r w:rsidRPr="004B5D26">
              <w:rPr>
                <w:color w:val="4472C4"/>
                <w:kern w:val="2"/>
                <w:szCs w:val="24"/>
              </w:rPr>
              <w:t>(parašas)</w:t>
            </w:r>
          </w:p>
          <w:p w14:paraId="14E157AA" w14:textId="77777777" w:rsidR="00061E02" w:rsidRPr="004B5D26" w:rsidRDefault="00061E02" w:rsidP="004B5D26">
            <w:pPr>
              <w:spacing w:line="276" w:lineRule="auto"/>
              <w:jc w:val="center"/>
              <w:rPr>
                <w:color w:val="4472C4"/>
                <w:kern w:val="2"/>
                <w:szCs w:val="24"/>
              </w:rPr>
            </w:pPr>
          </w:p>
        </w:tc>
        <w:tc>
          <w:tcPr>
            <w:tcW w:w="4311" w:type="dxa"/>
          </w:tcPr>
          <w:p w14:paraId="4D743B59" w14:textId="77777777" w:rsidR="00061E02" w:rsidRPr="004B5D26" w:rsidRDefault="00061E02" w:rsidP="004B5D26">
            <w:pPr>
              <w:spacing w:line="276" w:lineRule="auto"/>
              <w:jc w:val="center"/>
              <w:rPr>
                <w:color w:val="4472C4"/>
                <w:kern w:val="2"/>
                <w:szCs w:val="24"/>
              </w:rPr>
            </w:pPr>
            <w:r w:rsidRPr="004B5D26">
              <w:rPr>
                <w:color w:val="4472C4"/>
                <w:kern w:val="2"/>
                <w:szCs w:val="24"/>
              </w:rPr>
              <w:t>(parašas)</w:t>
            </w:r>
          </w:p>
        </w:tc>
      </w:tr>
    </w:tbl>
    <w:p w14:paraId="7821A278" w14:textId="77777777" w:rsidR="007942B3" w:rsidRDefault="00061E02" w:rsidP="004B5D26">
      <w:pPr>
        <w:spacing w:line="276" w:lineRule="auto"/>
        <w:jc w:val="center"/>
        <w:rPr>
          <w:szCs w:val="24"/>
        </w:rPr>
      </w:pPr>
      <w:r w:rsidRPr="004B5D26">
        <w:rPr>
          <w:szCs w:val="24"/>
        </w:rPr>
        <w:t>____</w:t>
      </w:r>
    </w:p>
    <w:p w14:paraId="102A2D78" w14:textId="77777777" w:rsidR="007942B3" w:rsidRDefault="007942B3">
      <w:pPr>
        <w:rPr>
          <w:szCs w:val="24"/>
        </w:rPr>
      </w:pPr>
      <w:r>
        <w:rPr>
          <w:szCs w:val="24"/>
        </w:rPr>
        <w:br w:type="page"/>
      </w:r>
    </w:p>
    <w:p w14:paraId="34957548" w14:textId="7AD616FA" w:rsidR="004E04A4" w:rsidRPr="004E04A4" w:rsidRDefault="00437A02" w:rsidP="004E04A4">
      <w:pPr>
        <w:suppressAutoHyphens/>
        <w:contextualSpacing/>
        <w:jc w:val="right"/>
        <w:rPr>
          <w:bCs/>
          <w:szCs w:val="24"/>
        </w:rPr>
      </w:pPr>
      <w:r>
        <w:rPr>
          <w:bCs/>
          <w:kern w:val="2"/>
          <w:szCs w:val="24"/>
        </w:rPr>
        <w:lastRenderedPageBreak/>
        <w:t>Sutarties p</w:t>
      </w:r>
      <w:r w:rsidR="004E04A4" w:rsidRPr="004E04A4">
        <w:rPr>
          <w:bCs/>
          <w:kern w:val="2"/>
          <w:szCs w:val="24"/>
        </w:rPr>
        <w:t>riedas Nr. 3</w:t>
      </w:r>
    </w:p>
    <w:p w14:paraId="5DFA9BBC" w14:textId="77777777" w:rsidR="004E04A4" w:rsidRDefault="004E04A4" w:rsidP="007942B3">
      <w:pPr>
        <w:suppressAutoHyphens/>
        <w:contextualSpacing/>
        <w:jc w:val="center"/>
        <w:rPr>
          <w:b/>
          <w:szCs w:val="24"/>
        </w:rPr>
      </w:pPr>
    </w:p>
    <w:p w14:paraId="3D1F0440" w14:textId="158DFA12" w:rsidR="007942B3" w:rsidRDefault="007942B3" w:rsidP="007942B3">
      <w:pPr>
        <w:suppressAutoHyphens/>
        <w:contextualSpacing/>
        <w:jc w:val="center"/>
        <w:rPr>
          <w:b/>
          <w:szCs w:val="24"/>
        </w:rPr>
      </w:pPr>
      <w:r>
        <w:rPr>
          <w:b/>
          <w:szCs w:val="24"/>
        </w:rPr>
        <w:t xml:space="preserve">PASLAUGŲ </w:t>
      </w:r>
      <w:r w:rsidR="005418D4">
        <w:rPr>
          <w:b/>
          <w:szCs w:val="24"/>
        </w:rPr>
        <w:t>TEIKIMO</w:t>
      </w:r>
      <w:r w:rsidRPr="00433651">
        <w:rPr>
          <w:b/>
          <w:szCs w:val="24"/>
        </w:rPr>
        <w:t xml:space="preserve"> GRAFIKAS</w:t>
      </w:r>
    </w:p>
    <w:p w14:paraId="69F2D2CE" w14:textId="5499AD4A" w:rsidR="007942B3" w:rsidRPr="00433651" w:rsidRDefault="007942B3" w:rsidP="007942B3">
      <w:pPr>
        <w:suppressAutoHyphens/>
        <w:contextualSpacing/>
        <w:jc w:val="center"/>
        <w:rPr>
          <w:b/>
          <w:szCs w:val="24"/>
        </w:rPr>
      </w:pPr>
    </w:p>
    <w:p w14:paraId="238E1496" w14:textId="77777777" w:rsidR="007942B3" w:rsidRPr="00433651" w:rsidRDefault="007942B3" w:rsidP="007942B3">
      <w:pPr>
        <w:suppressAutoHyphens/>
        <w:ind w:firstLine="720"/>
        <w:contextualSpacing/>
        <w:jc w:val="both"/>
        <w:rPr>
          <w:szCs w:val="24"/>
        </w:rPr>
      </w:pPr>
    </w:p>
    <w:p w14:paraId="1CB8799D" w14:textId="416C9DFD" w:rsidR="007942B3" w:rsidRPr="00433651" w:rsidRDefault="007942B3" w:rsidP="007942B3">
      <w:pPr>
        <w:suppressAutoHyphens/>
        <w:ind w:firstLine="720"/>
        <w:contextualSpacing/>
        <w:jc w:val="both"/>
        <w:rPr>
          <w:szCs w:val="24"/>
        </w:rPr>
      </w:pPr>
      <w:r w:rsidRPr="00433651">
        <w:rPr>
          <w:szCs w:val="24"/>
        </w:rPr>
        <w:t xml:space="preserve">1. Prašome pateikti </w:t>
      </w:r>
      <w:r>
        <w:rPr>
          <w:szCs w:val="24"/>
        </w:rPr>
        <w:t>projektavimo paslaugų</w:t>
      </w:r>
      <w:r w:rsidRPr="00433651">
        <w:rPr>
          <w:szCs w:val="24"/>
        </w:rPr>
        <w:t xml:space="preserve"> </w:t>
      </w:r>
      <w:r w:rsidR="005418D4">
        <w:rPr>
          <w:szCs w:val="24"/>
        </w:rPr>
        <w:t>teikimo</w:t>
      </w:r>
      <w:r w:rsidRPr="00433651">
        <w:rPr>
          <w:szCs w:val="24"/>
        </w:rPr>
        <w:t xml:space="preserve"> grafiką, kuris atspindėtų visą pagal Sutartį numatomų </w:t>
      </w:r>
      <w:r w:rsidR="005E7EBE">
        <w:rPr>
          <w:szCs w:val="24"/>
        </w:rPr>
        <w:t>paslaugų atlikim</w:t>
      </w:r>
      <w:r w:rsidR="00D30477">
        <w:rPr>
          <w:szCs w:val="24"/>
        </w:rPr>
        <w:t>ą.</w:t>
      </w:r>
    </w:p>
    <w:p w14:paraId="6C1E3B92" w14:textId="557DBA8D" w:rsidR="007942B3" w:rsidRPr="00433651" w:rsidRDefault="007942B3" w:rsidP="007942B3">
      <w:pPr>
        <w:suppressAutoHyphens/>
        <w:ind w:firstLine="720"/>
        <w:contextualSpacing/>
        <w:jc w:val="both"/>
        <w:rPr>
          <w:szCs w:val="24"/>
        </w:rPr>
      </w:pPr>
      <w:r w:rsidRPr="00433651">
        <w:rPr>
          <w:szCs w:val="24"/>
        </w:rPr>
        <w:t xml:space="preserve">2. </w:t>
      </w:r>
      <w:r>
        <w:rPr>
          <w:szCs w:val="24"/>
        </w:rPr>
        <w:t>Paslaugų</w:t>
      </w:r>
      <w:r w:rsidRPr="00433651">
        <w:rPr>
          <w:szCs w:val="24"/>
        </w:rPr>
        <w:t xml:space="preserve"> </w:t>
      </w:r>
      <w:r w:rsidR="005418D4">
        <w:rPr>
          <w:szCs w:val="24"/>
        </w:rPr>
        <w:t>teikimo</w:t>
      </w:r>
      <w:r w:rsidRPr="00433651">
        <w:rPr>
          <w:szCs w:val="24"/>
        </w:rPr>
        <w:t xml:space="preserve"> grafike turi būti pateikta detali informacija pagal nurodytą formą apie tai, koki</w:t>
      </w:r>
      <w:r w:rsidR="00D30477">
        <w:rPr>
          <w:szCs w:val="24"/>
        </w:rPr>
        <w:t>a</w:t>
      </w:r>
      <w:r w:rsidRPr="00433651">
        <w:rPr>
          <w:szCs w:val="24"/>
        </w:rPr>
        <w:t xml:space="preserve">s </w:t>
      </w:r>
      <w:r w:rsidR="00D30477">
        <w:rPr>
          <w:szCs w:val="24"/>
        </w:rPr>
        <w:t>paslaugas</w:t>
      </w:r>
      <w:r w:rsidRPr="00433651">
        <w:rPr>
          <w:szCs w:val="24"/>
        </w:rPr>
        <w:t xml:space="preserve"> planuoja </w:t>
      </w:r>
      <w:r w:rsidR="005418D4">
        <w:rPr>
          <w:szCs w:val="24"/>
        </w:rPr>
        <w:t>suteikti</w:t>
      </w:r>
      <w:r w:rsidRPr="00433651">
        <w:rPr>
          <w:szCs w:val="24"/>
        </w:rPr>
        <w:t xml:space="preserve"> </w:t>
      </w:r>
      <w:r>
        <w:rPr>
          <w:szCs w:val="24"/>
        </w:rPr>
        <w:t>Tiekėjas</w:t>
      </w:r>
      <w:r w:rsidRPr="00433651">
        <w:rPr>
          <w:szCs w:val="24"/>
        </w:rPr>
        <w:t xml:space="preserve">, jo subrangovai, o tiekėjų grupės atveju – atsakingas partneris, kiti partneriai ir subrangovai. </w:t>
      </w:r>
      <w:r>
        <w:rPr>
          <w:szCs w:val="24"/>
        </w:rPr>
        <w:t xml:space="preserve">Paslaugų </w:t>
      </w:r>
      <w:r w:rsidR="005418D4">
        <w:rPr>
          <w:szCs w:val="24"/>
        </w:rPr>
        <w:t>teikimo</w:t>
      </w:r>
      <w:r w:rsidRPr="00433651">
        <w:rPr>
          <w:szCs w:val="24"/>
        </w:rPr>
        <w:t xml:space="preserve"> grafike turi būti nustatytas </w:t>
      </w:r>
      <w:r w:rsidR="00D30477">
        <w:rPr>
          <w:szCs w:val="24"/>
        </w:rPr>
        <w:t>paslaugų</w:t>
      </w:r>
      <w:r w:rsidRPr="00433651">
        <w:rPr>
          <w:szCs w:val="24"/>
        </w:rPr>
        <w:t xml:space="preserve"> eiliškumas, </w:t>
      </w:r>
      <w:r>
        <w:rPr>
          <w:szCs w:val="24"/>
        </w:rPr>
        <w:t xml:space="preserve">pagal techninės specifikacijos </w:t>
      </w:r>
      <w:r w:rsidR="005418D4">
        <w:rPr>
          <w:szCs w:val="24"/>
        </w:rPr>
        <w:t>2.5</w:t>
      </w:r>
      <w:r>
        <w:rPr>
          <w:szCs w:val="24"/>
        </w:rPr>
        <w:t xml:space="preserve"> </w:t>
      </w:r>
      <w:r w:rsidR="005418D4">
        <w:rPr>
          <w:szCs w:val="24"/>
        </w:rPr>
        <w:t>papunktį</w:t>
      </w:r>
      <w:r>
        <w:rPr>
          <w:szCs w:val="24"/>
        </w:rPr>
        <w:t>. Tiekėjas</w:t>
      </w:r>
      <w:r w:rsidRPr="00433651">
        <w:rPr>
          <w:szCs w:val="24"/>
        </w:rPr>
        <w:t xml:space="preserve"> taip pat nurodo laiką, reikalingą visų </w:t>
      </w:r>
      <w:r w:rsidR="005418D4">
        <w:rPr>
          <w:szCs w:val="24"/>
        </w:rPr>
        <w:t>paslaugų</w:t>
      </w:r>
      <w:r w:rsidRPr="00433651">
        <w:rPr>
          <w:szCs w:val="24"/>
        </w:rPr>
        <w:t xml:space="preserve"> pabaigimui pagal Sutartį. </w:t>
      </w:r>
      <w:r w:rsidR="005418D4">
        <w:rPr>
          <w:szCs w:val="24"/>
        </w:rPr>
        <w:t>Paslaugų teikimo</w:t>
      </w:r>
      <w:r w:rsidRPr="00433651">
        <w:rPr>
          <w:szCs w:val="24"/>
        </w:rPr>
        <w:t xml:space="preserve"> grafikas neatleidžia </w:t>
      </w:r>
      <w:r>
        <w:rPr>
          <w:szCs w:val="24"/>
        </w:rPr>
        <w:t>Tiekėjo</w:t>
      </w:r>
      <w:r w:rsidRPr="00433651">
        <w:rPr>
          <w:szCs w:val="24"/>
        </w:rPr>
        <w:t xml:space="preserve"> nuo kokių nors įsipareigojimų, kuriuos numato Sutarties sąlygos.</w:t>
      </w:r>
    </w:p>
    <w:p w14:paraId="5EE05170" w14:textId="77777777" w:rsidR="007942B3" w:rsidRPr="00433651" w:rsidRDefault="007942B3" w:rsidP="007942B3">
      <w:pPr>
        <w:suppressAutoHyphens/>
        <w:ind w:hanging="120"/>
        <w:contextualSpacing/>
        <w:jc w:val="both"/>
        <w:rPr>
          <w:b/>
          <w:szCs w:val="24"/>
        </w:rPr>
      </w:pPr>
    </w:p>
    <w:p w14:paraId="5EA12A33" w14:textId="77777777" w:rsidR="007942B3" w:rsidRPr="00433651" w:rsidRDefault="007942B3" w:rsidP="007942B3">
      <w:pPr>
        <w:suppressAutoHyphens/>
        <w:ind w:hanging="120"/>
        <w:contextualSpacing/>
        <w:jc w:val="both"/>
        <w:rPr>
          <w:b/>
          <w:szCs w:val="24"/>
        </w:rPr>
      </w:pPr>
      <w:r w:rsidRPr="00433651">
        <w:rPr>
          <w:b/>
          <w:szCs w:val="24"/>
        </w:rPr>
        <w:t xml:space="preserve">  Darbų atlikimo grafiko forma</w:t>
      </w:r>
    </w:p>
    <w:p w14:paraId="67DCD1AC" w14:textId="77777777" w:rsidR="007942B3" w:rsidRPr="00433651" w:rsidRDefault="007942B3" w:rsidP="007942B3">
      <w:pPr>
        <w:suppressAutoHyphens/>
        <w:ind w:hanging="120"/>
        <w:contextualSpacing/>
        <w:jc w:val="both"/>
        <w:rPr>
          <w:b/>
          <w:szCs w:val="24"/>
        </w:rPr>
      </w:pPr>
    </w:p>
    <w:tbl>
      <w:tblPr>
        <w:tblW w:w="967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1"/>
        <w:gridCol w:w="2545"/>
        <w:gridCol w:w="1258"/>
        <w:gridCol w:w="1190"/>
        <w:gridCol w:w="963"/>
        <w:gridCol w:w="286"/>
        <w:gridCol w:w="285"/>
        <w:gridCol w:w="286"/>
        <w:gridCol w:w="286"/>
        <w:gridCol w:w="287"/>
        <w:gridCol w:w="286"/>
        <w:gridCol w:w="287"/>
        <w:gridCol w:w="286"/>
        <w:gridCol w:w="287"/>
        <w:gridCol w:w="286"/>
        <w:gridCol w:w="289"/>
      </w:tblGrid>
      <w:tr w:rsidR="007942B3" w:rsidRPr="00433651" w14:paraId="5E85A5B7" w14:textId="77777777" w:rsidTr="00CA04E6">
        <w:trPr>
          <w:trHeight w:val="300"/>
        </w:trPr>
        <w:tc>
          <w:tcPr>
            <w:tcW w:w="570" w:type="dxa"/>
            <w:vMerge w:val="restart"/>
            <w:tcBorders>
              <w:top w:val="single" w:sz="4" w:space="0" w:color="00000A"/>
              <w:left w:val="single" w:sz="4" w:space="0" w:color="00000A"/>
              <w:bottom w:val="single" w:sz="4" w:space="0" w:color="00000A"/>
              <w:right w:val="single" w:sz="4" w:space="0" w:color="00000A"/>
            </w:tcBorders>
            <w:tcMar>
              <w:left w:w="108" w:type="dxa"/>
            </w:tcMar>
          </w:tcPr>
          <w:p w14:paraId="1D64A9F3" w14:textId="77777777" w:rsidR="007942B3" w:rsidRPr="00433651" w:rsidRDefault="007942B3" w:rsidP="00CA04E6">
            <w:pPr>
              <w:suppressAutoHyphens/>
              <w:contextualSpacing/>
              <w:jc w:val="center"/>
              <w:rPr>
                <w:b/>
                <w:szCs w:val="24"/>
              </w:rPr>
            </w:pPr>
            <w:r w:rsidRPr="00433651">
              <w:rPr>
                <w:b/>
                <w:szCs w:val="24"/>
              </w:rPr>
              <w:t xml:space="preserve">Eil.  </w:t>
            </w:r>
            <w:proofErr w:type="spellStart"/>
            <w:r w:rsidRPr="00433651">
              <w:rPr>
                <w:b/>
                <w:szCs w:val="24"/>
              </w:rPr>
              <w:t>nr.</w:t>
            </w:r>
            <w:proofErr w:type="spellEnd"/>
          </w:p>
        </w:tc>
        <w:tc>
          <w:tcPr>
            <w:tcW w:w="2543" w:type="dxa"/>
            <w:vMerge w:val="restart"/>
            <w:tcBorders>
              <w:top w:val="single" w:sz="4" w:space="0" w:color="00000A"/>
              <w:left w:val="single" w:sz="4" w:space="0" w:color="00000A"/>
              <w:bottom w:val="single" w:sz="4" w:space="0" w:color="00000A"/>
              <w:right w:val="single" w:sz="4" w:space="0" w:color="00000A"/>
            </w:tcBorders>
            <w:tcMar>
              <w:left w:w="108" w:type="dxa"/>
            </w:tcMar>
          </w:tcPr>
          <w:p w14:paraId="39D8896C" w14:textId="77777777" w:rsidR="007942B3" w:rsidRPr="00433651" w:rsidRDefault="007942B3" w:rsidP="00CA04E6">
            <w:pPr>
              <w:suppressAutoHyphens/>
              <w:contextualSpacing/>
              <w:jc w:val="center"/>
              <w:rPr>
                <w:b/>
                <w:szCs w:val="24"/>
              </w:rPr>
            </w:pPr>
            <w:r w:rsidRPr="00433651">
              <w:rPr>
                <w:b/>
                <w:szCs w:val="24"/>
              </w:rPr>
              <w:t>Darbų (etapų)</w:t>
            </w:r>
          </w:p>
          <w:p w14:paraId="431CCC46" w14:textId="77777777" w:rsidR="007942B3" w:rsidRPr="00433651" w:rsidRDefault="007942B3" w:rsidP="00CA04E6">
            <w:pPr>
              <w:suppressAutoHyphens/>
              <w:contextualSpacing/>
              <w:jc w:val="center"/>
              <w:rPr>
                <w:b/>
                <w:szCs w:val="24"/>
              </w:rPr>
            </w:pPr>
            <w:r w:rsidRPr="00433651">
              <w:rPr>
                <w:b/>
                <w:szCs w:val="24"/>
              </w:rPr>
              <w:t xml:space="preserve"> Pavadinimas</w:t>
            </w:r>
          </w:p>
        </w:tc>
        <w:tc>
          <w:tcPr>
            <w:tcW w:w="1258" w:type="dxa"/>
            <w:vMerge w:val="restart"/>
            <w:tcBorders>
              <w:top w:val="single" w:sz="4" w:space="0" w:color="00000A"/>
              <w:left w:val="single" w:sz="4" w:space="0" w:color="00000A"/>
              <w:bottom w:val="single" w:sz="4" w:space="0" w:color="00000A"/>
              <w:right w:val="single" w:sz="4" w:space="0" w:color="00000A"/>
            </w:tcBorders>
            <w:tcMar>
              <w:left w:w="108" w:type="dxa"/>
            </w:tcMar>
          </w:tcPr>
          <w:p w14:paraId="42D583AE" w14:textId="77777777" w:rsidR="007942B3" w:rsidRPr="00433651" w:rsidRDefault="007942B3" w:rsidP="00CA04E6">
            <w:pPr>
              <w:suppressAutoHyphens/>
              <w:contextualSpacing/>
              <w:jc w:val="center"/>
              <w:rPr>
                <w:b/>
                <w:szCs w:val="24"/>
              </w:rPr>
            </w:pPr>
            <w:r w:rsidRPr="00433651">
              <w:rPr>
                <w:b/>
                <w:szCs w:val="24"/>
              </w:rPr>
              <w:t>Darbus atliks</w:t>
            </w:r>
          </w:p>
        </w:tc>
        <w:tc>
          <w:tcPr>
            <w:tcW w:w="1190" w:type="dxa"/>
            <w:vMerge w:val="restart"/>
            <w:tcBorders>
              <w:top w:val="single" w:sz="4" w:space="0" w:color="00000A"/>
              <w:left w:val="single" w:sz="4" w:space="0" w:color="00000A"/>
              <w:bottom w:val="single" w:sz="4" w:space="0" w:color="00000A"/>
              <w:right w:val="single" w:sz="4" w:space="0" w:color="00000A"/>
            </w:tcBorders>
            <w:tcMar>
              <w:left w:w="108" w:type="dxa"/>
            </w:tcMar>
          </w:tcPr>
          <w:p w14:paraId="1429736B" w14:textId="77777777" w:rsidR="007942B3" w:rsidRPr="00433651" w:rsidRDefault="007942B3" w:rsidP="00CA04E6">
            <w:pPr>
              <w:suppressAutoHyphens/>
              <w:contextualSpacing/>
              <w:jc w:val="center"/>
              <w:rPr>
                <w:b/>
                <w:szCs w:val="24"/>
              </w:rPr>
            </w:pPr>
            <w:r w:rsidRPr="00433651">
              <w:rPr>
                <w:b/>
                <w:szCs w:val="24"/>
              </w:rPr>
              <w:t>Darbų apimtys (fiziniais vienetais)</w:t>
            </w: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53D951C" w14:textId="77777777" w:rsidR="007942B3" w:rsidRPr="00433651" w:rsidRDefault="007942B3" w:rsidP="00CA04E6">
            <w:pPr>
              <w:suppressAutoHyphens/>
              <w:contextualSpacing/>
              <w:jc w:val="center"/>
              <w:rPr>
                <w:b/>
                <w:szCs w:val="24"/>
              </w:rPr>
            </w:pPr>
            <w:r w:rsidRPr="00433651">
              <w:rPr>
                <w:b/>
                <w:szCs w:val="24"/>
              </w:rPr>
              <w:t>Metai</w:t>
            </w: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68E005A" w14:textId="77777777" w:rsidR="007942B3" w:rsidRPr="00433651" w:rsidRDefault="007942B3" w:rsidP="00CA04E6">
            <w:pPr>
              <w:suppressAutoHyphens/>
              <w:contextualSpacing/>
              <w:jc w:val="both"/>
              <w:rPr>
                <w:b/>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40B06AD7" w14:textId="77777777" w:rsidR="007942B3" w:rsidRPr="00433651" w:rsidRDefault="007942B3" w:rsidP="00CA04E6">
            <w:pPr>
              <w:suppressAutoHyphens/>
              <w:contextualSpacing/>
              <w:jc w:val="both"/>
              <w:rPr>
                <w:b/>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AFF948B" w14:textId="77777777" w:rsidR="007942B3" w:rsidRPr="00433651" w:rsidRDefault="007942B3" w:rsidP="00CA04E6">
            <w:pPr>
              <w:suppressAutoHyphens/>
              <w:contextualSpacing/>
              <w:jc w:val="both"/>
              <w:rPr>
                <w:b/>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9F27B8D" w14:textId="77777777" w:rsidR="007942B3" w:rsidRPr="00433651" w:rsidRDefault="007942B3" w:rsidP="00CA04E6">
            <w:pPr>
              <w:suppressAutoHyphens/>
              <w:contextualSpacing/>
              <w:jc w:val="both"/>
              <w:rPr>
                <w:b/>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767AAF01" w14:textId="77777777" w:rsidR="007942B3" w:rsidRPr="00433651" w:rsidRDefault="007942B3" w:rsidP="00CA04E6">
            <w:pPr>
              <w:suppressAutoHyphens/>
              <w:contextualSpacing/>
              <w:jc w:val="both"/>
              <w:rPr>
                <w:b/>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B98B0F3" w14:textId="77777777" w:rsidR="007942B3" w:rsidRPr="00433651" w:rsidRDefault="007942B3" w:rsidP="00CA04E6">
            <w:pPr>
              <w:suppressAutoHyphens/>
              <w:contextualSpacing/>
              <w:jc w:val="both"/>
              <w:rPr>
                <w:b/>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0BC93039" w14:textId="77777777" w:rsidR="007942B3" w:rsidRPr="00433651" w:rsidRDefault="007942B3" w:rsidP="00CA04E6">
            <w:pPr>
              <w:suppressAutoHyphens/>
              <w:contextualSpacing/>
              <w:jc w:val="both"/>
              <w:rPr>
                <w:b/>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04BBB4C" w14:textId="77777777" w:rsidR="007942B3" w:rsidRPr="00433651" w:rsidRDefault="007942B3" w:rsidP="00CA04E6">
            <w:pPr>
              <w:suppressAutoHyphens/>
              <w:contextualSpacing/>
              <w:jc w:val="both"/>
              <w:rPr>
                <w:b/>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345D1C1D" w14:textId="77777777" w:rsidR="007942B3" w:rsidRPr="00433651" w:rsidRDefault="007942B3" w:rsidP="00CA04E6">
            <w:pPr>
              <w:suppressAutoHyphens/>
              <w:contextualSpacing/>
              <w:jc w:val="both"/>
              <w:rPr>
                <w:b/>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30C65A4" w14:textId="77777777" w:rsidR="007942B3" w:rsidRPr="00433651" w:rsidRDefault="007942B3" w:rsidP="00CA04E6">
            <w:pPr>
              <w:suppressAutoHyphens/>
              <w:contextualSpacing/>
              <w:jc w:val="both"/>
              <w:rPr>
                <w:b/>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3DA42E01" w14:textId="77777777" w:rsidR="007942B3" w:rsidRPr="00433651" w:rsidRDefault="007942B3" w:rsidP="00CA04E6">
            <w:pPr>
              <w:suppressAutoHyphens/>
              <w:contextualSpacing/>
              <w:jc w:val="both"/>
              <w:rPr>
                <w:b/>
                <w:szCs w:val="24"/>
              </w:rPr>
            </w:pPr>
          </w:p>
        </w:tc>
      </w:tr>
      <w:tr w:rsidR="007942B3" w:rsidRPr="00433651" w14:paraId="50F4D7E3" w14:textId="77777777" w:rsidTr="00CA04E6">
        <w:trPr>
          <w:trHeight w:val="467"/>
        </w:trPr>
        <w:tc>
          <w:tcPr>
            <w:tcW w:w="570" w:type="dxa"/>
            <w:vMerge/>
            <w:tcBorders>
              <w:top w:val="single" w:sz="4" w:space="0" w:color="00000A"/>
              <w:left w:val="single" w:sz="4" w:space="0" w:color="00000A"/>
              <w:bottom w:val="single" w:sz="4" w:space="0" w:color="00000A"/>
              <w:right w:val="single" w:sz="4" w:space="0" w:color="00000A"/>
            </w:tcBorders>
            <w:tcMar>
              <w:left w:w="108" w:type="dxa"/>
            </w:tcMar>
          </w:tcPr>
          <w:p w14:paraId="48335704" w14:textId="77777777" w:rsidR="007942B3" w:rsidRPr="00433651" w:rsidRDefault="007942B3" w:rsidP="00CA04E6">
            <w:pPr>
              <w:suppressAutoHyphens/>
              <w:contextualSpacing/>
              <w:jc w:val="both"/>
              <w:rPr>
                <w:szCs w:val="24"/>
              </w:rPr>
            </w:pPr>
          </w:p>
        </w:tc>
        <w:tc>
          <w:tcPr>
            <w:tcW w:w="2543" w:type="dxa"/>
            <w:vMerge/>
            <w:tcBorders>
              <w:top w:val="single" w:sz="4" w:space="0" w:color="00000A"/>
              <w:left w:val="single" w:sz="4" w:space="0" w:color="00000A"/>
              <w:bottom w:val="single" w:sz="4" w:space="0" w:color="00000A"/>
              <w:right w:val="single" w:sz="4" w:space="0" w:color="00000A"/>
            </w:tcBorders>
            <w:tcMar>
              <w:left w:w="108" w:type="dxa"/>
            </w:tcMar>
          </w:tcPr>
          <w:p w14:paraId="749DFFC1" w14:textId="77777777" w:rsidR="007942B3" w:rsidRPr="00433651" w:rsidRDefault="007942B3" w:rsidP="00CA04E6">
            <w:pPr>
              <w:suppressAutoHyphens/>
              <w:contextualSpacing/>
              <w:jc w:val="both"/>
              <w:rPr>
                <w:szCs w:val="24"/>
              </w:rPr>
            </w:pPr>
          </w:p>
        </w:tc>
        <w:tc>
          <w:tcPr>
            <w:tcW w:w="1258" w:type="dxa"/>
            <w:vMerge/>
            <w:tcBorders>
              <w:top w:val="single" w:sz="4" w:space="0" w:color="00000A"/>
              <w:left w:val="single" w:sz="4" w:space="0" w:color="00000A"/>
              <w:bottom w:val="single" w:sz="4" w:space="0" w:color="00000A"/>
              <w:right w:val="single" w:sz="4" w:space="0" w:color="00000A"/>
            </w:tcBorders>
            <w:tcMar>
              <w:left w:w="108" w:type="dxa"/>
            </w:tcMar>
          </w:tcPr>
          <w:p w14:paraId="6C697E01" w14:textId="77777777" w:rsidR="007942B3" w:rsidRPr="00433651" w:rsidRDefault="007942B3" w:rsidP="00CA04E6">
            <w:pPr>
              <w:suppressAutoHyphens/>
              <w:contextualSpacing/>
              <w:jc w:val="both"/>
              <w:rPr>
                <w:szCs w:val="24"/>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2613E5F9"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646A53CD" w14:textId="77777777" w:rsidR="007942B3" w:rsidRPr="00433651" w:rsidRDefault="007942B3" w:rsidP="00CA04E6">
            <w:pPr>
              <w:suppressAutoHyphens/>
              <w:contextualSpacing/>
              <w:jc w:val="center"/>
              <w:rPr>
                <w:b/>
                <w:szCs w:val="24"/>
              </w:rPr>
            </w:pPr>
            <w:r w:rsidRPr="00433651">
              <w:rPr>
                <w:b/>
                <w:szCs w:val="24"/>
              </w:rPr>
              <w:t>Mėnuo</w:t>
            </w: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E1DD136"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38EFFA7B"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69690FCE"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E904AD7"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009427B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EC4A35F"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68BC5212"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BA56AB0"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33FA95DD"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F541468"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479F9A72" w14:textId="77777777" w:rsidR="007942B3" w:rsidRPr="00433651" w:rsidRDefault="007942B3" w:rsidP="00CA04E6">
            <w:pPr>
              <w:suppressAutoHyphens/>
              <w:contextualSpacing/>
              <w:jc w:val="both"/>
              <w:rPr>
                <w:szCs w:val="24"/>
              </w:rPr>
            </w:pPr>
          </w:p>
        </w:tc>
      </w:tr>
      <w:tr w:rsidR="007942B3" w:rsidRPr="00433651" w14:paraId="638BB6E7" w14:textId="77777777" w:rsidTr="00CA04E6">
        <w:trPr>
          <w:trHeight w:val="495"/>
        </w:trPr>
        <w:tc>
          <w:tcPr>
            <w:tcW w:w="570" w:type="dxa"/>
            <w:vMerge/>
            <w:tcBorders>
              <w:top w:val="single" w:sz="4" w:space="0" w:color="00000A"/>
              <w:left w:val="single" w:sz="4" w:space="0" w:color="00000A"/>
              <w:bottom w:val="single" w:sz="4" w:space="0" w:color="00000A"/>
              <w:right w:val="single" w:sz="4" w:space="0" w:color="00000A"/>
            </w:tcBorders>
            <w:tcMar>
              <w:left w:w="108" w:type="dxa"/>
            </w:tcMar>
          </w:tcPr>
          <w:p w14:paraId="5C0AFC73" w14:textId="77777777" w:rsidR="007942B3" w:rsidRPr="00433651" w:rsidRDefault="007942B3" w:rsidP="00CA04E6">
            <w:pPr>
              <w:suppressAutoHyphens/>
              <w:contextualSpacing/>
              <w:jc w:val="both"/>
              <w:rPr>
                <w:szCs w:val="24"/>
              </w:rPr>
            </w:pPr>
          </w:p>
        </w:tc>
        <w:tc>
          <w:tcPr>
            <w:tcW w:w="2543" w:type="dxa"/>
            <w:vMerge/>
            <w:tcBorders>
              <w:top w:val="single" w:sz="4" w:space="0" w:color="00000A"/>
              <w:left w:val="single" w:sz="4" w:space="0" w:color="00000A"/>
              <w:bottom w:val="single" w:sz="4" w:space="0" w:color="00000A"/>
              <w:right w:val="single" w:sz="4" w:space="0" w:color="00000A"/>
            </w:tcBorders>
            <w:tcMar>
              <w:left w:w="108" w:type="dxa"/>
            </w:tcMar>
          </w:tcPr>
          <w:p w14:paraId="2C83B194" w14:textId="77777777" w:rsidR="007942B3" w:rsidRPr="00433651" w:rsidRDefault="007942B3" w:rsidP="00CA04E6">
            <w:pPr>
              <w:suppressAutoHyphens/>
              <w:contextualSpacing/>
              <w:jc w:val="both"/>
              <w:rPr>
                <w:szCs w:val="24"/>
              </w:rPr>
            </w:pPr>
          </w:p>
        </w:tc>
        <w:tc>
          <w:tcPr>
            <w:tcW w:w="1258" w:type="dxa"/>
            <w:vMerge/>
            <w:tcBorders>
              <w:top w:val="single" w:sz="4" w:space="0" w:color="00000A"/>
              <w:left w:val="single" w:sz="4" w:space="0" w:color="00000A"/>
              <w:bottom w:val="single" w:sz="4" w:space="0" w:color="00000A"/>
              <w:right w:val="single" w:sz="4" w:space="0" w:color="00000A"/>
            </w:tcBorders>
            <w:tcMar>
              <w:left w:w="108" w:type="dxa"/>
            </w:tcMar>
          </w:tcPr>
          <w:p w14:paraId="53404086" w14:textId="77777777" w:rsidR="007942B3" w:rsidRPr="00433651" w:rsidRDefault="007942B3" w:rsidP="00CA04E6">
            <w:pPr>
              <w:suppressAutoHyphens/>
              <w:contextualSpacing/>
              <w:jc w:val="both"/>
              <w:rPr>
                <w:szCs w:val="24"/>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62F832A3"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66BB8EE0" w14:textId="77777777" w:rsidR="007942B3" w:rsidRPr="00433651" w:rsidRDefault="007942B3" w:rsidP="00CA04E6">
            <w:pPr>
              <w:suppressAutoHyphens/>
              <w:contextualSpacing/>
              <w:jc w:val="center"/>
              <w:rPr>
                <w:b/>
                <w:szCs w:val="24"/>
              </w:rPr>
            </w:pPr>
            <w:r w:rsidRPr="00433651">
              <w:rPr>
                <w:b/>
                <w:szCs w:val="24"/>
              </w:rPr>
              <w:t>Savaitė</w:t>
            </w: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4650449"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7262475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3F581193"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30A71224"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146FAB7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B1203DF"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1D2B3D5B"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EDDA081"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3763438A"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622D454"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31389A7F" w14:textId="77777777" w:rsidR="007942B3" w:rsidRPr="00433651" w:rsidRDefault="007942B3" w:rsidP="00CA04E6">
            <w:pPr>
              <w:suppressAutoHyphens/>
              <w:contextualSpacing/>
              <w:jc w:val="both"/>
              <w:rPr>
                <w:szCs w:val="24"/>
              </w:rPr>
            </w:pPr>
          </w:p>
        </w:tc>
      </w:tr>
      <w:tr w:rsidR="007942B3" w:rsidRPr="00433651" w14:paraId="6711725B"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01F4A1AD"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20EB1096"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74E820CF"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83F9FA3"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BDBDC34"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C9B5BE9"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3F21A2C8"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86EA1C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741484E"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3E7F993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0260516"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0D9DED9E"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EB18AF4"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7C2CBA8F"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AFDECF8"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5A78CB05" w14:textId="77777777" w:rsidR="007942B3" w:rsidRPr="00433651" w:rsidRDefault="007942B3" w:rsidP="00CA04E6">
            <w:pPr>
              <w:suppressAutoHyphens/>
              <w:contextualSpacing/>
              <w:jc w:val="both"/>
              <w:rPr>
                <w:szCs w:val="24"/>
              </w:rPr>
            </w:pPr>
          </w:p>
        </w:tc>
      </w:tr>
      <w:tr w:rsidR="007942B3" w:rsidRPr="00433651" w14:paraId="3C96D53D"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235CEA59"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3E971147"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447EAC6E"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4AA9D76B"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0BA0D71"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CA2A5A2"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76B8FBCF"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31A12ABD"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EF155ED"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5B7A2097"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741233C"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18F1A198"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8D1142C"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57FF8831"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118A016"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28C22F21" w14:textId="77777777" w:rsidR="007942B3" w:rsidRPr="00433651" w:rsidRDefault="007942B3" w:rsidP="00CA04E6">
            <w:pPr>
              <w:suppressAutoHyphens/>
              <w:contextualSpacing/>
              <w:jc w:val="both"/>
              <w:rPr>
                <w:szCs w:val="24"/>
              </w:rPr>
            </w:pPr>
          </w:p>
        </w:tc>
      </w:tr>
      <w:tr w:rsidR="007942B3" w:rsidRPr="00433651" w14:paraId="1EA00782"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017F58BF"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0D7C4F70"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75002A11"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225AC43A"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F26B27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A9997C8"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5160CCF7"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9A3FC7F"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31A42AA"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517C6C3E"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D51635C"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265D9C4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0416A84"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18A04D88"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8CB0C62"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00A6EB5D" w14:textId="77777777" w:rsidR="007942B3" w:rsidRPr="00433651" w:rsidRDefault="007942B3" w:rsidP="00CA04E6">
            <w:pPr>
              <w:suppressAutoHyphens/>
              <w:contextualSpacing/>
              <w:jc w:val="both"/>
              <w:rPr>
                <w:szCs w:val="24"/>
              </w:rPr>
            </w:pPr>
          </w:p>
        </w:tc>
      </w:tr>
      <w:tr w:rsidR="007942B3" w:rsidRPr="00433651" w14:paraId="24110993"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7C4CCCF5"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295FCA54"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5AE1C95D"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22F6CE40"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1534271"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228D70C"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13CEB3B7"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BD12A7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2577099"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0F87752D"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AA6FFC9"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53AFA3F3"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4318AA1"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4BA004CD"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4E4FCCB"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6FC2ED28" w14:textId="77777777" w:rsidR="007942B3" w:rsidRPr="00433651" w:rsidRDefault="007942B3" w:rsidP="00CA04E6">
            <w:pPr>
              <w:suppressAutoHyphens/>
              <w:contextualSpacing/>
              <w:jc w:val="both"/>
              <w:rPr>
                <w:szCs w:val="24"/>
              </w:rPr>
            </w:pPr>
          </w:p>
        </w:tc>
      </w:tr>
      <w:tr w:rsidR="007942B3" w:rsidRPr="00433651" w14:paraId="671ADEB2"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3CA91190"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3D138DE4"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32372FBB"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A2EF2DA"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46274779"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6BEDC239"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1B40F9AC"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6B703CB"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6194116"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21E2C7A1"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4112EC7"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723C401D"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C747EBE"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6C2EE935"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5EB57A35"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731E2914" w14:textId="77777777" w:rsidR="007942B3" w:rsidRPr="00433651" w:rsidRDefault="007942B3" w:rsidP="00CA04E6">
            <w:pPr>
              <w:suppressAutoHyphens/>
              <w:contextualSpacing/>
              <w:jc w:val="both"/>
              <w:rPr>
                <w:szCs w:val="24"/>
              </w:rPr>
            </w:pPr>
          </w:p>
        </w:tc>
      </w:tr>
      <w:tr w:rsidR="007942B3" w:rsidRPr="00433651" w14:paraId="57A9B20D"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0CDE4B61"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46FE6D41"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29B2261D"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326CF5A9"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919270B"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4FB91E2"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7218707A"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E9FEF62"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8AF4E34"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0858054C"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33CFF75F"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4C51CB48"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8F065D7"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397FDD65"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95D41EE"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09B74A4A" w14:textId="77777777" w:rsidR="007942B3" w:rsidRPr="00433651" w:rsidRDefault="007942B3" w:rsidP="00CA04E6">
            <w:pPr>
              <w:suppressAutoHyphens/>
              <w:contextualSpacing/>
              <w:jc w:val="both"/>
              <w:rPr>
                <w:szCs w:val="24"/>
              </w:rPr>
            </w:pPr>
          </w:p>
        </w:tc>
      </w:tr>
      <w:tr w:rsidR="007942B3" w:rsidRPr="00433651" w14:paraId="5F05DF2A"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24208D44"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0FD83CCD"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75A148CE"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4772F9DA"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0E7F325"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7D6788D6"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07F97501"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80A5333"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F2688F9"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546169D5"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3826051E"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259F2997"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660B4997"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5A13077C"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71313E3"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21EEBE43" w14:textId="77777777" w:rsidR="007942B3" w:rsidRPr="00433651" w:rsidRDefault="007942B3" w:rsidP="00CA04E6">
            <w:pPr>
              <w:suppressAutoHyphens/>
              <w:contextualSpacing/>
              <w:jc w:val="both"/>
              <w:rPr>
                <w:szCs w:val="24"/>
              </w:rPr>
            </w:pPr>
          </w:p>
        </w:tc>
      </w:tr>
      <w:tr w:rsidR="007942B3" w:rsidRPr="00433651" w14:paraId="4A59E6FE"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7F4F2B64"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1B409311"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1756B0D8"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73CB14C0" w14:textId="77777777" w:rsidR="007942B3" w:rsidRPr="00433651" w:rsidRDefault="007942B3" w:rsidP="00CA04E6">
            <w:pPr>
              <w:suppressAutoHyphens/>
              <w:contextualSpacing/>
              <w:jc w:val="both"/>
              <w:rPr>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50E7F220"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6D409083"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60F4D817"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C12D6C7"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69C663C3"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7AEE1703"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AF5D2DE"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63A73D07"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21DD2018"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3B24F76F"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4353871"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58C2F5BB" w14:textId="77777777" w:rsidR="007942B3" w:rsidRPr="00433651" w:rsidRDefault="007942B3" w:rsidP="00CA04E6">
            <w:pPr>
              <w:suppressAutoHyphens/>
              <w:contextualSpacing/>
              <w:jc w:val="both"/>
              <w:rPr>
                <w:szCs w:val="24"/>
              </w:rPr>
            </w:pPr>
          </w:p>
        </w:tc>
      </w:tr>
      <w:tr w:rsidR="007942B3" w:rsidRPr="00433651" w14:paraId="24BDD8B9" w14:textId="77777777" w:rsidTr="00CA04E6">
        <w:tc>
          <w:tcPr>
            <w:tcW w:w="570" w:type="dxa"/>
            <w:tcBorders>
              <w:top w:val="single" w:sz="4" w:space="0" w:color="00000A"/>
              <w:left w:val="single" w:sz="4" w:space="0" w:color="00000A"/>
              <w:bottom w:val="single" w:sz="4" w:space="0" w:color="00000A"/>
              <w:right w:val="single" w:sz="4" w:space="0" w:color="00000A"/>
            </w:tcBorders>
            <w:tcMar>
              <w:left w:w="108" w:type="dxa"/>
            </w:tcMar>
          </w:tcPr>
          <w:p w14:paraId="75FF72DD" w14:textId="77777777" w:rsidR="007942B3" w:rsidRPr="00433651" w:rsidRDefault="007942B3" w:rsidP="00CA04E6">
            <w:pPr>
              <w:suppressAutoHyphens/>
              <w:contextualSpacing/>
              <w:jc w:val="both"/>
              <w:rPr>
                <w:szCs w:val="24"/>
              </w:rPr>
            </w:pPr>
          </w:p>
        </w:tc>
        <w:tc>
          <w:tcPr>
            <w:tcW w:w="2543" w:type="dxa"/>
            <w:tcBorders>
              <w:top w:val="single" w:sz="4" w:space="0" w:color="00000A"/>
              <w:left w:val="single" w:sz="4" w:space="0" w:color="00000A"/>
              <w:bottom w:val="single" w:sz="4" w:space="0" w:color="00000A"/>
              <w:right w:val="single" w:sz="4" w:space="0" w:color="00000A"/>
            </w:tcBorders>
            <w:tcMar>
              <w:left w:w="108" w:type="dxa"/>
            </w:tcMar>
          </w:tcPr>
          <w:p w14:paraId="63E68B42" w14:textId="77777777" w:rsidR="007942B3" w:rsidRPr="00433651" w:rsidRDefault="007942B3" w:rsidP="00CA04E6">
            <w:pPr>
              <w:suppressAutoHyphens/>
              <w:contextualSpacing/>
              <w:jc w:val="both"/>
              <w:rPr>
                <w:szCs w:val="24"/>
              </w:rPr>
            </w:pPr>
          </w:p>
        </w:tc>
        <w:tc>
          <w:tcPr>
            <w:tcW w:w="1258" w:type="dxa"/>
            <w:tcBorders>
              <w:top w:val="single" w:sz="4" w:space="0" w:color="00000A"/>
              <w:left w:val="single" w:sz="4" w:space="0" w:color="00000A"/>
              <w:bottom w:val="single" w:sz="4" w:space="0" w:color="00000A"/>
              <w:right w:val="single" w:sz="4" w:space="0" w:color="00000A"/>
            </w:tcBorders>
            <w:tcMar>
              <w:left w:w="108" w:type="dxa"/>
            </w:tcMar>
          </w:tcPr>
          <w:p w14:paraId="1E79504D" w14:textId="77777777" w:rsidR="007942B3" w:rsidRPr="00433651" w:rsidRDefault="007942B3" w:rsidP="00CA04E6">
            <w:pPr>
              <w:suppressAutoHyphens/>
              <w:contextualSpacing/>
              <w:jc w:val="both"/>
              <w:rPr>
                <w:szCs w:val="24"/>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2F0A4DF9" w14:textId="77777777" w:rsidR="007942B3" w:rsidRPr="00433651" w:rsidRDefault="007942B3" w:rsidP="00CA04E6">
            <w:pPr>
              <w:suppressAutoHyphens/>
              <w:contextualSpacing/>
              <w:jc w:val="right"/>
              <w:rPr>
                <w:b/>
                <w:szCs w:val="24"/>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395E258B"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6BD32866" w14:textId="77777777" w:rsidR="007942B3" w:rsidRPr="00433651" w:rsidRDefault="007942B3" w:rsidP="00CA04E6">
            <w:pPr>
              <w:suppressAutoHyphens/>
              <w:contextualSpacing/>
              <w:jc w:val="both"/>
              <w:rPr>
                <w:szCs w:val="24"/>
              </w:rPr>
            </w:pPr>
          </w:p>
        </w:tc>
        <w:tc>
          <w:tcPr>
            <w:tcW w:w="285" w:type="dxa"/>
            <w:tcBorders>
              <w:top w:val="single" w:sz="4" w:space="0" w:color="00000A"/>
              <w:left w:val="single" w:sz="4" w:space="0" w:color="00000A"/>
              <w:bottom w:val="single" w:sz="4" w:space="0" w:color="00000A"/>
              <w:right w:val="single" w:sz="4" w:space="0" w:color="00000A"/>
            </w:tcBorders>
            <w:tcMar>
              <w:left w:w="108" w:type="dxa"/>
            </w:tcMar>
          </w:tcPr>
          <w:p w14:paraId="1EC1C845"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B2CB23F"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4CBED0AF"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4F58B373"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18E90F82"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4004A1B4"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0CBC4811" w14:textId="77777777" w:rsidR="007942B3" w:rsidRPr="00433651" w:rsidRDefault="007942B3" w:rsidP="00CA04E6">
            <w:pPr>
              <w:suppressAutoHyphens/>
              <w:contextualSpacing/>
              <w:jc w:val="both"/>
              <w:rPr>
                <w:szCs w:val="24"/>
              </w:rPr>
            </w:pPr>
          </w:p>
        </w:tc>
        <w:tc>
          <w:tcPr>
            <w:tcW w:w="287" w:type="dxa"/>
            <w:tcBorders>
              <w:top w:val="single" w:sz="4" w:space="0" w:color="00000A"/>
              <w:left w:val="single" w:sz="4" w:space="0" w:color="00000A"/>
              <w:bottom w:val="single" w:sz="4" w:space="0" w:color="00000A"/>
              <w:right w:val="single" w:sz="4" w:space="0" w:color="00000A"/>
            </w:tcBorders>
            <w:tcMar>
              <w:left w:w="108" w:type="dxa"/>
            </w:tcMar>
          </w:tcPr>
          <w:p w14:paraId="2E256734" w14:textId="77777777" w:rsidR="007942B3" w:rsidRPr="00433651" w:rsidRDefault="007942B3" w:rsidP="00CA04E6">
            <w:pPr>
              <w:suppressAutoHyphens/>
              <w:contextualSpacing/>
              <w:jc w:val="both"/>
              <w:rPr>
                <w:szCs w:val="24"/>
              </w:rPr>
            </w:pPr>
          </w:p>
        </w:tc>
        <w:tc>
          <w:tcPr>
            <w:tcW w:w="286" w:type="dxa"/>
            <w:tcBorders>
              <w:top w:val="single" w:sz="4" w:space="0" w:color="00000A"/>
              <w:left w:val="single" w:sz="4" w:space="0" w:color="00000A"/>
              <w:bottom w:val="single" w:sz="4" w:space="0" w:color="00000A"/>
              <w:right w:val="single" w:sz="4" w:space="0" w:color="00000A"/>
            </w:tcBorders>
            <w:tcMar>
              <w:left w:w="108" w:type="dxa"/>
            </w:tcMar>
          </w:tcPr>
          <w:p w14:paraId="6BF5041D" w14:textId="77777777" w:rsidR="007942B3" w:rsidRPr="00433651" w:rsidRDefault="007942B3" w:rsidP="00CA04E6">
            <w:pPr>
              <w:suppressAutoHyphens/>
              <w:contextualSpacing/>
              <w:jc w:val="both"/>
              <w:rPr>
                <w:szCs w:val="24"/>
              </w:rPr>
            </w:pPr>
          </w:p>
        </w:tc>
        <w:tc>
          <w:tcPr>
            <w:tcW w:w="289" w:type="dxa"/>
            <w:tcBorders>
              <w:top w:val="single" w:sz="4" w:space="0" w:color="00000A"/>
              <w:left w:val="single" w:sz="4" w:space="0" w:color="00000A"/>
              <w:bottom w:val="single" w:sz="4" w:space="0" w:color="00000A"/>
              <w:right w:val="single" w:sz="4" w:space="0" w:color="00000A"/>
            </w:tcBorders>
            <w:tcMar>
              <w:left w:w="108" w:type="dxa"/>
            </w:tcMar>
          </w:tcPr>
          <w:p w14:paraId="31ABBEA7" w14:textId="77777777" w:rsidR="007942B3" w:rsidRPr="00433651" w:rsidRDefault="007942B3" w:rsidP="00CA04E6">
            <w:pPr>
              <w:suppressAutoHyphens/>
              <w:contextualSpacing/>
              <w:jc w:val="both"/>
              <w:rPr>
                <w:szCs w:val="24"/>
              </w:rPr>
            </w:pPr>
          </w:p>
        </w:tc>
      </w:tr>
    </w:tbl>
    <w:p w14:paraId="222FF2B2" w14:textId="77777777" w:rsidR="007942B3" w:rsidRPr="00433651" w:rsidRDefault="007942B3" w:rsidP="007942B3">
      <w:pPr>
        <w:suppressAutoHyphens/>
        <w:ind w:firstLine="567"/>
        <w:contextualSpacing/>
        <w:jc w:val="both"/>
        <w:rPr>
          <w:szCs w:val="24"/>
        </w:rPr>
      </w:pPr>
    </w:p>
    <w:p w14:paraId="247E6710" w14:textId="77777777" w:rsidR="007942B3" w:rsidRPr="00433651" w:rsidRDefault="007942B3" w:rsidP="007942B3">
      <w:pPr>
        <w:suppressAutoHyphens/>
        <w:contextualSpacing/>
        <w:jc w:val="both"/>
        <w:rPr>
          <w:szCs w:val="24"/>
        </w:rPr>
      </w:pPr>
    </w:p>
    <w:p w14:paraId="2044A6D5" w14:textId="77777777" w:rsidR="007942B3" w:rsidRPr="00433651" w:rsidRDefault="007942B3" w:rsidP="007942B3">
      <w:pPr>
        <w:suppressAutoHyphens/>
        <w:contextualSpacing/>
        <w:jc w:val="both"/>
        <w:rPr>
          <w:szCs w:val="24"/>
        </w:rPr>
      </w:pPr>
    </w:p>
    <w:p w14:paraId="04C100F0" w14:textId="5E0BF9A0" w:rsidR="007942B3" w:rsidRPr="00433651" w:rsidRDefault="007942B3" w:rsidP="007942B3">
      <w:pPr>
        <w:suppressAutoHyphens/>
        <w:contextualSpacing/>
        <w:jc w:val="both"/>
        <w:rPr>
          <w:szCs w:val="24"/>
        </w:rPr>
      </w:pPr>
      <w:r w:rsidRPr="00433651">
        <w:rPr>
          <w:szCs w:val="24"/>
        </w:rPr>
        <w:t>_____________________________</w:t>
      </w:r>
      <w:r w:rsidRPr="00433651">
        <w:rPr>
          <w:szCs w:val="24"/>
        </w:rPr>
        <w:tab/>
        <w:t>________</w:t>
      </w:r>
      <w:r w:rsidRPr="00433651">
        <w:rPr>
          <w:szCs w:val="24"/>
        </w:rPr>
        <w:tab/>
        <w:t xml:space="preserve">         _______________________</w:t>
      </w:r>
    </w:p>
    <w:p w14:paraId="7B4DBC91" w14:textId="47074DF7" w:rsidR="007942B3" w:rsidRPr="00A75929" w:rsidRDefault="007942B3" w:rsidP="007942B3">
      <w:pPr>
        <w:suppressAutoHyphens/>
        <w:contextualSpacing/>
        <w:jc w:val="both"/>
        <w:rPr>
          <w:i/>
          <w:szCs w:val="24"/>
        </w:rPr>
      </w:pPr>
      <w:r w:rsidRPr="00433651">
        <w:rPr>
          <w:i/>
          <w:szCs w:val="24"/>
        </w:rPr>
        <w:t xml:space="preserve">       (įgalioto asmens pareigos)</w:t>
      </w:r>
      <w:r w:rsidRPr="00433651">
        <w:rPr>
          <w:i/>
          <w:szCs w:val="24"/>
        </w:rPr>
        <w:tab/>
        <w:t xml:space="preserve">  (parašas)</w:t>
      </w:r>
      <w:r w:rsidRPr="00433651">
        <w:rPr>
          <w:i/>
          <w:szCs w:val="24"/>
        </w:rPr>
        <w:tab/>
        <w:t xml:space="preserve">                 (vardas ir pavardė)</w:t>
      </w:r>
    </w:p>
    <w:p w14:paraId="69E472DF" w14:textId="77777777" w:rsidR="005C490B" w:rsidRDefault="005C490B" w:rsidP="004B5D26">
      <w:pPr>
        <w:spacing w:line="276" w:lineRule="auto"/>
        <w:jc w:val="center"/>
        <w:rPr>
          <w:szCs w:val="24"/>
        </w:rPr>
      </w:pPr>
    </w:p>
    <w:p w14:paraId="381F3EE1" w14:textId="77777777" w:rsidR="005C490B" w:rsidRDefault="005C490B" w:rsidP="004B5D26">
      <w:pPr>
        <w:spacing w:line="276" w:lineRule="auto"/>
        <w:jc w:val="center"/>
        <w:rPr>
          <w:szCs w:val="24"/>
        </w:rPr>
      </w:pPr>
    </w:p>
    <w:p w14:paraId="46C1E75F" w14:textId="7E46CAA7" w:rsidR="005C490B" w:rsidRDefault="005C490B">
      <w:pPr>
        <w:rPr>
          <w:szCs w:val="24"/>
        </w:rPr>
      </w:pPr>
      <w:r>
        <w:rPr>
          <w:szCs w:val="24"/>
        </w:rPr>
        <w:br w:type="page"/>
      </w:r>
    </w:p>
    <w:p w14:paraId="3B0F0AF7" w14:textId="77777777" w:rsidR="005C490B" w:rsidRPr="00CF226F" w:rsidRDefault="005C490B" w:rsidP="005C490B">
      <w:pPr>
        <w:shd w:val="clear" w:color="auto" w:fill="FFFFFF"/>
        <w:jc w:val="right"/>
        <w:rPr>
          <w:rFonts w:eastAsia="SimSun"/>
          <w:lang w:eastAsia="zh-CN"/>
        </w:rPr>
      </w:pPr>
      <w:r w:rsidRPr="00CF226F">
        <w:rPr>
          <w:rFonts w:eastAsia="SimSun"/>
          <w:lang w:eastAsia="zh-CN"/>
        </w:rPr>
        <w:lastRenderedPageBreak/>
        <w:t>Sutarties 4 priedas</w:t>
      </w:r>
    </w:p>
    <w:p w14:paraId="4B248C28" w14:textId="6B73232E" w:rsidR="005C490B" w:rsidRPr="00CF226F" w:rsidRDefault="005C490B" w:rsidP="005C490B">
      <w:pPr>
        <w:shd w:val="clear" w:color="auto" w:fill="FFFFFF"/>
        <w:jc w:val="right"/>
        <w:rPr>
          <w:rFonts w:eastAsia="SimSun"/>
          <w:lang w:val="pt-BR" w:eastAsia="zh-CN"/>
        </w:rPr>
      </w:pPr>
      <w:r w:rsidRPr="00CF226F">
        <w:rPr>
          <w:rFonts w:eastAsia="SimSun"/>
          <w:lang w:eastAsia="zh-CN"/>
        </w:rPr>
        <w:t xml:space="preserve"> </w:t>
      </w:r>
    </w:p>
    <w:p w14:paraId="5421BFFC" w14:textId="77777777" w:rsidR="005C490B" w:rsidRPr="00CF226F" w:rsidRDefault="005C490B" w:rsidP="005C490B">
      <w:pPr>
        <w:shd w:val="clear" w:color="auto" w:fill="FFFFFF"/>
        <w:jc w:val="right"/>
        <w:rPr>
          <w:rFonts w:eastAsia="SimSun"/>
          <w:lang w:val="pt-BR" w:eastAsia="zh-CN"/>
        </w:rPr>
      </w:pPr>
    </w:p>
    <w:p w14:paraId="2DCEFE24" w14:textId="77777777" w:rsidR="005C490B" w:rsidRPr="00CF226F" w:rsidRDefault="005C490B" w:rsidP="005C490B">
      <w:pPr>
        <w:shd w:val="clear" w:color="auto" w:fill="FFFFFF"/>
        <w:rPr>
          <w:rFonts w:eastAsia="SimSun"/>
          <w:lang w:eastAsia="zh-CN"/>
        </w:rPr>
      </w:pPr>
      <w:r w:rsidRPr="00CF226F">
        <w:rPr>
          <w:rFonts w:eastAsia="SimSun"/>
          <w:b/>
          <w:lang w:eastAsia="zh-CN"/>
        </w:rPr>
        <w:t>Pirkėjas:</w:t>
      </w:r>
      <w:r w:rsidRPr="00CF226F">
        <w:rPr>
          <w:rFonts w:eastAsia="SimSun"/>
          <w:lang w:eastAsia="zh-CN"/>
        </w:rPr>
        <w:t xml:space="preserve"> </w:t>
      </w:r>
    </w:p>
    <w:p w14:paraId="6D4188E2" w14:textId="155975D1" w:rsidR="005C490B" w:rsidRPr="00CF226F" w:rsidRDefault="005C490B" w:rsidP="005C490B">
      <w:pPr>
        <w:shd w:val="clear" w:color="auto" w:fill="FFFFFF"/>
        <w:rPr>
          <w:rFonts w:eastAsia="SimSun"/>
          <w:lang w:eastAsia="lt-LT"/>
        </w:rPr>
      </w:pPr>
      <w:r w:rsidRPr="005C490B">
        <w:rPr>
          <w:rFonts w:eastAsia="SimSun"/>
          <w:lang w:eastAsia="zh-CN"/>
        </w:rPr>
        <w:t>Vilniaus kultūros centras</w:t>
      </w:r>
    </w:p>
    <w:p w14:paraId="062D2F88" w14:textId="77777777" w:rsidR="005C490B" w:rsidRPr="00CF226F" w:rsidRDefault="005C490B" w:rsidP="005C490B">
      <w:pPr>
        <w:shd w:val="clear" w:color="auto" w:fill="FFFFFF"/>
        <w:rPr>
          <w:rFonts w:eastAsia="SimSun"/>
          <w:b/>
          <w:lang w:eastAsia="zh-CN"/>
        </w:rPr>
      </w:pPr>
    </w:p>
    <w:p w14:paraId="0E851767" w14:textId="77777777" w:rsidR="005C490B" w:rsidRPr="00CF226F" w:rsidRDefault="005C490B" w:rsidP="005C490B">
      <w:pPr>
        <w:shd w:val="clear" w:color="auto" w:fill="FFFFFF"/>
        <w:rPr>
          <w:rFonts w:eastAsia="SimSun"/>
          <w:lang w:eastAsia="zh-CN"/>
        </w:rPr>
      </w:pPr>
      <w:r w:rsidRPr="00CF226F">
        <w:rPr>
          <w:rFonts w:eastAsia="SimSun"/>
          <w:b/>
          <w:lang w:eastAsia="zh-CN"/>
        </w:rPr>
        <w:t>Tiekėjas:</w:t>
      </w:r>
      <w:r w:rsidRPr="00CF226F">
        <w:rPr>
          <w:rFonts w:eastAsia="SimSun"/>
          <w:lang w:eastAsia="zh-CN"/>
        </w:rPr>
        <w:t xml:space="preserve"> __________________</w:t>
      </w:r>
    </w:p>
    <w:p w14:paraId="22DF773A" w14:textId="77777777" w:rsidR="005C490B" w:rsidRPr="00CF226F" w:rsidRDefault="005C490B" w:rsidP="005C490B">
      <w:pPr>
        <w:shd w:val="clear" w:color="auto" w:fill="FFFFFF"/>
        <w:rPr>
          <w:rFonts w:eastAsia="SimSun"/>
          <w:b/>
          <w:lang w:eastAsia="zh-CN"/>
        </w:rPr>
      </w:pPr>
    </w:p>
    <w:p w14:paraId="71EDB75F" w14:textId="77777777" w:rsidR="005C490B" w:rsidRPr="00CF226F" w:rsidRDefault="005C490B" w:rsidP="005C490B">
      <w:pPr>
        <w:shd w:val="clear" w:color="auto" w:fill="FFFFFF"/>
        <w:rPr>
          <w:rFonts w:eastAsia="SimSun"/>
          <w:lang w:eastAsia="zh-CN"/>
        </w:rPr>
      </w:pPr>
      <w:r w:rsidRPr="00CF226F">
        <w:rPr>
          <w:rFonts w:eastAsia="SimSun"/>
          <w:b/>
          <w:lang w:eastAsia="zh-CN"/>
        </w:rPr>
        <w:t>Sutartis:</w:t>
      </w:r>
      <w:r w:rsidRPr="00CF226F">
        <w:rPr>
          <w:rFonts w:eastAsia="SimSun"/>
          <w:lang w:eastAsia="zh-CN"/>
        </w:rPr>
        <w:t xml:space="preserve"> data ________,  Nr.________</w:t>
      </w:r>
    </w:p>
    <w:p w14:paraId="47A0A668" w14:textId="77777777" w:rsidR="005C490B" w:rsidRPr="00CF226F" w:rsidRDefault="005C490B" w:rsidP="005C490B">
      <w:pPr>
        <w:shd w:val="clear" w:color="auto" w:fill="FFFFFF"/>
        <w:rPr>
          <w:rFonts w:eastAsia="SimSun"/>
          <w:lang w:eastAsia="zh-CN"/>
        </w:rPr>
      </w:pPr>
    </w:p>
    <w:p w14:paraId="791CB706" w14:textId="77777777" w:rsidR="005C490B" w:rsidRPr="00CF226F" w:rsidRDefault="005C490B" w:rsidP="005C490B">
      <w:pPr>
        <w:shd w:val="clear" w:color="auto" w:fill="FFFFFF"/>
        <w:jc w:val="center"/>
        <w:rPr>
          <w:rFonts w:eastAsia="SimSun"/>
          <w:b/>
          <w:lang w:val="pt-BR" w:eastAsia="zh-CN"/>
        </w:rPr>
      </w:pPr>
    </w:p>
    <w:p w14:paraId="5DA659D0" w14:textId="77777777" w:rsidR="005C490B" w:rsidRPr="00CF226F" w:rsidRDefault="005C490B" w:rsidP="005C490B">
      <w:pPr>
        <w:shd w:val="clear" w:color="auto" w:fill="FFFFFF"/>
        <w:jc w:val="center"/>
        <w:rPr>
          <w:rFonts w:eastAsia="SimSun"/>
          <w:b/>
          <w:lang w:val="pt-BR" w:eastAsia="zh-CN"/>
        </w:rPr>
      </w:pPr>
    </w:p>
    <w:p w14:paraId="51D06B7C" w14:textId="77777777" w:rsidR="005C490B" w:rsidRPr="00CF226F" w:rsidRDefault="005C490B" w:rsidP="005C490B">
      <w:pPr>
        <w:shd w:val="clear" w:color="auto" w:fill="FFFFFF"/>
        <w:jc w:val="center"/>
        <w:rPr>
          <w:rFonts w:eastAsia="SimSun"/>
          <w:b/>
          <w:lang w:eastAsia="zh-CN"/>
        </w:rPr>
      </w:pPr>
    </w:p>
    <w:p w14:paraId="43B8559B" w14:textId="77777777" w:rsidR="005C490B" w:rsidRPr="00CF226F" w:rsidRDefault="005C490B" w:rsidP="005C490B">
      <w:pPr>
        <w:shd w:val="clear" w:color="auto" w:fill="FFFFFF"/>
        <w:jc w:val="center"/>
        <w:rPr>
          <w:rFonts w:eastAsia="SimSun"/>
          <w:lang w:eastAsia="zh-CN"/>
        </w:rPr>
      </w:pPr>
      <w:r w:rsidRPr="00CF226F">
        <w:rPr>
          <w:rFonts w:eastAsia="SimSun"/>
          <w:b/>
          <w:lang w:eastAsia="zh-CN"/>
        </w:rPr>
        <w:t>PASLAUGŲ PERDAVIMO – PRIĖMIMO AKTAS</w:t>
      </w:r>
    </w:p>
    <w:p w14:paraId="11B8E1D2" w14:textId="77777777" w:rsidR="005C490B" w:rsidRPr="00CF226F" w:rsidRDefault="005C490B" w:rsidP="005C490B">
      <w:pPr>
        <w:shd w:val="clear" w:color="auto" w:fill="FFFFFF"/>
        <w:jc w:val="center"/>
        <w:rPr>
          <w:rFonts w:eastAsia="SimSun"/>
          <w:lang w:eastAsia="zh-CN"/>
        </w:rPr>
      </w:pPr>
    </w:p>
    <w:p w14:paraId="7CBBE5D7" w14:textId="77777777" w:rsidR="005C490B" w:rsidRPr="00CF226F" w:rsidRDefault="005C490B" w:rsidP="005C490B">
      <w:pPr>
        <w:shd w:val="clear" w:color="auto" w:fill="FFFFFF"/>
        <w:jc w:val="center"/>
        <w:rPr>
          <w:rFonts w:eastAsia="SimSun"/>
          <w:lang w:eastAsia="zh-CN"/>
        </w:rPr>
      </w:pPr>
      <w:r w:rsidRPr="00CF226F">
        <w:rPr>
          <w:rFonts w:eastAsia="SimSun"/>
          <w:lang w:eastAsia="zh-CN"/>
        </w:rPr>
        <w:t xml:space="preserve">20 </w:t>
      </w:r>
      <w:r w:rsidRPr="00CF226F">
        <w:rPr>
          <w:rFonts w:eastAsia="SimSun"/>
          <w:lang w:eastAsia="lt-LT"/>
        </w:rPr>
        <w:t xml:space="preserve">_ </w:t>
      </w:r>
      <w:r w:rsidRPr="00CF226F">
        <w:rPr>
          <w:rFonts w:eastAsia="SimSun"/>
          <w:lang w:eastAsia="zh-CN"/>
        </w:rPr>
        <w:t>__ m. _________ mėn. ___ d. Nr. _____________</w:t>
      </w:r>
    </w:p>
    <w:p w14:paraId="4F6D5DEB" w14:textId="77777777" w:rsidR="005C490B" w:rsidRPr="00CF226F" w:rsidRDefault="005C490B" w:rsidP="005C490B">
      <w:pPr>
        <w:shd w:val="clear" w:color="auto" w:fill="FFFFFF"/>
        <w:jc w:val="center"/>
        <w:rPr>
          <w:rFonts w:eastAsia="SimSun"/>
          <w:b/>
          <w:lang w:eastAsia="zh-CN"/>
        </w:rPr>
      </w:pPr>
    </w:p>
    <w:p w14:paraId="31B8E11B" w14:textId="77777777" w:rsidR="005C490B" w:rsidRPr="00CF226F" w:rsidRDefault="005C490B" w:rsidP="005C490B">
      <w:pPr>
        <w:shd w:val="clear" w:color="auto" w:fill="FFFFFF"/>
        <w:jc w:val="center"/>
        <w:rPr>
          <w:rFonts w:eastAsia="SimSu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3272"/>
        <w:gridCol w:w="1177"/>
        <w:gridCol w:w="664"/>
        <w:gridCol w:w="1276"/>
        <w:gridCol w:w="709"/>
        <w:gridCol w:w="1836"/>
      </w:tblGrid>
      <w:tr w:rsidR="005C490B" w:rsidRPr="00CF226F" w14:paraId="3418A281" w14:textId="77777777" w:rsidTr="00CA04E6">
        <w:trPr>
          <w:trHeight w:val="163"/>
        </w:trPr>
        <w:tc>
          <w:tcPr>
            <w:tcW w:w="694" w:type="dxa"/>
            <w:vMerge w:val="restart"/>
            <w:vAlign w:val="center"/>
          </w:tcPr>
          <w:p w14:paraId="1CA08F65" w14:textId="77777777" w:rsidR="005C490B" w:rsidRPr="00CF226F" w:rsidRDefault="005C490B" w:rsidP="00CA04E6">
            <w:pPr>
              <w:shd w:val="clear" w:color="auto" w:fill="FFFFFF"/>
              <w:jc w:val="center"/>
              <w:rPr>
                <w:rFonts w:eastAsia="SimSun"/>
                <w:b/>
                <w:lang w:eastAsia="zh-CN"/>
              </w:rPr>
            </w:pPr>
            <w:r w:rsidRPr="00CF226F">
              <w:rPr>
                <w:rFonts w:eastAsia="SimSun"/>
                <w:b/>
                <w:lang w:eastAsia="zh-CN"/>
              </w:rPr>
              <w:t xml:space="preserve">Eil. </w:t>
            </w:r>
            <w:proofErr w:type="spellStart"/>
            <w:r w:rsidRPr="00CF226F">
              <w:rPr>
                <w:rFonts w:eastAsia="SimSun"/>
                <w:b/>
                <w:lang w:eastAsia="zh-CN"/>
              </w:rPr>
              <w:t>nr.</w:t>
            </w:r>
            <w:proofErr w:type="spellEnd"/>
          </w:p>
        </w:tc>
        <w:tc>
          <w:tcPr>
            <w:tcW w:w="3272" w:type="dxa"/>
            <w:vMerge w:val="restart"/>
            <w:vAlign w:val="center"/>
          </w:tcPr>
          <w:p w14:paraId="56A9CD36" w14:textId="77777777" w:rsidR="005C490B" w:rsidRPr="00CF226F" w:rsidRDefault="005C490B" w:rsidP="00CA04E6">
            <w:pPr>
              <w:shd w:val="clear" w:color="auto" w:fill="FFFFFF"/>
              <w:jc w:val="center"/>
              <w:rPr>
                <w:rFonts w:eastAsia="SimSun"/>
                <w:b/>
                <w:lang w:eastAsia="zh-CN"/>
              </w:rPr>
            </w:pPr>
            <w:r w:rsidRPr="00CF226F">
              <w:rPr>
                <w:rFonts w:eastAsia="SimSun"/>
                <w:b/>
                <w:lang w:eastAsia="zh-CN"/>
              </w:rPr>
              <w:t>Pavadinimas</w:t>
            </w:r>
          </w:p>
        </w:tc>
        <w:tc>
          <w:tcPr>
            <w:tcW w:w="1177" w:type="dxa"/>
            <w:vMerge w:val="restart"/>
            <w:vAlign w:val="center"/>
          </w:tcPr>
          <w:p w14:paraId="4B32814F" w14:textId="77777777" w:rsidR="005C490B" w:rsidRPr="00AF4514" w:rsidRDefault="005C490B" w:rsidP="00CA04E6">
            <w:pPr>
              <w:shd w:val="clear" w:color="auto" w:fill="FFFFFF"/>
              <w:jc w:val="center"/>
              <w:rPr>
                <w:rFonts w:eastAsia="SimSun"/>
                <w:b/>
                <w:lang w:eastAsia="zh-CN"/>
              </w:rPr>
            </w:pPr>
            <w:r w:rsidRPr="00AF4514">
              <w:rPr>
                <w:rFonts w:eastAsia="SimSun"/>
                <w:b/>
                <w:lang w:eastAsia="zh-CN"/>
              </w:rPr>
              <w:t>Pirkimo sutartyje</w:t>
            </w:r>
          </w:p>
          <w:p w14:paraId="6B9794BB" w14:textId="77777777" w:rsidR="005C490B" w:rsidRPr="00AF4514" w:rsidRDefault="005C490B" w:rsidP="00CA04E6">
            <w:pPr>
              <w:shd w:val="clear" w:color="auto" w:fill="FFFFFF"/>
              <w:jc w:val="center"/>
              <w:rPr>
                <w:rFonts w:eastAsia="SimSun"/>
                <w:b/>
                <w:lang w:eastAsia="zh-CN"/>
              </w:rPr>
            </w:pPr>
            <w:r w:rsidRPr="00AF4514">
              <w:rPr>
                <w:rFonts w:eastAsia="SimSun"/>
                <w:b/>
                <w:lang w:eastAsia="zh-CN"/>
              </w:rPr>
              <w:t>nustatyta Paslaugų</w:t>
            </w:r>
          </w:p>
          <w:p w14:paraId="3131AC64" w14:textId="25274A46" w:rsidR="005C490B" w:rsidRPr="00CF226F" w:rsidRDefault="005C490B" w:rsidP="00CA04E6">
            <w:pPr>
              <w:shd w:val="clear" w:color="auto" w:fill="FFFFFF"/>
              <w:jc w:val="center"/>
              <w:rPr>
                <w:rFonts w:eastAsia="SimSun"/>
                <w:b/>
                <w:lang w:eastAsia="zh-CN"/>
              </w:rPr>
            </w:pPr>
            <w:r w:rsidRPr="00AF4514">
              <w:rPr>
                <w:rFonts w:eastAsia="SimSun"/>
                <w:b/>
                <w:lang w:eastAsia="zh-CN"/>
              </w:rPr>
              <w:t xml:space="preserve">kaina, </w:t>
            </w:r>
            <w:r w:rsidR="006547D2">
              <w:rPr>
                <w:rFonts w:eastAsia="SimSun"/>
                <w:b/>
                <w:lang w:eastAsia="zh-CN"/>
              </w:rPr>
              <w:t>Eur</w:t>
            </w:r>
          </w:p>
        </w:tc>
        <w:tc>
          <w:tcPr>
            <w:tcW w:w="4485" w:type="dxa"/>
            <w:gridSpan w:val="4"/>
            <w:vAlign w:val="center"/>
          </w:tcPr>
          <w:p w14:paraId="59AF45E1" w14:textId="77777777" w:rsidR="005C490B" w:rsidRPr="00CF226F" w:rsidRDefault="005C490B" w:rsidP="00CA04E6">
            <w:pPr>
              <w:shd w:val="clear" w:color="auto" w:fill="FFFFFF"/>
              <w:jc w:val="center"/>
              <w:rPr>
                <w:rFonts w:eastAsia="SimSun"/>
                <w:b/>
                <w:lang w:eastAsia="zh-CN"/>
              </w:rPr>
            </w:pPr>
            <w:r>
              <w:rPr>
                <w:rFonts w:eastAsia="SimSun"/>
                <w:b/>
                <w:lang w:eastAsia="zh-CN"/>
              </w:rPr>
              <w:t>Įvykdyta</w:t>
            </w:r>
          </w:p>
        </w:tc>
      </w:tr>
      <w:tr w:rsidR="005C490B" w:rsidRPr="00CF226F" w14:paraId="53CCFDB4" w14:textId="77777777" w:rsidTr="00CA04E6">
        <w:trPr>
          <w:trHeight w:val="1264"/>
        </w:trPr>
        <w:tc>
          <w:tcPr>
            <w:tcW w:w="694" w:type="dxa"/>
            <w:vMerge/>
            <w:vAlign w:val="center"/>
          </w:tcPr>
          <w:p w14:paraId="301EF991" w14:textId="77777777" w:rsidR="005C490B" w:rsidRPr="00CF226F" w:rsidRDefault="005C490B" w:rsidP="00CA04E6">
            <w:pPr>
              <w:shd w:val="clear" w:color="auto" w:fill="FFFFFF"/>
              <w:jc w:val="center"/>
              <w:rPr>
                <w:rFonts w:eastAsia="SimSun"/>
                <w:b/>
                <w:lang w:eastAsia="zh-CN"/>
              </w:rPr>
            </w:pPr>
          </w:p>
        </w:tc>
        <w:tc>
          <w:tcPr>
            <w:tcW w:w="3272" w:type="dxa"/>
            <w:vMerge/>
            <w:vAlign w:val="center"/>
          </w:tcPr>
          <w:p w14:paraId="2F590D30" w14:textId="77777777" w:rsidR="005C490B" w:rsidRPr="00CF226F" w:rsidRDefault="005C490B" w:rsidP="00CA04E6">
            <w:pPr>
              <w:shd w:val="clear" w:color="auto" w:fill="FFFFFF"/>
              <w:jc w:val="center"/>
              <w:rPr>
                <w:rFonts w:eastAsia="SimSun"/>
                <w:b/>
                <w:lang w:eastAsia="zh-CN"/>
              </w:rPr>
            </w:pPr>
          </w:p>
        </w:tc>
        <w:tc>
          <w:tcPr>
            <w:tcW w:w="1177" w:type="dxa"/>
            <w:vMerge/>
            <w:vAlign w:val="center"/>
          </w:tcPr>
          <w:p w14:paraId="065BB84B" w14:textId="77777777" w:rsidR="005C490B" w:rsidRPr="00AF4514" w:rsidRDefault="005C490B" w:rsidP="00CA04E6">
            <w:pPr>
              <w:shd w:val="clear" w:color="auto" w:fill="FFFFFF"/>
              <w:jc w:val="center"/>
              <w:rPr>
                <w:rFonts w:eastAsia="SimSun"/>
                <w:b/>
                <w:lang w:eastAsia="zh-CN"/>
              </w:rPr>
            </w:pPr>
          </w:p>
        </w:tc>
        <w:tc>
          <w:tcPr>
            <w:tcW w:w="1940" w:type="dxa"/>
            <w:gridSpan w:val="2"/>
            <w:vAlign w:val="center"/>
          </w:tcPr>
          <w:p w14:paraId="07B9BE29" w14:textId="77777777" w:rsidR="005C490B" w:rsidRPr="00AF4514" w:rsidRDefault="005C490B" w:rsidP="00CA04E6">
            <w:pPr>
              <w:shd w:val="clear" w:color="auto" w:fill="FFFFFF"/>
              <w:jc w:val="center"/>
              <w:rPr>
                <w:rFonts w:eastAsia="SimSun"/>
                <w:b/>
                <w:lang w:eastAsia="zh-CN"/>
              </w:rPr>
            </w:pPr>
            <w:r w:rsidRPr="00AF4514">
              <w:rPr>
                <w:rFonts w:eastAsia="SimSun"/>
                <w:b/>
                <w:lang w:eastAsia="zh-CN"/>
              </w:rPr>
              <w:t>nuo Pirkimo sutarties</w:t>
            </w:r>
          </w:p>
          <w:p w14:paraId="7BC0E51C" w14:textId="77777777" w:rsidR="005C490B" w:rsidRPr="00AF4514" w:rsidRDefault="005C490B" w:rsidP="00CA04E6">
            <w:pPr>
              <w:shd w:val="clear" w:color="auto" w:fill="FFFFFF"/>
              <w:jc w:val="center"/>
              <w:rPr>
                <w:rFonts w:eastAsia="SimSun"/>
                <w:b/>
                <w:lang w:eastAsia="zh-CN"/>
              </w:rPr>
            </w:pPr>
            <w:r w:rsidRPr="00AF4514">
              <w:rPr>
                <w:rFonts w:eastAsia="SimSun"/>
                <w:b/>
                <w:lang w:eastAsia="zh-CN"/>
              </w:rPr>
              <w:t>pradžios</w:t>
            </w:r>
            <w:r>
              <w:rPr>
                <w:rFonts w:eastAsia="SimSun"/>
                <w:b/>
                <w:lang w:eastAsia="zh-CN"/>
              </w:rPr>
              <w:t xml:space="preserve"> (Eur be PVM)</w:t>
            </w:r>
          </w:p>
        </w:tc>
        <w:tc>
          <w:tcPr>
            <w:tcW w:w="2545" w:type="dxa"/>
            <w:gridSpan w:val="2"/>
            <w:vAlign w:val="center"/>
          </w:tcPr>
          <w:p w14:paraId="3222688C" w14:textId="77777777" w:rsidR="005C490B" w:rsidRPr="00AF4514" w:rsidRDefault="005C490B" w:rsidP="00CA04E6">
            <w:pPr>
              <w:shd w:val="clear" w:color="auto" w:fill="FFFFFF"/>
              <w:jc w:val="center"/>
              <w:rPr>
                <w:rFonts w:eastAsia="SimSun"/>
                <w:b/>
                <w:lang w:eastAsia="zh-CN"/>
              </w:rPr>
            </w:pPr>
            <w:r w:rsidRPr="00AF4514">
              <w:rPr>
                <w:rFonts w:eastAsia="SimSun"/>
                <w:b/>
                <w:lang w:eastAsia="zh-CN"/>
              </w:rPr>
              <w:t>per</w:t>
            </w:r>
          </w:p>
          <w:p w14:paraId="6D11829F" w14:textId="77777777" w:rsidR="005C490B" w:rsidRPr="00AF4514" w:rsidRDefault="005C490B" w:rsidP="00CA04E6">
            <w:pPr>
              <w:shd w:val="clear" w:color="auto" w:fill="FFFFFF"/>
              <w:jc w:val="center"/>
              <w:rPr>
                <w:rFonts w:eastAsia="SimSun"/>
                <w:b/>
                <w:lang w:eastAsia="zh-CN"/>
              </w:rPr>
            </w:pPr>
            <w:r w:rsidRPr="00AF4514">
              <w:rPr>
                <w:rFonts w:eastAsia="SimSun"/>
                <w:b/>
                <w:lang w:eastAsia="zh-CN"/>
              </w:rPr>
              <w:t>ataskaitinį laikotarpį</w:t>
            </w:r>
            <w:r>
              <w:rPr>
                <w:rFonts w:eastAsia="SimSun"/>
                <w:b/>
                <w:lang w:eastAsia="zh-CN"/>
              </w:rPr>
              <w:t xml:space="preserve"> </w:t>
            </w:r>
            <w:r w:rsidRPr="00AF4514">
              <w:rPr>
                <w:rFonts w:eastAsia="SimSun"/>
                <w:b/>
                <w:lang w:eastAsia="zh-CN"/>
              </w:rPr>
              <w:t>(Eur be PVM)</w:t>
            </w:r>
          </w:p>
        </w:tc>
      </w:tr>
      <w:tr w:rsidR="005C490B" w:rsidRPr="00CF226F" w14:paraId="69D50A4B" w14:textId="77777777" w:rsidTr="00CA04E6">
        <w:tc>
          <w:tcPr>
            <w:tcW w:w="694" w:type="dxa"/>
            <w:vMerge/>
            <w:vAlign w:val="center"/>
          </w:tcPr>
          <w:p w14:paraId="7A2DCA9D" w14:textId="77777777" w:rsidR="005C490B" w:rsidRPr="00CF226F" w:rsidRDefault="005C490B" w:rsidP="00CA04E6">
            <w:pPr>
              <w:shd w:val="clear" w:color="auto" w:fill="FFFFFF"/>
              <w:jc w:val="center"/>
              <w:rPr>
                <w:rFonts w:eastAsia="SimSun"/>
                <w:b/>
                <w:lang w:eastAsia="zh-CN"/>
              </w:rPr>
            </w:pPr>
          </w:p>
        </w:tc>
        <w:tc>
          <w:tcPr>
            <w:tcW w:w="3272" w:type="dxa"/>
            <w:vMerge/>
            <w:vAlign w:val="center"/>
          </w:tcPr>
          <w:p w14:paraId="49C2DC46" w14:textId="77777777" w:rsidR="005C490B" w:rsidRPr="00CF226F" w:rsidRDefault="005C490B" w:rsidP="00CA04E6">
            <w:pPr>
              <w:shd w:val="clear" w:color="auto" w:fill="FFFFFF"/>
              <w:jc w:val="center"/>
              <w:rPr>
                <w:rFonts w:eastAsia="SimSun"/>
                <w:b/>
                <w:lang w:eastAsia="zh-CN"/>
              </w:rPr>
            </w:pPr>
          </w:p>
        </w:tc>
        <w:tc>
          <w:tcPr>
            <w:tcW w:w="1177" w:type="dxa"/>
            <w:vMerge/>
            <w:vAlign w:val="center"/>
          </w:tcPr>
          <w:p w14:paraId="5389515B" w14:textId="77777777" w:rsidR="005C490B" w:rsidRPr="00CF226F" w:rsidRDefault="005C490B" w:rsidP="00CA04E6">
            <w:pPr>
              <w:shd w:val="clear" w:color="auto" w:fill="FFFFFF"/>
              <w:jc w:val="center"/>
              <w:rPr>
                <w:rFonts w:eastAsia="SimSun"/>
                <w:b/>
                <w:lang w:eastAsia="zh-CN"/>
              </w:rPr>
            </w:pPr>
          </w:p>
        </w:tc>
        <w:tc>
          <w:tcPr>
            <w:tcW w:w="664" w:type="dxa"/>
            <w:vAlign w:val="center"/>
          </w:tcPr>
          <w:p w14:paraId="5602E76D" w14:textId="77777777" w:rsidR="005C490B" w:rsidRPr="00CF226F" w:rsidRDefault="005C490B" w:rsidP="00CA04E6">
            <w:pPr>
              <w:shd w:val="clear" w:color="auto" w:fill="FFFFFF"/>
              <w:jc w:val="center"/>
              <w:rPr>
                <w:rFonts w:eastAsia="SimSun"/>
                <w:b/>
                <w:lang w:eastAsia="zh-CN"/>
              </w:rPr>
            </w:pPr>
            <w:r w:rsidRPr="00AF4514">
              <w:rPr>
                <w:rFonts w:eastAsia="SimSun"/>
                <w:b/>
                <w:lang w:eastAsia="zh-CN"/>
              </w:rPr>
              <w:t>%</w:t>
            </w:r>
          </w:p>
        </w:tc>
        <w:tc>
          <w:tcPr>
            <w:tcW w:w="1276" w:type="dxa"/>
            <w:vAlign w:val="center"/>
          </w:tcPr>
          <w:p w14:paraId="4875127E" w14:textId="77777777" w:rsidR="005C490B" w:rsidRPr="00CF226F" w:rsidRDefault="005C490B" w:rsidP="00CA04E6">
            <w:pPr>
              <w:shd w:val="clear" w:color="auto" w:fill="FFFFFF"/>
              <w:jc w:val="center"/>
              <w:rPr>
                <w:rFonts w:eastAsia="SimSun"/>
                <w:b/>
                <w:lang w:eastAsia="zh-CN"/>
              </w:rPr>
            </w:pPr>
            <w:r w:rsidRPr="00AF4514">
              <w:rPr>
                <w:rFonts w:eastAsia="SimSun"/>
                <w:b/>
                <w:lang w:eastAsia="zh-CN"/>
              </w:rPr>
              <w:t>€</w:t>
            </w:r>
          </w:p>
        </w:tc>
        <w:tc>
          <w:tcPr>
            <w:tcW w:w="709" w:type="dxa"/>
            <w:vAlign w:val="center"/>
          </w:tcPr>
          <w:p w14:paraId="4E535A11" w14:textId="77777777" w:rsidR="005C490B" w:rsidRPr="00AF4514" w:rsidRDefault="005C490B" w:rsidP="00CA04E6">
            <w:pPr>
              <w:shd w:val="clear" w:color="auto" w:fill="FFFFFF"/>
              <w:jc w:val="center"/>
              <w:rPr>
                <w:rFonts w:eastAsia="SimSun"/>
                <w:b/>
                <w:bCs/>
                <w:lang w:eastAsia="zh-CN"/>
              </w:rPr>
            </w:pPr>
            <w:r w:rsidRPr="00AF4514">
              <w:rPr>
                <w:rFonts w:ascii="CIDFont+F1" w:hAnsi="CIDFont+F1" w:cs="CIDFont+F1"/>
                <w:b/>
                <w:bCs/>
              </w:rPr>
              <w:t>%</w:t>
            </w:r>
          </w:p>
        </w:tc>
        <w:tc>
          <w:tcPr>
            <w:tcW w:w="1836" w:type="dxa"/>
            <w:vAlign w:val="center"/>
          </w:tcPr>
          <w:p w14:paraId="6EB32666" w14:textId="77777777" w:rsidR="005C490B" w:rsidRPr="00CF226F" w:rsidRDefault="005C490B" w:rsidP="00CA04E6">
            <w:pPr>
              <w:shd w:val="clear" w:color="auto" w:fill="FFFFFF"/>
              <w:jc w:val="center"/>
              <w:rPr>
                <w:rFonts w:eastAsia="SimSun"/>
                <w:b/>
                <w:lang w:eastAsia="zh-CN"/>
              </w:rPr>
            </w:pPr>
            <w:r w:rsidRPr="00AF4514">
              <w:rPr>
                <w:rFonts w:eastAsia="SimSun"/>
                <w:b/>
                <w:lang w:eastAsia="zh-CN"/>
              </w:rPr>
              <w:t>€</w:t>
            </w:r>
          </w:p>
        </w:tc>
      </w:tr>
      <w:tr w:rsidR="005C490B" w:rsidRPr="00CF226F" w14:paraId="7BF823C0" w14:textId="77777777" w:rsidTr="00CA04E6">
        <w:tc>
          <w:tcPr>
            <w:tcW w:w="694" w:type="dxa"/>
            <w:vAlign w:val="center"/>
          </w:tcPr>
          <w:p w14:paraId="2CF8C72C" w14:textId="77777777" w:rsidR="005C490B" w:rsidRPr="00CF226F" w:rsidRDefault="005C490B" w:rsidP="00CA04E6">
            <w:pPr>
              <w:shd w:val="clear" w:color="auto" w:fill="FFFFFF"/>
              <w:jc w:val="center"/>
              <w:rPr>
                <w:rFonts w:eastAsia="SimSun"/>
                <w:lang w:eastAsia="zh-CN"/>
              </w:rPr>
            </w:pPr>
            <w:r w:rsidRPr="00CF226F">
              <w:rPr>
                <w:rFonts w:eastAsia="SimSun"/>
                <w:lang w:eastAsia="zh-CN"/>
              </w:rPr>
              <w:t>1.</w:t>
            </w:r>
          </w:p>
        </w:tc>
        <w:tc>
          <w:tcPr>
            <w:tcW w:w="3272" w:type="dxa"/>
            <w:vAlign w:val="center"/>
          </w:tcPr>
          <w:p w14:paraId="5EFDBA59" w14:textId="77777777" w:rsidR="005C490B" w:rsidRPr="00CF226F" w:rsidRDefault="005C490B" w:rsidP="00CA04E6">
            <w:pPr>
              <w:shd w:val="clear" w:color="auto" w:fill="FFFFFF"/>
              <w:rPr>
                <w:rFonts w:eastAsia="SimSun"/>
                <w:b/>
                <w:lang w:eastAsia="zh-CN"/>
              </w:rPr>
            </w:pPr>
          </w:p>
        </w:tc>
        <w:tc>
          <w:tcPr>
            <w:tcW w:w="1177" w:type="dxa"/>
            <w:vAlign w:val="center"/>
          </w:tcPr>
          <w:p w14:paraId="46E2E098" w14:textId="77777777" w:rsidR="005C490B" w:rsidRPr="00CF226F" w:rsidRDefault="005C490B" w:rsidP="00CA04E6">
            <w:pPr>
              <w:shd w:val="clear" w:color="auto" w:fill="FFFFFF"/>
              <w:rPr>
                <w:rFonts w:eastAsia="SimSun"/>
                <w:b/>
                <w:lang w:eastAsia="zh-CN"/>
              </w:rPr>
            </w:pPr>
          </w:p>
        </w:tc>
        <w:tc>
          <w:tcPr>
            <w:tcW w:w="664" w:type="dxa"/>
            <w:vAlign w:val="center"/>
          </w:tcPr>
          <w:p w14:paraId="08CEEF27" w14:textId="77777777" w:rsidR="005C490B" w:rsidRPr="00CF226F" w:rsidRDefault="005C490B" w:rsidP="00CA04E6">
            <w:pPr>
              <w:shd w:val="clear" w:color="auto" w:fill="FFFFFF"/>
              <w:rPr>
                <w:rFonts w:eastAsia="SimSun"/>
                <w:b/>
                <w:lang w:eastAsia="zh-CN"/>
              </w:rPr>
            </w:pPr>
          </w:p>
        </w:tc>
        <w:tc>
          <w:tcPr>
            <w:tcW w:w="1276" w:type="dxa"/>
            <w:vAlign w:val="center"/>
          </w:tcPr>
          <w:p w14:paraId="05B96D09" w14:textId="77777777" w:rsidR="005C490B" w:rsidRPr="00CF226F" w:rsidRDefault="005C490B" w:rsidP="00CA04E6">
            <w:pPr>
              <w:shd w:val="clear" w:color="auto" w:fill="FFFFFF"/>
              <w:rPr>
                <w:rFonts w:eastAsia="SimSun"/>
                <w:b/>
                <w:lang w:eastAsia="zh-CN"/>
              </w:rPr>
            </w:pPr>
          </w:p>
        </w:tc>
        <w:tc>
          <w:tcPr>
            <w:tcW w:w="709" w:type="dxa"/>
            <w:vAlign w:val="center"/>
          </w:tcPr>
          <w:p w14:paraId="359898C9" w14:textId="77777777" w:rsidR="005C490B" w:rsidRPr="00CF226F" w:rsidRDefault="005C490B" w:rsidP="00CA04E6">
            <w:pPr>
              <w:shd w:val="clear" w:color="auto" w:fill="FFFFFF"/>
              <w:rPr>
                <w:rFonts w:eastAsia="SimSun"/>
                <w:b/>
                <w:lang w:eastAsia="zh-CN"/>
              </w:rPr>
            </w:pPr>
          </w:p>
        </w:tc>
        <w:tc>
          <w:tcPr>
            <w:tcW w:w="1836" w:type="dxa"/>
            <w:vAlign w:val="center"/>
          </w:tcPr>
          <w:p w14:paraId="3A2A186F" w14:textId="77777777" w:rsidR="005C490B" w:rsidRPr="00CF226F" w:rsidRDefault="005C490B" w:rsidP="00CA04E6">
            <w:pPr>
              <w:shd w:val="clear" w:color="auto" w:fill="FFFFFF"/>
              <w:rPr>
                <w:rFonts w:eastAsia="SimSun"/>
                <w:b/>
                <w:lang w:eastAsia="zh-CN"/>
              </w:rPr>
            </w:pPr>
          </w:p>
        </w:tc>
      </w:tr>
      <w:tr w:rsidR="005C490B" w:rsidRPr="00CF226F" w14:paraId="6409DA10" w14:textId="77777777" w:rsidTr="00CA04E6">
        <w:tc>
          <w:tcPr>
            <w:tcW w:w="694" w:type="dxa"/>
            <w:vAlign w:val="center"/>
          </w:tcPr>
          <w:p w14:paraId="79807D40" w14:textId="77777777" w:rsidR="005C490B" w:rsidRPr="00CF226F" w:rsidRDefault="005C490B" w:rsidP="00CA04E6">
            <w:pPr>
              <w:shd w:val="clear" w:color="auto" w:fill="FFFFFF"/>
              <w:jc w:val="center"/>
              <w:rPr>
                <w:rFonts w:eastAsia="SimSun"/>
                <w:lang w:eastAsia="zh-CN"/>
              </w:rPr>
            </w:pPr>
            <w:r w:rsidRPr="00CF226F">
              <w:rPr>
                <w:rFonts w:eastAsia="SimSun"/>
                <w:lang w:eastAsia="zh-CN"/>
              </w:rPr>
              <w:t>2.</w:t>
            </w:r>
          </w:p>
        </w:tc>
        <w:tc>
          <w:tcPr>
            <w:tcW w:w="3272" w:type="dxa"/>
            <w:vAlign w:val="center"/>
          </w:tcPr>
          <w:p w14:paraId="5151EDDF" w14:textId="77777777" w:rsidR="005C490B" w:rsidRPr="00CF226F" w:rsidRDefault="005C490B" w:rsidP="00CA04E6">
            <w:pPr>
              <w:shd w:val="clear" w:color="auto" w:fill="FFFFFF"/>
              <w:rPr>
                <w:rFonts w:eastAsia="SimSun"/>
                <w:b/>
                <w:lang w:eastAsia="zh-CN"/>
              </w:rPr>
            </w:pPr>
          </w:p>
        </w:tc>
        <w:tc>
          <w:tcPr>
            <w:tcW w:w="1177" w:type="dxa"/>
            <w:vAlign w:val="center"/>
          </w:tcPr>
          <w:p w14:paraId="4F1F53F6" w14:textId="77777777" w:rsidR="005C490B" w:rsidRPr="00CF226F" w:rsidRDefault="005C490B" w:rsidP="00CA04E6">
            <w:pPr>
              <w:shd w:val="clear" w:color="auto" w:fill="FFFFFF"/>
              <w:rPr>
                <w:rFonts w:eastAsia="SimSun"/>
                <w:b/>
                <w:lang w:eastAsia="zh-CN"/>
              </w:rPr>
            </w:pPr>
          </w:p>
        </w:tc>
        <w:tc>
          <w:tcPr>
            <w:tcW w:w="664" w:type="dxa"/>
            <w:vAlign w:val="center"/>
          </w:tcPr>
          <w:p w14:paraId="7FE4D6EF" w14:textId="77777777" w:rsidR="005C490B" w:rsidRPr="00CF226F" w:rsidRDefault="005C490B" w:rsidP="00CA04E6">
            <w:pPr>
              <w:shd w:val="clear" w:color="auto" w:fill="FFFFFF"/>
              <w:rPr>
                <w:rFonts w:eastAsia="SimSun"/>
                <w:b/>
                <w:lang w:eastAsia="zh-CN"/>
              </w:rPr>
            </w:pPr>
          </w:p>
        </w:tc>
        <w:tc>
          <w:tcPr>
            <w:tcW w:w="1276" w:type="dxa"/>
            <w:vAlign w:val="center"/>
          </w:tcPr>
          <w:p w14:paraId="09169579" w14:textId="77777777" w:rsidR="005C490B" w:rsidRPr="00CF226F" w:rsidRDefault="005C490B" w:rsidP="00CA04E6">
            <w:pPr>
              <w:shd w:val="clear" w:color="auto" w:fill="FFFFFF"/>
              <w:rPr>
                <w:rFonts w:eastAsia="SimSun"/>
                <w:b/>
                <w:lang w:eastAsia="zh-CN"/>
              </w:rPr>
            </w:pPr>
          </w:p>
        </w:tc>
        <w:tc>
          <w:tcPr>
            <w:tcW w:w="709" w:type="dxa"/>
            <w:vAlign w:val="center"/>
          </w:tcPr>
          <w:p w14:paraId="4271062B" w14:textId="77777777" w:rsidR="005C490B" w:rsidRPr="00CF226F" w:rsidRDefault="005C490B" w:rsidP="00CA04E6">
            <w:pPr>
              <w:shd w:val="clear" w:color="auto" w:fill="FFFFFF"/>
              <w:rPr>
                <w:rFonts w:eastAsia="SimSun"/>
                <w:b/>
                <w:lang w:eastAsia="zh-CN"/>
              </w:rPr>
            </w:pPr>
          </w:p>
        </w:tc>
        <w:tc>
          <w:tcPr>
            <w:tcW w:w="1836" w:type="dxa"/>
            <w:vAlign w:val="center"/>
          </w:tcPr>
          <w:p w14:paraId="050676D7" w14:textId="77777777" w:rsidR="005C490B" w:rsidRPr="00CF226F" w:rsidRDefault="005C490B" w:rsidP="00CA04E6">
            <w:pPr>
              <w:shd w:val="clear" w:color="auto" w:fill="FFFFFF"/>
              <w:rPr>
                <w:rFonts w:eastAsia="SimSun"/>
                <w:b/>
                <w:lang w:eastAsia="zh-CN"/>
              </w:rPr>
            </w:pPr>
          </w:p>
        </w:tc>
      </w:tr>
      <w:tr w:rsidR="005C490B" w:rsidRPr="00CF226F" w14:paraId="29EABEA8" w14:textId="77777777" w:rsidTr="00CA04E6">
        <w:tc>
          <w:tcPr>
            <w:tcW w:w="694" w:type="dxa"/>
            <w:vAlign w:val="center"/>
          </w:tcPr>
          <w:p w14:paraId="68FF8E59" w14:textId="77777777" w:rsidR="005C490B" w:rsidRPr="00CF226F" w:rsidRDefault="005C490B" w:rsidP="00CA04E6">
            <w:pPr>
              <w:shd w:val="clear" w:color="auto" w:fill="FFFFFF"/>
              <w:jc w:val="center"/>
              <w:rPr>
                <w:rFonts w:eastAsia="SimSun"/>
                <w:lang w:eastAsia="zh-CN"/>
              </w:rPr>
            </w:pPr>
            <w:r w:rsidRPr="00CF226F">
              <w:rPr>
                <w:rFonts w:eastAsia="SimSun"/>
                <w:lang w:eastAsia="zh-CN"/>
              </w:rPr>
              <w:t>3.</w:t>
            </w:r>
          </w:p>
        </w:tc>
        <w:tc>
          <w:tcPr>
            <w:tcW w:w="3272" w:type="dxa"/>
            <w:vAlign w:val="center"/>
          </w:tcPr>
          <w:p w14:paraId="2F04D3CF" w14:textId="77777777" w:rsidR="005C490B" w:rsidRPr="00CF226F" w:rsidRDefault="005C490B" w:rsidP="00CA04E6">
            <w:pPr>
              <w:shd w:val="clear" w:color="auto" w:fill="FFFFFF"/>
              <w:rPr>
                <w:rFonts w:eastAsia="SimSun"/>
                <w:b/>
                <w:lang w:eastAsia="zh-CN"/>
              </w:rPr>
            </w:pPr>
          </w:p>
        </w:tc>
        <w:tc>
          <w:tcPr>
            <w:tcW w:w="1177" w:type="dxa"/>
            <w:vAlign w:val="center"/>
          </w:tcPr>
          <w:p w14:paraId="673E801E" w14:textId="77777777" w:rsidR="005C490B" w:rsidRPr="00CF226F" w:rsidRDefault="005C490B" w:rsidP="00CA04E6">
            <w:pPr>
              <w:shd w:val="clear" w:color="auto" w:fill="FFFFFF"/>
              <w:rPr>
                <w:rFonts w:eastAsia="SimSun"/>
                <w:b/>
                <w:lang w:eastAsia="zh-CN"/>
              </w:rPr>
            </w:pPr>
          </w:p>
        </w:tc>
        <w:tc>
          <w:tcPr>
            <w:tcW w:w="664" w:type="dxa"/>
            <w:vAlign w:val="center"/>
          </w:tcPr>
          <w:p w14:paraId="63C5E985" w14:textId="77777777" w:rsidR="005C490B" w:rsidRPr="00CF226F" w:rsidRDefault="005C490B" w:rsidP="00CA04E6">
            <w:pPr>
              <w:shd w:val="clear" w:color="auto" w:fill="FFFFFF"/>
              <w:rPr>
                <w:rFonts w:eastAsia="SimSun"/>
                <w:b/>
                <w:lang w:eastAsia="zh-CN"/>
              </w:rPr>
            </w:pPr>
          </w:p>
        </w:tc>
        <w:tc>
          <w:tcPr>
            <w:tcW w:w="1276" w:type="dxa"/>
            <w:vAlign w:val="center"/>
          </w:tcPr>
          <w:p w14:paraId="3A9C7F5D" w14:textId="77777777" w:rsidR="005C490B" w:rsidRPr="00CF226F" w:rsidRDefault="005C490B" w:rsidP="00CA04E6">
            <w:pPr>
              <w:shd w:val="clear" w:color="auto" w:fill="FFFFFF"/>
              <w:rPr>
                <w:rFonts w:eastAsia="SimSun"/>
                <w:b/>
                <w:lang w:eastAsia="zh-CN"/>
              </w:rPr>
            </w:pPr>
          </w:p>
        </w:tc>
        <w:tc>
          <w:tcPr>
            <w:tcW w:w="709" w:type="dxa"/>
            <w:vAlign w:val="center"/>
          </w:tcPr>
          <w:p w14:paraId="20CEE9C7" w14:textId="77777777" w:rsidR="005C490B" w:rsidRPr="00CF226F" w:rsidRDefault="005C490B" w:rsidP="00CA04E6">
            <w:pPr>
              <w:shd w:val="clear" w:color="auto" w:fill="FFFFFF"/>
              <w:rPr>
                <w:rFonts w:eastAsia="SimSun"/>
                <w:b/>
                <w:lang w:eastAsia="zh-CN"/>
              </w:rPr>
            </w:pPr>
          </w:p>
        </w:tc>
        <w:tc>
          <w:tcPr>
            <w:tcW w:w="1836" w:type="dxa"/>
            <w:vAlign w:val="center"/>
          </w:tcPr>
          <w:p w14:paraId="3CEB4CB6" w14:textId="77777777" w:rsidR="005C490B" w:rsidRPr="00CF226F" w:rsidRDefault="005C490B" w:rsidP="00CA04E6">
            <w:pPr>
              <w:shd w:val="clear" w:color="auto" w:fill="FFFFFF"/>
              <w:rPr>
                <w:rFonts w:eastAsia="SimSun"/>
                <w:b/>
                <w:lang w:eastAsia="zh-CN"/>
              </w:rPr>
            </w:pPr>
          </w:p>
        </w:tc>
      </w:tr>
      <w:tr w:rsidR="005C490B" w:rsidRPr="00CF226F" w14:paraId="497F023A" w14:textId="77777777" w:rsidTr="00CA04E6">
        <w:tc>
          <w:tcPr>
            <w:tcW w:w="694" w:type="dxa"/>
            <w:vAlign w:val="center"/>
          </w:tcPr>
          <w:p w14:paraId="2DA0F305" w14:textId="77777777" w:rsidR="005C490B" w:rsidRPr="00CF226F" w:rsidRDefault="005C490B" w:rsidP="00CA04E6">
            <w:pPr>
              <w:shd w:val="clear" w:color="auto" w:fill="FFFFFF"/>
              <w:ind w:firstLine="720"/>
              <w:jc w:val="center"/>
              <w:rPr>
                <w:rFonts w:eastAsia="SimSun"/>
                <w:b/>
                <w:lang w:eastAsia="zh-CN"/>
              </w:rPr>
            </w:pPr>
          </w:p>
        </w:tc>
        <w:tc>
          <w:tcPr>
            <w:tcW w:w="3272" w:type="dxa"/>
            <w:vAlign w:val="center"/>
          </w:tcPr>
          <w:p w14:paraId="1297E54E" w14:textId="77777777" w:rsidR="005C490B" w:rsidRPr="00CF226F" w:rsidRDefault="005C490B" w:rsidP="00CA04E6">
            <w:pPr>
              <w:shd w:val="clear" w:color="auto" w:fill="FFFFFF"/>
              <w:rPr>
                <w:rFonts w:eastAsia="SimSun"/>
                <w:b/>
                <w:lang w:eastAsia="zh-CN"/>
              </w:rPr>
            </w:pPr>
          </w:p>
        </w:tc>
        <w:tc>
          <w:tcPr>
            <w:tcW w:w="1177" w:type="dxa"/>
            <w:vAlign w:val="center"/>
          </w:tcPr>
          <w:p w14:paraId="684496AF" w14:textId="77777777" w:rsidR="005C490B" w:rsidRPr="00CF226F" w:rsidRDefault="005C490B" w:rsidP="00CA04E6">
            <w:pPr>
              <w:shd w:val="clear" w:color="auto" w:fill="FFFFFF"/>
              <w:rPr>
                <w:rFonts w:eastAsia="SimSun"/>
                <w:b/>
                <w:lang w:eastAsia="zh-CN"/>
              </w:rPr>
            </w:pPr>
          </w:p>
        </w:tc>
        <w:tc>
          <w:tcPr>
            <w:tcW w:w="664" w:type="dxa"/>
            <w:vAlign w:val="center"/>
          </w:tcPr>
          <w:p w14:paraId="2A559E01" w14:textId="77777777" w:rsidR="005C490B" w:rsidRPr="00CF226F" w:rsidRDefault="005C490B" w:rsidP="00CA04E6">
            <w:pPr>
              <w:shd w:val="clear" w:color="auto" w:fill="FFFFFF"/>
              <w:rPr>
                <w:rFonts w:eastAsia="SimSun"/>
                <w:b/>
                <w:lang w:eastAsia="zh-CN"/>
              </w:rPr>
            </w:pPr>
          </w:p>
        </w:tc>
        <w:tc>
          <w:tcPr>
            <w:tcW w:w="1276" w:type="dxa"/>
            <w:vAlign w:val="center"/>
          </w:tcPr>
          <w:p w14:paraId="319B4B74" w14:textId="77777777" w:rsidR="005C490B" w:rsidRPr="00CF226F" w:rsidRDefault="005C490B" w:rsidP="00CA04E6">
            <w:pPr>
              <w:shd w:val="clear" w:color="auto" w:fill="FFFFFF"/>
              <w:rPr>
                <w:rFonts w:eastAsia="SimSun"/>
                <w:b/>
                <w:lang w:eastAsia="zh-CN"/>
              </w:rPr>
            </w:pPr>
          </w:p>
        </w:tc>
        <w:tc>
          <w:tcPr>
            <w:tcW w:w="709" w:type="dxa"/>
            <w:vAlign w:val="center"/>
          </w:tcPr>
          <w:p w14:paraId="2DAA78BC" w14:textId="77777777" w:rsidR="005C490B" w:rsidRPr="00CF226F" w:rsidRDefault="005C490B" w:rsidP="00CA04E6">
            <w:pPr>
              <w:shd w:val="clear" w:color="auto" w:fill="FFFFFF"/>
              <w:rPr>
                <w:rFonts w:eastAsia="SimSun"/>
                <w:b/>
                <w:lang w:eastAsia="zh-CN"/>
              </w:rPr>
            </w:pPr>
          </w:p>
        </w:tc>
        <w:tc>
          <w:tcPr>
            <w:tcW w:w="1836" w:type="dxa"/>
            <w:vAlign w:val="center"/>
          </w:tcPr>
          <w:p w14:paraId="7FE684BB" w14:textId="77777777" w:rsidR="005C490B" w:rsidRPr="00CF226F" w:rsidRDefault="005C490B" w:rsidP="00CA04E6">
            <w:pPr>
              <w:shd w:val="clear" w:color="auto" w:fill="FFFFFF"/>
              <w:rPr>
                <w:rFonts w:eastAsia="SimSun"/>
                <w:b/>
                <w:lang w:eastAsia="zh-CN"/>
              </w:rPr>
            </w:pPr>
          </w:p>
        </w:tc>
      </w:tr>
      <w:tr w:rsidR="005C490B" w:rsidRPr="00CF226F" w14:paraId="0F5F3B87" w14:textId="77777777" w:rsidTr="00CA04E6">
        <w:tc>
          <w:tcPr>
            <w:tcW w:w="694" w:type="dxa"/>
            <w:vAlign w:val="center"/>
          </w:tcPr>
          <w:p w14:paraId="2885547F" w14:textId="77777777" w:rsidR="005C490B" w:rsidRPr="00CF226F" w:rsidRDefault="005C490B" w:rsidP="00CA04E6">
            <w:pPr>
              <w:shd w:val="clear" w:color="auto" w:fill="FFFFFF"/>
              <w:ind w:firstLine="720"/>
              <w:jc w:val="center"/>
              <w:rPr>
                <w:rFonts w:eastAsia="SimSun"/>
                <w:b/>
                <w:lang w:eastAsia="zh-CN"/>
              </w:rPr>
            </w:pPr>
          </w:p>
        </w:tc>
        <w:tc>
          <w:tcPr>
            <w:tcW w:w="3272" w:type="dxa"/>
            <w:vAlign w:val="center"/>
          </w:tcPr>
          <w:p w14:paraId="1E07556B" w14:textId="77777777" w:rsidR="005C490B" w:rsidRPr="00CF226F" w:rsidRDefault="005C490B" w:rsidP="00CA04E6">
            <w:pPr>
              <w:shd w:val="clear" w:color="auto" w:fill="FFFFFF"/>
              <w:rPr>
                <w:rFonts w:eastAsia="SimSun"/>
                <w:b/>
                <w:lang w:eastAsia="zh-CN"/>
              </w:rPr>
            </w:pPr>
          </w:p>
        </w:tc>
        <w:tc>
          <w:tcPr>
            <w:tcW w:w="1177" w:type="dxa"/>
            <w:vAlign w:val="center"/>
          </w:tcPr>
          <w:p w14:paraId="1A64B613" w14:textId="77777777" w:rsidR="005C490B" w:rsidRPr="00CF226F" w:rsidRDefault="005C490B" w:rsidP="00CA04E6">
            <w:pPr>
              <w:shd w:val="clear" w:color="auto" w:fill="FFFFFF"/>
              <w:rPr>
                <w:rFonts w:eastAsia="SimSun"/>
                <w:b/>
                <w:lang w:eastAsia="zh-CN"/>
              </w:rPr>
            </w:pPr>
          </w:p>
        </w:tc>
        <w:tc>
          <w:tcPr>
            <w:tcW w:w="664" w:type="dxa"/>
            <w:vAlign w:val="center"/>
          </w:tcPr>
          <w:p w14:paraId="24A9C654" w14:textId="77777777" w:rsidR="005C490B" w:rsidRPr="00CF226F" w:rsidRDefault="005C490B" w:rsidP="00CA04E6">
            <w:pPr>
              <w:shd w:val="clear" w:color="auto" w:fill="FFFFFF"/>
              <w:rPr>
                <w:rFonts w:eastAsia="SimSun"/>
                <w:b/>
                <w:lang w:eastAsia="zh-CN"/>
              </w:rPr>
            </w:pPr>
          </w:p>
        </w:tc>
        <w:tc>
          <w:tcPr>
            <w:tcW w:w="1276" w:type="dxa"/>
            <w:vAlign w:val="center"/>
          </w:tcPr>
          <w:p w14:paraId="202A4CAD" w14:textId="77777777" w:rsidR="005C490B" w:rsidRPr="00CF226F" w:rsidRDefault="005C490B" w:rsidP="00CA04E6">
            <w:pPr>
              <w:shd w:val="clear" w:color="auto" w:fill="FFFFFF"/>
              <w:rPr>
                <w:rFonts w:eastAsia="SimSun"/>
                <w:b/>
                <w:lang w:eastAsia="zh-CN"/>
              </w:rPr>
            </w:pPr>
          </w:p>
        </w:tc>
        <w:tc>
          <w:tcPr>
            <w:tcW w:w="709" w:type="dxa"/>
            <w:vAlign w:val="center"/>
          </w:tcPr>
          <w:p w14:paraId="11CC3941" w14:textId="77777777" w:rsidR="005C490B" w:rsidRPr="00CF226F" w:rsidRDefault="005C490B" w:rsidP="00CA04E6">
            <w:pPr>
              <w:shd w:val="clear" w:color="auto" w:fill="FFFFFF"/>
              <w:rPr>
                <w:rFonts w:eastAsia="SimSun"/>
                <w:b/>
                <w:lang w:eastAsia="zh-CN"/>
              </w:rPr>
            </w:pPr>
          </w:p>
        </w:tc>
        <w:tc>
          <w:tcPr>
            <w:tcW w:w="1836" w:type="dxa"/>
            <w:vAlign w:val="center"/>
          </w:tcPr>
          <w:p w14:paraId="62BD3320" w14:textId="77777777" w:rsidR="005C490B" w:rsidRPr="00CF226F" w:rsidRDefault="005C490B" w:rsidP="00CA04E6">
            <w:pPr>
              <w:shd w:val="clear" w:color="auto" w:fill="FFFFFF"/>
              <w:rPr>
                <w:rFonts w:eastAsia="SimSun"/>
                <w:b/>
                <w:lang w:eastAsia="zh-CN"/>
              </w:rPr>
            </w:pPr>
          </w:p>
        </w:tc>
      </w:tr>
      <w:tr w:rsidR="005C490B" w:rsidRPr="00CF226F" w14:paraId="65B990A0" w14:textId="77777777" w:rsidTr="00CA04E6">
        <w:tc>
          <w:tcPr>
            <w:tcW w:w="694" w:type="dxa"/>
            <w:vAlign w:val="center"/>
          </w:tcPr>
          <w:p w14:paraId="537B68E8" w14:textId="77777777" w:rsidR="005C490B" w:rsidRPr="00CF226F" w:rsidRDefault="005C490B" w:rsidP="00CA04E6">
            <w:pPr>
              <w:shd w:val="clear" w:color="auto" w:fill="FFFFFF"/>
              <w:ind w:firstLine="720"/>
              <w:jc w:val="center"/>
              <w:rPr>
                <w:rFonts w:eastAsia="SimSun"/>
                <w:b/>
                <w:lang w:eastAsia="zh-CN"/>
              </w:rPr>
            </w:pPr>
          </w:p>
        </w:tc>
        <w:tc>
          <w:tcPr>
            <w:tcW w:w="3272" w:type="dxa"/>
            <w:vAlign w:val="center"/>
          </w:tcPr>
          <w:p w14:paraId="40747555" w14:textId="77777777" w:rsidR="005C490B" w:rsidRPr="00CF226F" w:rsidRDefault="005C490B" w:rsidP="00CA04E6">
            <w:pPr>
              <w:shd w:val="clear" w:color="auto" w:fill="FFFFFF"/>
              <w:rPr>
                <w:rFonts w:eastAsia="SimSun"/>
                <w:b/>
                <w:lang w:eastAsia="zh-CN"/>
              </w:rPr>
            </w:pPr>
          </w:p>
        </w:tc>
        <w:tc>
          <w:tcPr>
            <w:tcW w:w="1177" w:type="dxa"/>
            <w:vAlign w:val="center"/>
          </w:tcPr>
          <w:p w14:paraId="4EC60AAE" w14:textId="77777777" w:rsidR="005C490B" w:rsidRPr="00CF226F" w:rsidRDefault="005C490B" w:rsidP="00CA04E6">
            <w:pPr>
              <w:shd w:val="clear" w:color="auto" w:fill="FFFFFF"/>
              <w:rPr>
                <w:rFonts w:eastAsia="SimSun"/>
                <w:b/>
                <w:lang w:eastAsia="zh-CN"/>
              </w:rPr>
            </w:pPr>
          </w:p>
        </w:tc>
        <w:tc>
          <w:tcPr>
            <w:tcW w:w="664" w:type="dxa"/>
            <w:vAlign w:val="center"/>
          </w:tcPr>
          <w:p w14:paraId="1E949605" w14:textId="77777777" w:rsidR="005C490B" w:rsidRPr="00CF226F" w:rsidRDefault="005C490B" w:rsidP="00CA04E6">
            <w:pPr>
              <w:shd w:val="clear" w:color="auto" w:fill="FFFFFF"/>
              <w:rPr>
                <w:rFonts w:eastAsia="SimSun"/>
                <w:b/>
                <w:lang w:eastAsia="zh-CN"/>
              </w:rPr>
            </w:pPr>
          </w:p>
        </w:tc>
        <w:tc>
          <w:tcPr>
            <w:tcW w:w="1276" w:type="dxa"/>
            <w:vAlign w:val="center"/>
          </w:tcPr>
          <w:p w14:paraId="454C0B5E" w14:textId="77777777" w:rsidR="005C490B" w:rsidRPr="00CF226F" w:rsidRDefault="005C490B" w:rsidP="00CA04E6">
            <w:pPr>
              <w:shd w:val="clear" w:color="auto" w:fill="FFFFFF"/>
              <w:rPr>
                <w:rFonts w:eastAsia="SimSun"/>
                <w:b/>
                <w:lang w:eastAsia="zh-CN"/>
              </w:rPr>
            </w:pPr>
          </w:p>
        </w:tc>
        <w:tc>
          <w:tcPr>
            <w:tcW w:w="709" w:type="dxa"/>
            <w:vAlign w:val="center"/>
          </w:tcPr>
          <w:p w14:paraId="115CEEEA" w14:textId="77777777" w:rsidR="005C490B" w:rsidRPr="00CF226F" w:rsidRDefault="005C490B" w:rsidP="00CA04E6">
            <w:pPr>
              <w:shd w:val="clear" w:color="auto" w:fill="FFFFFF"/>
              <w:rPr>
                <w:rFonts w:eastAsia="SimSun"/>
                <w:b/>
                <w:lang w:eastAsia="zh-CN"/>
              </w:rPr>
            </w:pPr>
          </w:p>
        </w:tc>
        <w:tc>
          <w:tcPr>
            <w:tcW w:w="1836" w:type="dxa"/>
            <w:vAlign w:val="center"/>
          </w:tcPr>
          <w:p w14:paraId="354651B6" w14:textId="77777777" w:rsidR="005C490B" w:rsidRPr="00CF226F" w:rsidRDefault="005C490B" w:rsidP="00CA04E6">
            <w:pPr>
              <w:shd w:val="clear" w:color="auto" w:fill="FFFFFF"/>
              <w:rPr>
                <w:rFonts w:eastAsia="SimSun"/>
                <w:b/>
                <w:lang w:eastAsia="zh-CN"/>
              </w:rPr>
            </w:pPr>
          </w:p>
        </w:tc>
      </w:tr>
      <w:tr w:rsidR="005C490B" w:rsidRPr="00CF226F" w14:paraId="4CA01E99" w14:textId="77777777" w:rsidTr="00CA04E6">
        <w:tc>
          <w:tcPr>
            <w:tcW w:w="694" w:type="dxa"/>
            <w:vAlign w:val="center"/>
          </w:tcPr>
          <w:p w14:paraId="1AEE3E57" w14:textId="77777777" w:rsidR="005C490B" w:rsidRPr="00CF226F" w:rsidRDefault="005C490B" w:rsidP="00CA04E6">
            <w:pPr>
              <w:shd w:val="clear" w:color="auto" w:fill="FFFFFF"/>
              <w:ind w:firstLine="720"/>
              <w:jc w:val="center"/>
              <w:rPr>
                <w:rFonts w:eastAsia="SimSun"/>
                <w:b/>
                <w:lang w:eastAsia="zh-CN"/>
              </w:rPr>
            </w:pPr>
          </w:p>
        </w:tc>
        <w:tc>
          <w:tcPr>
            <w:tcW w:w="3272" w:type="dxa"/>
            <w:vAlign w:val="center"/>
          </w:tcPr>
          <w:p w14:paraId="40DA5EE1" w14:textId="77777777" w:rsidR="005C490B" w:rsidRPr="00CF226F" w:rsidRDefault="005C490B" w:rsidP="00CA04E6">
            <w:pPr>
              <w:shd w:val="clear" w:color="auto" w:fill="FFFFFF"/>
              <w:rPr>
                <w:rFonts w:eastAsia="SimSun"/>
                <w:b/>
                <w:lang w:eastAsia="zh-CN"/>
              </w:rPr>
            </w:pPr>
          </w:p>
        </w:tc>
        <w:tc>
          <w:tcPr>
            <w:tcW w:w="1177" w:type="dxa"/>
            <w:vAlign w:val="center"/>
          </w:tcPr>
          <w:p w14:paraId="1476BE53" w14:textId="77777777" w:rsidR="005C490B" w:rsidRPr="00CF226F" w:rsidRDefault="005C490B" w:rsidP="00CA04E6">
            <w:pPr>
              <w:shd w:val="clear" w:color="auto" w:fill="FFFFFF"/>
              <w:rPr>
                <w:rFonts w:eastAsia="SimSun"/>
                <w:b/>
                <w:lang w:eastAsia="zh-CN"/>
              </w:rPr>
            </w:pPr>
          </w:p>
        </w:tc>
        <w:tc>
          <w:tcPr>
            <w:tcW w:w="664" w:type="dxa"/>
            <w:vAlign w:val="center"/>
          </w:tcPr>
          <w:p w14:paraId="2A702ECD" w14:textId="77777777" w:rsidR="005C490B" w:rsidRPr="00CF226F" w:rsidRDefault="005C490B" w:rsidP="00CA04E6">
            <w:pPr>
              <w:shd w:val="clear" w:color="auto" w:fill="FFFFFF"/>
              <w:rPr>
                <w:rFonts w:eastAsia="SimSun"/>
                <w:b/>
                <w:lang w:eastAsia="zh-CN"/>
              </w:rPr>
            </w:pPr>
          </w:p>
        </w:tc>
        <w:tc>
          <w:tcPr>
            <w:tcW w:w="1276" w:type="dxa"/>
            <w:vAlign w:val="center"/>
          </w:tcPr>
          <w:p w14:paraId="2CC02E3D" w14:textId="77777777" w:rsidR="005C490B" w:rsidRPr="00CF226F" w:rsidRDefault="005C490B" w:rsidP="00CA04E6">
            <w:pPr>
              <w:shd w:val="clear" w:color="auto" w:fill="FFFFFF"/>
              <w:rPr>
                <w:rFonts w:eastAsia="SimSun"/>
                <w:b/>
                <w:lang w:eastAsia="zh-CN"/>
              </w:rPr>
            </w:pPr>
          </w:p>
        </w:tc>
        <w:tc>
          <w:tcPr>
            <w:tcW w:w="709" w:type="dxa"/>
            <w:vAlign w:val="center"/>
          </w:tcPr>
          <w:p w14:paraId="63BAA3BD" w14:textId="77777777" w:rsidR="005C490B" w:rsidRPr="00CF226F" w:rsidRDefault="005C490B" w:rsidP="00CA04E6">
            <w:pPr>
              <w:shd w:val="clear" w:color="auto" w:fill="FFFFFF"/>
              <w:rPr>
                <w:rFonts w:eastAsia="SimSun"/>
                <w:b/>
                <w:lang w:eastAsia="zh-CN"/>
              </w:rPr>
            </w:pPr>
          </w:p>
        </w:tc>
        <w:tc>
          <w:tcPr>
            <w:tcW w:w="1836" w:type="dxa"/>
            <w:vAlign w:val="center"/>
          </w:tcPr>
          <w:p w14:paraId="0A2871BD" w14:textId="77777777" w:rsidR="005C490B" w:rsidRPr="00CF226F" w:rsidRDefault="005C490B" w:rsidP="00CA04E6">
            <w:pPr>
              <w:shd w:val="clear" w:color="auto" w:fill="FFFFFF"/>
              <w:rPr>
                <w:rFonts w:eastAsia="SimSun"/>
                <w:b/>
                <w:lang w:eastAsia="zh-CN"/>
              </w:rPr>
            </w:pPr>
          </w:p>
        </w:tc>
      </w:tr>
      <w:tr w:rsidR="005C490B" w:rsidRPr="00CF226F" w14:paraId="228CAC82" w14:textId="77777777" w:rsidTr="00CA04E6">
        <w:tc>
          <w:tcPr>
            <w:tcW w:w="694" w:type="dxa"/>
            <w:vAlign w:val="center"/>
          </w:tcPr>
          <w:p w14:paraId="35C2C39A" w14:textId="77777777" w:rsidR="005C490B" w:rsidRPr="00CF226F" w:rsidRDefault="005C490B" w:rsidP="00CA04E6">
            <w:pPr>
              <w:shd w:val="clear" w:color="auto" w:fill="FFFFFF"/>
              <w:ind w:firstLine="720"/>
              <w:jc w:val="center"/>
              <w:rPr>
                <w:rFonts w:eastAsia="SimSun"/>
                <w:b/>
                <w:lang w:eastAsia="zh-CN"/>
              </w:rPr>
            </w:pPr>
          </w:p>
        </w:tc>
        <w:tc>
          <w:tcPr>
            <w:tcW w:w="3272" w:type="dxa"/>
            <w:vAlign w:val="center"/>
          </w:tcPr>
          <w:p w14:paraId="0BD6B3A1" w14:textId="77777777" w:rsidR="005C490B" w:rsidRPr="00CF226F" w:rsidRDefault="005C490B" w:rsidP="00CA04E6">
            <w:pPr>
              <w:shd w:val="clear" w:color="auto" w:fill="FFFFFF"/>
              <w:rPr>
                <w:rFonts w:eastAsia="SimSun"/>
                <w:b/>
                <w:lang w:eastAsia="zh-CN"/>
              </w:rPr>
            </w:pPr>
          </w:p>
        </w:tc>
        <w:tc>
          <w:tcPr>
            <w:tcW w:w="1177" w:type="dxa"/>
            <w:vAlign w:val="center"/>
          </w:tcPr>
          <w:p w14:paraId="46B5E24F" w14:textId="77777777" w:rsidR="005C490B" w:rsidRPr="00CF226F" w:rsidRDefault="005C490B" w:rsidP="00CA04E6">
            <w:pPr>
              <w:shd w:val="clear" w:color="auto" w:fill="FFFFFF"/>
              <w:rPr>
                <w:rFonts w:eastAsia="SimSun"/>
                <w:b/>
                <w:lang w:eastAsia="zh-CN"/>
              </w:rPr>
            </w:pPr>
          </w:p>
        </w:tc>
        <w:tc>
          <w:tcPr>
            <w:tcW w:w="664" w:type="dxa"/>
            <w:vAlign w:val="center"/>
          </w:tcPr>
          <w:p w14:paraId="4AB7BABA" w14:textId="77777777" w:rsidR="005C490B" w:rsidRPr="00CF226F" w:rsidRDefault="005C490B" w:rsidP="00CA04E6">
            <w:pPr>
              <w:shd w:val="clear" w:color="auto" w:fill="FFFFFF"/>
              <w:rPr>
                <w:rFonts w:eastAsia="SimSun"/>
                <w:b/>
                <w:lang w:eastAsia="zh-CN"/>
              </w:rPr>
            </w:pPr>
          </w:p>
        </w:tc>
        <w:tc>
          <w:tcPr>
            <w:tcW w:w="1276" w:type="dxa"/>
            <w:vAlign w:val="center"/>
          </w:tcPr>
          <w:p w14:paraId="05835D19" w14:textId="77777777" w:rsidR="005C490B" w:rsidRPr="00CF226F" w:rsidRDefault="005C490B" w:rsidP="00CA04E6">
            <w:pPr>
              <w:shd w:val="clear" w:color="auto" w:fill="FFFFFF"/>
              <w:rPr>
                <w:rFonts w:eastAsia="SimSun"/>
                <w:b/>
                <w:lang w:eastAsia="zh-CN"/>
              </w:rPr>
            </w:pPr>
          </w:p>
        </w:tc>
        <w:tc>
          <w:tcPr>
            <w:tcW w:w="709" w:type="dxa"/>
            <w:vAlign w:val="center"/>
          </w:tcPr>
          <w:p w14:paraId="1B972E4C" w14:textId="77777777" w:rsidR="005C490B" w:rsidRPr="00CF226F" w:rsidRDefault="005C490B" w:rsidP="00CA04E6">
            <w:pPr>
              <w:shd w:val="clear" w:color="auto" w:fill="FFFFFF"/>
              <w:rPr>
                <w:rFonts w:eastAsia="SimSun"/>
                <w:b/>
                <w:lang w:eastAsia="zh-CN"/>
              </w:rPr>
            </w:pPr>
          </w:p>
        </w:tc>
        <w:tc>
          <w:tcPr>
            <w:tcW w:w="1836" w:type="dxa"/>
            <w:vAlign w:val="center"/>
          </w:tcPr>
          <w:p w14:paraId="11D7E584" w14:textId="77777777" w:rsidR="005C490B" w:rsidRPr="00CF226F" w:rsidRDefault="005C490B" w:rsidP="00CA04E6">
            <w:pPr>
              <w:shd w:val="clear" w:color="auto" w:fill="FFFFFF"/>
              <w:rPr>
                <w:rFonts w:eastAsia="SimSun"/>
                <w:b/>
                <w:lang w:eastAsia="zh-CN"/>
              </w:rPr>
            </w:pPr>
          </w:p>
        </w:tc>
      </w:tr>
      <w:tr w:rsidR="005C490B" w:rsidRPr="00CF226F" w14:paraId="3398D9F4" w14:textId="77777777" w:rsidTr="00CA04E6">
        <w:tc>
          <w:tcPr>
            <w:tcW w:w="7792" w:type="dxa"/>
            <w:gridSpan w:val="6"/>
            <w:vAlign w:val="center"/>
          </w:tcPr>
          <w:p w14:paraId="09C2A982" w14:textId="77777777" w:rsidR="005C490B" w:rsidRPr="00CF226F" w:rsidRDefault="005C490B" w:rsidP="00CA04E6">
            <w:pPr>
              <w:shd w:val="clear" w:color="auto" w:fill="FFFFFF"/>
              <w:jc w:val="right"/>
              <w:rPr>
                <w:rFonts w:eastAsia="SimSun"/>
                <w:b/>
                <w:lang w:eastAsia="zh-CN"/>
              </w:rPr>
            </w:pPr>
            <w:r w:rsidRPr="00CF226F">
              <w:rPr>
                <w:rFonts w:eastAsia="SimSun"/>
                <w:b/>
                <w:lang w:eastAsia="zh-CN"/>
              </w:rPr>
              <w:t>Viso EUR be PVM:</w:t>
            </w:r>
          </w:p>
        </w:tc>
        <w:tc>
          <w:tcPr>
            <w:tcW w:w="1836" w:type="dxa"/>
            <w:vAlign w:val="center"/>
          </w:tcPr>
          <w:p w14:paraId="0BED8F23" w14:textId="77777777" w:rsidR="005C490B" w:rsidRPr="00CF226F" w:rsidRDefault="005C490B" w:rsidP="00CA04E6">
            <w:pPr>
              <w:shd w:val="clear" w:color="auto" w:fill="FFFFFF"/>
              <w:rPr>
                <w:rFonts w:eastAsia="SimSun"/>
                <w:b/>
                <w:lang w:eastAsia="zh-CN"/>
              </w:rPr>
            </w:pPr>
          </w:p>
        </w:tc>
      </w:tr>
      <w:tr w:rsidR="005C490B" w:rsidRPr="00CF226F" w14:paraId="0FE3FF25" w14:textId="77777777" w:rsidTr="00CA04E6">
        <w:tc>
          <w:tcPr>
            <w:tcW w:w="7792" w:type="dxa"/>
            <w:gridSpan w:val="6"/>
            <w:vAlign w:val="center"/>
          </w:tcPr>
          <w:p w14:paraId="09EE2DE0" w14:textId="77777777" w:rsidR="005C490B" w:rsidRPr="00CF226F" w:rsidRDefault="005C490B" w:rsidP="00CA04E6">
            <w:pPr>
              <w:shd w:val="clear" w:color="auto" w:fill="FFFFFF"/>
              <w:jc w:val="right"/>
              <w:rPr>
                <w:rFonts w:eastAsia="SimSun"/>
                <w:b/>
                <w:lang w:eastAsia="zh-CN"/>
              </w:rPr>
            </w:pPr>
            <w:r w:rsidRPr="00CF226F">
              <w:rPr>
                <w:rFonts w:eastAsia="SimSun"/>
                <w:b/>
                <w:lang w:eastAsia="zh-CN"/>
              </w:rPr>
              <w:t>PVM 21%:</w:t>
            </w:r>
          </w:p>
        </w:tc>
        <w:tc>
          <w:tcPr>
            <w:tcW w:w="1836" w:type="dxa"/>
            <w:vAlign w:val="center"/>
          </w:tcPr>
          <w:p w14:paraId="1162A1C0" w14:textId="77777777" w:rsidR="005C490B" w:rsidRPr="00CF226F" w:rsidRDefault="005C490B" w:rsidP="00CA04E6">
            <w:pPr>
              <w:shd w:val="clear" w:color="auto" w:fill="FFFFFF"/>
              <w:rPr>
                <w:rFonts w:eastAsia="SimSun"/>
                <w:b/>
                <w:lang w:eastAsia="zh-CN"/>
              </w:rPr>
            </w:pPr>
          </w:p>
        </w:tc>
      </w:tr>
      <w:tr w:rsidR="005C490B" w:rsidRPr="00CF226F" w14:paraId="7045A2DC" w14:textId="77777777" w:rsidTr="00CA04E6">
        <w:tc>
          <w:tcPr>
            <w:tcW w:w="7792" w:type="dxa"/>
            <w:gridSpan w:val="6"/>
            <w:vAlign w:val="center"/>
          </w:tcPr>
          <w:p w14:paraId="38BFF15A" w14:textId="77777777" w:rsidR="005C490B" w:rsidRPr="00CF226F" w:rsidRDefault="005C490B" w:rsidP="00CA04E6">
            <w:pPr>
              <w:shd w:val="clear" w:color="auto" w:fill="FFFFFF"/>
              <w:jc w:val="right"/>
              <w:rPr>
                <w:rFonts w:eastAsia="SimSun"/>
                <w:b/>
                <w:lang w:eastAsia="zh-CN"/>
              </w:rPr>
            </w:pPr>
            <w:r w:rsidRPr="00CF226F">
              <w:rPr>
                <w:rFonts w:eastAsia="SimSun"/>
                <w:b/>
                <w:lang w:eastAsia="zh-CN"/>
              </w:rPr>
              <w:t>Viso EUR su PVM:</w:t>
            </w:r>
          </w:p>
        </w:tc>
        <w:tc>
          <w:tcPr>
            <w:tcW w:w="1836" w:type="dxa"/>
            <w:vAlign w:val="center"/>
          </w:tcPr>
          <w:p w14:paraId="369AEB67" w14:textId="77777777" w:rsidR="005C490B" w:rsidRPr="00CF226F" w:rsidRDefault="005C490B" w:rsidP="00CA04E6">
            <w:pPr>
              <w:shd w:val="clear" w:color="auto" w:fill="FFFFFF"/>
              <w:rPr>
                <w:rFonts w:eastAsia="SimSun"/>
                <w:b/>
                <w:lang w:eastAsia="zh-CN"/>
              </w:rPr>
            </w:pPr>
          </w:p>
        </w:tc>
      </w:tr>
    </w:tbl>
    <w:p w14:paraId="3A85C6F6" w14:textId="77777777" w:rsidR="005C490B" w:rsidRPr="00CF226F" w:rsidRDefault="005C490B" w:rsidP="005C490B">
      <w:pPr>
        <w:shd w:val="clear" w:color="auto" w:fill="FFFFFF"/>
        <w:jc w:val="center"/>
        <w:rPr>
          <w:rFonts w:eastAsia="SimSun"/>
          <w:b/>
          <w:lang w:val="ru-RU" w:eastAsia="zh-CN"/>
        </w:rPr>
      </w:pPr>
    </w:p>
    <w:p w14:paraId="392E9AB8" w14:textId="77777777" w:rsidR="005C490B" w:rsidRPr="00CF226F" w:rsidRDefault="005C490B" w:rsidP="005C490B">
      <w:pPr>
        <w:shd w:val="clear" w:color="auto" w:fill="FFFFFF"/>
        <w:rPr>
          <w:rFonts w:eastAsia="SimSun"/>
          <w:lang w:val="ru-RU" w:eastAsia="zh-CN"/>
        </w:rPr>
      </w:pPr>
    </w:p>
    <w:p w14:paraId="4BF24608" w14:textId="77777777" w:rsidR="005C490B" w:rsidRPr="00CF226F" w:rsidRDefault="005C490B" w:rsidP="005C490B">
      <w:pPr>
        <w:shd w:val="clear" w:color="auto" w:fill="FFFFFF"/>
        <w:rPr>
          <w:rFonts w:eastAsia="SimSun"/>
          <w:lang w:val="ru-RU" w:eastAsia="zh-CN"/>
        </w:rPr>
      </w:pPr>
    </w:p>
    <w:p w14:paraId="28757BCC" w14:textId="77777777" w:rsidR="005C490B" w:rsidRPr="00CF226F" w:rsidRDefault="005C490B" w:rsidP="005C490B">
      <w:pPr>
        <w:shd w:val="clear" w:color="auto" w:fill="FFFFFF"/>
        <w:rPr>
          <w:rFonts w:eastAsia="SimSun"/>
          <w:lang w:eastAsia="zh-CN"/>
        </w:rPr>
      </w:pPr>
      <w:r w:rsidRPr="00CF226F">
        <w:rPr>
          <w:rFonts w:eastAsia="SimSun"/>
          <w:b/>
          <w:lang w:eastAsia="zh-CN"/>
        </w:rPr>
        <w:t xml:space="preserve">Paslaugas pridavė </w:t>
      </w:r>
      <w:r w:rsidRPr="00CF226F">
        <w:rPr>
          <w:rFonts w:eastAsia="SimSun"/>
          <w:lang w:eastAsia="zh-CN"/>
        </w:rPr>
        <w:t xml:space="preserve">(Tiekėjas):     </w:t>
      </w:r>
    </w:p>
    <w:p w14:paraId="3E1B0140" w14:textId="77777777" w:rsidR="005C490B" w:rsidRPr="00CF226F" w:rsidRDefault="005C490B" w:rsidP="005C490B">
      <w:pPr>
        <w:shd w:val="clear" w:color="auto" w:fill="FFFFFF"/>
        <w:rPr>
          <w:rFonts w:eastAsia="SimSun"/>
          <w:lang w:eastAsia="zh-CN"/>
        </w:rPr>
      </w:pPr>
    </w:p>
    <w:p w14:paraId="2D0BBA4F" w14:textId="77777777" w:rsidR="005C490B" w:rsidRPr="00CF226F" w:rsidRDefault="005C490B" w:rsidP="005C490B">
      <w:pPr>
        <w:shd w:val="clear" w:color="auto" w:fill="FFFFFF"/>
        <w:rPr>
          <w:rFonts w:eastAsia="SimSun"/>
          <w:lang w:eastAsia="zh-CN"/>
        </w:rPr>
      </w:pPr>
    </w:p>
    <w:p w14:paraId="35F73C2C" w14:textId="77777777" w:rsidR="005C490B" w:rsidRPr="00CF226F" w:rsidRDefault="005C490B" w:rsidP="005C490B">
      <w:pPr>
        <w:shd w:val="clear" w:color="auto" w:fill="FFFFFF"/>
        <w:rPr>
          <w:rFonts w:eastAsia="SimSun"/>
          <w:lang w:eastAsia="zh-CN"/>
        </w:rPr>
      </w:pPr>
    </w:p>
    <w:p w14:paraId="68CC24CC" w14:textId="77777777" w:rsidR="005C490B" w:rsidRPr="00CF226F" w:rsidRDefault="005C490B" w:rsidP="005C490B">
      <w:pPr>
        <w:shd w:val="clear" w:color="auto" w:fill="FFFFFF"/>
        <w:rPr>
          <w:rFonts w:eastAsia="SimSun"/>
          <w:lang w:eastAsia="zh-CN"/>
        </w:rPr>
      </w:pPr>
      <w:r w:rsidRPr="00CF226F">
        <w:rPr>
          <w:rFonts w:eastAsia="SimSun"/>
          <w:lang w:eastAsia="zh-CN"/>
        </w:rPr>
        <w:t xml:space="preserve">                                           </w:t>
      </w:r>
    </w:p>
    <w:p w14:paraId="7AAC8484" w14:textId="77777777" w:rsidR="005C490B" w:rsidRPr="00CF226F" w:rsidRDefault="005C490B" w:rsidP="005C490B">
      <w:pPr>
        <w:shd w:val="clear" w:color="auto" w:fill="FFFFFF"/>
        <w:rPr>
          <w:rFonts w:eastAsia="SimSun"/>
          <w:b/>
          <w:lang w:eastAsia="zh-CN"/>
        </w:rPr>
      </w:pPr>
      <w:r w:rsidRPr="00CF226F">
        <w:rPr>
          <w:rFonts w:eastAsia="SimSun"/>
          <w:b/>
          <w:lang w:eastAsia="zh-CN"/>
        </w:rPr>
        <w:t xml:space="preserve">Paslaugas priėmė </w:t>
      </w:r>
      <w:r w:rsidRPr="00CF226F">
        <w:rPr>
          <w:rFonts w:eastAsia="SimSun"/>
          <w:lang w:eastAsia="zh-CN"/>
        </w:rPr>
        <w:t>(Pirkėjas):</w:t>
      </w:r>
      <w:r w:rsidRPr="00CF226F">
        <w:rPr>
          <w:rFonts w:eastAsia="SimSun"/>
          <w:b/>
          <w:lang w:eastAsia="zh-CN"/>
        </w:rPr>
        <w:t xml:space="preserve">       </w:t>
      </w:r>
    </w:p>
    <w:p w14:paraId="7CD96545" w14:textId="77777777" w:rsidR="005C490B" w:rsidRDefault="005C490B" w:rsidP="004B5D26">
      <w:pPr>
        <w:spacing w:line="276" w:lineRule="auto"/>
        <w:jc w:val="center"/>
        <w:rPr>
          <w:szCs w:val="24"/>
        </w:rPr>
      </w:pPr>
    </w:p>
    <w:p w14:paraId="0671FD38" w14:textId="77777777" w:rsidR="005C490B" w:rsidRDefault="005C490B" w:rsidP="004B5D26">
      <w:pPr>
        <w:spacing w:line="276" w:lineRule="auto"/>
        <w:jc w:val="center"/>
        <w:rPr>
          <w:szCs w:val="24"/>
        </w:rPr>
      </w:pPr>
    </w:p>
    <w:p w14:paraId="7DB6A98E" w14:textId="17D5F703" w:rsidR="00061E02" w:rsidRPr="004B5D26" w:rsidRDefault="00061E02" w:rsidP="004B5D26">
      <w:pPr>
        <w:spacing w:line="276" w:lineRule="auto"/>
        <w:jc w:val="center"/>
        <w:rPr>
          <w:szCs w:val="24"/>
        </w:rPr>
      </w:pPr>
      <w:r w:rsidRPr="004B5D26">
        <w:rPr>
          <w:szCs w:val="24"/>
        </w:rPr>
        <w:t>_____</w:t>
      </w:r>
    </w:p>
    <w:p w14:paraId="220FA14B" w14:textId="77777777" w:rsidR="00061E02" w:rsidRPr="004B5D26" w:rsidRDefault="00061E02" w:rsidP="004B5D26">
      <w:pPr>
        <w:spacing w:line="276" w:lineRule="auto"/>
        <w:jc w:val="center"/>
        <w:rPr>
          <w:szCs w:val="24"/>
        </w:rPr>
      </w:pPr>
    </w:p>
    <w:sectPr w:rsidR="00061E02" w:rsidRPr="004B5D26" w:rsidSect="0071387E">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E2BD9" w14:textId="77777777" w:rsidR="00A11E34" w:rsidRDefault="00A11E34">
      <w:pPr>
        <w:rPr>
          <w:sz w:val="20"/>
        </w:rPr>
      </w:pPr>
      <w:r>
        <w:rPr>
          <w:sz w:val="20"/>
        </w:rPr>
        <w:separator/>
      </w:r>
    </w:p>
  </w:endnote>
  <w:endnote w:type="continuationSeparator" w:id="0">
    <w:p w14:paraId="52C676FF" w14:textId="77777777" w:rsidR="00A11E34" w:rsidRDefault="00A11E34">
      <w:pPr>
        <w:rPr>
          <w:sz w:val="20"/>
        </w:rPr>
      </w:pPr>
      <w:r>
        <w:rPr>
          <w:sz w:val="20"/>
        </w:rPr>
        <w:continuationSeparator/>
      </w:r>
    </w:p>
  </w:endnote>
  <w:endnote w:type="continuationNotice" w:id="1">
    <w:p w14:paraId="20EDAE1C" w14:textId="77777777" w:rsidR="00A11E34" w:rsidRDefault="00A11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97D6" w14:textId="77777777" w:rsidR="00A11E34" w:rsidRDefault="00A11E34">
      <w:pPr>
        <w:rPr>
          <w:sz w:val="20"/>
        </w:rPr>
      </w:pPr>
      <w:r>
        <w:rPr>
          <w:sz w:val="20"/>
        </w:rPr>
        <w:separator/>
      </w:r>
    </w:p>
  </w:footnote>
  <w:footnote w:type="continuationSeparator" w:id="0">
    <w:p w14:paraId="0ADEC523" w14:textId="77777777" w:rsidR="00A11E34" w:rsidRDefault="00A11E34">
      <w:pPr>
        <w:rPr>
          <w:sz w:val="20"/>
        </w:rPr>
      </w:pPr>
      <w:r>
        <w:rPr>
          <w:sz w:val="20"/>
        </w:rPr>
        <w:continuationSeparator/>
      </w:r>
    </w:p>
  </w:footnote>
  <w:footnote w:type="continuationNotice" w:id="1">
    <w:p w14:paraId="15718564" w14:textId="77777777" w:rsidR="00A11E34" w:rsidRDefault="00A11E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D9807DA6"/>
    <w:lvl w:ilvl="0" w:tplc="CEE2693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7030531">
    <w:abstractNumId w:val="0"/>
  </w:num>
  <w:num w:numId="2" w16cid:durableId="1901600436">
    <w:abstractNumId w:val="2"/>
  </w:num>
  <w:num w:numId="3" w16cid:durableId="1333098587">
    <w:abstractNumId w:val="5"/>
  </w:num>
  <w:num w:numId="4" w16cid:durableId="826753168">
    <w:abstractNumId w:val="1"/>
  </w:num>
  <w:num w:numId="5" w16cid:durableId="1905295296">
    <w:abstractNumId w:val="4"/>
  </w:num>
  <w:num w:numId="6" w16cid:durableId="1332640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E80"/>
    <w:rsid w:val="00010FD4"/>
    <w:rsid w:val="00013C89"/>
    <w:rsid w:val="000218DA"/>
    <w:rsid w:val="00024520"/>
    <w:rsid w:val="0002584A"/>
    <w:rsid w:val="00025BC9"/>
    <w:rsid w:val="00027B83"/>
    <w:rsid w:val="0003437F"/>
    <w:rsid w:val="0003440C"/>
    <w:rsid w:val="00035965"/>
    <w:rsid w:val="000433E9"/>
    <w:rsid w:val="0004403F"/>
    <w:rsid w:val="00051A63"/>
    <w:rsid w:val="00055BED"/>
    <w:rsid w:val="00056FBF"/>
    <w:rsid w:val="00061E02"/>
    <w:rsid w:val="00062214"/>
    <w:rsid w:val="00074137"/>
    <w:rsid w:val="000815DC"/>
    <w:rsid w:val="00082EEB"/>
    <w:rsid w:val="0009152D"/>
    <w:rsid w:val="00093D47"/>
    <w:rsid w:val="00096022"/>
    <w:rsid w:val="000A0A54"/>
    <w:rsid w:val="000A35E3"/>
    <w:rsid w:val="000B0897"/>
    <w:rsid w:val="000B0B82"/>
    <w:rsid w:val="000B1CE1"/>
    <w:rsid w:val="000B22F3"/>
    <w:rsid w:val="000B47BE"/>
    <w:rsid w:val="000B5C3A"/>
    <w:rsid w:val="000C0B3B"/>
    <w:rsid w:val="000C4F34"/>
    <w:rsid w:val="000C5174"/>
    <w:rsid w:val="000C7836"/>
    <w:rsid w:val="000E422C"/>
    <w:rsid w:val="000E46F9"/>
    <w:rsid w:val="000E4926"/>
    <w:rsid w:val="000F5C9A"/>
    <w:rsid w:val="0010019E"/>
    <w:rsid w:val="00102324"/>
    <w:rsid w:val="00103020"/>
    <w:rsid w:val="00104C35"/>
    <w:rsid w:val="00105A92"/>
    <w:rsid w:val="00107384"/>
    <w:rsid w:val="00107D96"/>
    <w:rsid w:val="001104E9"/>
    <w:rsid w:val="001111AC"/>
    <w:rsid w:val="00114143"/>
    <w:rsid w:val="00115464"/>
    <w:rsid w:val="0011604E"/>
    <w:rsid w:val="00121F2F"/>
    <w:rsid w:val="0012537D"/>
    <w:rsid w:val="00152D13"/>
    <w:rsid w:val="00153C5F"/>
    <w:rsid w:val="0015604A"/>
    <w:rsid w:val="001635D2"/>
    <w:rsid w:val="001802AF"/>
    <w:rsid w:val="00182FB1"/>
    <w:rsid w:val="00185C7E"/>
    <w:rsid w:val="0019215D"/>
    <w:rsid w:val="001929B0"/>
    <w:rsid w:val="001953AB"/>
    <w:rsid w:val="001960AA"/>
    <w:rsid w:val="001B464D"/>
    <w:rsid w:val="001B52DA"/>
    <w:rsid w:val="001B7EA7"/>
    <w:rsid w:val="001C4DBE"/>
    <w:rsid w:val="001C60BD"/>
    <w:rsid w:val="001C6450"/>
    <w:rsid w:val="001D192E"/>
    <w:rsid w:val="001D4F55"/>
    <w:rsid w:val="001D617F"/>
    <w:rsid w:val="001E0CF7"/>
    <w:rsid w:val="001E4B68"/>
    <w:rsid w:val="001E4F55"/>
    <w:rsid w:val="001E7053"/>
    <w:rsid w:val="001F29DC"/>
    <w:rsid w:val="001F4170"/>
    <w:rsid w:val="001F46C1"/>
    <w:rsid w:val="00206368"/>
    <w:rsid w:val="00216AA1"/>
    <w:rsid w:val="00222ED5"/>
    <w:rsid w:val="00224B64"/>
    <w:rsid w:val="00237777"/>
    <w:rsid w:val="00243204"/>
    <w:rsid w:val="002440C6"/>
    <w:rsid w:val="00245571"/>
    <w:rsid w:val="002552EA"/>
    <w:rsid w:val="00256394"/>
    <w:rsid w:val="002737A0"/>
    <w:rsid w:val="0027422C"/>
    <w:rsid w:val="00290623"/>
    <w:rsid w:val="00297F13"/>
    <w:rsid w:val="002D083B"/>
    <w:rsid w:val="002D5A3D"/>
    <w:rsid w:val="002E10E5"/>
    <w:rsid w:val="002E7746"/>
    <w:rsid w:val="002F4A80"/>
    <w:rsid w:val="002F5E11"/>
    <w:rsid w:val="002F665E"/>
    <w:rsid w:val="003021F9"/>
    <w:rsid w:val="0031452B"/>
    <w:rsid w:val="00323AC9"/>
    <w:rsid w:val="00324356"/>
    <w:rsid w:val="00331DFA"/>
    <w:rsid w:val="0033308B"/>
    <w:rsid w:val="003343AD"/>
    <w:rsid w:val="00335D74"/>
    <w:rsid w:val="00344ECC"/>
    <w:rsid w:val="00346B84"/>
    <w:rsid w:val="00347B97"/>
    <w:rsid w:val="0036771A"/>
    <w:rsid w:val="003732F4"/>
    <w:rsid w:val="00376CAE"/>
    <w:rsid w:val="003808D2"/>
    <w:rsid w:val="00391D2B"/>
    <w:rsid w:val="003944CC"/>
    <w:rsid w:val="00395A5C"/>
    <w:rsid w:val="00396821"/>
    <w:rsid w:val="003A7FDD"/>
    <w:rsid w:val="003B3FBC"/>
    <w:rsid w:val="003B7D3C"/>
    <w:rsid w:val="003C1596"/>
    <w:rsid w:val="003D0FE8"/>
    <w:rsid w:val="003D3573"/>
    <w:rsid w:val="003D441D"/>
    <w:rsid w:val="003D5A5C"/>
    <w:rsid w:val="003D7233"/>
    <w:rsid w:val="003E3995"/>
    <w:rsid w:val="003E4390"/>
    <w:rsid w:val="003F1318"/>
    <w:rsid w:val="003F522B"/>
    <w:rsid w:val="004021C0"/>
    <w:rsid w:val="0040307C"/>
    <w:rsid w:val="00404246"/>
    <w:rsid w:val="004114C1"/>
    <w:rsid w:val="00414E57"/>
    <w:rsid w:val="00417622"/>
    <w:rsid w:val="00420336"/>
    <w:rsid w:val="00427708"/>
    <w:rsid w:val="00432707"/>
    <w:rsid w:val="00437A02"/>
    <w:rsid w:val="00440A97"/>
    <w:rsid w:val="00446DAA"/>
    <w:rsid w:val="00456D64"/>
    <w:rsid w:val="004572C4"/>
    <w:rsid w:val="00463907"/>
    <w:rsid w:val="00465256"/>
    <w:rsid w:val="004678B3"/>
    <w:rsid w:val="004835F1"/>
    <w:rsid w:val="00493AAD"/>
    <w:rsid w:val="004A15A6"/>
    <w:rsid w:val="004A4181"/>
    <w:rsid w:val="004A42EB"/>
    <w:rsid w:val="004B5A83"/>
    <w:rsid w:val="004B5D26"/>
    <w:rsid w:val="004C257B"/>
    <w:rsid w:val="004C51DD"/>
    <w:rsid w:val="004C6761"/>
    <w:rsid w:val="004D3703"/>
    <w:rsid w:val="004D4955"/>
    <w:rsid w:val="004E0419"/>
    <w:rsid w:val="004E04A4"/>
    <w:rsid w:val="004E21AE"/>
    <w:rsid w:val="004E7974"/>
    <w:rsid w:val="004F03ED"/>
    <w:rsid w:val="004F0D64"/>
    <w:rsid w:val="004F0E00"/>
    <w:rsid w:val="004F662A"/>
    <w:rsid w:val="005007B0"/>
    <w:rsid w:val="00503D65"/>
    <w:rsid w:val="00512FD2"/>
    <w:rsid w:val="005346EA"/>
    <w:rsid w:val="005400EF"/>
    <w:rsid w:val="005416AC"/>
    <w:rsid w:val="005418D4"/>
    <w:rsid w:val="00546105"/>
    <w:rsid w:val="00546DDB"/>
    <w:rsid w:val="00557CC2"/>
    <w:rsid w:val="00557E48"/>
    <w:rsid w:val="00573076"/>
    <w:rsid w:val="00581E2A"/>
    <w:rsid w:val="00584E63"/>
    <w:rsid w:val="005850D9"/>
    <w:rsid w:val="00590F03"/>
    <w:rsid w:val="005946B1"/>
    <w:rsid w:val="005A6FCB"/>
    <w:rsid w:val="005B6954"/>
    <w:rsid w:val="005C490B"/>
    <w:rsid w:val="005C66BF"/>
    <w:rsid w:val="005C75CC"/>
    <w:rsid w:val="005C7619"/>
    <w:rsid w:val="005D034F"/>
    <w:rsid w:val="005D101F"/>
    <w:rsid w:val="005E3216"/>
    <w:rsid w:val="005E7EBE"/>
    <w:rsid w:val="005F5B6F"/>
    <w:rsid w:val="005F6B47"/>
    <w:rsid w:val="006030B3"/>
    <w:rsid w:val="00607BA9"/>
    <w:rsid w:val="00612FFC"/>
    <w:rsid w:val="00613FBE"/>
    <w:rsid w:val="00614D72"/>
    <w:rsid w:val="00630879"/>
    <w:rsid w:val="006355FD"/>
    <w:rsid w:val="00641395"/>
    <w:rsid w:val="0064282B"/>
    <w:rsid w:val="00647E77"/>
    <w:rsid w:val="006547D2"/>
    <w:rsid w:val="00654E7A"/>
    <w:rsid w:val="00655B6B"/>
    <w:rsid w:val="00660855"/>
    <w:rsid w:val="006632BE"/>
    <w:rsid w:val="00667348"/>
    <w:rsid w:val="00680D5A"/>
    <w:rsid w:val="0068219D"/>
    <w:rsid w:val="00682871"/>
    <w:rsid w:val="0068714D"/>
    <w:rsid w:val="006924BA"/>
    <w:rsid w:val="006934DD"/>
    <w:rsid w:val="006972FD"/>
    <w:rsid w:val="006A4E38"/>
    <w:rsid w:val="006A5A5A"/>
    <w:rsid w:val="006B1853"/>
    <w:rsid w:val="006B1AF5"/>
    <w:rsid w:val="006B27AF"/>
    <w:rsid w:val="006B6FAB"/>
    <w:rsid w:val="006C3B2E"/>
    <w:rsid w:val="006E4752"/>
    <w:rsid w:val="006E6E4E"/>
    <w:rsid w:val="00700135"/>
    <w:rsid w:val="007028EC"/>
    <w:rsid w:val="00705141"/>
    <w:rsid w:val="00705BF6"/>
    <w:rsid w:val="00706161"/>
    <w:rsid w:val="007103FA"/>
    <w:rsid w:val="007122AD"/>
    <w:rsid w:val="00712B04"/>
    <w:rsid w:val="0071387E"/>
    <w:rsid w:val="00720B05"/>
    <w:rsid w:val="00723304"/>
    <w:rsid w:val="0072542C"/>
    <w:rsid w:val="0073615D"/>
    <w:rsid w:val="00742762"/>
    <w:rsid w:val="007463A3"/>
    <w:rsid w:val="00746844"/>
    <w:rsid w:val="00747752"/>
    <w:rsid w:val="007507E4"/>
    <w:rsid w:val="007546D7"/>
    <w:rsid w:val="007575D6"/>
    <w:rsid w:val="00761202"/>
    <w:rsid w:val="007661E7"/>
    <w:rsid w:val="00771EBB"/>
    <w:rsid w:val="00772A7F"/>
    <w:rsid w:val="00787434"/>
    <w:rsid w:val="007942B3"/>
    <w:rsid w:val="00794469"/>
    <w:rsid w:val="00794AC8"/>
    <w:rsid w:val="00797F09"/>
    <w:rsid w:val="007A1B22"/>
    <w:rsid w:val="007A20DA"/>
    <w:rsid w:val="007A50CA"/>
    <w:rsid w:val="007A7249"/>
    <w:rsid w:val="007B2B62"/>
    <w:rsid w:val="007B5C18"/>
    <w:rsid w:val="007B7BBC"/>
    <w:rsid w:val="007C2871"/>
    <w:rsid w:val="007C6A98"/>
    <w:rsid w:val="007C7CFF"/>
    <w:rsid w:val="007D44C7"/>
    <w:rsid w:val="007D4747"/>
    <w:rsid w:val="007D540F"/>
    <w:rsid w:val="007D7639"/>
    <w:rsid w:val="007E47C2"/>
    <w:rsid w:val="007F0B0A"/>
    <w:rsid w:val="00805964"/>
    <w:rsid w:val="00814C65"/>
    <w:rsid w:val="00826FB6"/>
    <w:rsid w:val="0082771F"/>
    <w:rsid w:val="00830BA5"/>
    <w:rsid w:val="00832658"/>
    <w:rsid w:val="00841230"/>
    <w:rsid w:val="00845469"/>
    <w:rsid w:val="0084775E"/>
    <w:rsid w:val="00847E4F"/>
    <w:rsid w:val="0086025B"/>
    <w:rsid w:val="00871713"/>
    <w:rsid w:val="00872918"/>
    <w:rsid w:val="008738D5"/>
    <w:rsid w:val="0087794E"/>
    <w:rsid w:val="00882BE0"/>
    <w:rsid w:val="00886EF2"/>
    <w:rsid w:val="008902FE"/>
    <w:rsid w:val="0089033B"/>
    <w:rsid w:val="00893650"/>
    <w:rsid w:val="00893B1C"/>
    <w:rsid w:val="00897451"/>
    <w:rsid w:val="008A6E2E"/>
    <w:rsid w:val="008B2CE6"/>
    <w:rsid w:val="008B48AB"/>
    <w:rsid w:val="008B48ED"/>
    <w:rsid w:val="008B6ADC"/>
    <w:rsid w:val="008C38DC"/>
    <w:rsid w:val="008C46E7"/>
    <w:rsid w:val="008C4DD6"/>
    <w:rsid w:val="008D709F"/>
    <w:rsid w:val="008E3A11"/>
    <w:rsid w:val="008E5317"/>
    <w:rsid w:val="008F0A43"/>
    <w:rsid w:val="008F48D3"/>
    <w:rsid w:val="008F53BC"/>
    <w:rsid w:val="008F763B"/>
    <w:rsid w:val="008F7F6F"/>
    <w:rsid w:val="00900756"/>
    <w:rsid w:val="00907171"/>
    <w:rsid w:val="00910975"/>
    <w:rsid w:val="00910D22"/>
    <w:rsid w:val="00911A70"/>
    <w:rsid w:val="009141BC"/>
    <w:rsid w:val="009144D3"/>
    <w:rsid w:val="0092546B"/>
    <w:rsid w:val="00927F89"/>
    <w:rsid w:val="00935BA4"/>
    <w:rsid w:val="00936036"/>
    <w:rsid w:val="00936C79"/>
    <w:rsid w:val="00947B66"/>
    <w:rsid w:val="0095086C"/>
    <w:rsid w:val="00952B78"/>
    <w:rsid w:val="0096295B"/>
    <w:rsid w:val="00964F0A"/>
    <w:rsid w:val="009728BC"/>
    <w:rsid w:val="0098098A"/>
    <w:rsid w:val="00985FE4"/>
    <w:rsid w:val="00986AFD"/>
    <w:rsid w:val="00995110"/>
    <w:rsid w:val="0099688F"/>
    <w:rsid w:val="009A05B0"/>
    <w:rsid w:val="009A0870"/>
    <w:rsid w:val="009A17CF"/>
    <w:rsid w:val="009A3937"/>
    <w:rsid w:val="009C1E8D"/>
    <w:rsid w:val="009D2077"/>
    <w:rsid w:val="009E46E7"/>
    <w:rsid w:val="009F0256"/>
    <w:rsid w:val="009F6087"/>
    <w:rsid w:val="00A033ED"/>
    <w:rsid w:val="00A10274"/>
    <w:rsid w:val="00A11E34"/>
    <w:rsid w:val="00A321FB"/>
    <w:rsid w:val="00A36301"/>
    <w:rsid w:val="00A556DD"/>
    <w:rsid w:val="00A56170"/>
    <w:rsid w:val="00A5742A"/>
    <w:rsid w:val="00A67017"/>
    <w:rsid w:val="00A71D97"/>
    <w:rsid w:val="00A82970"/>
    <w:rsid w:val="00AA56A0"/>
    <w:rsid w:val="00AA5BEF"/>
    <w:rsid w:val="00AB1A00"/>
    <w:rsid w:val="00AB4714"/>
    <w:rsid w:val="00AB53AA"/>
    <w:rsid w:val="00AB54FC"/>
    <w:rsid w:val="00AB6D99"/>
    <w:rsid w:val="00AB6E7D"/>
    <w:rsid w:val="00AC31A8"/>
    <w:rsid w:val="00AC6AC4"/>
    <w:rsid w:val="00AC7C54"/>
    <w:rsid w:val="00AD6444"/>
    <w:rsid w:val="00AD7441"/>
    <w:rsid w:val="00AE0592"/>
    <w:rsid w:val="00AE33BC"/>
    <w:rsid w:val="00AF2392"/>
    <w:rsid w:val="00B0065E"/>
    <w:rsid w:val="00B05E3D"/>
    <w:rsid w:val="00B07122"/>
    <w:rsid w:val="00B073B9"/>
    <w:rsid w:val="00B13B9A"/>
    <w:rsid w:val="00B21587"/>
    <w:rsid w:val="00B2554D"/>
    <w:rsid w:val="00B25E1D"/>
    <w:rsid w:val="00B263EA"/>
    <w:rsid w:val="00B3253A"/>
    <w:rsid w:val="00B32A9A"/>
    <w:rsid w:val="00B32BA5"/>
    <w:rsid w:val="00B336BD"/>
    <w:rsid w:val="00B40605"/>
    <w:rsid w:val="00B47488"/>
    <w:rsid w:val="00B5497B"/>
    <w:rsid w:val="00B612EE"/>
    <w:rsid w:val="00B65C9C"/>
    <w:rsid w:val="00B70993"/>
    <w:rsid w:val="00B8144E"/>
    <w:rsid w:val="00B85F5C"/>
    <w:rsid w:val="00B9429F"/>
    <w:rsid w:val="00B956DA"/>
    <w:rsid w:val="00B96E6A"/>
    <w:rsid w:val="00B97031"/>
    <w:rsid w:val="00BA0F5B"/>
    <w:rsid w:val="00BA52AF"/>
    <w:rsid w:val="00BB0518"/>
    <w:rsid w:val="00BC0C8D"/>
    <w:rsid w:val="00BC13F6"/>
    <w:rsid w:val="00BC7A5F"/>
    <w:rsid w:val="00BC7CDA"/>
    <w:rsid w:val="00BD1E59"/>
    <w:rsid w:val="00BD52FA"/>
    <w:rsid w:val="00BD5A6C"/>
    <w:rsid w:val="00BD6798"/>
    <w:rsid w:val="00BE4E6A"/>
    <w:rsid w:val="00BE5443"/>
    <w:rsid w:val="00BF3D6A"/>
    <w:rsid w:val="00BF434D"/>
    <w:rsid w:val="00C0328F"/>
    <w:rsid w:val="00C043C1"/>
    <w:rsid w:val="00C04739"/>
    <w:rsid w:val="00C04D29"/>
    <w:rsid w:val="00C053A9"/>
    <w:rsid w:val="00C061B3"/>
    <w:rsid w:val="00C10255"/>
    <w:rsid w:val="00C1166B"/>
    <w:rsid w:val="00C3378E"/>
    <w:rsid w:val="00C350E7"/>
    <w:rsid w:val="00C36787"/>
    <w:rsid w:val="00C41794"/>
    <w:rsid w:val="00C47BE8"/>
    <w:rsid w:val="00C62BB6"/>
    <w:rsid w:val="00C75318"/>
    <w:rsid w:val="00C77A06"/>
    <w:rsid w:val="00C80904"/>
    <w:rsid w:val="00C82E86"/>
    <w:rsid w:val="00C86E55"/>
    <w:rsid w:val="00C86F22"/>
    <w:rsid w:val="00C945BF"/>
    <w:rsid w:val="00C97EE4"/>
    <w:rsid w:val="00CA41FD"/>
    <w:rsid w:val="00CB116D"/>
    <w:rsid w:val="00CB2FA6"/>
    <w:rsid w:val="00CB63F8"/>
    <w:rsid w:val="00CC0EAA"/>
    <w:rsid w:val="00CC3BF1"/>
    <w:rsid w:val="00CD480A"/>
    <w:rsid w:val="00CD7A76"/>
    <w:rsid w:val="00CE0159"/>
    <w:rsid w:val="00CF1FFB"/>
    <w:rsid w:val="00CF4FBE"/>
    <w:rsid w:val="00D066FF"/>
    <w:rsid w:val="00D12BE2"/>
    <w:rsid w:val="00D146C2"/>
    <w:rsid w:val="00D172FB"/>
    <w:rsid w:val="00D17EAC"/>
    <w:rsid w:val="00D26018"/>
    <w:rsid w:val="00D27649"/>
    <w:rsid w:val="00D30477"/>
    <w:rsid w:val="00D30F2C"/>
    <w:rsid w:val="00D32597"/>
    <w:rsid w:val="00D32F85"/>
    <w:rsid w:val="00D35BB3"/>
    <w:rsid w:val="00D37D4F"/>
    <w:rsid w:val="00D6727C"/>
    <w:rsid w:val="00D67A89"/>
    <w:rsid w:val="00D7034E"/>
    <w:rsid w:val="00D877C8"/>
    <w:rsid w:val="00D922C4"/>
    <w:rsid w:val="00D92354"/>
    <w:rsid w:val="00D9310D"/>
    <w:rsid w:val="00D95E68"/>
    <w:rsid w:val="00D97D97"/>
    <w:rsid w:val="00DA4E0C"/>
    <w:rsid w:val="00DB267D"/>
    <w:rsid w:val="00DC2942"/>
    <w:rsid w:val="00DC2A24"/>
    <w:rsid w:val="00DC3741"/>
    <w:rsid w:val="00DC5321"/>
    <w:rsid w:val="00DD22F8"/>
    <w:rsid w:val="00DD42D7"/>
    <w:rsid w:val="00DD7CC3"/>
    <w:rsid w:val="00DE0313"/>
    <w:rsid w:val="00DE150A"/>
    <w:rsid w:val="00DE5B67"/>
    <w:rsid w:val="00E01530"/>
    <w:rsid w:val="00E01F3F"/>
    <w:rsid w:val="00E1311B"/>
    <w:rsid w:val="00E200B8"/>
    <w:rsid w:val="00E35E35"/>
    <w:rsid w:val="00E43BB0"/>
    <w:rsid w:val="00E46647"/>
    <w:rsid w:val="00E54320"/>
    <w:rsid w:val="00E55C15"/>
    <w:rsid w:val="00E61E58"/>
    <w:rsid w:val="00E621F3"/>
    <w:rsid w:val="00E7081A"/>
    <w:rsid w:val="00E74016"/>
    <w:rsid w:val="00E77220"/>
    <w:rsid w:val="00E94114"/>
    <w:rsid w:val="00E951C3"/>
    <w:rsid w:val="00EA665D"/>
    <w:rsid w:val="00EA6FA0"/>
    <w:rsid w:val="00EB0E36"/>
    <w:rsid w:val="00EB37B4"/>
    <w:rsid w:val="00EB56D8"/>
    <w:rsid w:val="00EC78D7"/>
    <w:rsid w:val="00ED4565"/>
    <w:rsid w:val="00ED4FE9"/>
    <w:rsid w:val="00ED7EAD"/>
    <w:rsid w:val="00EE7F7F"/>
    <w:rsid w:val="00EF044A"/>
    <w:rsid w:val="00EF1EAF"/>
    <w:rsid w:val="00EF1EE0"/>
    <w:rsid w:val="00EF512C"/>
    <w:rsid w:val="00F04052"/>
    <w:rsid w:val="00F10F30"/>
    <w:rsid w:val="00F14B56"/>
    <w:rsid w:val="00F2223F"/>
    <w:rsid w:val="00F2331D"/>
    <w:rsid w:val="00F27577"/>
    <w:rsid w:val="00F30B87"/>
    <w:rsid w:val="00F32552"/>
    <w:rsid w:val="00F3630C"/>
    <w:rsid w:val="00F474ED"/>
    <w:rsid w:val="00F50C11"/>
    <w:rsid w:val="00F55725"/>
    <w:rsid w:val="00F60038"/>
    <w:rsid w:val="00F60BD9"/>
    <w:rsid w:val="00F60D0B"/>
    <w:rsid w:val="00F64754"/>
    <w:rsid w:val="00F64988"/>
    <w:rsid w:val="00F738AD"/>
    <w:rsid w:val="00F7521B"/>
    <w:rsid w:val="00F77324"/>
    <w:rsid w:val="00F87A80"/>
    <w:rsid w:val="00F95B84"/>
    <w:rsid w:val="00FA1B69"/>
    <w:rsid w:val="00FA61D7"/>
    <w:rsid w:val="00FD1C03"/>
    <w:rsid w:val="00FD5A5D"/>
    <w:rsid w:val="00FD5AC6"/>
    <w:rsid w:val="00FD60B2"/>
    <w:rsid w:val="00FD7C5A"/>
    <w:rsid w:val="00FE5910"/>
    <w:rsid w:val="00FF3EB8"/>
    <w:rsid w:val="01E883B6"/>
    <w:rsid w:val="06D0BE28"/>
    <w:rsid w:val="07D0DC1B"/>
    <w:rsid w:val="09E32CE8"/>
    <w:rsid w:val="0CC26C1A"/>
    <w:rsid w:val="0F68262C"/>
    <w:rsid w:val="11F31379"/>
    <w:rsid w:val="1423DB00"/>
    <w:rsid w:val="151EAF74"/>
    <w:rsid w:val="24667854"/>
    <w:rsid w:val="292BDA10"/>
    <w:rsid w:val="2A3B497F"/>
    <w:rsid w:val="2FCB0A96"/>
    <w:rsid w:val="359234FB"/>
    <w:rsid w:val="47C0757D"/>
    <w:rsid w:val="495C3555"/>
    <w:rsid w:val="4D3CAA60"/>
    <w:rsid w:val="55A63882"/>
    <w:rsid w:val="578E709B"/>
    <w:rsid w:val="5B150ABD"/>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clear">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customStyle="1" w:styleId="AntratsDiagrama">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customStyle="1" w:styleId="PoratDiagrama">
    <w:name w:val="Poraštė Diagrama"/>
    <w:basedOn w:val="Numatytasispastraiposriftas"/>
    <w:link w:val="Porat"/>
    <w:rsid w:val="004E0419"/>
  </w:style>
  <w:style w:type="character" w:customStyle="1" w:styleId="Antrat1Diagrama">
    <w:name w:val="Antraštė 1 Diagrama"/>
    <w:basedOn w:val="Numatytasispastraiposriftas"/>
    <w:link w:val="Antrat1"/>
    <w:rsid w:val="005C66BF"/>
    <w:rPr>
      <w:rFonts w:eastAsiaTheme="majorEastAsia" w:cstheme="majorBidi"/>
      <w:color w:val="000000" w:themeColor="text1"/>
      <w:szCs w:val="32"/>
    </w:rPr>
  </w:style>
  <w:style w:type="character" w:customStyle="1" w:styleId="Antrat2Diagrama">
    <w:name w:val="Antraštė 2 Diagrama"/>
    <w:basedOn w:val="Numatytasispastraiposriftas"/>
    <w:link w:val="Antrat2"/>
    <w:rsid w:val="005C66BF"/>
    <w:rPr>
      <w:rFonts w:eastAsiaTheme="majorEastAsia" w:cstheme="majorBidi"/>
      <w:szCs w:val="26"/>
    </w:rPr>
  </w:style>
  <w:style w:type="character" w:customStyle="1" w:styleId="Antrat3Diagrama">
    <w:name w:val="Antraštė 3 Diagrama"/>
    <w:basedOn w:val="Numatytasispastraiposriftas"/>
    <w:link w:val="Antrat3"/>
    <w:rsid w:val="005C66BF"/>
    <w:rPr>
      <w:rFonts w:asciiTheme="majorHAnsi" w:eastAsiaTheme="majorEastAsia" w:hAnsiTheme="majorHAnsi" w:cstheme="majorBidi"/>
      <w:color w:val="1F3763" w:themeColor="accent1" w:themeShade="7F"/>
      <w:szCs w:val="24"/>
    </w:rPr>
  </w:style>
  <w:style w:type="paragraph" w:styleId="Pataisymai">
    <w:name w:val="Revision"/>
    <w:hidden/>
    <w:semiHidden/>
    <w:rsid w:val="00061E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61E02"/>
    <w:pPr>
      <w:ind w:left="720"/>
      <w:contextualSpacing/>
    </w:pPr>
  </w:style>
  <w:style w:type="character" w:styleId="Komentaronuoroda">
    <w:name w:val="annotation reference"/>
    <w:basedOn w:val="Numatytasispastraiposriftas"/>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customStyle="1" w:styleId="KomentarotekstasDiagrama">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customStyle="1" w:styleId="KomentarotemaDiagrama">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customStyle="1" w:styleId="DokumentoinaostekstasDiagrama">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7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B5AD7B3E-5A42-40BC-A379-BCA6CBC42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14682</Words>
  <Characters>104390</Characters>
  <Application>Microsoft Office Word</Application>
  <DocSecurity>0</DocSecurity>
  <Lines>2319</Lines>
  <Paragraphs>773</Paragraphs>
  <ScaleCrop>false</ScaleCrop>
  <Company/>
  <LinksUpToDate>false</LinksUpToDate>
  <CharactersWithSpaces>118299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Čaiko</cp:lastModifiedBy>
  <cp:revision>204</cp:revision>
  <cp:lastPrinted>2025-01-24T07:21:00Z</cp:lastPrinted>
  <dcterms:created xsi:type="dcterms:W3CDTF">2025-04-22T10:11:00Z</dcterms:created>
  <dcterms:modified xsi:type="dcterms:W3CDTF">2026-05-18T11:17:00Z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