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974" w:rsidRPr="00830CF1" w:rsidRDefault="007F6974" w:rsidP="007F6974">
      <w:pPr>
        <w:spacing w:after="0" w:line="240" w:lineRule="auto"/>
        <w:ind w:firstLine="6804"/>
        <w:rPr>
          <w:rFonts w:ascii="TimesNewRomanPSMT" w:eastAsia="Times New Roman" w:hAnsi="TimesNewRomanPSMT"/>
          <w:color w:val="000000"/>
          <w:sz w:val="24"/>
          <w:szCs w:val="24"/>
          <w:lang w:eastAsia="lt-LT"/>
        </w:rPr>
      </w:pPr>
      <w:bookmarkStart w:id="0" w:name="_GoBack"/>
      <w:bookmarkEnd w:id="0"/>
      <w:r>
        <w:rPr>
          <w:rFonts w:ascii="TimesNewRomanPSMT" w:eastAsia="Times New Roman" w:hAnsi="TimesNewRomanPSMT"/>
          <w:color w:val="000000"/>
          <w:sz w:val="24"/>
          <w:szCs w:val="24"/>
          <w:lang w:eastAsia="lt-LT"/>
        </w:rPr>
        <w:t>PATVIRTINTA</w:t>
      </w:r>
    </w:p>
    <w:p w:rsidR="007F6974" w:rsidRPr="00830CF1" w:rsidRDefault="007F6974" w:rsidP="007F6974">
      <w:pPr>
        <w:spacing w:after="0" w:line="240" w:lineRule="auto"/>
        <w:ind w:firstLine="6804"/>
        <w:rPr>
          <w:rFonts w:ascii="TimesNewRomanPSMT" w:eastAsia="Times New Roman" w:hAnsi="TimesNewRomanPSMT"/>
          <w:color w:val="000000"/>
          <w:sz w:val="24"/>
          <w:szCs w:val="24"/>
          <w:lang w:eastAsia="lt-LT"/>
        </w:rPr>
      </w:pPr>
      <w:r w:rsidRPr="00830CF1">
        <w:rPr>
          <w:rFonts w:ascii="TimesNewRomanPSMT" w:eastAsia="Times New Roman" w:hAnsi="TimesNewRomanPSMT"/>
          <w:color w:val="000000"/>
          <w:sz w:val="24"/>
          <w:szCs w:val="24"/>
          <w:lang w:eastAsia="lt-LT"/>
        </w:rPr>
        <w:t xml:space="preserve">Plungės rajono savivaldybės </w:t>
      </w:r>
    </w:p>
    <w:p w:rsidR="00210887" w:rsidRDefault="00210887" w:rsidP="007F6974">
      <w:pPr>
        <w:spacing w:after="0" w:line="240" w:lineRule="auto"/>
        <w:ind w:firstLine="6804"/>
        <w:rPr>
          <w:rFonts w:ascii="TimesNewRomanPSMT" w:eastAsia="Times New Roman" w:hAnsi="TimesNewRomanPSMT"/>
          <w:color w:val="000000"/>
          <w:sz w:val="24"/>
          <w:szCs w:val="24"/>
          <w:lang w:eastAsia="lt-LT"/>
        </w:rPr>
      </w:pPr>
      <w:r>
        <w:rPr>
          <w:rFonts w:ascii="TimesNewRomanPSMT" w:eastAsia="Times New Roman" w:hAnsi="TimesNewRomanPSMT"/>
          <w:color w:val="000000"/>
          <w:sz w:val="24"/>
          <w:szCs w:val="24"/>
          <w:lang w:eastAsia="lt-LT"/>
        </w:rPr>
        <w:t>administracijos direktori</w:t>
      </w:r>
      <w:r w:rsidR="007F6974">
        <w:rPr>
          <w:rFonts w:ascii="TimesNewRomanPSMT" w:eastAsia="Times New Roman" w:hAnsi="TimesNewRomanPSMT"/>
          <w:color w:val="000000"/>
          <w:sz w:val="24"/>
          <w:szCs w:val="24"/>
          <w:lang w:eastAsia="lt-LT"/>
        </w:rPr>
        <w:t>us</w:t>
      </w:r>
    </w:p>
    <w:p w:rsidR="007F6974" w:rsidRPr="00830CF1" w:rsidRDefault="007F6974" w:rsidP="007F6974">
      <w:pPr>
        <w:spacing w:after="0" w:line="240" w:lineRule="auto"/>
        <w:ind w:firstLine="6804"/>
        <w:rPr>
          <w:rFonts w:ascii="TimesNewRomanPSMT" w:eastAsia="Times New Roman" w:hAnsi="TimesNewRomanPSMT"/>
          <w:color w:val="000000"/>
          <w:sz w:val="24"/>
          <w:szCs w:val="24"/>
          <w:lang w:eastAsia="lt-LT"/>
        </w:rPr>
      </w:pPr>
      <w:r w:rsidRPr="00830CF1">
        <w:rPr>
          <w:rFonts w:ascii="TimesNewRomanPSMT" w:eastAsia="Times New Roman" w:hAnsi="TimesNewRomanPSMT"/>
          <w:color w:val="000000"/>
          <w:sz w:val="24"/>
          <w:szCs w:val="24"/>
          <w:lang w:eastAsia="lt-LT"/>
        </w:rPr>
        <w:t xml:space="preserve"> </w:t>
      </w:r>
    </w:p>
    <w:p w:rsidR="00830CF1" w:rsidRDefault="00830CF1" w:rsidP="00830CF1">
      <w:pPr>
        <w:spacing w:after="0" w:line="240" w:lineRule="auto"/>
        <w:ind w:firstLine="6804"/>
        <w:jc w:val="center"/>
        <w:rPr>
          <w:rFonts w:ascii="TimesNewRomanPS-BoldMT" w:eastAsia="Times New Roman" w:hAnsi="TimesNewRomanPS-BoldMT"/>
          <w:b/>
          <w:bCs/>
          <w:color w:val="000000"/>
          <w:sz w:val="24"/>
          <w:szCs w:val="24"/>
          <w:lang w:eastAsia="lt-LT"/>
        </w:rPr>
      </w:pPr>
      <w:r w:rsidRPr="00830CF1">
        <w:rPr>
          <w:rFonts w:ascii="TimesNewRomanPS-BoldItalicMT" w:eastAsia="Times New Roman" w:hAnsi="TimesNewRomanPS-BoldItalicMT"/>
          <w:b/>
          <w:bCs/>
          <w:i/>
          <w:iCs/>
          <w:color w:val="000000"/>
          <w:sz w:val="24"/>
          <w:szCs w:val="24"/>
          <w:lang w:eastAsia="lt-LT"/>
        </w:rPr>
        <w:br/>
      </w:r>
      <w:r w:rsidR="00CD326C" w:rsidRPr="002D6558">
        <w:rPr>
          <w:rFonts w:ascii="TimesNewRomanPS-BoldMT" w:eastAsia="Times New Roman" w:hAnsi="TimesNewRomanPS-BoldMT"/>
          <w:b/>
          <w:bCs/>
          <w:color w:val="000000"/>
          <w:sz w:val="24"/>
          <w:szCs w:val="24"/>
          <w:lang w:eastAsia="lt-LT"/>
        </w:rPr>
        <w:t>PROJEKTAVIMO U</w:t>
      </w:r>
      <w:r w:rsidR="00CD326C" w:rsidRPr="002D6558">
        <w:rPr>
          <w:rFonts w:ascii="TimesNewRomanPS-BoldMT" w:eastAsia="Times New Roman" w:hAnsi="TimesNewRomanPS-BoldMT" w:hint="eastAsia"/>
          <w:b/>
          <w:bCs/>
          <w:color w:val="000000"/>
          <w:sz w:val="24"/>
          <w:szCs w:val="24"/>
          <w:lang w:eastAsia="lt-LT"/>
        </w:rPr>
        <w:t>Ž</w:t>
      </w:r>
      <w:r w:rsidR="00CD326C" w:rsidRPr="002D6558">
        <w:rPr>
          <w:rFonts w:ascii="TimesNewRomanPS-BoldMT" w:eastAsia="Times New Roman" w:hAnsi="TimesNewRomanPS-BoldMT"/>
          <w:b/>
          <w:bCs/>
          <w:color w:val="000000"/>
          <w:sz w:val="24"/>
          <w:szCs w:val="24"/>
          <w:lang w:eastAsia="lt-LT"/>
        </w:rPr>
        <w:t>DUOTIS (TECHNIN</w:t>
      </w:r>
      <w:r w:rsidR="00CD326C" w:rsidRPr="002D6558">
        <w:rPr>
          <w:rFonts w:ascii="TimesNewRomanPS-BoldMT" w:eastAsia="Times New Roman" w:hAnsi="TimesNewRomanPS-BoldMT" w:hint="eastAsia"/>
          <w:b/>
          <w:bCs/>
          <w:color w:val="000000"/>
          <w:sz w:val="24"/>
          <w:szCs w:val="24"/>
          <w:lang w:eastAsia="lt-LT"/>
        </w:rPr>
        <w:t>Ė</w:t>
      </w:r>
      <w:r w:rsidR="00CD326C" w:rsidRPr="002D6558">
        <w:rPr>
          <w:rFonts w:ascii="TimesNewRomanPS-BoldMT" w:eastAsia="Times New Roman" w:hAnsi="TimesNewRomanPS-BoldMT"/>
          <w:b/>
          <w:bCs/>
          <w:color w:val="000000"/>
          <w:sz w:val="24"/>
          <w:szCs w:val="24"/>
          <w:lang w:eastAsia="lt-LT"/>
        </w:rPr>
        <w:t xml:space="preserve"> SPECIFIKACIJA)</w:t>
      </w:r>
    </w:p>
    <w:p w:rsidR="00830CF1" w:rsidRPr="00830CF1" w:rsidRDefault="00830CF1" w:rsidP="00830CF1">
      <w:pPr>
        <w:spacing w:after="0" w:line="240" w:lineRule="auto"/>
        <w:jc w:val="center"/>
        <w:rPr>
          <w:rFonts w:ascii="Times New Roman" w:eastAsia="Times New Roman" w:hAnsi="Times New Roman"/>
          <w:sz w:val="24"/>
          <w:szCs w:val="24"/>
          <w:lang w:eastAsia="lt-LT"/>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3119"/>
        <w:gridCol w:w="5812"/>
      </w:tblGrid>
      <w:tr w:rsidR="00830CF1" w:rsidRPr="00830CF1" w:rsidTr="00EA1E93">
        <w:tc>
          <w:tcPr>
            <w:tcW w:w="675" w:type="dxa"/>
            <w:tcBorders>
              <w:top w:val="single" w:sz="4" w:space="0" w:color="auto"/>
              <w:left w:val="single" w:sz="4" w:space="0" w:color="auto"/>
              <w:bottom w:val="single" w:sz="4" w:space="0" w:color="auto"/>
              <w:right w:val="single" w:sz="4" w:space="0" w:color="auto"/>
            </w:tcBorders>
            <w:vAlign w:val="center"/>
            <w:hideMark/>
          </w:tcPr>
          <w:p w:rsidR="00830CF1" w:rsidRPr="00830CF1" w:rsidRDefault="00830CF1" w:rsidP="00830CF1">
            <w:pPr>
              <w:spacing w:after="0" w:line="240" w:lineRule="auto"/>
              <w:jc w:val="center"/>
              <w:rPr>
                <w:rFonts w:ascii="Times New Roman" w:eastAsia="Times New Roman" w:hAnsi="Times New Roman"/>
                <w:sz w:val="24"/>
                <w:szCs w:val="24"/>
                <w:lang w:eastAsia="lt-LT"/>
              </w:rPr>
            </w:pPr>
            <w:r w:rsidRPr="00830CF1">
              <w:rPr>
                <w:rFonts w:ascii="TimesNewRomanPS-BoldMT" w:eastAsia="Times New Roman" w:hAnsi="TimesNewRomanPS-BoldMT"/>
                <w:b/>
                <w:bCs/>
                <w:color w:val="000000"/>
                <w:sz w:val="24"/>
                <w:szCs w:val="24"/>
                <w:lang w:eastAsia="lt-LT"/>
              </w:rPr>
              <w:t>Eil.</w:t>
            </w:r>
            <w:r w:rsidRPr="00830CF1">
              <w:rPr>
                <w:rFonts w:ascii="TimesNewRomanPS-BoldMT" w:eastAsia="Times New Roman" w:hAnsi="TimesNewRomanPS-BoldMT"/>
                <w:b/>
                <w:bCs/>
                <w:color w:val="000000"/>
                <w:sz w:val="24"/>
                <w:szCs w:val="24"/>
                <w:lang w:eastAsia="lt-LT"/>
              </w:rPr>
              <w:br/>
              <w:t>Nr.</w:t>
            </w:r>
          </w:p>
        </w:tc>
        <w:tc>
          <w:tcPr>
            <w:tcW w:w="3119" w:type="dxa"/>
            <w:tcBorders>
              <w:top w:val="single" w:sz="4" w:space="0" w:color="auto"/>
              <w:left w:val="single" w:sz="4" w:space="0" w:color="auto"/>
              <w:bottom w:val="single" w:sz="4" w:space="0" w:color="auto"/>
              <w:right w:val="single" w:sz="4" w:space="0" w:color="auto"/>
            </w:tcBorders>
            <w:vAlign w:val="center"/>
            <w:hideMark/>
          </w:tcPr>
          <w:p w:rsidR="00830CF1" w:rsidRPr="00830CF1" w:rsidRDefault="00830CF1" w:rsidP="00830CF1">
            <w:pPr>
              <w:spacing w:after="0" w:line="240" w:lineRule="auto"/>
              <w:jc w:val="center"/>
              <w:rPr>
                <w:rFonts w:ascii="Times New Roman" w:eastAsia="Times New Roman" w:hAnsi="Times New Roman"/>
                <w:sz w:val="24"/>
                <w:szCs w:val="24"/>
                <w:lang w:eastAsia="lt-LT"/>
              </w:rPr>
            </w:pPr>
            <w:r w:rsidRPr="00830CF1">
              <w:rPr>
                <w:rFonts w:ascii="TimesNewRomanPS-BoldMT" w:eastAsia="Times New Roman" w:hAnsi="TimesNewRomanPS-BoldMT"/>
                <w:b/>
                <w:bCs/>
                <w:color w:val="000000"/>
                <w:sz w:val="24"/>
                <w:szCs w:val="24"/>
                <w:lang w:eastAsia="lt-LT"/>
              </w:rPr>
              <w:t>Pavadinimas</w:t>
            </w:r>
          </w:p>
        </w:tc>
        <w:tc>
          <w:tcPr>
            <w:tcW w:w="5812" w:type="dxa"/>
            <w:tcBorders>
              <w:top w:val="single" w:sz="4" w:space="0" w:color="auto"/>
              <w:left w:val="single" w:sz="4" w:space="0" w:color="auto"/>
              <w:bottom w:val="single" w:sz="4" w:space="0" w:color="auto"/>
              <w:right w:val="single" w:sz="4" w:space="0" w:color="auto"/>
            </w:tcBorders>
            <w:vAlign w:val="center"/>
            <w:hideMark/>
          </w:tcPr>
          <w:p w:rsidR="00830CF1" w:rsidRPr="00830CF1" w:rsidRDefault="00830CF1" w:rsidP="00830CF1">
            <w:pPr>
              <w:spacing w:after="0" w:line="240" w:lineRule="auto"/>
              <w:jc w:val="center"/>
              <w:rPr>
                <w:rFonts w:ascii="Times New Roman" w:eastAsia="Times New Roman" w:hAnsi="Times New Roman"/>
                <w:sz w:val="24"/>
                <w:szCs w:val="24"/>
                <w:lang w:eastAsia="lt-LT"/>
              </w:rPr>
            </w:pPr>
            <w:r w:rsidRPr="00830CF1">
              <w:rPr>
                <w:rFonts w:ascii="TimesNewRomanPS-BoldMT" w:eastAsia="Times New Roman" w:hAnsi="TimesNewRomanPS-BoldMT"/>
                <w:b/>
                <w:bCs/>
                <w:color w:val="000000"/>
                <w:sz w:val="24"/>
                <w:szCs w:val="24"/>
                <w:lang w:eastAsia="lt-LT"/>
              </w:rPr>
              <w:t>Reikalavimai</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vAlign w:val="center"/>
            <w:hideMark/>
          </w:tcPr>
          <w:p w:rsidR="00830CF1" w:rsidRPr="00830CF1" w:rsidRDefault="00830CF1" w:rsidP="00830CF1">
            <w:pPr>
              <w:spacing w:after="0" w:line="240" w:lineRule="auto"/>
              <w:jc w:val="center"/>
              <w:rPr>
                <w:rFonts w:ascii="Times New Roman" w:eastAsia="Times New Roman" w:hAnsi="Times New Roman"/>
                <w:sz w:val="24"/>
                <w:szCs w:val="24"/>
                <w:lang w:eastAsia="lt-LT"/>
              </w:rPr>
            </w:pPr>
          </w:p>
        </w:tc>
        <w:tc>
          <w:tcPr>
            <w:tcW w:w="8931" w:type="dxa"/>
            <w:gridSpan w:val="2"/>
            <w:vAlign w:val="center"/>
            <w:hideMark/>
          </w:tcPr>
          <w:p w:rsidR="00830CF1" w:rsidRPr="00830CF1" w:rsidRDefault="00830CF1" w:rsidP="00830CF1">
            <w:pPr>
              <w:spacing w:after="0" w:line="240" w:lineRule="auto"/>
              <w:jc w:val="center"/>
              <w:rPr>
                <w:rFonts w:ascii="Times New Roman" w:eastAsia="Times New Roman" w:hAnsi="Times New Roman"/>
                <w:sz w:val="20"/>
                <w:szCs w:val="20"/>
                <w:lang w:eastAsia="lt-LT"/>
              </w:rPr>
            </w:pPr>
            <w:r w:rsidRPr="00830CF1">
              <w:rPr>
                <w:rFonts w:ascii="TimesNewRomanPS-BoldMT" w:eastAsia="Times New Roman" w:hAnsi="TimesNewRomanPS-BoldMT"/>
                <w:b/>
                <w:bCs/>
                <w:color w:val="000000"/>
                <w:sz w:val="24"/>
                <w:szCs w:val="24"/>
                <w:lang w:eastAsia="lt-LT"/>
              </w:rPr>
              <w:t>I. Bendra informacija apie pirkimo objektą</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hideMark/>
          </w:tcPr>
          <w:p w:rsidR="00E033E2" w:rsidRPr="00E033E2" w:rsidRDefault="00E033E2"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Statytojas (Užsakovas) </w:t>
            </w:r>
          </w:p>
        </w:tc>
        <w:tc>
          <w:tcPr>
            <w:tcW w:w="5812" w:type="dxa"/>
            <w:tcBorders>
              <w:top w:val="single" w:sz="4" w:space="0" w:color="auto"/>
              <w:left w:val="single" w:sz="4" w:space="0" w:color="auto"/>
              <w:bottom w:val="single" w:sz="4" w:space="0" w:color="auto"/>
              <w:right w:val="single" w:sz="4" w:space="0" w:color="auto"/>
            </w:tcBorders>
            <w:hideMark/>
          </w:tcPr>
          <w:p w:rsidR="001A1788" w:rsidRDefault="001A1788" w:rsidP="00830CF1">
            <w:pPr>
              <w:spacing w:after="0" w:line="240" w:lineRule="auto"/>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Plungės rajono savivaldybė</w:t>
            </w:r>
          </w:p>
          <w:p w:rsidR="00830CF1" w:rsidRPr="00830CF1" w:rsidRDefault="001A1788" w:rsidP="00830CF1">
            <w:pPr>
              <w:spacing w:after="0" w:line="240" w:lineRule="auto"/>
              <w:rPr>
                <w:rFonts w:ascii="Times New Roman" w:eastAsia="Times New Roman" w:hAnsi="Times New Roman"/>
                <w:sz w:val="24"/>
                <w:szCs w:val="24"/>
                <w:lang w:eastAsia="lt-LT"/>
              </w:rPr>
            </w:pPr>
            <w:r>
              <w:rPr>
                <w:rFonts w:ascii="TimesNewRomanPS-ItalicMT" w:eastAsia="Times New Roman" w:hAnsi="TimesNewRomanPS-ItalicMT"/>
                <w:i/>
                <w:iCs/>
                <w:color w:val="000000"/>
                <w:sz w:val="24"/>
                <w:szCs w:val="24"/>
                <w:lang w:eastAsia="lt-LT"/>
              </w:rPr>
              <w:t>(</w:t>
            </w:r>
            <w:r w:rsidR="00830CF1">
              <w:rPr>
                <w:rFonts w:ascii="TimesNewRomanPS-ItalicMT" w:eastAsia="Times New Roman" w:hAnsi="TimesNewRomanPS-ItalicMT"/>
                <w:i/>
                <w:iCs/>
                <w:color w:val="000000"/>
                <w:sz w:val="24"/>
                <w:szCs w:val="24"/>
                <w:lang w:eastAsia="lt-LT"/>
              </w:rPr>
              <w:t>Plungės rajono savivaldybės administracija</w:t>
            </w:r>
            <w:r>
              <w:rPr>
                <w:rFonts w:ascii="TimesNewRomanPS-ItalicMT" w:eastAsia="Times New Roman" w:hAnsi="TimesNewRomanPS-ItalicMT"/>
                <w:i/>
                <w:iCs/>
                <w:color w:val="000000"/>
                <w:sz w:val="24"/>
                <w:szCs w:val="24"/>
                <w:lang w:eastAsia="lt-LT"/>
              </w:rPr>
              <w:t>)</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hideMark/>
          </w:tcPr>
          <w:p w:rsidR="00830CF1" w:rsidRPr="00E033E2" w:rsidRDefault="00830CF1"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Pirkimo objektas </w:t>
            </w:r>
          </w:p>
        </w:tc>
        <w:tc>
          <w:tcPr>
            <w:tcW w:w="5812" w:type="dxa"/>
            <w:tcBorders>
              <w:top w:val="single" w:sz="4" w:space="0" w:color="auto"/>
              <w:left w:val="single" w:sz="4" w:space="0" w:color="auto"/>
              <w:bottom w:val="single" w:sz="4" w:space="0" w:color="auto"/>
              <w:right w:val="single" w:sz="4" w:space="0" w:color="auto"/>
            </w:tcBorders>
            <w:hideMark/>
          </w:tcPr>
          <w:p w:rsidR="005656C4" w:rsidRPr="005656C4" w:rsidRDefault="008C5E43" w:rsidP="005656C4">
            <w:pPr>
              <w:pStyle w:val="Sraopastraipa"/>
              <w:numPr>
                <w:ilvl w:val="0"/>
                <w:numId w:val="1"/>
              </w:numPr>
              <w:spacing w:after="0" w:line="240" w:lineRule="auto"/>
              <w:ind w:left="258" w:hanging="258"/>
              <w:rPr>
                <w:rFonts w:ascii="Times New Roman" w:eastAsia="Times New Roman" w:hAnsi="Times New Roman"/>
                <w:sz w:val="24"/>
                <w:szCs w:val="24"/>
                <w:lang w:eastAsia="lt-LT"/>
              </w:rPr>
            </w:pPr>
            <w:r>
              <w:rPr>
                <w:rFonts w:ascii="TimesNewRomanPS-ItalicMT" w:eastAsia="Times New Roman" w:hAnsi="TimesNewRomanPS-ItalicMT"/>
                <w:i/>
                <w:iCs/>
                <w:color w:val="000000"/>
                <w:sz w:val="24"/>
                <w:szCs w:val="24"/>
                <w:lang w:eastAsia="lt-LT"/>
              </w:rPr>
              <w:t>Kapitalinio remonto aprašo</w:t>
            </w:r>
            <w:r w:rsidR="00830CF1" w:rsidRPr="005656C4">
              <w:rPr>
                <w:rFonts w:ascii="TimesNewRomanPS-ItalicMT" w:eastAsia="Times New Roman" w:hAnsi="TimesNewRomanPS-ItalicMT"/>
                <w:i/>
                <w:iCs/>
                <w:color w:val="000000"/>
                <w:sz w:val="24"/>
                <w:szCs w:val="24"/>
                <w:lang w:eastAsia="lt-LT"/>
              </w:rPr>
              <w:t xml:space="preserve"> parengimas</w:t>
            </w:r>
          </w:p>
          <w:p w:rsidR="00251299" w:rsidRPr="00CF1A8C" w:rsidRDefault="00830CF1" w:rsidP="00CF1A8C">
            <w:pPr>
              <w:pStyle w:val="Sraopastraipa"/>
              <w:numPr>
                <w:ilvl w:val="0"/>
                <w:numId w:val="1"/>
              </w:numPr>
              <w:spacing w:after="0" w:line="240" w:lineRule="auto"/>
              <w:ind w:left="258" w:hanging="258"/>
              <w:rPr>
                <w:rFonts w:ascii="Times New Roman" w:eastAsia="Times New Roman" w:hAnsi="Times New Roman"/>
                <w:sz w:val="24"/>
                <w:szCs w:val="24"/>
                <w:lang w:eastAsia="lt-LT"/>
              </w:rPr>
            </w:pPr>
            <w:r w:rsidRPr="005656C4">
              <w:rPr>
                <w:rFonts w:ascii="TimesNewRomanPS-ItalicMT" w:eastAsia="Times New Roman" w:hAnsi="TimesNewRomanPS-ItalicMT"/>
                <w:i/>
                <w:iCs/>
                <w:color w:val="000000"/>
                <w:sz w:val="24"/>
                <w:szCs w:val="24"/>
                <w:lang w:eastAsia="lt-LT"/>
              </w:rPr>
              <w:t>Projekto vykdymo priežiūros paslaugos</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hideMark/>
          </w:tcPr>
          <w:p w:rsidR="00830CF1" w:rsidRPr="00E033E2" w:rsidRDefault="00830CF1"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Projekto pavadinimas </w:t>
            </w:r>
          </w:p>
        </w:tc>
        <w:tc>
          <w:tcPr>
            <w:tcW w:w="5812" w:type="dxa"/>
            <w:tcBorders>
              <w:top w:val="single" w:sz="4" w:space="0" w:color="auto"/>
              <w:left w:val="single" w:sz="4" w:space="0" w:color="auto"/>
              <w:bottom w:val="single" w:sz="4" w:space="0" w:color="auto"/>
              <w:right w:val="single" w:sz="4" w:space="0" w:color="auto"/>
            </w:tcBorders>
            <w:hideMark/>
          </w:tcPr>
          <w:p w:rsidR="00830CF1" w:rsidRDefault="00C91AEC" w:rsidP="005656C4">
            <w:pPr>
              <w:spacing w:after="0" w:line="240" w:lineRule="auto"/>
              <w:jc w:val="both"/>
              <w:rPr>
                <w:rFonts w:ascii="TimesNewRomanPS-ItalicMT" w:eastAsia="Times New Roman" w:hAnsi="TimesNewRomanPS-ItalicMT"/>
                <w:i/>
                <w:iCs/>
                <w:color w:val="000000"/>
                <w:sz w:val="24"/>
                <w:szCs w:val="24"/>
                <w:lang w:eastAsia="lt-LT"/>
              </w:rPr>
            </w:pPr>
            <w:r w:rsidRPr="00C91AEC">
              <w:rPr>
                <w:rFonts w:ascii="TimesNewRomanPS-ItalicMT" w:eastAsia="Times New Roman" w:hAnsi="TimesNewRomanPS-ItalicMT"/>
                <w:i/>
                <w:iCs/>
                <w:color w:val="000000"/>
                <w:sz w:val="24"/>
                <w:szCs w:val="24"/>
                <w:lang w:eastAsia="lt-LT"/>
              </w:rPr>
              <w:t>Kelių paskirties (susiekimo komunikacijų statinių paskirties grupės)</w:t>
            </w:r>
            <w:r>
              <w:rPr>
                <w:rFonts w:ascii="TimesNewRomanPS-ItalicMT" w:eastAsia="Times New Roman" w:hAnsi="TimesNewRomanPS-ItalicMT"/>
                <w:i/>
                <w:iCs/>
                <w:color w:val="000000"/>
                <w:sz w:val="24"/>
                <w:szCs w:val="24"/>
                <w:lang w:eastAsia="lt-LT"/>
              </w:rPr>
              <w:t xml:space="preserve"> </w:t>
            </w:r>
            <w:r w:rsidRPr="00C91AEC">
              <w:rPr>
                <w:rFonts w:ascii="TimesNewRomanPS-ItalicMT" w:eastAsia="Times New Roman" w:hAnsi="TimesNewRomanPS-ItalicMT"/>
                <w:i/>
                <w:iCs/>
                <w:color w:val="000000"/>
                <w:sz w:val="24"/>
                <w:szCs w:val="24"/>
                <w:lang w:eastAsia="lt-LT"/>
              </w:rPr>
              <w:t>statinio,</w:t>
            </w:r>
            <w:r>
              <w:rPr>
                <w:rFonts w:ascii="TimesNewRomanPS-ItalicMT" w:eastAsia="Times New Roman" w:hAnsi="TimesNewRomanPS-ItalicMT"/>
                <w:i/>
                <w:iCs/>
                <w:color w:val="000000"/>
                <w:sz w:val="24"/>
                <w:szCs w:val="24"/>
                <w:lang w:eastAsia="lt-LT"/>
              </w:rPr>
              <w:t xml:space="preserve"> </w:t>
            </w:r>
            <w:r w:rsidRPr="00C91AEC">
              <w:rPr>
                <w:rFonts w:ascii="TimesNewRomanPS-ItalicMT" w:eastAsia="Times New Roman" w:hAnsi="TimesNewRomanPS-ItalicMT"/>
                <w:i/>
                <w:iCs/>
                <w:color w:val="000000"/>
                <w:sz w:val="24"/>
                <w:szCs w:val="24"/>
                <w:lang w:eastAsia="lt-LT"/>
              </w:rPr>
              <w:t xml:space="preserve">Sodžiaus gatvės, </w:t>
            </w:r>
            <w:proofErr w:type="spellStart"/>
            <w:r w:rsidRPr="00C91AEC">
              <w:rPr>
                <w:rFonts w:ascii="TimesNewRomanPS-ItalicMT" w:eastAsia="Times New Roman" w:hAnsi="TimesNewRomanPS-ItalicMT"/>
                <w:i/>
                <w:iCs/>
                <w:color w:val="000000"/>
                <w:sz w:val="24"/>
                <w:szCs w:val="24"/>
                <w:lang w:eastAsia="lt-LT"/>
              </w:rPr>
              <w:t>Macenių</w:t>
            </w:r>
            <w:proofErr w:type="spellEnd"/>
            <w:r w:rsidRPr="00C91AEC">
              <w:rPr>
                <w:rFonts w:ascii="TimesNewRomanPS-ItalicMT" w:eastAsia="Times New Roman" w:hAnsi="TimesNewRomanPS-ItalicMT"/>
                <w:i/>
                <w:iCs/>
                <w:color w:val="000000"/>
                <w:sz w:val="24"/>
                <w:szCs w:val="24"/>
                <w:lang w:eastAsia="lt-LT"/>
              </w:rPr>
              <w:t xml:space="preserve"> k., Nausodžio sen.,</w:t>
            </w:r>
            <w:r w:rsidR="00ED5A38">
              <w:rPr>
                <w:rFonts w:ascii="TimesNewRomanPS-ItalicMT" w:eastAsia="Times New Roman" w:hAnsi="TimesNewRomanPS-ItalicMT"/>
                <w:i/>
                <w:iCs/>
                <w:color w:val="000000"/>
                <w:sz w:val="24"/>
                <w:szCs w:val="24"/>
                <w:lang w:eastAsia="lt-LT"/>
              </w:rPr>
              <w:t xml:space="preserve"> </w:t>
            </w:r>
            <w:r w:rsidR="001A1788">
              <w:rPr>
                <w:rFonts w:ascii="TimesNewRomanPS-ItalicMT" w:eastAsia="Times New Roman" w:hAnsi="TimesNewRomanPS-ItalicMT"/>
                <w:i/>
                <w:iCs/>
                <w:color w:val="000000"/>
                <w:sz w:val="24"/>
                <w:szCs w:val="24"/>
                <w:lang w:eastAsia="lt-LT"/>
              </w:rPr>
              <w:t>Plung</w:t>
            </w:r>
            <w:r w:rsidR="001A1788">
              <w:rPr>
                <w:rFonts w:ascii="TimesNewRomanPS-ItalicMT" w:eastAsia="Times New Roman" w:hAnsi="TimesNewRomanPS-ItalicMT" w:hint="eastAsia"/>
                <w:i/>
                <w:iCs/>
                <w:color w:val="000000"/>
                <w:sz w:val="24"/>
                <w:szCs w:val="24"/>
                <w:lang w:eastAsia="lt-LT"/>
              </w:rPr>
              <w:t>ė</w:t>
            </w:r>
            <w:r w:rsidR="001A1788">
              <w:rPr>
                <w:rFonts w:ascii="TimesNewRomanPS-ItalicMT" w:eastAsia="Times New Roman" w:hAnsi="TimesNewRomanPS-ItalicMT"/>
                <w:i/>
                <w:iCs/>
                <w:color w:val="000000"/>
                <w:sz w:val="24"/>
                <w:szCs w:val="24"/>
                <w:lang w:eastAsia="lt-LT"/>
              </w:rPr>
              <w:t xml:space="preserve">s r. sav., </w:t>
            </w:r>
            <w:r w:rsidRPr="00C91AEC">
              <w:rPr>
                <w:rFonts w:ascii="TimesNewRomanPS-ItalicMT" w:eastAsia="Times New Roman" w:hAnsi="TimesNewRomanPS-ItalicMT"/>
                <w:i/>
                <w:iCs/>
                <w:color w:val="000000"/>
                <w:sz w:val="24"/>
                <w:szCs w:val="24"/>
                <w:lang w:eastAsia="lt-LT"/>
              </w:rPr>
              <w:t>kapitalinio remonto aprašo parengimo bei projekto vykdymo priežiūros paslaugos</w:t>
            </w:r>
          </w:p>
          <w:p w:rsidR="00830CF1" w:rsidRPr="00830CF1" w:rsidRDefault="00830CF1" w:rsidP="005656C4">
            <w:pPr>
              <w:spacing w:after="0" w:line="240" w:lineRule="auto"/>
              <w:jc w:val="both"/>
              <w:rPr>
                <w:rFonts w:ascii="TimesNewRomanPS-ItalicMT" w:eastAsia="Times New Roman" w:hAnsi="TimesNewRomanPS-ItalicMT"/>
                <w:i/>
                <w:iCs/>
                <w:color w:val="000000"/>
                <w:sz w:val="24"/>
                <w:szCs w:val="24"/>
                <w:lang w:eastAsia="lt-LT"/>
              </w:rPr>
            </w:pPr>
          </w:p>
          <w:p w:rsidR="00251299" w:rsidRPr="00830CF1" w:rsidRDefault="00830CF1" w:rsidP="00E043AC">
            <w:pPr>
              <w:spacing w:after="0" w:line="240" w:lineRule="auto"/>
              <w:jc w:val="both"/>
              <w:rPr>
                <w:rFonts w:ascii="Times New Roman" w:eastAsia="Times New Roman" w:hAnsi="Times New Roman"/>
                <w:sz w:val="24"/>
                <w:szCs w:val="24"/>
                <w:lang w:eastAsia="lt-LT"/>
              </w:rPr>
            </w:pPr>
            <w:r w:rsidRPr="00897995">
              <w:rPr>
                <w:rFonts w:ascii="TimesNewRomanPS-ItalicMT" w:eastAsia="Times New Roman" w:hAnsi="TimesNewRomanPS-ItalicMT"/>
                <w:i/>
                <w:iCs/>
                <w:color w:val="000000"/>
                <w:sz w:val="24"/>
                <w:szCs w:val="24"/>
                <w:u w:val="single"/>
                <w:lang w:eastAsia="lt-LT"/>
              </w:rPr>
              <w:t>Pastaba:</w:t>
            </w:r>
            <w:r w:rsidRPr="00830CF1">
              <w:rPr>
                <w:rFonts w:ascii="TimesNewRomanPS-ItalicMT" w:eastAsia="Times New Roman" w:hAnsi="TimesNewRomanPS-ItalicMT"/>
                <w:i/>
                <w:iCs/>
                <w:color w:val="000000"/>
                <w:sz w:val="24"/>
                <w:szCs w:val="24"/>
                <w:lang w:eastAsia="lt-LT"/>
              </w:rPr>
              <w:t xml:space="preserve"> projekto pavadinimas gali būti tikslinamas projekto rengimo metu vadovaujantis statybos techninio reglamento STR1.04.04:2017 „Statinio projektavimas, projekto ekspertizė“ 6.8 punkto reikalavimais.</w:t>
            </w:r>
            <w:r w:rsidR="00E043AC">
              <w:t xml:space="preserve"> </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hideMark/>
          </w:tcPr>
          <w:p w:rsidR="00830CF1" w:rsidRPr="00E033E2" w:rsidRDefault="00830CF1"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Statinio adresas </w:t>
            </w:r>
          </w:p>
        </w:tc>
        <w:tc>
          <w:tcPr>
            <w:tcW w:w="5812" w:type="dxa"/>
            <w:tcBorders>
              <w:top w:val="single" w:sz="4" w:space="0" w:color="auto"/>
              <w:left w:val="single" w:sz="4" w:space="0" w:color="auto"/>
              <w:bottom w:val="single" w:sz="4" w:space="0" w:color="auto"/>
              <w:right w:val="single" w:sz="4" w:space="0" w:color="auto"/>
            </w:tcBorders>
            <w:hideMark/>
          </w:tcPr>
          <w:p w:rsidR="00830CF1" w:rsidRPr="00830CF1" w:rsidRDefault="00830CF1" w:rsidP="00C91AEC">
            <w:pPr>
              <w:spacing w:after="0" w:line="240" w:lineRule="auto"/>
              <w:rPr>
                <w:rFonts w:ascii="Times New Roman" w:eastAsia="Times New Roman" w:hAnsi="Times New Roman"/>
                <w:sz w:val="24"/>
                <w:szCs w:val="24"/>
                <w:lang w:eastAsia="lt-LT"/>
              </w:rPr>
            </w:pPr>
            <w:r w:rsidRPr="00830CF1">
              <w:rPr>
                <w:rFonts w:ascii="TimesNewRomanPS-ItalicMT" w:eastAsia="Times New Roman" w:hAnsi="TimesNewRomanPS-ItalicMT"/>
                <w:i/>
                <w:iCs/>
                <w:color w:val="000000"/>
                <w:sz w:val="24"/>
                <w:szCs w:val="24"/>
                <w:lang w:eastAsia="lt-LT"/>
              </w:rPr>
              <w:t xml:space="preserve">Plungės r. sav., </w:t>
            </w:r>
            <w:r w:rsidR="00210887" w:rsidRPr="00C91AEC">
              <w:rPr>
                <w:rFonts w:ascii="TimesNewRomanPS-ItalicMT" w:eastAsia="Times New Roman" w:hAnsi="TimesNewRomanPS-ItalicMT"/>
                <w:i/>
                <w:iCs/>
                <w:color w:val="000000"/>
                <w:sz w:val="24"/>
                <w:szCs w:val="24"/>
                <w:lang w:eastAsia="lt-LT"/>
              </w:rPr>
              <w:t>Nausodžio sen.,</w:t>
            </w:r>
            <w:r w:rsidR="00210887">
              <w:rPr>
                <w:rFonts w:ascii="TimesNewRomanPS-ItalicMT" w:eastAsia="Times New Roman" w:hAnsi="TimesNewRomanPS-ItalicMT"/>
                <w:i/>
                <w:iCs/>
                <w:color w:val="000000"/>
                <w:sz w:val="24"/>
                <w:szCs w:val="24"/>
                <w:lang w:eastAsia="lt-LT"/>
              </w:rPr>
              <w:t xml:space="preserve"> </w:t>
            </w:r>
            <w:proofErr w:type="spellStart"/>
            <w:r w:rsidR="00C91AEC" w:rsidRPr="00C91AEC">
              <w:rPr>
                <w:rFonts w:ascii="TimesNewRomanPS-ItalicMT" w:eastAsia="Times New Roman" w:hAnsi="TimesNewRomanPS-ItalicMT"/>
                <w:i/>
                <w:iCs/>
                <w:color w:val="000000"/>
                <w:sz w:val="24"/>
                <w:szCs w:val="24"/>
                <w:lang w:eastAsia="lt-LT"/>
              </w:rPr>
              <w:t>Macenių</w:t>
            </w:r>
            <w:proofErr w:type="spellEnd"/>
            <w:r w:rsidR="00C91AEC" w:rsidRPr="00C91AEC">
              <w:rPr>
                <w:rFonts w:ascii="TimesNewRomanPS-ItalicMT" w:eastAsia="Times New Roman" w:hAnsi="TimesNewRomanPS-ItalicMT"/>
                <w:i/>
                <w:iCs/>
                <w:color w:val="000000"/>
                <w:sz w:val="24"/>
                <w:szCs w:val="24"/>
                <w:lang w:eastAsia="lt-LT"/>
              </w:rPr>
              <w:t xml:space="preserve"> k.</w:t>
            </w:r>
            <w:r w:rsidR="00C91AEC">
              <w:rPr>
                <w:rFonts w:ascii="TimesNewRomanPS-ItalicMT" w:eastAsia="Times New Roman" w:hAnsi="TimesNewRomanPS-ItalicMT"/>
                <w:i/>
                <w:iCs/>
                <w:color w:val="000000"/>
                <w:sz w:val="24"/>
                <w:szCs w:val="24"/>
                <w:lang w:eastAsia="lt-LT"/>
              </w:rPr>
              <w:t>, Sodžiaus</w:t>
            </w:r>
            <w:r w:rsidR="005B7EF6">
              <w:rPr>
                <w:rFonts w:ascii="TimesNewRomanPS-ItalicMT" w:eastAsia="Times New Roman" w:hAnsi="TimesNewRomanPS-ItalicMT"/>
                <w:i/>
                <w:iCs/>
                <w:color w:val="000000"/>
                <w:sz w:val="24"/>
                <w:szCs w:val="24"/>
                <w:lang w:eastAsia="lt-LT"/>
              </w:rPr>
              <w:t xml:space="preserve"> gatvė</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hideMark/>
          </w:tcPr>
          <w:p w:rsidR="00830CF1" w:rsidRPr="00E033E2" w:rsidRDefault="00830CF1"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Statinio (-</w:t>
            </w:r>
            <w:proofErr w:type="spellStart"/>
            <w:r w:rsidRPr="00830CF1">
              <w:rPr>
                <w:rFonts w:ascii="TimesNewRomanPSMT" w:eastAsia="Times New Roman" w:hAnsi="TimesNewRomanPSMT"/>
                <w:color w:val="000000"/>
                <w:sz w:val="24"/>
                <w:szCs w:val="24"/>
                <w:lang w:eastAsia="lt-LT"/>
              </w:rPr>
              <w:t>ių</w:t>
            </w:r>
            <w:proofErr w:type="spellEnd"/>
            <w:r w:rsidRPr="00830CF1">
              <w:rPr>
                <w:rFonts w:ascii="TimesNewRomanPSMT" w:eastAsia="Times New Roman" w:hAnsi="TimesNewRomanPSMT"/>
                <w:color w:val="000000"/>
                <w:sz w:val="24"/>
                <w:szCs w:val="24"/>
                <w:lang w:eastAsia="lt-LT"/>
              </w:rPr>
              <w:t>) ar statinių</w:t>
            </w:r>
            <w:r w:rsidRPr="00830CF1">
              <w:rPr>
                <w:rFonts w:ascii="TimesNewRomanPSMT" w:eastAsia="Times New Roman" w:hAnsi="TimesNewRomanPSMT"/>
                <w:color w:val="000000"/>
                <w:sz w:val="24"/>
                <w:szCs w:val="24"/>
                <w:lang w:eastAsia="lt-LT"/>
              </w:rPr>
              <w:br/>
              <w:t>grupės paskirtis ir bendrieji</w:t>
            </w:r>
            <w:r>
              <w:rPr>
                <w:rFonts w:ascii="TimesNewRomanPSMT" w:eastAsia="Times New Roman" w:hAnsi="TimesNewRomanPSMT"/>
                <w:color w:val="000000"/>
                <w:sz w:val="24"/>
                <w:szCs w:val="24"/>
                <w:lang w:eastAsia="lt-LT"/>
              </w:rPr>
              <w:t xml:space="preserve"> </w:t>
            </w:r>
            <w:r w:rsidRPr="00830CF1">
              <w:rPr>
                <w:rFonts w:ascii="TimesNewRomanPSMT" w:eastAsia="Times New Roman" w:hAnsi="TimesNewRomanPSMT"/>
                <w:color w:val="000000"/>
                <w:sz w:val="24"/>
                <w:szCs w:val="24"/>
                <w:lang w:eastAsia="lt-LT"/>
              </w:rPr>
              <w:t>(techniniai ir paskirties)</w:t>
            </w:r>
            <w:r w:rsidRPr="00830CF1">
              <w:rPr>
                <w:rFonts w:ascii="TimesNewRomanPSMT" w:eastAsia="Times New Roman" w:hAnsi="TimesNewRomanPSMT"/>
                <w:color w:val="000000"/>
                <w:sz w:val="24"/>
                <w:szCs w:val="24"/>
                <w:lang w:eastAsia="lt-LT"/>
              </w:rPr>
              <w:br/>
              <w:t>rodikliai</w:t>
            </w:r>
          </w:p>
        </w:tc>
        <w:tc>
          <w:tcPr>
            <w:tcW w:w="5812" w:type="dxa"/>
            <w:tcBorders>
              <w:top w:val="single" w:sz="4" w:space="0" w:color="auto"/>
              <w:left w:val="single" w:sz="4" w:space="0" w:color="auto"/>
              <w:bottom w:val="single" w:sz="4" w:space="0" w:color="auto"/>
              <w:right w:val="single" w:sz="4" w:space="0" w:color="auto"/>
            </w:tcBorders>
            <w:hideMark/>
          </w:tcPr>
          <w:p w:rsidR="00E043AC" w:rsidRDefault="00E043AC" w:rsidP="00210887">
            <w:pPr>
              <w:pStyle w:val="Sraopastraipa"/>
              <w:numPr>
                <w:ilvl w:val="0"/>
                <w:numId w:val="8"/>
              </w:numPr>
              <w:spacing w:after="0" w:line="240" w:lineRule="auto"/>
              <w:ind w:left="347" w:hanging="347"/>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 xml:space="preserve">Statinio unikalus Nr.: </w:t>
            </w:r>
            <w:r w:rsidR="00210887" w:rsidRPr="00210887">
              <w:rPr>
                <w:rFonts w:ascii="TimesNewRomanPS-ItalicMT" w:eastAsia="Times New Roman" w:hAnsi="TimesNewRomanPS-ItalicMT"/>
                <w:i/>
                <w:iCs/>
                <w:color w:val="000000"/>
                <w:sz w:val="24"/>
                <w:szCs w:val="24"/>
                <w:lang w:eastAsia="lt-LT"/>
              </w:rPr>
              <w:t>4400-6847-9925</w:t>
            </w:r>
          </w:p>
          <w:p w:rsidR="00C91AEC" w:rsidRDefault="005B7EF6" w:rsidP="00C91AEC">
            <w:pPr>
              <w:pStyle w:val="Sraopastraipa"/>
              <w:numPr>
                <w:ilvl w:val="0"/>
                <w:numId w:val="8"/>
              </w:numPr>
              <w:spacing w:after="0" w:line="240" w:lineRule="auto"/>
              <w:ind w:left="317" w:hanging="317"/>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Statinio</w:t>
            </w:r>
            <w:r w:rsidR="00830CF1" w:rsidRPr="00EA1E93">
              <w:rPr>
                <w:rFonts w:ascii="TimesNewRomanPS-ItalicMT" w:eastAsia="Times New Roman" w:hAnsi="TimesNewRomanPS-ItalicMT"/>
                <w:i/>
                <w:iCs/>
                <w:color w:val="000000"/>
                <w:sz w:val="24"/>
                <w:szCs w:val="24"/>
                <w:lang w:eastAsia="lt-LT"/>
              </w:rPr>
              <w:t xml:space="preserve">  paskirtis: </w:t>
            </w:r>
            <w:r w:rsidR="001A1788">
              <w:rPr>
                <w:rFonts w:ascii="TimesNewRomanPS-ItalicMT" w:eastAsia="Times New Roman" w:hAnsi="TimesNewRomanPS-ItalicMT"/>
                <w:i/>
                <w:iCs/>
                <w:color w:val="000000"/>
                <w:sz w:val="24"/>
                <w:szCs w:val="24"/>
                <w:lang w:eastAsia="lt-LT"/>
              </w:rPr>
              <w:t>kelių</w:t>
            </w:r>
          </w:p>
          <w:p w:rsidR="00C91AEC" w:rsidRPr="00C91AEC" w:rsidRDefault="00C91AEC" w:rsidP="00C91AEC">
            <w:pPr>
              <w:pStyle w:val="Sraopastraipa"/>
              <w:numPr>
                <w:ilvl w:val="0"/>
                <w:numId w:val="8"/>
              </w:numPr>
              <w:spacing w:after="0" w:line="240" w:lineRule="auto"/>
              <w:ind w:left="317" w:hanging="317"/>
              <w:rPr>
                <w:rFonts w:ascii="TimesNewRomanPS-ItalicMT" w:eastAsia="Times New Roman" w:hAnsi="TimesNewRomanPS-ItalicMT"/>
                <w:i/>
                <w:iCs/>
                <w:color w:val="000000"/>
                <w:sz w:val="24"/>
                <w:szCs w:val="24"/>
                <w:lang w:eastAsia="lt-LT"/>
              </w:rPr>
            </w:pPr>
            <w:r w:rsidRPr="00C91AEC">
              <w:rPr>
                <w:rFonts w:ascii="TimesNewRomanPS-ItalicMT" w:eastAsia="Times New Roman" w:hAnsi="TimesNewRomanPS-ItalicMT"/>
                <w:i/>
                <w:iCs/>
                <w:color w:val="000000"/>
                <w:sz w:val="24"/>
                <w:szCs w:val="24"/>
                <w:lang w:eastAsia="lt-LT"/>
              </w:rPr>
              <w:t>Inžinerinių statinių grupė: Susiekimo komunikacijų statiniai</w:t>
            </w:r>
          </w:p>
          <w:p w:rsidR="00830CF1" w:rsidRPr="004F1775" w:rsidRDefault="004F1775" w:rsidP="004F1775">
            <w:pPr>
              <w:pStyle w:val="Sraopastraipa"/>
              <w:numPr>
                <w:ilvl w:val="0"/>
                <w:numId w:val="8"/>
              </w:numPr>
              <w:spacing w:after="0" w:line="240" w:lineRule="auto"/>
              <w:ind w:left="317" w:hanging="317"/>
              <w:rPr>
                <w:rFonts w:ascii="TimesNewRomanPS-ItalicMT" w:eastAsia="Times New Roman" w:hAnsi="TimesNewRomanPS-ItalicMT"/>
                <w:i/>
                <w:iCs/>
                <w:sz w:val="24"/>
                <w:szCs w:val="24"/>
                <w:lang w:eastAsia="lt-LT"/>
              </w:rPr>
            </w:pPr>
            <w:r>
              <w:rPr>
                <w:rFonts w:ascii="TimesNewRomanPS-ItalicMT" w:eastAsia="Times New Roman" w:hAnsi="TimesNewRomanPS-ItalicMT"/>
                <w:i/>
                <w:iCs/>
                <w:color w:val="000000"/>
                <w:sz w:val="24"/>
                <w:szCs w:val="24"/>
                <w:lang w:eastAsia="lt-LT"/>
              </w:rPr>
              <w:t>Kelio</w:t>
            </w:r>
            <w:r w:rsidR="005B7EF6">
              <w:rPr>
                <w:rFonts w:ascii="TimesNewRomanPS-ItalicMT" w:eastAsia="Times New Roman" w:hAnsi="TimesNewRomanPS-ItalicMT"/>
                <w:i/>
                <w:iCs/>
                <w:color w:val="000000"/>
                <w:sz w:val="24"/>
                <w:szCs w:val="24"/>
                <w:lang w:eastAsia="lt-LT"/>
              </w:rPr>
              <w:t xml:space="preserve"> ilgis</w:t>
            </w:r>
            <w:r w:rsidR="00830CF1" w:rsidRPr="005B7EF6">
              <w:rPr>
                <w:rFonts w:ascii="TimesNewRomanPS-ItalicMT" w:eastAsia="Times New Roman" w:hAnsi="TimesNewRomanPS-ItalicMT"/>
                <w:i/>
                <w:iCs/>
                <w:sz w:val="24"/>
                <w:szCs w:val="24"/>
                <w:lang w:eastAsia="lt-LT"/>
              </w:rPr>
              <w:t xml:space="preserve"> – </w:t>
            </w:r>
            <w:r w:rsidR="005B7EF6" w:rsidRPr="005B7EF6">
              <w:rPr>
                <w:rFonts w:ascii="TimesNewRomanPS-ItalicMT" w:eastAsia="Times New Roman" w:hAnsi="TimesNewRomanPS-ItalicMT"/>
                <w:i/>
                <w:iCs/>
                <w:sz w:val="24"/>
                <w:szCs w:val="24"/>
                <w:lang w:eastAsia="lt-LT"/>
              </w:rPr>
              <w:t>0.</w:t>
            </w:r>
            <w:r w:rsidR="001A1788">
              <w:rPr>
                <w:rFonts w:ascii="TimesNewRomanPS-ItalicMT" w:eastAsia="Times New Roman" w:hAnsi="TimesNewRomanPS-ItalicMT"/>
                <w:i/>
                <w:iCs/>
                <w:sz w:val="24"/>
                <w:szCs w:val="24"/>
                <w:lang w:eastAsia="lt-LT"/>
              </w:rPr>
              <w:t>22</w:t>
            </w:r>
            <w:r w:rsidR="00C91AEC">
              <w:rPr>
                <w:rFonts w:ascii="TimesNewRomanPS-ItalicMT" w:eastAsia="Times New Roman" w:hAnsi="TimesNewRomanPS-ItalicMT"/>
                <w:i/>
                <w:iCs/>
                <w:sz w:val="24"/>
                <w:szCs w:val="24"/>
                <w:lang w:eastAsia="lt-LT"/>
              </w:rPr>
              <w:t>8</w:t>
            </w:r>
            <w:r w:rsidR="005B7EF6" w:rsidRPr="005B7EF6">
              <w:rPr>
                <w:rFonts w:ascii="TimesNewRomanPS-ItalicMT" w:eastAsia="Times New Roman" w:hAnsi="TimesNewRomanPS-ItalicMT"/>
                <w:i/>
                <w:iCs/>
                <w:sz w:val="24"/>
                <w:szCs w:val="24"/>
                <w:lang w:eastAsia="lt-LT"/>
              </w:rPr>
              <w:t xml:space="preserve"> km</w:t>
            </w:r>
          </w:p>
          <w:p w:rsidR="00830CF1" w:rsidRDefault="00511121" w:rsidP="00830CF1">
            <w:pPr>
              <w:pStyle w:val="Sraopastraipa"/>
              <w:numPr>
                <w:ilvl w:val="0"/>
                <w:numId w:val="8"/>
              </w:numPr>
              <w:spacing w:after="0" w:line="240" w:lineRule="auto"/>
              <w:ind w:left="317" w:hanging="317"/>
              <w:rPr>
                <w:rFonts w:ascii="TimesNewRomanPS-ItalicMT" w:eastAsia="Times New Roman" w:hAnsi="TimesNewRomanPS-ItalicMT"/>
                <w:i/>
                <w:iCs/>
                <w:sz w:val="24"/>
                <w:szCs w:val="24"/>
                <w:lang w:eastAsia="lt-LT"/>
              </w:rPr>
            </w:pPr>
            <w:r>
              <w:rPr>
                <w:rFonts w:ascii="TimesNewRomanPS-ItalicMT" w:eastAsia="Times New Roman" w:hAnsi="TimesNewRomanPS-ItalicMT"/>
                <w:i/>
                <w:iCs/>
                <w:sz w:val="24"/>
                <w:szCs w:val="24"/>
                <w:lang w:eastAsia="lt-LT"/>
              </w:rPr>
              <w:t>Eismo juostų skaičius – 1</w:t>
            </w:r>
          </w:p>
          <w:p w:rsidR="005B7EF6" w:rsidRDefault="000720F5" w:rsidP="000720F5">
            <w:pPr>
              <w:pStyle w:val="Sraopastraipa"/>
              <w:numPr>
                <w:ilvl w:val="0"/>
                <w:numId w:val="8"/>
              </w:numPr>
              <w:spacing w:after="0" w:line="240" w:lineRule="auto"/>
              <w:ind w:left="317" w:hanging="317"/>
              <w:rPr>
                <w:rFonts w:ascii="TimesNewRomanPS-ItalicMT" w:eastAsia="Times New Roman" w:hAnsi="TimesNewRomanPS-ItalicMT"/>
                <w:i/>
                <w:iCs/>
                <w:sz w:val="24"/>
                <w:szCs w:val="24"/>
                <w:lang w:eastAsia="lt-LT"/>
              </w:rPr>
            </w:pPr>
            <w:r w:rsidRPr="000720F5">
              <w:rPr>
                <w:rFonts w:ascii="TimesNewRomanPS-ItalicMT" w:eastAsia="Times New Roman" w:hAnsi="TimesNewRomanPS-ItalicMT"/>
                <w:i/>
                <w:iCs/>
                <w:sz w:val="24"/>
                <w:szCs w:val="24"/>
                <w:lang w:eastAsia="lt-LT"/>
              </w:rPr>
              <w:t xml:space="preserve">Esama kelio kategorija ( pagal registro išrašą) </w:t>
            </w:r>
            <w:r>
              <w:rPr>
                <w:rFonts w:ascii="TimesNewRomanPS-ItalicMT" w:eastAsia="Times New Roman" w:hAnsi="TimesNewRomanPS-ItalicMT"/>
                <w:i/>
                <w:iCs/>
                <w:sz w:val="24"/>
                <w:szCs w:val="24"/>
                <w:lang w:eastAsia="lt-LT"/>
              </w:rPr>
              <w:t>–</w:t>
            </w:r>
            <w:r w:rsidRPr="000720F5">
              <w:rPr>
                <w:rFonts w:ascii="TimesNewRomanPS-ItalicMT" w:eastAsia="Times New Roman" w:hAnsi="TimesNewRomanPS-ItalicMT"/>
                <w:i/>
                <w:iCs/>
                <w:sz w:val="24"/>
                <w:szCs w:val="24"/>
                <w:lang w:eastAsia="lt-LT"/>
              </w:rPr>
              <w:t xml:space="preserve"> </w:t>
            </w:r>
            <w:proofErr w:type="spellStart"/>
            <w:r w:rsidRPr="000720F5">
              <w:rPr>
                <w:rFonts w:ascii="TimesNewRomanPS-ItalicMT" w:eastAsia="Times New Roman" w:hAnsi="TimesNewRomanPS-ItalicMT"/>
                <w:i/>
                <w:iCs/>
                <w:sz w:val="24"/>
                <w:szCs w:val="24"/>
                <w:lang w:eastAsia="lt-LT"/>
              </w:rPr>
              <w:t>I</w:t>
            </w:r>
            <w:r>
              <w:rPr>
                <w:rFonts w:ascii="TimesNewRomanPS-ItalicMT" w:eastAsia="Times New Roman" w:hAnsi="TimesNewRomanPS-ItalicMT"/>
                <w:i/>
                <w:iCs/>
                <w:sz w:val="24"/>
                <w:szCs w:val="24"/>
                <w:lang w:eastAsia="lt-LT"/>
              </w:rPr>
              <w:t>I</w:t>
            </w:r>
            <w:r w:rsidR="001A1788">
              <w:rPr>
                <w:rFonts w:ascii="TimesNewRomanPS-ItalicMT" w:eastAsia="Times New Roman" w:hAnsi="TimesNewRomanPS-ItalicMT"/>
                <w:i/>
                <w:iCs/>
                <w:sz w:val="24"/>
                <w:szCs w:val="24"/>
                <w:lang w:eastAsia="lt-LT"/>
              </w:rPr>
              <w:t>I</w:t>
            </w:r>
            <w:r w:rsidRPr="000720F5">
              <w:rPr>
                <w:rFonts w:ascii="TimesNewRomanPS-ItalicMT" w:eastAsia="Times New Roman" w:hAnsi="TimesNewRomanPS-ItalicMT"/>
                <w:i/>
                <w:iCs/>
                <w:sz w:val="24"/>
                <w:szCs w:val="24"/>
                <w:lang w:eastAsia="lt-LT"/>
              </w:rPr>
              <w:t>v</w:t>
            </w:r>
            <w:proofErr w:type="spellEnd"/>
          </w:p>
          <w:p w:rsidR="00830CF1" w:rsidRPr="000720F5" w:rsidRDefault="000720F5" w:rsidP="000720F5">
            <w:pPr>
              <w:pStyle w:val="Sraopastraipa"/>
              <w:numPr>
                <w:ilvl w:val="0"/>
                <w:numId w:val="8"/>
              </w:numPr>
              <w:spacing w:after="0" w:line="240" w:lineRule="auto"/>
              <w:ind w:left="317" w:hanging="317"/>
              <w:rPr>
                <w:rFonts w:ascii="TimesNewRomanPS-ItalicMT" w:eastAsia="Times New Roman" w:hAnsi="TimesNewRomanPS-ItalicMT"/>
                <w:i/>
                <w:iCs/>
                <w:sz w:val="24"/>
                <w:szCs w:val="24"/>
                <w:lang w:eastAsia="lt-LT"/>
              </w:rPr>
            </w:pPr>
            <w:r w:rsidRPr="00210887">
              <w:rPr>
                <w:rFonts w:ascii="TimesNewRomanPS-ItalicMT" w:eastAsia="Times New Roman" w:hAnsi="TimesNewRomanPS-ItalicMT"/>
                <w:i/>
                <w:iCs/>
                <w:sz w:val="24"/>
                <w:szCs w:val="24"/>
                <w:lang w:eastAsia="lt-LT"/>
              </w:rPr>
              <w:t xml:space="preserve">Būsima kelio kategorija - </w:t>
            </w:r>
            <w:proofErr w:type="spellStart"/>
            <w:r w:rsidRPr="00210887">
              <w:rPr>
                <w:rFonts w:ascii="TimesNewRomanPS-ItalicMT" w:eastAsia="Times New Roman" w:hAnsi="TimesNewRomanPS-ItalicMT"/>
                <w:i/>
                <w:iCs/>
                <w:sz w:val="24"/>
                <w:szCs w:val="24"/>
                <w:lang w:eastAsia="lt-LT"/>
              </w:rPr>
              <w:t>I</w:t>
            </w:r>
            <w:r w:rsidR="00511121" w:rsidRPr="00210887">
              <w:rPr>
                <w:rFonts w:ascii="TimesNewRomanPS-ItalicMT" w:eastAsia="Times New Roman" w:hAnsi="TimesNewRomanPS-ItalicMT"/>
                <w:i/>
                <w:iCs/>
                <w:sz w:val="24"/>
                <w:szCs w:val="24"/>
                <w:lang w:eastAsia="lt-LT"/>
              </w:rPr>
              <w:t>I</w:t>
            </w:r>
            <w:r w:rsidRPr="00210887">
              <w:rPr>
                <w:rFonts w:ascii="TimesNewRomanPS-ItalicMT" w:eastAsia="Times New Roman" w:hAnsi="TimesNewRomanPS-ItalicMT"/>
                <w:i/>
                <w:iCs/>
                <w:sz w:val="24"/>
                <w:szCs w:val="24"/>
                <w:lang w:eastAsia="lt-LT"/>
              </w:rPr>
              <w:t>v</w:t>
            </w:r>
            <w:proofErr w:type="spellEnd"/>
            <w:r w:rsidRPr="00210887">
              <w:rPr>
                <w:rFonts w:ascii="TimesNewRomanPS-ItalicMT" w:eastAsia="Times New Roman" w:hAnsi="TimesNewRomanPS-ItalicMT"/>
                <w:i/>
                <w:iCs/>
                <w:sz w:val="24"/>
                <w:szCs w:val="24"/>
                <w:lang w:eastAsia="lt-LT"/>
              </w:rPr>
              <w:t>.</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tcPr>
          <w:p w:rsidR="00830CF1" w:rsidRPr="00E033E2" w:rsidRDefault="00830CF1"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vAlign w:val="center"/>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Statinio statybos rūšis </w:t>
            </w:r>
          </w:p>
        </w:tc>
        <w:tc>
          <w:tcPr>
            <w:tcW w:w="5812" w:type="dxa"/>
            <w:tcBorders>
              <w:top w:val="single" w:sz="4" w:space="0" w:color="auto"/>
              <w:left w:val="single" w:sz="4" w:space="0" w:color="auto"/>
              <w:bottom w:val="single" w:sz="4" w:space="0" w:color="auto"/>
              <w:right w:val="single" w:sz="4" w:space="0" w:color="auto"/>
            </w:tcBorders>
            <w:vAlign w:val="center"/>
          </w:tcPr>
          <w:p w:rsidR="00830CF1" w:rsidRPr="00830CF1" w:rsidRDefault="00830CF1" w:rsidP="00E83B8D">
            <w:pPr>
              <w:spacing w:after="0" w:line="240" w:lineRule="auto"/>
              <w:rPr>
                <w:rFonts w:ascii="Times New Roman" w:eastAsia="Times New Roman" w:hAnsi="Times New Roman"/>
                <w:sz w:val="24"/>
                <w:szCs w:val="24"/>
                <w:lang w:eastAsia="lt-LT"/>
              </w:rPr>
            </w:pPr>
            <w:r w:rsidRPr="00830CF1">
              <w:rPr>
                <w:rFonts w:ascii="TimesNewRomanPS-ItalicMT" w:eastAsia="Times New Roman" w:hAnsi="TimesNewRomanPS-ItalicMT"/>
                <w:i/>
                <w:iCs/>
                <w:color w:val="000000"/>
                <w:sz w:val="24"/>
                <w:szCs w:val="24"/>
                <w:lang w:eastAsia="lt-LT"/>
              </w:rPr>
              <w:t xml:space="preserve">statinio </w:t>
            </w:r>
            <w:r w:rsidR="00E83B8D">
              <w:rPr>
                <w:rFonts w:ascii="TimesNewRomanPS-ItalicMT" w:eastAsia="Times New Roman" w:hAnsi="TimesNewRomanPS-ItalicMT"/>
                <w:i/>
                <w:iCs/>
                <w:color w:val="000000"/>
                <w:sz w:val="24"/>
                <w:szCs w:val="24"/>
                <w:lang w:eastAsia="lt-LT"/>
              </w:rPr>
              <w:t>kapitalinis remontas</w:t>
            </w:r>
          </w:p>
        </w:tc>
      </w:tr>
      <w:tr w:rsidR="00830CF1" w:rsidRPr="00830CF1" w:rsidTr="00EA1E93">
        <w:tc>
          <w:tcPr>
            <w:tcW w:w="675" w:type="dxa"/>
            <w:tcBorders>
              <w:top w:val="single" w:sz="4" w:space="0" w:color="auto"/>
              <w:left w:val="single" w:sz="4" w:space="0" w:color="auto"/>
              <w:bottom w:val="single" w:sz="4" w:space="0" w:color="auto"/>
              <w:right w:val="single" w:sz="4" w:space="0" w:color="auto"/>
            </w:tcBorders>
          </w:tcPr>
          <w:p w:rsidR="00830CF1" w:rsidRPr="00E033E2" w:rsidRDefault="00830CF1" w:rsidP="00E033E2">
            <w:pPr>
              <w:pStyle w:val="Sraopastraipa"/>
              <w:numPr>
                <w:ilvl w:val="0"/>
                <w:numId w:val="4"/>
              </w:numPr>
              <w:tabs>
                <w:tab w:val="left" w:pos="284"/>
              </w:tabs>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vAlign w:val="center"/>
          </w:tcPr>
          <w:p w:rsidR="00830CF1" w:rsidRPr="00830CF1" w:rsidRDefault="00830CF1" w:rsidP="00830CF1">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Statinio kategorija </w:t>
            </w:r>
          </w:p>
        </w:tc>
        <w:tc>
          <w:tcPr>
            <w:tcW w:w="5812" w:type="dxa"/>
            <w:tcBorders>
              <w:top w:val="single" w:sz="4" w:space="0" w:color="auto"/>
              <w:left w:val="single" w:sz="4" w:space="0" w:color="auto"/>
              <w:bottom w:val="single" w:sz="4" w:space="0" w:color="auto"/>
              <w:right w:val="single" w:sz="4" w:space="0" w:color="auto"/>
            </w:tcBorders>
            <w:vAlign w:val="center"/>
          </w:tcPr>
          <w:p w:rsidR="004F1775" w:rsidRPr="004F1775" w:rsidRDefault="00E83B8D" w:rsidP="00830CF1">
            <w:pPr>
              <w:spacing w:after="0" w:line="240" w:lineRule="auto"/>
              <w:rPr>
                <w:rFonts w:ascii="TimesNewRomanPS-ItalicMT" w:eastAsia="Times New Roman" w:hAnsi="TimesNewRomanPS-ItalicMT"/>
                <w:i/>
                <w:iCs/>
                <w:color w:val="000000"/>
                <w:sz w:val="24"/>
                <w:szCs w:val="24"/>
                <w:lang w:eastAsia="lt-LT"/>
              </w:rPr>
            </w:pPr>
            <w:r w:rsidRPr="00E83B8D">
              <w:rPr>
                <w:rFonts w:ascii="TimesNewRomanPS-ItalicMT" w:eastAsia="Times New Roman" w:hAnsi="TimesNewRomanPS-ItalicMT"/>
                <w:i/>
                <w:iCs/>
                <w:color w:val="000000"/>
                <w:sz w:val="24"/>
                <w:szCs w:val="24"/>
                <w:lang w:eastAsia="lt-LT"/>
              </w:rPr>
              <w:t>II grupės nesudėtingasis</w:t>
            </w:r>
            <w:r w:rsidR="00830CF1" w:rsidRPr="00830CF1">
              <w:rPr>
                <w:rFonts w:ascii="TimesNewRomanPS-ItalicMT" w:eastAsia="Times New Roman" w:hAnsi="TimesNewRomanPS-ItalicMT"/>
                <w:i/>
                <w:iCs/>
                <w:color w:val="000000"/>
                <w:sz w:val="24"/>
                <w:szCs w:val="24"/>
                <w:lang w:eastAsia="lt-LT"/>
              </w:rPr>
              <w:t xml:space="preserve"> statinys</w:t>
            </w:r>
          </w:p>
        </w:tc>
      </w:tr>
    </w:tbl>
    <w:p w:rsidR="00830CF1" w:rsidRDefault="00830CF1" w:rsidP="00897995">
      <w:pPr>
        <w:spacing w:after="0"/>
      </w:pPr>
    </w:p>
    <w:tbl>
      <w:tblPr>
        <w:tblW w:w="9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17"/>
        <w:gridCol w:w="3119"/>
        <w:gridCol w:w="5812"/>
      </w:tblGrid>
      <w:tr w:rsidR="00830CF1" w:rsidRPr="00830CF1" w:rsidTr="002F04D4">
        <w:tc>
          <w:tcPr>
            <w:tcW w:w="817" w:type="dxa"/>
            <w:tcBorders>
              <w:top w:val="single" w:sz="4" w:space="0" w:color="auto"/>
              <w:left w:val="single" w:sz="4" w:space="0" w:color="auto"/>
              <w:bottom w:val="single" w:sz="4" w:space="0" w:color="auto"/>
              <w:right w:val="single" w:sz="4" w:space="0" w:color="auto"/>
            </w:tcBorders>
            <w:vAlign w:val="center"/>
          </w:tcPr>
          <w:p w:rsidR="00830CF1" w:rsidRPr="00830CF1" w:rsidRDefault="00830CF1" w:rsidP="00830CF1">
            <w:pPr>
              <w:spacing w:after="0" w:line="240" w:lineRule="auto"/>
              <w:rPr>
                <w:rFonts w:ascii="TimesNewRomanPSMT" w:eastAsia="Times New Roman" w:hAnsi="TimesNewRomanPSMT"/>
                <w:color w:val="000000"/>
                <w:sz w:val="24"/>
                <w:szCs w:val="24"/>
                <w:lang w:eastAsia="lt-LT"/>
              </w:rPr>
            </w:pPr>
          </w:p>
        </w:tc>
        <w:tc>
          <w:tcPr>
            <w:tcW w:w="8931" w:type="dxa"/>
            <w:gridSpan w:val="2"/>
            <w:tcBorders>
              <w:top w:val="single" w:sz="4" w:space="0" w:color="auto"/>
              <w:left w:val="single" w:sz="4" w:space="0" w:color="auto"/>
              <w:bottom w:val="single" w:sz="4" w:space="0" w:color="auto"/>
              <w:right w:val="single" w:sz="4" w:space="0" w:color="auto"/>
            </w:tcBorders>
          </w:tcPr>
          <w:p w:rsidR="00830CF1" w:rsidRPr="00830CF1" w:rsidRDefault="00830CF1" w:rsidP="00830CF1">
            <w:pPr>
              <w:spacing w:after="0" w:line="240" w:lineRule="auto"/>
              <w:jc w:val="center"/>
              <w:rPr>
                <w:rFonts w:ascii="TimesNewRomanPS-ItalicMT" w:eastAsia="Times New Roman" w:hAnsi="TimesNewRomanPS-ItalicMT"/>
                <w:i/>
                <w:iCs/>
                <w:color w:val="000000"/>
                <w:sz w:val="24"/>
                <w:szCs w:val="24"/>
                <w:lang w:eastAsia="lt-LT"/>
              </w:rPr>
            </w:pPr>
            <w:r w:rsidRPr="00830CF1">
              <w:rPr>
                <w:rFonts w:ascii="TimesNewRomanPS-BoldMT" w:eastAsia="Times New Roman" w:hAnsi="TimesNewRomanPS-BoldMT"/>
                <w:b/>
                <w:bCs/>
                <w:color w:val="000000"/>
                <w:sz w:val="24"/>
                <w:szCs w:val="24"/>
                <w:lang w:eastAsia="lt-LT"/>
              </w:rPr>
              <w:t>II. Perkamų paslaugų apimtis ir trukmė</w:t>
            </w:r>
          </w:p>
        </w:tc>
      </w:tr>
      <w:tr w:rsidR="00830CF1" w:rsidRPr="00830CF1" w:rsidTr="002F04D4">
        <w:tc>
          <w:tcPr>
            <w:tcW w:w="817" w:type="dxa"/>
            <w:tcBorders>
              <w:top w:val="single" w:sz="4" w:space="0" w:color="auto"/>
              <w:left w:val="single" w:sz="4" w:space="0" w:color="auto"/>
              <w:bottom w:val="single" w:sz="4" w:space="0" w:color="auto"/>
              <w:right w:val="single" w:sz="4" w:space="0" w:color="auto"/>
            </w:tcBorders>
          </w:tcPr>
          <w:p w:rsidR="00830CF1" w:rsidRPr="00E033E2" w:rsidRDefault="00830CF1" w:rsidP="00EA1E93">
            <w:pPr>
              <w:pStyle w:val="Sraopastraipa"/>
              <w:numPr>
                <w:ilvl w:val="0"/>
                <w:numId w:val="4"/>
              </w:numPr>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tcPr>
          <w:p w:rsidR="00830CF1" w:rsidRPr="00830CF1" w:rsidRDefault="00830CF1" w:rsidP="00EA1E93">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Perkamų paslaugų apimtis: </w:t>
            </w:r>
          </w:p>
        </w:tc>
        <w:tc>
          <w:tcPr>
            <w:tcW w:w="5812" w:type="dxa"/>
            <w:tcBorders>
              <w:top w:val="single" w:sz="4" w:space="0" w:color="auto"/>
              <w:left w:val="single" w:sz="4" w:space="0" w:color="auto"/>
              <w:bottom w:val="single" w:sz="4" w:space="0" w:color="auto"/>
              <w:right w:val="single" w:sz="4" w:space="0" w:color="auto"/>
            </w:tcBorders>
          </w:tcPr>
          <w:p w:rsidR="001A1788" w:rsidRDefault="001A1788" w:rsidP="001A1788">
            <w:pPr>
              <w:pStyle w:val="Sraopastraipa"/>
              <w:numPr>
                <w:ilvl w:val="0"/>
                <w:numId w:val="27"/>
              </w:numPr>
              <w:tabs>
                <w:tab w:val="left" w:pos="324"/>
              </w:tabs>
              <w:spacing w:after="0" w:line="240" w:lineRule="auto"/>
              <w:ind w:left="0" w:firstLine="0"/>
              <w:jc w:val="both"/>
              <w:rPr>
                <w:rFonts w:ascii="SymbolMT" w:eastAsia="Times New Roman" w:hAnsi="SymbolMT"/>
                <w:i/>
                <w:sz w:val="24"/>
                <w:szCs w:val="24"/>
                <w:lang w:eastAsia="lt-LT"/>
              </w:rPr>
            </w:pPr>
            <w:r>
              <w:rPr>
                <w:rFonts w:ascii="SymbolMT" w:eastAsia="Times New Roman" w:hAnsi="SymbolMT"/>
                <w:i/>
                <w:sz w:val="24"/>
                <w:szCs w:val="24"/>
                <w:lang w:eastAsia="lt-LT"/>
              </w:rPr>
              <w:t>Kapitalinio remonto aprašas</w:t>
            </w:r>
            <w:r w:rsidRPr="0007242A">
              <w:rPr>
                <w:rFonts w:ascii="SymbolMT" w:eastAsia="Times New Roman" w:hAnsi="SymbolMT"/>
                <w:i/>
                <w:sz w:val="24"/>
                <w:szCs w:val="24"/>
                <w:lang w:eastAsia="lt-LT"/>
              </w:rPr>
              <w:t xml:space="preserve"> </w:t>
            </w:r>
            <w:r>
              <w:rPr>
                <w:rFonts w:ascii="SymbolMT" w:eastAsia="Times New Roman" w:hAnsi="SymbolMT"/>
                <w:i/>
                <w:sz w:val="24"/>
                <w:szCs w:val="24"/>
                <w:lang w:eastAsia="lt-LT"/>
              </w:rPr>
              <w:t>yra dokumentas, kuriuo</w:t>
            </w:r>
            <w:r w:rsidRPr="0007242A">
              <w:rPr>
                <w:rFonts w:ascii="SymbolMT" w:eastAsia="Times New Roman" w:hAnsi="SymbolMT"/>
                <w:i/>
                <w:sz w:val="24"/>
                <w:szCs w:val="24"/>
                <w:lang w:eastAsia="lt-LT"/>
              </w:rPr>
              <w:t xml:space="preserve"> vadovaujantis pasiekiami techninio darbo projekto tikslai</w:t>
            </w:r>
            <w:r>
              <w:rPr>
                <w:rFonts w:ascii="SymbolMT" w:eastAsia="Times New Roman" w:hAnsi="SymbolMT"/>
                <w:i/>
                <w:sz w:val="24"/>
                <w:szCs w:val="24"/>
                <w:lang w:eastAsia="lt-LT"/>
              </w:rPr>
              <w:t xml:space="preserve"> (toliau – Projektas)</w:t>
            </w:r>
            <w:r w:rsidRPr="0007242A">
              <w:rPr>
                <w:rFonts w:ascii="SymbolMT" w:eastAsia="Times New Roman" w:hAnsi="SymbolMT"/>
                <w:i/>
                <w:sz w:val="24"/>
                <w:szCs w:val="24"/>
                <w:lang w:eastAsia="lt-LT"/>
              </w:rPr>
              <w:t>.</w:t>
            </w:r>
          </w:p>
          <w:p w:rsidR="001A1788" w:rsidRDefault="001A1788" w:rsidP="001A1788">
            <w:pPr>
              <w:pStyle w:val="Sraopastraipa"/>
              <w:numPr>
                <w:ilvl w:val="0"/>
                <w:numId w:val="27"/>
              </w:numPr>
              <w:tabs>
                <w:tab w:val="left" w:pos="324"/>
              </w:tabs>
              <w:spacing w:after="0" w:line="240" w:lineRule="auto"/>
              <w:ind w:left="0" w:firstLine="0"/>
              <w:jc w:val="both"/>
              <w:rPr>
                <w:rFonts w:ascii="SymbolMT" w:eastAsia="Times New Roman" w:hAnsi="SymbolMT"/>
                <w:i/>
                <w:sz w:val="24"/>
                <w:szCs w:val="24"/>
                <w:lang w:eastAsia="lt-LT"/>
              </w:rPr>
            </w:pPr>
            <w:r w:rsidRPr="00584073">
              <w:rPr>
                <w:rFonts w:ascii="SymbolMT" w:eastAsia="Times New Roman" w:hAnsi="SymbolMT"/>
                <w:i/>
                <w:sz w:val="24"/>
                <w:szCs w:val="24"/>
                <w:lang w:eastAsia="lt-LT"/>
              </w:rPr>
              <w:t xml:space="preserve">Rengiamas Projektas pagal STR 1.04.04:2017 „Statinio projektavimas, projekto ekspertizė“ </w:t>
            </w:r>
            <w:r w:rsidR="000E0AC2">
              <w:rPr>
                <w:rFonts w:ascii="SymbolMT" w:eastAsia="Times New Roman" w:hAnsi="SymbolMT"/>
                <w:i/>
                <w:sz w:val="24"/>
                <w:szCs w:val="24"/>
                <w:lang w:eastAsia="lt-LT"/>
              </w:rPr>
              <w:t>34</w:t>
            </w:r>
            <w:r w:rsidRPr="00584073">
              <w:rPr>
                <w:rFonts w:ascii="SymbolMT" w:eastAsia="Times New Roman" w:hAnsi="SymbolMT"/>
                <w:i/>
                <w:sz w:val="24"/>
                <w:szCs w:val="24"/>
                <w:lang w:eastAsia="lt-LT"/>
              </w:rPr>
              <w:t xml:space="preserve"> </w:t>
            </w:r>
            <w:r>
              <w:rPr>
                <w:rFonts w:ascii="SymbolMT" w:eastAsia="Times New Roman" w:hAnsi="SymbolMT"/>
                <w:i/>
                <w:sz w:val="24"/>
                <w:szCs w:val="24"/>
                <w:lang w:eastAsia="lt-LT"/>
              </w:rPr>
              <w:t>p.</w:t>
            </w:r>
            <w:r w:rsidRPr="00584073">
              <w:rPr>
                <w:rFonts w:ascii="SymbolMT" w:eastAsia="Times New Roman" w:hAnsi="SymbolMT"/>
                <w:i/>
                <w:sz w:val="24"/>
                <w:szCs w:val="24"/>
                <w:lang w:eastAsia="lt-LT"/>
              </w:rPr>
              <w:t xml:space="preserve"> keliamus reikalavimus</w:t>
            </w:r>
            <w:r>
              <w:rPr>
                <w:rFonts w:ascii="SymbolMT" w:eastAsia="Times New Roman" w:hAnsi="SymbolMT"/>
                <w:i/>
                <w:sz w:val="24"/>
                <w:szCs w:val="24"/>
                <w:lang w:eastAsia="lt-LT"/>
              </w:rPr>
              <w:t>,</w:t>
            </w:r>
            <w:r w:rsidR="000E0AC2">
              <w:rPr>
                <w:rFonts w:ascii="SymbolMT" w:eastAsia="Times New Roman" w:hAnsi="SymbolMT"/>
                <w:i/>
                <w:sz w:val="24"/>
                <w:szCs w:val="24"/>
                <w:lang w:eastAsia="lt-LT"/>
              </w:rPr>
              <w:t xml:space="preserve"> taikomus </w:t>
            </w:r>
            <w:r w:rsidRPr="00584073">
              <w:rPr>
                <w:rFonts w:ascii="SymbolMT" w:eastAsia="Times New Roman" w:hAnsi="SymbolMT"/>
                <w:i/>
                <w:sz w:val="24"/>
                <w:szCs w:val="24"/>
                <w:lang w:eastAsia="lt-LT"/>
              </w:rPr>
              <w:t xml:space="preserve">nesudėtingojo statinio </w:t>
            </w:r>
            <w:r w:rsidR="000E0AC2">
              <w:rPr>
                <w:rFonts w:ascii="SymbolMT" w:eastAsia="Times New Roman" w:hAnsi="SymbolMT"/>
                <w:i/>
                <w:sz w:val="24"/>
                <w:szCs w:val="24"/>
                <w:lang w:eastAsia="lt-LT"/>
              </w:rPr>
              <w:t>kapitalinio remonto aprašui</w:t>
            </w:r>
            <w:r w:rsidRPr="00584073">
              <w:rPr>
                <w:rFonts w:ascii="SymbolMT" w:eastAsia="Times New Roman" w:hAnsi="SymbolMT"/>
                <w:i/>
                <w:sz w:val="24"/>
                <w:szCs w:val="24"/>
                <w:lang w:eastAsia="lt-LT"/>
              </w:rPr>
              <w:t xml:space="preserve"> kartu su </w:t>
            </w:r>
            <w:r w:rsidR="000E0AC2">
              <w:rPr>
                <w:rFonts w:ascii="SymbolMT" w:eastAsia="Times New Roman" w:hAnsi="SymbolMT"/>
                <w:i/>
                <w:sz w:val="24"/>
                <w:szCs w:val="24"/>
                <w:lang w:eastAsia="lt-LT"/>
              </w:rPr>
              <w:t xml:space="preserve">dangų </w:t>
            </w:r>
            <w:r>
              <w:rPr>
                <w:rFonts w:ascii="SymbolMT" w:eastAsia="Times New Roman" w:hAnsi="SymbolMT"/>
                <w:i/>
                <w:sz w:val="24"/>
                <w:szCs w:val="24"/>
                <w:lang w:eastAsia="lt-LT"/>
              </w:rPr>
              <w:t xml:space="preserve">konstrukciniais sprendiniais, </w:t>
            </w:r>
            <w:r w:rsidRPr="00584073">
              <w:rPr>
                <w:rFonts w:ascii="SymbolMT" w:eastAsia="Times New Roman" w:hAnsi="SymbolMT"/>
                <w:i/>
                <w:sz w:val="24"/>
                <w:szCs w:val="24"/>
                <w:lang w:eastAsia="lt-LT"/>
              </w:rPr>
              <w:t>sąnaudų kiekių žiniaraščiais, technine specifikacija ir skaičiuojamąja kaina.</w:t>
            </w:r>
          </w:p>
          <w:p w:rsidR="00CD7EC8" w:rsidRDefault="001A1788" w:rsidP="006E66E0">
            <w:pPr>
              <w:pStyle w:val="Sraopastraipa"/>
              <w:numPr>
                <w:ilvl w:val="0"/>
                <w:numId w:val="27"/>
              </w:numPr>
              <w:tabs>
                <w:tab w:val="left" w:pos="324"/>
              </w:tabs>
              <w:spacing w:after="0" w:line="240" w:lineRule="auto"/>
              <w:ind w:left="0" w:firstLine="0"/>
              <w:jc w:val="both"/>
              <w:rPr>
                <w:rFonts w:ascii="SymbolMT" w:eastAsia="Times New Roman" w:hAnsi="SymbolMT"/>
                <w:i/>
                <w:sz w:val="24"/>
                <w:szCs w:val="24"/>
                <w:lang w:eastAsia="lt-LT"/>
              </w:rPr>
            </w:pPr>
            <w:r w:rsidRPr="00CD7EC8">
              <w:rPr>
                <w:rFonts w:ascii="SymbolMT" w:eastAsia="Times New Roman" w:hAnsi="SymbolMT"/>
                <w:i/>
                <w:sz w:val="24"/>
                <w:szCs w:val="24"/>
                <w:lang w:eastAsia="lt-LT"/>
              </w:rPr>
              <w:t xml:space="preserve">Projekte numatomi </w:t>
            </w:r>
            <w:r w:rsidR="000E0AC2" w:rsidRPr="00CD7EC8">
              <w:rPr>
                <w:rFonts w:ascii="SymbolMT" w:eastAsia="Times New Roman" w:hAnsi="SymbolMT"/>
                <w:i/>
                <w:color w:val="000000" w:themeColor="text1"/>
                <w:sz w:val="24"/>
                <w:szCs w:val="24"/>
                <w:lang w:eastAsia="lt-LT"/>
              </w:rPr>
              <w:t>susisiekimo</w:t>
            </w:r>
            <w:r w:rsidRPr="00CD7EC8">
              <w:rPr>
                <w:rFonts w:ascii="SymbolMT" w:eastAsia="Times New Roman" w:hAnsi="SymbolMT"/>
                <w:i/>
                <w:color w:val="000000" w:themeColor="text1"/>
                <w:sz w:val="24"/>
                <w:szCs w:val="24"/>
                <w:lang w:eastAsia="lt-LT"/>
              </w:rPr>
              <w:t>, vandentiekio ir nuot</w:t>
            </w:r>
            <w:r w:rsidR="00CD7EC8" w:rsidRPr="00CD7EC8">
              <w:rPr>
                <w:rFonts w:ascii="SymbolMT" w:eastAsia="Times New Roman" w:hAnsi="SymbolMT"/>
                <w:i/>
                <w:color w:val="000000" w:themeColor="text1"/>
                <w:sz w:val="24"/>
                <w:szCs w:val="24"/>
                <w:lang w:eastAsia="lt-LT"/>
              </w:rPr>
              <w:t xml:space="preserve">ekų šalinimo, </w:t>
            </w:r>
            <w:r w:rsidR="00022CFE">
              <w:rPr>
                <w:rFonts w:ascii="SymbolMT" w:eastAsia="Times New Roman" w:hAnsi="SymbolMT"/>
                <w:i/>
                <w:color w:val="000000" w:themeColor="text1"/>
                <w:sz w:val="24"/>
                <w:szCs w:val="24"/>
                <w:lang w:eastAsia="lt-LT"/>
              </w:rPr>
              <w:t xml:space="preserve">melioracijos, </w:t>
            </w:r>
            <w:r w:rsidR="00CD7EC8" w:rsidRPr="00CD7EC8">
              <w:rPr>
                <w:rFonts w:ascii="SymbolMT" w:eastAsia="Times New Roman" w:hAnsi="SymbolMT"/>
                <w:i/>
                <w:color w:val="000000" w:themeColor="text1"/>
                <w:sz w:val="24"/>
                <w:szCs w:val="24"/>
                <w:lang w:eastAsia="lt-LT"/>
              </w:rPr>
              <w:t xml:space="preserve">elektrotechnikos, </w:t>
            </w:r>
            <w:r w:rsidRPr="00CD7EC8">
              <w:rPr>
                <w:rFonts w:ascii="SymbolMT" w:eastAsia="Times New Roman" w:hAnsi="SymbolMT"/>
                <w:i/>
                <w:sz w:val="24"/>
                <w:szCs w:val="24"/>
                <w:lang w:eastAsia="lt-LT"/>
              </w:rPr>
              <w:t xml:space="preserve">pasirengimo statybai ir statybos darbų organizavimo sprendiniai. </w:t>
            </w:r>
            <w:r w:rsidR="000E0AC2" w:rsidRPr="00CD7EC8">
              <w:rPr>
                <w:rFonts w:ascii="SymbolMT" w:eastAsia="Times New Roman" w:hAnsi="SymbolMT"/>
                <w:i/>
                <w:sz w:val="24"/>
                <w:szCs w:val="24"/>
                <w:lang w:eastAsia="lt-LT"/>
              </w:rPr>
              <w:t>Poreikiui esant, turi būti parengta</w:t>
            </w:r>
            <w:r w:rsidR="00CD7EC8">
              <w:rPr>
                <w:rFonts w:ascii="SymbolMT" w:eastAsia="Times New Roman" w:hAnsi="SymbolMT"/>
                <w:i/>
                <w:sz w:val="24"/>
                <w:szCs w:val="24"/>
                <w:lang w:eastAsia="lt-LT"/>
              </w:rPr>
              <w:t xml:space="preserve"> ESO.</w:t>
            </w:r>
          </w:p>
          <w:p w:rsidR="001A1788" w:rsidRPr="00CD7EC8" w:rsidRDefault="001A1788" w:rsidP="006E66E0">
            <w:pPr>
              <w:pStyle w:val="Sraopastraipa"/>
              <w:numPr>
                <w:ilvl w:val="0"/>
                <w:numId w:val="27"/>
              </w:numPr>
              <w:tabs>
                <w:tab w:val="left" w:pos="324"/>
              </w:tabs>
              <w:spacing w:after="0" w:line="240" w:lineRule="auto"/>
              <w:ind w:left="0" w:firstLine="0"/>
              <w:jc w:val="both"/>
              <w:rPr>
                <w:rFonts w:ascii="SymbolMT" w:eastAsia="Times New Roman" w:hAnsi="SymbolMT"/>
                <w:i/>
                <w:sz w:val="24"/>
                <w:szCs w:val="24"/>
                <w:lang w:eastAsia="lt-LT"/>
              </w:rPr>
            </w:pPr>
            <w:r w:rsidRPr="00CD7EC8">
              <w:rPr>
                <w:rFonts w:ascii="SymbolMT" w:eastAsia="Times New Roman" w:hAnsi="SymbolMT"/>
                <w:i/>
                <w:sz w:val="24"/>
                <w:szCs w:val="24"/>
                <w:lang w:eastAsia="lt-LT"/>
              </w:rPr>
              <w:lastRenderedPageBreak/>
              <w:t>Projekto sprendiniai (detalės ir mazgai) turi būti išsamiai detalizuoti projekto sprendinių brėžiniuose ir aprašyti techniniuose reikalavimuose bei specialiosiose technologijose.</w:t>
            </w:r>
          </w:p>
          <w:p w:rsidR="0062666A" w:rsidRPr="000E0AC2" w:rsidRDefault="001A1788" w:rsidP="0062666A">
            <w:pPr>
              <w:spacing w:after="0" w:line="240" w:lineRule="auto"/>
              <w:rPr>
                <w:rFonts w:ascii="SymbolMT" w:eastAsia="Times New Roman" w:hAnsi="SymbolMT"/>
                <w:i/>
                <w:sz w:val="24"/>
                <w:szCs w:val="24"/>
                <w:lang w:eastAsia="lt-LT"/>
              </w:rPr>
            </w:pPr>
            <w:r w:rsidRPr="000634AE">
              <w:rPr>
                <w:rFonts w:ascii="SymbolMT" w:eastAsia="Times New Roman" w:hAnsi="SymbolMT"/>
                <w:i/>
                <w:sz w:val="24"/>
                <w:szCs w:val="24"/>
                <w:lang w:eastAsia="lt-LT"/>
              </w:rPr>
              <w:t>Projekto apimtis ir detalumas turi būti pakankamas bendrosios ekspertizės atlikimui, rangos darbams atlikti.</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251299" w:rsidRDefault="00251299" w:rsidP="00251299">
            <w:pPr>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9.</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972AD6" w:rsidP="00EA1E93">
            <w:pPr>
              <w:spacing w:after="0" w:line="240" w:lineRule="auto"/>
              <w:rPr>
                <w:rFonts w:ascii="Times New Roman" w:eastAsia="Times New Roman" w:hAnsi="Times New Roman"/>
                <w:sz w:val="24"/>
                <w:szCs w:val="24"/>
                <w:lang w:eastAsia="lt-LT"/>
              </w:rPr>
            </w:pPr>
            <w:r>
              <w:rPr>
                <w:rFonts w:ascii="TimesNewRomanPSMT" w:eastAsia="Times New Roman" w:hAnsi="TimesNewRomanPSMT"/>
                <w:color w:val="000000"/>
                <w:sz w:val="24"/>
                <w:szCs w:val="24"/>
                <w:lang w:eastAsia="lt-LT"/>
              </w:rPr>
              <w:t>P</w:t>
            </w:r>
            <w:r w:rsidR="00B51E68" w:rsidRPr="00830CF1">
              <w:rPr>
                <w:rFonts w:ascii="TimesNewRomanPSMT" w:eastAsia="Times New Roman" w:hAnsi="TimesNewRomanPSMT"/>
                <w:color w:val="000000"/>
                <w:sz w:val="24"/>
                <w:szCs w:val="24"/>
                <w:lang w:eastAsia="lt-LT"/>
              </w:rPr>
              <w:t xml:space="preserve">rojektavimo paslaugos </w:t>
            </w:r>
          </w:p>
        </w:tc>
        <w:tc>
          <w:tcPr>
            <w:tcW w:w="5812" w:type="dxa"/>
            <w:tcBorders>
              <w:top w:val="single" w:sz="4" w:space="0" w:color="auto"/>
              <w:left w:val="single" w:sz="4" w:space="0" w:color="auto"/>
              <w:bottom w:val="single" w:sz="4" w:space="0" w:color="auto"/>
              <w:right w:val="single" w:sz="4" w:space="0" w:color="auto"/>
            </w:tcBorders>
          </w:tcPr>
          <w:p w:rsidR="00AE61EC" w:rsidRPr="006622C9" w:rsidRDefault="00AE61EC" w:rsidP="006622C9">
            <w:pPr>
              <w:pStyle w:val="Sraopastraipa"/>
              <w:numPr>
                <w:ilvl w:val="0"/>
                <w:numId w:val="21"/>
              </w:numPr>
              <w:tabs>
                <w:tab w:val="left" w:pos="317"/>
              </w:tabs>
              <w:spacing w:after="0" w:line="240" w:lineRule="auto"/>
              <w:ind w:left="34" w:hanging="34"/>
              <w:jc w:val="both"/>
              <w:rPr>
                <w:rFonts w:ascii="TimesNewRomanPS-ItalicMT" w:eastAsia="Times New Roman" w:hAnsi="TimesNewRomanPS-ItalicMT"/>
                <w:i/>
                <w:iCs/>
                <w:color w:val="000000"/>
                <w:sz w:val="24"/>
                <w:szCs w:val="24"/>
                <w:lang w:eastAsia="lt-LT"/>
              </w:rPr>
            </w:pPr>
            <w:r w:rsidRPr="006622C9">
              <w:rPr>
                <w:rFonts w:ascii="TimesNewRomanPS-ItalicMT" w:eastAsia="Times New Roman" w:hAnsi="TimesNewRomanPS-ItalicMT"/>
                <w:i/>
                <w:iCs/>
                <w:color w:val="000000"/>
                <w:sz w:val="24"/>
                <w:szCs w:val="24"/>
                <w:lang w:eastAsia="lt-LT"/>
              </w:rPr>
              <w:t>P</w:t>
            </w:r>
            <w:r w:rsidR="00B51E68" w:rsidRPr="006622C9">
              <w:rPr>
                <w:rFonts w:ascii="TimesNewRomanPS-ItalicMT" w:eastAsia="Times New Roman" w:hAnsi="TimesNewRomanPS-ItalicMT"/>
                <w:i/>
                <w:iCs/>
                <w:color w:val="000000"/>
                <w:sz w:val="24"/>
                <w:szCs w:val="24"/>
                <w:lang w:eastAsia="lt-LT"/>
              </w:rPr>
              <w:t>erk</w:t>
            </w:r>
            <w:r w:rsidR="00EA1E93" w:rsidRPr="006622C9">
              <w:rPr>
                <w:rFonts w:ascii="TimesNewRomanPS-ItalicMT" w:eastAsia="Times New Roman" w:hAnsi="TimesNewRomanPS-ItalicMT"/>
                <w:i/>
                <w:iCs/>
                <w:color w:val="000000"/>
                <w:sz w:val="24"/>
                <w:szCs w:val="24"/>
                <w:lang w:eastAsia="lt-LT"/>
              </w:rPr>
              <w:t xml:space="preserve">amos įprastos paslaugos, kurias </w:t>
            </w:r>
            <w:r w:rsidR="00B51E68" w:rsidRPr="006622C9">
              <w:rPr>
                <w:rFonts w:ascii="TimesNewRomanPS-ItalicMT" w:eastAsia="Times New Roman" w:hAnsi="TimesNewRomanPS-ItalicMT"/>
                <w:i/>
                <w:iCs/>
                <w:color w:val="000000"/>
                <w:sz w:val="24"/>
                <w:szCs w:val="24"/>
                <w:lang w:eastAsia="lt-LT"/>
              </w:rPr>
              <w:t>projektuotojas privalo atlikti pagal Statybos įstatymo</w:t>
            </w:r>
            <w:r w:rsidR="001419A2" w:rsidRPr="006622C9">
              <w:rPr>
                <w:rFonts w:ascii="TimesNewRomanPS-ItalicMT" w:eastAsia="Times New Roman" w:hAnsi="TimesNewRomanPS-ItalicMT"/>
                <w:i/>
                <w:iCs/>
                <w:color w:val="000000"/>
                <w:sz w:val="24"/>
                <w:szCs w:val="24"/>
                <w:lang w:eastAsia="lt-LT"/>
              </w:rPr>
              <w:t xml:space="preserve">, </w:t>
            </w:r>
            <w:r w:rsidR="00B51E68" w:rsidRPr="006622C9">
              <w:rPr>
                <w:rFonts w:ascii="TimesNewRomanPS-ItalicMT" w:eastAsia="Times New Roman" w:hAnsi="TimesNewRomanPS-ItalicMT"/>
                <w:i/>
                <w:iCs/>
                <w:color w:val="000000"/>
                <w:sz w:val="24"/>
                <w:szCs w:val="24"/>
                <w:lang w:eastAsia="lt-LT"/>
              </w:rPr>
              <w:t>STR 1.04.04:2017 „S</w:t>
            </w:r>
            <w:r w:rsidR="001419A2" w:rsidRPr="006622C9">
              <w:rPr>
                <w:rFonts w:ascii="TimesNewRomanPS-ItalicMT" w:eastAsia="Times New Roman" w:hAnsi="TimesNewRomanPS-ItalicMT"/>
                <w:i/>
                <w:iCs/>
                <w:color w:val="000000"/>
                <w:sz w:val="24"/>
                <w:szCs w:val="24"/>
                <w:lang w:eastAsia="lt-LT"/>
              </w:rPr>
              <w:t xml:space="preserve">tatinio projektavimas, projekto </w:t>
            </w:r>
            <w:r w:rsidR="00B51E68" w:rsidRPr="006622C9">
              <w:rPr>
                <w:rFonts w:ascii="TimesNewRomanPS-ItalicMT" w:eastAsia="Times New Roman" w:hAnsi="TimesNewRomanPS-ItalicMT"/>
                <w:i/>
                <w:iCs/>
                <w:color w:val="000000"/>
                <w:sz w:val="24"/>
                <w:szCs w:val="24"/>
                <w:lang w:eastAsia="lt-LT"/>
              </w:rPr>
              <w:t>ekspertizė“ ir kitų norminių teisės aktų reikalavimus</w:t>
            </w:r>
            <w:r w:rsidR="006622C9">
              <w:rPr>
                <w:rFonts w:ascii="TimesNewRomanPS-ItalicMT" w:eastAsia="Times New Roman" w:hAnsi="TimesNewRomanPS-ItalicMT"/>
                <w:i/>
                <w:iCs/>
                <w:color w:val="000000"/>
                <w:sz w:val="24"/>
                <w:szCs w:val="24"/>
                <w:lang w:eastAsia="lt-LT"/>
              </w:rPr>
              <w:t>.</w:t>
            </w:r>
          </w:p>
          <w:p w:rsidR="00F13399" w:rsidRPr="00395FFD" w:rsidRDefault="006622C9" w:rsidP="006F7997">
            <w:pPr>
              <w:pStyle w:val="Sraopastraipa"/>
              <w:numPr>
                <w:ilvl w:val="0"/>
                <w:numId w:val="21"/>
              </w:numPr>
              <w:tabs>
                <w:tab w:val="left" w:pos="317"/>
              </w:tabs>
              <w:spacing w:after="0" w:line="240" w:lineRule="auto"/>
              <w:ind w:left="0" w:firstLine="34"/>
              <w:jc w:val="both"/>
              <w:rPr>
                <w:rFonts w:ascii="TimesNewRomanPS-ItalicMT" w:eastAsia="Times New Roman" w:hAnsi="TimesNewRomanPS-ItalicMT"/>
                <w:i/>
                <w:iCs/>
                <w:sz w:val="24"/>
                <w:szCs w:val="24"/>
                <w:lang w:eastAsia="lt-LT"/>
              </w:rPr>
            </w:pPr>
            <w:r w:rsidRPr="00395FFD">
              <w:rPr>
                <w:rFonts w:ascii="TimesNewRomanPS-ItalicMT" w:eastAsia="Times New Roman" w:hAnsi="TimesNewRomanPS-ItalicMT"/>
                <w:i/>
                <w:iCs/>
                <w:sz w:val="24"/>
                <w:szCs w:val="24"/>
                <w:lang w:eastAsia="lt-LT"/>
              </w:rPr>
              <w:t>P</w:t>
            </w:r>
            <w:r w:rsidR="00F13399" w:rsidRPr="00395FFD">
              <w:rPr>
                <w:rFonts w:ascii="TimesNewRomanPS-ItalicMT" w:eastAsia="Times New Roman" w:hAnsi="TimesNewRomanPS-ItalicMT"/>
                <w:i/>
                <w:iCs/>
                <w:sz w:val="24"/>
                <w:szCs w:val="24"/>
                <w:lang w:eastAsia="lt-LT"/>
              </w:rPr>
              <w:t>rojekto parengimas, projekto derinimų atlikimas</w:t>
            </w:r>
            <w:r w:rsidR="00404D39">
              <w:rPr>
                <w:rFonts w:ascii="TimesNewRomanPS-ItalicMT" w:eastAsia="Times New Roman" w:hAnsi="TimesNewRomanPS-ItalicMT"/>
                <w:i/>
                <w:iCs/>
                <w:sz w:val="24"/>
                <w:szCs w:val="24"/>
                <w:lang w:eastAsia="lt-LT"/>
              </w:rPr>
              <w:t xml:space="preserve">, </w:t>
            </w:r>
            <w:r w:rsidR="00404D39" w:rsidRPr="003529C1">
              <w:rPr>
                <w:rFonts w:ascii="TimesNewRomanPS-ItalicMT" w:eastAsia="Times New Roman" w:hAnsi="TimesNewRomanPS-ItalicMT"/>
                <w:i/>
                <w:iCs/>
                <w:sz w:val="24"/>
                <w:szCs w:val="24"/>
                <w:lang w:eastAsia="lt-LT"/>
              </w:rPr>
              <w:t>teigiamo bendrosios ekspertizės akto gavimas</w:t>
            </w:r>
            <w:r w:rsidRPr="00395FFD">
              <w:rPr>
                <w:rFonts w:ascii="TimesNewRomanPS-ItalicMT" w:eastAsia="Times New Roman" w:hAnsi="TimesNewRomanPS-ItalicMT"/>
                <w:i/>
                <w:iCs/>
                <w:sz w:val="24"/>
                <w:szCs w:val="24"/>
                <w:lang w:eastAsia="lt-LT"/>
              </w:rPr>
              <w:t>.</w:t>
            </w:r>
          </w:p>
          <w:p w:rsidR="006622C9" w:rsidRPr="006622C9" w:rsidRDefault="006622C9" w:rsidP="006622C9">
            <w:pPr>
              <w:pStyle w:val="Sraopastraipa"/>
              <w:tabs>
                <w:tab w:val="left" w:pos="317"/>
              </w:tabs>
              <w:spacing w:after="0" w:line="240" w:lineRule="auto"/>
              <w:ind w:left="34"/>
              <w:jc w:val="both"/>
              <w:rPr>
                <w:rFonts w:ascii="TimesNewRomanPS-ItalicMT" w:eastAsia="Times New Roman" w:hAnsi="TimesNewRomanPS-ItalicMT"/>
                <w:i/>
                <w:iCs/>
                <w:color w:val="C00000"/>
                <w:sz w:val="24"/>
                <w:szCs w:val="24"/>
                <w:lang w:eastAsia="lt-LT"/>
              </w:rPr>
            </w:pPr>
          </w:p>
          <w:p w:rsidR="00EA1E93" w:rsidRPr="00EA1E93" w:rsidRDefault="00EA1E93" w:rsidP="00EA1E93">
            <w:pPr>
              <w:spacing w:after="0" w:line="240" w:lineRule="auto"/>
              <w:rPr>
                <w:rFonts w:ascii="Times New Roman" w:eastAsia="Times New Roman" w:hAnsi="Times New Roman"/>
                <w:i/>
                <w:sz w:val="24"/>
                <w:szCs w:val="24"/>
                <w:u w:val="single"/>
                <w:lang w:eastAsia="lt-LT"/>
              </w:rPr>
            </w:pPr>
            <w:r w:rsidRPr="00EA1E93">
              <w:rPr>
                <w:rFonts w:ascii="Times New Roman" w:eastAsia="Times New Roman" w:hAnsi="Times New Roman"/>
                <w:i/>
                <w:sz w:val="24"/>
                <w:szCs w:val="24"/>
                <w:u w:val="single"/>
                <w:lang w:eastAsia="lt-LT"/>
              </w:rPr>
              <w:t>Pastaba:</w:t>
            </w:r>
          </w:p>
          <w:p w:rsidR="008238A8" w:rsidRPr="007F6974" w:rsidRDefault="00EA1E93" w:rsidP="00EA1E93">
            <w:pPr>
              <w:spacing w:after="0" w:line="240" w:lineRule="auto"/>
              <w:jc w:val="both"/>
              <w:rPr>
                <w:rFonts w:ascii="Times New Roman" w:eastAsia="Times New Roman" w:hAnsi="Times New Roman"/>
                <w:i/>
                <w:sz w:val="24"/>
                <w:szCs w:val="24"/>
                <w:lang w:eastAsia="lt-LT"/>
              </w:rPr>
            </w:pPr>
            <w:r w:rsidRPr="00EA1E93">
              <w:rPr>
                <w:rFonts w:ascii="Times New Roman" w:eastAsia="Times New Roman" w:hAnsi="Times New Roman"/>
                <w:i/>
                <w:sz w:val="24"/>
                <w:szCs w:val="24"/>
                <w:lang w:eastAsia="lt-LT"/>
              </w:rPr>
              <w:t>Į projektavimo paslaugos apimtį įeina Projekto pataisymai pagal statytojo (užsakovo) pastabas, pagal Projekto ekspertizės akto privalomas pastabas, pagal šį Projektą tikrinusių institucijų, subjektų (jų padalinių) pastabas, taip pat Projekto klaidų, pastebėtų statybos metu, taisymai.</w:t>
            </w:r>
          </w:p>
        </w:tc>
      </w:tr>
      <w:tr w:rsidR="00B51E68" w:rsidRPr="00830CF1" w:rsidTr="00E83B8D">
        <w:trPr>
          <w:trHeight w:val="993"/>
        </w:trPr>
        <w:tc>
          <w:tcPr>
            <w:tcW w:w="817" w:type="dxa"/>
            <w:tcBorders>
              <w:top w:val="single" w:sz="4" w:space="0" w:color="auto"/>
              <w:left w:val="single" w:sz="4" w:space="0" w:color="auto"/>
              <w:bottom w:val="single" w:sz="4" w:space="0" w:color="auto"/>
              <w:right w:val="single" w:sz="4" w:space="0" w:color="auto"/>
            </w:tcBorders>
          </w:tcPr>
          <w:p w:rsidR="00B51E68" w:rsidRPr="00251299" w:rsidRDefault="00251299" w:rsidP="00251299">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251299" w:rsidP="00EA1E93">
            <w:pPr>
              <w:spacing w:after="0" w:line="240" w:lineRule="auto"/>
              <w:rPr>
                <w:rFonts w:ascii="Times New Roman" w:eastAsia="Times New Roman" w:hAnsi="Times New Roman"/>
                <w:sz w:val="24"/>
                <w:szCs w:val="24"/>
                <w:lang w:eastAsia="lt-LT"/>
              </w:rPr>
            </w:pPr>
            <w:r>
              <w:rPr>
                <w:rFonts w:ascii="TimesNewRomanPSMT" w:eastAsia="Times New Roman" w:hAnsi="TimesNewRomanPSMT"/>
                <w:color w:val="000000"/>
                <w:sz w:val="24"/>
                <w:szCs w:val="24"/>
                <w:lang w:eastAsia="lt-LT"/>
              </w:rPr>
              <w:t>K</w:t>
            </w:r>
            <w:r w:rsidR="00B51E68" w:rsidRPr="00830CF1">
              <w:rPr>
                <w:rFonts w:ascii="TimesNewRomanPSMT" w:eastAsia="Times New Roman" w:hAnsi="TimesNewRomanPSMT"/>
                <w:color w:val="000000"/>
                <w:sz w:val="24"/>
                <w:szCs w:val="24"/>
                <w:lang w:eastAsia="lt-LT"/>
              </w:rPr>
              <w:t>itos paslaugos, susijusios</w:t>
            </w:r>
            <w:r w:rsidR="00B51E68" w:rsidRPr="00830CF1">
              <w:rPr>
                <w:rFonts w:ascii="TimesNewRomanPSMT" w:eastAsia="Times New Roman" w:hAnsi="TimesNewRomanPSMT"/>
                <w:color w:val="000000"/>
                <w:sz w:val="24"/>
                <w:szCs w:val="24"/>
                <w:lang w:eastAsia="lt-LT"/>
              </w:rPr>
              <w:br/>
              <w:t>su projektavimo</w:t>
            </w:r>
            <w:r w:rsidR="00B51E68" w:rsidRPr="00830CF1">
              <w:rPr>
                <w:rFonts w:ascii="TimesNewRomanPSMT" w:eastAsia="Times New Roman" w:hAnsi="TimesNewRomanPSMT"/>
                <w:color w:val="000000"/>
                <w:sz w:val="24"/>
                <w:szCs w:val="24"/>
                <w:lang w:eastAsia="lt-LT"/>
              </w:rPr>
              <w:br/>
              <w:t>paslaugomis</w:t>
            </w:r>
          </w:p>
        </w:tc>
        <w:tc>
          <w:tcPr>
            <w:tcW w:w="5812" w:type="dxa"/>
            <w:tcBorders>
              <w:top w:val="single" w:sz="4" w:space="0" w:color="auto"/>
              <w:left w:val="single" w:sz="4" w:space="0" w:color="auto"/>
              <w:bottom w:val="single" w:sz="4" w:space="0" w:color="auto"/>
              <w:right w:val="single" w:sz="4" w:space="0" w:color="auto"/>
            </w:tcBorders>
          </w:tcPr>
          <w:p w:rsidR="004955B1" w:rsidRDefault="004955B1" w:rsidP="004955B1">
            <w:pPr>
              <w:pStyle w:val="Sraopastraipa"/>
              <w:numPr>
                <w:ilvl w:val="0"/>
                <w:numId w:val="9"/>
              </w:numPr>
              <w:tabs>
                <w:tab w:val="left" w:pos="308"/>
              </w:tabs>
              <w:spacing w:after="0" w:line="240" w:lineRule="auto"/>
              <w:ind w:left="346" w:hanging="346"/>
              <w:rPr>
                <w:rFonts w:ascii="TimesNewRomanPS-ItalicMT" w:eastAsia="Times New Roman" w:hAnsi="TimesNewRomanPS-ItalicMT"/>
                <w:i/>
                <w:iCs/>
                <w:color w:val="000000"/>
                <w:sz w:val="24"/>
                <w:szCs w:val="24"/>
                <w:lang w:eastAsia="lt-LT"/>
              </w:rPr>
            </w:pPr>
            <w:r w:rsidRPr="004955B1">
              <w:rPr>
                <w:rFonts w:ascii="TimesNewRomanPS-ItalicMT" w:eastAsia="Times New Roman" w:hAnsi="TimesNewRomanPS-ItalicMT"/>
                <w:i/>
                <w:iCs/>
                <w:color w:val="000000"/>
                <w:sz w:val="24"/>
                <w:szCs w:val="24"/>
                <w:lang w:eastAsia="lt-LT"/>
              </w:rPr>
              <w:t>Inžineriniai geodeziniai tyrimai</w:t>
            </w:r>
            <w:r w:rsidR="00404D39">
              <w:rPr>
                <w:rFonts w:ascii="TimesNewRomanPS-ItalicMT" w:eastAsia="Times New Roman" w:hAnsi="TimesNewRomanPS-ItalicMT"/>
                <w:i/>
                <w:iCs/>
                <w:color w:val="000000"/>
                <w:sz w:val="24"/>
                <w:szCs w:val="24"/>
                <w:lang w:eastAsia="lt-LT"/>
              </w:rPr>
              <w:t xml:space="preserve">, topografinės </w:t>
            </w:r>
            <w:r>
              <w:rPr>
                <w:rFonts w:ascii="TimesNewRomanPS-ItalicMT" w:eastAsia="Times New Roman" w:hAnsi="TimesNewRomanPS-ItalicMT"/>
                <w:i/>
                <w:iCs/>
                <w:color w:val="000000"/>
                <w:sz w:val="24"/>
                <w:szCs w:val="24"/>
                <w:lang w:eastAsia="lt-LT"/>
              </w:rPr>
              <w:t xml:space="preserve">nuotraukos </w:t>
            </w:r>
            <w:r w:rsidR="009A6B15">
              <w:rPr>
                <w:rFonts w:ascii="TimesNewRomanPS-ItalicMT" w:eastAsia="Times New Roman" w:hAnsi="TimesNewRomanPS-ItalicMT"/>
                <w:i/>
                <w:iCs/>
                <w:color w:val="000000"/>
                <w:sz w:val="24"/>
                <w:szCs w:val="24"/>
                <w:lang w:eastAsia="lt-LT"/>
              </w:rPr>
              <w:t xml:space="preserve">papildymas </w:t>
            </w:r>
            <w:r w:rsidR="00404D39">
              <w:rPr>
                <w:rFonts w:ascii="TimesNewRomanPS-ItalicMT" w:eastAsia="Times New Roman" w:hAnsi="TimesNewRomanPS-ItalicMT"/>
                <w:i/>
                <w:iCs/>
                <w:color w:val="000000"/>
                <w:sz w:val="24"/>
                <w:szCs w:val="24"/>
                <w:lang w:eastAsia="lt-LT"/>
              </w:rPr>
              <w:t>(</w:t>
            </w:r>
            <w:r w:rsidR="009A6B15">
              <w:rPr>
                <w:rFonts w:ascii="TimesNewRomanPS-ItalicMT" w:eastAsia="Times New Roman" w:hAnsi="TimesNewRomanPS-ItalicMT"/>
                <w:i/>
                <w:iCs/>
                <w:color w:val="000000"/>
                <w:sz w:val="24"/>
                <w:szCs w:val="24"/>
                <w:lang w:eastAsia="lt-LT"/>
              </w:rPr>
              <w:t>esant poreikiui</w:t>
            </w:r>
            <w:r w:rsidR="00404D39">
              <w:rPr>
                <w:rFonts w:ascii="TimesNewRomanPS-ItalicMT" w:eastAsia="Times New Roman" w:hAnsi="TimesNewRomanPS-ItalicMT"/>
                <w:i/>
                <w:iCs/>
                <w:color w:val="000000"/>
                <w:sz w:val="24"/>
                <w:szCs w:val="24"/>
                <w:lang w:eastAsia="lt-LT"/>
              </w:rPr>
              <w:t>)</w:t>
            </w:r>
            <w:r>
              <w:rPr>
                <w:rFonts w:ascii="TimesNewRomanPS-ItalicMT" w:eastAsia="Times New Roman" w:hAnsi="TimesNewRomanPS-ItalicMT"/>
                <w:i/>
                <w:iCs/>
                <w:color w:val="000000"/>
                <w:sz w:val="24"/>
                <w:szCs w:val="24"/>
                <w:lang w:eastAsia="lt-LT"/>
              </w:rPr>
              <w:t>;</w:t>
            </w:r>
          </w:p>
          <w:p w:rsidR="00955427" w:rsidRPr="00404D39" w:rsidRDefault="004955B1" w:rsidP="00404D39">
            <w:pPr>
              <w:pStyle w:val="Sraopastraipa"/>
              <w:numPr>
                <w:ilvl w:val="0"/>
                <w:numId w:val="9"/>
              </w:numPr>
              <w:tabs>
                <w:tab w:val="left" w:pos="308"/>
              </w:tabs>
              <w:spacing w:after="0" w:line="240" w:lineRule="auto"/>
              <w:ind w:left="346" w:hanging="346"/>
              <w:rPr>
                <w:rFonts w:ascii="TimesNewRomanPS-ItalicMT" w:eastAsia="Times New Roman" w:hAnsi="TimesNewRomanPS-ItalicMT"/>
                <w:i/>
                <w:iCs/>
                <w:color w:val="000000"/>
                <w:sz w:val="24"/>
                <w:szCs w:val="24"/>
                <w:lang w:eastAsia="lt-LT"/>
              </w:rPr>
            </w:pPr>
            <w:r w:rsidRPr="004955B1">
              <w:rPr>
                <w:rFonts w:ascii="TimesNewRomanPS-ItalicMT" w:eastAsia="Times New Roman" w:hAnsi="TimesNewRomanPS-ItalicMT"/>
                <w:i/>
                <w:iCs/>
                <w:color w:val="000000"/>
                <w:sz w:val="24"/>
                <w:szCs w:val="24"/>
                <w:lang w:eastAsia="lt-LT"/>
              </w:rPr>
              <w:t xml:space="preserve">Inžineriniai geologiniai ir </w:t>
            </w:r>
            <w:proofErr w:type="spellStart"/>
            <w:r w:rsidRPr="004955B1">
              <w:rPr>
                <w:rFonts w:ascii="TimesNewRomanPS-ItalicMT" w:eastAsia="Times New Roman" w:hAnsi="TimesNewRomanPS-ItalicMT"/>
                <w:i/>
                <w:iCs/>
                <w:color w:val="000000"/>
                <w:sz w:val="24"/>
                <w:szCs w:val="24"/>
                <w:lang w:eastAsia="lt-LT"/>
              </w:rPr>
              <w:t>geotechniniai</w:t>
            </w:r>
            <w:proofErr w:type="spellEnd"/>
            <w:r w:rsidRPr="004955B1">
              <w:rPr>
                <w:rFonts w:ascii="TimesNewRomanPS-ItalicMT" w:eastAsia="Times New Roman" w:hAnsi="TimesNewRomanPS-ItalicMT"/>
                <w:i/>
                <w:iCs/>
                <w:color w:val="000000"/>
                <w:sz w:val="24"/>
                <w:szCs w:val="24"/>
                <w:lang w:eastAsia="lt-LT"/>
              </w:rPr>
              <w:t xml:space="preserve"> tyrimai</w:t>
            </w:r>
            <w:r w:rsidR="00404D39">
              <w:rPr>
                <w:rFonts w:ascii="TimesNewRomanPS-ItalicMT" w:eastAsia="Times New Roman" w:hAnsi="TimesNewRomanPS-ItalicMT"/>
                <w:i/>
                <w:iCs/>
                <w:color w:val="000000"/>
                <w:sz w:val="24"/>
                <w:szCs w:val="24"/>
                <w:lang w:eastAsia="lt-LT"/>
              </w:rPr>
              <w:t xml:space="preserve"> (esant poreikiui).</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251299" w:rsidRDefault="00251299" w:rsidP="00251299">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11.</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251299" w:rsidP="00EA1E93">
            <w:pPr>
              <w:spacing w:after="0" w:line="240" w:lineRule="auto"/>
              <w:rPr>
                <w:rFonts w:ascii="Times New Roman" w:eastAsia="Times New Roman" w:hAnsi="Times New Roman"/>
                <w:sz w:val="24"/>
                <w:szCs w:val="24"/>
                <w:lang w:eastAsia="lt-LT"/>
              </w:rPr>
            </w:pPr>
            <w:r>
              <w:rPr>
                <w:rFonts w:ascii="TimesNewRomanPSMT" w:eastAsia="Times New Roman" w:hAnsi="TimesNewRomanPSMT"/>
                <w:color w:val="000000"/>
                <w:sz w:val="24"/>
                <w:szCs w:val="24"/>
                <w:lang w:eastAsia="lt-LT"/>
              </w:rPr>
              <w:t>P</w:t>
            </w:r>
            <w:r w:rsidR="00B51E68" w:rsidRPr="00830CF1">
              <w:rPr>
                <w:rFonts w:ascii="TimesNewRomanPSMT" w:eastAsia="Times New Roman" w:hAnsi="TimesNewRomanPSMT"/>
                <w:color w:val="000000"/>
                <w:sz w:val="24"/>
                <w:szCs w:val="24"/>
                <w:lang w:eastAsia="lt-LT"/>
              </w:rPr>
              <w:t>rojekto vykdymo</w:t>
            </w:r>
            <w:r w:rsidR="00B51E68" w:rsidRPr="00830CF1">
              <w:rPr>
                <w:rFonts w:ascii="TimesNewRomanPSMT" w:eastAsia="Times New Roman" w:hAnsi="TimesNewRomanPSMT"/>
                <w:color w:val="000000"/>
                <w:sz w:val="24"/>
                <w:szCs w:val="24"/>
                <w:lang w:eastAsia="lt-LT"/>
              </w:rPr>
              <w:br/>
              <w:t>priežiūra</w:t>
            </w:r>
          </w:p>
        </w:tc>
        <w:tc>
          <w:tcPr>
            <w:tcW w:w="5812" w:type="dxa"/>
            <w:tcBorders>
              <w:top w:val="single" w:sz="4" w:space="0" w:color="auto"/>
              <w:left w:val="single" w:sz="4" w:space="0" w:color="auto"/>
              <w:bottom w:val="single" w:sz="4" w:space="0" w:color="auto"/>
              <w:right w:val="single" w:sz="4" w:space="0" w:color="auto"/>
            </w:tcBorders>
          </w:tcPr>
          <w:p w:rsidR="00047E36" w:rsidRDefault="00047E36" w:rsidP="00DC7146">
            <w:pPr>
              <w:pStyle w:val="Sraopastraipa"/>
              <w:numPr>
                <w:ilvl w:val="0"/>
                <w:numId w:val="10"/>
              </w:numPr>
              <w:tabs>
                <w:tab w:val="left" w:pos="317"/>
              </w:tabs>
              <w:spacing w:after="0" w:line="240" w:lineRule="auto"/>
              <w:ind w:left="34" w:firstLine="0"/>
              <w:jc w:val="both"/>
              <w:rPr>
                <w:rFonts w:ascii="TimesNewRomanPSMT" w:eastAsia="Times New Roman" w:hAnsi="TimesNewRomanPSMT"/>
                <w:i/>
                <w:color w:val="000000"/>
                <w:sz w:val="24"/>
                <w:szCs w:val="24"/>
                <w:lang w:eastAsia="lt-LT"/>
              </w:rPr>
            </w:pPr>
            <w:r w:rsidRPr="00047E36">
              <w:rPr>
                <w:rFonts w:ascii="TimesNewRomanPSMT" w:eastAsia="Times New Roman" w:hAnsi="TimesNewRomanPSMT"/>
                <w:i/>
                <w:color w:val="000000"/>
                <w:sz w:val="24"/>
                <w:szCs w:val="24"/>
                <w:lang w:eastAsia="lt-LT"/>
              </w:rPr>
              <w:t xml:space="preserve">Statinio projekto vykdymo priežiūros vadovas privalo, bent kartą per mėnesį lankytis statybvietėje ir spręsti su statinio projekto sprendinių įgyvendinimu susijusius klausimus. </w:t>
            </w:r>
          </w:p>
          <w:p w:rsidR="008238A8" w:rsidRPr="00690473" w:rsidRDefault="00047E36" w:rsidP="008238A8">
            <w:pPr>
              <w:pStyle w:val="Sraopastraipa"/>
              <w:numPr>
                <w:ilvl w:val="0"/>
                <w:numId w:val="10"/>
              </w:numPr>
              <w:tabs>
                <w:tab w:val="left" w:pos="317"/>
              </w:tabs>
              <w:spacing w:after="0" w:line="240" w:lineRule="auto"/>
              <w:ind w:left="34" w:firstLine="0"/>
              <w:jc w:val="both"/>
              <w:rPr>
                <w:rFonts w:ascii="TimesNewRomanPSMT" w:eastAsia="Times New Roman" w:hAnsi="TimesNewRomanPSMT"/>
                <w:i/>
                <w:color w:val="000000"/>
                <w:sz w:val="24"/>
                <w:szCs w:val="24"/>
                <w:lang w:eastAsia="lt-LT"/>
              </w:rPr>
            </w:pPr>
            <w:r w:rsidRPr="00047E36">
              <w:rPr>
                <w:rFonts w:ascii="TimesNewRomanPSMT" w:eastAsia="Times New Roman" w:hAnsi="TimesNewRomanPSMT"/>
                <w:i/>
                <w:color w:val="000000"/>
                <w:sz w:val="24"/>
                <w:szCs w:val="24"/>
                <w:lang w:eastAsia="lt-LT"/>
              </w:rPr>
              <w:t>Paslaugos turi būti teikiamos vadovaujantis statybos techniniu reglamentu STR 1.06.01:2016 „Statybos darbai. Statinio statybos priežiūra“, Lietuvos Respublikos statybos įstatymu ir visais kitais su šios sutarties įgyvendinimu susijusiais teisės aktais, taip pat jų naujausiais pakeitimais ir papildymais.</w:t>
            </w:r>
            <w:r>
              <w:rPr>
                <w:rFonts w:ascii="TimesNewRomanPSMT" w:eastAsia="Times New Roman" w:hAnsi="TimesNewRomanPSMT"/>
                <w:i/>
                <w:color w:val="000000"/>
                <w:sz w:val="24"/>
                <w:szCs w:val="24"/>
                <w:lang w:eastAsia="lt-LT"/>
              </w:rPr>
              <w:t xml:space="preserve"> </w:t>
            </w:r>
            <w:r w:rsidRPr="00047E36">
              <w:rPr>
                <w:rFonts w:ascii="TimesNewRomanPSMT" w:eastAsia="Times New Roman" w:hAnsi="TimesNewRomanPSMT"/>
                <w:i/>
                <w:color w:val="000000"/>
                <w:sz w:val="24"/>
                <w:szCs w:val="24"/>
                <w:lang w:eastAsia="lt-LT"/>
              </w:rPr>
              <w:t>Paslaugos Teikėjas teikdamas paslaugų sutartyje numatytas paslaugas privalo vadovautis tik galiojančių teisės aktų aktualiomis redakcijomis. Paslaugos Teikėjui privalomi ir visi sutarties vykdymo metu naujai priimti teisės aktai, jeigu jie susiję su vykdomos sutarties įgyvendinimu.</w:t>
            </w:r>
          </w:p>
          <w:p w:rsidR="00404D39" w:rsidRPr="00690473" w:rsidRDefault="00404D39" w:rsidP="00404D39">
            <w:pPr>
              <w:pStyle w:val="Sraopastraipa"/>
              <w:numPr>
                <w:ilvl w:val="0"/>
                <w:numId w:val="10"/>
              </w:numPr>
              <w:tabs>
                <w:tab w:val="left" w:pos="317"/>
              </w:tabs>
              <w:spacing w:after="0" w:line="240" w:lineRule="auto"/>
              <w:ind w:left="34" w:firstLine="0"/>
              <w:jc w:val="both"/>
              <w:rPr>
                <w:rFonts w:ascii="TimesNewRomanPSMT" w:eastAsia="Times New Roman" w:hAnsi="TimesNewRomanPSMT"/>
                <w:i/>
                <w:sz w:val="24"/>
                <w:szCs w:val="24"/>
                <w:lang w:eastAsia="lt-LT"/>
              </w:rPr>
            </w:pPr>
            <w:r>
              <w:rPr>
                <w:rFonts w:ascii="SymbolMT" w:eastAsia="Times New Roman" w:hAnsi="SymbolMT"/>
                <w:i/>
                <w:sz w:val="24"/>
                <w:szCs w:val="24"/>
                <w:lang w:eastAsia="lt-LT"/>
              </w:rPr>
              <w:t xml:space="preserve">Projekto </w:t>
            </w:r>
            <w:r w:rsidRPr="00787E32">
              <w:rPr>
                <w:rFonts w:ascii="TimesNewRomanPSMT" w:eastAsia="Times New Roman" w:hAnsi="TimesNewRomanPSMT"/>
                <w:i/>
                <w:sz w:val="24"/>
                <w:szCs w:val="24"/>
                <w:lang w:eastAsia="lt-LT"/>
              </w:rPr>
              <w:t xml:space="preserve">sprendinių pakeitimai atliekami pagal statybos techninio reglamento STR1.04.04:2017 „Statinio projektavimas, projekto ekspertizė“ VI skyriaus nuostatas. </w:t>
            </w:r>
          </w:p>
          <w:p w:rsidR="00B51E68" w:rsidRPr="00047E36" w:rsidRDefault="006622C9" w:rsidP="00E827A4">
            <w:pPr>
              <w:pStyle w:val="Sraopastraipa"/>
              <w:numPr>
                <w:ilvl w:val="0"/>
                <w:numId w:val="10"/>
              </w:numPr>
              <w:tabs>
                <w:tab w:val="left" w:pos="317"/>
              </w:tabs>
              <w:spacing w:after="0" w:line="240" w:lineRule="auto"/>
              <w:ind w:left="34" w:firstLine="0"/>
              <w:jc w:val="both"/>
              <w:rPr>
                <w:rFonts w:ascii="TimesNewRomanPSMT" w:eastAsia="Times New Roman" w:hAnsi="TimesNewRomanPSMT"/>
                <w:i/>
                <w:color w:val="000000"/>
                <w:sz w:val="24"/>
                <w:szCs w:val="24"/>
                <w:lang w:eastAsia="lt-LT"/>
              </w:rPr>
            </w:pPr>
            <w:r w:rsidRPr="0007174F">
              <w:rPr>
                <w:rFonts w:ascii="TimesNewRomanPS-ItalicMT" w:eastAsia="Times New Roman" w:hAnsi="TimesNewRomanPS-ItalicMT"/>
                <w:i/>
                <w:iCs/>
                <w:color w:val="000000"/>
                <w:sz w:val="24"/>
                <w:szCs w:val="24"/>
                <w:lang w:eastAsia="lt-LT"/>
              </w:rPr>
              <w:t>Paslaugos turi būti teikiamos per visą projekto statybos darbų laikotarpį iki projekto užbaigimo.</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830CF1" w:rsidRDefault="00B51E68" w:rsidP="00EA1E93">
            <w:pPr>
              <w:spacing w:after="0" w:line="240" w:lineRule="auto"/>
              <w:rPr>
                <w:rFonts w:ascii="TimesNewRomanPSMT" w:eastAsia="Times New Roman" w:hAnsi="TimesNewRomanPSMT"/>
                <w:color w:val="000000"/>
                <w:sz w:val="24"/>
                <w:szCs w:val="24"/>
                <w:lang w:eastAsia="lt-LT"/>
              </w:rPr>
            </w:pPr>
          </w:p>
        </w:tc>
        <w:tc>
          <w:tcPr>
            <w:tcW w:w="8931" w:type="dxa"/>
            <w:gridSpan w:val="2"/>
            <w:tcBorders>
              <w:top w:val="single" w:sz="4" w:space="0" w:color="auto"/>
              <w:left w:val="single" w:sz="4" w:space="0" w:color="auto"/>
              <w:bottom w:val="single" w:sz="4" w:space="0" w:color="auto"/>
              <w:right w:val="single" w:sz="4" w:space="0" w:color="auto"/>
            </w:tcBorders>
          </w:tcPr>
          <w:p w:rsidR="00B51E68" w:rsidRPr="00830CF1" w:rsidRDefault="00B51E68" w:rsidP="00406D1E">
            <w:pPr>
              <w:spacing w:after="0" w:line="240" w:lineRule="auto"/>
              <w:jc w:val="center"/>
              <w:rPr>
                <w:rFonts w:ascii="TimesNewRomanPS-ItalicMT" w:eastAsia="Times New Roman" w:hAnsi="TimesNewRomanPS-ItalicMT"/>
                <w:i/>
                <w:iCs/>
                <w:color w:val="000000"/>
                <w:sz w:val="24"/>
                <w:szCs w:val="24"/>
                <w:lang w:eastAsia="lt-LT"/>
              </w:rPr>
            </w:pPr>
            <w:r w:rsidRPr="00830CF1">
              <w:rPr>
                <w:rFonts w:ascii="TimesNewRomanPS-BoldMT" w:eastAsia="Times New Roman" w:hAnsi="TimesNewRomanPS-BoldMT"/>
                <w:b/>
                <w:bCs/>
                <w:color w:val="000000"/>
                <w:sz w:val="24"/>
                <w:szCs w:val="24"/>
                <w:lang w:eastAsia="lt-LT"/>
              </w:rPr>
              <w:t>III. Reikalavimai projektavimo paslaugoms</w:t>
            </w:r>
          </w:p>
        </w:tc>
      </w:tr>
      <w:tr w:rsidR="00B51E68" w:rsidRPr="00830CF1" w:rsidTr="002F04D4">
        <w:trPr>
          <w:trHeight w:val="5282"/>
        </w:trPr>
        <w:tc>
          <w:tcPr>
            <w:tcW w:w="817" w:type="dxa"/>
            <w:tcBorders>
              <w:top w:val="single" w:sz="4" w:space="0" w:color="auto"/>
              <w:left w:val="single" w:sz="4" w:space="0" w:color="auto"/>
              <w:bottom w:val="single" w:sz="4" w:space="0" w:color="auto"/>
              <w:right w:val="single" w:sz="4" w:space="0" w:color="auto"/>
            </w:tcBorders>
          </w:tcPr>
          <w:p w:rsidR="00B51E68" w:rsidRPr="00251299" w:rsidRDefault="00251299" w:rsidP="00210887">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1</w:t>
            </w:r>
            <w:r w:rsidR="00210887">
              <w:rPr>
                <w:rFonts w:ascii="Times New Roman" w:eastAsia="Times New Roman" w:hAnsi="Times New Roman"/>
                <w:sz w:val="24"/>
                <w:szCs w:val="24"/>
                <w:lang w:eastAsia="lt-LT"/>
              </w:rPr>
              <w:t>2</w:t>
            </w:r>
            <w:r>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B51E68" w:rsidP="00EA1E93">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Projekto rengimo</w:t>
            </w:r>
            <w:r w:rsidRPr="00830CF1">
              <w:rPr>
                <w:rFonts w:ascii="TimesNewRomanPSMT" w:eastAsia="Times New Roman" w:hAnsi="TimesNewRomanPSMT"/>
                <w:color w:val="000000"/>
                <w:sz w:val="24"/>
                <w:szCs w:val="24"/>
                <w:lang w:eastAsia="lt-LT"/>
              </w:rPr>
              <w:br/>
              <w:t>dokumentams taikomi</w:t>
            </w:r>
            <w:r w:rsidRPr="00830CF1">
              <w:rPr>
                <w:rFonts w:ascii="TimesNewRomanPSMT" w:eastAsia="Times New Roman" w:hAnsi="TimesNewRomanPSMT"/>
                <w:color w:val="000000"/>
                <w:sz w:val="24"/>
                <w:szCs w:val="24"/>
                <w:lang w:eastAsia="lt-LT"/>
              </w:rPr>
              <w:br/>
              <w:t>teisės aktai, normatyviniai</w:t>
            </w:r>
            <w:r w:rsidRPr="00830CF1">
              <w:rPr>
                <w:rFonts w:ascii="TimesNewRomanPSMT" w:eastAsia="Times New Roman" w:hAnsi="TimesNewRomanPSMT"/>
                <w:color w:val="000000"/>
                <w:sz w:val="24"/>
                <w:szCs w:val="24"/>
                <w:lang w:eastAsia="lt-LT"/>
              </w:rPr>
              <w:br/>
              <w:t>statybos techniniai</w:t>
            </w:r>
            <w:r w:rsidRPr="00830CF1">
              <w:rPr>
                <w:rFonts w:ascii="TimesNewRomanPSMT" w:eastAsia="Times New Roman" w:hAnsi="TimesNewRomanPSMT"/>
                <w:color w:val="000000"/>
                <w:sz w:val="24"/>
                <w:szCs w:val="24"/>
                <w:lang w:eastAsia="lt-LT"/>
              </w:rPr>
              <w:br/>
              <w:t>dokumentai bei</w:t>
            </w:r>
            <w:r w:rsidRPr="00830CF1">
              <w:rPr>
                <w:rFonts w:ascii="TimesNewRomanPSMT" w:eastAsia="Times New Roman" w:hAnsi="TimesNewRomanPSMT"/>
                <w:color w:val="000000"/>
                <w:sz w:val="24"/>
                <w:szCs w:val="24"/>
                <w:lang w:eastAsia="lt-LT"/>
              </w:rPr>
              <w:br/>
              <w:t>normatyviniai statinio</w:t>
            </w:r>
            <w:r w:rsidRPr="00830CF1">
              <w:rPr>
                <w:rFonts w:ascii="TimesNewRomanPSMT" w:eastAsia="Times New Roman" w:hAnsi="TimesNewRomanPSMT"/>
                <w:color w:val="000000"/>
                <w:sz w:val="24"/>
                <w:szCs w:val="24"/>
                <w:lang w:eastAsia="lt-LT"/>
              </w:rPr>
              <w:br/>
              <w:t>saugos ir paskirties</w:t>
            </w:r>
            <w:r w:rsidRPr="00830CF1">
              <w:rPr>
                <w:rFonts w:ascii="TimesNewRomanPSMT" w:eastAsia="Times New Roman" w:hAnsi="TimesNewRomanPSMT"/>
                <w:color w:val="000000"/>
                <w:sz w:val="24"/>
                <w:szCs w:val="24"/>
                <w:lang w:eastAsia="lt-LT"/>
              </w:rPr>
              <w:br/>
              <w:t>dokumentai, teritorijų</w:t>
            </w:r>
            <w:r w:rsidRPr="00830CF1">
              <w:rPr>
                <w:rFonts w:ascii="TimesNewRomanPSMT" w:eastAsia="Times New Roman" w:hAnsi="TimesNewRomanPSMT"/>
                <w:color w:val="000000"/>
                <w:sz w:val="24"/>
                <w:szCs w:val="24"/>
                <w:lang w:eastAsia="lt-LT"/>
              </w:rPr>
              <w:br/>
              <w:t>planavimo dokumentai.</w:t>
            </w:r>
          </w:p>
        </w:tc>
        <w:tc>
          <w:tcPr>
            <w:tcW w:w="5812" w:type="dxa"/>
            <w:tcBorders>
              <w:top w:val="single" w:sz="4" w:space="0" w:color="auto"/>
              <w:left w:val="single" w:sz="4" w:space="0" w:color="auto"/>
              <w:bottom w:val="single" w:sz="4" w:space="0" w:color="auto"/>
              <w:right w:val="single" w:sz="4" w:space="0" w:color="auto"/>
            </w:tcBorders>
          </w:tcPr>
          <w:p w:rsidR="00B51E68" w:rsidRPr="00DC7146" w:rsidRDefault="00251299" w:rsidP="00DC7146">
            <w:pPr>
              <w:pStyle w:val="Sraopastraipa"/>
              <w:numPr>
                <w:ilvl w:val="0"/>
                <w:numId w:val="11"/>
              </w:numPr>
              <w:tabs>
                <w:tab w:val="left" w:pos="275"/>
              </w:tabs>
              <w:spacing w:after="0" w:line="240" w:lineRule="auto"/>
              <w:ind w:left="34" w:firstLine="0"/>
              <w:jc w:val="both"/>
              <w:rPr>
                <w:rFonts w:ascii="Times New Roman" w:eastAsia="Times New Roman" w:hAnsi="Times New Roman"/>
                <w:i/>
                <w:sz w:val="24"/>
                <w:szCs w:val="24"/>
                <w:lang w:eastAsia="lt-LT"/>
              </w:rPr>
            </w:pPr>
            <w:r>
              <w:rPr>
                <w:rFonts w:ascii="TimesNewRomanPS-ItalicMT" w:eastAsia="Times New Roman" w:hAnsi="TimesNewRomanPS-ItalicMT"/>
                <w:i/>
                <w:iCs/>
                <w:color w:val="000000"/>
                <w:sz w:val="24"/>
                <w:szCs w:val="24"/>
                <w:lang w:eastAsia="lt-LT"/>
              </w:rPr>
              <w:t>P</w:t>
            </w:r>
            <w:r w:rsidR="00B51E68" w:rsidRPr="00DC7146">
              <w:rPr>
                <w:rFonts w:ascii="TimesNewRomanPS-ItalicMT" w:eastAsia="Times New Roman" w:hAnsi="TimesNewRomanPS-ItalicMT"/>
                <w:i/>
                <w:iCs/>
                <w:color w:val="000000"/>
                <w:sz w:val="24"/>
                <w:szCs w:val="24"/>
                <w:lang w:eastAsia="lt-LT"/>
              </w:rPr>
              <w:t>rojek</w:t>
            </w:r>
            <w:r w:rsidR="00DC7146" w:rsidRPr="00DC7146">
              <w:rPr>
                <w:rFonts w:ascii="TimesNewRomanPS-ItalicMT" w:eastAsia="Times New Roman" w:hAnsi="TimesNewRomanPS-ItalicMT"/>
                <w:i/>
                <w:iCs/>
                <w:color w:val="000000"/>
                <w:sz w:val="24"/>
                <w:szCs w:val="24"/>
                <w:lang w:eastAsia="lt-LT"/>
              </w:rPr>
              <w:t xml:space="preserve">tavimo dokumentai turi atitikti </w:t>
            </w:r>
            <w:r w:rsidR="00B51E68" w:rsidRPr="00DC7146">
              <w:rPr>
                <w:rFonts w:ascii="TimesNewRomanPS-ItalicMT" w:eastAsia="Times New Roman" w:hAnsi="TimesNewRomanPS-ItalicMT"/>
                <w:i/>
                <w:iCs/>
                <w:color w:val="000000"/>
                <w:sz w:val="24"/>
                <w:szCs w:val="24"/>
                <w:lang w:eastAsia="lt-LT"/>
              </w:rPr>
              <w:t xml:space="preserve">privalomųjų statinio projekto </w:t>
            </w:r>
            <w:r w:rsidR="00DC7146" w:rsidRPr="00DC7146">
              <w:rPr>
                <w:rFonts w:ascii="TimesNewRomanPS-ItalicMT" w:eastAsia="Times New Roman" w:hAnsi="TimesNewRomanPS-ItalicMT"/>
                <w:i/>
                <w:iCs/>
                <w:color w:val="000000"/>
                <w:sz w:val="24"/>
                <w:szCs w:val="24"/>
                <w:lang w:eastAsia="lt-LT"/>
              </w:rPr>
              <w:t xml:space="preserve">rengimo dokumentų ir kitų </w:t>
            </w:r>
            <w:r w:rsidR="00B51E68" w:rsidRPr="00DC7146">
              <w:rPr>
                <w:rFonts w:ascii="TimesNewRomanPS-ItalicMT" w:eastAsia="Times New Roman" w:hAnsi="TimesNewRomanPS-ItalicMT"/>
                <w:i/>
                <w:iCs/>
                <w:color w:val="000000"/>
                <w:sz w:val="24"/>
                <w:szCs w:val="24"/>
                <w:lang w:eastAsia="lt-LT"/>
              </w:rPr>
              <w:t>no</w:t>
            </w:r>
            <w:r w:rsidR="00DC7146" w:rsidRPr="00DC7146">
              <w:rPr>
                <w:rFonts w:ascii="TimesNewRomanPS-ItalicMT" w:eastAsia="Times New Roman" w:hAnsi="TimesNewRomanPS-ItalicMT"/>
                <w:i/>
                <w:iCs/>
                <w:color w:val="000000"/>
                <w:sz w:val="24"/>
                <w:szCs w:val="24"/>
                <w:lang w:eastAsia="lt-LT"/>
              </w:rPr>
              <w:t>rminių teisės aktų reikalavimus;</w:t>
            </w:r>
          </w:p>
          <w:p w:rsidR="00DC7146" w:rsidRDefault="00251299" w:rsidP="00DC7146">
            <w:pPr>
              <w:pStyle w:val="Sraopastraipa"/>
              <w:numPr>
                <w:ilvl w:val="0"/>
                <w:numId w:val="11"/>
              </w:numPr>
              <w:tabs>
                <w:tab w:val="left" w:pos="275"/>
                <w:tab w:val="left" w:pos="317"/>
              </w:tabs>
              <w:ind w:left="34" w:firstLine="0"/>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P</w:t>
            </w:r>
            <w:r w:rsidR="00DC7146" w:rsidRPr="00DC7146">
              <w:rPr>
                <w:rFonts w:ascii="Times New Roman" w:eastAsia="Times New Roman" w:hAnsi="Times New Roman"/>
                <w:i/>
                <w:sz w:val="24"/>
                <w:szCs w:val="24"/>
                <w:lang w:eastAsia="lt-LT"/>
              </w:rPr>
              <w:t xml:space="preserve">rojektuotojas </w:t>
            </w:r>
            <w:r w:rsidR="006D5FFE" w:rsidRPr="006D5FFE">
              <w:rPr>
                <w:rFonts w:ascii="Times New Roman" w:eastAsia="Times New Roman" w:hAnsi="Times New Roman"/>
                <w:i/>
                <w:iCs/>
                <w:sz w:val="24"/>
                <w:szCs w:val="24"/>
                <w:lang w:eastAsia="lt-LT"/>
              </w:rPr>
              <w:t>kapitalinio remonto apraš</w:t>
            </w:r>
            <w:r w:rsidR="006D5FFE">
              <w:rPr>
                <w:rFonts w:ascii="Times New Roman" w:eastAsia="Times New Roman" w:hAnsi="Times New Roman"/>
                <w:i/>
                <w:iCs/>
                <w:sz w:val="24"/>
                <w:szCs w:val="24"/>
                <w:lang w:eastAsia="lt-LT"/>
              </w:rPr>
              <w:t>ą</w:t>
            </w:r>
            <w:r w:rsidR="006D5FFE" w:rsidRPr="006D5FFE">
              <w:rPr>
                <w:rFonts w:ascii="Times New Roman" w:eastAsia="Times New Roman" w:hAnsi="Times New Roman"/>
                <w:i/>
                <w:iCs/>
                <w:sz w:val="24"/>
                <w:szCs w:val="24"/>
                <w:lang w:eastAsia="lt-LT"/>
              </w:rPr>
              <w:t xml:space="preserve"> </w:t>
            </w:r>
            <w:r w:rsidR="00DC7146" w:rsidRPr="00DC7146">
              <w:rPr>
                <w:rFonts w:ascii="Times New Roman" w:eastAsia="Times New Roman" w:hAnsi="Times New Roman"/>
                <w:i/>
                <w:sz w:val="24"/>
                <w:szCs w:val="24"/>
                <w:lang w:eastAsia="lt-LT"/>
              </w:rPr>
              <w:t>rengia vadovaudamasis parengtais ir patvirtintais teritorijų planavimo dokumentais;</w:t>
            </w:r>
          </w:p>
          <w:p w:rsidR="00404D39" w:rsidRPr="00404D39" w:rsidRDefault="00404D39" w:rsidP="00404D39">
            <w:pPr>
              <w:pStyle w:val="Sraopastraipa"/>
              <w:numPr>
                <w:ilvl w:val="0"/>
                <w:numId w:val="11"/>
              </w:numPr>
              <w:tabs>
                <w:tab w:val="left" w:pos="275"/>
                <w:tab w:val="left" w:pos="317"/>
              </w:tabs>
              <w:ind w:left="34" w:firstLine="0"/>
              <w:jc w:val="both"/>
              <w:rPr>
                <w:rFonts w:ascii="Times New Roman" w:eastAsia="Times New Roman" w:hAnsi="Times New Roman"/>
                <w:i/>
                <w:sz w:val="24"/>
                <w:szCs w:val="24"/>
                <w:lang w:eastAsia="lt-LT"/>
              </w:rPr>
            </w:pPr>
            <w:r w:rsidRPr="00404D39">
              <w:rPr>
                <w:rFonts w:ascii="Times New Roman" w:eastAsia="Times New Roman" w:hAnsi="Times New Roman"/>
                <w:i/>
                <w:sz w:val="24"/>
                <w:szCs w:val="24"/>
                <w:lang w:eastAsia="lt-LT"/>
              </w:rPr>
              <w:t xml:space="preserve">Rengiant projektą vadovautis Želdinių apsaugos, vykdant statybos darbus, taisyklių nuostatomis. Užtikrinti medžių kokybišką </w:t>
            </w:r>
            <w:proofErr w:type="spellStart"/>
            <w:r w:rsidRPr="00404D39">
              <w:rPr>
                <w:rFonts w:ascii="Times New Roman" w:eastAsia="Times New Roman" w:hAnsi="Times New Roman"/>
                <w:i/>
                <w:sz w:val="24"/>
                <w:szCs w:val="24"/>
                <w:lang w:eastAsia="lt-LT"/>
              </w:rPr>
              <w:t>augavietę</w:t>
            </w:r>
            <w:proofErr w:type="spellEnd"/>
            <w:r w:rsidRPr="00404D39">
              <w:rPr>
                <w:rFonts w:ascii="Times New Roman" w:eastAsia="Times New Roman" w:hAnsi="Times New Roman"/>
                <w:i/>
                <w:sz w:val="24"/>
                <w:szCs w:val="24"/>
                <w:lang w:eastAsia="lt-LT"/>
              </w:rPr>
              <w:t>, apsaugant brandžių medžių šaknyną ir lają.</w:t>
            </w:r>
          </w:p>
          <w:p w:rsidR="00DC7146" w:rsidRPr="00DC7146" w:rsidRDefault="00251299" w:rsidP="00DC7146">
            <w:pPr>
              <w:pStyle w:val="Sraopastraipa"/>
              <w:numPr>
                <w:ilvl w:val="0"/>
                <w:numId w:val="11"/>
              </w:numPr>
              <w:tabs>
                <w:tab w:val="left" w:pos="275"/>
              </w:tabs>
              <w:ind w:left="34" w:firstLine="0"/>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P</w:t>
            </w:r>
            <w:r w:rsidR="00DC7146" w:rsidRPr="00DC7146">
              <w:rPr>
                <w:rFonts w:ascii="Times New Roman" w:eastAsia="Times New Roman" w:hAnsi="Times New Roman"/>
                <w:i/>
                <w:sz w:val="24"/>
                <w:szCs w:val="24"/>
                <w:lang w:eastAsia="lt-LT"/>
              </w:rPr>
              <w:t>rojekto techninėse specifikacijose nurodyti konkrečius reikalavimus statybos produktams (gaminiams ir medžiagoms), statybos ir montavimo darbams ir darbų kokybei, nenurodant konkrečių gamintojų, numatyti kokybės kontrolei (leistinus nuokrypius, jų į</w:t>
            </w:r>
            <w:r w:rsidR="00DC7146">
              <w:rPr>
                <w:rFonts w:ascii="Times New Roman" w:eastAsia="Times New Roman" w:hAnsi="Times New Roman"/>
                <w:i/>
                <w:sz w:val="24"/>
                <w:szCs w:val="24"/>
                <w:lang w:eastAsia="lt-LT"/>
              </w:rPr>
              <w:t>vertinimo metodus ir rodiklius);</w:t>
            </w:r>
          </w:p>
          <w:p w:rsidR="00DC7146" w:rsidRPr="00F31D4B" w:rsidRDefault="00251299" w:rsidP="007A7DE5">
            <w:pPr>
              <w:pStyle w:val="Sraopastraipa"/>
              <w:numPr>
                <w:ilvl w:val="0"/>
                <w:numId w:val="11"/>
              </w:numPr>
              <w:tabs>
                <w:tab w:val="left" w:pos="275"/>
              </w:tabs>
              <w:spacing w:after="0"/>
              <w:ind w:left="34" w:firstLine="0"/>
              <w:jc w:val="both"/>
              <w:rPr>
                <w:rFonts w:ascii="Times New Roman" w:eastAsia="Times New Roman" w:hAnsi="Times New Roman"/>
                <w:sz w:val="24"/>
                <w:szCs w:val="24"/>
                <w:lang w:eastAsia="lt-LT"/>
              </w:rPr>
            </w:pPr>
            <w:r>
              <w:rPr>
                <w:rFonts w:ascii="Times New Roman" w:eastAsia="Times New Roman" w:hAnsi="Times New Roman"/>
                <w:i/>
                <w:sz w:val="24"/>
                <w:szCs w:val="24"/>
                <w:lang w:eastAsia="lt-LT"/>
              </w:rPr>
              <w:t>P</w:t>
            </w:r>
            <w:r w:rsidR="00DC7146" w:rsidRPr="00DC7146">
              <w:rPr>
                <w:rFonts w:ascii="Times New Roman" w:eastAsia="Times New Roman" w:hAnsi="Times New Roman"/>
                <w:i/>
                <w:sz w:val="24"/>
                <w:szCs w:val="24"/>
                <w:lang w:eastAsia="lt-LT"/>
              </w:rPr>
              <w:t>rojekte numatomos medžiagos ir įranga bei darbų technologijos turi būti šiuolaikiškos, ekonomiškos, turi užtikrinti esminius statinio reikalavimus, pastato paskirčiai būtinas savybes ir tenkinti minimalius norm</w:t>
            </w:r>
            <w:r w:rsidR="005625CF">
              <w:rPr>
                <w:rFonts w:ascii="Times New Roman" w:eastAsia="Times New Roman" w:hAnsi="Times New Roman"/>
                <w:i/>
                <w:sz w:val="24"/>
                <w:szCs w:val="24"/>
                <w:lang w:eastAsia="lt-LT"/>
              </w:rPr>
              <w:t>atyvinių dokumentų reikalavimus.</w:t>
            </w:r>
            <w:r w:rsidR="007A7DE5" w:rsidRPr="00F31D4B">
              <w:rPr>
                <w:rFonts w:ascii="Times New Roman" w:eastAsia="Times New Roman" w:hAnsi="Times New Roman"/>
                <w:sz w:val="24"/>
                <w:szCs w:val="24"/>
                <w:lang w:eastAsia="lt-LT"/>
              </w:rPr>
              <w:t xml:space="preserve"> </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251299" w:rsidRDefault="00B00F7D" w:rsidP="00251299">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00251299">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B51E68" w:rsidRPr="00406D1E" w:rsidRDefault="00B51E68" w:rsidP="00EA1E93">
            <w:pPr>
              <w:spacing w:after="0" w:line="240" w:lineRule="auto"/>
              <w:rPr>
                <w:rFonts w:ascii="Times New Roman" w:eastAsia="Times New Roman" w:hAnsi="Times New Roman"/>
                <w:color w:val="FF0000"/>
                <w:sz w:val="24"/>
                <w:szCs w:val="24"/>
                <w:lang w:eastAsia="lt-LT"/>
              </w:rPr>
            </w:pPr>
            <w:r w:rsidRPr="005625CF">
              <w:rPr>
                <w:rFonts w:ascii="TimesNewRomanPSMT" w:eastAsia="Times New Roman" w:hAnsi="TimesNewRomanPSMT"/>
                <w:sz w:val="24"/>
                <w:szCs w:val="24"/>
                <w:lang w:eastAsia="lt-LT"/>
              </w:rPr>
              <w:t>Funkciniai (paskirties) ir</w:t>
            </w:r>
            <w:r w:rsidRPr="005625CF">
              <w:rPr>
                <w:rFonts w:ascii="TimesNewRomanPSMT" w:eastAsia="Times New Roman" w:hAnsi="TimesNewRomanPSMT"/>
                <w:sz w:val="24"/>
                <w:szCs w:val="24"/>
                <w:lang w:eastAsia="lt-LT"/>
              </w:rPr>
              <w:br/>
              <w:t>naudojimo</w:t>
            </w:r>
            <w:r w:rsidRPr="005625CF">
              <w:rPr>
                <w:rFonts w:ascii="TimesNewRomanPSMT" w:eastAsia="Times New Roman" w:hAnsi="TimesNewRomanPSMT"/>
                <w:sz w:val="24"/>
                <w:szCs w:val="24"/>
                <w:lang w:eastAsia="lt-LT"/>
              </w:rPr>
              <w:br/>
              <w:t>(eksploataciniai)</w:t>
            </w:r>
            <w:r w:rsidRPr="005625CF">
              <w:rPr>
                <w:rFonts w:ascii="TimesNewRomanPSMT" w:eastAsia="Times New Roman" w:hAnsi="TimesNewRomanPSMT"/>
                <w:sz w:val="24"/>
                <w:szCs w:val="24"/>
                <w:lang w:eastAsia="lt-LT"/>
              </w:rPr>
              <w:br/>
              <w:t>reikalavimai statiniui</w:t>
            </w:r>
            <w:r w:rsidRPr="005625CF">
              <w:rPr>
                <w:rFonts w:ascii="TimesNewRomanPSMT" w:eastAsia="Times New Roman" w:hAnsi="TimesNewRomanPSMT"/>
                <w:sz w:val="24"/>
                <w:szCs w:val="24"/>
                <w:lang w:eastAsia="lt-LT"/>
              </w:rPr>
              <w:br/>
              <w:t>(statinių grupei)</w:t>
            </w:r>
          </w:p>
        </w:tc>
        <w:tc>
          <w:tcPr>
            <w:tcW w:w="5812" w:type="dxa"/>
            <w:tcBorders>
              <w:top w:val="single" w:sz="4" w:space="0" w:color="auto"/>
              <w:left w:val="single" w:sz="4" w:space="0" w:color="auto"/>
              <w:bottom w:val="single" w:sz="4" w:space="0" w:color="auto"/>
              <w:right w:val="single" w:sz="4" w:space="0" w:color="auto"/>
            </w:tcBorders>
          </w:tcPr>
          <w:p w:rsidR="003F4B9F" w:rsidRPr="003F4B9F" w:rsidRDefault="00251299" w:rsidP="00210887">
            <w:pPr>
              <w:pStyle w:val="Sraopastraipa"/>
              <w:numPr>
                <w:ilvl w:val="0"/>
                <w:numId w:val="12"/>
              </w:numPr>
              <w:tabs>
                <w:tab w:val="left" w:pos="311"/>
              </w:tabs>
              <w:ind w:left="34" w:firstLine="0"/>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N</w:t>
            </w:r>
            <w:r w:rsidR="003F4B9F" w:rsidRPr="003F4B9F">
              <w:rPr>
                <w:rFonts w:ascii="Times New Roman" w:eastAsia="Times New Roman" w:hAnsi="Times New Roman"/>
                <w:i/>
                <w:sz w:val="24"/>
                <w:szCs w:val="24"/>
                <w:lang w:eastAsia="lt-LT"/>
              </w:rPr>
              <w:t xml:space="preserve">umatant projektinius sprendinius už </w:t>
            </w:r>
            <w:r w:rsidR="006D5FFE">
              <w:rPr>
                <w:rFonts w:ascii="Times New Roman" w:eastAsia="Times New Roman" w:hAnsi="Times New Roman"/>
                <w:i/>
                <w:sz w:val="24"/>
                <w:szCs w:val="24"/>
                <w:lang w:eastAsia="lt-LT"/>
              </w:rPr>
              <w:t>statinio</w:t>
            </w:r>
            <w:r w:rsidR="004E12A5">
              <w:rPr>
                <w:rFonts w:ascii="Times New Roman" w:eastAsia="Times New Roman" w:hAnsi="Times New Roman"/>
                <w:i/>
                <w:sz w:val="24"/>
                <w:szCs w:val="24"/>
                <w:lang w:eastAsia="lt-LT"/>
              </w:rPr>
              <w:t xml:space="preserve"> </w:t>
            </w:r>
            <w:r w:rsidR="003F4B9F" w:rsidRPr="003F4B9F">
              <w:rPr>
                <w:rFonts w:ascii="Times New Roman" w:eastAsia="Times New Roman" w:hAnsi="Times New Roman"/>
                <w:i/>
                <w:sz w:val="24"/>
                <w:szCs w:val="24"/>
                <w:lang w:eastAsia="lt-LT"/>
              </w:rPr>
              <w:t>kadastrinių ribų, gauti privalomus žemės savininkų sutikimus, kaip tai numatyta teisės aktais.</w:t>
            </w:r>
          </w:p>
          <w:p w:rsidR="00406D1E" w:rsidRPr="003F4B9F" w:rsidRDefault="00E827A4" w:rsidP="00210887">
            <w:pPr>
              <w:pStyle w:val="Sraopastraipa"/>
              <w:numPr>
                <w:ilvl w:val="0"/>
                <w:numId w:val="12"/>
              </w:numPr>
              <w:tabs>
                <w:tab w:val="left" w:pos="311"/>
                <w:tab w:val="left" w:pos="342"/>
              </w:tabs>
              <w:spacing w:after="0" w:line="240" w:lineRule="auto"/>
              <w:ind w:left="34" w:firstLine="0"/>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L</w:t>
            </w:r>
            <w:r w:rsidR="003F4B9F" w:rsidRPr="003F4B9F">
              <w:rPr>
                <w:rFonts w:ascii="Times New Roman" w:eastAsia="Times New Roman" w:hAnsi="Times New Roman"/>
                <w:i/>
                <w:sz w:val="24"/>
                <w:szCs w:val="24"/>
                <w:lang w:eastAsia="lt-LT"/>
              </w:rPr>
              <w:t>aikytis inžinerinių tinklų eksploatuojančių įmonių išduotų techninių sąlygų reikalavimų. Gauti inžinerinius tinklus eksploatuojančių įmonių leidimus/ sutikimus dirbti tų tinklų apsauginėje zonoje.</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251299" w:rsidRDefault="00251299"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4</w:t>
            </w:r>
            <w:r>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B51E68" w:rsidP="00EA1E93">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Aplinkosaugos, sveikatos,</w:t>
            </w:r>
            <w:r w:rsidRPr="00830CF1">
              <w:rPr>
                <w:rFonts w:ascii="TimesNewRomanPSMT" w:eastAsia="Times New Roman" w:hAnsi="TimesNewRomanPSMT"/>
                <w:color w:val="000000"/>
                <w:sz w:val="24"/>
                <w:szCs w:val="24"/>
                <w:lang w:eastAsia="lt-LT"/>
              </w:rPr>
              <w:br/>
              <w:t>saugomos teritorijos ir</w:t>
            </w:r>
            <w:r w:rsidRPr="00830CF1">
              <w:rPr>
                <w:rFonts w:ascii="TimesNewRomanPSMT" w:eastAsia="Times New Roman" w:hAnsi="TimesNewRomanPSMT"/>
                <w:color w:val="000000"/>
                <w:sz w:val="24"/>
                <w:szCs w:val="24"/>
                <w:lang w:eastAsia="lt-LT"/>
              </w:rPr>
              <w:br/>
              <w:t>nekilnojamosios kultūros</w:t>
            </w:r>
            <w:r w:rsidRPr="00830CF1">
              <w:rPr>
                <w:rFonts w:ascii="TimesNewRomanPSMT" w:eastAsia="Times New Roman" w:hAnsi="TimesNewRomanPSMT"/>
                <w:color w:val="000000"/>
                <w:sz w:val="24"/>
                <w:szCs w:val="24"/>
                <w:lang w:eastAsia="lt-LT"/>
              </w:rPr>
              <w:br/>
              <w:t>paveldo vertybės apsaugos</w:t>
            </w:r>
            <w:r w:rsidRPr="00830CF1">
              <w:rPr>
                <w:rFonts w:ascii="TimesNewRomanPSMT" w:eastAsia="Times New Roman" w:hAnsi="TimesNewRomanPSMT"/>
                <w:color w:val="000000"/>
                <w:sz w:val="24"/>
                <w:szCs w:val="24"/>
                <w:lang w:eastAsia="lt-LT"/>
              </w:rPr>
              <w:br/>
              <w:t>reikalavimai</w:t>
            </w:r>
          </w:p>
        </w:tc>
        <w:tc>
          <w:tcPr>
            <w:tcW w:w="5812" w:type="dxa"/>
            <w:tcBorders>
              <w:top w:val="single" w:sz="4" w:space="0" w:color="auto"/>
              <w:left w:val="single" w:sz="4" w:space="0" w:color="auto"/>
              <w:bottom w:val="single" w:sz="4" w:space="0" w:color="auto"/>
              <w:right w:val="single" w:sz="4" w:space="0" w:color="auto"/>
            </w:tcBorders>
          </w:tcPr>
          <w:p w:rsidR="005625CF" w:rsidRPr="00207ECD" w:rsidRDefault="00E827A4" w:rsidP="006D5FFE">
            <w:pPr>
              <w:pStyle w:val="Sraopastraipa"/>
              <w:numPr>
                <w:ilvl w:val="0"/>
                <w:numId w:val="22"/>
              </w:numPr>
              <w:tabs>
                <w:tab w:val="left" w:pos="317"/>
              </w:tabs>
              <w:spacing w:after="0"/>
              <w:ind w:left="0" w:firstLine="34"/>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Remontuojama</w:t>
            </w:r>
            <w:r w:rsidR="006D5FFE">
              <w:rPr>
                <w:rFonts w:ascii="Times New Roman" w:eastAsia="Times New Roman" w:hAnsi="Times New Roman"/>
                <w:i/>
                <w:sz w:val="24"/>
                <w:szCs w:val="24"/>
                <w:lang w:eastAsia="lt-LT"/>
              </w:rPr>
              <w:t>s</w:t>
            </w:r>
            <w:r w:rsidR="00283B54">
              <w:rPr>
                <w:rFonts w:ascii="Times New Roman" w:eastAsia="Times New Roman" w:hAnsi="Times New Roman"/>
                <w:i/>
                <w:sz w:val="24"/>
                <w:szCs w:val="24"/>
                <w:lang w:eastAsia="lt-LT"/>
              </w:rPr>
              <w:t xml:space="preserve"> </w:t>
            </w:r>
            <w:r w:rsidR="006D5FFE">
              <w:rPr>
                <w:rFonts w:ascii="Times New Roman" w:eastAsia="Times New Roman" w:hAnsi="Times New Roman"/>
                <w:i/>
                <w:sz w:val="24"/>
                <w:szCs w:val="24"/>
                <w:lang w:eastAsia="lt-LT"/>
              </w:rPr>
              <w:t>kelias</w:t>
            </w:r>
            <w:r w:rsidR="00283B54">
              <w:rPr>
                <w:rFonts w:ascii="Times New Roman" w:eastAsia="Times New Roman" w:hAnsi="Times New Roman"/>
                <w:i/>
                <w:sz w:val="24"/>
                <w:szCs w:val="24"/>
                <w:lang w:eastAsia="lt-LT"/>
              </w:rPr>
              <w:t xml:space="preserve"> nepatenka į saugomą ar nekilnojamosios kultūros vertybės apsaugos zoną.</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3F4B9F" w:rsidRDefault="00E827A4"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5</w:t>
            </w:r>
            <w:r w:rsidR="00251299">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B51E68" w:rsidP="00EA1E93">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Techniniai, kokybiniai</w:t>
            </w:r>
            <w:r w:rsidRPr="00830CF1">
              <w:rPr>
                <w:rFonts w:ascii="TimesNewRomanPSMT" w:eastAsia="Times New Roman" w:hAnsi="TimesNewRomanPSMT"/>
                <w:color w:val="000000"/>
                <w:sz w:val="24"/>
                <w:szCs w:val="24"/>
                <w:lang w:eastAsia="lt-LT"/>
              </w:rPr>
              <w:br/>
              <w:t>(estetiniai, komforto,</w:t>
            </w:r>
            <w:r w:rsidRPr="00830CF1">
              <w:rPr>
                <w:rFonts w:ascii="TimesNewRomanPSMT" w:eastAsia="Times New Roman" w:hAnsi="TimesNewRomanPSMT"/>
                <w:color w:val="000000"/>
                <w:sz w:val="24"/>
                <w:szCs w:val="24"/>
                <w:lang w:eastAsia="lt-LT"/>
              </w:rPr>
              <w:br/>
              <w:t>energinio naudingumo,</w:t>
            </w:r>
            <w:r w:rsidRPr="00830CF1">
              <w:rPr>
                <w:rFonts w:ascii="TimesNewRomanPSMT" w:eastAsia="Times New Roman" w:hAnsi="TimesNewRomanPSMT"/>
                <w:color w:val="000000"/>
                <w:sz w:val="24"/>
                <w:szCs w:val="24"/>
                <w:lang w:eastAsia="lt-LT"/>
              </w:rPr>
              <w:br/>
              <w:t>triukšmo lygio ir t.t.)</w:t>
            </w:r>
            <w:r w:rsidRPr="00830CF1">
              <w:rPr>
                <w:rFonts w:ascii="TimesNewRomanPSMT" w:eastAsia="Times New Roman" w:hAnsi="TimesNewRomanPSMT"/>
                <w:color w:val="000000"/>
                <w:sz w:val="24"/>
                <w:szCs w:val="24"/>
                <w:lang w:eastAsia="lt-LT"/>
              </w:rPr>
              <w:br/>
              <w:t>reikalavimai pagal statinio</w:t>
            </w:r>
            <w:r w:rsidRPr="00830CF1">
              <w:rPr>
                <w:rFonts w:ascii="TimesNewRomanPSMT" w:eastAsia="Times New Roman" w:hAnsi="TimesNewRomanPSMT"/>
                <w:color w:val="000000"/>
                <w:sz w:val="24"/>
                <w:szCs w:val="24"/>
                <w:lang w:eastAsia="lt-LT"/>
              </w:rPr>
              <w:br/>
              <w:t>projekto sprendinių dalis</w:t>
            </w:r>
          </w:p>
        </w:tc>
        <w:tc>
          <w:tcPr>
            <w:tcW w:w="5812" w:type="dxa"/>
            <w:tcBorders>
              <w:top w:val="single" w:sz="4" w:space="0" w:color="auto"/>
              <w:left w:val="single" w:sz="4" w:space="0" w:color="auto"/>
              <w:bottom w:val="single" w:sz="4" w:space="0" w:color="auto"/>
              <w:right w:val="single" w:sz="4" w:space="0" w:color="auto"/>
            </w:tcBorders>
          </w:tcPr>
          <w:p w:rsidR="007F684D" w:rsidRDefault="007F684D" w:rsidP="007F684D">
            <w:pPr>
              <w:pStyle w:val="Sraopastraipa"/>
              <w:numPr>
                <w:ilvl w:val="0"/>
                <w:numId w:val="18"/>
              </w:numPr>
              <w:tabs>
                <w:tab w:val="left" w:pos="317"/>
              </w:tabs>
              <w:ind w:left="0" w:firstLine="34"/>
              <w:jc w:val="both"/>
              <w:rPr>
                <w:rFonts w:ascii="TimesNewRomanPS-ItalicMT" w:eastAsia="Times New Roman" w:hAnsi="TimesNewRomanPS-ItalicMT"/>
                <w:i/>
                <w:iCs/>
                <w:color w:val="000000"/>
                <w:sz w:val="24"/>
                <w:szCs w:val="24"/>
                <w:lang w:eastAsia="lt-LT"/>
              </w:rPr>
            </w:pPr>
            <w:r w:rsidRPr="007F684D">
              <w:rPr>
                <w:rFonts w:ascii="TimesNewRomanPS-ItalicMT" w:eastAsia="Times New Roman" w:hAnsi="TimesNewRomanPS-ItalicMT"/>
                <w:i/>
                <w:iCs/>
                <w:color w:val="000000"/>
                <w:sz w:val="24"/>
                <w:szCs w:val="24"/>
                <w:lang w:eastAsia="lt-LT"/>
              </w:rPr>
              <w:t>Įvertinant projektavimo galimybes, bet neapsiribojant Projektuotojas turi užsakovui siūlyti įvairias pro</w:t>
            </w:r>
            <w:r w:rsidR="00255084">
              <w:rPr>
                <w:rFonts w:ascii="TimesNewRomanPS-ItalicMT" w:eastAsia="Times New Roman" w:hAnsi="TimesNewRomanPS-ItalicMT"/>
                <w:i/>
                <w:iCs/>
                <w:color w:val="000000"/>
                <w:sz w:val="24"/>
                <w:szCs w:val="24"/>
                <w:lang w:eastAsia="lt-LT"/>
              </w:rPr>
              <w:t>jektines galimybes</w:t>
            </w:r>
            <w:r w:rsidR="00492BDF">
              <w:rPr>
                <w:rFonts w:ascii="TimesNewRomanPS-ItalicMT" w:eastAsia="Times New Roman" w:hAnsi="TimesNewRomanPS-ItalicMT"/>
                <w:i/>
                <w:iCs/>
                <w:color w:val="000000"/>
                <w:sz w:val="24"/>
                <w:szCs w:val="24"/>
                <w:lang w:eastAsia="lt-LT"/>
              </w:rPr>
              <w:t xml:space="preserve">. </w:t>
            </w:r>
          </w:p>
          <w:p w:rsidR="000272A6" w:rsidRPr="004E12A5" w:rsidRDefault="000272A6" w:rsidP="004E12A5">
            <w:pPr>
              <w:pStyle w:val="Sraopastraipa"/>
              <w:numPr>
                <w:ilvl w:val="0"/>
                <w:numId w:val="18"/>
              </w:numPr>
              <w:tabs>
                <w:tab w:val="left" w:pos="317"/>
              </w:tabs>
              <w:ind w:left="0" w:firstLine="34"/>
              <w:jc w:val="both"/>
              <w:rPr>
                <w:rFonts w:ascii="TimesNewRomanPS-ItalicMT" w:eastAsia="Times New Roman" w:hAnsi="TimesNewRomanPS-ItalicMT"/>
                <w:i/>
                <w:iCs/>
                <w:color w:val="000000"/>
                <w:sz w:val="24"/>
                <w:szCs w:val="24"/>
                <w:lang w:eastAsia="lt-LT"/>
              </w:rPr>
            </w:pPr>
            <w:r w:rsidRPr="000272A6">
              <w:rPr>
                <w:rFonts w:ascii="TimesNewRomanPS-ItalicMT" w:eastAsia="Times New Roman" w:hAnsi="TimesNewRomanPS-ItalicMT"/>
                <w:i/>
                <w:iCs/>
                <w:color w:val="000000"/>
                <w:sz w:val="24"/>
                <w:szCs w:val="24"/>
                <w:lang w:eastAsia="lt-LT"/>
              </w:rPr>
              <w:t xml:space="preserve">Kelio kapitalinio remonto projektiniai sprendiniai rengiami vadovaujantis parengtu Kelių paskirties (susisiekimo komunikacijų statinių paskirties grupės) statinio, Sodžiaus gatvės, </w:t>
            </w:r>
            <w:proofErr w:type="spellStart"/>
            <w:r w:rsidRPr="000272A6">
              <w:rPr>
                <w:rFonts w:ascii="TimesNewRomanPS-ItalicMT" w:eastAsia="Times New Roman" w:hAnsi="TimesNewRomanPS-ItalicMT"/>
                <w:i/>
                <w:iCs/>
                <w:color w:val="000000"/>
                <w:sz w:val="24"/>
                <w:szCs w:val="24"/>
                <w:lang w:eastAsia="lt-LT"/>
              </w:rPr>
              <w:t>Macenių</w:t>
            </w:r>
            <w:proofErr w:type="spellEnd"/>
            <w:r w:rsidRPr="000272A6">
              <w:rPr>
                <w:rFonts w:ascii="TimesNewRomanPS-ItalicMT" w:eastAsia="Times New Roman" w:hAnsi="TimesNewRomanPS-ItalicMT"/>
                <w:i/>
                <w:iCs/>
                <w:color w:val="000000"/>
                <w:sz w:val="24"/>
                <w:szCs w:val="24"/>
                <w:lang w:eastAsia="lt-LT"/>
              </w:rPr>
              <w:t xml:space="preserve"> k., Nausodžio sen., Plungės r. sav., kapitalinio remonto </w:t>
            </w:r>
            <w:r>
              <w:rPr>
                <w:rFonts w:ascii="TimesNewRomanPS-ItalicMT" w:eastAsia="Times New Roman" w:hAnsi="TimesNewRomanPS-ItalicMT"/>
                <w:i/>
                <w:iCs/>
                <w:color w:val="000000"/>
                <w:sz w:val="24"/>
                <w:szCs w:val="24"/>
                <w:lang w:eastAsia="lt-LT"/>
              </w:rPr>
              <w:t>aprašu (toliau – Parengtas projektas).</w:t>
            </w:r>
            <w:r w:rsidRPr="000272A6">
              <w:rPr>
                <w:rFonts w:ascii="TimesNewRomanPS-ItalicMT" w:eastAsia="Times New Roman" w:hAnsi="TimesNewRomanPS-ItalicMT"/>
                <w:i/>
                <w:iCs/>
                <w:color w:val="000000"/>
                <w:sz w:val="24"/>
                <w:szCs w:val="24"/>
                <w:lang w:eastAsia="lt-LT"/>
              </w:rPr>
              <w:t xml:space="preserve"> </w:t>
            </w:r>
          </w:p>
          <w:p w:rsidR="007F684D" w:rsidRPr="007F684D" w:rsidRDefault="007F684D" w:rsidP="007F684D">
            <w:pPr>
              <w:pStyle w:val="Sraopastraipa"/>
              <w:numPr>
                <w:ilvl w:val="0"/>
                <w:numId w:val="18"/>
              </w:numPr>
              <w:tabs>
                <w:tab w:val="left" w:pos="317"/>
              </w:tabs>
              <w:ind w:left="0" w:firstLine="34"/>
              <w:jc w:val="both"/>
              <w:rPr>
                <w:rFonts w:ascii="TimesNewRomanPS-ItalicMT" w:eastAsia="Times New Roman" w:hAnsi="TimesNewRomanPS-ItalicMT"/>
                <w:i/>
                <w:iCs/>
                <w:color w:val="000000"/>
                <w:sz w:val="24"/>
                <w:szCs w:val="24"/>
                <w:lang w:eastAsia="lt-LT"/>
              </w:rPr>
            </w:pPr>
            <w:r w:rsidRPr="007F684D">
              <w:rPr>
                <w:rFonts w:ascii="TimesNewRomanPS-ItalicMT" w:eastAsia="Times New Roman" w:hAnsi="TimesNewRomanPS-ItalicMT"/>
                <w:i/>
                <w:iCs/>
                <w:color w:val="000000"/>
                <w:sz w:val="24"/>
                <w:szCs w:val="24"/>
                <w:lang w:eastAsia="lt-LT"/>
              </w:rPr>
              <w:t>Projekto sprendiniai a</w:t>
            </w:r>
            <w:r w:rsidR="00353DF2">
              <w:rPr>
                <w:rFonts w:ascii="TimesNewRomanPS-ItalicMT" w:eastAsia="Times New Roman" w:hAnsi="TimesNewRomanPS-ItalicMT"/>
                <w:i/>
                <w:iCs/>
                <w:color w:val="000000"/>
                <w:sz w:val="24"/>
                <w:szCs w:val="24"/>
                <w:lang w:eastAsia="lt-LT"/>
              </w:rPr>
              <w:t xml:space="preserve">tskiruose projekto dokumentuose </w:t>
            </w:r>
            <w:r w:rsidRPr="007F684D">
              <w:rPr>
                <w:rFonts w:ascii="TimesNewRomanPS-ItalicMT" w:eastAsia="Times New Roman" w:hAnsi="TimesNewRomanPS-ItalicMT"/>
                <w:i/>
                <w:iCs/>
                <w:color w:val="000000"/>
                <w:sz w:val="24"/>
                <w:szCs w:val="24"/>
                <w:lang w:eastAsia="lt-LT"/>
              </w:rPr>
              <w:t>(techninėse specifikacijose, aiškinamuosiuose raštuose, brėžiniuose, sąnaudų kiekių žiniaraščiuose) neturi prieštarauti vieni kitiems.</w:t>
            </w:r>
          </w:p>
          <w:p w:rsidR="00B51E68" w:rsidRPr="00255084" w:rsidRDefault="007F684D" w:rsidP="007F684D">
            <w:pPr>
              <w:pStyle w:val="Sraopastraipa"/>
              <w:numPr>
                <w:ilvl w:val="0"/>
                <w:numId w:val="18"/>
              </w:numPr>
              <w:tabs>
                <w:tab w:val="left" w:pos="317"/>
              </w:tabs>
              <w:spacing w:after="0" w:line="240" w:lineRule="auto"/>
              <w:ind w:left="0" w:firstLine="34"/>
              <w:jc w:val="both"/>
              <w:rPr>
                <w:rFonts w:ascii="Times New Roman" w:eastAsia="Times New Roman" w:hAnsi="Times New Roman"/>
                <w:sz w:val="24"/>
                <w:szCs w:val="24"/>
                <w:lang w:eastAsia="lt-LT"/>
              </w:rPr>
            </w:pPr>
            <w:r w:rsidRPr="007F684D">
              <w:rPr>
                <w:rFonts w:ascii="TimesNewRomanPS-ItalicMT" w:eastAsia="Times New Roman" w:hAnsi="TimesNewRomanPS-ItalicMT"/>
                <w:i/>
                <w:iCs/>
                <w:color w:val="000000"/>
                <w:sz w:val="24"/>
                <w:szCs w:val="24"/>
                <w:lang w:eastAsia="lt-LT"/>
              </w:rPr>
              <w:lastRenderedPageBreak/>
              <w:t>Projekto rengimo metu paaiškėjus, kad kai kurių šios techninės užduoties reikalavimų neįmanoma įvykdyti, Paslaugų teikėjas (Projektuotojas) raštu apie tai turi informuoti Užsakovą (Statytoją) ir kartu vadovaudamiesi protingumo ir teisingumo principais priimti logišką sprendimą dėl projektavimo užduoties koregavimo.</w:t>
            </w:r>
          </w:p>
          <w:p w:rsidR="00255084" w:rsidRPr="007F684D" w:rsidRDefault="00255084" w:rsidP="00255084">
            <w:pPr>
              <w:pStyle w:val="Sraopastraipa"/>
              <w:tabs>
                <w:tab w:val="left" w:pos="317"/>
              </w:tabs>
              <w:spacing w:after="0" w:line="240" w:lineRule="auto"/>
              <w:ind w:left="34"/>
              <w:jc w:val="both"/>
              <w:rPr>
                <w:rFonts w:ascii="Times New Roman" w:eastAsia="Times New Roman" w:hAnsi="Times New Roman"/>
                <w:sz w:val="24"/>
                <w:szCs w:val="24"/>
                <w:lang w:eastAsia="lt-LT"/>
              </w:rPr>
            </w:pP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3F4B9F" w:rsidRDefault="00251299"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1</w:t>
            </w:r>
            <w:r w:rsidR="00B00F7D">
              <w:rPr>
                <w:rFonts w:ascii="Times New Roman" w:eastAsia="Times New Roman" w:hAnsi="Times New Roman"/>
                <w:sz w:val="24"/>
                <w:szCs w:val="24"/>
                <w:lang w:eastAsia="lt-LT"/>
              </w:rPr>
              <w:t>5</w:t>
            </w:r>
            <w:r w:rsidR="002F04D4">
              <w:rPr>
                <w:rFonts w:ascii="Times New Roman" w:eastAsia="Times New Roman" w:hAnsi="Times New Roman"/>
                <w:sz w:val="24"/>
                <w:szCs w:val="24"/>
                <w:lang w:eastAsia="lt-LT"/>
              </w:rPr>
              <w:t>.</w:t>
            </w:r>
            <w:r w:rsidR="000272A6">
              <w:rPr>
                <w:rFonts w:ascii="Times New Roman" w:eastAsia="Times New Roman" w:hAnsi="Times New Roman"/>
                <w:sz w:val="24"/>
                <w:szCs w:val="24"/>
                <w:lang w:eastAsia="lt-LT"/>
              </w:rPr>
              <w:t>1</w:t>
            </w:r>
            <w:r w:rsidR="002F04D4">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B51E68" w:rsidRDefault="00251299" w:rsidP="00EA1E93">
            <w:pPr>
              <w:spacing w:after="0" w:line="240" w:lineRule="auto"/>
              <w:rPr>
                <w:rFonts w:ascii="TimesNewRomanPSMT" w:eastAsia="Times New Roman" w:hAnsi="TimesNewRomanPSMT"/>
                <w:color w:val="000000"/>
                <w:sz w:val="24"/>
                <w:szCs w:val="24"/>
                <w:lang w:eastAsia="lt-LT"/>
              </w:rPr>
            </w:pPr>
            <w:r>
              <w:rPr>
                <w:rFonts w:ascii="TimesNewRomanPSMT" w:eastAsia="Times New Roman" w:hAnsi="TimesNewRomanPSMT"/>
                <w:color w:val="000000"/>
                <w:sz w:val="24"/>
                <w:szCs w:val="24"/>
                <w:lang w:eastAsia="lt-LT"/>
              </w:rPr>
              <w:t>S</w:t>
            </w:r>
            <w:r w:rsidR="002F04D4">
              <w:rPr>
                <w:rFonts w:ascii="TimesNewRomanPSMT" w:eastAsia="Times New Roman" w:hAnsi="TimesNewRomanPSMT"/>
                <w:color w:val="000000"/>
                <w:sz w:val="24"/>
                <w:szCs w:val="24"/>
                <w:lang w:eastAsia="lt-LT"/>
              </w:rPr>
              <w:t xml:space="preserve">usisiekimo </w:t>
            </w:r>
            <w:r w:rsidR="000272A6">
              <w:rPr>
                <w:rFonts w:ascii="TimesNewRomanPSMT" w:eastAsia="Times New Roman" w:hAnsi="TimesNewRomanPSMT"/>
                <w:color w:val="000000"/>
                <w:sz w:val="24"/>
                <w:szCs w:val="24"/>
                <w:lang w:eastAsia="lt-LT"/>
              </w:rPr>
              <w:t>sprendiniai</w:t>
            </w:r>
          </w:p>
          <w:p w:rsidR="000272A6" w:rsidRPr="00830CF1" w:rsidRDefault="000272A6" w:rsidP="00EA1E93">
            <w:pPr>
              <w:spacing w:after="0" w:line="240" w:lineRule="auto"/>
              <w:rPr>
                <w:rFonts w:ascii="Times New Roman" w:eastAsia="Times New Roman" w:hAnsi="Times New Roman"/>
                <w:sz w:val="24"/>
                <w:szCs w:val="24"/>
                <w:lang w:eastAsia="lt-LT"/>
              </w:rPr>
            </w:pPr>
            <w:r w:rsidRPr="007E4BC3">
              <w:rPr>
                <w:rFonts w:ascii="TimesNewRomanPS-ItalicMT" w:eastAsia="Times New Roman" w:hAnsi="TimesNewRomanPS-ItalicMT"/>
                <w:iCs/>
                <w:sz w:val="24"/>
                <w:szCs w:val="24"/>
                <w:lang w:eastAsia="lt-LT"/>
              </w:rPr>
              <w:t>(įskaitant, bet neapsiribojant):</w:t>
            </w:r>
          </w:p>
        </w:tc>
        <w:tc>
          <w:tcPr>
            <w:tcW w:w="5812" w:type="dxa"/>
            <w:tcBorders>
              <w:top w:val="single" w:sz="4" w:space="0" w:color="auto"/>
              <w:left w:val="single" w:sz="4" w:space="0" w:color="auto"/>
              <w:bottom w:val="single" w:sz="4" w:space="0" w:color="auto"/>
              <w:right w:val="single" w:sz="4" w:space="0" w:color="auto"/>
            </w:tcBorders>
          </w:tcPr>
          <w:p w:rsidR="00255084" w:rsidRDefault="00E827A4" w:rsidP="00190C0A">
            <w:pPr>
              <w:pStyle w:val="Sraopastraipa"/>
              <w:numPr>
                <w:ilvl w:val="0"/>
                <w:numId w:val="12"/>
              </w:numPr>
              <w:tabs>
                <w:tab w:val="left" w:pos="317"/>
              </w:tabs>
              <w:spacing w:after="0" w:line="240" w:lineRule="auto"/>
              <w:ind w:left="0" w:firstLine="0"/>
              <w:jc w:val="both"/>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 xml:space="preserve">Projektuojamas </w:t>
            </w:r>
            <w:r w:rsidR="006D5FFE">
              <w:rPr>
                <w:rFonts w:ascii="TimesNewRomanPS-ItalicMT" w:eastAsia="Times New Roman" w:hAnsi="TimesNewRomanPS-ItalicMT"/>
                <w:i/>
                <w:iCs/>
                <w:color w:val="000000"/>
                <w:sz w:val="24"/>
                <w:szCs w:val="24"/>
                <w:lang w:eastAsia="lt-LT"/>
              </w:rPr>
              <w:t>kelio</w:t>
            </w:r>
            <w:r>
              <w:rPr>
                <w:rFonts w:ascii="TimesNewRomanPS-ItalicMT" w:eastAsia="Times New Roman" w:hAnsi="TimesNewRomanPS-ItalicMT"/>
                <w:i/>
                <w:iCs/>
                <w:color w:val="000000"/>
                <w:sz w:val="24"/>
                <w:szCs w:val="24"/>
                <w:lang w:eastAsia="lt-LT"/>
              </w:rPr>
              <w:t xml:space="preserve"> kapitalinis remontas įrengiant </w:t>
            </w:r>
            <w:r w:rsidR="004E12A5">
              <w:rPr>
                <w:rFonts w:ascii="TimesNewRomanPS-ItalicMT" w:eastAsia="Times New Roman" w:hAnsi="TimesNewRomanPS-ItalicMT"/>
                <w:i/>
                <w:iCs/>
                <w:color w:val="000000"/>
                <w:sz w:val="24"/>
                <w:szCs w:val="24"/>
                <w:lang w:eastAsia="lt-LT"/>
              </w:rPr>
              <w:t>1 eismo juostos</w:t>
            </w:r>
            <w:r w:rsidR="00190C0A">
              <w:rPr>
                <w:rFonts w:ascii="TimesNewRomanPS-ItalicMT" w:eastAsia="Times New Roman" w:hAnsi="TimesNewRomanPS-ItalicMT"/>
                <w:i/>
                <w:iCs/>
                <w:color w:val="000000"/>
                <w:sz w:val="24"/>
                <w:szCs w:val="24"/>
                <w:lang w:eastAsia="lt-LT"/>
              </w:rPr>
              <w:t>,</w:t>
            </w:r>
            <w:r>
              <w:rPr>
                <w:rFonts w:ascii="TimesNewRomanPS-ItalicMT" w:eastAsia="Times New Roman" w:hAnsi="TimesNewRomanPS-ItalicMT"/>
                <w:i/>
                <w:iCs/>
                <w:color w:val="000000"/>
                <w:sz w:val="24"/>
                <w:szCs w:val="24"/>
                <w:lang w:eastAsia="lt-LT"/>
              </w:rPr>
              <w:t xml:space="preserve"> </w:t>
            </w:r>
            <w:r w:rsidR="00210887" w:rsidRPr="00210887">
              <w:rPr>
                <w:rFonts w:ascii="TimesNewRomanPS-ItalicMT" w:eastAsia="Times New Roman" w:hAnsi="TimesNewRomanPS-ItalicMT"/>
                <w:i/>
                <w:iCs/>
                <w:color w:val="000000"/>
                <w:sz w:val="24"/>
                <w:szCs w:val="24"/>
                <w:lang w:eastAsia="lt-LT"/>
              </w:rPr>
              <w:t>4,50</w:t>
            </w:r>
            <w:r w:rsidR="00190C0A">
              <w:rPr>
                <w:rFonts w:ascii="TimesNewRomanPS-ItalicMT" w:eastAsia="Times New Roman" w:hAnsi="TimesNewRomanPS-ItalicMT"/>
                <w:i/>
                <w:iCs/>
                <w:color w:val="000000"/>
                <w:sz w:val="24"/>
                <w:szCs w:val="24"/>
                <w:lang w:eastAsia="lt-LT"/>
              </w:rPr>
              <w:t xml:space="preserve"> m pločio, </w:t>
            </w:r>
            <w:r>
              <w:rPr>
                <w:rFonts w:ascii="TimesNewRomanPS-ItalicMT" w:eastAsia="Times New Roman" w:hAnsi="TimesNewRomanPS-ItalicMT"/>
                <w:i/>
                <w:iCs/>
                <w:color w:val="000000"/>
                <w:sz w:val="24"/>
                <w:szCs w:val="24"/>
                <w:lang w:eastAsia="lt-LT"/>
              </w:rPr>
              <w:t>asfaltbetonio dangą</w:t>
            </w:r>
            <w:r w:rsidR="00255084" w:rsidRPr="00255084">
              <w:rPr>
                <w:rFonts w:ascii="TimesNewRomanPS-ItalicMT" w:eastAsia="Times New Roman" w:hAnsi="TimesNewRomanPS-ItalicMT"/>
                <w:i/>
                <w:iCs/>
                <w:color w:val="000000"/>
                <w:sz w:val="24"/>
                <w:szCs w:val="24"/>
                <w:lang w:eastAsia="lt-LT"/>
              </w:rPr>
              <w:t>;</w:t>
            </w:r>
          </w:p>
          <w:p w:rsidR="00AE2CEB" w:rsidRPr="00255084" w:rsidRDefault="00AE2CEB" w:rsidP="00190C0A">
            <w:pPr>
              <w:pStyle w:val="Sraopastraipa"/>
              <w:numPr>
                <w:ilvl w:val="0"/>
                <w:numId w:val="12"/>
              </w:numPr>
              <w:tabs>
                <w:tab w:val="left" w:pos="317"/>
              </w:tabs>
              <w:spacing w:after="0" w:line="240" w:lineRule="auto"/>
              <w:ind w:left="0" w:firstLine="0"/>
              <w:jc w:val="both"/>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 xml:space="preserve">Projektuojamas kelkraštis pagal parengto projekto sprendinius; </w:t>
            </w:r>
          </w:p>
          <w:p w:rsidR="000272A6" w:rsidRDefault="00255084" w:rsidP="000272A6">
            <w:pPr>
              <w:pStyle w:val="Sraopastraipa"/>
              <w:numPr>
                <w:ilvl w:val="0"/>
                <w:numId w:val="12"/>
              </w:numPr>
              <w:tabs>
                <w:tab w:val="left" w:pos="317"/>
              </w:tabs>
              <w:spacing w:after="0" w:line="240" w:lineRule="auto"/>
              <w:ind w:left="33" w:hanging="33"/>
              <w:jc w:val="both"/>
              <w:rPr>
                <w:rFonts w:ascii="TimesNewRomanPS-ItalicMT" w:eastAsia="Times New Roman" w:hAnsi="TimesNewRomanPS-ItalicMT"/>
                <w:i/>
                <w:iCs/>
                <w:color w:val="000000"/>
                <w:sz w:val="24"/>
                <w:szCs w:val="24"/>
                <w:lang w:eastAsia="lt-LT"/>
              </w:rPr>
            </w:pPr>
            <w:r w:rsidRPr="00255084">
              <w:rPr>
                <w:rFonts w:ascii="TimesNewRomanPS-ItalicMT" w:eastAsia="Times New Roman" w:hAnsi="TimesNewRomanPS-ItalicMT"/>
                <w:i/>
                <w:iCs/>
                <w:color w:val="000000"/>
                <w:sz w:val="24"/>
                <w:szCs w:val="24"/>
                <w:lang w:eastAsia="lt-LT"/>
              </w:rPr>
              <w:t xml:space="preserve">Projektuoti naują </w:t>
            </w:r>
            <w:r w:rsidR="006D5FFE">
              <w:rPr>
                <w:rFonts w:ascii="TimesNewRomanPS-ItalicMT" w:eastAsia="Times New Roman" w:hAnsi="TimesNewRomanPS-ItalicMT"/>
                <w:i/>
                <w:iCs/>
                <w:color w:val="000000"/>
                <w:sz w:val="24"/>
                <w:szCs w:val="24"/>
                <w:lang w:eastAsia="lt-LT"/>
              </w:rPr>
              <w:t>kelio</w:t>
            </w:r>
            <w:r w:rsidRPr="00255084">
              <w:rPr>
                <w:rFonts w:ascii="TimesNewRomanPS-ItalicMT" w:eastAsia="Times New Roman" w:hAnsi="TimesNewRomanPS-ItalicMT"/>
                <w:i/>
                <w:iCs/>
                <w:color w:val="000000"/>
                <w:sz w:val="24"/>
                <w:szCs w:val="24"/>
                <w:lang w:eastAsia="lt-LT"/>
              </w:rPr>
              <w:t xml:space="preserve"> asfaltbetonio dangos konstrukciją su naujais pagrindais pagal </w:t>
            </w:r>
            <w:r w:rsidR="006D5FFE">
              <w:rPr>
                <w:rFonts w:ascii="TimesNewRomanPS-ItalicMT" w:eastAsia="Times New Roman" w:hAnsi="TimesNewRomanPS-ItalicMT"/>
                <w:i/>
                <w:iCs/>
                <w:color w:val="000000"/>
                <w:sz w:val="24"/>
                <w:szCs w:val="24"/>
                <w:lang w:eastAsia="lt-LT"/>
              </w:rPr>
              <w:t>kelio</w:t>
            </w:r>
            <w:r w:rsidR="00641036">
              <w:rPr>
                <w:rFonts w:ascii="TimesNewRomanPS-ItalicMT" w:eastAsia="Times New Roman" w:hAnsi="TimesNewRomanPS-ItalicMT"/>
                <w:i/>
                <w:iCs/>
                <w:color w:val="000000"/>
                <w:sz w:val="24"/>
                <w:szCs w:val="24"/>
                <w:lang w:eastAsia="lt-LT"/>
              </w:rPr>
              <w:t xml:space="preserve"> kategorijos reikalavimus </w:t>
            </w:r>
            <w:r w:rsidR="00022CFE">
              <w:rPr>
                <w:rFonts w:ascii="TimesNewRomanPS-ItalicMT" w:eastAsia="Times New Roman" w:hAnsi="TimesNewRomanPS-ItalicMT"/>
                <w:i/>
                <w:iCs/>
                <w:color w:val="000000"/>
                <w:sz w:val="24"/>
                <w:szCs w:val="24"/>
                <w:lang w:eastAsia="lt-LT"/>
              </w:rPr>
              <w:t>ir pagal Parengtą projektą (žr. Parengto projekto skersinius pjūvi</w:t>
            </w:r>
            <w:r w:rsidR="009C4587">
              <w:rPr>
                <w:rFonts w:ascii="TimesNewRomanPS-ItalicMT" w:eastAsia="Times New Roman" w:hAnsi="TimesNewRomanPS-ItalicMT"/>
                <w:i/>
                <w:iCs/>
                <w:color w:val="000000"/>
                <w:sz w:val="24"/>
                <w:szCs w:val="24"/>
                <w:lang w:eastAsia="lt-LT"/>
              </w:rPr>
              <w:t>us):</w:t>
            </w:r>
          </w:p>
          <w:p w:rsidR="009C4587" w:rsidRDefault="009C4587" w:rsidP="009C4587">
            <w:pPr>
              <w:pStyle w:val="Sraopastraipa"/>
              <w:tabs>
                <w:tab w:val="left" w:pos="317"/>
              </w:tabs>
              <w:spacing w:after="0" w:line="240" w:lineRule="auto"/>
              <w:ind w:left="33"/>
              <w:jc w:val="both"/>
              <w:rPr>
                <w:rFonts w:ascii="TimesNewRomanPS-ItalicMT" w:eastAsia="Times New Roman" w:hAnsi="TimesNewRomanPS-ItalicMT"/>
                <w:i/>
                <w:iCs/>
                <w:color w:val="000000"/>
                <w:sz w:val="24"/>
                <w:szCs w:val="24"/>
                <w:lang w:eastAsia="lt-LT"/>
              </w:rPr>
            </w:pPr>
            <w:r w:rsidRPr="009C4587">
              <w:rPr>
                <w:rFonts w:ascii="TimesNewRomanPS-ItalicMT" w:eastAsia="Times New Roman" w:hAnsi="TimesNewRomanPS-ItalicMT"/>
                <w:i/>
                <w:iCs/>
                <w:noProof/>
                <w:color w:val="000000"/>
                <w:sz w:val="24"/>
                <w:szCs w:val="24"/>
                <w:lang w:eastAsia="lt-LT"/>
              </w:rPr>
              <w:drawing>
                <wp:inline distT="0" distB="0" distL="0" distR="0" wp14:anchorId="57EFA594" wp14:editId="3D72F861">
                  <wp:extent cx="3553460" cy="883285"/>
                  <wp:effectExtent l="0" t="0" r="889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53460" cy="883285"/>
                          </a:xfrm>
                          <a:prstGeom prst="rect">
                            <a:avLst/>
                          </a:prstGeom>
                        </pic:spPr>
                      </pic:pic>
                    </a:graphicData>
                  </a:graphic>
                </wp:inline>
              </w:drawing>
            </w:r>
          </w:p>
          <w:p w:rsidR="00F23284" w:rsidRPr="000D41B3" w:rsidRDefault="00F23284" w:rsidP="000D41B3">
            <w:pPr>
              <w:pStyle w:val="Sraopastraipa"/>
              <w:numPr>
                <w:ilvl w:val="0"/>
                <w:numId w:val="12"/>
              </w:numPr>
              <w:tabs>
                <w:tab w:val="left" w:pos="317"/>
              </w:tabs>
              <w:spacing w:after="0" w:line="240" w:lineRule="auto"/>
              <w:ind w:left="33" w:hanging="33"/>
              <w:jc w:val="both"/>
              <w:rPr>
                <w:rFonts w:ascii="TimesNewRomanPS-ItalicMT" w:eastAsia="Times New Roman" w:hAnsi="TimesNewRomanPS-ItalicMT"/>
                <w:i/>
                <w:iCs/>
                <w:color w:val="000000"/>
                <w:sz w:val="24"/>
                <w:szCs w:val="24"/>
                <w:lang w:eastAsia="lt-LT"/>
              </w:rPr>
            </w:pPr>
            <w:proofErr w:type="spellStart"/>
            <w:r w:rsidRPr="000D41B3">
              <w:rPr>
                <w:rFonts w:ascii="TimesNewRomanPS-ItalicMT" w:eastAsia="Times New Roman" w:hAnsi="TimesNewRomanPS-ItalicMT"/>
                <w:i/>
                <w:iCs/>
                <w:color w:val="000000"/>
                <w:sz w:val="24"/>
                <w:szCs w:val="24"/>
                <w:lang w:eastAsia="lt-LT"/>
              </w:rPr>
              <w:t>Nuovažų</w:t>
            </w:r>
            <w:proofErr w:type="spellEnd"/>
            <w:r w:rsidRPr="000D41B3">
              <w:rPr>
                <w:rFonts w:ascii="TimesNewRomanPS-ItalicMT" w:eastAsia="Times New Roman" w:hAnsi="TimesNewRomanPS-ItalicMT"/>
                <w:i/>
                <w:iCs/>
                <w:color w:val="000000"/>
                <w:sz w:val="24"/>
                <w:szCs w:val="24"/>
                <w:lang w:eastAsia="lt-LT"/>
              </w:rPr>
              <w:t xml:space="preserve"> skaičius</w:t>
            </w:r>
            <w:r w:rsidR="009C4587">
              <w:rPr>
                <w:rFonts w:ascii="TimesNewRomanPS-ItalicMT" w:eastAsia="Times New Roman" w:hAnsi="TimesNewRomanPS-ItalicMT"/>
                <w:i/>
                <w:iCs/>
                <w:color w:val="000000"/>
                <w:sz w:val="24"/>
                <w:szCs w:val="24"/>
                <w:lang w:eastAsia="lt-LT"/>
              </w:rPr>
              <w:t xml:space="preserve"> į žemės sklypus</w:t>
            </w:r>
            <w:r w:rsidRPr="000D41B3">
              <w:rPr>
                <w:rFonts w:ascii="TimesNewRomanPS-ItalicMT" w:eastAsia="Times New Roman" w:hAnsi="TimesNewRomanPS-ItalicMT"/>
                <w:i/>
                <w:iCs/>
                <w:color w:val="000000"/>
                <w:sz w:val="24"/>
                <w:szCs w:val="24"/>
                <w:lang w:eastAsia="lt-LT"/>
              </w:rPr>
              <w:t xml:space="preserve"> </w:t>
            </w:r>
            <w:r w:rsidR="009C4587">
              <w:rPr>
                <w:rFonts w:ascii="TimesNewRomanPS-ItalicMT" w:eastAsia="Times New Roman" w:hAnsi="TimesNewRomanPS-ItalicMT"/>
                <w:i/>
                <w:iCs/>
                <w:color w:val="000000"/>
                <w:sz w:val="24"/>
                <w:szCs w:val="24"/>
                <w:lang w:eastAsia="lt-LT"/>
              </w:rPr>
              <w:t xml:space="preserve">- </w:t>
            </w:r>
            <w:r w:rsidRPr="000D41B3">
              <w:rPr>
                <w:rFonts w:ascii="TimesNewRomanPS-ItalicMT" w:eastAsia="Times New Roman" w:hAnsi="TimesNewRomanPS-ItalicMT"/>
                <w:i/>
                <w:iCs/>
                <w:color w:val="000000"/>
                <w:sz w:val="24"/>
                <w:szCs w:val="24"/>
                <w:lang w:eastAsia="lt-LT"/>
              </w:rPr>
              <w:t xml:space="preserve">6 vnt.. </w:t>
            </w:r>
            <w:proofErr w:type="spellStart"/>
            <w:r w:rsidRPr="000D41B3">
              <w:rPr>
                <w:rFonts w:ascii="TimesNewRomanPS-ItalicMT" w:eastAsia="Times New Roman" w:hAnsi="TimesNewRomanPS-ItalicMT"/>
                <w:i/>
                <w:iCs/>
                <w:color w:val="000000"/>
                <w:sz w:val="24"/>
                <w:szCs w:val="24"/>
                <w:lang w:eastAsia="lt-LT"/>
              </w:rPr>
              <w:t>Nuovažų</w:t>
            </w:r>
            <w:proofErr w:type="spellEnd"/>
            <w:r w:rsidRPr="000D41B3">
              <w:rPr>
                <w:rFonts w:ascii="TimesNewRomanPS-ItalicMT" w:eastAsia="Times New Roman" w:hAnsi="TimesNewRomanPS-ItalicMT"/>
                <w:i/>
                <w:iCs/>
                <w:color w:val="000000"/>
                <w:sz w:val="24"/>
                <w:szCs w:val="24"/>
                <w:lang w:eastAsia="lt-LT"/>
              </w:rPr>
              <w:t xml:space="preserve"> plotis projektuojamas pagal esamų </w:t>
            </w:r>
            <w:proofErr w:type="spellStart"/>
            <w:r w:rsidRPr="000D41B3">
              <w:rPr>
                <w:rFonts w:ascii="TimesNewRomanPS-ItalicMT" w:eastAsia="Times New Roman" w:hAnsi="TimesNewRomanPS-ItalicMT"/>
                <w:i/>
                <w:iCs/>
                <w:color w:val="000000"/>
                <w:sz w:val="24"/>
                <w:szCs w:val="24"/>
                <w:lang w:eastAsia="lt-LT"/>
              </w:rPr>
              <w:t>nuovažų</w:t>
            </w:r>
            <w:proofErr w:type="spellEnd"/>
            <w:r w:rsidRPr="000D41B3">
              <w:rPr>
                <w:rFonts w:ascii="TimesNewRomanPS-ItalicMT" w:eastAsia="Times New Roman" w:hAnsi="TimesNewRomanPS-ItalicMT"/>
                <w:i/>
                <w:iCs/>
                <w:color w:val="000000"/>
                <w:sz w:val="24"/>
                <w:szCs w:val="24"/>
                <w:lang w:eastAsia="lt-LT"/>
              </w:rPr>
              <w:t xml:space="preserve"> plotį, bet</w:t>
            </w:r>
            <w:r w:rsidR="000D41B3" w:rsidRPr="000D41B3">
              <w:rPr>
                <w:rFonts w:ascii="TimesNewRomanPS-ItalicMT" w:eastAsia="Times New Roman" w:hAnsi="TimesNewRomanPS-ItalicMT"/>
                <w:i/>
                <w:iCs/>
                <w:color w:val="000000"/>
                <w:sz w:val="24"/>
                <w:szCs w:val="24"/>
                <w:lang w:eastAsia="lt-LT"/>
              </w:rPr>
              <w:t xml:space="preserve"> ne siauresnės kaip 4,5 m, gylis – </w:t>
            </w:r>
            <w:r w:rsidR="00D11E60">
              <w:rPr>
                <w:rFonts w:ascii="TimesNewRomanPS-ItalicMT" w:eastAsia="Times New Roman" w:hAnsi="TimesNewRomanPS-ItalicMT"/>
                <w:i/>
                <w:iCs/>
                <w:color w:val="000000"/>
                <w:sz w:val="24"/>
                <w:szCs w:val="24"/>
                <w:lang w:eastAsia="lt-LT"/>
              </w:rPr>
              <w:t xml:space="preserve">ne mažiau kaip </w:t>
            </w:r>
            <w:r w:rsidR="000D41B3" w:rsidRPr="000D41B3">
              <w:rPr>
                <w:rFonts w:ascii="TimesNewRomanPS-ItalicMT" w:eastAsia="Times New Roman" w:hAnsi="TimesNewRomanPS-ItalicMT"/>
                <w:i/>
                <w:iCs/>
                <w:color w:val="000000"/>
                <w:sz w:val="24"/>
                <w:szCs w:val="24"/>
                <w:lang w:eastAsia="lt-LT"/>
              </w:rPr>
              <w:t>3 m nuo kelio važiuojamosios dalies.  Principinis s</w:t>
            </w:r>
            <w:r w:rsidRPr="000D41B3">
              <w:rPr>
                <w:rFonts w:ascii="TimesNewRomanPS-ItalicMT" w:eastAsia="Times New Roman" w:hAnsi="TimesNewRomanPS-ItalicMT"/>
                <w:i/>
                <w:iCs/>
                <w:color w:val="000000"/>
                <w:sz w:val="24"/>
                <w:szCs w:val="24"/>
                <w:lang w:eastAsia="lt-LT"/>
              </w:rPr>
              <w:t xml:space="preserve">kersinis profilis </w:t>
            </w:r>
            <w:proofErr w:type="spellStart"/>
            <w:r w:rsidRPr="000D41B3">
              <w:rPr>
                <w:rFonts w:ascii="TimesNewRomanPS-ItalicMT" w:eastAsia="Times New Roman" w:hAnsi="TimesNewRomanPS-ItalicMT"/>
                <w:i/>
                <w:iCs/>
                <w:color w:val="000000"/>
                <w:sz w:val="24"/>
                <w:szCs w:val="24"/>
                <w:lang w:eastAsia="lt-LT"/>
              </w:rPr>
              <w:t>nuovažo</w:t>
            </w:r>
            <w:r w:rsidR="000D41B3" w:rsidRPr="000D41B3">
              <w:rPr>
                <w:rFonts w:ascii="TimesNewRomanPS-ItalicMT" w:eastAsia="Times New Roman" w:hAnsi="TimesNewRomanPS-ItalicMT"/>
                <w:i/>
                <w:iCs/>
                <w:color w:val="000000"/>
                <w:sz w:val="24"/>
                <w:szCs w:val="24"/>
                <w:lang w:eastAsia="lt-LT"/>
              </w:rPr>
              <w:t>se</w:t>
            </w:r>
            <w:proofErr w:type="spellEnd"/>
            <w:r w:rsidR="000D41B3" w:rsidRPr="000D41B3">
              <w:rPr>
                <w:rFonts w:ascii="TimesNewRomanPS-ItalicMT" w:eastAsia="Times New Roman" w:hAnsi="TimesNewRomanPS-ItalicMT"/>
                <w:i/>
                <w:iCs/>
                <w:color w:val="000000"/>
                <w:sz w:val="24"/>
                <w:szCs w:val="24"/>
                <w:lang w:eastAsia="lt-LT"/>
              </w:rPr>
              <w:t xml:space="preserve"> pateiktas Parengtame projekte.</w:t>
            </w:r>
            <w:r w:rsidR="00B815E6">
              <w:rPr>
                <w:rFonts w:ascii="TimesNewRomanPS-ItalicMT" w:eastAsia="Times New Roman" w:hAnsi="TimesNewRomanPS-ItalicMT"/>
                <w:i/>
                <w:iCs/>
                <w:color w:val="000000"/>
                <w:sz w:val="24"/>
                <w:szCs w:val="24"/>
                <w:lang w:eastAsia="lt-LT"/>
              </w:rPr>
              <w:t xml:space="preserve"> Poreikiui esant numatyti pralaidų įrengimą.</w:t>
            </w:r>
          </w:p>
          <w:p w:rsidR="00641036" w:rsidRDefault="00255084" w:rsidP="00A32A2C">
            <w:pPr>
              <w:pStyle w:val="Sraopastraipa"/>
              <w:numPr>
                <w:ilvl w:val="0"/>
                <w:numId w:val="12"/>
              </w:numPr>
              <w:tabs>
                <w:tab w:val="left" w:pos="317"/>
              </w:tabs>
              <w:spacing w:after="0" w:line="240" w:lineRule="auto"/>
              <w:ind w:left="33" w:hanging="33"/>
              <w:jc w:val="both"/>
              <w:rPr>
                <w:rFonts w:ascii="TimesNewRomanPS-ItalicMT" w:eastAsia="Times New Roman" w:hAnsi="TimesNewRomanPS-ItalicMT"/>
                <w:i/>
                <w:iCs/>
                <w:color w:val="000000"/>
                <w:sz w:val="24"/>
                <w:szCs w:val="24"/>
                <w:lang w:eastAsia="lt-LT"/>
              </w:rPr>
            </w:pPr>
            <w:r w:rsidRPr="00255084">
              <w:rPr>
                <w:rFonts w:ascii="TimesNewRomanPS-ItalicMT" w:eastAsia="Times New Roman" w:hAnsi="TimesNewRomanPS-ItalicMT"/>
                <w:i/>
                <w:iCs/>
                <w:color w:val="000000"/>
                <w:sz w:val="24"/>
                <w:szCs w:val="24"/>
                <w:lang w:eastAsia="lt-LT"/>
              </w:rPr>
              <w:t xml:space="preserve">Siekiant sprendinių kompleksiškumo ir užbaigtumo, būtina sujungti įrengiamos infrastruktūros, </w:t>
            </w:r>
            <w:r w:rsidR="006D5FFE">
              <w:rPr>
                <w:rFonts w:ascii="TimesNewRomanPS-ItalicMT" w:eastAsia="Times New Roman" w:hAnsi="TimesNewRomanPS-ItalicMT"/>
                <w:i/>
                <w:iCs/>
                <w:color w:val="000000"/>
                <w:sz w:val="24"/>
                <w:szCs w:val="24"/>
                <w:lang w:eastAsia="lt-LT"/>
              </w:rPr>
              <w:t>kelių</w:t>
            </w:r>
            <w:r w:rsidRPr="00255084">
              <w:rPr>
                <w:rFonts w:ascii="TimesNewRomanPS-ItalicMT" w:eastAsia="Times New Roman" w:hAnsi="TimesNewRomanPS-ItalicMT"/>
                <w:i/>
                <w:iCs/>
                <w:color w:val="000000"/>
                <w:sz w:val="24"/>
                <w:szCs w:val="24"/>
                <w:lang w:eastAsia="lt-LT"/>
              </w:rPr>
              <w:t xml:space="preserve"> dangas, inžinerinių tinklų sprendinius su jau esama infrastruktūra, net jei projekto sprendiniai išeitų už esamų gatvės kadastrinių ribų. </w:t>
            </w:r>
            <w:r w:rsidR="00641036">
              <w:rPr>
                <w:rFonts w:ascii="TimesNewRomanPS-ItalicMT" w:eastAsia="Times New Roman" w:hAnsi="TimesNewRomanPS-ItalicMT"/>
                <w:i/>
                <w:iCs/>
                <w:color w:val="000000"/>
                <w:sz w:val="24"/>
                <w:szCs w:val="24"/>
                <w:lang w:eastAsia="lt-LT"/>
              </w:rPr>
              <w:t>Projekto sprendiniai suvedami su Parengto projekto sprendiniais.</w:t>
            </w:r>
          </w:p>
          <w:p w:rsidR="00CE099C" w:rsidRDefault="00CE099C" w:rsidP="00CE099C">
            <w:pPr>
              <w:pStyle w:val="Sraopastraipa"/>
              <w:numPr>
                <w:ilvl w:val="0"/>
                <w:numId w:val="12"/>
              </w:numPr>
              <w:tabs>
                <w:tab w:val="left" w:pos="317"/>
              </w:tabs>
              <w:spacing w:after="0" w:line="240" w:lineRule="auto"/>
              <w:ind w:left="33" w:hanging="33"/>
              <w:jc w:val="both"/>
              <w:rPr>
                <w:rFonts w:ascii="TimesNewRomanPS-ItalicMT" w:eastAsia="Times New Roman" w:hAnsi="TimesNewRomanPS-ItalicMT"/>
                <w:i/>
                <w:iCs/>
                <w:color w:val="000000"/>
                <w:sz w:val="24"/>
                <w:szCs w:val="24"/>
                <w:lang w:eastAsia="lt-LT"/>
              </w:rPr>
            </w:pPr>
            <w:r w:rsidRPr="00CE099C">
              <w:rPr>
                <w:rFonts w:ascii="TimesNewRomanPS-ItalicMT" w:eastAsia="Times New Roman" w:hAnsi="TimesNewRomanPS-ItalicMT"/>
                <w:i/>
                <w:iCs/>
                <w:color w:val="000000"/>
                <w:sz w:val="24"/>
                <w:szCs w:val="24"/>
                <w:lang w:eastAsia="lt-LT"/>
              </w:rPr>
              <w:t xml:space="preserve">Numatomas statinių įrengimui trukdančių medžių, krūmų bei kitų želdinių pašalinimas (medžių taksacija), atliekamas </w:t>
            </w:r>
            <w:r>
              <w:rPr>
                <w:rFonts w:ascii="TimesNewRomanPS-ItalicMT" w:eastAsia="Times New Roman" w:hAnsi="TimesNewRomanPS-ItalicMT"/>
                <w:i/>
                <w:iCs/>
                <w:color w:val="000000"/>
                <w:sz w:val="24"/>
                <w:szCs w:val="24"/>
                <w:lang w:eastAsia="lt-LT"/>
              </w:rPr>
              <w:t>atkuriamosios vertės</w:t>
            </w:r>
            <w:r w:rsidRPr="00CE099C">
              <w:rPr>
                <w:rFonts w:ascii="TimesNewRomanPS-ItalicMT" w:eastAsia="Times New Roman" w:hAnsi="TimesNewRomanPS-ItalicMT"/>
                <w:i/>
                <w:iCs/>
                <w:color w:val="000000"/>
                <w:sz w:val="24"/>
                <w:szCs w:val="24"/>
                <w:lang w:eastAsia="lt-LT"/>
              </w:rPr>
              <w:t xml:space="preserve"> skaičiavimas, bei apskaičiuota suma įtraukiama į projekto skaičiuojamosios kainos dalį (Rangos darbų kainą).</w:t>
            </w:r>
          </w:p>
          <w:p w:rsidR="00CE099C" w:rsidRPr="00CE099C" w:rsidRDefault="00CE099C" w:rsidP="00CE099C">
            <w:pPr>
              <w:pStyle w:val="Sraopastraipa"/>
              <w:numPr>
                <w:ilvl w:val="0"/>
                <w:numId w:val="12"/>
              </w:numPr>
              <w:tabs>
                <w:tab w:val="left" w:pos="317"/>
              </w:tabs>
              <w:spacing w:after="0" w:line="240" w:lineRule="auto"/>
              <w:ind w:left="0" w:firstLine="0"/>
              <w:jc w:val="both"/>
              <w:rPr>
                <w:rFonts w:ascii="TimesNewRomanPS-ItalicMT" w:eastAsia="Times New Roman" w:hAnsi="TimesNewRomanPS-ItalicMT"/>
                <w:i/>
                <w:iCs/>
                <w:color w:val="000000"/>
                <w:sz w:val="24"/>
                <w:szCs w:val="24"/>
                <w:lang w:eastAsia="lt-LT"/>
              </w:rPr>
            </w:pPr>
            <w:r w:rsidRPr="008D7CD5">
              <w:rPr>
                <w:rFonts w:ascii="TimesNewRomanPS-ItalicMT" w:eastAsia="Times New Roman" w:hAnsi="TimesNewRomanPS-ItalicMT"/>
                <w:i/>
                <w:iCs/>
                <w:color w:val="000000"/>
                <w:sz w:val="24"/>
                <w:szCs w:val="24"/>
                <w:lang w:eastAsia="lt-LT"/>
              </w:rPr>
              <w:t xml:space="preserve">Teritorijos </w:t>
            </w:r>
            <w:proofErr w:type="spellStart"/>
            <w:r w:rsidRPr="008D7CD5">
              <w:rPr>
                <w:rFonts w:ascii="TimesNewRomanPS-ItalicMT" w:eastAsia="Times New Roman" w:hAnsi="TimesNewRomanPS-ItalicMT"/>
                <w:i/>
                <w:iCs/>
                <w:color w:val="000000"/>
                <w:sz w:val="24"/>
                <w:szCs w:val="24"/>
                <w:lang w:eastAsia="lt-LT"/>
              </w:rPr>
              <w:t>planiravimas</w:t>
            </w:r>
            <w:proofErr w:type="spellEnd"/>
            <w:r w:rsidRPr="008D7CD5">
              <w:rPr>
                <w:rFonts w:ascii="TimesNewRomanPS-ItalicMT" w:eastAsia="Times New Roman" w:hAnsi="TimesNewRomanPS-ItalicMT"/>
                <w:i/>
                <w:iCs/>
                <w:color w:val="000000"/>
                <w:sz w:val="24"/>
                <w:szCs w:val="24"/>
                <w:lang w:eastAsia="lt-LT"/>
              </w:rPr>
              <w:t xml:space="preserve"> suvedant projektinius ir esamus paviršius. Numatant augalinio grunto užpylimą ir apsėjimą žole. </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2F04D4" w:rsidRDefault="000272A6" w:rsidP="00B00F7D">
            <w:pP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5</w:t>
            </w:r>
            <w:r>
              <w:rPr>
                <w:rFonts w:ascii="Times New Roman" w:eastAsia="Times New Roman" w:hAnsi="Times New Roman"/>
                <w:sz w:val="24"/>
                <w:szCs w:val="24"/>
                <w:lang w:eastAsia="lt-LT"/>
              </w:rPr>
              <w:t>.2.</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0272A6" w:rsidP="00EA1E93">
            <w:pPr>
              <w:spacing w:after="0" w:line="240" w:lineRule="auto"/>
              <w:rPr>
                <w:rFonts w:ascii="Times New Roman" w:eastAsia="Times New Roman" w:hAnsi="Times New Roman"/>
                <w:sz w:val="24"/>
                <w:szCs w:val="24"/>
                <w:lang w:eastAsia="lt-LT"/>
              </w:rPr>
            </w:pPr>
            <w:r w:rsidRPr="007E4BC3">
              <w:rPr>
                <w:rFonts w:ascii="TimesNewRomanPS-ItalicMT" w:eastAsia="Times New Roman" w:hAnsi="TimesNewRomanPS-ItalicMT"/>
                <w:iCs/>
                <w:sz w:val="24"/>
                <w:szCs w:val="24"/>
                <w:lang w:eastAsia="lt-LT"/>
              </w:rPr>
              <w:t xml:space="preserve">Vandentiekio ir nuotekų šalinimo </w:t>
            </w:r>
            <w:r>
              <w:rPr>
                <w:rFonts w:ascii="TimesNewRomanPS-ItalicMT" w:eastAsia="Times New Roman" w:hAnsi="TimesNewRomanPS-ItalicMT"/>
                <w:iCs/>
                <w:sz w:val="24"/>
                <w:szCs w:val="24"/>
                <w:lang w:eastAsia="lt-LT"/>
              </w:rPr>
              <w:t>sprendiniai</w:t>
            </w:r>
            <w:r w:rsidRPr="007E4BC3">
              <w:rPr>
                <w:rFonts w:ascii="TimesNewRomanPS-ItalicMT" w:eastAsia="Times New Roman" w:hAnsi="TimesNewRomanPS-ItalicMT"/>
                <w:iCs/>
                <w:sz w:val="24"/>
                <w:szCs w:val="24"/>
                <w:lang w:eastAsia="lt-LT"/>
              </w:rPr>
              <w:t xml:space="preserve"> (įskaitant, bet neapsiribojant):</w:t>
            </w:r>
          </w:p>
        </w:tc>
        <w:tc>
          <w:tcPr>
            <w:tcW w:w="5812" w:type="dxa"/>
            <w:tcBorders>
              <w:top w:val="single" w:sz="4" w:space="0" w:color="auto"/>
              <w:left w:val="single" w:sz="4" w:space="0" w:color="auto"/>
              <w:bottom w:val="single" w:sz="4" w:space="0" w:color="auto"/>
              <w:right w:val="single" w:sz="4" w:space="0" w:color="auto"/>
            </w:tcBorders>
          </w:tcPr>
          <w:p w:rsidR="0011398F" w:rsidRPr="0011398F" w:rsidRDefault="0011398F" w:rsidP="0011398F">
            <w:pPr>
              <w:pStyle w:val="Sraopastraipa"/>
              <w:numPr>
                <w:ilvl w:val="0"/>
                <w:numId w:val="16"/>
              </w:numPr>
              <w:tabs>
                <w:tab w:val="left" w:pos="358"/>
              </w:tabs>
              <w:spacing w:after="0" w:line="240" w:lineRule="auto"/>
              <w:ind w:left="33" w:firstLine="0"/>
              <w:jc w:val="both"/>
              <w:rPr>
                <w:rFonts w:ascii="TimesNewRomanPS-ItalicMT" w:eastAsia="Times New Roman" w:hAnsi="TimesNewRomanPS-ItalicMT"/>
                <w:i/>
                <w:iCs/>
                <w:color w:val="000000"/>
                <w:sz w:val="24"/>
                <w:szCs w:val="24"/>
                <w:lang w:eastAsia="lt-LT"/>
              </w:rPr>
            </w:pPr>
            <w:r w:rsidRPr="0011398F">
              <w:rPr>
                <w:rFonts w:ascii="TimesNewRomanPS-ItalicMT" w:eastAsia="Times New Roman" w:hAnsi="TimesNewRomanPS-ItalicMT"/>
                <w:i/>
                <w:iCs/>
                <w:color w:val="000000"/>
                <w:sz w:val="24"/>
                <w:szCs w:val="24"/>
                <w:lang w:eastAsia="lt-LT"/>
              </w:rPr>
              <w:t>Projekte pateikti lietaus nuotekų nuvedimo ir surinkimo sprendinius.</w:t>
            </w:r>
            <w:r w:rsidR="00E827A4">
              <w:rPr>
                <w:rFonts w:ascii="TimesNewRomanPS-ItalicMT" w:eastAsia="Times New Roman" w:hAnsi="TimesNewRomanPS-ItalicMT"/>
                <w:i/>
                <w:iCs/>
                <w:color w:val="000000"/>
                <w:sz w:val="24"/>
                <w:szCs w:val="24"/>
                <w:lang w:eastAsia="lt-LT"/>
              </w:rPr>
              <w:t xml:space="preserve"> Paviršines lietaus nuotekas nuvedant į </w:t>
            </w:r>
            <w:r w:rsidR="006D5FFE">
              <w:rPr>
                <w:rFonts w:ascii="TimesNewRomanPS-ItalicMT" w:eastAsia="Times New Roman" w:hAnsi="TimesNewRomanPS-ItalicMT"/>
                <w:i/>
                <w:iCs/>
                <w:color w:val="000000"/>
                <w:sz w:val="24"/>
                <w:szCs w:val="24"/>
                <w:lang w:eastAsia="lt-LT"/>
              </w:rPr>
              <w:t>griovį</w:t>
            </w:r>
            <w:r w:rsidR="00F26877">
              <w:rPr>
                <w:rFonts w:ascii="TimesNewRomanPS-ItalicMT" w:eastAsia="Times New Roman" w:hAnsi="TimesNewRomanPS-ItalicMT"/>
                <w:i/>
                <w:iCs/>
                <w:color w:val="000000"/>
                <w:sz w:val="24"/>
                <w:szCs w:val="24"/>
                <w:lang w:eastAsia="lt-LT"/>
              </w:rPr>
              <w:t xml:space="preserve"> ar kanalą</w:t>
            </w:r>
            <w:r w:rsidR="006D5FFE">
              <w:rPr>
                <w:rFonts w:ascii="TimesNewRomanPS-ItalicMT" w:eastAsia="Times New Roman" w:hAnsi="TimesNewRomanPS-ItalicMT"/>
                <w:i/>
                <w:iCs/>
                <w:color w:val="000000"/>
                <w:sz w:val="24"/>
                <w:szCs w:val="24"/>
                <w:lang w:eastAsia="lt-LT"/>
              </w:rPr>
              <w:t>.</w:t>
            </w:r>
            <w:r w:rsidR="00F26877">
              <w:rPr>
                <w:rFonts w:ascii="TimesNewRomanPS-ItalicMT" w:eastAsia="Times New Roman" w:hAnsi="TimesNewRomanPS-ItalicMT"/>
                <w:i/>
                <w:iCs/>
                <w:color w:val="000000"/>
                <w:sz w:val="24"/>
                <w:szCs w:val="24"/>
                <w:lang w:eastAsia="lt-LT"/>
              </w:rPr>
              <w:t xml:space="preserve"> Lietaus nuvedimo sprendiniai neturi pažeisti trečiųjų asmenų interesų.</w:t>
            </w:r>
          </w:p>
          <w:p w:rsidR="00B51E68" w:rsidRDefault="0011398F" w:rsidP="00C3159E">
            <w:pPr>
              <w:pStyle w:val="Sraopastraipa"/>
              <w:numPr>
                <w:ilvl w:val="0"/>
                <w:numId w:val="16"/>
              </w:numPr>
              <w:tabs>
                <w:tab w:val="left" w:pos="358"/>
              </w:tabs>
              <w:spacing w:after="0" w:line="240" w:lineRule="auto"/>
              <w:ind w:left="33" w:firstLine="0"/>
              <w:jc w:val="both"/>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Esant poreikiui</w:t>
            </w:r>
            <w:r w:rsidRPr="0011398F">
              <w:rPr>
                <w:rFonts w:ascii="TimesNewRomanPS-ItalicMT" w:eastAsia="Times New Roman" w:hAnsi="TimesNewRomanPS-ItalicMT"/>
                <w:i/>
                <w:iCs/>
                <w:color w:val="000000"/>
                <w:sz w:val="24"/>
                <w:szCs w:val="24"/>
                <w:lang w:eastAsia="lt-LT"/>
              </w:rPr>
              <w:t xml:space="preserve"> ir suderinus su Užsakovu, </w:t>
            </w:r>
            <w:r>
              <w:rPr>
                <w:rFonts w:ascii="TimesNewRomanPS-ItalicMT" w:eastAsia="Times New Roman" w:hAnsi="TimesNewRomanPS-ItalicMT"/>
                <w:i/>
                <w:iCs/>
                <w:color w:val="000000"/>
                <w:sz w:val="24"/>
                <w:szCs w:val="24"/>
                <w:lang w:eastAsia="lt-LT"/>
              </w:rPr>
              <w:t xml:space="preserve">suprojektuoti </w:t>
            </w:r>
            <w:r w:rsidRPr="0011398F">
              <w:rPr>
                <w:rFonts w:ascii="TimesNewRomanPS-ItalicMT" w:eastAsia="Times New Roman" w:hAnsi="TimesNewRomanPS-ItalicMT"/>
                <w:i/>
                <w:iCs/>
                <w:color w:val="000000"/>
                <w:sz w:val="24"/>
                <w:szCs w:val="24"/>
                <w:lang w:eastAsia="lt-LT"/>
              </w:rPr>
              <w:t>teritorijoje esamų inžinerinių tinklų</w:t>
            </w:r>
            <w:r>
              <w:rPr>
                <w:rFonts w:ascii="TimesNewRomanPS-ItalicMT" w:eastAsia="Times New Roman" w:hAnsi="TimesNewRomanPS-ItalicMT"/>
                <w:i/>
                <w:iCs/>
                <w:color w:val="000000"/>
                <w:sz w:val="24"/>
                <w:szCs w:val="24"/>
                <w:lang w:eastAsia="lt-LT"/>
              </w:rPr>
              <w:t>, šulinių</w:t>
            </w:r>
            <w:r w:rsidRPr="0011398F">
              <w:rPr>
                <w:rFonts w:ascii="TimesNewRomanPS-ItalicMT" w:eastAsia="Times New Roman" w:hAnsi="TimesNewRomanPS-ItalicMT"/>
                <w:i/>
                <w:iCs/>
                <w:color w:val="000000"/>
                <w:sz w:val="24"/>
                <w:szCs w:val="24"/>
                <w:lang w:eastAsia="lt-LT"/>
              </w:rPr>
              <w:t xml:space="preserve"> perkėlimo</w:t>
            </w:r>
            <w:r w:rsidR="00E827A4">
              <w:rPr>
                <w:rFonts w:ascii="TimesNewRomanPS-ItalicMT" w:eastAsia="Times New Roman" w:hAnsi="TimesNewRomanPS-ItalicMT"/>
                <w:i/>
                <w:iCs/>
                <w:color w:val="000000"/>
                <w:sz w:val="24"/>
                <w:szCs w:val="24"/>
                <w:lang w:eastAsia="lt-LT"/>
              </w:rPr>
              <w:t>, sutvarkymo</w:t>
            </w:r>
            <w:r w:rsidRPr="0011398F">
              <w:rPr>
                <w:rFonts w:ascii="TimesNewRomanPS-ItalicMT" w:eastAsia="Times New Roman" w:hAnsi="TimesNewRomanPS-ItalicMT"/>
                <w:i/>
                <w:iCs/>
                <w:color w:val="000000"/>
                <w:sz w:val="24"/>
                <w:szCs w:val="24"/>
                <w:lang w:eastAsia="lt-LT"/>
              </w:rPr>
              <w:t xml:space="preserve"> darbus.</w:t>
            </w:r>
          </w:p>
          <w:p w:rsidR="00022CFE" w:rsidRPr="00C3159E" w:rsidRDefault="00022CFE" w:rsidP="00C3159E">
            <w:pPr>
              <w:pStyle w:val="Sraopastraipa"/>
              <w:numPr>
                <w:ilvl w:val="0"/>
                <w:numId w:val="16"/>
              </w:numPr>
              <w:tabs>
                <w:tab w:val="left" w:pos="358"/>
              </w:tabs>
              <w:spacing w:after="0" w:line="240" w:lineRule="auto"/>
              <w:ind w:left="33" w:firstLine="0"/>
              <w:jc w:val="both"/>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color w:val="000000"/>
                <w:sz w:val="24"/>
                <w:szCs w:val="24"/>
                <w:lang w:eastAsia="lt-LT"/>
              </w:rPr>
              <w:t xml:space="preserve">Melioracijos </w:t>
            </w:r>
            <w:r w:rsidR="00871A71">
              <w:rPr>
                <w:rFonts w:ascii="TimesNewRomanPS-ItalicMT" w:eastAsia="Times New Roman" w:hAnsi="TimesNewRomanPS-ItalicMT"/>
                <w:i/>
                <w:iCs/>
                <w:color w:val="000000"/>
                <w:sz w:val="24"/>
                <w:szCs w:val="24"/>
                <w:lang w:eastAsia="lt-LT"/>
              </w:rPr>
              <w:t>drenažo tvarkymo sprendiniai rengiami pagal melioracijos sąlygas.</w:t>
            </w:r>
          </w:p>
        </w:tc>
      </w:tr>
      <w:tr w:rsidR="00B51E68" w:rsidRPr="00830CF1" w:rsidTr="002F04D4">
        <w:tc>
          <w:tcPr>
            <w:tcW w:w="817" w:type="dxa"/>
            <w:tcBorders>
              <w:top w:val="single" w:sz="4" w:space="0" w:color="auto"/>
              <w:left w:val="single" w:sz="4" w:space="0" w:color="auto"/>
              <w:bottom w:val="single" w:sz="4" w:space="0" w:color="auto"/>
              <w:right w:val="single" w:sz="4" w:space="0" w:color="auto"/>
            </w:tcBorders>
          </w:tcPr>
          <w:p w:rsidR="00B51E68" w:rsidRPr="002F04D4" w:rsidRDefault="000272A6" w:rsidP="00B00F7D">
            <w:pP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5</w:t>
            </w:r>
            <w:r>
              <w:rPr>
                <w:rFonts w:ascii="Times New Roman" w:eastAsia="Times New Roman" w:hAnsi="Times New Roman"/>
                <w:sz w:val="24"/>
                <w:szCs w:val="24"/>
                <w:lang w:eastAsia="lt-LT"/>
              </w:rPr>
              <w:t>.3.</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0272A6" w:rsidP="002F04D4">
            <w:pPr>
              <w:spacing w:after="0" w:line="240" w:lineRule="auto"/>
              <w:rPr>
                <w:rFonts w:ascii="Times New Roman" w:eastAsia="Times New Roman" w:hAnsi="Times New Roman"/>
                <w:sz w:val="24"/>
                <w:szCs w:val="24"/>
                <w:lang w:eastAsia="lt-LT"/>
              </w:rPr>
            </w:pPr>
            <w:r>
              <w:rPr>
                <w:rFonts w:ascii="TimesNewRomanPSMT" w:eastAsia="Times New Roman" w:hAnsi="TimesNewRomanPSMT"/>
                <w:color w:val="000000"/>
                <w:sz w:val="24"/>
                <w:szCs w:val="24"/>
                <w:lang w:eastAsia="lt-LT"/>
              </w:rPr>
              <w:t xml:space="preserve">Elektrotechnikos </w:t>
            </w:r>
            <w:r>
              <w:rPr>
                <w:rFonts w:ascii="TimesNewRomanPS-ItalicMT" w:eastAsia="Times New Roman" w:hAnsi="TimesNewRomanPS-ItalicMT"/>
                <w:iCs/>
                <w:sz w:val="24"/>
                <w:szCs w:val="24"/>
                <w:lang w:eastAsia="lt-LT"/>
              </w:rPr>
              <w:t>sprendiniai</w:t>
            </w:r>
            <w:r w:rsidRPr="007E4BC3">
              <w:rPr>
                <w:rFonts w:ascii="TimesNewRomanPS-ItalicMT" w:eastAsia="Times New Roman" w:hAnsi="TimesNewRomanPS-ItalicMT"/>
                <w:iCs/>
                <w:sz w:val="24"/>
                <w:szCs w:val="24"/>
                <w:lang w:eastAsia="lt-LT"/>
              </w:rPr>
              <w:t xml:space="preserve"> </w:t>
            </w:r>
            <w:r w:rsidRPr="006005D5">
              <w:rPr>
                <w:rFonts w:ascii="TimesNewRomanPS-ItalicMT" w:eastAsia="Times New Roman" w:hAnsi="TimesNewRomanPS-ItalicMT"/>
                <w:iCs/>
                <w:sz w:val="24"/>
                <w:szCs w:val="24"/>
                <w:lang w:eastAsia="lt-LT"/>
              </w:rPr>
              <w:t>(įskaitant, bet neapsiribojant):</w:t>
            </w:r>
          </w:p>
        </w:tc>
        <w:tc>
          <w:tcPr>
            <w:tcW w:w="5812" w:type="dxa"/>
            <w:tcBorders>
              <w:top w:val="single" w:sz="4" w:space="0" w:color="auto"/>
              <w:left w:val="single" w:sz="4" w:space="0" w:color="auto"/>
              <w:bottom w:val="single" w:sz="4" w:space="0" w:color="auto"/>
              <w:right w:val="single" w:sz="4" w:space="0" w:color="auto"/>
            </w:tcBorders>
            <w:vAlign w:val="center"/>
          </w:tcPr>
          <w:p w:rsidR="00E043AC" w:rsidRPr="00570EAF" w:rsidRDefault="00F507E2" w:rsidP="00E043AC">
            <w:pPr>
              <w:pStyle w:val="Sraopastraipa"/>
              <w:numPr>
                <w:ilvl w:val="0"/>
                <w:numId w:val="17"/>
              </w:numPr>
              <w:tabs>
                <w:tab w:val="left" w:pos="392"/>
              </w:tabs>
              <w:spacing w:after="0" w:line="240" w:lineRule="auto"/>
              <w:ind w:left="33" w:firstLine="0"/>
              <w:jc w:val="both"/>
              <w:rPr>
                <w:rFonts w:ascii="TimesNewRomanPS-ItalicMT" w:eastAsia="Times New Roman" w:hAnsi="TimesNewRomanPS-ItalicMT"/>
                <w:i/>
                <w:iCs/>
                <w:sz w:val="24"/>
                <w:szCs w:val="24"/>
                <w:lang w:eastAsia="lt-LT"/>
              </w:rPr>
            </w:pPr>
            <w:r w:rsidRPr="00570EAF">
              <w:rPr>
                <w:rFonts w:ascii="TimesNewRomanPS-ItalicMT" w:eastAsia="Times New Roman" w:hAnsi="TimesNewRomanPS-ItalicMT"/>
                <w:i/>
                <w:iCs/>
                <w:sz w:val="24"/>
                <w:szCs w:val="24"/>
                <w:lang w:eastAsia="lt-LT"/>
              </w:rPr>
              <w:t xml:space="preserve">Rengiama lauko apšvietimo tinklų dalis. </w:t>
            </w:r>
            <w:r w:rsidR="0011398F" w:rsidRPr="00570EAF">
              <w:rPr>
                <w:rFonts w:ascii="TimesNewRomanPS-ItalicMT" w:eastAsia="Times New Roman" w:hAnsi="TimesNewRomanPS-ItalicMT"/>
                <w:i/>
                <w:iCs/>
                <w:sz w:val="24"/>
                <w:szCs w:val="24"/>
                <w:lang w:eastAsia="lt-LT"/>
              </w:rPr>
              <w:t xml:space="preserve">Suprojektuoti </w:t>
            </w:r>
            <w:r w:rsidR="00C861E5" w:rsidRPr="00570EAF">
              <w:rPr>
                <w:rFonts w:ascii="TimesNewRomanPS-ItalicMT" w:eastAsia="Times New Roman" w:hAnsi="TimesNewRomanPS-ItalicMT"/>
                <w:i/>
                <w:iCs/>
                <w:sz w:val="24"/>
                <w:szCs w:val="24"/>
                <w:lang w:eastAsia="lt-LT"/>
              </w:rPr>
              <w:t>kelio</w:t>
            </w:r>
            <w:r w:rsidR="0054757C" w:rsidRPr="00570EAF">
              <w:rPr>
                <w:rFonts w:ascii="TimesNewRomanPS-ItalicMT" w:eastAsia="Times New Roman" w:hAnsi="TimesNewRomanPS-ItalicMT"/>
                <w:i/>
                <w:iCs/>
                <w:sz w:val="24"/>
                <w:szCs w:val="24"/>
                <w:lang w:eastAsia="lt-LT"/>
              </w:rPr>
              <w:t xml:space="preserve"> </w:t>
            </w:r>
            <w:r w:rsidR="0011398F" w:rsidRPr="00570EAF">
              <w:rPr>
                <w:rFonts w:ascii="TimesNewRomanPS-ItalicMT" w:eastAsia="Times New Roman" w:hAnsi="TimesNewRomanPS-ItalicMT"/>
                <w:i/>
                <w:iCs/>
                <w:sz w:val="24"/>
                <w:szCs w:val="24"/>
                <w:lang w:eastAsia="lt-LT"/>
              </w:rPr>
              <w:t>a</w:t>
            </w:r>
            <w:r w:rsidR="0054757C" w:rsidRPr="00570EAF">
              <w:rPr>
                <w:rFonts w:ascii="TimesNewRomanPS-ItalicMT" w:eastAsia="Times New Roman" w:hAnsi="TimesNewRomanPS-ItalicMT"/>
                <w:i/>
                <w:iCs/>
                <w:sz w:val="24"/>
                <w:szCs w:val="24"/>
                <w:lang w:eastAsia="lt-LT"/>
              </w:rPr>
              <w:t xml:space="preserve">pšvietimą. Šviestuvų techniniai parametrai nurodyti Parengtame projekte. </w:t>
            </w:r>
          </w:p>
          <w:p w:rsidR="0054757C" w:rsidRPr="00570EAF" w:rsidRDefault="0054757C" w:rsidP="00E043AC">
            <w:pPr>
              <w:pStyle w:val="Sraopastraipa"/>
              <w:numPr>
                <w:ilvl w:val="0"/>
                <w:numId w:val="17"/>
              </w:numPr>
              <w:tabs>
                <w:tab w:val="left" w:pos="392"/>
              </w:tabs>
              <w:spacing w:after="0" w:line="240" w:lineRule="auto"/>
              <w:ind w:left="33" w:firstLine="0"/>
              <w:jc w:val="both"/>
              <w:rPr>
                <w:rFonts w:ascii="TimesNewRomanPS-ItalicMT" w:eastAsia="Times New Roman" w:hAnsi="TimesNewRomanPS-ItalicMT"/>
                <w:i/>
                <w:iCs/>
                <w:sz w:val="24"/>
                <w:szCs w:val="24"/>
                <w:lang w:eastAsia="lt-LT"/>
              </w:rPr>
            </w:pPr>
            <w:r w:rsidRPr="00570EAF">
              <w:rPr>
                <w:rFonts w:ascii="TimesNewRomanPS-ItalicMT" w:eastAsia="Times New Roman" w:hAnsi="TimesNewRomanPS-ItalicMT"/>
                <w:i/>
                <w:iCs/>
                <w:sz w:val="24"/>
                <w:szCs w:val="24"/>
                <w:lang w:eastAsia="lt-LT"/>
              </w:rPr>
              <w:lastRenderedPageBreak/>
              <w:t>Apšvietimo</w:t>
            </w:r>
            <w:r w:rsidR="0061371E" w:rsidRPr="00570EAF">
              <w:rPr>
                <w:rFonts w:ascii="TimesNewRomanPS-ItalicMT" w:eastAsia="Times New Roman" w:hAnsi="TimesNewRomanPS-ItalicMT"/>
                <w:i/>
                <w:iCs/>
                <w:sz w:val="24"/>
                <w:szCs w:val="24"/>
                <w:lang w:eastAsia="lt-LT"/>
              </w:rPr>
              <w:t xml:space="preserve"> sprendiniai </w:t>
            </w:r>
            <w:r w:rsidRPr="00570EAF">
              <w:rPr>
                <w:rFonts w:ascii="TimesNewRomanPS-ItalicMT" w:eastAsia="Times New Roman" w:hAnsi="TimesNewRomanPS-ItalicMT"/>
                <w:i/>
                <w:iCs/>
                <w:sz w:val="24"/>
                <w:szCs w:val="24"/>
                <w:lang w:eastAsia="lt-LT"/>
              </w:rPr>
              <w:t xml:space="preserve">turi būti </w:t>
            </w:r>
            <w:r w:rsidR="0061371E" w:rsidRPr="00570EAF">
              <w:rPr>
                <w:rFonts w:ascii="TimesNewRomanPS-ItalicMT" w:eastAsia="Times New Roman" w:hAnsi="TimesNewRomanPS-ItalicMT"/>
                <w:i/>
                <w:iCs/>
                <w:sz w:val="24"/>
                <w:szCs w:val="24"/>
                <w:lang w:eastAsia="lt-LT"/>
              </w:rPr>
              <w:t xml:space="preserve">vientisi ir susieti su Parengto projekto sprendiniais. </w:t>
            </w:r>
          </w:p>
          <w:p w:rsidR="00E043AC" w:rsidRPr="00570EAF" w:rsidRDefault="00E043AC" w:rsidP="00E043AC">
            <w:pPr>
              <w:pStyle w:val="Sraopastraipa"/>
              <w:numPr>
                <w:ilvl w:val="0"/>
                <w:numId w:val="17"/>
              </w:numPr>
              <w:tabs>
                <w:tab w:val="left" w:pos="392"/>
              </w:tabs>
              <w:spacing w:after="0" w:line="240" w:lineRule="auto"/>
              <w:ind w:left="33" w:firstLine="0"/>
              <w:jc w:val="both"/>
              <w:rPr>
                <w:rFonts w:ascii="TimesNewRomanPS-ItalicMT" w:eastAsia="Times New Roman" w:hAnsi="TimesNewRomanPS-ItalicMT"/>
                <w:i/>
                <w:iCs/>
                <w:sz w:val="24"/>
                <w:szCs w:val="24"/>
                <w:lang w:eastAsia="lt-LT"/>
              </w:rPr>
            </w:pPr>
            <w:r w:rsidRPr="00570EAF">
              <w:rPr>
                <w:rFonts w:ascii="TimesNewRomanPS-ItalicMT" w:eastAsia="Times New Roman" w:hAnsi="TimesNewRomanPS-ItalicMT"/>
                <w:i/>
                <w:iCs/>
                <w:sz w:val="24"/>
                <w:szCs w:val="24"/>
                <w:lang w:eastAsia="lt-LT"/>
              </w:rPr>
              <w:t xml:space="preserve">Suderinus su Užsakovu numatyti inžinerinių tinklų iškėlimo, apsaugojimo ar elektros linijų </w:t>
            </w:r>
            <w:proofErr w:type="spellStart"/>
            <w:r w:rsidRPr="00570EAF">
              <w:rPr>
                <w:rFonts w:ascii="TimesNewRomanPS-ItalicMT" w:eastAsia="Times New Roman" w:hAnsi="TimesNewRomanPS-ItalicMT"/>
                <w:i/>
                <w:iCs/>
                <w:sz w:val="24"/>
                <w:szCs w:val="24"/>
                <w:lang w:eastAsia="lt-LT"/>
              </w:rPr>
              <w:t>kabeliavimo</w:t>
            </w:r>
            <w:proofErr w:type="spellEnd"/>
            <w:r w:rsidRPr="00570EAF">
              <w:rPr>
                <w:rFonts w:ascii="TimesNewRomanPS-ItalicMT" w:eastAsia="Times New Roman" w:hAnsi="TimesNewRomanPS-ItalicMT"/>
                <w:i/>
                <w:iCs/>
                <w:sz w:val="24"/>
                <w:szCs w:val="24"/>
                <w:lang w:eastAsia="lt-LT"/>
              </w:rPr>
              <w:t xml:space="preserve"> darbus jei esami tinklai kliudo įgyvendinti gatvės kapitalinio remonto</w:t>
            </w:r>
            <w:r w:rsidR="0054757C" w:rsidRPr="00570EAF">
              <w:rPr>
                <w:rFonts w:ascii="TimesNewRomanPS-ItalicMT" w:eastAsia="Times New Roman" w:hAnsi="TimesNewRomanPS-ItalicMT"/>
                <w:i/>
                <w:iCs/>
                <w:sz w:val="24"/>
                <w:szCs w:val="24"/>
                <w:lang w:eastAsia="lt-LT"/>
              </w:rPr>
              <w:t xml:space="preserve"> sprendinius.</w:t>
            </w:r>
            <w:r w:rsidRPr="00570EAF">
              <w:rPr>
                <w:rFonts w:ascii="TimesNewRomanPS-ItalicMT" w:eastAsia="Times New Roman" w:hAnsi="TimesNewRomanPS-ItalicMT"/>
                <w:i/>
                <w:iCs/>
                <w:sz w:val="24"/>
                <w:szCs w:val="24"/>
                <w:lang w:eastAsia="lt-LT"/>
              </w:rPr>
              <w:t xml:space="preserve"> </w:t>
            </w:r>
          </w:p>
          <w:p w:rsidR="00F507E2" w:rsidRPr="00570EAF" w:rsidRDefault="00F507E2" w:rsidP="0054757C">
            <w:pPr>
              <w:tabs>
                <w:tab w:val="left" w:pos="392"/>
              </w:tabs>
              <w:spacing w:after="0" w:line="240" w:lineRule="auto"/>
              <w:ind w:left="33"/>
              <w:jc w:val="both"/>
              <w:rPr>
                <w:rFonts w:ascii="TimesNewRomanPS-ItalicMT" w:eastAsia="Times New Roman" w:hAnsi="TimesNewRomanPS-ItalicMT"/>
                <w:i/>
                <w:iCs/>
                <w:sz w:val="24"/>
                <w:szCs w:val="24"/>
                <w:lang w:eastAsia="lt-LT"/>
              </w:rPr>
            </w:pPr>
          </w:p>
        </w:tc>
      </w:tr>
      <w:tr w:rsidR="007F684D" w:rsidRPr="00830CF1" w:rsidTr="002F04D4">
        <w:tc>
          <w:tcPr>
            <w:tcW w:w="817" w:type="dxa"/>
            <w:tcBorders>
              <w:top w:val="single" w:sz="4" w:space="0" w:color="auto"/>
              <w:left w:val="single" w:sz="4" w:space="0" w:color="auto"/>
              <w:bottom w:val="single" w:sz="4" w:space="0" w:color="auto"/>
              <w:right w:val="single" w:sz="4" w:space="0" w:color="auto"/>
            </w:tcBorders>
          </w:tcPr>
          <w:p w:rsidR="007F684D" w:rsidRPr="002F04D4" w:rsidRDefault="000272A6" w:rsidP="00B00F7D">
            <w:pPr>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1</w:t>
            </w:r>
            <w:r w:rsidR="00B00F7D">
              <w:rPr>
                <w:rFonts w:ascii="Times New Roman" w:eastAsia="Times New Roman" w:hAnsi="Times New Roman"/>
                <w:sz w:val="24"/>
                <w:szCs w:val="24"/>
                <w:lang w:eastAsia="lt-LT"/>
              </w:rPr>
              <w:t>5</w:t>
            </w:r>
            <w:r>
              <w:rPr>
                <w:rFonts w:ascii="Times New Roman" w:eastAsia="Times New Roman" w:hAnsi="Times New Roman"/>
                <w:sz w:val="24"/>
                <w:szCs w:val="24"/>
                <w:lang w:eastAsia="lt-LT"/>
              </w:rPr>
              <w:t>.4.</w:t>
            </w:r>
          </w:p>
        </w:tc>
        <w:tc>
          <w:tcPr>
            <w:tcW w:w="3119" w:type="dxa"/>
            <w:tcBorders>
              <w:top w:val="single" w:sz="4" w:space="0" w:color="auto"/>
              <w:left w:val="single" w:sz="4" w:space="0" w:color="auto"/>
              <w:bottom w:val="single" w:sz="4" w:space="0" w:color="auto"/>
              <w:right w:val="single" w:sz="4" w:space="0" w:color="auto"/>
            </w:tcBorders>
          </w:tcPr>
          <w:p w:rsidR="007F684D" w:rsidRPr="007F684D" w:rsidRDefault="00251299" w:rsidP="002F04D4">
            <w:pPr>
              <w:spacing w:after="0" w:line="240" w:lineRule="auto"/>
              <w:rPr>
                <w:rFonts w:ascii="TimesNewRomanPSMT" w:eastAsia="Times New Roman" w:hAnsi="TimesNewRomanPSMT"/>
                <w:color w:val="000000"/>
                <w:sz w:val="24"/>
                <w:szCs w:val="24"/>
                <w:lang w:eastAsia="lt-LT"/>
              </w:rPr>
            </w:pPr>
            <w:r>
              <w:rPr>
                <w:rFonts w:ascii="TimesNewRomanPSMT" w:eastAsia="Times New Roman" w:hAnsi="TimesNewRomanPSMT"/>
                <w:color w:val="000000"/>
                <w:sz w:val="24"/>
                <w:szCs w:val="24"/>
                <w:lang w:eastAsia="lt-LT"/>
              </w:rPr>
              <w:t>S</w:t>
            </w:r>
            <w:r w:rsidR="007F684D" w:rsidRPr="007F684D">
              <w:rPr>
                <w:rFonts w:ascii="TimesNewRomanPSMT" w:eastAsia="Times New Roman" w:hAnsi="TimesNewRomanPSMT"/>
                <w:color w:val="000000"/>
                <w:sz w:val="24"/>
                <w:szCs w:val="24"/>
                <w:lang w:eastAsia="lt-LT"/>
              </w:rPr>
              <w:t>tatybos skaičiuojamosios kainos nustatymo daliai</w:t>
            </w:r>
          </w:p>
        </w:tc>
        <w:tc>
          <w:tcPr>
            <w:tcW w:w="5812" w:type="dxa"/>
            <w:tcBorders>
              <w:top w:val="single" w:sz="4" w:space="0" w:color="auto"/>
              <w:left w:val="single" w:sz="4" w:space="0" w:color="auto"/>
              <w:bottom w:val="single" w:sz="4" w:space="0" w:color="auto"/>
              <w:right w:val="single" w:sz="4" w:space="0" w:color="auto"/>
            </w:tcBorders>
            <w:vAlign w:val="center"/>
          </w:tcPr>
          <w:p w:rsidR="007F684D" w:rsidRDefault="007F684D" w:rsidP="0061371E">
            <w:pPr>
              <w:jc w:val="both"/>
              <w:rPr>
                <w:rFonts w:ascii="TimesNewRomanPS-ItalicMT" w:eastAsia="Times New Roman" w:hAnsi="TimesNewRomanPS-ItalicMT"/>
                <w:i/>
                <w:iCs/>
                <w:color w:val="000000"/>
                <w:sz w:val="24"/>
                <w:szCs w:val="24"/>
                <w:lang w:eastAsia="lt-LT"/>
              </w:rPr>
            </w:pPr>
            <w:r w:rsidRPr="007F684D">
              <w:rPr>
                <w:rFonts w:ascii="TimesNewRomanPS-ItalicMT" w:eastAsia="Times New Roman" w:hAnsi="TimesNewRomanPS-ItalicMT"/>
                <w:i/>
                <w:iCs/>
                <w:color w:val="000000"/>
                <w:sz w:val="24"/>
                <w:szCs w:val="24"/>
                <w:lang w:eastAsia="lt-LT"/>
              </w:rPr>
              <w:t xml:space="preserve">Projektuotojas parengia detalius sąmatinius skaičiavimus ir sąnaudų kiekių žiniaraščius, suvestinį statybos skaičiuojamosios kainos apskaičiavimą. </w:t>
            </w:r>
          </w:p>
        </w:tc>
      </w:tr>
      <w:tr w:rsidR="003E6605" w:rsidRPr="00830CF1" w:rsidTr="00BB2D0A">
        <w:tc>
          <w:tcPr>
            <w:tcW w:w="817" w:type="dxa"/>
            <w:tcBorders>
              <w:top w:val="single" w:sz="4" w:space="0" w:color="auto"/>
              <w:left w:val="single" w:sz="4" w:space="0" w:color="auto"/>
              <w:bottom w:val="single" w:sz="4" w:space="0" w:color="auto"/>
              <w:right w:val="single" w:sz="4" w:space="0" w:color="auto"/>
            </w:tcBorders>
          </w:tcPr>
          <w:p w:rsidR="003E6605" w:rsidRDefault="003E6605"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5</w:t>
            </w:r>
            <w:r>
              <w:rPr>
                <w:rFonts w:ascii="Times New Roman" w:eastAsia="Times New Roman" w:hAnsi="Times New Roman"/>
                <w:sz w:val="24"/>
                <w:szCs w:val="24"/>
                <w:lang w:eastAsia="lt-LT"/>
              </w:rPr>
              <w:t>.</w:t>
            </w:r>
            <w:r w:rsidR="00B00F7D">
              <w:rPr>
                <w:rFonts w:ascii="Times New Roman" w:eastAsia="Times New Roman" w:hAnsi="Times New Roman"/>
                <w:sz w:val="24"/>
                <w:szCs w:val="24"/>
                <w:lang w:eastAsia="lt-LT"/>
              </w:rPr>
              <w:t>5</w:t>
            </w:r>
            <w:r>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3E6605" w:rsidRDefault="003E6605" w:rsidP="002F04D4">
            <w:pPr>
              <w:spacing w:after="0" w:line="240" w:lineRule="auto"/>
              <w:rPr>
                <w:rFonts w:ascii="TimesNewRomanPSMT" w:eastAsia="Times New Roman" w:hAnsi="TimesNewRomanPSMT"/>
                <w:color w:val="000000"/>
                <w:sz w:val="24"/>
                <w:szCs w:val="24"/>
                <w:lang w:eastAsia="lt-LT"/>
              </w:rPr>
            </w:pPr>
            <w:r w:rsidRPr="00F86316">
              <w:rPr>
                <w:rFonts w:ascii="TimesNewRomanPSMT" w:eastAsia="Times New Roman" w:hAnsi="TimesNewRomanPSMT"/>
                <w:sz w:val="24"/>
                <w:szCs w:val="24"/>
                <w:lang w:eastAsia="lt-LT"/>
              </w:rPr>
              <w:t>Reikalavimai susiję su „Žaliųjų pirkimų“ nuostatų įgyvendinimu bei statinio tvarumo kriterijai</w:t>
            </w:r>
          </w:p>
        </w:tc>
        <w:tc>
          <w:tcPr>
            <w:tcW w:w="5812" w:type="dxa"/>
            <w:tcBorders>
              <w:top w:val="single" w:sz="4" w:space="0" w:color="auto"/>
              <w:left w:val="single" w:sz="4" w:space="0" w:color="auto"/>
              <w:bottom w:val="single" w:sz="4" w:space="0" w:color="auto"/>
              <w:right w:val="single" w:sz="4" w:space="0" w:color="auto"/>
            </w:tcBorders>
            <w:vAlign w:val="center"/>
          </w:tcPr>
          <w:p w:rsidR="003E6605" w:rsidRPr="00955427" w:rsidRDefault="003E6605" w:rsidP="003D4EF3">
            <w:pPr>
              <w:pStyle w:val="Sraopastraipa"/>
              <w:numPr>
                <w:ilvl w:val="0"/>
                <w:numId w:val="19"/>
              </w:numPr>
              <w:tabs>
                <w:tab w:val="left" w:pos="317"/>
              </w:tabs>
              <w:spacing w:after="0" w:line="240" w:lineRule="auto"/>
              <w:ind w:left="34" w:firstLine="0"/>
              <w:jc w:val="both"/>
              <w:rPr>
                <w:rFonts w:ascii="TimesNewRomanPS-ItalicMT" w:eastAsia="Times New Roman" w:hAnsi="TimesNewRomanPS-ItalicMT"/>
                <w:i/>
                <w:iCs/>
                <w:color w:val="000000"/>
                <w:sz w:val="24"/>
                <w:szCs w:val="24"/>
                <w:lang w:eastAsia="lt-LT"/>
              </w:rPr>
            </w:pPr>
            <w:r w:rsidRPr="00F53E07">
              <w:rPr>
                <w:rFonts w:ascii="Times New Roman" w:eastAsia="Times New Roman" w:hAnsi="Times New Roman"/>
                <w:i/>
                <w:sz w:val="24"/>
                <w:szCs w:val="24"/>
                <w:lang w:eastAsia="lt-LT"/>
              </w:rPr>
              <w:t>Projekto sprendiniai rengiami vadovaujantis Lietuvos Respublikos aplinkos ministro 2011 m. birželio 28 d. įsakymu Nr. D1-508 „Dėl Aplinkos apsaugos kriterijų taikymo, vykdant žaliuosius pirkimus, tvarkos aprašo patvirtinimo“ patvirtintu „Aplinkos apsaugos kriterijų taikymo, vykdant žaliuosius pirkimus, tvarkos aprašu“ (toliau – Tvarkos aprašas).</w:t>
            </w:r>
            <w:r w:rsidRPr="00F53E07">
              <w:t xml:space="preserve"> </w:t>
            </w:r>
            <w:r w:rsidR="00484076">
              <w:rPr>
                <w:rFonts w:ascii="SymbolMT" w:eastAsia="Times New Roman" w:hAnsi="SymbolMT"/>
                <w:i/>
                <w:sz w:val="24"/>
                <w:szCs w:val="24"/>
                <w:lang w:eastAsia="lt-LT"/>
              </w:rPr>
              <w:t>Projekto</w:t>
            </w:r>
            <w:r w:rsidRPr="00F53E07">
              <w:rPr>
                <w:rFonts w:ascii="Times New Roman" w:eastAsia="Times New Roman" w:hAnsi="Times New Roman"/>
                <w:i/>
                <w:sz w:val="24"/>
                <w:szCs w:val="24"/>
                <w:lang w:eastAsia="lt-LT"/>
              </w:rPr>
              <w:t xml:space="preserve"> techninėse specifikacijose nurodytos medžiagos turi atitikti Tvarkos aprašo </w:t>
            </w:r>
            <w:r w:rsidR="003D4EF3">
              <w:rPr>
                <w:rFonts w:ascii="Times New Roman" w:eastAsia="Times New Roman" w:hAnsi="Times New Roman"/>
                <w:i/>
                <w:sz w:val="24"/>
                <w:szCs w:val="24"/>
                <w:lang w:eastAsia="lt-LT"/>
              </w:rPr>
              <w:t>XVII skyriaus</w:t>
            </w:r>
            <w:r w:rsidRPr="00250FB8">
              <w:rPr>
                <w:rFonts w:ascii="Times New Roman" w:eastAsia="Times New Roman" w:hAnsi="Times New Roman"/>
                <w:i/>
                <w:sz w:val="24"/>
                <w:szCs w:val="24"/>
                <w:lang w:eastAsia="lt-LT"/>
              </w:rPr>
              <w:t xml:space="preserve"> reikalavimus.</w:t>
            </w:r>
          </w:p>
        </w:tc>
      </w:tr>
      <w:tr w:rsidR="00B51E68" w:rsidRPr="00830CF1" w:rsidTr="00BB2D0A">
        <w:tc>
          <w:tcPr>
            <w:tcW w:w="817" w:type="dxa"/>
            <w:tcBorders>
              <w:top w:val="single" w:sz="4" w:space="0" w:color="auto"/>
              <w:left w:val="single" w:sz="4" w:space="0" w:color="auto"/>
              <w:bottom w:val="single" w:sz="4" w:space="0" w:color="auto"/>
              <w:right w:val="single" w:sz="4" w:space="0" w:color="auto"/>
            </w:tcBorders>
          </w:tcPr>
          <w:p w:rsidR="00B51E68" w:rsidRPr="002F04D4" w:rsidRDefault="00251299"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6</w:t>
            </w:r>
            <w:r w:rsidR="002F04D4">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B51E68" w:rsidRPr="00830CF1" w:rsidRDefault="00255084" w:rsidP="002F04D4">
            <w:pPr>
              <w:spacing w:after="0" w:line="240" w:lineRule="auto"/>
              <w:rPr>
                <w:rFonts w:ascii="Times New Roman" w:eastAsia="Times New Roman" w:hAnsi="Times New Roman"/>
                <w:sz w:val="24"/>
                <w:szCs w:val="24"/>
                <w:lang w:eastAsia="lt-LT"/>
              </w:rPr>
            </w:pPr>
            <w:r>
              <w:rPr>
                <w:rFonts w:ascii="TimesNewRomanPSMT" w:eastAsia="Times New Roman" w:hAnsi="TimesNewRomanPSMT"/>
                <w:color w:val="000000"/>
                <w:sz w:val="24"/>
                <w:szCs w:val="24"/>
                <w:lang w:eastAsia="lt-LT"/>
              </w:rPr>
              <w:t>N</w:t>
            </w:r>
            <w:r w:rsidR="00B51E68" w:rsidRPr="00830CF1">
              <w:rPr>
                <w:rFonts w:ascii="TimesNewRomanPSMT" w:eastAsia="Times New Roman" w:hAnsi="TimesNewRomanPSMT"/>
                <w:color w:val="000000"/>
                <w:sz w:val="24"/>
                <w:szCs w:val="24"/>
                <w:lang w:eastAsia="lt-LT"/>
              </w:rPr>
              <w:t>urodymai sprendinių</w:t>
            </w:r>
            <w:r w:rsidR="00B51E68" w:rsidRPr="00830CF1">
              <w:rPr>
                <w:rFonts w:ascii="TimesNewRomanPSMT" w:eastAsia="Times New Roman" w:hAnsi="TimesNewRomanPSMT"/>
                <w:color w:val="000000"/>
                <w:sz w:val="24"/>
                <w:szCs w:val="24"/>
                <w:lang w:eastAsia="lt-LT"/>
              </w:rPr>
              <w:br/>
              <w:t>derinimui, jų pritarimui ir</w:t>
            </w:r>
            <w:r w:rsidR="00B51E68" w:rsidRPr="00830CF1">
              <w:rPr>
                <w:rFonts w:ascii="TimesNewRomanPSMT" w:eastAsia="Times New Roman" w:hAnsi="TimesNewRomanPSMT"/>
                <w:color w:val="000000"/>
                <w:sz w:val="24"/>
                <w:szCs w:val="24"/>
                <w:lang w:eastAsia="lt-LT"/>
              </w:rPr>
              <w:br/>
              <w:t>pan.</w:t>
            </w:r>
          </w:p>
        </w:tc>
        <w:tc>
          <w:tcPr>
            <w:tcW w:w="5812" w:type="dxa"/>
            <w:tcBorders>
              <w:top w:val="single" w:sz="4" w:space="0" w:color="auto"/>
              <w:left w:val="single" w:sz="4" w:space="0" w:color="auto"/>
              <w:bottom w:val="single" w:sz="4" w:space="0" w:color="auto"/>
              <w:right w:val="single" w:sz="4" w:space="0" w:color="auto"/>
            </w:tcBorders>
            <w:vAlign w:val="center"/>
          </w:tcPr>
          <w:p w:rsidR="00955427" w:rsidRDefault="00955427" w:rsidP="00955427">
            <w:pPr>
              <w:pStyle w:val="Sraopastraipa"/>
              <w:numPr>
                <w:ilvl w:val="0"/>
                <w:numId w:val="19"/>
              </w:numPr>
              <w:tabs>
                <w:tab w:val="left" w:pos="317"/>
              </w:tabs>
              <w:spacing w:after="0" w:line="240" w:lineRule="auto"/>
              <w:ind w:left="34" w:firstLine="0"/>
              <w:jc w:val="both"/>
              <w:rPr>
                <w:rFonts w:ascii="TimesNewRomanPS-ItalicMT" w:eastAsia="Times New Roman" w:hAnsi="TimesNewRomanPS-ItalicMT"/>
                <w:i/>
                <w:iCs/>
                <w:color w:val="000000"/>
                <w:sz w:val="24"/>
                <w:szCs w:val="24"/>
                <w:lang w:eastAsia="lt-LT"/>
              </w:rPr>
            </w:pPr>
            <w:r w:rsidRPr="00955427">
              <w:rPr>
                <w:rFonts w:ascii="TimesNewRomanPS-ItalicMT" w:eastAsia="Times New Roman" w:hAnsi="TimesNewRomanPS-ItalicMT"/>
                <w:i/>
                <w:iCs/>
                <w:color w:val="000000"/>
                <w:sz w:val="24"/>
                <w:szCs w:val="24"/>
                <w:lang w:eastAsia="lt-LT"/>
              </w:rPr>
              <w:t xml:space="preserve">Atlikti principinių projektinių sprendinių ir galutinių projekto sprendinių pristatymus užsakovo atstovams Plungės rajono savivaldybėje. </w:t>
            </w:r>
          </w:p>
          <w:p w:rsidR="007F684D" w:rsidRPr="007F684D" w:rsidRDefault="007F684D" w:rsidP="00955427">
            <w:pPr>
              <w:pStyle w:val="Sraopastraipa"/>
              <w:numPr>
                <w:ilvl w:val="0"/>
                <w:numId w:val="19"/>
              </w:numPr>
              <w:tabs>
                <w:tab w:val="left" w:pos="317"/>
              </w:tabs>
              <w:spacing w:after="0" w:line="240" w:lineRule="auto"/>
              <w:ind w:left="34" w:firstLine="0"/>
              <w:jc w:val="both"/>
              <w:rPr>
                <w:rFonts w:ascii="TimesNewRomanPS-ItalicMT" w:eastAsia="Times New Roman" w:hAnsi="TimesNewRomanPS-ItalicMT"/>
                <w:i/>
                <w:iCs/>
                <w:color w:val="000000"/>
                <w:sz w:val="24"/>
                <w:szCs w:val="24"/>
                <w:lang w:eastAsia="lt-LT"/>
              </w:rPr>
            </w:pPr>
            <w:r w:rsidRPr="007F684D">
              <w:rPr>
                <w:rFonts w:ascii="TimesNewRomanPS-ItalicMT" w:eastAsia="Times New Roman" w:hAnsi="TimesNewRomanPS-ItalicMT"/>
                <w:i/>
                <w:iCs/>
                <w:color w:val="000000"/>
                <w:sz w:val="24"/>
                <w:szCs w:val="24"/>
                <w:lang w:eastAsia="lt-LT"/>
              </w:rPr>
              <w:t xml:space="preserve">Visi projektiniai sprendiniai, naudojamos medžiagos projektavimo metu derinami su Užsakovu. Derinti Užsakovui pateikiami </w:t>
            </w:r>
            <w:r w:rsidR="00BB2D0A">
              <w:rPr>
                <w:rFonts w:ascii="TimesNewRomanPS-ItalicMT" w:eastAsia="Times New Roman" w:hAnsi="TimesNewRomanPS-ItalicMT"/>
                <w:i/>
                <w:iCs/>
                <w:color w:val="000000"/>
                <w:sz w:val="24"/>
                <w:szCs w:val="24"/>
                <w:lang w:eastAsia="lt-LT"/>
              </w:rPr>
              <w:t>principiniai sprendiniai</w:t>
            </w:r>
            <w:r w:rsidRPr="007F684D">
              <w:rPr>
                <w:rFonts w:ascii="TimesNewRomanPS-ItalicMT" w:eastAsia="Times New Roman" w:hAnsi="TimesNewRomanPS-ItalicMT"/>
                <w:i/>
                <w:iCs/>
                <w:color w:val="000000"/>
                <w:sz w:val="24"/>
                <w:szCs w:val="24"/>
                <w:lang w:eastAsia="lt-LT"/>
              </w:rPr>
              <w:t>, inžinerinių sprendinių aprašymai.</w:t>
            </w:r>
          </w:p>
          <w:p w:rsidR="007F684D" w:rsidRPr="007F684D" w:rsidRDefault="007F684D" w:rsidP="007F684D">
            <w:pPr>
              <w:pStyle w:val="Sraopastraipa"/>
              <w:numPr>
                <w:ilvl w:val="0"/>
                <w:numId w:val="19"/>
              </w:numPr>
              <w:tabs>
                <w:tab w:val="left" w:pos="317"/>
              </w:tabs>
              <w:spacing w:after="0" w:line="240" w:lineRule="auto"/>
              <w:ind w:left="0" w:firstLine="34"/>
              <w:jc w:val="both"/>
              <w:rPr>
                <w:rFonts w:ascii="TimesNewRomanPS-ItalicMT" w:eastAsia="Times New Roman" w:hAnsi="TimesNewRomanPS-ItalicMT"/>
                <w:i/>
                <w:iCs/>
                <w:color w:val="000000"/>
                <w:sz w:val="24"/>
                <w:szCs w:val="24"/>
                <w:lang w:eastAsia="lt-LT"/>
              </w:rPr>
            </w:pPr>
            <w:r w:rsidRPr="007F684D">
              <w:rPr>
                <w:rFonts w:ascii="TimesNewRomanPS-ItalicMT" w:eastAsia="Times New Roman" w:hAnsi="TimesNewRomanPS-ItalicMT"/>
                <w:i/>
                <w:iCs/>
                <w:color w:val="000000"/>
                <w:sz w:val="24"/>
                <w:szCs w:val="24"/>
                <w:lang w:eastAsia="lt-LT"/>
              </w:rPr>
              <w:t>Prieš projektavimą būtina apžiūrėti planuojamo objekto teritoriją, kad būtų tinkamai įvertinta esama aplinka, kontekstas.</w:t>
            </w:r>
          </w:p>
          <w:p w:rsidR="00B51E68" w:rsidRPr="007F684D" w:rsidRDefault="007F684D" w:rsidP="007F684D">
            <w:pPr>
              <w:pStyle w:val="Sraopastraipa"/>
              <w:numPr>
                <w:ilvl w:val="0"/>
                <w:numId w:val="19"/>
              </w:numPr>
              <w:tabs>
                <w:tab w:val="left" w:pos="317"/>
              </w:tabs>
              <w:spacing w:after="0" w:line="240" w:lineRule="auto"/>
              <w:ind w:left="0" w:firstLine="34"/>
              <w:jc w:val="both"/>
              <w:rPr>
                <w:rFonts w:ascii="Times New Roman" w:eastAsia="Times New Roman" w:hAnsi="Times New Roman"/>
                <w:sz w:val="24"/>
                <w:szCs w:val="24"/>
                <w:lang w:eastAsia="lt-LT"/>
              </w:rPr>
            </w:pPr>
            <w:r w:rsidRPr="007F684D">
              <w:rPr>
                <w:rFonts w:ascii="TimesNewRomanPS-ItalicMT" w:eastAsia="Times New Roman" w:hAnsi="TimesNewRomanPS-ItalicMT"/>
                <w:i/>
                <w:iCs/>
                <w:color w:val="000000"/>
                <w:sz w:val="24"/>
                <w:szCs w:val="24"/>
                <w:lang w:eastAsia="lt-LT"/>
              </w:rPr>
              <w:t>Tai, kas nenurodyta šioje techninėje užduotyje privalo būti projektuojama vadovaujantis Lietuvos Respublikoje galiojančiais normatyviniais dokumentais ir kitais teisės aktais.</w:t>
            </w:r>
          </w:p>
        </w:tc>
      </w:tr>
      <w:tr w:rsidR="00B51E68" w:rsidRPr="00830CF1" w:rsidTr="00BB2D0A">
        <w:tc>
          <w:tcPr>
            <w:tcW w:w="817" w:type="dxa"/>
            <w:tcBorders>
              <w:top w:val="single" w:sz="4" w:space="0" w:color="auto"/>
              <w:left w:val="single" w:sz="4" w:space="0" w:color="auto"/>
              <w:bottom w:val="single" w:sz="4" w:space="0" w:color="auto"/>
              <w:right w:val="single" w:sz="4" w:space="0" w:color="auto"/>
            </w:tcBorders>
          </w:tcPr>
          <w:p w:rsidR="00B51E68" w:rsidRPr="002F04D4" w:rsidRDefault="00251299"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B00F7D">
              <w:rPr>
                <w:rFonts w:ascii="Times New Roman" w:eastAsia="Times New Roman" w:hAnsi="Times New Roman"/>
                <w:sz w:val="24"/>
                <w:szCs w:val="24"/>
                <w:lang w:eastAsia="lt-LT"/>
              </w:rPr>
              <w:t>7</w:t>
            </w:r>
            <w:r w:rsidR="002F04D4">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vAlign w:val="center"/>
          </w:tcPr>
          <w:p w:rsidR="00B51E68" w:rsidRPr="00830CF1" w:rsidRDefault="00255084" w:rsidP="0003626F">
            <w:pPr>
              <w:spacing w:after="0" w:line="240" w:lineRule="auto"/>
              <w:rPr>
                <w:rFonts w:ascii="Times New Roman" w:eastAsia="Times New Roman" w:hAnsi="Times New Roman"/>
                <w:sz w:val="24"/>
                <w:szCs w:val="24"/>
                <w:lang w:eastAsia="lt-LT"/>
              </w:rPr>
            </w:pPr>
            <w:r>
              <w:rPr>
                <w:rFonts w:ascii="TimesNewRomanPSMT" w:eastAsia="Times New Roman" w:hAnsi="TimesNewRomanPSMT"/>
                <w:color w:val="000000"/>
                <w:sz w:val="24"/>
                <w:szCs w:val="24"/>
                <w:lang w:eastAsia="lt-LT"/>
              </w:rPr>
              <w:t>S</w:t>
            </w:r>
            <w:r w:rsidR="00B51E68" w:rsidRPr="00830CF1">
              <w:rPr>
                <w:rFonts w:ascii="TimesNewRomanPSMT" w:eastAsia="Times New Roman" w:hAnsi="TimesNewRomanPSMT"/>
                <w:color w:val="000000"/>
                <w:sz w:val="24"/>
                <w:szCs w:val="24"/>
                <w:lang w:eastAsia="lt-LT"/>
              </w:rPr>
              <w:t>tatinio ar statinių grupės</w:t>
            </w:r>
            <w:r w:rsidR="00B51E68" w:rsidRPr="00830CF1">
              <w:rPr>
                <w:rFonts w:ascii="TimesNewRomanPSMT" w:eastAsia="Times New Roman" w:hAnsi="TimesNewRomanPSMT"/>
                <w:color w:val="000000"/>
                <w:sz w:val="24"/>
                <w:szCs w:val="24"/>
                <w:lang w:eastAsia="lt-LT"/>
              </w:rPr>
              <w:br/>
              <w:t>projektavimo ir statybos</w:t>
            </w:r>
            <w:r w:rsidR="00B51E68" w:rsidRPr="00830CF1">
              <w:rPr>
                <w:rFonts w:ascii="TimesNewRomanPSMT" w:eastAsia="Times New Roman" w:hAnsi="TimesNewRomanPSMT"/>
                <w:color w:val="000000"/>
                <w:sz w:val="24"/>
                <w:szCs w:val="24"/>
                <w:lang w:eastAsia="lt-LT"/>
              </w:rPr>
              <w:br/>
              <w:t>eiliškumas</w:t>
            </w:r>
          </w:p>
        </w:tc>
        <w:tc>
          <w:tcPr>
            <w:tcW w:w="5812" w:type="dxa"/>
            <w:tcBorders>
              <w:top w:val="single" w:sz="4" w:space="0" w:color="auto"/>
              <w:left w:val="single" w:sz="4" w:space="0" w:color="auto"/>
              <w:bottom w:val="single" w:sz="4" w:space="0" w:color="auto"/>
              <w:right w:val="single" w:sz="4" w:space="0" w:color="auto"/>
            </w:tcBorders>
            <w:vAlign w:val="center"/>
          </w:tcPr>
          <w:p w:rsidR="00897995" w:rsidRPr="00E776E9" w:rsidRDefault="00897995" w:rsidP="0003626F">
            <w:pPr>
              <w:pStyle w:val="Sraopastraipa"/>
              <w:numPr>
                <w:ilvl w:val="0"/>
                <w:numId w:val="13"/>
              </w:numPr>
              <w:tabs>
                <w:tab w:val="left" w:pos="286"/>
              </w:tabs>
              <w:spacing w:after="0" w:line="240" w:lineRule="auto"/>
              <w:ind w:left="0" w:firstLine="34"/>
              <w:jc w:val="both"/>
              <w:rPr>
                <w:rFonts w:ascii="TimesNewRomanPS-ItalicMT" w:eastAsia="Times New Roman" w:hAnsi="TimesNewRomanPS-ItalicMT"/>
                <w:i/>
                <w:iCs/>
                <w:sz w:val="24"/>
                <w:szCs w:val="24"/>
                <w:lang w:eastAsia="lt-LT"/>
              </w:rPr>
            </w:pPr>
            <w:r w:rsidRPr="00E776E9">
              <w:rPr>
                <w:rFonts w:ascii="TimesNewRomanPS-ItalicMT" w:eastAsia="Times New Roman" w:hAnsi="TimesNewRomanPS-ItalicMT"/>
                <w:i/>
                <w:iCs/>
                <w:sz w:val="24"/>
                <w:szCs w:val="24"/>
                <w:lang w:eastAsia="lt-LT"/>
              </w:rPr>
              <w:t xml:space="preserve">Projektavimas vykdomas </w:t>
            </w:r>
            <w:r w:rsidR="00104B65">
              <w:rPr>
                <w:rFonts w:ascii="TimesNewRomanPS-ItalicMT" w:eastAsia="Times New Roman" w:hAnsi="TimesNewRomanPS-ItalicMT"/>
                <w:i/>
                <w:iCs/>
                <w:sz w:val="24"/>
                <w:szCs w:val="24"/>
                <w:lang w:eastAsia="lt-LT"/>
              </w:rPr>
              <w:t>vienu etapu</w:t>
            </w:r>
            <w:r w:rsidRPr="00E776E9">
              <w:rPr>
                <w:rFonts w:ascii="TimesNewRomanPS-ItalicMT" w:eastAsia="Times New Roman" w:hAnsi="TimesNewRomanPS-ItalicMT"/>
                <w:i/>
                <w:iCs/>
                <w:sz w:val="24"/>
                <w:szCs w:val="24"/>
                <w:lang w:eastAsia="lt-LT"/>
              </w:rPr>
              <w:t>:</w:t>
            </w:r>
          </w:p>
          <w:p w:rsidR="00897995" w:rsidRDefault="00897995" w:rsidP="00104B65">
            <w:pPr>
              <w:tabs>
                <w:tab w:val="left" w:pos="286"/>
              </w:tabs>
              <w:spacing w:after="0" w:line="240" w:lineRule="auto"/>
              <w:ind w:firstLine="34"/>
              <w:jc w:val="both"/>
              <w:rPr>
                <w:rFonts w:ascii="TimesNewRomanPS-ItalicMT" w:eastAsia="Times New Roman" w:hAnsi="TimesNewRomanPS-ItalicMT"/>
                <w:i/>
                <w:iCs/>
                <w:sz w:val="24"/>
                <w:szCs w:val="24"/>
                <w:lang w:eastAsia="lt-LT"/>
              </w:rPr>
            </w:pPr>
            <w:r w:rsidRPr="00E776E9">
              <w:rPr>
                <w:rFonts w:ascii="TimesNewRomanPS-ItalicMT" w:eastAsia="Times New Roman" w:hAnsi="TimesNewRomanPS-ItalicMT"/>
                <w:i/>
                <w:iCs/>
                <w:sz w:val="24"/>
                <w:szCs w:val="24"/>
                <w:lang w:eastAsia="lt-LT"/>
              </w:rPr>
              <w:t xml:space="preserve">- </w:t>
            </w:r>
            <w:r w:rsidR="00104B65">
              <w:rPr>
                <w:rFonts w:ascii="TimesNewRomanPS-ItalicMT" w:eastAsia="Times New Roman" w:hAnsi="TimesNewRomanPS-ItalicMT"/>
                <w:i/>
                <w:iCs/>
                <w:sz w:val="24"/>
                <w:szCs w:val="24"/>
                <w:lang w:eastAsia="lt-LT"/>
              </w:rPr>
              <w:t xml:space="preserve">rengiamas </w:t>
            </w:r>
            <w:r w:rsidR="00C861E5" w:rsidRPr="00C861E5">
              <w:rPr>
                <w:rFonts w:ascii="TimesNewRomanPS-ItalicMT" w:eastAsia="Times New Roman" w:hAnsi="TimesNewRomanPS-ItalicMT"/>
                <w:i/>
                <w:iCs/>
                <w:sz w:val="24"/>
                <w:szCs w:val="24"/>
                <w:lang w:eastAsia="lt-LT"/>
              </w:rPr>
              <w:t>kapi</w:t>
            </w:r>
            <w:r w:rsidR="00C861E5">
              <w:rPr>
                <w:rFonts w:ascii="TimesNewRomanPS-ItalicMT" w:eastAsia="Times New Roman" w:hAnsi="TimesNewRomanPS-ItalicMT"/>
                <w:i/>
                <w:iCs/>
                <w:sz w:val="24"/>
                <w:szCs w:val="24"/>
                <w:lang w:eastAsia="lt-LT"/>
              </w:rPr>
              <w:t>talinio remonto aprašas</w:t>
            </w:r>
          </w:p>
          <w:p w:rsidR="007F684D" w:rsidRPr="0003626F" w:rsidRDefault="007F684D" w:rsidP="00BB2D0A">
            <w:pPr>
              <w:pStyle w:val="Sraopastraipa"/>
              <w:numPr>
                <w:ilvl w:val="0"/>
                <w:numId w:val="13"/>
              </w:numPr>
              <w:tabs>
                <w:tab w:val="left" w:pos="286"/>
              </w:tabs>
              <w:spacing w:after="0" w:line="240" w:lineRule="auto"/>
              <w:ind w:left="0" w:firstLine="34"/>
              <w:jc w:val="both"/>
              <w:rPr>
                <w:rFonts w:ascii="Times New Roman" w:eastAsia="Times New Roman" w:hAnsi="Times New Roman"/>
                <w:sz w:val="24"/>
                <w:szCs w:val="24"/>
                <w:lang w:eastAsia="lt-LT"/>
              </w:rPr>
            </w:pPr>
            <w:r w:rsidRPr="00E776E9">
              <w:rPr>
                <w:rFonts w:ascii="Times New Roman" w:eastAsia="Times New Roman" w:hAnsi="Times New Roman"/>
                <w:i/>
                <w:sz w:val="24"/>
                <w:szCs w:val="24"/>
                <w:lang w:eastAsia="lt-LT"/>
              </w:rPr>
              <w:t xml:space="preserve">Projekto sprendinių įgyvendinimas numatomas </w:t>
            </w:r>
            <w:r w:rsidR="00BB2D0A">
              <w:rPr>
                <w:rFonts w:ascii="Times New Roman" w:eastAsia="Times New Roman" w:hAnsi="Times New Roman"/>
                <w:i/>
                <w:sz w:val="24"/>
                <w:szCs w:val="24"/>
                <w:lang w:eastAsia="lt-LT"/>
              </w:rPr>
              <w:t>1</w:t>
            </w:r>
            <w:r w:rsidRPr="00E776E9">
              <w:rPr>
                <w:rFonts w:ascii="Times New Roman" w:eastAsia="Times New Roman" w:hAnsi="Times New Roman"/>
                <w:i/>
                <w:sz w:val="24"/>
                <w:szCs w:val="24"/>
                <w:lang w:eastAsia="lt-LT"/>
              </w:rPr>
              <w:t xml:space="preserve"> etap</w:t>
            </w:r>
            <w:r w:rsidR="00BB2D0A">
              <w:rPr>
                <w:rFonts w:ascii="Times New Roman" w:eastAsia="Times New Roman" w:hAnsi="Times New Roman"/>
                <w:i/>
                <w:sz w:val="24"/>
                <w:szCs w:val="24"/>
                <w:lang w:eastAsia="lt-LT"/>
              </w:rPr>
              <w:t>u</w:t>
            </w:r>
            <w:r w:rsidRPr="00E776E9">
              <w:rPr>
                <w:rFonts w:ascii="Times New Roman" w:eastAsia="Times New Roman" w:hAnsi="Times New Roman"/>
                <w:i/>
                <w:sz w:val="24"/>
                <w:szCs w:val="24"/>
                <w:lang w:eastAsia="lt-LT"/>
              </w:rPr>
              <w:t>.</w:t>
            </w:r>
          </w:p>
        </w:tc>
      </w:tr>
      <w:tr w:rsidR="00A40FDD" w:rsidRPr="00830CF1" w:rsidTr="00BB2D0A">
        <w:tc>
          <w:tcPr>
            <w:tcW w:w="817" w:type="dxa"/>
            <w:tcBorders>
              <w:top w:val="single" w:sz="4" w:space="0" w:color="auto"/>
              <w:left w:val="single" w:sz="4" w:space="0" w:color="auto"/>
              <w:bottom w:val="single" w:sz="4" w:space="0" w:color="auto"/>
              <w:right w:val="single" w:sz="4" w:space="0" w:color="auto"/>
            </w:tcBorders>
          </w:tcPr>
          <w:p w:rsidR="00A40FDD" w:rsidRPr="002F04D4" w:rsidRDefault="00B00F7D" w:rsidP="00BB2D0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18</w:t>
            </w:r>
            <w:r w:rsidR="002F04D4">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vAlign w:val="center"/>
          </w:tcPr>
          <w:p w:rsidR="00A40FDD" w:rsidRPr="00830CF1" w:rsidRDefault="00A40FDD" w:rsidP="00DA4224">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Reikalavimai projekto</w:t>
            </w:r>
            <w:r w:rsidRPr="00830CF1">
              <w:rPr>
                <w:rFonts w:ascii="TimesNewRomanPSMT" w:eastAsia="Times New Roman" w:hAnsi="TimesNewRomanPSMT"/>
                <w:color w:val="000000"/>
                <w:sz w:val="24"/>
                <w:szCs w:val="24"/>
                <w:lang w:eastAsia="lt-LT"/>
              </w:rPr>
              <w:br/>
              <w:t>rengimo dokumentų kalbai</w:t>
            </w:r>
            <w:r w:rsidRPr="00830CF1">
              <w:rPr>
                <w:rFonts w:ascii="TimesNewRomanPSMT" w:eastAsia="Times New Roman" w:hAnsi="TimesNewRomanPSMT"/>
                <w:color w:val="000000"/>
                <w:sz w:val="24"/>
                <w:szCs w:val="24"/>
                <w:lang w:eastAsia="lt-LT"/>
              </w:rPr>
              <w:br/>
              <w:t>(-</w:t>
            </w:r>
            <w:proofErr w:type="spellStart"/>
            <w:r w:rsidRPr="00830CF1">
              <w:rPr>
                <w:rFonts w:ascii="TimesNewRomanPSMT" w:eastAsia="Times New Roman" w:hAnsi="TimesNewRomanPSMT"/>
                <w:color w:val="000000"/>
                <w:sz w:val="24"/>
                <w:szCs w:val="24"/>
                <w:lang w:eastAsia="lt-LT"/>
              </w:rPr>
              <w:t>oms</w:t>
            </w:r>
            <w:proofErr w:type="spellEnd"/>
            <w:r w:rsidRPr="00830CF1">
              <w:rPr>
                <w:rFonts w:ascii="TimesNewRomanPSMT" w:eastAsia="Times New Roman" w:hAnsi="TimesNewRomanPSMT"/>
                <w:color w:val="000000"/>
                <w:sz w:val="24"/>
                <w:szCs w:val="24"/>
                <w:lang w:eastAsia="lt-LT"/>
              </w:rPr>
              <w:t>)</w:t>
            </w:r>
          </w:p>
        </w:tc>
        <w:tc>
          <w:tcPr>
            <w:tcW w:w="5812" w:type="dxa"/>
            <w:tcBorders>
              <w:top w:val="single" w:sz="4" w:space="0" w:color="auto"/>
              <w:left w:val="single" w:sz="4" w:space="0" w:color="auto"/>
              <w:bottom w:val="single" w:sz="4" w:space="0" w:color="auto"/>
              <w:right w:val="single" w:sz="4" w:space="0" w:color="auto"/>
            </w:tcBorders>
            <w:vAlign w:val="center"/>
          </w:tcPr>
          <w:p w:rsidR="00A40FDD" w:rsidRPr="00830CF1" w:rsidRDefault="007F684D" w:rsidP="00DA4224">
            <w:pPr>
              <w:spacing w:after="0" w:line="240" w:lineRule="auto"/>
              <w:rPr>
                <w:rFonts w:ascii="Times New Roman" w:eastAsia="Times New Roman" w:hAnsi="Times New Roman"/>
                <w:sz w:val="24"/>
                <w:szCs w:val="24"/>
                <w:lang w:eastAsia="lt-LT"/>
              </w:rPr>
            </w:pPr>
            <w:r w:rsidRPr="007F684D">
              <w:rPr>
                <w:rFonts w:ascii="TimesNewRomanPS-ItalicMT" w:eastAsia="Times New Roman" w:hAnsi="TimesNewRomanPS-ItalicMT"/>
                <w:i/>
                <w:iCs/>
                <w:color w:val="000000"/>
                <w:sz w:val="24"/>
                <w:szCs w:val="24"/>
                <w:lang w:eastAsia="lt-LT"/>
              </w:rPr>
              <w:t>Projektas statybai Lietuvos Respublikoje rengiamas valstybine kalba.</w:t>
            </w:r>
          </w:p>
        </w:tc>
      </w:tr>
      <w:tr w:rsidR="00A40FDD" w:rsidRPr="00830CF1" w:rsidTr="00BB2D0A">
        <w:tc>
          <w:tcPr>
            <w:tcW w:w="817" w:type="dxa"/>
            <w:tcBorders>
              <w:top w:val="single" w:sz="4" w:space="0" w:color="auto"/>
              <w:left w:val="single" w:sz="4" w:space="0" w:color="auto"/>
              <w:bottom w:val="single" w:sz="4" w:space="0" w:color="auto"/>
              <w:right w:val="single" w:sz="4" w:space="0" w:color="auto"/>
            </w:tcBorders>
          </w:tcPr>
          <w:p w:rsidR="00A40FDD" w:rsidRPr="002F04D4" w:rsidRDefault="00B00F7D" w:rsidP="00BB2D0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19</w:t>
            </w:r>
            <w:r w:rsidR="002F04D4">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vAlign w:val="center"/>
          </w:tcPr>
          <w:p w:rsidR="00A40FDD" w:rsidRPr="00830CF1" w:rsidRDefault="00A40FDD" w:rsidP="0035043C">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Nurodymai statinio</w:t>
            </w:r>
            <w:r w:rsidRPr="00830CF1">
              <w:rPr>
                <w:rFonts w:ascii="TimesNewRomanPSMT" w:eastAsia="Times New Roman" w:hAnsi="TimesNewRomanPSMT"/>
                <w:color w:val="000000"/>
                <w:sz w:val="24"/>
                <w:szCs w:val="24"/>
                <w:lang w:eastAsia="lt-LT"/>
              </w:rPr>
              <w:br/>
              <w:t>projekto dokumentų</w:t>
            </w:r>
            <w:r w:rsidRPr="00830CF1">
              <w:rPr>
                <w:rFonts w:ascii="TimesNewRomanPSMT" w:eastAsia="Times New Roman" w:hAnsi="TimesNewRomanPSMT"/>
                <w:color w:val="000000"/>
                <w:sz w:val="24"/>
                <w:szCs w:val="24"/>
                <w:lang w:eastAsia="lt-LT"/>
              </w:rPr>
              <w:br/>
              <w:t>komplektavimui,</w:t>
            </w:r>
            <w:r w:rsidRPr="00830CF1">
              <w:rPr>
                <w:rFonts w:ascii="TimesNewRomanPSMT" w:eastAsia="Times New Roman" w:hAnsi="TimesNewRomanPSMT"/>
                <w:color w:val="000000"/>
                <w:sz w:val="24"/>
                <w:szCs w:val="24"/>
                <w:lang w:eastAsia="lt-LT"/>
              </w:rPr>
              <w:br/>
              <w:t>įforminimui ir pateikimui</w:t>
            </w:r>
          </w:p>
        </w:tc>
        <w:tc>
          <w:tcPr>
            <w:tcW w:w="5812" w:type="dxa"/>
            <w:tcBorders>
              <w:top w:val="single" w:sz="4" w:space="0" w:color="auto"/>
              <w:left w:val="single" w:sz="4" w:space="0" w:color="auto"/>
              <w:bottom w:val="single" w:sz="4" w:space="0" w:color="auto"/>
              <w:right w:val="single" w:sz="4" w:space="0" w:color="auto"/>
            </w:tcBorders>
            <w:vAlign w:val="center"/>
          </w:tcPr>
          <w:p w:rsidR="00A40FDD" w:rsidRPr="007F684D" w:rsidRDefault="007F684D" w:rsidP="00C861E5">
            <w:pPr>
              <w:spacing w:after="0" w:line="240" w:lineRule="auto"/>
              <w:jc w:val="both"/>
              <w:rPr>
                <w:rFonts w:ascii="Times New Roman" w:eastAsia="Times New Roman" w:hAnsi="Times New Roman"/>
                <w:i/>
                <w:sz w:val="24"/>
                <w:szCs w:val="24"/>
                <w:lang w:eastAsia="lt-LT"/>
              </w:rPr>
            </w:pPr>
            <w:r w:rsidRPr="007F684D">
              <w:rPr>
                <w:rFonts w:ascii="TimesNewRomanPSMT" w:eastAsia="Times New Roman" w:hAnsi="TimesNewRomanPSMT"/>
                <w:i/>
                <w:color w:val="000000"/>
                <w:sz w:val="24"/>
                <w:szCs w:val="24"/>
                <w:lang w:eastAsia="lt-LT"/>
              </w:rPr>
              <w:t>Projektuotojas turi pateikti parengt</w:t>
            </w:r>
            <w:r w:rsidR="00333EEB">
              <w:rPr>
                <w:rFonts w:ascii="TimesNewRomanPSMT" w:eastAsia="Times New Roman" w:hAnsi="TimesNewRomanPSMT"/>
                <w:i/>
                <w:color w:val="000000"/>
                <w:sz w:val="24"/>
                <w:szCs w:val="24"/>
                <w:lang w:eastAsia="lt-LT"/>
              </w:rPr>
              <w:t>o</w:t>
            </w:r>
            <w:r w:rsidRPr="007F684D">
              <w:rPr>
                <w:rFonts w:ascii="TimesNewRomanPSMT" w:eastAsia="Times New Roman" w:hAnsi="TimesNewRomanPSMT"/>
                <w:i/>
                <w:color w:val="000000"/>
                <w:sz w:val="24"/>
                <w:szCs w:val="24"/>
                <w:lang w:eastAsia="lt-LT"/>
              </w:rPr>
              <w:t xml:space="preserve"> projekt</w:t>
            </w:r>
            <w:r w:rsidR="00333EEB">
              <w:rPr>
                <w:rFonts w:ascii="TimesNewRomanPSMT" w:eastAsia="Times New Roman" w:hAnsi="TimesNewRomanPSMT"/>
                <w:i/>
                <w:color w:val="000000"/>
                <w:sz w:val="24"/>
                <w:szCs w:val="24"/>
                <w:lang w:eastAsia="lt-LT"/>
              </w:rPr>
              <w:t>o</w:t>
            </w:r>
            <w:r w:rsidRPr="007F684D">
              <w:rPr>
                <w:rFonts w:ascii="TimesNewRomanPSMT" w:eastAsia="Times New Roman" w:hAnsi="TimesNewRomanPSMT"/>
                <w:i/>
                <w:color w:val="000000"/>
                <w:sz w:val="24"/>
                <w:szCs w:val="24"/>
                <w:lang w:eastAsia="lt-LT"/>
              </w:rPr>
              <w:t xml:space="preserve"> visų dalių po </w:t>
            </w:r>
            <w:r w:rsidR="00C861E5">
              <w:rPr>
                <w:rFonts w:ascii="TimesNewRomanPSMT" w:eastAsia="Times New Roman" w:hAnsi="TimesNewRomanPSMT"/>
                <w:i/>
                <w:color w:val="000000"/>
                <w:sz w:val="24"/>
                <w:szCs w:val="24"/>
                <w:lang w:eastAsia="lt-LT"/>
              </w:rPr>
              <w:t>2</w:t>
            </w:r>
            <w:r w:rsidRPr="007F684D">
              <w:rPr>
                <w:rFonts w:ascii="TimesNewRomanPSMT" w:eastAsia="Times New Roman" w:hAnsi="TimesNewRomanPSMT"/>
                <w:i/>
                <w:color w:val="000000"/>
                <w:sz w:val="24"/>
                <w:szCs w:val="24"/>
                <w:lang w:eastAsia="lt-LT"/>
              </w:rPr>
              <w:t xml:space="preserve"> egzempliorius bei </w:t>
            </w:r>
            <w:r w:rsidR="00C861E5">
              <w:rPr>
                <w:rFonts w:ascii="TimesNewRomanPSMT" w:eastAsia="Times New Roman" w:hAnsi="TimesNewRomanPSMT"/>
                <w:i/>
                <w:color w:val="000000"/>
                <w:sz w:val="24"/>
                <w:szCs w:val="24"/>
                <w:lang w:eastAsia="lt-LT"/>
              </w:rPr>
              <w:t>2</w:t>
            </w:r>
            <w:r w:rsidRPr="007F684D">
              <w:rPr>
                <w:rFonts w:ascii="TimesNewRomanPSMT" w:eastAsia="Times New Roman" w:hAnsi="TimesNewRomanPSMT"/>
                <w:i/>
                <w:color w:val="000000"/>
                <w:sz w:val="24"/>
                <w:szCs w:val="24"/>
                <w:lang w:eastAsia="lt-LT"/>
              </w:rPr>
              <w:t xml:space="preserve"> kompiuterines laikmenas (CD ar DVD) su aprašomąja dalimi (</w:t>
            </w:r>
            <w:proofErr w:type="spellStart"/>
            <w:r w:rsidRPr="007F684D">
              <w:rPr>
                <w:rFonts w:ascii="TimesNewRomanPSMT" w:eastAsia="Times New Roman" w:hAnsi="TimesNewRomanPSMT"/>
                <w:i/>
                <w:color w:val="000000"/>
                <w:sz w:val="24"/>
                <w:szCs w:val="24"/>
                <w:lang w:eastAsia="lt-LT"/>
              </w:rPr>
              <w:t>pdf</w:t>
            </w:r>
            <w:proofErr w:type="spellEnd"/>
            <w:r w:rsidRPr="007F684D">
              <w:rPr>
                <w:rFonts w:ascii="TimesNewRomanPSMT" w:eastAsia="Times New Roman" w:hAnsi="TimesNewRomanPSMT"/>
                <w:i/>
                <w:color w:val="000000"/>
                <w:sz w:val="24"/>
                <w:szCs w:val="24"/>
                <w:lang w:eastAsia="lt-LT"/>
              </w:rPr>
              <w:t>) ir brėžiniais (</w:t>
            </w:r>
            <w:proofErr w:type="spellStart"/>
            <w:r w:rsidRPr="007F684D">
              <w:rPr>
                <w:rFonts w:ascii="TimesNewRomanPSMT" w:eastAsia="Times New Roman" w:hAnsi="TimesNewRomanPSMT"/>
                <w:i/>
                <w:color w:val="000000"/>
                <w:sz w:val="24"/>
                <w:szCs w:val="24"/>
                <w:lang w:eastAsia="lt-LT"/>
              </w:rPr>
              <w:t>dwg</w:t>
            </w:r>
            <w:proofErr w:type="spellEnd"/>
            <w:r w:rsidRPr="007F684D">
              <w:rPr>
                <w:rFonts w:ascii="TimesNewRomanPSMT" w:eastAsia="Times New Roman" w:hAnsi="TimesNewRomanPSMT"/>
                <w:i/>
                <w:color w:val="000000"/>
                <w:sz w:val="24"/>
                <w:szCs w:val="24"/>
                <w:lang w:eastAsia="lt-LT"/>
              </w:rPr>
              <w:t xml:space="preserve"> ir </w:t>
            </w:r>
            <w:proofErr w:type="spellStart"/>
            <w:r w:rsidRPr="007F684D">
              <w:rPr>
                <w:rFonts w:ascii="TimesNewRomanPSMT" w:eastAsia="Times New Roman" w:hAnsi="TimesNewRomanPSMT"/>
                <w:i/>
                <w:color w:val="000000"/>
                <w:sz w:val="24"/>
                <w:szCs w:val="24"/>
                <w:lang w:eastAsia="lt-LT"/>
              </w:rPr>
              <w:t>pdf</w:t>
            </w:r>
            <w:proofErr w:type="spellEnd"/>
            <w:r w:rsidRPr="007F684D">
              <w:rPr>
                <w:rFonts w:ascii="TimesNewRomanPSMT" w:eastAsia="Times New Roman" w:hAnsi="TimesNewRomanPSMT"/>
                <w:i/>
                <w:color w:val="000000"/>
                <w:sz w:val="24"/>
                <w:szCs w:val="24"/>
                <w:lang w:eastAsia="lt-LT"/>
              </w:rPr>
              <w:t>).</w:t>
            </w:r>
          </w:p>
        </w:tc>
      </w:tr>
      <w:tr w:rsidR="00A40FDD" w:rsidRPr="00830CF1" w:rsidTr="00BB2D0A">
        <w:tc>
          <w:tcPr>
            <w:tcW w:w="817" w:type="dxa"/>
            <w:tcBorders>
              <w:top w:val="single" w:sz="4" w:space="0" w:color="auto"/>
              <w:left w:val="single" w:sz="4" w:space="0" w:color="auto"/>
              <w:bottom w:val="single" w:sz="4" w:space="0" w:color="auto"/>
              <w:right w:val="single" w:sz="4" w:space="0" w:color="auto"/>
            </w:tcBorders>
          </w:tcPr>
          <w:p w:rsidR="00A40FDD" w:rsidRPr="002F04D4" w:rsidRDefault="00251299"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r w:rsidR="00B00F7D">
              <w:rPr>
                <w:rFonts w:ascii="Times New Roman" w:eastAsia="Times New Roman" w:hAnsi="Times New Roman"/>
                <w:sz w:val="24"/>
                <w:szCs w:val="24"/>
                <w:lang w:eastAsia="lt-LT"/>
              </w:rPr>
              <w:t>0</w:t>
            </w:r>
            <w:r w:rsidR="002F04D4">
              <w:rPr>
                <w:rFonts w:ascii="Times New Roman" w:eastAsia="Times New Roman" w:hAnsi="Times New Roman"/>
                <w:sz w:val="24"/>
                <w:szCs w:val="24"/>
                <w:lang w:eastAsia="lt-LT"/>
              </w:rPr>
              <w:t>.</w:t>
            </w:r>
          </w:p>
        </w:tc>
        <w:tc>
          <w:tcPr>
            <w:tcW w:w="3119" w:type="dxa"/>
            <w:tcBorders>
              <w:top w:val="single" w:sz="4" w:space="0" w:color="auto"/>
              <w:left w:val="single" w:sz="4" w:space="0" w:color="auto"/>
              <w:bottom w:val="single" w:sz="4" w:space="0" w:color="auto"/>
              <w:right w:val="single" w:sz="4" w:space="0" w:color="auto"/>
            </w:tcBorders>
          </w:tcPr>
          <w:p w:rsidR="00A40FDD" w:rsidRPr="00830CF1" w:rsidRDefault="00A40FDD" w:rsidP="00BB2D0A">
            <w:pPr>
              <w:spacing w:after="0" w:line="240" w:lineRule="auto"/>
              <w:rPr>
                <w:rFonts w:ascii="Times New Roman" w:eastAsia="Times New Roman" w:hAnsi="Times New Roman"/>
                <w:sz w:val="24"/>
                <w:szCs w:val="24"/>
                <w:lang w:eastAsia="lt-LT"/>
              </w:rPr>
            </w:pPr>
            <w:r w:rsidRPr="00830CF1">
              <w:rPr>
                <w:rFonts w:ascii="TimesNewRomanPSMT" w:eastAsia="Times New Roman" w:hAnsi="TimesNewRomanPSMT"/>
                <w:color w:val="000000"/>
                <w:sz w:val="24"/>
                <w:szCs w:val="24"/>
                <w:lang w:eastAsia="lt-LT"/>
              </w:rPr>
              <w:t xml:space="preserve">Ekspertizės atlikimas </w:t>
            </w:r>
          </w:p>
        </w:tc>
        <w:tc>
          <w:tcPr>
            <w:tcW w:w="5812" w:type="dxa"/>
            <w:tcBorders>
              <w:top w:val="single" w:sz="4" w:space="0" w:color="auto"/>
              <w:left w:val="single" w:sz="4" w:space="0" w:color="auto"/>
              <w:bottom w:val="single" w:sz="4" w:space="0" w:color="auto"/>
              <w:right w:val="single" w:sz="4" w:space="0" w:color="auto"/>
            </w:tcBorders>
            <w:vAlign w:val="center"/>
          </w:tcPr>
          <w:p w:rsidR="00A40FDD" w:rsidRPr="00830CF1" w:rsidRDefault="00997356" w:rsidP="00997356">
            <w:pPr>
              <w:spacing w:after="0" w:line="240" w:lineRule="auto"/>
              <w:jc w:val="both"/>
              <w:rPr>
                <w:rFonts w:ascii="Times New Roman" w:eastAsia="Times New Roman" w:hAnsi="Times New Roman"/>
                <w:sz w:val="24"/>
                <w:szCs w:val="24"/>
                <w:lang w:eastAsia="lt-LT"/>
              </w:rPr>
            </w:pPr>
            <w:r>
              <w:rPr>
                <w:rFonts w:ascii="TimesNewRomanPS-ItalicMT" w:eastAsia="Times New Roman" w:hAnsi="TimesNewRomanPS-ItalicMT"/>
                <w:i/>
                <w:iCs/>
                <w:color w:val="000000"/>
                <w:sz w:val="24"/>
                <w:szCs w:val="24"/>
                <w:lang w:eastAsia="lt-LT"/>
              </w:rPr>
              <w:t>Atliekama projekto bendroji ekspertizė.</w:t>
            </w:r>
            <w:r w:rsidR="001419A2">
              <w:rPr>
                <w:rFonts w:ascii="TimesNewRomanPS-ItalicMT" w:eastAsia="Times New Roman" w:hAnsi="TimesNewRomanPS-ItalicMT"/>
                <w:i/>
                <w:iCs/>
                <w:color w:val="000000"/>
                <w:sz w:val="24"/>
                <w:szCs w:val="24"/>
                <w:lang w:eastAsia="lt-LT"/>
              </w:rPr>
              <w:t xml:space="preserve"> </w:t>
            </w:r>
            <w:r w:rsidR="00A40FDD" w:rsidRPr="00830CF1">
              <w:rPr>
                <w:rFonts w:ascii="TimesNewRomanPS-ItalicMT" w:eastAsia="Times New Roman" w:hAnsi="TimesNewRomanPS-ItalicMT"/>
                <w:i/>
                <w:iCs/>
                <w:color w:val="000000"/>
                <w:sz w:val="24"/>
                <w:szCs w:val="24"/>
                <w:lang w:eastAsia="lt-LT"/>
              </w:rPr>
              <w:br/>
              <w:t>Projektuot</w:t>
            </w:r>
            <w:r w:rsidR="001419A2">
              <w:rPr>
                <w:rFonts w:ascii="TimesNewRomanPS-ItalicMT" w:eastAsia="Times New Roman" w:hAnsi="TimesNewRomanPS-ItalicMT"/>
                <w:i/>
                <w:iCs/>
                <w:color w:val="000000"/>
                <w:sz w:val="24"/>
                <w:szCs w:val="24"/>
                <w:lang w:eastAsia="lt-LT"/>
              </w:rPr>
              <w:t xml:space="preserve">ojas privalo pataisyti projektą </w:t>
            </w:r>
            <w:r w:rsidR="00A40FDD" w:rsidRPr="00830CF1">
              <w:rPr>
                <w:rFonts w:ascii="TimesNewRomanPS-ItalicMT" w:eastAsia="Times New Roman" w:hAnsi="TimesNewRomanPS-ItalicMT"/>
                <w:i/>
                <w:iCs/>
                <w:color w:val="000000"/>
                <w:sz w:val="24"/>
                <w:szCs w:val="24"/>
                <w:lang w:eastAsia="lt-LT"/>
              </w:rPr>
              <w:t>pagal ekspertizės akte nurodyta</w:t>
            </w:r>
            <w:r w:rsidR="001419A2">
              <w:rPr>
                <w:rFonts w:ascii="TimesNewRomanPS-ItalicMT" w:eastAsia="Times New Roman" w:hAnsi="TimesNewRomanPS-ItalicMT"/>
                <w:i/>
                <w:iCs/>
                <w:color w:val="000000"/>
                <w:sz w:val="24"/>
                <w:szCs w:val="24"/>
                <w:lang w:eastAsia="lt-LT"/>
              </w:rPr>
              <w:t>s pagrįstas privalomas</w:t>
            </w:r>
            <w:r w:rsidR="001419A2">
              <w:rPr>
                <w:rFonts w:ascii="TimesNewRomanPS-ItalicMT" w:eastAsia="Times New Roman" w:hAnsi="TimesNewRomanPS-ItalicMT"/>
                <w:i/>
                <w:iCs/>
                <w:color w:val="000000"/>
                <w:sz w:val="24"/>
                <w:szCs w:val="24"/>
                <w:lang w:eastAsia="lt-LT"/>
              </w:rPr>
              <w:br/>
              <w:t>pastabas.</w:t>
            </w:r>
          </w:p>
        </w:tc>
      </w:tr>
      <w:tr w:rsidR="00690F29" w:rsidRPr="00830CF1" w:rsidTr="00BB2D0A">
        <w:tc>
          <w:tcPr>
            <w:tcW w:w="817" w:type="dxa"/>
            <w:tcBorders>
              <w:top w:val="single" w:sz="4" w:space="0" w:color="auto"/>
              <w:left w:val="single" w:sz="4" w:space="0" w:color="auto"/>
              <w:bottom w:val="single" w:sz="4" w:space="0" w:color="auto"/>
              <w:right w:val="single" w:sz="4" w:space="0" w:color="auto"/>
            </w:tcBorders>
          </w:tcPr>
          <w:p w:rsidR="00690F29" w:rsidRDefault="00690F29" w:rsidP="00B00F7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21.</w:t>
            </w:r>
          </w:p>
        </w:tc>
        <w:tc>
          <w:tcPr>
            <w:tcW w:w="3119" w:type="dxa"/>
            <w:tcBorders>
              <w:top w:val="single" w:sz="4" w:space="0" w:color="auto"/>
              <w:left w:val="single" w:sz="4" w:space="0" w:color="auto"/>
              <w:bottom w:val="single" w:sz="4" w:space="0" w:color="auto"/>
              <w:right w:val="single" w:sz="4" w:space="0" w:color="auto"/>
            </w:tcBorders>
          </w:tcPr>
          <w:p w:rsidR="00690F29" w:rsidRPr="00830CF1" w:rsidRDefault="00690F29" w:rsidP="00BB2D0A">
            <w:pPr>
              <w:spacing w:after="0" w:line="240" w:lineRule="auto"/>
              <w:rPr>
                <w:rFonts w:ascii="TimesNewRomanPSMT" w:eastAsia="Times New Roman" w:hAnsi="TimesNewRomanPSMT"/>
                <w:color w:val="000000"/>
                <w:sz w:val="24"/>
                <w:szCs w:val="24"/>
                <w:lang w:eastAsia="lt-LT"/>
              </w:rPr>
            </w:pPr>
            <w:r>
              <w:rPr>
                <w:rFonts w:ascii="TimesNewRomanPSMT" w:eastAsia="Times New Roman" w:hAnsi="TimesNewRomanPSMT"/>
                <w:color w:val="000000"/>
                <w:sz w:val="24"/>
                <w:szCs w:val="24"/>
                <w:lang w:eastAsia="lt-LT"/>
              </w:rPr>
              <w:t>Projektavimo užduoties priedai</w:t>
            </w:r>
          </w:p>
        </w:tc>
        <w:tc>
          <w:tcPr>
            <w:tcW w:w="5812" w:type="dxa"/>
            <w:tcBorders>
              <w:top w:val="single" w:sz="4" w:space="0" w:color="auto"/>
              <w:left w:val="single" w:sz="4" w:space="0" w:color="auto"/>
              <w:bottom w:val="single" w:sz="4" w:space="0" w:color="auto"/>
              <w:right w:val="single" w:sz="4" w:space="0" w:color="auto"/>
            </w:tcBorders>
            <w:vAlign w:val="center"/>
          </w:tcPr>
          <w:p w:rsidR="00690F29" w:rsidRDefault="00690F29" w:rsidP="00997356">
            <w:pPr>
              <w:spacing w:after="0" w:line="240" w:lineRule="auto"/>
              <w:jc w:val="both"/>
              <w:rPr>
                <w:rFonts w:ascii="TimesNewRomanPS-ItalicMT" w:eastAsia="Times New Roman" w:hAnsi="TimesNewRomanPS-ItalicMT"/>
                <w:i/>
                <w:iCs/>
                <w:sz w:val="24"/>
                <w:szCs w:val="24"/>
                <w:lang w:eastAsia="lt-LT"/>
              </w:rPr>
            </w:pPr>
            <w:r w:rsidRPr="00A56318">
              <w:rPr>
                <w:rFonts w:ascii="TimesNewRomanPS-ItalicMT" w:eastAsia="Times New Roman" w:hAnsi="TimesNewRomanPS-ItalicMT"/>
                <w:i/>
                <w:iCs/>
                <w:sz w:val="24"/>
                <w:szCs w:val="24"/>
                <w:lang w:eastAsia="lt-LT"/>
              </w:rPr>
              <w:t>1 priedas.</w:t>
            </w:r>
            <w:r>
              <w:rPr>
                <w:rFonts w:ascii="TimesNewRomanPS-ItalicMT" w:eastAsia="Times New Roman" w:hAnsi="TimesNewRomanPS-ItalicMT"/>
                <w:i/>
                <w:iCs/>
                <w:sz w:val="24"/>
                <w:szCs w:val="24"/>
                <w:lang w:eastAsia="lt-LT"/>
              </w:rPr>
              <w:t xml:space="preserve"> NTR išrašas</w:t>
            </w:r>
          </w:p>
          <w:p w:rsidR="00690F29" w:rsidRDefault="00690F29" w:rsidP="00997356">
            <w:pPr>
              <w:spacing w:after="0" w:line="240" w:lineRule="auto"/>
              <w:jc w:val="both"/>
              <w:rPr>
                <w:rFonts w:ascii="TimesNewRomanPS-ItalicMT" w:eastAsia="Times New Roman" w:hAnsi="TimesNewRomanPS-ItalicMT"/>
                <w:i/>
                <w:iCs/>
                <w:sz w:val="24"/>
                <w:szCs w:val="24"/>
                <w:lang w:eastAsia="lt-LT"/>
              </w:rPr>
            </w:pPr>
            <w:r>
              <w:rPr>
                <w:rFonts w:ascii="TimesNewRomanPS-ItalicMT" w:eastAsia="Times New Roman" w:hAnsi="TimesNewRomanPS-ItalicMT"/>
                <w:i/>
                <w:iCs/>
                <w:sz w:val="24"/>
                <w:szCs w:val="24"/>
                <w:lang w:eastAsia="lt-LT"/>
              </w:rPr>
              <w:t>2 priedas. Topografin</w:t>
            </w:r>
            <w:r w:rsidR="00E12E0D">
              <w:rPr>
                <w:rFonts w:ascii="TimesNewRomanPS-ItalicMT" w:eastAsia="Times New Roman" w:hAnsi="TimesNewRomanPS-ItalicMT"/>
                <w:i/>
                <w:iCs/>
                <w:sz w:val="24"/>
                <w:szCs w:val="24"/>
                <w:lang w:eastAsia="lt-LT"/>
              </w:rPr>
              <w:t>is planas</w:t>
            </w:r>
          </w:p>
          <w:p w:rsidR="00690F29" w:rsidRDefault="00690F29" w:rsidP="00997356">
            <w:pPr>
              <w:spacing w:after="0" w:line="240" w:lineRule="auto"/>
              <w:jc w:val="both"/>
              <w:rPr>
                <w:rFonts w:ascii="TimesNewRomanPS-ItalicMT" w:eastAsia="Times New Roman" w:hAnsi="TimesNewRomanPS-ItalicMT"/>
                <w:i/>
                <w:iCs/>
                <w:color w:val="000000"/>
                <w:sz w:val="24"/>
                <w:szCs w:val="24"/>
                <w:lang w:eastAsia="lt-LT"/>
              </w:rPr>
            </w:pPr>
            <w:r>
              <w:rPr>
                <w:rFonts w:ascii="TimesNewRomanPS-ItalicMT" w:eastAsia="Times New Roman" w:hAnsi="TimesNewRomanPS-ItalicMT"/>
                <w:i/>
                <w:iCs/>
                <w:sz w:val="24"/>
                <w:szCs w:val="24"/>
                <w:lang w:eastAsia="lt-LT"/>
              </w:rPr>
              <w:t>3 priedas. Parengtas projektas</w:t>
            </w:r>
          </w:p>
        </w:tc>
      </w:tr>
    </w:tbl>
    <w:p w:rsidR="007A5E82" w:rsidRPr="00830CF1" w:rsidRDefault="007A5E82" w:rsidP="00830CF1"/>
    <w:sectPr w:rsidR="007A5E82" w:rsidRPr="00830CF1" w:rsidSect="008C5E43">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2DB0"/>
    <w:multiLevelType w:val="hybridMultilevel"/>
    <w:tmpl w:val="CCC2ECB6"/>
    <w:lvl w:ilvl="0" w:tplc="0427000F">
      <w:start w:val="1"/>
      <w:numFmt w:val="decimal"/>
      <w:lvlText w:val="%1."/>
      <w:lvlJc w:val="left"/>
      <w:pPr>
        <w:ind w:left="360" w:hanging="360"/>
      </w:pPr>
    </w:lvl>
    <w:lvl w:ilvl="1" w:tplc="82764CC8">
      <w:start w:val="1"/>
      <w:numFmt w:val="decimal"/>
      <w:isLgl/>
      <w:lvlText w:val="16.%2."/>
      <w:lvlJc w:val="left"/>
      <w:pPr>
        <w:ind w:left="1080" w:hanging="360"/>
      </w:pPr>
      <w:rPr>
        <w:rFonts w:hint="default"/>
        <w:color w:val="auto"/>
      </w:rPr>
    </w:lvl>
    <w:lvl w:ilvl="2" w:tplc="F6F24D20">
      <w:start w:val="1"/>
      <w:numFmt w:val="bullet"/>
      <w:lvlText w:val="-"/>
      <w:lvlJc w:val="left"/>
      <w:pPr>
        <w:ind w:left="1980" w:hanging="360"/>
      </w:pPr>
      <w:rPr>
        <w:rFonts w:ascii="TimesNewRomanPS-ItalicMT" w:eastAsia="Times New Roman" w:hAnsi="TimesNewRomanPS-ItalicMT" w:cs="Times New Roman"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EC1333"/>
    <w:multiLevelType w:val="hybridMultilevel"/>
    <w:tmpl w:val="8DD6CCB0"/>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0D4251"/>
    <w:multiLevelType w:val="hybridMultilevel"/>
    <w:tmpl w:val="DD08FAB4"/>
    <w:lvl w:ilvl="0" w:tplc="F6F24D20">
      <w:start w:val="1"/>
      <w:numFmt w:val="bullet"/>
      <w:lvlText w:val="-"/>
      <w:lvlJc w:val="left"/>
      <w:pPr>
        <w:ind w:left="360" w:hanging="360"/>
      </w:pPr>
      <w:rPr>
        <w:rFonts w:ascii="TimesNewRomanPS-ItalicMT" w:eastAsia="Times New Roman" w:hAnsi="TimesNewRomanPS-ItalicMT" w:cs="Times New Roman" w:hint="default"/>
      </w:rPr>
    </w:lvl>
    <w:lvl w:ilvl="1" w:tplc="82764CC8">
      <w:start w:val="1"/>
      <w:numFmt w:val="decimal"/>
      <w:isLgl/>
      <w:lvlText w:val="16.%2."/>
      <w:lvlJc w:val="left"/>
      <w:pPr>
        <w:ind w:left="1080" w:hanging="360"/>
      </w:pPr>
      <w:rPr>
        <w:rFonts w:hint="default"/>
        <w:color w:val="auto"/>
      </w:rPr>
    </w:lvl>
    <w:lvl w:ilvl="2" w:tplc="6AC81826">
      <w:start w:val="1"/>
      <w:numFmt w:val="bullet"/>
      <w:lvlText w:val=""/>
      <w:lvlJc w:val="left"/>
      <w:pPr>
        <w:ind w:left="1980" w:hanging="360"/>
      </w:pPr>
      <w:rPr>
        <w:rFonts w:ascii="Symbol" w:hAnsi="Symbol" w:hint="default"/>
      </w:r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BB736D"/>
    <w:multiLevelType w:val="hybridMultilevel"/>
    <w:tmpl w:val="0D40CC5C"/>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A53967"/>
    <w:multiLevelType w:val="hybridMultilevel"/>
    <w:tmpl w:val="AB2A0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1D213B"/>
    <w:multiLevelType w:val="hybridMultilevel"/>
    <w:tmpl w:val="9304920E"/>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DE2AEC"/>
    <w:multiLevelType w:val="hybridMultilevel"/>
    <w:tmpl w:val="AA76FBEE"/>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4A01E4"/>
    <w:multiLevelType w:val="hybridMultilevel"/>
    <w:tmpl w:val="6C6833E8"/>
    <w:lvl w:ilvl="0" w:tplc="41DE31EC">
      <w:start w:val="1"/>
      <w:numFmt w:val="decimal"/>
      <w:isLgl/>
      <w:lvlText w:val="17.%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3E125F8"/>
    <w:multiLevelType w:val="hybridMultilevel"/>
    <w:tmpl w:val="FD7ABFD4"/>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1A680B"/>
    <w:multiLevelType w:val="hybridMultilevel"/>
    <w:tmpl w:val="7A4E8A3A"/>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9E2398"/>
    <w:multiLevelType w:val="hybridMultilevel"/>
    <w:tmpl w:val="AF5278D2"/>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DA3C1B"/>
    <w:multiLevelType w:val="hybridMultilevel"/>
    <w:tmpl w:val="84ECC67A"/>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907668"/>
    <w:multiLevelType w:val="hybridMultilevel"/>
    <w:tmpl w:val="C18EE506"/>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090FCC"/>
    <w:multiLevelType w:val="hybridMultilevel"/>
    <w:tmpl w:val="FB208648"/>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D7F6835"/>
    <w:multiLevelType w:val="hybridMultilevel"/>
    <w:tmpl w:val="A28C7A2A"/>
    <w:lvl w:ilvl="0" w:tplc="0427000F">
      <w:start w:val="1"/>
      <w:numFmt w:val="decimal"/>
      <w:lvlText w:val="%1."/>
      <w:lvlJc w:val="left"/>
      <w:pPr>
        <w:ind w:left="360" w:hanging="360"/>
      </w:pPr>
    </w:lvl>
    <w:lvl w:ilvl="1" w:tplc="E522D356">
      <w:start w:val="1"/>
      <w:numFmt w:val="decimal"/>
      <w:isLgl/>
      <w:lvlText w:val="11.%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DDB3032"/>
    <w:multiLevelType w:val="hybridMultilevel"/>
    <w:tmpl w:val="6CAC6EF2"/>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36536B"/>
    <w:multiLevelType w:val="hybridMultilevel"/>
    <w:tmpl w:val="52980EF0"/>
    <w:lvl w:ilvl="0" w:tplc="AF504682">
      <w:numFmt w:val="bullet"/>
      <w:lvlText w:val="-"/>
      <w:lvlJc w:val="left"/>
      <w:pPr>
        <w:ind w:left="535" w:hanging="360"/>
      </w:pPr>
      <w:rPr>
        <w:rFonts w:ascii="Times New Roman" w:eastAsia="Times New Roman" w:hAnsi="Times New Roman" w:cs="Times New Roman" w:hint="default"/>
      </w:rPr>
    </w:lvl>
    <w:lvl w:ilvl="1" w:tplc="04270003" w:tentative="1">
      <w:start w:val="1"/>
      <w:numFmt w:val="bullet"/>
      <w:lvlText w:val="o"/>
      <w:lvlJc w:val="left"/>
      <w:pPr>
        <w:ind w:left="1255" w:hanging="360"/>
      </w:pPr>
      <w:rPr>
        <w:rFonts w:ascii="Courier New" w:hAnsi="Courier New" w:cs="Courier New" w:hint="default"/>
      </w:rPr>
    </w:lvl>
    <w:lvl w:ilvl="2" w:tplc="04270005" w:tentative="1">
      <w:start w:val="1"/>
      <w:numFmt w:val="bullet"/>
      <w:lvlText w:val=""/>
      <w:lvlJc w:val="left"/>
      <w:pPr>
        <w:ind w:left="1975" w:hanging="360"/>
      </w:pPr>
      <w:rPr>
        <w:rFonts w:ascii="Wingdings" w:hAnsi="Wingdings" w:hint="default"/>
      </w:rPr>
    </w:lvl>
    <w:lvl w:ilvl="3" w:tplc="04270001" w:tentative="1">
      <w:start w:val="1"/>
      <w:numFmt w:val="bullet"/>
      <w:lvlText w:val=""/>
      <w:lvlJc w:val="left"/>
      <w:pPr>
        <w:ind w:left="2695" w:hanging="360"/>
      </w:pPr>
      <w:rPr>
        <w:rFonts w:ascii="Symbol" w:hAnsi="Symbol" w:hint="default"/>
      </w:rPr>
    </w:lvl>
    <w:lvl w:ilvl="4" w:tplc="04270003" w:tentative="1">
      <w:start w:val="1"/>
      <w:numFmt w:val="bullet"/>
      <w:lvlText w:val="o"/>
      <w:lvlJc w:val="left"/>
      <w:pPr>
        <w:ind w:left="3415" w:hanging="360"/>
      </w:pPr>
      <w:rPr>
        <w:rFonts w:ascii="Courier New" w:hAnsi="Courier New" w:cs="Courier New" w:hint="default"/>
      </w:rPr>
    </w:lvl>
    <w:lvl w:ilvl="5" w:tplc="04270005" w:tentative="1">
      <w:start w:val="1"/>
      <w:numFmt w:val="bullet"/>
      <w:lvlText w:val=""/>
      <w:lvlJc w:val="left"/>
      <w:pPr>
        <w:ind w:left="4135" w:hanging="360"/>
      </w:pPr>
      <w:rPr>
        <w:rFonts w:ascii="Wingdings" w:hAnsi="Wingdings" w:hint="default"/>
      </w:rPr>
    </w:lvl>
    <w:lvl w:ilvl="6" w:tplc="04270001" w:tentative="1">
      <w:start w:val="1"/>
      <w:numFmt w:val="bullet"/>
      <w:lvlText w:val=""/>
      <w:lvlJc w:val="left"/>
      <w:pPr>
        <w:ind w:left="4855" w:hanging="360"/>
      </w:pPr>
      <w:rPr>
        <w:rFonts w:ascii="Symbol" w:hAnsi="Symbol" w:hint="default"/>
      </w:rPr>
    </w:lvl>
    <w:lvl w:ilvl="7" w:tplc="04270003" w:tentative="1">
      <w:start w:val="1"/>
      <w:numFmt w:val="bullet"/>
      <w:lvlText w:val="o"/>
      <w:lvlJc w:val="left"/>
      <w:pPr>
        <w:ind w:left="5575" w:hanging="360"/>
      </w:pPr>
      <w:rPr>
        <w:rFonts w:ascii="Courier New" w:hAnsi="Courier New" w:cs="Courier New" w:hint="default"/>
      </w:rPr>
    </w:lvl>
    <w:lvl w:ilvl="8" w:tplc="04270005" w:tentative="1">
      <w:start w:val="1"/>
      <w:numFmt w:val="bullet"/>
      <w:lvlText w:val=""/>
      <w:lvlJc w:val="left"/>
      <w:pPr>
        <w:ind w:left="6295" w:hanging="360"/>
      </w:pPr>
      <w:rPr>
        <w:rFonts w:ascii="Wingdings" w:hAnsi="Wingdings" w:hint="default"/>
      </w:rPr>
    </w:lvl>
  </w:abstractNum>
  <w:abstractNum w:abstractNumId="17" w15:restartNumberingAfterBreak="0">
    <w:nsid w:val="442B6A87"/>
    <w:multiLevelType w:val="hybridMultilevel"/>
    <w:tmpl w:val="05284B90"/>
    <w:lvl w:ilvl="0" w:tplc="0394C388">
      <w:numFmt w:val="bullet"/>
      <w:lvlText w:val="-"/>
      <w:lvlJc w:val="left"/>
      <w:pPr>
        <w:ind w:left="753" w:hanging="360"/>
      </w:pPr>
      <w:rPr>
        <w:rFonts w:ascii="Times New Roman" w:eastAsia="Calibri" w:hAnsi="Times New Roman" w:cs="Times New Roman" w:hint="default"/>
        <w:i w:val="0"/>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18" w15:restartNumberingAfterBreak="0">
    <w:nsid w:val="5735545E"/>
    <w:multiLevelType w:val="hybridMultilevel"/>
    <w:tmpl w:val="C312357C"/>
    <w:lvl w:ilvl="0" w:tplc="5AAA83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91A164C"/>
    <w:multiLevelType w:val="hybridMultilevel"/>
    <w:tmpl w:val="51B641EE"/>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752C4E"/>
    <w:multiLevelType w:val="hybridMultilevel"/>
    <w:tmpl w:val="C2D29136"/>
    <w:lvl w:ilvl="0" w:tplc="E522D356">
      <w:start w:val="1"/>
      <w:numFmt w:val="decimal"/>
      <w:isLgl/>
      <w:lvlText w:val="1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0DD5AFB"/>
    <w:multiLevelType w:val="hybridMultilevel"/>
    <w:tmpl w:val="AECEBC62"/>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A56A8C"/>
    <w:multiLevelType w:val="hybridMultilevel"/>
    <w:tmpl w:val="779AB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B277C4"/>
    <w:multiLevelType w:val="hybridMultilevel"/>
    <w:tmpl w:val="FA16DE46"/>
    <w:lvl w:ilvl="0" w:tplc="5AAA833C">
      <w:start w:val="1"/>
      <w:numFmt w:val="bullet"/>
      <w:lvlText w:val=""/>
      <w:lvlJc w:val="left"/>
      <w:pPr>
        <w:ind w:left="720" w:hanging="360"/>
      </w:pPr>
      <w:rPr>
        <w:rFonts w:ascii="Symbol" w:hAnsi="Symbol"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192ECF"/>
    <w:multiLevelType w:val="hybridMultilevel"/>
    <w:tmpl w:val="0B46DF1A"/>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A94BE6"/>
    <w:multiLevelType w:val="hybridMultilevel"/>
    <w:tmpl w:val="99DAAA08"/>
    <w:lvl w:ilvl="0" w:tplc="5AAA833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4F119DA"/>
    <w:multiLevelType w:val="hybridMultilevel"/>
    <w:tmpl w:val="A28C7A2A"/>
    <w:lvl w:ilvl="0" w:tplc="0427000F">
      <w:start w:val="1"/>
      <w:numFmt w:val="decimal"/>
      <w:lvlText w:val="%1."/>
      <w:lvlJc w:val="left"/>
      <w:pPr>
        <w:ind w:left="360" w:hanging="360"/>
      </w:pPr>
    </w:lvl>
    <w:lvl w:ilvl="1" w:tplc="E522D356">
      <w:start w:val="1"/>
      <w:numFmt w:val="decimal"/>
      <w:isLgl/>
      <w:lvlText w:val="11.%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5"/>
  </w:num>
  <w:num w:numId="2">
    <w:abstractNumId w:val="22"/>
  </w:num>
  <w:num w:numId="3">
    <w:abstractNumId w:val="4"/>
  </w:num>
  <w:num w:numId="4">
    <w:abstractNumId w:val="14"/>
  </w:num>
  <w:num w:numId="5">
    <w:abstractNumId w:val="20"/>
  </w:num>
  <w:num w:numId="6">
    <w:abstractNumId w:val="0"/>
  </w:num>
  <w:num w:numId="7">
    <w:abstractNumId w:val="7"/>
  </w:num>
  <w:num w:numId="8">
    <w:abstractNumId w:val="9"/>
  </w:num>
  <w:num w:numId="9">
    <w:abstractNumId w:val="10"/>
  </w:num>
  <w:num w:numId="10">
    <w:abstractNumId w:val="6"/>
  </w:num>
  <w:num w:numId="11">
    <w:abstractNumId w:val="12"/>
  </w:num>
  <w:num w:numId="12">
    <w:abstractNumId w:val="8"/>
  </w:num>
  <w:num w:numId="13">
    <w:abstractNumId w:val="3"/>
  </w:num>
  <w:num w:numId="14">
    <w:abstractNumId w:val="2"/>
  </w:num>
  <w:num w:numId="15">
    <w:abstractNumId w:val="15"/>
  </w:num>
  <w:num w:numId="16">
    <w:abstractNumId w:val="1"/>
  </w:num>
  <w:num w:numId="17">
    <w:abstractNumId w:val="13"/>
  </w:num>
  <w:num w:numId="18">
    <w:abstractNumId w:val="21"/>
  </w:num>
  <w:num w:numId="19">
    <w:abstractNumId w:val="11"/>
  </w:num>
  <w:num w:numId="20">
    <w:abstractNumId w:val="24"/>
  </w:num>
  <w:num w:numId="21">
    <w:abstractNumId w:val="19"/>
  </w:num>
  <w:num w:numId="22">
    <w:abstractNumId w:val="23"/>
  </w:num>
  <w:num w:numId="23">
    <w:abstractNumId w:val="26"/>
  </w:num>
  <w:num w:numId="24">
    <w:abstractNumId w:val="25"/>
  </w:num>
  <w:num w:numId="25">
    <w:abstractNumId w:val="16"/>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CF1"/>
    <w:rsid w:val="00000C38"/>
    <w:rsid w:val="00022CFE"/>
    <w:rsid w:val="000238FD"/>
    <w:rsid w:val="000272A6"/>
    <w:rsid w:val="0003626F"/>
    <w:rsid w:val="000452C5"/>
    <w:rsid w:val="00047E36"/>
    <w:rsid w:val="0007174F"/>
    <w:rsid w:val="000720F5"/>
    <w:rsid w:val="000B246E"/>
    <w:rsid w:val="000D41B3"/>
    <w:rsid w:val="000E0AC2"/>
    <w:rsid w:val="00104B65"/>
    <w:rsid w:val="0011398F"/>
    <w:rsid w:val="00117DE5"/>
    <w:rsid w:val="001419A2"/>
    <w:rsid w:val="00172837"/>
    <w:rsid w:val="00190C0A"/>
    <w:rsid w:val="001A1788"/>
    <w:rsid w:val="001A58FD"/>
    <w:rsid w:val="001D71F0"/>
    <w:rsid w:val="00207ECD"/>
    <w:rsid w:val="00210887"/>
    <w:rsid w:val="00220BEC"/>
    <w:rsid w:val="00232A5A"/>
    <w:rsid w:val="00240218"/>
    <w:rsid w:val="00250451"/>
    <w:rsid w:val="00251299"/>
    <w:rsid w:val="00255084"/>
    <w:rsid w:val="00265D03"/>
    <w:rsid w:val="00283B54"/>
    <w:rsid w:val="002A400A"/>
    <w:rsid w:val="002B3031"/>
    <w:rsid w:val="002D390C"/>
    <w:rsid w:val="002F04D4"/>
    <w:rsid w:val="002F1D8C"/>
    <w:rsid w:val="00320D2E"/>
    <w:rsid w:val="00333EEB"/>
    <w:rsid w:val="003401F1"/>
    <w:rsid w:val="00353DF2"/>
    <w:rsid w:val="003653E8"/>
    <w:rsid w:val="00395FFD"/>
    <w:rsid w:val="003C06F4"/>
    <w:rsid w:val="003C5489"/>
    <w:rsid w:val="003D4EF3"/>
    <w:rsid w:val="003E6605"/>
    <w:rsid w:val="003F4B9F"/>
    <w:rsid w:val="00404D39"/>
    <w:rsid w:val="00406D1E"/>
    <w:rsid w:val="00453BF7"/>
    <w:rsid w:val="00484076"/>
    <w:rsid w:val="00484F98"/>
    <w:rsid w:val="00492BDF"/>
    <w:rsid w:val="004955B1"/>
    <w:rsid w:val="004D6100"/>
    <w:rsid w:val="004E12A5"/>
    <w:rsid w:val="004E4545"/>
    <w:rsid w:val="004F1775"/>
    <w:rsid w:val="00511121"/>
    <w:rsid w:val="00527CCB"/>
    <w:rsid w:val="0054757C"/>
    <w:rsid w:val="005544ED"/>
    <w:rsid w:val="00554820"/>
    <w:rsid w:val="005625CF"/>
    <w:rsid w:val="005656C4"/>
    <w:rsid w:val="00570EAF"/>
    <w:rsid w:val="005B7EF6"/>
    <w:rsid w:val="005F52FE"/>
    <w:rsid w:val="006106D4"/>
    <w:rsid w:val="0061371E"/>
    <w:rsid w:val="00620580"/>
    <w:rsid w:val="0062666A"/>
    <w:rsid w:val="00635CE5"/>
    <w:rsid w:val="00641036"/>
    <w:rsid w:val="006622C9"/>
    <w:rsid w:val="00690473"/>
    <w:rsid w:val="00690F29"/>
    <w:rsid w:val="006B59C1"/>
    <w:rsid w:val="006D5FFE"/>
    <w:rsid w:val="006F7997"/>
    <w:rsid w:val="007056AA"/>
    <w:rsid w:val="00740F0A"/>
    <w:rsid w:val="00753AF6"/>
    <w:rsid w:val="007815A6"/>
    <w:rsid w:val="007A5E82"/>
    <w:rsid w:val="007A7DE5"/>
    <w:rsid w:val="007E7F0C"/>
    <w:rsid w:val="007F684D"/>
    <w:rsid w:val="007F6974"/>
    <w:rsid w:val="008238A8"/>
    <w:rsid w:val="00830CF1"/>
    <w:rsid w:val="00871A71"/>
    <w:rsid w:val="00893936"/>
    <w:rsid w:val="00897995"/>
    <w:rsid w:val="008C5E43"/>
    <w:rsid w:val="00926B78"/>
    <w:rsid w:val="00940511"/>
    <w:rsid w:val="00955427"/>
    <w:rsid w:val="00972AD6"/>
    <w:rsid w:val="00997356"/>
    <w:rsid w:val="009A1C25"/>
    <w:rsid w:val="009A6B15"/>
    <w:rsid w:val="009C4587"/>
    <w:rsid w:val="00A100E3"/>
    <w:rsid w:val="00A32A2C"/>
    <w:rsid w:val="00A40FDD"/>
    <w:rsid w:val="00A43709"/>
    <w:rsid w:val="00A564DE"/>
    <w:rsid w:val="00A83FC5"/>
    <w:rsid w:val="00A97607"/>
    <w:rsid w:val="00AC1AEF"/>
    <w:rsid w:val="00AE2CEB"/>
    <w:rsid w:val="00AE61EC"/>
    <w:rsid w:val="00B00F7D"/>
    <w:rsid w:val="00B51E68"/>
    <w:rsid w:val="00B71AB0"/>
    <w:rsid w:val="00B815E6"/>
    <w:rsid w:val="00B84CCE"/>
    <w:rsid w:val="00BA0964"/>
    <w:rsid w:val="00BB1BE9"/>
    <w:rsid w:val="00BB2D0A"/>
    <w:rsid w:val="00BC0F44"/>
    <w:rsid w:val="00BC1B4A"/>
    <w:rsid w:val="00BC7D69"/>
    <w:rsid w:val="00C021BA"/>
    <w:rsid w:val="00C12DCA"/>
    <w:rsid w:val="00C22042"/>
    <w:rsid w:val="00C3159E"/>
    <w:rsid w:val="00C4459C"/>
    <w:rsid w:val="00C5363A"/>
    <w:rsid w:val="00C73A2D"/>
    <w:rsid w:val="00C861E5"/>
    <w:rsid w:val="00C918F2"/>
    <w:rsid w:val="00C91AEC"/>
    <w:rsid w:val="00CD326C"/>
    <w:rsid w:val="00CD7EC8"/>
    <w:rsid w:val="00CE099C"/>
    <w:rsid w:val="00CF1A8C"/>
    <w:rsid w:val="00D11E60"/>
    <w:rsid w:val="00D37A06"/>
    <w:rsid w:val="00DC7146"/>
    <w:rsid w:val="00DE0868"/>
    <w:rsid w:val="00E033E2"/>
    <w:rsid w:val="00E043AC"/>
    <w:rsid w:val="00E06217"/>
    <w:rsid w:val="00E100C8"/>
    <w:rsid w:val="00E1041E"/>
    <w:rsid w:val="00E12E0D"/>
    <w:rsid w:val="00E33FAF"/>
    <w:rsid w:val="00E5083B"/>
    <w:rsid w:val="00E67FCC"/>
    <w:rsid w:val="00E72E0E"/>
    <w:rsid w:val="00E776E9"/>
    <w:rsid w:val="00E827A4"/>
    <w:rsid w:val="00E83B8D"/>
    <w:rsid w:val="00E949E0"/>
    <w:rsid w:val="00EA0B98"/>
    <w:rsid w:val="00EA1E93"/>
    <w:rsid w:val="00EA6CEA"/>
    <w:rsid w:val="00EB10A0"/>
    <w:rsid w:val="00ED552C"/>
    <w:rsid w:val="00ED5A38"/>
    <w:rsid w:val="00F13399"/>
    <w:rsid w:val="00F23284"/>
    <w:rsid w:val="00F26877"/>
    <w:rsid w:val="00F31D4B"/>
    <w:rsid w:val="00F507E2"/>
    <w:rsid w:val="00F94A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18EED-08F3-410B-B5FF-8B5ECCC0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D71F0"/>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830CF1"/>
    <w:rPr>
      <w:rFonts w:ascii="TimesNewRomanPSMT" w:hAnsi="TimesNewRomanPSMT" w:hint="default"/>
      <w:b w:val="0"/>
      <w:bCs w:val="0"/>
      <w:i w:val="0"/>
      <w:iCs w:val="0"/>
      <w:color w:val="000000"/>
      <w:sz w:val="24"/>
      <w:szCs w:val="24"/>
    </w:rPr>
  </w:style>
  <w:style w:type="character" w:customStyle="1" w:styleId="fontstyle21">
    <w:name w:val="fontstyle21"/>
    <w:rsid w:val="00830CF1"/>
    <w:rPr>
      <w:rFonts w:ascii="TimesNewRomanPS-BoldItalicMT" w:hAnsi="TimesNewRomanPS-BoldItalicMT" w:hint="default"/>
      <w:b/>
      <w:bCs/>
      <w:i/>
      <w:iCs/>
      <w:color w:val="000000"/>
      <w:sz w:val="24"/>
      <w:szCs w:val="24"/>
    </w:rPr>
  </w:style>
  <w:style w:type="character" w:customStyle="1" w:styleId="fontstyle31">
    <w:name w:val="fontstyle31"/>
    <w:rsid w:val="00830CF1"/>
    <w:rPr>
      <w:rFonts w:ascii="TimesNewRomanPS-BoldMT" w:hAnsi="TimesNewRomanPS-BoldMT" w:hint="default"/>
      <w:b/>
      <w:bCs/>
      <w:i w:val="0"/>
      <w:iCs w:val="0"/>
      <w:color w:val="000000"/>
      <w:sz w:val="24"/>
      <w:szCs w:val="24"/>
    </w:rPr>
  </w:style>
  <w:style w:type="character" w:customStyle="1" w:styleId="fontstyle41">
    <w:name w:val="fontstyle41"/>
    <w:rsid w:val="00830CF1"/>
    <w:rPr>
      <w:rFonts w:ascii="TimesNewRomanPS-ItalicMT" w:hAnsi="TimesNewRomanPS-ItalicMT" w:hint="default"/>
      <w:b w:val="0"/>
      <w:bCs w:val="0"/>
      <w:i/>
      <w:iCs/>
      <w:color w:val="000000"/>
      <w:sz w:val="24"/>
      <w:szCs w:val="24"/>
    </w:rPr>
  </w:style>
  <w:style w:type="character" w:customStyle="1" w:styleId="fontstyle51">
    <w:name w:val="fontstyle51"/>
    <w:rsid w:val="00830CF1"/>
    <w:rPr>
      <w:rFonts w:ascii="SymbolMT" w:hAnsi="SymbolMT" w:hint="default"/>
      <w:b w:val="0"/>
      <w:bCs w:val="0"/>
      <w:i w:val="0"/>
      <w:iCs w:val="0"/>
      <w:color w:val="000000"/>
      <w:sz w:val="24"/>
      <w:szCs w:val="24"/>
    </w:rPr>
  </w:style>
  <w:style w:type="paragraph" w:styleId="Sraopastraipa">
    <w:name w:val="List Paragraph"/>
    <w:basedOn w:val="prastasis"/>
    <w:uiPriority w:val="34"/>
    <w:qFormat/>
    <w:rsid w:val="005656C4"/>
    <w:pPr>
      <w:ind w:left="720"/>
      <w:contextualSpacing/>
    </w:pPr>
  </w:style>
  <w:style w:type="paragraph" w:styleId="Debesliotekstas">
    <w:name w:val="Balloon Text"/>
    <w:basedOn w:val="prastasis"/>
    <w:link w:val="DebesliotekstasDiagrama"/>
    <w:uiPriority w:val="99"/>
    <w:semiHidden/>
    <w:unhideWhenUsed/>
    <w:rsid w:val="007815A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815A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924172">
      <w:bodyDiv w:val="1"/>
      <w:marLeft w:val="0"/>
      <w:marRight w:val="0"/>
      <w:marTop w:val="0"/>
      <w:marBottom w:val="0"/>
      <w:divBdr>
        <w:top w:val="none" w:sz="0" w:space="0" w:color="auto"/>
        <w:left w:val="none" w:sz="0" w:space="0" w:color="auto"/>
        <w:bottom w:val="none" w:sz="0" w:space="0" w:color="auto"/>
        <w:right w:val="none" w:sz="0" w:space="0" w:color="auto"/>
      </w:divBdr>
    </w:div>
    <w:div w:id="1155727521">
      <w:bodyDiv w:val="1"/>
      <w:marLeft w:val="0"/>
      <w:marRight w:val="0"/>
      <w:marTop w:val="0"/>
      <w:marBottom w:val="0"/>
      <w:divBdr>
        <w:top w:val="none" w:sz="0" w:space="0" w:color="auto"/>
        <w:left w:val="none" w:sz="0" w:space="0" w:color="auto"/>
        <w:bottom w:val="none" w:sz="0" w:space="0" w:color="auto"/>
        <w:right w:val="none" w:sz="0" w:space="0" w:color="auto"/>
      </w:divBdr>
    </w:div>
    <w:div w:id="1462916649">
      <w:bodyDiv w:val="1"/>
      <w:marLeft w:val="0"/>
      <w:marRight w:val="0"/>
      <w:marTop w:val="0"/>
      <w:marBottom w:val="0"/>
      <w:divBdr>
        <w:top w:val="none" w:sz="0" w:space="0" w:color="auto"/>
        <w:left w:val="none" w:sz="0" w:space="0" w:color="auto"/>
        <w:bottom w:val="none" w:sz="0" w:space="0" w:color="auto"/>
        <w:right w:val="none" w:sz="0" w:space="0" w:color="auto"/>
      </w:divBdr>
    </w:div>
    <w:div w:id="204605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7584</Words>
  <Characters>4323</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Petrulevičienė</dc:creator>
  <cp:lastModifiedBy>Daiva Jonauskienė</cp:lastModifiedBy>
  <cp:revision>2</cp:revision>
  <cp:lastPrinted>2024-05-31T11:10:00Z</cp:lastPrinted>
  <dcterms:created xsi:type="dcterms:W3CDTF">2026-05-15T06:08:00Z</dcterms:created>
  <dcterms:modified xsi:type="dcterms:W3CDTF">2026-05-15T06:08:00Z</dcterms:modified>
</cp:coreProperties>
</file>