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3145D094"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gegužės 1</w:t>
      </w:r>
      <w:r w:rsidR="00866855">
        <w:rPr>
          <w:rFonts w:ascii="Times New Roman" w:eastAsia="Times New Roman" w:hAnsi="Times New Roman" w:cs="Times New Roman"/>
        </w:rPr>
        <w:t>8</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5702164E" w:rsidR="00D17E8E" w:rsidRDefault="00194089" w:rsidP="00A9530F">
      <w:pPr>
        <w:pStyle w:val="prastasiniatinklio"/>
        <w:spacing w:before="0" w:beforeAutospacing="0" w:after="0" w:afterAutospacing="0"/>
        <w:ind w:left="720"/>
        <w:jc w:val="center"/>
        <w:rPr>
          <w:b/>
          <w:bCs/>
        </w:rPr>
      </w:pPr>
      <w:bookmarkStart w:id="0" w:name="_Hlk128400344"/>
      <w:r w:rsidRPr="00194089">
        <w:rPr>
          <w:b/>
          <w:bCs/>
        </w:rPr>
        <w:t>Vilniaus r., Giedraitiškių k.v. melioracijos griovių priežiūros darb</w:t>
      </w:r>
      <w:r>
        <w:rPr>
          <w:b/>
          <w:bCs/>
        </w:rPr>
        <w:t>ų</w:t>
      </w:r>
      <w:r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77777777"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257F54" w:rsidRPr="00257F54">
        <w:rPr>
          <w:b/>
          <w:bCs/>
        </w:rPr>
        <w:t>Vilniaus r., Giedraitiškių k.v. melioracijos griovių priežiūros darb</w:t>
      </w:r>
      <w:r w:rsidR="00257F54">
        <w:rPr>
          <w:b/>
          <w:bCs/>
        </w:rPr>
        <w:t>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2500F38B"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9A5B9F" w:rsidRPr="009A5B9F">
              <w:rPr>
                <w:rFonts w:ascii="Times New Roman" w:hAnsi="Times New Roman" w:cs="Times New Roman"/>
              </w:rPr>
              <w:t xml:space="preserve">10260,00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w:t>
            </w:r>
            <w:r w:rsidRPr="009C5CB9">
              <w:rPr>
                <w:rFonts w:ascii="Times New Roman" w:hAnsi="Times New Roman"/>
                <w:color w:val="000000"/>
                <w:shd w:val="clear" w:color="auto" w:fill="FFFFFF"/>
              </w:rPr>
              <w:lastRenderedPageBreak/>
              <w:t>–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w:t>
            </w:r>
            <w:r w:rsidRPr="009C5CB9">
              <w:rPr>
                <w:rFonts w:ascii="Times New Roman" w:hAnsi="Times New Roman"/>
                <w:color w:val="000000"/>
              </w:rPr>
              <w:lastRenderedPageBreak/>
              <w:t>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(-iai), atsižvelgiant į jų prisiimamus 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lastRenderedPageBreak/>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w:t>
      </w:r>
      <w:r w:rsidRPr="000D5E49">
        <w:rPr>
          <w:rFonts w:eastAsia="Times New Roman"/>
          <w:iCs/>
        </w:rPr>
        <w:lastRenderedPageBreak/>
        <w:t xml:space="preserve">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lastRenderedPageBreak/>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w:t>
      </w:r>
      <w:r w:rsidRPr="00D25E12">
        <w:rPr>
          <w:rFonts w:eastAsia="Times New Roman"/>
          <w:szCs w:val="20"/>
          <w:lang w:eastAsia="en-US"/>
        </w:rPr>
        <w:lastRenderedPageBreak/>
        <w:t>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61DEDFEA"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D778FD" w:rsidRPr="00D778FD">
        <w:rPr>
          <w:rFonts w:ascii="Times New Roman" w:eastAsia="Times New Roman" w:hAnsi="Times New Roman" w:cs="Times New Roman"/>
          <w:b/>
          <w:sz w:val="24"/>
          <w:szCs w:val="24"/>
        </w:rPr>
        <w:t>Vilniaus r., Giedraitiškių k.v. melioracijos griovių priežiūros darb</w:t>
      </w:r>
      <w:r w:rsidR="00D778FD">
        <w:rPr>
          <w:rFonts w:ascii="Times New Roman" w:eastAsia="Times New Roman" w:hAnsi="Times New Roman" w:cs="Times New Roman"/>
          <w:b/>
          <w:sz w:val="24"/>
          <w:szCs w:val="24"/>
        </w:rPr>
        <w:t xml:space="preserve">ų </w:t>
      </w:r>
      <w:r w:rsidR="0026385C" w:rsidRPr="0026385C">
        <w:rPr>
          <w:rFonts w:ascii="Times New Roman" w:eastAsia="Times New Roman" w:hAnsi="Times New Roman" w:cs="Times New Roman"/>
          <w:b/>
          <w:sz w:val="24"/>
          <w:szCs w:val="24"/>
        </w:rPr>
        <w:t>pirkim</w:t>
      </w:r>
      <w:r w:rsidR="009E1F98">
        <w:rPr>
          <w:rFonts w:ascii="Times New Roman" w:eastAsia="Times New Roman" w:hAnsi="Times New Roman" w:cs="Times New Roman"/>
          <w:b/>
          <w:sz w:val="24"/>
          <w:szCs w:val="24"/>
        </w:rPr>
        <w:t>o</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3F8BA6F0" w14:textId="77777777" w:rsidR="00D268B3" w:rsidRPr="005C714A" w:rsidRDefault="00D268B3" w:rsidP="00D268B3">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6B901B94" w14:textId="77777777" w:rsidR="00D268B3" w:rsidRDefault="00D268B3" w:rsidP="00D268B3">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2BA12E1F" w:rsidR="00D268B3" w:rsidRPr="00480E58" w:rsidRDefault="000427B4" w:rsidP="00ED35D6">
            <w:pPr>
              <w:spacing w:after="0" w:line="240" w:lineRule="auto"/>
              <w:jc w:val="center"/>
              <w:rPr>
                <w:rFonts w:ascii="Times New Roman" w:eastAsia="Times New Roman" w:hAnsi="Times New Roman" w:cs="Times New Roman"/>
                <w:b/>
              </w:rPr>
            </w:pPr>
            <w:r w:rsidRPr="000427B4">
              <w:rPr>
                <w:rFonts w:ascii="Times New Roman" w:eastAsia="Times New Roman" w:hAnsi="Times New Roman" w:cs="Times New Roman"/>
                <w:b/>
                <w:bCs/>
              </w:rPr>
              <w:t>Vilniaus r., Giedraitiškių k.v. melioracijos griovių priežiūros</w:t>
            </w:r>
            <w:r w:rsidR="00D268B3">
              <w:rPr>
                <w:rFonts w:ascii="Times New Roman" w:eastAsia="Times New Roman" w:hAnsi="Times New Roman" w:cs="Times New Roman"/>
                <w:b/>
                <w:bCs/>
              </w:rPr>
              <w:t xml:space="preserve"> darbai</w:t>
            </w:r>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lastRenderedPageBreak/>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547B121C" w14:textId="77777777" w:rsidR="003F7DD6" w:rsidRPr="00673541" w:rsidRDefault="003F7DD6" w:rsidP="00673541">
      <w:pPr>
        <w:spacing w:after="0" w:line="240" w:lineRule="auto"/>
        <w:ind w:firstLine="567"/>
        <w:jc w:val="both"/>
        <w:rPr>
          <w:rFonts w:ascii="Times New Roman" w:eastAsia="Calibri" w:hAnsi="Times New Roman" w:cs="Times New Roman"/>
          <w:i/>
          <w:iCs/>
          <w:sz w:val="20"/>
          <w:szCs w:val="20"/>
          <w:lang w:val="pt-BR" w:eastAsia="en-US"/>
        </w:rPr>
      </w:pPr>
      <w:r w:rsidRPr="00673541">
        <w:rPr>
          <w:rFonts w:ascii="Times New Roman" w:eastAsia="Calibri" w:hAnsi="Times New Roman" w:cs="Times New Roman"/>
          <w:b/>
          <w:bCs/>
          <w:sz w:val="20"/>
          <w:szCs w:val="20"/>
          <w:lang w:val="pt-BR" w:eastAsia="en-US"/>
        </w:rPr>
        <w:t xml:space="preserve">Pastaba. </w:t>
      </w:r>
      <w:r w:rsidRPr="00673541">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7AAD2940" w14:textId="6CB31B24" w:rsidR="003F7DD6" w:rsidRPr="000D5E49" w:rsidRDefault="003F7DD6" w:rsidP="00673541">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233B2E4" w14:textId="2BC2D6B1" w:rsidR="003F7DD6" w:rsidRPr="00673541" w:rsidRDefault="003F7DD6" w:rsidP="00673541">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332D1E92" w14:textId="20BC5A21" w:rsidR="003F7DD6" w:rsidRPr="000D5E49" w:rsidRDefault="00673541" w:rsidP="00673541">
      <w:pPr>
        <w:tabs>
          <w:tab w:val="left" w:pos="142"/>
        </w:tab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sidR="003F7DD6" w:rsidRPr="000D5E49">
        <w:rPr>
          <w:rFonts w:ascii="Times New Roman" w:eastAsia="Times New Roman" w:hAnsi="Times New Roman" w:cs="Times New Roman"/>
          <w:b/>
          <w:i/>
          <w:sz w:val="20"/>
          <w:szCs w:val="20"/>
          <w:lang w:eastAsia="en-US"/>
        </w:rPr>
        <w:t>Pastaba.</w:t>
      </w:r>
      <w:r w:rsidR="003F7DD6"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7E7F490D"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F8B04F1"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Melioracijos statinių priežiūros darbai Giedraitiškių k.v.</w:t>
      </w:r>
    </w:p>
    <w:p w14:paraId="43498C95"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Objektas: Vilniaus r., Giedraitiškių k.v. melioracijos griovių priežiūros darbų pirkimas</w:t>
      </w:r>
    </w:p>
    <w:p w14:paraId="77A313DB"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Bendras ilgis: 5,536 km</w:t>
      </w:r>
    </w:p>
    <w:p w14:paraId="463DAFB2"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Data: 2026 m.</w:t>
      </w:r>
    </w:p>
    <w:p w14:paraId="478A124F" w14:textId="77777777" w:rsidR="000F1839" w:rsidRPr="000F1839" w:rsidRDefault="000F1839" w:rsidP="0046293A">
      <w:pPr>
        <w:widowControl w:val="0"/>
        <w:suppressAutoHyphens/>
        <w:spacing w:after="0" w:line="240" w:lineRule="auto"/>
        <w:jc w:val="center"/>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1. BENDROSIOS NUOSTATOS</w:t>
      </w:r>
    </w:p>
    <w:p w14:paraId="16ED47F4"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1.1. Darbai atliekami siekiant užtikrinti melioracijos statinių tinkamą funkcionavimą ir nepertraukiamą vandens pratekėjimą.</w:t>
      </w:r>
    </w:p>
    <w:p w14:paraId="27EE1AA8" w14:textId="576C5721"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1.2. Visos techninės specifikacijos dalys turi būti skaitomos kartu ir laikomos viena kitą</w:t>
      </w:r>
      <w:r w:rsidR="0046293A">
        <w:rPr>
          <w:rFonts w:ascii="Times New Roman" w:eastAsia="Lucida Sans Unicode" w:hAnsi="Times New Roman" w:cs="Times New Roman"/>
          <w:bCs/>
          <w:sz w:val="24"/>
          <w:szCs w:val="24"/>
          <w:lang w:eastAsia="zh-CN"/>
        </w:rPr>
        <w:t xml:space="preserve"> </w:t>
      </w:r>
      <w:r w:rsidRPr="000F1839">
        <w:rPr>
          <w:rFonts w:ascii="Times New Roman" w:eastAsia="Lucida Sans Unicode" w:hAnsi="Times New Roman" w:cs="Times New Roman"/>
          <w:bCs/>
          <w:sz w:val="24"/>
          <w:szCs w:val="24"/>
          <w:lang w:eastAsia="zh-CN"/>
        </w:rPr>
        <w:t>papildančiomis.</w:t>
      </w:r>
    </w:p>
    <w:p w14:paraId="74816FA7"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2. DARBŲ APIMTIS</w:t>
      </w:r>
    </w:p>
    <w:p w14:paraId="24A54498"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2.1. Darbai apima melioracijos griovių priežiūrą: šienavimą, valymą, krūmų šalinimą, pralaidų tvarkymą bei teritorijos sutvarkymą.</w:t>
      </w:r>
    </w:p>
    <w:p w14:paraId="7345367C" w14:textId="77777777" w:rsidR="000F1839" w:rsidRPr="000F1839" w:rsidRDefault="000F1839" w:rsidP="0046293A">
      <w:pPr>
        <w:widowControl w:val="0"/>
        <w:suppressAutoHyphens/>
        <w:spacing w:after="0" w:line="240" w:lineRule="auto"/>
        <w:jc w:val="center"/>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3. PAGRINDINIAI DARBAI IR REIKALAVIMAI</w:t>
      </w:r>
    </w:p>
    <w:p w14:paraId="414826E3"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3.1. Rangovas darbus organizuoja vadovaudamasis Melioracijos darbus vykdančių subjektų ir melioruotos žemės naudotojų interesų suderinimo taisyklėmis, patvirtintomis Lietuvos Respublikos žemės ūkio ministro 2009 m. lapkričio 18 d. įsakymu Nr. 3D-883.</w:t>
      </w:r>
    </w:p>
    <w:p w14:paraId="0808A56A"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3.2. Darbai atliekami laikantis Lietuvos Respublikos melioracijos įstatymo nuostatų.</w:t>
      </w:r>
    </w:p>
    <w:p w14:paraId="4EBE89E8"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3.3. Vadovaujamasi Paviršinių vandens telkinių tvarkymo reikalavimų aprašu (2014-12-16, Nr. D1-1038).</w:t>
      </w:r>
    </w:p>
    <w:p w14:paraId="7EBD5E2C"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3.4. Šienavimo darbai atliekami laikotarpiu nuo liepos 1 d. iki rugsėjo 1 d.</w:t>
      </w:r>
    </w:p>
    <w:p w14:paraId="41D2B678"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3.5. Pagrindiniai darbai:</w:t>
      </w:r>
    </w:p>
    <w:p w14:paraId="4BAEF66E"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dirbtinių kliūčių šalinimas;</w:t>
      </w:r>
    </w:p>
    <w:p w14:paraId="1230B5D3"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krūmų pjovimas (reti ir tankūs);</w:t>
      </w:r>
    </w:p>
    <w:p w14:paraId="71BC2DA6"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medienos išvežimas;</w:t>
      </w:r>
    </w:p>
    <w:p w14:paraId="5B303CE1"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griovių valymas ekskavatoriais (virš 0,4 m);</w:t>
      </w:r>
    </w:p>
    <w:p w14:paraId="649C5C14"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drenažo žiočių atstatymas ir valymas;</w:t>
      </w:r>
    </w:p>
    <w:p w14:paraId="5D854B06"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pralaidų remontas (atkasinimas, betonavimas, užpylimas, dangos atstatymas);</w:t>
      </w:r>
    </w:p>
    <w:p w14:paraId="5D9C0443"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grunto paskleidimas ir pagriovių lėkščiavimas;</w:t>
      </w:r>
    </w:p>
    <w:p w14:paraId="455C6B6F"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šlaitų ir dugno šienavimas (mechanizuotas ir rankinis);</w:t>
      </w:r>
    </w:p>
    <w:p w14:paraId="05926D26"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 šiukšlių surinkimas ir išvežimas.</w:t>
      </w:r>
    </w:p>
    <w:p w14:paraId="5D720CE4" w14:textId="77777777" w:rsidR="000F1839" w:rsidRPr="000F1839" w:rsidRDefault="000F1839" w:rsidP="0046293A">
      <w:pPr>
        <w:widowControl w:val="0"/>
        <w:suppressAutoHyphens/>
        <w:spacing w:after="0" w:line="240" w:lineRule="auto"/>
        <w:jc w:val="center"/>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4. KOKYBĖS REIKALAVIMAI</w:t>
      </w:r>
    </w:p>
    <w:p w14:paraId="7B65689B"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4.1. Po darbų turi būti užtikrintas visiškas ir nepertraukiamas vandens pratakumas.</w:t>
      </w:r>
    </w:p>
    <w:p w14:paraId="7C6B0415"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4.2. Grioviuose ir pralaidose negali likti kliūčių ar sąnašų.</w:t>
      </w:r>
    </w:p>
    <w:p w14:paraId="30888A8C" w14:textId="77777777" w:rsidR="000F1839" w:rsidRPr="000F1839" w:rsidRDefault="000F1839" w:rsidP="0046293A">
      <w:pPr>
        <w:widowControl w:val="0"/>
        <w:suppressAutoHyphens/>
        <w:spacing w:after="0" w:line="240" w:lineRule="auto"/>
        <w:jc w:val="center"/>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5. MATAVIMAS IR APMOKĖJIMAS</w:t>
      </w:r>
    </w:p>
    <w:p w14:paraId="0137EC83"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5.1. Atsiskaitoma už faktiškai atliktus darbų kiekius.</w:t>
      </w:r>
    </w:p>
    <w:p w14:paraId="59791449" w14:textId="77777777" w:rsidR="000F1839" w:rsidRPr="000F1839" w:rsidRDefault="000F1839" w:rsidP="0046293A">
      <w:pPr>
        <w:widowControl w:val="0"/>
        <w:suppressAutoHyphens/>
        <w:spacing w:after="0" w:line="240" w:lineRule="auto"/>
        <w:jc w:val="center"/>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6. SAUGA IR APLINKOSAUGA</w:t>
      </w:r>
    </w:p>
    <w:p w14:paraId="150C254A"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6.1. Rangovas privalo laikytis Lietuvos Respublikos darbuotojų saugos ir sveikatos įstatymo reikalavimų.</w:t>
      </w:r>
    </w:p>
    <w:p w14:paraId="0DFF54FD"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6.2. Draudžiama teršti aplinką ir vandens telkinius.</w:t>
      </w:r>
    </w:p>
    <w:p w14:paraId="176C1DDE" w14:textId="77777777" w:rsidR="000F1839" w:rsidRPr="000F1839" w:rsidRDefault="000F1839" w:rsidP="0046293A">
      <w:pPr>
        <w:widowControl w:val="0"/>
        <w:suppressAutoHyphens/>
        <w:spacing w:after="0" w:line="240" w:lineRule="auto"/>
        <w:jc w:val="center"/>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7. BAIGIAMOSIOS NUOSTATOS</w:t>
      </w:r>
    </w:p>
    <w:p w14:paraId="4541F510" w14:textId="0499DB02" w:rsidR="00C44A33" w:rsidRPr="000F1839" w:rsidRDefault="000F1839" w:rsidP="0046293A">
      <w:pPr>
        <w:widowControl w:val="0"/>
        <w:suppressAutoHyphens/>
        <w:spacing w:after="0" w:line="240" w:lineRule="auto"/>
        <w:jc w:val="both"/>
        <w:rPr>
          <w:rFonts w:ascii="Times New Roman" w:eastAsia="Lucida Sans Unicode" w:hAnsi="Times New Roman" w:cs="Times New Roman"/>
          <w:bCs/>
          <w:sz w:val="24"/>
          <w:szCs w:val="24"/>
          <w:lang w:eastAsia="zh-CN"/>
        </w:rPr>
      </w:pPr>
      <w:r w:rsidRPr="000F1839">
        <w:rPr>
          <w:rFonts w:ascii="Times New Roman" w:eastAsia="Lucida Sans Unicode" w:hAnsi="Times New Roman" w:cs="Times New Roman"/>
          <w:bCs/>
          <w:sz w:val="24"/>
          <w:szCs w:val="24"/>
          <w:lang w:eastAsia="zh-CN"/>
        </w:rPr>
        <w:t>7.1. Rangovas atsako už galutinį rezultatą</w:t>
      </w:r>
    </w:p>
    <w:p w14:paraId="522B3D68" w14:textId="77777777" w:rsidR="00C44A33" w:rsidRDefault="00C44A33"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7E480B9" w14:textId="77777777" w:rsidR="00C85DD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1B7918F9"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mažesnė kaip </w:t>
            </w:r>
            <w:r w:rsidR="00C668DC" w:rsidRPr="00C668DC">
              <w:rPr>
                <w:rFonts w:ascii="Times New Roman" w:eastAsia="Times New Roman" w:hAnsi="Times New Roman" w:cs="Times New Roman"/>
              </w:rPr>
              <w:t xml:space="preserve">10260,00 </w:t>
            </w:r>
            <w:r w:rsidRPr="00EC21DA">
              <w:rPr>
                <w:rFonts w:ascii="Times New Roman" w:eastAsia="Times New Roman" w:hAnsi="Times New Roman" w:cs="Times New Roman"/>
              </w:rPr>
              <w:t>Eur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D37D" w14:textId="77777777" w:rsidR="00D87087" w:rsidRDefault="00D87087" w:rsidP="005F1673">
      <w:pPr>
        <w:spacing w:after="0" w:line="240" w:lineRule="auto"/>
      </w:pPr>
      <w:r>
        <w:separator/>
      </w:r>
    </w:p>
    <w:p w14:paraId="6C2B4B75" w14:textId="77777777" w:rsidR="00D87087" w:rsidRDefault="00D87087"/>
  </w:endnote>
  <w:endnote w:type="continuationSeparator" w:id="0">
    <w:p w14:paraId="54D81301" w14:textId="77777777" w:rsidR="00D87087" w:rsidRDefault="00D87087" w:rsidP="005F1673">
      <w:pPr>
        <w:spacing w:after="0" w:line="240" w:lineRule="auto"/>
      </w:pPr>
      <w:r>
        <w:continuationSeparator/>
      </w:r>
    </w:p>
    <w:p w14:paraId="005DE1E3" w14:textId="77777777" w:rsidR="00D87087" w:rsidRDefault="00D87087"/>
  </w:endnote>
  <w:endnote w:type="continuationNotice" w:id="1">
    <w:p w14:paraId="61851A77" w14:textId="77777777" w:rsidR="00D87087" w:rsidRDefault="00D87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DA24" w14:textId="77777777" w:rsidR="00D87087" w:rsidRDefault="00D87087" w:rsidP="005F1673">
      <w:pPr>
        <w:spacing w:after="0" w:line="240" w:lineRule="auto"/>
      </w:pPr>
      <w:r>
        <w:separator/>
      </w:r>
    </w:p>
    <w:p w14:paraId="64E6824C" w14:textId="77777777" w:rsidR="00D87087" w:rsidRDefault="00D87087"/>
  </w:footnote>
  <w:footnote w:type="continuationSeparator" w:id="0">
    <w:p w14:paraId="7645AB04" w14:textId="77777777" w:rsidR="00D87087" w:rsidRDefault="00D87087" w:rsidP="005F1673">
      <w:pPr>
        <w:spacing w:after="0" w:line="240" w:lineRule="auto"/>
      </w:pPr>
      <w:r>
        <w:continuationSeparator/>
      </w:r>
    </w:p>
    <w:p w14:paraId="69BEB74E" w14:textId="77777777" w:rsidR="00D87087" w:rsidRDefault="00D87087"/>
  </w:footnote>
  <w:footnote w:type="continuationNotice" w:id="1">
    <w:p w14:paraId="774EFE9E" w14:textId="77777777" w:rsidR="00D87087" w:rsidRDefault="00D87087">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8"/>
  </w:num>
  <w:num w:numId="2" w16cid:durableId="1826973274">
    <w:abstractNumId w:val="0"/>
  </w:num>
  <w:num w:numId="3" w16cid:durableId="1990788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2"/>
  </w:num>
  <w:num w:numId="5" w16cid:durableId="325403708">
    <w:abstractNumId w:val="6"/>
  </w:num>
  <w:num w:numId="6" w16cid:durableId="958533278">
    <w:abstractNumId w:val="7"/>
  </w:num>
  <w:num w:numId="7" w16cid:durableId="6299819">
    <w:abstractNumId w:val="4"/>
  </w:num>
  <w:num w:numId="8" w16cid:durableId="67926233">
    <w:abstractNumId w:val="3"/>
    <w:lvlOverride w:ilvl="0">
      <w:startOverride w:val="1"/>
    </w:lvlOverride>
    <w:lvlOverride w:ilvl="1"/>
    <w:lvlOverride w:ilvl="2"/>
    <w:lvlOverride w:ilvl="3"/>
    <w:lvlOverride w:ilvl="4"/>
    <w:lvlOverride w:ilvl="5"/>
    <w:lvlOverride w:ilvl="6"/>
    <w:lvlOverride w:ilvl="7"/>
    <w:lvlOverride w:ilvl="8"/>
  </w:num>
  <w:num w:numId="9" w16cid:durableId="1749576812">
    <w:abstractNumId w:val="5"/>
  </w:num>
  <w:num w:numId="10" w16cid:durableId="135013334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F54"/>
    <w:rsid w:val="002615BB"/>
    <w:rsid w:val="002616F5"/>
    <w:rsid w:val="00262EDF"/>
    <w:rsid w:val="0026385C"/>
    <w:rsid w:val="00270203"/>
    <w:rsid w:val="00270456"/>
    <w:rsid w:val="002706B5"/>
    <w:rsid w:val="002712F5"/>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1040E"/>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3541"/>
    <w:rsid w:val="006750C6"/>
    <w:rsid w:val="00675CBB"/>
    <w:rsid w:val="006769C9"/>
    <w:rsid w:val="00680268"/>
    <w:rsid w:val="00680852"/>
    <w:rsid w:val="00681822"/>
    <w:rsid w:val="006821E6"/>
    <w:rsid w:val="006825EB"/>
    <w:rsid w:val="006829E8"/>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51E8"/>
    <w:rsid w:val="008558D7"/>
    <w:rsid w:val="00855B18"/>
    <w:rsid w:val="008574FA"/>
    <w:rsid w:val="00860DFE"/>
    <w:rsid w:val="00861281"/>
    <w:rsid w:val="00863B14"/>
    <w:rsid w:val="00863CC3"/>
    <w:rsid w:val="00865772"/>
    <w:rsid w:val="00865A67"/>
    <w:rsid w:val="00866855"/>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6F99"/>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44A39"/>
    <w:rsid w:val="00A5033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3449"/>
    <w:rsid w:val="00C93FB2"/>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D7BB0"/>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087"/>
    <w:rsid w:val="00D8740E"/>
    <w:rsid w:val="00D87812"/>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B87"/>
    <w:rsid w:val="00EA2AD7"/>
    <w:rsid w:val="00EA5F60"/>
    <w:rsid w:val="00EA75F5"/>
    <w:rsid w:val="00EB04F8"/>
    <w:rsid w:val="00EB0FDA"/>
    <w:rsid w:val="00EB2201"/>
    <w:rsid w:val="00EB2B86"/>
    <w:rsid w:val="00EB3C7B"/>
    <w:rsid w:val="00EB48A3"/>
    <w:rsid w:val="00EB4BD6"/>
    <w:rsid w:val="00EB5686"/>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25454</Words>
  <Characters>14510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59</cp:revision>
  <cp:lastPrinted>2022-10-03T11:12:00Z</cp:lastPrinted>
  <dcterms:created xsi:type="dcterms:W3CDTF">2026-04-28T06:59:00Z</dcterms:created>
  <dcterms:modified xsi:type="dcterms:W3CDTF">2026-05-17T19:47:00Z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