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677B" w14:textId="77777777" w:rsidR="00B427D9" w:rsidRPr="00DE74BF" w:rsidRDefault="00B427D9" w:rsidP="00B427D9">
      <w:pPr>
        <w:pStyle w:val="Paantrat"/>
        <w:spacing w:line="240" w:lineRule="auto"/>
        <w:jc w:val="center"/>
        <w:rPr>
          <w:rFonts w:ascii="Times New Roman" w:hAnsi="Times New Roman" w:cs="Times New Roman"/>
          <w:b/>
          <w:bCs/>
          <w:smallCaps/>
          <w:color w:val="auto"/>
          <w:sz w:val="24"/>
          <w:szCs w:val="24"/>
        </w:rPr>
      </w:pPr>
      <w:r w:rsidRPr="00DE74BF">
        <w:rPr>
          <w:rFonts w:ascii="Times New Roman" w:hAnsi="Times New Roman" w:cs="Times New Roman"/>
          <w:b/>
          <w:bCs/>
          <w:smallCaps/>
          <w:color w:val="auto"/>
          <w:sz w:val="24"/>
          <w:szCs w:val="24"/>
        </w:rPr>
        <w:t xml:space="preserve">TIEKĖJŲ KVALIFIKACIJOS REIKALAVIMAI IR REIKALAVIMAI LAIKYTIS </w:t>
      </w:r>
      <w:r w:rsidRPr="00DE74BF">
        <w:rPr>
          <w:rFonts w:ascii="Times New Roman" w:hAnsi="Times New Roman" w:cs="Times New Roman"/>
          <w:b/>
          <w:bCs/>
          <w:color w:val="auto"/>
          <w:sz w:val="24"/>
          <w:szCs w:val="24"/>
        </w:rPr>
        <w:t>KOKYBĖS VADYBOS SISTEMOS IR (ARBA) APLINKOS APSAUGOS VADYBOS SISTEMOS STANDARTŲ</w:t>
      </w:r>
    </w:p>
    <w:p w14:paraId="39498A2A" w14:textId="77777777" w:rsidR="00B427D9" w:rsidRPr="00A03C7B" w:rsidRDefault="00B427D9" w:rsidP="00B427D9">
      <w:pPr>
        <w:pStyle w:val="Sraopastraipa"/>
        <w:numPr>
          <w:ilvl w:val="0"/>
          <w:numId w:val="1"/>
        </w:numPr>
        <w:tabs>
          <w:tab w:val="left" w:pos="709"/>
        </w:tabs>
        <w:spacing w:line="240" w:lineRule="auto"/>
        <w:ind w:left="0" w:firstLine="360"/>
        <w:rPr>
          <w:rFonts w:ascii="Times New Roman" w:hAnsi="Times New Roman" w:cs="Times New Roman"/>
          <w:iCs/>
        </w:rPr>
      </w:pPr>
      <w:r w:rsidRPr="00A03C7B">
        <w:rPr>
          <w:rFonts w:ascii="Times New Roman" w:hAnsi="Times New Roman" w:cs="Times New Roman"/>
          <w:iCs/>
        </w:rPr>
        <w:t>Tiekėjų kvalifikacijos reikalavimai ir reikalavimai laikytis kokybės vadybos sistemos ir (arba) aplinkos apsaugos vadybos sistemos standartų nenustatomi.</w:t>
      </w:r>
    </w:p>
    <w:p w14:paraId="554634BD" w14:textId="77777777" w:rsidR="00B427D9" w:rsidRPr="00A03C7B" w:rsidRDefault="00B427D9" w:rsidP="00B427D9">
      <w:pPr>
        <w:pStyle w:val="Sraopastraipa"/>
        <w:numPr>
          <w:ilvl w:val="0"/>
          <w:numId w:val="1"/>
        </w:numPr>
        <w:tabs>
          <w:tab w:val="left" w:pos="709"/>
        </w:tabs>
        <w:spacing w:after="0" w:line="20" w:lineRule="atLeast"/>
        <w:ind w:left="0" w:firstLine="360"/>
        <w:jc w:val="both"/>
        <w:rPr>
          <w:rFonts w:ascii="Times New Roman" w:hAnsi="Times New Roman" w:cs="Times New Roman"/>
        </w:rPr>
      </w:pPr>
      <w:r w:rsidRPr="00A03C7B">
        <w:rPr>
          <w:rFonts w:ascii="Times New Roman" w:hAnsi="Times New Roman" w:cs="Times New Roman"/>
        </w:rPr>
        <w:t xml:space="preserve">Tiekėjo kvalifikacija turi atitikti šiame priede nustatytus reikalavimus kvalifikacijai. </w:t>
      </w:r>
    </w:p>
    <w:p w14:paraId="01621B71" w14:textId="77777777" w:rsidR="00B427D9" w:rsidRPr="00A03C7B" w:rsidRDefault="00B427D9" w:rsidP="00B427D9">
      <w:pPr>
        <w:pStyle w:val="Sraopastraipa"/>
        <w:numPr>
          <w:ilvl w:val="0"/>
          <w:numId w:val="1"/>
        </w:numPr>
        <w:tabs>
          <w:tab w:val="left" w:pos="709"/>
        </w:tabs>
        <w:spacing w:line="240" w:lineRule="auto"/>
        <w:ind w:left="0" w:firstLine="360"/>
        <w:jc w:val="both"/>
        <w:rPr>
          <w:rFonts w:ascii="Times New Roman" w:hAnsi="Times New Roman" w:cs="Times New Roman"/>
        </w:rPr>
      </w:pPr>
      <w:r w:rsidRPr="00A03C7B">
        <w:rPr>
          <w:rFonts w:ascii="Times New Roman" w:hAnsi="Times New Roman" w:cs="Times New Roman"/>
        </w:rPr>
        <w:t>Jeigu pasiūlymą teikia tiekėjų grupė – reikalavimą turi atitikti tiekėjų grupės narys (-</w:t>
      </w:r>
      <w:proofErr w:type="spellStart"/>
      <w:r w:rsidRPr="00A03C7B">
        <w:rPr>
          <w:rFonts w:ascii="Times New Roman" w:hAnsi="Times New Roman" w:cs="Times New Roman"/>
        </w:rPr>
        <w:t>iai</w:t>
      </w:r>
      <w:proofErr w:type="spellEnd"/>
      <w:r w:rsidRPr="00A03C7B">
        <w:rPr>
          <w:rFonts w:ascii="Times New Roman" w:hAnsi="Times New Roman" w:cs="Times New Roman"/>
        </w:rPr>
        <w:t xml:space="preserve">), atsižvelgiant į jų prisiimamus įsipareigojimus sutarčiai vykdyti. Tiekėjas gali remtis kitų ūkio subjektų pajėgumais atsižvelgiant į jų prisiimamus įsipareigojimus sutarčiai vykdyti. </w:t>
      </w:r>
    </w:p>
    <w:p w14:paraId="2BC37D4B" w14:textId="77777777" w:rsidR="00B427D9" w:rsidRDefault="00B427D9" w:rsidP="00B427D9">
      <w:pPr>
        <w:pStyle w:val="Sraopastraipa"/>
        <w:numPr>
          <w:ilvl w:val="0"/>
          <w:numId w:val="1"/>
        </w:numPr>
        <w:tabs>
          <w:tab w:val="left" w:pos="709"/>
        </w:tabs>
        <w:spacing w:line="240" w:lineRule="auto"/>
        <w:ind w:left="0" w:firstLine="360"/>
        <w:jc w:val="both"/>
        <w:rPr>
          <w:rFonts w:ascii="Times New Roman" w:hAnsi="Times New Roman" w:cs="Times New Roman"/>
        </w:rPr>
      </w:pPr>
      <w:r w:rsidRPr="00A03C7B">
        <w:rPr>
          <w:rFonts w:ascii="Times New Roman" w:hAnsi="Times New Roman" w:cs="Times New Roman"/>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A03C7B">
        <w:rPr>
          <w:rFonts w:ascii="Times New Roman" w:hAnsi="Times New Roman" w:cs="Times New Roman"/>
          <w:i/>
          <w:iCs/>
        </w:rPr>
        <w:t>pirma</w:t>
      </w:r>
      <w:r w:rsidRPr="00A03C7B">
        <w:rPr>
          <w:rFonts w:ascii="Times New Roman" w:hAnsi="Times New Roman" w:cs="Times New Roman"/>
        </w:rPr>
        <w:t xml:space="preserve">, kad likę grupės partneriai tenkina perkančiosios organizacijos nustatytas dalyvavimo viešojo pirkimo procedūroje sąlygas ir, </w:t>
      </w:r>
      <w:r w:rsidRPr="00A03C7B">
        <w:rPr>
          <w:rFonts w:ascii="Times New Roman" w:hAnsi="Times New Roman" w:cs="Times New Roman"/>
          <w:i/>
          <w:iCs/>
        </w:rPr>
        <w:t>antra</w:t>
      </w:r>
      <w:r w:rsidRPr="00A03C7B">
        <w:rPr>
          <w:rFonts w:ascii="Times New Roman" w:hAnsi="Times New Roman" w:cs="Times New Roman"/>
        </w:rPr>
        <w:t>, kad dėl tolesnio jų dalyvavimo šioje procedūroje nebus iškreipta kitų dalyvių konkurencinė padėtis.</w:t>
      </w:r>
    </w:p>
    <w:p w14:paraId="49421708" w14:textId="77777777" w:rsidR="00B427D9" w:rsidRDefault="00B427D9" w:rsidP="00B427D9">
      <w:pPr>
        <w:pStyle w:val="Sraopastraipa"/>
        <w:tabs>
          <w:tab w:val="left" w:pos="709"/>
        </w:tabs>
        <w:spacing w:line="240" w:lineRule="auto"/>
        <w:ind w:left="360"/>
        <w:jc w:val="both"/>
        <w:rPr>
          <w:rFonts w:ascii="Times New Roman" w:hAnsi="Times New Roman" w:cs="Times New Roman"/>
        </w:rPr>
      </w:pPr>
    </w:p>
    <w:p w14:paraId="71CD56C4" w14:textId="77777777" w:rsidR="00B427D9" w:rsidRDefault="00B427D9" w:rsidP="00B427D9">
      <w:pPr>
        <w:pStyle w:val="Betarp"/>
        <w:rPr>
          <w:rFonts w:ascii="Times New Roman" w:hAnsi="Times New Roman" w:cs="Times New Roman"/>
          <w:b/>
          <w:bCs/>
        </w:rPr>
      </w:pPr>
      <w:r w:rsidRPr="00B427D9">
        <w:rPr>
          <w:rFonts w:ascii="Times New Roman" w:hAnsi="Times New Roman" w:cs="Times New Roman"/>
          <w:b/>
          <w:bCs/>
        </w:rPr>
        <w:t>1 pirkimo dalis</w:t>
      </w:r>
      <w:r>
        <w:rPr>
          <w:rFonts w:ascii="Times New Roman" w:hAnsi="Times New Roman" w:cs="Times New Roman"/>
        </w:rPr>
        <w:t xml:space="preserve"> </w:t>
      </w:r>
      <w:r w:rsidRPr="00E95297">
        <w:rPr>
          <w:rFonts w:ascii="Times New Roman" w:hAnsi="Times New Roman" w:cs="Times New Roman"/>
          <w:b/>
          <w:bCs/>
        </w:rPr>
        <w:t>Psichologinio raštingumo mokymai</w:t>
      </w:r>
    </w:p>
    <w:p w14:paraId="0D4A4AE6" w14:textId="77777777" w:rsidR="00B427D9" w:rsidRDefault="00B427D9" w:rsidP="00B427D9">
      <w:pPr>
        <w:pStyle w:val="Betarp"/>
        <w:rPr>
          <w:rFonts w:ascii="Times New Roman" w:hAnsi="Times New Roman" w:cs="Times New Roman"/>
          <w:b/>
          <w:bCs/>
        </w:rPr>
      </w:pPr>
    </w:p>
    <w:tbl>
      <w:tblPr>
        <w:tblStyle w:val="Lentelstinklelis"/>
        <w:tblW w:w="0" w:type="auto"/>
        <w:tblLook w:val="04A0" w:firstRow="1" w:lastRow="0" w:firstColumn="1" w:lastColumn="0" w:noHBand="0" w:noVBand="1"/>
      </w:tblPr>
      <w:tblGrid>
        <w:gridCol w:w="1271"/>
        <w:gridCol w:w="3432"/>
        <w:gridCol w:w="2566"/>
        <w:gridCol w:w="2359"/>
      </w:tblGrid>
      <w:tr w:rsidR="00B427D9" w:rsidRPr="00B427D9" w14:paraId="58A73754" w14:textId="77777777" w:rsidTr="00573BE3">
        <w:tc>
          <w:tcPr>
            <w:tcW w:w="127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8E8E8" w:themeFill="background2"/>
            <w:vAlign w:val="center"/>
          </w:tcPr>
          <w:p w14:paraId="0B48BE7A" w14:textId="52F2A59F" w:rsidR="00B427D9" w:rsidRPr="00B427D9" w:rsidRDefault="00B427D9" w:rsidP="00B427D9">
            <w:pPr>
              <w:pStyle w:val="Betarp"/>
              <w:rPr>
                <w:rFonts w:ascii="Times New Roman" w:hAnsi="Times New Roman" w:cs="Times New Roman"/>
                <w:b/>
                <w:bCs/>
              </w:rPr>
            </w:pPr>
            <w:r w:rsidRPr="00B427D9">
              <w:rPr>
                <w:rFonts w:ascii="Times New Roman" w:hAnsi="Times New Roman" w:cs="Times New Roman"/>
                <w:b/>
                <w:bCs/>
              </w:rPr>
              <w:t>Eil. Nr.</w:t>
            </w:r>
          </w:p>
        </w:tc>
        <w:tc>
          <w:tcPr>
            <w:tcW w:w="3432" w:type="dxa"/>
            <w:tcBorders>
              <w:top w:val="single" w:sz="4" w:space="0" w:color="000000" w:themeColor="text1"/>
              <w:left w:val="single" w:sz="4" w:space="0" w:color="auto"/>
              <w:bottom w:val="single" w:sz="4" w:space="0" w:color="000000" w:themeColor="text1"/>
              <w:right w:val="single" w:sz="4" w:space="0" w:color="auto"/>
            </w:tcBorders>
            <w:shd w:val="clear" w:color="auto" w:fill="E8E8E8" w:themeFill="background2"/>
            <w:vAlign w:val="center"/>
          </w:tcPr>
          <w:p w14:paraId="00BFFE94" w14:textId="44A4E3FD" w:rsidR="00B427D9" w:rsidRPr="00B427D9" w:rsidRDefault="00B427D9" w:rsidP="00B427D9">
            <w:pPr>
              <w:pStyle w:val="Betarp"/>
              <w:rPr>
                <w:rFonts w:ascii="Times New Roman" w:hAnsi="Times New Roman" w:cs="Times New Roman"/>
                <w:b/>
                <w:bCs/>
              </w:rPr>
            </w:pPr>
            <w:r w:rsidRPr="00B427D9">
              <w:rPr>
                <w:rFonts w:ascii="Times New Roman" w:hAnsi="Times New Roman" w:cs="Times New Roman"/>
                <w:b/>
                <w:bCs/>
                <w:color w:val="000000"/>
              </w:rPr>
              <w:t>Kvalifikacijos reikalavimas</w:t>
            </w:r>
            <w:r w:rsidRPr="00B427D9">
              <w:rPr>
                <w:rStyle w:val="Puslapioinaosnuoroda"/>
                <w:rFonts w:ascii="Times New Roman" w:hAnsi="Times New Roman" w:cs="Times New Roman"/>
                <w:b/>
                <w:bCs/>
                <w:color w:val="000000"/>
              </w:rPr>
              <w:footnoteReference w:id="1"/>
            </w:r>
          </w:p>
        </w:tc>
        <w:tc>
          <w:tcPr>
            <w:tcW w:w="2566"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8E8E8" w:themeFill="background2"/>
            <w:vAlign w:val="center"/>
          </w:tcPr>
          <w:p w14:paraId="60962657" w14:textId="173AEB42" w:rsidR="00B427D9" w:rsidRPr="00B427D9" w:rsidRDefault="00B427D9" w:rsidP="00B427D9">
            <w:pPr>
              <w:pStyle w:val="Betarp"/>
              <w:rPr>
                <w:rFonts w:ascii="Times New Roman" w:hAnsi="Times New Roman" w:cs="Times New Roman"/>
                <w:b/>
                <w:bCs/>
              </w:rPr>
            </w:pPr>
            <w:r w:rsidRPr="00B427D9">
              <w:rPr>
                <w:rFonts w:ascii="Times New Roman" w:hAnsi="Times New Roman" w:cs="Times New Roman"/>
                <w:b/>
                <w:bCs/>
                <w:color w:val="000000"/>
              </w:rPr>
              <w:t>Atitiktį reikalavimui įrodantys  dokumentai</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Pr>
          <w:p w14:paraId="7B49C8BF" w14:textId="4A60036A" w:rsidR="00B427D9" w:rsidRPr="00B427D9" w:rsidRDefault="00B427D9" w:rsidP="00B427D9">
            <w:pPr>
              <w:pStyle w:val="Betarp"/>
              <w:rPr>
                <w:rFonts w:ascii="Times New Roman" w:hAnsi="Times New Roman" w:cs="Times New Roman"/>
                <w:b/>
                <w:bCs/>
              </w:rPr>
            </w:pPr>
            <w:r w:rsidRPr="00B427D9">
              <w:rPr>
                <w:rFonts w:ascii="Times New Roman" w:hAnsi="Times New Roman" w:cs="Times New Roman"/>
                <w:b/>
                <w:bCs/>
                <w:color w:val="000000"/>
              </w:rPr>
              <w:t>Subjektas, kuris turi atitikti reikalavimą</w:t>
            </w:r>
          </w:p>
        </w:tc>
      </w:tr>
      <w:tr w:rsidR="00B427D9" w:rsidRPr="00B427D9" w14:paraId="770117D6" w14:textId="422D3443" w:rsidTr="00573BE3">
        <w:trPr>
          <w:trHeight w:val="265"/>
        </w:trPr>
        <w:tc>
          <w:tcPr>
            <w:tcW w:w="1271" w:type="dxa"/>
          </w:tcPr>
          <w:p w14:paraId="1D559350" w14:textId="009D7D04" w:rsidR="00B427D9" w:rsidRPr="00B427D9" w:rsidRDefault="00B427D9" w:rsidP="002531A3">
            <w:pPr>
              <w:pStyle w:val="Betarp"/>
              <w:numPr>
                <w:ilvl w:val="0"/>
                <w:numId w:val="17"/>
              </w:numPr>
              <w:rPr>
                <w:rFonts w:ascii="Times New Roman" w:hAnsi="Times New Roman" w:cs="Times New Roman"/>
                <w:b/>
                <w:bCs/>
              </w:rPr>
            </w:pPr>
          </w:p>
        </w:tc>
        <w:tc>
          <w:tcPr>
            <w:tcW w:w="8357" w:type="dxa"/>
            <w:gridSpan w:val="3"/>
          </w:tcPr>
          <w:p w14:paraId="5B3AB4B2" w14:textId="29F88D48" w:rsidR="00B427D9" w:rsidRPr="00B427D9" w:rsidRDefault="00B427D9" w:rsidP="00B427D9">
            <w:pPr>
              <w:pStyle w:val="Betarp"/>
              <w:rPr>
                <w:rFonts w:ascii="Times New Roman" w:hAnsi="Times New Roman" w:cs="Times New Roman"/>
                <w:b/>
                <w:bCs/>
              </w:rPr>
            </w:pPr>
            <w:r w:rsidRPr="00B427D9">
              <w:rPr>
                <w:rFonts w:ascii="Times New Roman" w:hAnsi="Times New Roman" w:cs="Times New Roman"/>
                <w:b/>
                <w:bCs/>
                <w:color w:val="000000"/>
              </w:rPr>
              <w:t>Techninis ir profesinis pajėgumas</w:t>
            </w:r>
          </w:p>
        </w:tc>
      </w:tr>
      <w:tr w:rsidR="00B427D9" w:rsidRPr="00B427D9" w14:paraId="76EC2DD5" w14:textId="77777777" w:rsidTr="00573BE3">
        <w:tc>
          <w:tcPr>
            <w:tcW w:w="1271" w:type="dxa"/>
          </w:tcPr>
          <w:p w14:paraId="7FFC5A49" w14:textId="584A5E0E" w:rsidR="00B427D9" w:rsidRPr="00B427D9" w:rsidRDefault="00B427D9" w:rsidP="002531A3">
            <w:pPr>
              <w:pStyle w:val="Betarp"/>
              <w:numPr>
                <w:ilvl w:val="1"/>
                <w:numId w:val="17"/>
              </w:numPr>
              <w:rPr>
                <w:rFonts w:ascii="Times New Roman" w:hAnsi="Times New Roman" w:cs="Times New Roman"/>
                <w:b/>
                <w:bCs/>
              </w:rPr>
            </w:pPr>
          </w:p>
        </w:tc>
        <w:tc>
          <w:tcPr>
            <w:tcW w:w="3432" w:type="dxa"/>
          </w:tcPr>
          <w:p w14:paraId="42BC34B6" w14:textId="4DB9521E" w:rsidR="00B427D9" w:rsidRPr="00B427D9" w:rsidRDefault="00B427D9" w:rsidP="00B427D9">
            <w:pPr>
              <w:tabs>
                <w:tab w:val="left" w:pos="177"/>
                <w:tab w:val="left" w:pos="410"/>
              </w:tabs>
              <w:autoSpaceDE w:val="0"/>
              <w:autoSpaceDN w:val="0"/>
              <w:adjustRightInd w:val="0"/>
              <w:jc w:val="both"/>
              <w:rPr>
                <w:rFonts w:ascii="Times New Roman" w:hAnsi="Times New Roman" w:cs="Times New Roman"/>
              </w:rPr>
            </w:pPr>
            <w:r w:rsidRPr="00B427D9">
              <w:rPr>
                <w:rFonts w:ascii="Times New Roman" w:hAnsi="Times New Roman" w:cs="Times New Roman"/>
                <w:b/>
              </w:rPr>
              <w:t xml:space="preserve">Tiekėjas turi turėti bent 1 </w:t>
            </w:r>
            <w:r w:rsidR="00192ED0">
              <w:rPr>
                <w:rFonts w:ascii="Times New Roman" w:hAnsi="Times New Roman" w:cs="Times New Roman"/>
                <w:b/>
              </w:rPr>
              <w:t xml:space="preserve">mokymus vedantį </w:t>
            </w:r>
            <w:r w:rsidRPr="00B427D9">
              <w:rPr>
                <w:rFonts w:ascii="Times New Roman" w:hAnsi="Times New Roman" w:cs="Times New Roman"/>
                <w:b/>
              </w:rPr>
              <w:t xml:space="preserve">specialistą, </w:t>
            </w:r>
            <w:r w:rsidRPr="00B427D9">
              <w:rPr>
                <w:rFonts w:ascii="Times New Roman" w:hAnsi="Times New Roman" w:cs="Times New Roman"/>
                <w:bCs/>
              </w:rPr>
              <w:t>kuris</w:t>
            </w:r>
            <w:r w:rsidR="00EC3E06">
              <w:rPr>
                <w:rFonts w:ascii="Times New Roman" w:hAnsi="Times New Roman" w:cs="Times New Roman"/>
                <w:bCs/>
              </w:rPr>
              <w:t xml:space="preserve"> turi</w:t>
            </w:r>
            <w:r w:rsidRPr="00B427D9">
              <w:rPr>
                <w:rFonts w:ascii="Times New Roman" w:hAnsi="Times New Roman" w:cs="Times New Roman"/>
                <w:bCs/>
              </w:rPr>
              <w:t>:</w:t>
            </w:r>
            <w:r w:rsidRPr="00B427D9">
              <w:rPr>
                <w:rFonts w:ascii="Times New Roman" w:hAnsi="Times New Roman" w:cs="Times New Roman"/>
              </w:rPr>
              <w:br/>
              <w:t xml:space="preserve">1.1.1.   aukštąjį universitetinį išsilavinimą, įgytą baigus psichologijos studijų krypties sveikatos psichologijos arba klinikinės psichologijos studijas ir įgijus magistro kvalifikacinį laipsnį arba jam lygiavertę aukštojo mokslo kvalifikaciją; </w:t>
            </w:r>
          </w:p>
          <w:p w14:paraId="0F2091F1" w14:textId="25F9D16F" w:rsidR="00B427D9" w:rsidRPr="00B427D9" w:rsidRDefault="00B427D9" w:rsidP="00B427D9">
            <w:pPr>
              <w:pStyle w:val="Betarp"/>
              <w:jc w:val="both"/>
              <w:rPr>
                <w:rFonts w:ascii="Times New Roman" w:hAnsi="Times New Roman" w:cs="Times New Roman"/>
                <w:b/>
                <w:bCs/>
              </w:rPr>
            </w:pPr>
            <w:r w:rsidRPr="00B427D9">
              <w:rPr>
                <w:rFonts w:ascii="Times New Roman" w:hAnsi="Times New Roman" w:cs="Times New Roman"/>
              </w:rPr>
              <w:t>arba</w:t>
            </w:r>
            <w:r w:rsidRPr="00B427D9">
              <w:rPr>
                <w:rFonts w:ascii="Times New Roman" w:hAnsi="Times New Roman" w:cs="Times New Roman"/>
              </w:rPr>
              <w:br/>
              <w:t xml:space="preserve">1.1.2.  aukštąjį išsilavinimą, įgytą baigus sveikatos mokslų krypčių grupės medicinos, visuomenės sveikatos, reabilitacijos arba slaugos ir akušerijos studijų krypties arba socialinių mokslų krypčių grupės socialinio darbo arba psichologijos studijų krypties studijas ir baigęs ne mažiau kaip 160 valandų trukmės </w:t>
            </w:r>
            <w:r w:rsidRPr="00B427D9">
              <w:rPr>
                <w:rFonts w:ascii="Times New Roman" w:hAnsi="Times New Roman" w:cs="Times New Roman"/>
              </w:rPr>
              <w:lastRenderedPageBreak/>
              <w:t xml:space="preserve">atida (dėmesingu įsisąmoninimu) grįstą streso valdymo </w:t>
            </w:r>
            <w:proofErr w:type="spellStart"/>
            <w:r w:rsidRPr="00B427D9">
              <w:rPr>
                <w:rFonts w:ascii="Times New Roman" w:hAnsi="Times New Roman" w:cs="Times New Roman"/>
              </w:rPr>
              <w:t>podiplominių</w:t>
            </w:r>
            <w:proofErr w:type="spellEnd"/>
            <w:r w:rsidRPr="00B427D9">
              <w:rPr>
                <w:rFonts w:ascii="Times New Roman" w:hAnsi="Times New Roman" w:cs="Times New Roman"/>
              </w:rPr>
              <w:t xml:space="preserve"> studijų programą, ir turintis tai patvirtinantį dokumentą;</w:t>
            </w:r>
            <w:r w:rsidRPr="00B427D9">
              <w:rPr>
                <w:rFonts w:ascii="Times New Roman" w:hAnsi="Times New Roman" w:cs="Times New Roman"/>
              </w:rPr>
              <w:br/>
              <w:t>arba</w:t>
            </w:r>
            <w:r w:rsidRPr="00B427D9">
              <w:rPr>
                <w:rFonts w:ascii="Times New Roman" w:hAnsi="Times New Roman" w:cs="Times New Roman"/>
              </w:rPr>
              <w:br/>
              <w:t xml:space="preserve">1.1.3.  aukštąjį išsilavinimą, įgytą baigus sveikatos mokslų krypčių grupės medicinos, visuomenės sveikatos, reabilitacijos arba slaugos ir akušerijos studijų krypties arba socialinių mokslų krypčių grupės socialinio darbo arba psichologijos studijų krypties studijas ir baigęs ne mažiau kaip 320 valandų trukmės emocinės gerovės konsultavimo pagrindų </w:t>
            </w:r>
            <w:proofErr w:type="spellStart"/>
            <w:r w:rsidRPr="00B427D9">
              <w:rPr>
                <w:rFonts w:ascii="Times New Roman" w:hAnsi="Times New Roman" w:cs="Times New Roman"/>
              </w:rPr>
              <w:t>podiplominių</w:t>
            </w:r>
            <w:proofErr w:type="spellEnd"/>
            <w:r w:rsidRPr="00B427D9">
              <w:rPr>
                <w:rFonts w:ascii="Times New Roman" w:hAnsi="Times New Roman" w:cs="Times New Roman"/>
              </w:rPr>
              <w:t xml:space="preserve"> studijų programą, paremtą kognityvine ir elgesio terapija, ir turintis tai patvirtinantį dokumentą;</w:t>
            </w:r>
            <w:r w:rsidRPr="00B427D9">
              <w:rPr>
                <w:rFonts w:ascii="Times New Roman" w:hAnsi="Times New Roman" w:cs="Times New Roman"/>
              </w:rPr>
              <w:br/>
              <w:t xml:space="preserve">1.1.4. </w:t>
            </w:r>
            <w:r w:rsidRPr="00B427D9">
              <w:rPr>
                <w:rFonts w:ascii="Times New Roman" w:hAnsi="Times New Roman" w:cs="Times New Roman"/>
              </w:rPr>
              <w:tab/>
              <w:t>mokėti anglų kalbą ne žemesniu nei B2 lygiu.</w:t>
            </w:r>
          </w:p>
        </w:tc>
        <w:tc>
          <w:tcPr>
            <w:tcW w:w="2566" w:type="dxa"/>
          </w:tcPr>
          <w:p w14:paraId="12B851F8" w14:textId="77777777" w:rsidR="00B427D9" w:rsidRPr="00B427D9" w:rsidRDefault="00B427D9" w:rsidP="00B4487A">
            <w:pPr>
              <w:tabs>
                <w:tab w:val="left" w:pos="171"/>
              </w:tabs>
              <w:autoSpaceDE w:val="0"/>
              <w:autoSpaceDN w:val="0"/>
              <w:adjustRightInd w:val="0"/>
              <w:jc w:val="both"/>
              <w:rPr>
                <w:rFonts w:ascii="Times New Roman" w:hAnsi="Times New Roman" w:cs="Times New Roman"/>
                <w:color w:val="000000"/>
              </w:rPr>
            </w:pPr>
            <w:r w:rsidRPr="00B427D9">
              <w:rPr>
                <w:rFonts w:ascii="Times New Roman" w:hAnsi="Times New Roman" w:cs="Times New Roman"/>
                <w:color w:val="000000"/>
              </w:rPr>
              <w:lastRenderedPageBreak/>
              <w:t>EBVPD</w:t>
            </w:r>
          </w:p>
          <w:p w14:paraId="442D61A6" w14:textId="77777777" w:rsidR="00B427D9" w:rsidRDefault="00B427D9" w:rsidP="00B4487A">
            <w:pPr>
              <w:tabs>
                <w:tab w:val="left" w:pos="171"/>
              </w:tabs>
              <w:autoSpaceDE w:val="0"/>
              <w:autoSpaceDN w:val="0"/>
              <w:adjustRightInd w:val="0"/>
              <w:jc w:val="both"/>
              <w:rPr>
                <w:rFonts w:ascii="Times New Roman" w:hAnsi="Times New Roman" w:cs="Times New Roman"/>
              </w:rPr>
            </w:pPr>
            <w:r w:rsidRPr="00B427D9">
              <w:rPr>
                <w:rFonts w:ascii="Times New Roman" w:hAnsi="Times New Roman" w:cs="Times New Roman"/>
              </w:rPr>
              <w:t>Pateikiami dokumentai:</w:t>
            </w:r>
            <w:r w:rsidRPr="00B427D9">
              <w:rPr>
                <w:rFonts w:ascii="Times New Roman" w:hAnsi="Times New Roman" w:cs="Times New Roman"/>
              </w:rPr>
              <w:br/>
              <w:t>1. Dėl atitikties 1.1.1. punkte nurodytam reikalavimui - įgytą išsilavinimą patvirtinantys dokumentai;</w:t>
            </w:r>
          </w:p>
          <w:p w14:paraId="1C07ECE2" w14:textId="1751EFE5" w:rsidR="00B427D9" w:rsidRDefault="00B4487A" w:rsidP="00B4487A">
            <w:pPr>
              <w:pStyle w:val="Sraopastraipa"/>
              <w:numPr>
                <w:ilvl w:val="0"/>
                <w:numId w:val="17"/>
              </w:numPr>
              <w:tabs>
                <w:tab w:val="left" w:pos="171"/>
                <w:tab w:val="left" w:pos="313"/>
              </w:tabs>
              <w:autoSpaceDE w:val="0"/>
              <w:autoSpaceDN w:val="0"/>
              <w:adjustRightInd w:val="0"/>
              <w:ind w:left="0" w:firstLine="0"/>
              <w:jc w:val="both"/>
              <w:rPr>
                <w:rFonts w:ascii="Times New Roman" w:hAnsi="Times New Roman" w:cs="Times New Roman"/>
              </w:rPr>
            </w:pPr>
            <w:r>
              <w:rPr>
                <w:rFonts w:ascii="Times New Roman" w:hAnsi="Times New Roman" w:cs="Times New Roman"/>
              </w:rPr>
              <w:t>D</w:t>
            </w:r>
            <w:r w:rsidR="00B427D9" w:rsidRPr="00B4487A">
              <w:rPr>
                <w:rFonts w:ascii="Times New Roman" w:hAnsi="Times New Roman" w:cs="Times New Roman"/>
              </w:rPr>
              <w:t xml:space="preserve">ėl atitikties 1.1.2.-1.1.3. </w:t>
            </w:r>
            <w:r>
              <w:rPr>
                <w:rFonts w:ascii="Times New Roman" w:hAnsi="Times New Roman" w:cs="Times New Roman"/>
              </w:rPr>
              <w:t xml:space="preserve">punktuose </w:t>
            </w:r>
            <w:r w:rsidR="00B427D9" w:rsidRPr="00B4487A">
              <w:rPr>
                <w:rFonts w:ascii="Times New Roman" w:hAnsi="Times New Roman" w:cs="Times New Roman"/>
              </w:rPr>
              <w:t>nurodytiems reikalavimams, papildomai pateikiamas dokumentas, patvirtinantis, jog buvo išklausyti atitinkami mokymai.</w:t>
            </w:r>
          </w:p>
          <w:p w14:paraId="6F8B81EC" w14:textId="6025C65B" w:rsidR="00B427D9" w:rsidRPr="00B4487A" w:rsidRDefault="00B427D9" w:rsidP="00B4487A">
            <w:pPr>
              <w:pStyle w:val="Sraopastraipa"/>
              <w:numPr>
                <w:ilvl w:val="0"/>
                <w:numId w:val="17"/>
              </w:numPr>
              <w:tabs>
                <w:tab w:val="left" w:pos="171"/>
              </w:tabs>
              <w:autoSpaceDE w:val="0"/>
              <w:autoSpaceDN w:val="0"/>
              <w:adjustRightInd w:val="0"/>
              <w:ind w:left="0" w:firstLine="360"/>
              <w:jc w:val="both"/>
              <w:rPr>
                <w:rFonts w:ascii="Times New Roman" w:hAnsi="Times New Roman" w:cs="Times New Roman"/>
              </w:rPr>
            </w:pPr>
            <w:r w:rsidRPr="00B4487A">
              <w:rPr>
                <w:rFonts w:ascii="Times New Roman" w:hAnsi="Times New Roman" w:cs="Times New Roman"/>
              </w:rPr>
              <w:t xml:space="preserve">Specialisto Kalbų mokėjimo lygio pažymėjimo ar kito dokumento, patvirtinančio užsienio </w:t>
            </w:r>
            <w:r w:rsidRPr="00B4487A">
              <w:rPr>
                <w:rFonts w:ascii="Times New Roman" w:hAnsi="Times New Roman" w:cs="Times New Roman"/>
              </w:rPr>
              <w:lastRenderedPageBreak/>
              <w:t>kalbos mokėjimą skaitmenines kopijas.</w:t>
            </w:r>
          </w:p>
        </w:tc>
        <w:tc>
          <w:tcPr>
            <w:tcW w:w="2359" w:type="dxa"/>
          </w:tcPr>
          <w:p w14:paraId="56041D7D" w14:textId="4F48334A" w:rsidR="00B427D9" w:rsidRPr="00B427D9" w:rsidRDefault="00B427D9" w:rsidP="00B427D9">
            <w:pPr>
              <w:pStyle w:val="Betarp"/>
              <w:jc w:val="both"/>
              <w:rPr>
                <w:rFonts w:ascii="Times New Roman" w:hAnsi="Times New Roman" w:cs="Times New Roman"/>
                <w:b/>
                <w:bCs/>
              </w:rPr>
            </w:pPr>
            <w:r w:rsidRPr="00B427D9">
              <w:rPr>
                <w:rFonts w:ascii="Times New Roman" w:hAnsi="Times New Roman" w:cs="Times New Roman"/>
                <w:color w:val="000000"/>
              </w:rPr>
              <w:lastRenderedPageBreak/>
              <w:t>Tiekėjas (tiekėjų grupės nariai kartu) ir (ar) ūkio subjektai, subtiekėjai, kurių pajėgumais tiekėjas remiasi, jeigu jie teiks paslaugas. </w:t>
            </w:r>
          </w:p>
        </w:tc>
      </w:tr>
      <w:tr w:rsidR="00B427D9" w:rsidRPr="00B427D9" w14:paraId="055FB2F2" w14:textId="77777777" w:rsidTr="00573BE3">
        <w:tc>
          <w:tcPr>
            <w:tcW w:w="1271" w:type="dxa"/>
          </w:tcPr>
          <w:p w14:paraId="5DA73405" w14:textId="31132570" w:rsidR="00B427D9" w:rsidRPr="007336B8" w:rsidRDefault="00137C98" w:rsidP="007336B8">
            <w:pPr>
              <w:pStyle w:val="Betarp"/>
              <w:ind w:firstLine="176"/>
              <w:rPr>
                <w:rFonts w:ascii="Times New Roman" w:hAnsi="Times New Roman" w:cs="Times New Roman"/>
              </w:rPr>
            </w:pPr>
            <w:r w:rsidRPr="007336B8">
              <w:rPr>
                <w:rFonts w:ascii="Times New Roman" w:hAnsi="Times New Roman" w:cs="Times New Roman"/>
              </w:rPr>
              <w:t xml:space="preserve">1.2. </w:t>
            </w:r>
          </w:p>
        </w:tc>
        <w:tc>
          <w:tcPr>
            <w:tcW w:w="3432" w:type="dxa"/>
          </w:tcPr>
          <w:p w14:paraId="39349AE8" w14:textId="637E790F" w:rsidR="00B427D9" w:rsidRPr="00B427D9" w:rsidRDefault="00B427D9" w:rsidP="00B427D9">
            <w:pPr>
              <w:tabs>
                <w:tab w:val="left" w:pos="177"/>
              </w:tabs>
              <w:autoSpaceDE w:val="0"/>
              <w:autoSpaceDN w:val="0"/>
              <w:adjustRightInd w:val="0"/>
              <w:jc w:val="both"/>
              <w:rPr>
                <w:rFonts w:ascii="Times New Roman" w:hAnsi="Times New Roman" w:cs="Times New Roman"/>
              </w:rPr>
            </w:pPr>
            <w:r w:rsidRPr="00B427D9">
              <w:rPr>
                <w:rFonts w:ascii="Times New Roman" w:hAnsi="Times New Roman" w:cs="Times New Roman"/>
                <w:b/>
              </w:rPr>
              <w:t>Tiekėjas turi turėti bent 1</w:t>
            </w:r>
            <w:r w:rsidR="00EA4273">
              <w:rPr>
                <w:rFonts w:ascii="Times New Roman" w:hAnsi="Times New Roman" w:cs="Times New Roman"/>
                <w:b/>
              </w:rPr>
              <w:t xml:space="preserve"> mokymus vedantį</w:t>
            </w:r>
            <w:r w:rsidRPr="00B427D9">
              <w:rPr>
                <w:rFonts w:ascii="Times New Roman" w:hAnsi="Times New Roman" w:cs="Times New Roman"/>
                <w:b/>
              </w:rPr>
              <w:t xml:space="preserve"> specialistą</w:t>
            </w:r>
            <w:r w:rsidRPr="00137C98">
              <w:rPr>
                <w:rFonts w:ascii="Times New Roman" w:hAnsi="Times New Roman" w:cs="Times New Roman"/>
                <w:bCs/>
              </w:rPr>
              <w:t>, kuris</w:t>
            </w:r>
            <w:r w:rsidRPr="00B427D9">
              <w:rPr>
                <w:rFonts w:ascii="Times New Roman" w:hAnsi="Times New Roman" w:cs="Times New Roman"/>
              </w:rPr>
              <w:t>:</w:t>
            </w:r>
          </w:p>
          <w:p w14:paraId="322781E3" w14:textId="6481860D" w:rsidR="00B427D9" w:rsidRDefault="00B427D9" w:rsidP="00B427D9">
            <w:pPr>
              <w:pStyle w:val="Sraopastraipa"/>
              <w:numPr>
                <w:ilvl w:val="2"/>
                <w:numId w:val="3"/>
              </w:numPr>
              <w:tabs>
                <w:tab w:val="left" w:pos="177"/>
                <w:tab w:val="left" w:pos="461"/>
                <w:tab w:val="left" w:pos="602"/>
              </w:tabs>
              <w:autoSpaceDE w:val="0"/>
              <w:autoSpaceDN w:val="0"/>
              <w:adjustRightInd w:val="0"/>
              <w:spacing w:line="276" w:lineRule="auto"/>
              <w:ind w:left="0" w:firstLine="0"/>
              <w:jc w:val="both"/>
              <w:rPr>
                <w:rFonts w:ascii="Times New Roman" w:hAnsi="Times New Roman" w:cs="Times New Roman"/>
                <w:color w:val="000000"/>
              </w:rPr>
            </w:pPr>
            <w:r w:rsidRPr="00B427D9">
              <w:rPr>
                <w:rFonts w:ascii="Times New Roman" w:hAnsi="Times New Roman" w:cs="Times New Roman"/>
                <w:color w:val="000000"/>
              </w:rPr>
              <w:t>įgijęs išsilavinimą</w:t>
            </w:r>
            <w:r>
              <w:rPr>
                <w:rFonts w:ascii="Times New Roman" w:hAnsi="Times New Roman" w:cs="Times New Roman"/>
                <w:color w:val="000000"/>
              </w:rPr>
              <w:t xml:space="preserve"> ir (arba) kvalifikaciją,</w:t>
            </w:r>
            <w:r w:rsidRPr="00B427D9">
              <w:rPr>
                <w:rFonts w:ascii="Times New Roman" w:hAnsi="Times New Roman" w:cs="Times New Roman"/>
                <w:color w:val="000000"/>
              </w:rPr>
              <w:t xml:space="preserve"> </w:t>
            </w:r>
            <w:r>
              <w:rPr>
                <w:rFonts w:ascii="Times New Roman" w:hAnsi="Times New Roman" w:cs="Times New Roman"/>
                <w:color w:val="000000"/>
              </w:rPr>
              <w:t>kuri atitinka</w:t>
            </w:r>
            <w:r w:rsidRPr="00B427D9">
              <w:rPr>
                <w:rFonts w:ascii="Times New Roman" w:hAnsi="Times New Roman" w:cs="Times New Roman"/>
                <w:color w:val="000000"/>
              </w:rPr>
              <w:t xml:space="preserve"> bent iš 1.1.1.-1.1.3.  punktuose nurodytų.</w:t>
            </w:r>
          </w:p>
          <w:p w14:paraId="72839687" w14:textId="30AE9F82" w:rsidR="00B427D9" w:rsidRPr="00B427D9" w:rsidRDefault="00B427D9" w:rsidP="00B427D9">
            <w:pPr>
              <w:pStyle w:val="Sraopastraipa"/>
              <w:numPr>
                <w:ilvl w:val="2"/>
                <w:numId w:val="3"/>
              </w:numPr>
              <w:tabs>
                <w:tab w:val="left" w:pos="177"/>
                <w:tab w:val="left" w:pos="461"/>
                <w:tab w:val="left" w:pos="602"/>
              </w:tabs>
              <w:autoSpaceDE w:val="0"/>
              <w:autoSpaceDN w:val="0"/>
              <w:adjustRightInd w:val="0"/>
              <w:spacing w:line="276" w:lineRule="auto"/>
              <w:ind w:left="0" w:firstLine="0"/>
              <w:jc w:val="both"/>
              <w:rPr>
                <w:rFonts w:ascii="Times New Roman" w:hAnsi="Times New Roman" w:cs="Times New Roman"/>
                <w:color w:val="000000"/>
              </w:rPr>
            </w:pPr>
            <w:r w:rsidRPr="00B427D9">
              <w:rPr>
                <w:rFonts w:ascii="Times New Roman" w:hAnsi="Times New Roman" w:cs="Times New Roman"/>
                <w:color w:val="000000"/>
              </w:rPr>
              <w:t xml:space="preserve">Mokėti rusų kalbą ne žemesniu nei B2 lygiu. </w:t>
            </w:r>
          </w:p>
        </w:tc>
        <w:tc>
          <w:tcPr>
            <w:tcW w:w="2566" w:type="dxa"/>
          </w:tcPr>
          <w:p w14:paraId="362A00FD" w14:textId="77777777" w:rsidR="00B427D9" w:rsidRPr="00B427D9" w:rsidRDefault="00B427D9" w:rsidP="00B427D9">
            <w:pPr>
              <w:autoSpaceDE w:val="0"/>
              <w:autoSpaceDN w:val="0"/>
              <w:adjustRightInd w:val="0"/>
              <w:jc w:val="both"/>
              <w:rPr>
                <w:rFonts w:ascii="Times New Roman" w:hAnsi="Times New Roman" w:cs="Times New Roman"/>
                <w:color w:val="000000"/>
              </w:rPr>
            </w:pPr>
            <w:r w:rsidRPr="00B427D9">
              <w:rPr>
                <w:rFonts w:ascii="Times New Roman" w:hAnsi="Times New Roman" w:cs="Times New Roman"/>
                <w:color w:val="000000"/>
              </w:rPr>
              <w:t>EBVPD</w:t>
            </w:r>
          </w:p>
          <w:p w14:paraId="0474BDAF" w14:textId="16C72680" w:rsidR="00B427D9" w:rsidRDefault="00B427D9" w:rsidP="00B427D9">
            <w:pPr>
              <w:autoSpaceDE w:val="0"/>
              <w:autoSpaceDN w:val="0"/>
              <w:adjustRightInd w:val="0"/>
              <w:jc w:val="both"/>
              <w:rPr>
                <w:rFonts w:ascii="Times New Roman" w:hAnsi="Times New Roman" w:cs="Times New Roman"/>
              </w:rPr>
            </w:pPr>
            <w:r w:rsidRPr="00B427D9">
              <w:rPr>
                <w:rFonts w:ascii="Times New Roman" w:hAnsi="Times New Roman" w:cs="Times New Roman"/>
              </w:rPr>
              <w:t>Pateikiami dokumentai:</w:t>
            </w:r>
            <w:r w:rsidRPr="00B427D9">
              <w:rPr>
                <w:rFonts w:ascii="Times New Roman" w:hAnsi="Times New Roman" w:cs="Times New Roman"/>
              </w:rPr>
              <w:br/>
              <w:t>1. Dėl atitikties 1.</w:t>
            </w:r>
            <w:r w:rsidR="004E1B94">
              <w:rPr>
                <w:rFonts w:ascii="Times New Roman" w:hAnsi="Times New Roman" w:cs="Times New Roman"/>
              </w:rPr>
              <w:t>2</w:t>
            </w:r>
            <w:r w:rsidRPr="00B427D9">
              <w:rPr>
                <w:rFonts w:ascii="Times New Roman" w:hAnsi="Times New Roman" w:cs="Times New Roman"/>
              </w:rPr>
              <w:t>.1. punkte nurodytam reikalavimui - įgytą išsilavinimą patvirtinantys dokumentai;</w:t>
            </w:r>
          </w:p>
          <w:p w14:paraId="0D9D98E7" w14:textId="7E073978" w:rsidR="00B427D9" w:rsidRPr="002531A3" w:rsidRDefault="00B427D9" w:rsidP="002531A3">
            <w:pPr>
              <w:pStyle w:val="Sraopastraipa"/>
              <w:numPr>
                <w:ilvl w:val="0"/>
                <w:numId w:val="3"/>
              </w:numPr>
              <w:tabs>
                <w:tab w:val="left" w:pos="575"/>
              </w:tabs>
              <w:autoSpaceDE w:val="0"/>
              <w:autoSpaceDN w:val="0"/>
              <w:adjustRightInd w:val="0"/>
              <w:ind w:left="30" w:firstLine="141"/>
              <w:jc w:val="both"/>
              <w:rPr>
                <w:rFonts w:ascii="Times New Roman" w:hAnsi="Times New Roman" w:cs="Times New Roman"/>
              </w:rPr>
            </w:pPr>
            <w:r w:rsidRPr="002531A3">
              <w:rPr>
                <w:rFonts w:ascii="Times New Roman" w:eastAsia="Times New Roman" w:hAnsi="Times New Roman" w:cs="Times New Roman"/>
                <w:kern w:val="0"/>
                <w:lang w:eastAsia="lt-LT"/>
                <w14:ligatures w14:val="none"/>
              </w:rPr>
              <w:t>Jeigu reikalinga dėl atitikties 1.</w:t>
            </w:r>
            <w:r w:rsidR="004E1B94">
              <w:rPr>
                <w:rFonts w:ascii="Times New Roman" w:eastAsia="Times New Roman" w:hAnsi="Times New Roman" w:cs="Times New Roman"/>
                <w:kern w:val="0"/>
                <w:lang w:eastAsia="lt-LT"/>
                <w14:ligatures w14:val="none"/>
              </w:rPr>
              <w:t>2</w:t>
            </w:r>
            <w:r w:rsidRPr="002531A3">
              <w:rPr>
                <w:rFonts w:ascii="Times New Roman" w:eastAsia="Times New Roman" w:hAnsi="Times New Roman" w:cs="Times New Roman"/>
                <w:kern w:val="0"/>
                <w:lang w:eastAsia="lt-LT"/>
                <w14:ligatures w14:val="none"/>
              </w:rPr>
              <w:t>.</w:t>
            </w:r>
            <w:r w:rsidR="004E1B94">
              <w:rPr>
                <w:rFonts w:ascii="Times New Roman" w:eastAsia="Times New Roman" w:hAnsi="Times New Roman" w:cs="Times New Roman"/>
                <w:kern w:val="0"/>
                <w:lang w:eastAsia="lt-LT"/>
                <w14:ligatures w14:val="none"/>
              </w:rPr>
              <w:t>1.</w:t>
            </w:r>
            <w:r w:rsidRPr="002531A3">
              <w:rPr>
                <w:rFonts w:ascii="Times New Roman" w:eastAsia="Times New Roman" w:hAnsi="Times New Roman" w:cs="Times New Roman"/>
                <w:kern w:val="0"/>
                <w:lang w:eastAsia="lt-LT"/>
                <w14:ligatures w14:val="none"/>
              </w:rPr>
              <w:t xml:space="preserve"> nurodytiems reikalavimams, papildomai pateikiamas dokumentas, patvirtinantis, jog buvo išklausyti atitinkami mokymai</w:t>
            </w:r>
            <w:r w:rsidR="002531A3">
              <w:rPr>
                <w:rFonts w:ascii="Times New Roman" w:eastAsia="Times New Roman" w:hAnsi="Times New Roman" w:cs="Times New Roman"/>
                <w:kern w:val="0"/>
                <w:lang w:eastAsia="lt-LT"/>
                <w14:ligatures w14:val="none"/>
              </w:rPr>
              <w:t>;</w:t>
            </w:r>
          </w:p>
          <w:p w14:paraId="71FF7D7A" w14:textId="184A8478" w:rsidR="00B427D9" w:rsidRPr="002531A3" w:rsidRDefault="00B427D9" w:rsidP="002531A3">
            <w:pPr>
              <w:pStyle w:val="Sraopastraipa"/>
              <w:numPr>
                <w:ilvl w:val="0"/>
                <w:numId w:val="3"/>
              </w:numPr>
              <w:tabs>
                <w:tab w:val="left" w:pos="575"/>
              </w:tabs>
              <w:autoSpaceDE w:val="0"/>
              <w:autoSpaceDN w:val="0"/>
              <w:adjustRightInd w:val="0"/>
              <w:ind w:left="30" w:firstLine="141"/>
              <w:jc w:val="both"/>
              <w:rPr>
                <w:rFonts w:ascii="Times New Roman" w:hAnsi="Times New Roman" w:cs="Times New Roman"/>
              </w:rPr>
            </w:pPr>
            <w:r w:rsidRPr="002531A3">
              <w:rPr>
                <w:rFonts w:ascii="Times New Roman" w:eastAsia="Times New Roman" w:hAnsi="Times New Roman" w:cs="Times New Roman"/>
                <w:kern w:val="0"/>
                <w:lang w:eastAsia="lt-LT"/>
                <w14:ligatures w14:val="none"/>
              </w:rPr>
              <w:t>Specialisto Kalbų mokėjimo lygio pažymėjimo ar kito dokumento, patvirtinančio užsienio kalbos mokėjimą skaitmenines kopijas</w:t>
            </w:r>
            <w:r w:rsidR="002531A3">
              <w:rPr>
                <w:rFonts w:ascii="Times New Roman" w:eastAsia="Times New Roman" w:hAnsi="Times New Roman" w:cs="Times New Roman"/>
                <w:kern w:val="0"/>
                <w:lang w:eastAsia="lt-LT"/>
                <w14:ligatures w14:val="none"/>
              </w:rPr>
              <w:t>.</w:t>
            </w:r>
          </w:p>
          <w:p w14:paraId="3D32BCC4" w14:textId="6B6F409E" w:rsidR="00B427D9" w:rsidRPr="00B427D9" w:rsidRDefault="00B427D9" w:rsidP="00B427D9">
            <w:pPr>
              <w:pStyle w:val="Betarp"/>
              <w:jc w:val="both"/>
              <w:rPr>
                <w:rFonts w:ascii="Times New Roman" w:hAnsi="Times New Roman" w:cs="Times New Roman"/>
                <w:b/>
                <w:bCs/>
              </w:rPr>
            </w:pPr>
            <w:r w:rsidRPr="00B427D9">
              <w:rPr>
                <w:rFonts w:ascii="Times New Roman" w:hAnsi="Times New Roman" w:cs="Times New Roman"/>
                <w:b/>
                <w:bCs/>
                <w:color w:val="000000"/>
              </w:rPr>
              <w:t xml:space="preserve">Pastaba: </w:t>
            </w:r>
            <w:r w:rsidRPr="00B427D9">
              <w:rPr>
                <w:rFonts w:ascii="Times New Roman" w:hAnsi="Times New Roman" w:cs="Times New Roman"/>
                <w:color w:val="000000"/>
              </w:rPr>
              <w:t>Tiekėjas gali siūlyti tą patį specialistą dėl atitikties 1.1.-1.2.</w:t>
            </w:r>
            <w:r>
              <w:rPr>
                <w:rFonts w:ascii="Times New Roman" w:hAnsi="Times New Roman" w:cs="Times New Roman"/>
                <w:color w:val="000000"/>
              </w:rPr>
              <w:t xml:space="preserve"> </w:t>
            </w:r>
            <w:r w:rsidRPr="00B427D9">
              <w:rPr>
                <w:rFonts w:ascii="Times New Roman" w:hAnsi="Times New Roman" w:cs="Times New Roman"/>
                <w:color w:val="000000"/>
              </w:rPr>
              <w:lastRenderedPageBreak/>
              <w:t xml:space="preserve">punktuose nurodytiems reikalavimams, jeigu jis atitinka nurodytus reikalavimus. </w:t>
            </w:r>
          </w:p>
        </w:tc>
        <w:tc>
          <w:tcPr>
            <w:tcW w:w="2359" w:type="dxa"/>
          </w:tcPr>
          <w:p w14:paraId="5E8091A1" w14:textId="6EF3E266" w:rsidR="00B427D9" w:rsidRPr="00BC78E5" w:rsidRDefault="00BC78E5" w:rsidP="00BC78E5">
            <w:pPr>
              <w:pStyle w:val="Betarp"/>
              <w:jc w:val="both"/>
              <w:rPr>
                <w:rFonts w:ascii="Times New Roman" w:hAnsi="Times New Roman" w:cs="Times New Roman"/>
                <w:b/>
                <w:bCs/>
              </w:rPr>
            </w:pPr>
            <w:r w:rsidRPr="00BC78E5">
              <w:rPr>
                <w:rFonts w:ascii="Times New Roman" w:hAnsi="Times New Roman" w:cs="Times New Roman"/>
                <w:color w:val="000000"/>
              </w:rPr>
              <w:lastRenderedPageBreak/>
              <w:t>Tiekėjas (tiekėjų grupės nariai kartu) ir (ar) ūkio subjektai, subtiekėjai, kurių pajėgumais tiekėjas remiasi, jeigu jie teiks paslaugas. </w:t>
            </w:r>
          </w:p>
        </w:tc>
      </w:tr>
    </w:tbl>
    <w:p w14:paraId="36B785D9" w14:textId="77777777" w:rsidR="00B427D9" w:rsidRPr="00E95297" w:rsidRDefault="00B427D9" w:rsidP="00B427D9">
      <w:pPr>
        <w:pStyle w:val="Betarp"/>
        <w:rPr>
          <w:rFonts w:ascii="Times New Roman" w:hAnsi="Times New Roman" w:cs="Times New Roman"/>
          <w:b/>
          <w:bCs/>
        </w:rPr>
      </w:pPr>
    </w:p>
    <w:p w14:paraId="67303DE1" w14:textId="77777777" w:rsidR="00573BE3" w:rsidRPr="00573BE3" w:rsidRDefault="00573BE3" w:rsidP="00573BE3">
      <w:pPr>
        <w:tabs>
          <w:tab w:val="left" w:pos="709"/>
        </w:tabs>
        <w:spacing w:line="240" w:lineRule="auto"/>
        <w:jc w:val="both"/>
        <w:rPr>
          <w:rFonts w:ascii="Times New Roman" w:hAnsi="Times New Roman" w:cs="Times New Roman"/>
        </w:rPr>
      </w:pPr>
    </w:p>
    <w:p w14:paraId="2956A315" w14:textId="77777777" w:rsidR="00B427D9" w:rsidRPr="00A03C7B" w:rsidRDefault="00B427D9" w:rsidP="00B427D9">
      <w:pPr>
        <w:pStyle w:val="Sraopastraipa"/>
        <w:tabs>
          <w:tab w:val="left" w:pos="709"/>
        </w:tabs>
        <w:spacing w:line="240" w:lineRule="auto"/>
        <w:ind w:left="360"/>
        <w:jc w:val="both"/>
        <w:rPr>
          <w:rFonts w:ascii="Times New Roman" w:hAnsi="Times New Roman" w:cs="Times New Roman"/>
        </w:rPr>
      </w:pPr>
    </w:p>
    <w:p w14:paraId="00DE1CA1" w14:textId="63FCF65F" w:rsidR="00B427D9" w:rsidRDefault="00B427D9" w:rsidP="00B427D9">
      <w:pPr>
        <w:jc w:val="both"/>
        <w:rPr>
          <w:rFonts w:ascii="Times New Roman" w:hAnsi="Times New Roman" w:cs="Times New Roman"/>
          <w:b/>
          <w:bCs/>
        </w:rPr>
      </w:pPr>
      <w:r w:rsidRPr="00DE7FD7">
        <w:rPr>
          <w:rFonts w:ascii="Times New Roman" w:hAnsi="Times New Roman" w:cs="Times New Roman"/>
          <w:b/>
          <w:bCs/>
        </w:rPr>
        <w:t>2 pirkimo dalis</w:t>
      </w:r>
      <w:r>
        <w:rPr>
          <w:rFonts w:ascii="Times New Roman" w:hAnsi="Times New Roman" w:cs="Times New Roman"/>
          <w:b/>
          <w:bCs/>
        </w:rPr>
        <w:t xml:space="preserve"> </w:t>
      </w:r>
      <w:r w:rsidRPr="007E73F3">
        <w:rPr>
          <w:rFonts w:ascii="Times New Roman" w:hAnsi="Times New Roman" w:cs="Times New Roman"/>
          <w:b/>
          <w:bCs/>
        </w:rPr>
        <w:t xml:space="preserve">Savižudybių ir </w:t>
      </w:r>
      <w:proofErr w:type="spellStart"/>
      <w:r w:rsidRPr="007E73F3">
        <w:rPr>
          <w:rFonts w:ascii="Times New Roman" w:hAnsi="Times New Roman" w:cs="Times New Roman"/>
          <w:b/>
          <w:bCs/>
        </w:rPr>
        <w:t>savižalos</w:t>
      </w:r>
      <w:proofErr w:type="spellEnd"/>
      <w:r w:rsidRPr="007E73F3">
        <w:rPr>
          <w:rFonts w:ascii="Times New Roman" w:hAnsi="Times New Roman" w:cs="Times New Roman"/>
          <w:b/>
          <w:bCs/>
        </w:rPr>
        <w:t xml:space="preserve"> prevencijos mokymai</w:t>
      </w:r>
    </w:p>
    <w:tbl>
      <w:tblPr>
        <w:tblStyle w:val="TableGrid3"/>
        <w:tblpPr w:leftFromText="181" w:rightFromText="181" w:vertAnchor="text" w:horzAnchor="margin" w:tblpY="401"/>
        <w:tblOverlap w:val="never"/>
        <w:tblW w:w="5000" w:type="pct"/>
        <w:tblLook w:val="04A0" w:firstRow="1" w:lastRow="0" w:firstColumn="1" w:lastColumn="0" w:noHBand="0" w:noVBand="1"/>
      </w:tblPr>
      <w:tblGrid>
        <w:gridCol w:w="951"/>
        <w:gridCol w:w="2775"/>
        <w:gridCol w:w="3260"/>
        <w:gridCol w:w="2642"/>
      </w:tblGrid>
      <w:tr w:rsidR="00B427D9" w:rsidRPr="00690612" w14:paraId="1E215400" w14:textId="77777777" w:rsidTr="002C6CDD">
        <w:trPr>
          <w:tblHeader/>
        </w:trPr>
        <w:tc>
          <w:tcPr>
            <w:tcW w:w="4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FA35F37" w14:textId="77777777" w:rsidR="00B427D9" w:rsidRPr="00690612" w:rsidRDefault="00B427D9" w:rsidP="002C6CDD">
            <w:pPr>
              <w:spacing w:before="60" w:after="60" w:line="256" w:lineRule="auto"/>
              <w:jc w:val="center"/>
              <w:rPr>
                <w:b/>
                <w:bCs/>
                <w:sz w:val="22"/>
                <w:szCs w:val="22"/>
              </w:rPr>
            </w:pPr>
            <w:r w:rsidRPr="00690612">
              <w:rPr>
                <w:rFonts w:eastAsiaTheme="minorHAnsi"/>
                <w:b/>
                <w:bCs/>
                <w:sz w:val="22"/>
                <w:szCs w:val="22"/>
              </w:rPr>
              <w:t>Eil. Nr.</w:t>
            </w:r>
          </w:p>
        </w:tc>
        <w:tc>
          <w:tcPr>
            <w:tcW w:w="144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8E8E8" w:themeFill="background2"/>
            <w:vAlign w:val="center"/>
            <w:hideMark/>
          </w:tcPr>
          <w:p w14:paraId="6988BB7C" w14:textId="69256310" w:rsidR="00B427D9" w:rsidRPr="00156293" w:rsidRDefault="00B427D9" w:rsidP="002C6CDD">
            <w:pPr>
              <w:spacing w:before="60" w:after="60" w:line="256" w:lineRule="auto"/>
              <w:jc w:val="center"/>
              <w:rPr>
                <w:b/>
                <w:bCs/>
                <w:sz w:val="22"/>
                <w:szCs w:val="22"/>
                <w:vertAlign w:val="superscript"/>
              </w:rPr>
            </w:pPr>
            <w:r w:rsidRPr="00690612">
              <w:rPr>
                <w:b/>
                <w:bCs/>
                <w:color w:val="000000"/>
                <w:sz w:val="22"/>
                <w:szCs w:val="22"/>
              </w:rPr>
              <w:t>Kvalifikacijos reikalavimas</w:t>
            </w:r>
            <w:r w:rsidR="00156293">
              <w:rPr>
                <w:b/>
                <w:bCs/>
                <w:color w:val="000000"/>
                <w:sz w:val="22"/>
                <w:szCs w:val="22"/>
                <w:vertAlign w:val="superscript"/>
              </w:rPr>
              <w:t>1</w:t>
            </w:r>
          </w:p>
        </w:tc>
        <w:tc>
          <w:tcPr>
            <w:tcW w:w="169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8E8E8" w:themeFill="background2"/>
            <w:vAlign w:val="center"/>
          </w:tcPr>
          <w:p w14:paraId="3D8D83A6" w14:textId="77777777" w:rsidR="00B427D9" w:rsidRPr="00690612" w:rsidRDefault="00B427D9" w:rsidP="002C6CDD">
            <w:pPr>
              <w:autoSpaceDE w:val="0"/>
              <w:autoSpaceDN w:val="0"/>
              <w:adjustRightInd w:val="0"/>
              <w:jc w:val="center"/>
              <w:rPr>
                <w:b/>
                <w:bCs/>
                <w:color w:val="000000"/>
                <w:sz w:val="22"/>
                <w:szCs w:val="22"/>
              </w:rPr>
            </w:pPr>
            <w:r w:rsidRPr="00690612">
              <w:rPr>
                <w:b/>
                <w:bCs/>
                <w:color w:val="000000"/>
                <w:sz w:val="22"/>
                <w:szCs w:val="22"/>
              </w:rPr>
              <w:t>Atitiktį reikalavimui įrodantys  dokumentai</w:t>
            </w:r>
          </w:p>
        </w:tc>
        <w:tc>
          <w:tcPr>
            <w:tcW w:w="13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Pr>
          <w:p w14:paraId="79005DF4" w14:textId="77777777" w:rsidR="00B427D9" w:rsidRPr="00690612" w:rsidRDefault="00B427D9" w:rsidP="002C6CDD">
            <w:pPr>
              <w:autoSpaceDE w:val="0"/>
              <w:autoSpaceDN w:val="0"/>
              <w:adjustRightInd w:val="0"/>
              <w:jc w:val="center"/>
              <w:rPr>
                <w:b/>
                <w:bCs/>
                <w:color w:val="000000"/>
                <w:sz w:val="22"/>
                <w:szCs w:val="22"/>
              </w:rPr>
            </w:pPr>
            <w:r w:rsidRPr="00690612">
              <w:rPr>
                <w:b/>
                <w:bCs/>
                <w:color w:val="000000"/>
                <w:sz w:val="22"/>
                <w:szCs w:val="22"/>
              </w:rPr>
              <w:t>Subjektas, kuris turi atitikti reikalavimą</w:t>
            </w:r>
          </w:p>
        </w:tc>
      </w:tr>
      <w:tr w:rsidR="00B427D9" w:rsidRPr="00B17E4F" w14:paraId="1512B6E6" w14:textId="77777777" w:rsidTr="002C6CDD">
        <w:tc>
          <w:tcPr>
            <w:tcW w:w="4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04F4D" w14:textId="13BB83C5" w:rsidR="00B427D9" w:rsidRPr="002531A3" w:rsidRDefault="00A210E2" w:rsidP="00573BE3">
            <w:pPr>
              <w:pStyle w:val="Sraopastraipa"/>
              <w:spacing w:before="60" w:after="60" w:line="257" w:lineRule="auto"/>
              <w:ind w:left="540"/>
              <w:rPr>
                <w:rFonts w:eastAsiaTheme="minorHAnsi"/>
                <w:sz w:val="22"/>
                <w:szCs w:val="22"/>
              </w:rPr>
            </w:pPr>
            <w:r>
              <w:rPr>
                <w:rFonts w:eastAsiaTheme="minorHAnsi"/>
                <w:sz w:val="22"/>
                <w:szCs w:val="22"/>
              </w:rPr>
              <w:t xml:space="preserve">2. </w:t>
            </w:r>
          </w:p>
        </w:tc>
        <w:tc>
          <w:tcPr>
            <w:tcW w:w="450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F2BDE" w14:textId="77777777" w:rsidR="00B427D9" w:rsidRPr="00B17E4F" w:rsidRDefault="00B427D9" w:rsidP="002C6CDD">
            <w:pPr>
              <w:autoSpaceDE w:val="0"/>
              <w:autoSpaceDN w:val="0"/>
              <w:adjustRightInd w:val="0"/>
              <w:rPr>
                <w:b/>
                <w:bCs/>
                <w:color w:val="000000"/>
                <w:sz w:val="24"/>
                <w:szCs w:val="24"/>
              </w:rPr>
            </w:pPr>
            <w:r w:rsidRPr="00B17E4F">
              <w:rPr>
                <w:b/>
                <w:bCs/>
                <w:color w:val="000000"/>
                <w:sz w:val="24"/>
                <w:szCs w:val="24"/>
              </w:rPr>
              <w:t>Techninis ir profesinis pajėgumas</w:t>
            </w:r>
          </w:p>
        </w:tc>
      </w:tr>
      <w:tr w:rsidR="00B427D9" w:rsidRPr="00690612" w14:paraId="530FDA6D" w14:textId="77777777" w:rsidTr="002C6CDD">
        <w:tc>
          <w:tcPr>
            <w:tcW w:w="4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F4177" w14:textId="33E4757A" w:rsidR="00B427D9" w:rsidRPr="00690612" w:rsidRDefault="002531A3" w:rsidP="002531A3">
            <w:pPr>
              <w:pStyle w:val="Sraopastraipa"/>
              <w:spacing w:before="60" w:after="60" w:line="257" w:lineRule="auto"/>
              <w:ind w:left="357"/>
              <w:jc w:val="both"/>
              <w:rPr>
                <w:rFonts w:eastAsiaTheme="minorHAnsi"/>
                <w:sz w:val="22"/>
                <w:szCs w:val="22"/>
              </w:rPr>
            </w:pPr>
            <w:r>
              <w:rPr>
                <w:rFonts w:eastAsiaTheme="minorHAnsi"/>
                <w:sz w:val="22"/>
                <w:szCs w:val="22"/>
              </w:rPr>
              <w:t xml:space="preserve">2.1. </w:t>
            </w:r>
          </w:p>
        </w:tc>
        <w:tc>
          <w:tcPr>
            <w:tcW w:w="1441" w:type="pct"/>
            <w:tcBorders>
              <w:top w:val="single" w:sz="4" w:space="0" w:color="000000" w:themeColor="text1"/>
              <w:left w:val="single" w:sz="4" w:space="0" w:color="000000" w:themeColor="text1"/>
              <w:bottom w:val="single" w:sz="4" w:space="0" w:color="000000" w:themeColor="text1"/>
              <w:right w:val="single" w:sz="4" w:space="0" w:color="auto"/>
            </w:tcBorders>
          </w:tcPr>
          <w:p w14:paraId="207F36A4" w14:textId="64220B03" w:rsidR="00B427D9" w:rsidRPr="00B50EBC" w:rsidRDefault="00B427D9" w:rsidP="002C6CDD">
            <w:pPr>
              <w:jc w:val="both"/>
              <w:rPr>
                <w:bCs/>
                <w:sz w:val="24"/>
                <w:szCs w:val="24"/>
              </w:rPr>
            </w:pPr>
            <w:r w:rsidRPr="00B50EBC">
              <w:rPr>
                <w:b/>
                <w:sz w:val="24"/>
                <w:szCs w:val="24"/>
              </w:rPr>
              <w:t xml:space="preserve">Tiekėjas turi turėti bent 1 </w:t>
            </w:r>
            <w:r w:rsidR="00B50EBC" w:rsidRPr="00B50EBC">
              <w:rPr>
                <w:b/>
                <w:sz w:val="24"/>
                <w:szCs w:val="24"/>
              </w:rPr>
              <w:t xml:space="preserve">mokymų vedantį </w:t>
            </w:r>
            <w:r w:rsidRPr="00B50EBC">
              <w:rPr>
                <w:b/>
                <w:sz w:val="24"/>
                <w:szCs w:val="24"/>
              </w:rPr>
              <w:t xml:space="preserve">specialistą, </w:t>
            </w:r>
            <w:r w:rsidRPr="00B50EBC">
              <w:rPr>
                <w:bCs/>
                <w:sz w:val="24"/>
                <w:szCs w:val="24"/>
              </w:rPr>
              <w:t>kuris</w:t>
            </w:r>
            <w:r w:rsidR="00EA0834">
              <w:rPr>
                <w:bCs/>
                <w:sz w:val="24"/>
                <w:szCs w:val="24"/>
              </w:rPr>
              <w:t xml:space="preserve"> turi</w:t>
            </w:r>
            <w:r w:rsidRPr="00B50EBC">
              <w:rPr>
                <w:bCs/>
                <w:sz w:val="24"/>
                <w:szCs w:val="24"/>
              </w:rPr>
              <w:t>:</w:t>
            </w:r>
          </w:p>
          <w:p w14:paraId="4D5D64E2" w14:textId="090D6542" w:rsidR="00FB3050" w:rsidRPr="00B50EBC" w:rsidRDefault="007336B8" w:rsidP="00AF2CCA">
            <w:pPr>
              <w:pStyle w:val="Sraopastraipa"/>
              <w:numPr>
                <w:ilvl w:val="2"/>
                <w:numId w:val="6"/>
              </w:numPr>
              <w:ind w:left="0"/>
              <w:jc w:val="both"/>
              <w:rPr>
                <w:bCs/>
                <w:sz w:val="24"/>
                <w:szCs w:val="24"/>
              </w:rPr>
            </w:pPr>
            <w:r>
              <w:rPr>
                <w:bCs/>
                <w:sz w:val="24"/>
                <w:szCs w:val="24"/>
              </w:rPr>
              <w:t>2</w:t>
            </w:r>
            <w:r w:rsidR="00AF2CCA" w:rsidRPr="00B50EBC">
              <w:rPr>
                <w:bCs/>
                <w:sz w:val="24"/>
                <w:szCs w:val="24"/>
              </w:rPr>
              <w:t>.1.</w:t>
            </w:r>
            <w:r w:rsidR="00B50EBC" w:rsidRPr="00B50EBC">
              <w:rPr>
                <w:bCs/>
                <w:sz w:val="24"/>
                <w:szCs w:val="24"/>
              </w:rPr>
              <w:t>1.</w:t>
            </w:r>
            <w:r w:rsidR="00AF2CCA" w:rsidRPr="00B50EBC">
              <w:rPr>
                <w:bCs/>
                <w:sz w:val="24"/>
                <w:szCs w:val="24"/>
              </w:rPr>
              <w:t xml:space="preserve"> </w:t>
            </w:r>
            <w:r w:rsidR="00FB3050" w:rsidRPr="00B50EBC">
              <w:rPr>
                <w:bCs/>
                <w:sz w:val="24"/>
                <w:szCs w:val="24"/>
              </w:rPr>
              <w:t>taukštojo mokslo kvalifikaciją, įgytą baigus universitetines sveikatos mokslų sričių grupės arba socialinių mokslų sričių grupės psichologijos krypties studijas ir įgijus bakalauro arba magistro kvalifikacinį laipsnį, arba jai lygiavertę aukštojo mokslo kvalifikaciją ir turintys bent dvejus metus nepertraukiamo praktinio darbo patirties (mokymų vedimo, pacientų ar klientų konsultavimo ir pan.) savižudybių prevencijos srityje;</w:t>
            </w:r>
            <w:r w:rsidR="00AF2CCA" w:rsidRPr="00B50EBC">
              <w:rPr>
                <w:bCs/>
                <w:sz w:val="24"/>
                <w:szCs w:val="24"/>
              </w:rPr>
              <w:t xml:space="preserve"> </w:t>
            </w:r>
          </w:p>
          <w:p w14:paraId="2B1E7C4A" w14:textId="3731145E" w:rsidR="00AF2CCA" w:rsidRPr="00B50EBC" w:rsidRDefault="00AF2CCA" w:rsidP="00AF2CCA">
            <w:pPr>
              <w:jc w:val="both"/>
              <w:rPr>
                <w:bCs/>
                <w:sz w:val="24"/>
                <w:szCs w:val="24"/>
              </w:rPr>
            </w:pPr>
            <w:r w:rsidRPr="00B50EBC">
              <w:rPr>
                <w:bCs/>
                <w:sz w:val="24"/>
                <w:szCs w:val="24"/>
              </w:rPr>
              <w:t>arba</w:t>
            </w:r>
          </w:p>
          <w:p w14:paraId="44114ADB" w14:textId="11AE9BDD" w:rsidR="00330E73" w:rsidRPr="007336B8" w:rsidRDefault="00FB3050" w:rsidP="007336B8">
            <w:pPr>
              <w:pStyle w:val="Sraopastraipa"/>
              <w:numPr>
                <w:ilvl w:val="2"/>
                <w:numId w:val="18"/>
              </w:numPr>
              <w:tabs>
                <w:tab w:val="left" w:pos="633"/>
              </w:tabs>
              <w:ind w:left="0" w:firstLine="0"/>
              <w:jc w:val="both"/>
              <w:rPr>
                <w:bCs/>
                <w:sz w:val="24"/>
                <w:szCs w:val="24"/>
              </w:rPr>
            </w:pPr>
            <w:bookmarkStart w:id="0" w:name="part_16c2cab9753747f7baaed0a861672da9"/>
            <w:bookmarkEnd w:id="0"/>
            <w:r w:rsidRPr="007336B8">
              <w:rPr>
                <w:bCs/>
                <w:sz w:val="24"/>
                <w:szCs w:val="24"/>
              </w:rPr>
              <w:t xml:space="preserve">turi aukštojo mokslo kvalifikaciją, įgytą baigus universitetines socialinių mokslų sričių grupės psichologijos krypties studijas ir įgijus bakalauro arba magistro kvalifikacinį laipsnį, arba jai lygiavertę aukštojo mokslo kvalifikaciją ir baigę mokymus pagal Lietuvos Respublikos sveikatos </w:t>
            </w:r>
            <w:r w:rsidRPr="007336B8">
              <w:rPr>
                <w:bCs/>
                <w:sz w:val="24"/>
                <w:szCs w:val="24"/>
              </w:rPr>
              <w:lastRenderedPageBreak/>
              <w:t xml:space="preserve">apsaugos ministerijos suderintą, ne mažiau kaip 40 akademinių valandų trunkančią Bazinių mokymų instruktorių mokymų programą, </w:t>
            </w:r>
          </w:p>
          <w:p w14:paraId="2B700911" w14:textId="77777777" w:rsidR="00330E73" w:rsidRPr="007336B8" w:rsidRDefault="00FB3050" w:rsidP="00330E73">
            <w:pPr>
              <w:pStyle w:val="Sraopastraipa"/>
              <w:tabs>
                <w:tab w:val="left" w:pos="633"/>
              </w:tabs>
              <w:ind w:left="66"/>
              <w:jc w:val="both"/>
              <w:rPr>
                <w:bCs/>
                <w:sz w:val="24"/>
                <w:szCs w:val="24"/>
              </w:rPr>
            </w:pPr>
            <w:r w:rsidRPr="007336B8">
              <w:rPr>
                <w:bCs/>
                <w:sz w:val="24"/>
                <w:szCs w:val="24"/>
              </w:rPr>
              <w:t xml:space="preserve">arba </w:t>
            </w:r>
          </w:p>
          <w:p w14:paraId="0DC85738" w14:textId="38B5A710" w:rsidR="00FB3050" w:rsidRPr="00B50EBC" w:rsidRDefault="00330E73" w:rsidP="007336B8">
            <w:pPr>
              <w:pStyle w:val="Sraopastraipa"/>
              <w:numPr>
                <w:ilvl w:val="2"/>
                <w:numId w:val="18"/>
              </w:numPr>
              <w:tabs>
                <w:tab w:val="left" w:pos="633"/>
              </w:tabs>
              <w:ind w:left="9" w:firstLine="57"/>
              <w:jc w:val="both"/>
              <w:rPr>
                <w:bCs/>
                <w:sz w:val="24"/>
                <w:szCs w:val="24"/>
              </w:rPr>
            </w:pPr>
            <w:r>
              <w:rPr>
                <w:bCs/>
                <w:sz w:val="24"/>
                <w:szCs w:val="24"/>
              </w:rPr>
              <w:t xml:space="preserve">dirba </w:t>
            </w:r>
            <w:r w:rsidR="00FB3050" w:rsidRPr="00B50EBC">
              <w:rPr>
                <w:bCs/>
                <w:sz w:val="24"/>
                <w:szCs w:val="24"/>
              </w:rPr>
              <w:t>visuomenės sveikatos stiprinimo sityje</w:t>
            </w:r>
            <w:r w:rsidR="000C201F">
              <w:rPr>
                <w:bCs/>
                <w:sz w:val="24"/>
                <w:szCs w:val="24"/>
              </w:rPr>
              <w:t xml:space="preserve"> ir</w:t>
            </w:r>
            <w:r w:rsidR="00FB3050" w:rsidRPr="00B50EBC">
              <w:rPr>
                <w:bCs/>
                <w:sz w:val="24"/>
                <w:szCs w:val="24"/>
              </w:rPr>
              <w:t xml:space="preserve"> atitinka reikalavimus, nustatytus Lietuvos Respublikos sveikatos apsaugos ministro 2007 m. lapkričio 15 d. įsakymu Nr. V-918 „Dėl Savivaldybės visuomenės sveikatos biure privalomų pareigybių sąrašo ir joms keliamų kvalifikacinių reikalavimų aprašų patvirtinimo“, ir baigę mokymus pagal Sveikatos apsaugos ministerijos suderintą, ne mažiau kaip 40 akademinių valandų trunkančią Bazinių mokymų instruktorių mokymų programą.</w:t>
            </w:r>
          </w:p>
          <w:p w14:paraId="4B600533" w14:textId="2722CF30" w:rsidR="00B427D9" w:rsidRPr="00B50EBC" w:rsidRDefault="00B427D9" w:rsidP="007336B8">
            <w:pPr>
              <w:pStyle w:val="Sraopastraipa"/>
              <w:numPr>
                <w:ilvl w:val="2"/>
                <w:numId w:val="18"/>
              </w:numPr>
              <w:tabs>
                <w:tab w:val="left" w:pos="492"/>
                <w:tab w:val="left" w:pos="775"/>
              </w:tabs>
              <w:ind w:left="0" w:firstLine="66"/>
              <w:jc w:val="both"/>
              <w:rPr>
                <w:color w:val="000000"/>
                <w:sz w:val="24"/>
                <w:szCs w:val="24"/>
              </w:rPr>
            </w:pPr>
            <w:r w:rsidRPr="00B50EBC">
              <w:rPr>
                <w:sz w:val="24"/>
                <w:szCs w:val="24"/>
              </w:rPr>
              <w:t>mokėti anglų kalbą ne žemesniu nei B2 lygiu.</w:t>
            </w:r>
          </w:p>
        </w:tc>
        <w:tc>
          <w:tcPr>
            <w:tcW w:w="1693" w:type="pct"/>
            <w:tcBorders>
              <w:top w:val="single" w:sz="4" w:space="0" w:color="000000" w:themeColor="text1"/>
              <w:left w:val="single" w:sz="4" w:space="0" w:color="auto"/>
              <w:bottom w:val="single" w:sz="4" w:space="0" w:color="000000" w:themeColor="text1"/>
              <w:right w:val="single" w:sz="4" w:space="0" w:color="000000" w:themeColor="text1"/>
            </w:tcBorders>
          </w:tcPr>
          <w:p w14:paraId="3DB44447" w14:textId="77777777" w:rsidR="00B427D9" w:rsidRPr="00B17E4F" w:rsidRDefault="00B427D9" w:rsidP="002C6CDD">
            <w:pPr>
              <w:autoSpaceDE w:val="0"/>
              <w:autoSpaceDN w:val="0"/>
              <w:adjustRightInd w:val="0"/>
              <w:jc w:val="both"/>
              <w:rPr>
                <w:color w:val="000000"/>
                <w:sz w:val="24"/>
                <w:szCs w:val="24"/>
              </w:rPr>
            </w:pPr>
            <w:r w:rsidRPr="00B17E4F">
              <w:rPr>
                <w:color w:val="000000"/>
                <w:sz w:val="24"/>
                <w:szCs w:val="24"/>
              </w:rPr>
              <w:lastRenderedPageBreak/>
              <w:t>EBVPD</w:t>
            </w:r>
          </w:p>
          <w:p w14:paraId="219780C7" w14:textId="5B3EF895" w:rsidR="00832FDD" w:rsidRPr="004A7953" w:rsidRDefault="00B427D9" w:rsidP="004A7953">
            <w:pPr>
              <w:tabs>
                <w:tab w:val="left" w:pos="413"/>
              </w:tabs>
              <w:autoSpaceDE w:val="0"/>
              <w:autoSpaceDN w:val="0"/>
              <w:adjustRightInd w:val="0"/>
              <w:jc w:val="both"/>
              <w:rPr>
                <w:sz w:val="24"/>
                <w:szCs w:val="24"/>
              </w:rPr>
            </w:pPr>
            <w:r w:rsidRPr="00B17E4F">
              <w:rPr>
                <w:sz w:val="24"/>
                <w:szCs w:val="24"/>
              </w:rPr>
              <w:t>Pateikiami dokumentai:</w:t>
            </w:r>
            <w:r w:rsidRPr="00B17E4F">
              <w:rPr>
                <w:sz w:val="24"/>
                <w:szCs w:val="24"/>
              </w:rPr>
              <w:br/>
              <w:t xml:space="preserve">1. </w:t>
            </w:r>
            <w:r w:rsidR="00480471" w:rsidRPr="004A7953">
              <w:rPr>
                <w:sz w:val="24"/>
                <w:szCs w:val="24"/>
              </w:rPr>
              <w:t xml:space="preserve">Dėl atitikties </w:t>
            </w:r>
            <w:r w:rsidR="00A210E2">
              <w:rPr>
                <w:sz w:val="24"/>
                <w:szCs w:val="24"/>
              </w:rPr>
              <w:t>2</w:t>
            </w:r>
            <w:r w:rsidR="00480471" w:rsidRPr="004A7953">
              <w:rPr>
                <w:sz w:val="24"/>
                <w:szCs w:val="24"/>
              </w:rPr>
              <w:t>.1.1. nurodytam reikalavimui pateikiama išsilavinimą patvirtinančio dokumento kopija bei gyvenimo aprašymas</w:t>
            </w:r>
            <w:r w:rsidR="000C201F" w:rsidRPr="004A7953">
              <w:rPr>
                <w:sz w:val="24"/>
                <w:szCs w:val="24"/>
              </w:rPr>
              <w:t>;</w:t>
            </w:r>
          </w:p>
          <w:p w14:paraId="2FFA48DF" w14:textId="60DC14B9" w:rsidR="00480471" w:rsidRPr="004A7953" w:rsidRDefault="0066141D" w:rsidP="007336B8">
            <w:pPr>
              <w:pStyle w:val="Sraopastraipa"/>
              <w:numPr>
                <w:ilvl w:val="0"/>
                <w:numId w:val="18"/>
              </w:numPr>
              <w:tabs>
                <w:tab w:val="left" w:pos="413"/>
              </w:tabs>
              <w:autoSpaceDE w:val="0"/>
              <w:autoSpaceDN w:val="0"/>
              <w:adjustRightInd w:val="0"/>
              <w:ind w:left="-12" w:firstLine="0"/>
              <w:jc w:val="both"/>
              <w:rPr>
                <w:sz w:val="24"/>
                <w:szCs w:val="24"/>
                <w:lang w:val="en-US"/>
              </w:rPr>
            </w:pPr>
            <w:proofErr w:type="spellStart"/>
            <w:r w:rsidRPr="004A7953">
              <w:rPr>
                <w:sz w:val="24"/>
                <w:szCs w:val="24"/>
                <w:lang w:val="en-US"/>
              </w:rPr>
              <w:t>Dėl</w:t>
            </w:r>
            <w:proofErr w:type="spellEnd"/>
            <w:r w:rsidRPr="004A7953">
              <w:rPr>
                <w:sz w:val="24"/>
                <w:szCs w:val="24"/>
                <w:lang w:val="en-US"/>
              </w:rPr>
              <w:t xml:space="preserve"> </w:t>
            </w:r>
            <w:proofErr w:type="spellStart"/>
            <w:r w:rsidRPr="004A7953">
              <w:rPr>
                <w:sz w:val="24"/>
                <w:szCs w:val="24"/>
                <w:lang w:val="en-US"/>
              </w:rPr>
              <w:t>atitikties</w:t>
            </w:r>
            <w:proofErr w:type="spellEnd"/>
            <w:r w:rsidRPr="004A7953">
              <w:rPr>
                <w:sz w:val="24"/>
                <w:szCs w:val="24"/>
                <w:lang w:val="en-US"/>
              </w:rPr>
              <w:t xml:space="preserve"> </w:t>
            </w:r>
            <w:r w:rsidR="00A210E2">
              <w:rPr>
                <w:sz w:val="24"/>
                <w:szCs w:val="24"/>
                <w:lang w:val="en-US"/>
              </w:rPr>
              <w:t>2</w:t>
            </w:r>
            <w:r w:rsidRPr="004A7953">
              <w:rPr>
                <w:sz w:val="24"/>
                <w:szCs w:val="24"/>
                <w:lang w:val="en-US"/>
              </w:rPr>
              <w:t xml:space="preserve">.1.2. </w:t>
            </w:r>
            <w:proofErr w:type="spellStart"/>
            <w:r w:rsidRPr="004A7953">
              <w:rPr>
                <w:sz w:val="24"/>
                <w:szCs w:val="24"/>
                <w:lang w:val="en-US"/>
              </w:rPr>
              <w:t>nurodytam</w:t>
            </w:r>
            <w:proofErr w:type="spellEnd"/>
            <w:r w:rsidRPr="004A7953">
              <w:rPr>
                <w:sz w:val="24"/>
                <w:szCs w:val="24"/>
                <w:lang w:val="en-US"/>
              </w:rPr>
              <w:t xml:space="preserve"> </w:t>
            </w:r>
            <w:proofErr w:type="spellStart"/>
            <w:r w:rsidRPr="004A7953">
              <w:rPr>
                <w:sz w:val="24"/>
                <w:szCs w:val="24"/>
                <w:lang w:val="en-US"/>
              </w:rPr>
              <w:t>reikalavimui</w:t>
            </w:r>
            <w:proofErr w:type="spellEnd"/>
            <w:r w:rsidRPr="004A7953">
              <w:rPr>
                <w:sz w:val="24"/>
                <w:szCs w:val="24"/>
                <w:lang w:val="en-US"/>
              </w:rPr>
              <w:t xml:space="preserve"> </w:t>
            </w:r>
            <w:proofErr w:type="spellStart"/>
            <w:r w:rsidR="00F72EB6" w:rsidRPr="004A7953">
              <w:rPr>
                <w:sz w:val="24"/>
                <w:szCs w:val="24"/>
                <w:lang w:val="en-US"/>
              </w:rPr>
              <w:t>pateikiamas</w:t>
            </w:r>
            <w:proofErr w:type="spellEnd"/>
            <w:r w:rsidR="00F72EB6" w:rsidRPr="004A7953">
              <w:rPr>
                <w:sz w:val="24"/>
                <w:szCs w:val="24"/>
                <w:lang w:val="en-US"/>
              </w:rPr>
              <w:t xml:space="preserve"> </w:t>
            </w:r>
            <w:proofErr w:type="spellStart"/>
            <w:r w:rsidR="00F72EB6" w:rsidRPr="004A7953">
              <w:rPr>
                <w:sz w:val="24"/>
                <w:szCs w:val="24"/>
                <w:lang w:val="en-US"/>
              </w:rPr>
              <w:t>išsilavinimą</w:t>
            </w:r>
            <w:proofErr w:type="spellEnd"/>
            <w:r w:rsidR="00F72EB6" w:rsidRPr="004A7953">
              <w:rPr>
                <w:sz w:val="24"/>
                <w:szCs w:val="24"/>
                <w:lang w:val="en-US"/>
              </w:rPr>
              <w:t xml:space="preserve"> </w:t>
            </w:r>
            <w:proofErr w:type="spellStart"/>
            <w:r w:rsidR="00F72EB6" w:rsidRPr="004A7953">
              <w:rPr>
                <w:sz w:val="24"/>
                <w:szCs w:val="24"/>
                <w:lang w:val="en-US"/>
              </w:rPr>
              <w:t>patvirtinantis</w:t>
            </w:r>
            <w:proofErr w:type="spellEnd"/>
            <w:r w:rsidR="00F72EB6" w:rsidRPr="004A7953">
              <w:rPr>
                <w:sz w:val="24"/>
                <w:szCs w:val="24"/>
                <w:lang w:val="en-US"/>
              </w:rPr>
              <w:t xml:space="preserve"> </w:t>
            </w:r>
            <w:proofErr w:type="spellStart"/>
            <w:r w:rsidR="00F72EB6" w:rsidRPr="004A7953">
              <w:rPr>
                <w:sz w:val="24"/>
                <w:szCs w:val="24"/>
                <w:lang w:val="en-US"/>
              </w:rPr>
              <w:t>dokumentas</w:t>
            </w:r>
            <w:proofErr w:type="spellEnd"/>
            <w:r w:rsidR="00F72EB6" w:rsidRPr="004A7953">
              <w:rPr>
                <w:sz w:val="24"/>
                <w:szCs w:val="24"/>
                <w:lang w:val="en-US"/>
              </w:rPr>
              <w:t xml:space="preserve"> </w:t>
            </w:r>
            <w:proofErr w:type="spellStart"/>
            <w:r w:rsidR="00F72EB6" w:rsidRPr="004A7953">
              <w:rPr>
                <w:sz w:val="24"/>
                <w:szCs w:val="24"/>
                <w:lang w:val="en-US"/>
              </w:rPr>
              <w:t>bei</w:t>
            </w:r>
            <w:proofErr w:type="spellEnd"/>
            <w:r w:rsidR="00F72EB6" w:rsidRPr="004A7953">
              <w:rPr>
                <w:sz w:val="24"/>
                <w:szCs w:val="24"/>
                <w:lang w:val="en-US"/>
              </w:rPr>
              <w:t xml:space="preserve"> </w:t>
            </w:r>
            <w:proofErr w:type="spellStart"/>
            <w:r w:rsidR="00783149" w:rsidRPr="004A7953">
              <w:rPr>
                <w:sz w:val="24"/>
                <w:szCs w:val="24"/>
                <w:lang w:val="en-US"/>
              </w:rPr>
              <w:t>dokumentas</w:t>
            </w:r>
            <w:proofErr w:type="spellEnd"/>
            <w:r w:rsidR="001B1E44" w:rsidRPr="004A7953">
              <w:rPr>
                <w:sz w:val="24"/>
                <w:szCs w:val="24"/>
                <w:lang w:val="en-US"/>
              </w:rPr>
              <w:t xml:space="preserve">, </w:t>
            </w:r>
            <w:proofErr w:type="spellStart"/>
            <w:r w:rsidR="001B1E44" w:rsidRPr="004A7953">
              <w:rPr>
                <w:sz w:val="24"/>
                <w:szCs w:val="24"/>
                <w:lang w:val="en-US"/>
              </w:rPr>
              <w:t>kad</w:t>
            </w:r>
            <w:proofErr w:type="spellEnd"/>
            <w:r w:rsidR="001B1E44" w:rsidRPr="004A7953">
              <w:rPr>
                <w:sz w:val="24"/>
                <w:szCs w:val="24"/>
                <w:lang w:val="en-US"/>
              </w:rPr>
              <w:t xml:space="preserve"> </w:t>
            </w:r>
            <w:proofErr w:type="spellStart"/>
            <w:r w:rsidR="001B1E44" w:rsidRPr="004A7953">
              <w:rPr>
                <w:sz w:val="24"/>
                <w:szCs w:val="24"/>
                <w:lang w:val="en-US"/>
              </w:rPr>
              <w:t>buvo</w:t>
            </w:r>
            <w:proofErr w:type="spellEnd"/>
            <w:r w:rsidR="001B1E44" w:rsidRPr="004A7953">
              <w:rPr>
                <w:sz w:val="24"/>
                <w:szCs w:val="24"/>
                <w:lang w:val="en-US"/>
              </w:rPr>
              <w:t xml:space="preserve"> </w:t>
            </w:r>
            <w:proofErr w:type="spellStart"/>
            <w:r w:rsidR="001B1E44" w:rsidRPr="004A7953">
              <w:rPr>
                <w:sz w:val="24"/>
                <w:szCs w:val="24"/>
                <w:lang w:val="en-US"/>
              </w:rPr>
              <w:t>išklausyt</w:t>
            </w:r>
            <w:r w:rsidR="00880199" w:rsidRPr="004A7953">
              <w:rPr>
                <w:sz w:val="24"/>
                <w:szCs w:val="24"/>
                <w:lang w:val="en-US"/>
              </w:rPr>
              <w:t>a</w:t>
            </w:r>
            <w:proofErr w:type="spellEnd"/>
            <w:r w:rsidR="001B1E44" w:rsidRPr="004A7953">
              <w:rPr>
                <w:bCs/>
                <w:sz w:val="24"/>
                <w:szCs w:val="24"/>
              </w:rPr>
              <w:t xml:space="preserve"> Bazinių mokymų instruktorių mokymų program</w:t>
            </w:r>
            <w:r w:rsidR="00880199" w:rsidRPr="004A7953">
              <w:rPr>
                <w:bCs/>
                <w:sz w:val="24"/>
                <w:szCs w:val="24"/>
              </w:rPr>
              <w:t>a</w:t>
            </w:r>
            <w:r w:rsidR="000C201F" w:rsidRPr="004A7953">
              <w:rPr>
                <w:bCs/>
                <w:sz w:val="24"/>
                <w:szCs w:val="24"/>
              </w:rPr>
              <w:t>;</w:t>
            </w:r>
          </w:p>
          <w:p w14:paraId="2E830B89" w14:textId="38D80DED" w:rsidR="000C201F" w:rsidRPr="004A7953" w:rsidRDefault="000C201F" w:rsidP="007336B8">
            <w:pPr>
              <w:pStyle w:val="Sraopastraipa"/>
              <w:numPr>
                <w:ilvl w:val="0"/>
                <w:numId w:val="18"/>
              </w:numPr>
              <w:tabs>
                <w:tab w:val="left" w:pos="413"/>
              </w:tabs>
              <w:autoSpaceDE w:val="0"/>
              <w:autoSpaceDN w:val="0"/>
              <w:adjustRightInd w:val="0"/>
              <w:ind w:left="-12" w:firstLine="0"/>
              <w:jc w:val="both"/>
              <w:rPr>
                <w:sz w:val="24"/>
                <w:szCs w:val="24"/>
                <w:lang w:val="en-US"/>
              </w:rPr>
            </w:pPr>
            <w:proofErr w:type="spellStart"/>
            <w:r w:rsidRPr="004A7953">
              <w:rPr>
                <w:sz w:val="24"/>
                <w:szCs w:val="24"/>
                <w:lang w:val="en-US"/>
              </w:rPr>
              <w:t>Dėl</w:t>
            </w:r>
            <w:proofErr w:type="spellEnd"/>
            <w:r w:rsidRPr="004A7953">
              <w:rPr>
                <w:sz w:val="24"/>
                <w:szCs w:val="24"/>
                <w:lang w:val="en-US"/>
              </w:rPr>
              <w:t xml:space="preserve"> </w:t>
            </w:r>
            <w:proofErr w:type="spellStart"/>
            <w:r w:rsidR="004A7953">
              <w:rPr>
                <w:sz w:val="24"/>
                <w:szCs w:val="24"/>
                <w:lang w:val="en-US"/>
              </w:rPr>
              <w:t>atitikties</w:t>
            </w:r>
            <w:proofErr w:type="spellEnd"/>
            <w:r w:rsidR="004A7953">
              <w:rPr>
                <w:sz w:val="24"/>
                <w:szCs w:val="24"/>
                <w:lang w:val="en-US"/>
              </w:rPr>
              <w:t xml:space="preserve"> </w:t>
            </w:r>
            <w:r w:rsidR="00A210E2">
              <w:rPr>
                <w:sz w:val="24"/>
                <w:szCs w:val="24"/>
                <w:lang w:val="en-US"/>
              </w:rPr>
              <w:t>2</w:t>
            </w:r>
            <w:r w:rsidRPr="004A7953">
              <w:rPr>
                <w:sz w:val="24"/>
                <w:szCs w:val="24"/>
                <w:lang w:val="en-US"/>
              </w:rPr>
              <w:t xml:space="preserve">.1.3. </w:t>
            </w:r>
            <w:proofErr w:type="spellStart"/>
            <w:r w:rsidRPr="004A7953">
              <w:rPr>
                <w:sz w:val="24"/>
                <w:szCs w:val="24"/>
                <w:lang w:val="en-US"/>
              </w:rPr>
              <w:t>nurodytam</w:t>
            </w:r>
            <w:proofErr w:type="spellEnd"/>
            <w:r w:rsidRPr="004A7953">
              <w:rPr>
                <w:sz w:val="24"/>
                <w:szCs w:val="24"/>
                <w:lang w:val="en-US"/>
              </w:rPr>
              <w:t xml:space="preserve"> </w:t>
            </w:r>
            <w:proofErr w:type="spellStart"/>
            <w:r w:rsidRPr="004A7953">
              <w:rPr>
                <w:sz w:val="24"/>
                <w:szCs w:val="24"/>
                <w:lang w:val="en-US"/>
              </w:rPr>
              <w:t>reika</w:t>
            </w:r>
            <w:r w:rsidR="00A72A6E">
              <w:rPr>
                <w:sz w:val="24"/>
                <w:szCs w:val="24"/>
                <w:lang w:val="en-US"/>
              </w:rPr>
              <w:t>la</w:t>
            </w:r>
            <w:r w:rsidRPr="004A7953">
              <w:rPr>
                <w:sz w:val="24"/>
                <w:szCs w:val="24"/>
                <w:lang w:val="en-US"/>
              </w:rPr>
              <w:t>vimui</w:t>
            </w:r>
            <w:proofErr w:type="spellEnd"/>
            <w:r w:rsidRPr="004A7953">
              <w:rPr>
                <w:sz w:val="24"/>
                <w:szCs w:val="24"/>
                <w:lang w:val="en-US"/>
              </w:rPr>
              <w:t xml:space="preserve"> </w:t>
            </w:r>
            <w:proofErr w:type="spellStart"/>
            <w:r w:rsidRPr="004A7953">
              <w:rPr>
                <w:sz w:val="24"/>
                <w:szCs w:val="24"/>
                <w:lang w:val="en-US"/>
              </w:rPr>
              <w:t>pateikiamas</w:t>
            </w:r>
            <w:proofErr w:type="spellEnd"/>
            <w:r w:rsidRPr="004A7953">
              <w:rPr>
                <w:sz w:val="24"/>
                <w:szCs w:val="24"/>
                <w:lang w:val="en-US"/>
              </w:rPr>
              <w:t xml:space="preserve"> </w:t>
            </w:r>
            <w:proofErr w:type="spellStart"/>
            <w:r w:rsidRPr="004A7953">
              <w:rPr>
                <w:sz w:val="24"/>
                <w:szCs w:val="24"/>
                <w:lang w:val="en-US"/>
              </w:rPr>
              <w:t>gyvenimo</w:t>
            </w:r>
            <w:proofErr w:type="spellEnd"/>
            <w:r w:rsidRPr="004A7953">
              <w:rPr>
                <w:sz w:val="24"/>
                <w:szCs w:val="24"/>
                <w:lang w:val="en-US"/>
              </w:rPr>
              <w:t xml:space="preserve"> </w:t>
            </w:r>
            <w:proofErr w:type="spellStart"/>
            <w:r w:rsidRPr="004A7953">
              <w:rPr>
                <w:sz w:val="24"/>
                <w:szCs w:val="24"/>
                <w:lang w:val="en-US"/>
              </w:rPr>
              <w:t>aprašymas</w:t>
            </w:r>
            <w:proofErr w:type="spellEnd"/>
            <w:r w:rsidRPr="004A7953">
              <w:rPr>
                <w:sz w:val="24"/>
                <w:szCs w:val="24"/>
                <w:lang w:val="en-US"/>
              </w:rPr>
              <w:t xml:space="preserve"> </w:t>
            </w:r>
            <w:proofErr w:type="spellStart"/>
            <w:r w:rsidR="00880199" w:rsidRPr="004A7953">
              <w:rPr>
                <w:sz w:val="24"/>
                <w:szCs w:val="24"/>
                <w:lang w:val="en-US"/>
              </w:rPr>
              <w:t>bei</w:t>
            </w:r>
            <w:proofErr w:type="spellEnd"/>
            <w:r w:rsidR="00880199" w:rsidRPr="004A7953">
              <w:rPr>
                <w:sz w:val="24"/>
                <w:szCs w:val="24"/>
                <w:lang w:val="en-US"/>
              </w:rPr>
              <w:t xml:space="preserve"> </w:t>
            </w:r>
            <w:proofErr w:type="spellStart"/>
            <w:r w:rsidR="00880199" w:rsidRPr="004A7953">
              <w:rPr>
                <w:sz w:val="24"/>
                <w:szCs w:val="24"/>
                <w:lang w:val="en-US"/>
              </w:rPr>
              <w:t>dokumentas</w:t>
            </w:r>
            <w:proofErr w:type="spellEnd"/>
            <w:r w:rsidR="00880199" w:rsidRPr="004A7953">
              <w:rPr>
                <w:sz w:val="24"/>
                <w:szCs w:val="24"/>
                <w:lang w:val="en-US"/>
              </w:rPr>
              <w:t xml:space="preserve">, </w:t>
            </w:r>
            <w:proofErr w:type="spellStart"/>
            <w:r w:rsidR="00880199" w:rsidRPr="004A7953">
              <w:rPr>
                <w:sz w:val="24"/>
                <w:szCs w:val="24"/>
                <w:lang w:val="en-US"/>
              </w:rPr>
              <w:t>patvirtinantis</w:t>
            </w:r>
            <w:proofErr w:type="spellEnd"/>
            <w:r w:rsidR="006210D0">
              <w:rPr>
                <w:sz w:val="24"/>
                <w:szCs w:val="24"/>
                <w:lang w:val="en-US"/>
              </w:rPr>
              <w:t>,</w:t>
            </w:r>
            <w:r w:rsidR="00880199" w:rsidRPr="004A7953">
              <w:rPr>
                <w:sz w:val="24"/>
                <w:szCs w:val="24"/>
                <w:lang w:val="en-US"/>
              </w:rPr>
              <w:t xml:space="preserve"> </w:t>
            </w:r>
            <w:proofErr w:type="spellStart"/>
            <w:r w:rsidR="00880199" w:rsidRPr="004A7953">
              <w:rPr>
                <w:sz w:val="24"/>
                <w:szCs w:val="24"/>
                <w:lang w:val="en-US"/>
              </w:rPr>
              <w:t>kad</w:t>
            </w:r>
            <w:proofErr w:type="spellEnd"/>
            <w:r w:rsidR="00880199" w:rsidRPr="004A7953">
              <w:rPr>
                <w:sz w:val="24"/>
                <w:szCs w:val="24"/>
                <w:lang w:val="en-US"/>
              </w:rPr>
              <w:t xml:space="preserve"> </w:t>
            </w:r>
            <w:proofErr w:type="spellStart"/>
            <w:r w:rsidR="00880199" w:rsidRPr="004A7953">
              <w:rPr>
                <w:sz w:val="24"/>
                <w:szCs w:val="24"/>
                <w:lang w:val="en-US"/>
              </w:rPr>
              <w:t>buvo</w:t>
            </w:r>
            <w:proofErr w:type="spellEnd"/>
            <w:r w:rsidR="00880199" w:rsidRPr="004A7953">
              <w:rPr>
                <w:sz w:val="24"/>
                <w:szCs w:val="24"/>
                <w:lang w:val="en-US"/>
              </w:rPr>
              <w:t xml:space="preserve"> </w:t>
            </w:r>
            <w:proofErr w:type="spellStart"/>
            <w:r w:rsidR="00880199" w:rsidRPr="004A7953">
              <w:rPr>
                <w:sz w:val="24"/>
                <w:szCs w:val="24"/>
                <w:lang w:val="en-US"/>
              </w:rPr>
              <w:t>išklausyta</w:t>
            </w:r>
            <w:proofErr w:type="spellEnd"/>
            <w:r w:rsidR="00880199" w:rsidRPr="004A7953">
              <w:rPr>
                <w:bCs/>
                <w:sz w:val="24"/>
                <w:szCs w:val="24"/>
              </w:rPr>
              <w:t xml:space="preserve"> Bazinių mokymų instruktorių mokymų programa.</w:t>
            </w:r>
          </w:p>
          <w:p w14:paraId="47AC2DF6" w14:textId="38DCFE43" w:rsidR="00B427D9" w:rsidRPr="00832FDD" w:rsidRDefault="00B427D9" w:rsidP="007336B8">
            <w:pPr>
              <w:pStyle w:val="Sraopastraipa"/>
              <w:numPr>
                <w:ilvl w:val="0"/>
                <w:numId w:val="18"/>
              </w:numPr>
              <w:tabs>
                <w:tab w:val="left" w:pos="271"/>
                <w:tab w:val="left" w:pos="413"/>
              </w:tabs>
              <w:autoSpaceDE w:val="0"/>
              <w:autoSpaceDN w:val="0"/>
              <w:adjustRightInd w:val="0"/>
              <w:ind w:left="0" w:firstLine="0"/>
              <w:jc w:val="both"/>
              <w:rPr>
                <w:color w:val="000000"/>
              </w:rPr>
            </w:pPr>
            <w:r w:rsidRPr="004A7953">
              <w:rPr>
                <w:sz w:val="24"/>
                <w:szCs w:val="24"/>
              </w:rPr>
              <w:t>Specialisto Kalbų mokėjimo lygio pažymėjimo ar kito dokumento, patvirtinančio užsienio kalbos mokėjimą skaitmenines kopijas</w:t>
            </w:r>
            <w:r w:rsidR="00300CDE" w:rsidRPr="004A7953">
              <w:rPr>
                <w:sz w:val="24"/>
                <w:szCs w:val="24"/>
              </w:rPr>
              <w:t>.</w:t>
            </w:r>
          </w:p>
        </w:tc>
        <w:tc>
          <w:tcPr>
            <w:tcW w:w="13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C0BDD" w14:textId="3F5BA20E" w:rsidR="00B427D9" w:rsidRPr="005B18C5" w:rsidRDefault="00B427D9" w:rsidP="002C6CDD">
            <w:pPr>
              <w:autoSpaceDE w:val="0"/>
              <w:autoSpaceDN w:val="0"/>
              <w:adjustRightInd w:val="0"/>
              <w:jc w:val="both"/>
              <w:rPr>
                <w:color w:val="000000"/>
                <w:sz w:val="24"/>
                <w:szCs w:val="24"/>
              </w:rPr>
            </w:pPr>
            <w:r w:rsidRPr="005B18C5">
              <w:rPr>
                <w:color w:val="000000"/>
                <w:sz w:val="24"/>
                <w:szCs w:val="24"/>
              </w:rPr>
              <w:t>Tiekėjas (tiekėjų grupės nariai kartu) ir (ar) ūkio subjektai, subtiekėjai, kurių pajėgumais tiekėjas remiasi, jeigu jie teiks paslaugas. </w:t>
            </w:r>
          </w:p>
        </w:tc>
      </w:tr>
    </w:tbl>
    <w:p w14:paraId="16FB0557" w14:textId="02A550E4" w:rsidR="00B427D9" w:rsidRDefault="00B427D9" w:rsidP="00B427D9">
      <w:pPr>
        <w:jc w:val="center"/>
      </w:pPr>
    </w:p>
    <w:p w14:paraId="21454535" w14:textId="77777777" w:rsidR="00B427D9" w:rsidRDefault="00B427D9" w:rsidP="00B427D9">
      <w:pPr>
        <w:jc w:val="center"/>
      </w:pPr>
    </w:p>
    <w:p w14:paraId="6E3078DF" w14:textId="71AA1E02" w:rsidR="00B427D9" w:rsidRDefault="00B427D9" w:rsidP="00B427D9">
      <w:pPr>
        <w:rPr>
          <w:rFonts w:ascii="Times New Roman" w:hAnsi="Times New Roman" w:cs="Times New Roman"/>
          <w:b/>
          <w:bCs/>
        </w:rPr>
      </w:pPr>
      <w:r w:rsidRPr="00573A54">
        <w:rPr>
          <w:rFonts w:ascii="Times New Roman" w:hAnsi="Times New Roman" w:cs="Times New Roman"/>
          <w:b/>
          <w:bCs/>
        </w:rPr>
        <w:t>3 pir</w:t>
      </w:r>
      <w:r>
        <w:rPr>
          <w:rFonts w:ascii="Times New Roman" w:hAnsi="Times New Roman" w:cs="Times New Roman"/>
          <w:b/>
          <w:bCs/>
        </w:rPr>
        <w:t>k</w:t>
      </w:r>
      <w:r w:rsidRPr="00573A54">
        <w:rPr>
          <w:rFonts w:ascii="Times New Roman" w:hAnsi="Times New Roman" w:cs="Times New Roman"/>
          <w:b/>
          <w:bCs/>
        </w:rPr>
        <w:t>imo dalis</w:t>
      </w:r>
      <w:r>
        <w:t xml:space="preserve"> </w:t>
      </w:r>
      <w:r w:rsidRPr="000E715C">
        <w:rPr>
          <w:rFonts w:ascii="Times New Roman" w:hAnsi="Times New Roman" w:cs="Times New Roman"/>
          <w:b/>
          <w:bCs/>
        </w:rPr>
        <w:t>Pozityvios tėvystės mokymai</w:t>
      </w:r>
    </w:p>
    <w:tbl>
      <w:tblPr>
        <w:tblStyle w:val="Lentelstinklelis"/>
        <w:tblW w:w="0" w:type="auto"/>
        <w:tblLook w:val="04A0" w:firstRow="1" w:lastRow="0" w:firstColumn="1" w:lastColumn="0" w:noHBand="0" w:noVBand="1"/>
      </w:tblPr>
      <w:tblGrid>
        <w:gridCol w:w="988"/>
        <w:gridCol w:w="2693"/>
        <w:gridCol w:w="3540"/>
        <w:gridCol w:w="2407"/>
      </w:tblGrid>
      <w:tr w:rsidR="005B18C5" w14:paraId="2B5BAA19" w14:textId="77777777" w:rsidTr="00DB7B58">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tcPr>
          <w:p w14:paraId="1E2A99FB" w14:textId="5A31F6AF" w:rsidR="005B18C5" w:rsidRPr="005B18C5" w:rsidRDefault="005B18C5" w:rsidP="005B18C5">
            <w:pPr>
              <w:rPr>
                <w:rFonts w:ascii="Times New Roman" w:hAnsi="Times New Roman" w:cs="Times New Roman"/>
                <w:b/>
                <w:bCs/>
              </w:rPr>
            </w:pPr>
            <w:r w:rsidRPr="005B18C5">
              <w:rPr>
                <w:rFonts w:ascii="Times New Roman" w:hAnsi="Times New Roman" w:cs="Times New Roman"/>
                <w:b/>
                <w:bCs/>
              </w:rPr>
              <w:t>Eil. Nr.</w:t>
            </w:r>
          </w:p>
        </w:tc>
        <w:tc>
          <w:tcPr>
            <w:tcW w:w="269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8E8E8" w:themeFill="background2"/>
            <w:vAlign w:val="center"/>
          </w:tcPr>
          <w:p w14:paraId="6361FB29" w14:textId="5A565525" w:rsidR="005B18C5" w:rsidRPr="00156293" w:rsidRDefault="005B18C5" w:rsidP="005B18C5">
            <w:pPr>
              <w:rPr>
                <w:rFonts w:ascii="Times New Roman" w:hAnsi="Times New Roman" w:cs="Times New Roman"/>
                <w:b/>
                <w:bCs/>
                <w:vertAlign w:val="superscript"/>
              </w:rPr>
            </w:pPr>
            <w:r w:rsidRPr="005B18C5">
              <w:rPr>
                <w:rFonts w:ascii="Times New Roman" w:hAnsi="Times New Roman" w:cs="Times New Roman"/>
                <w:b/>
                <w:bCs/>
                <w:color w:val="000000"/>
              </w:rPr>
              <w:t>Kvalifikacijos reikalavimas</w:t>
            </w:r>
            <w:r w:rsidR="00156293">
              <w:rPr>
                <w:rFonts w:ascii="Times New Roman" w:hAnsi="Times New Roman" w:cs="Times New Roman"/>
                <w:b/>
                <w:bCs/>
                <w:color w:val="000000"/>
                <w:vertAlign w:val="superscript"/>
              </w:rPr>
              <w:t>1</w:t>
            </w:r>
          </w:p>
        </w:tc>
        <w:tc>
          <w:tcPr>
            <w:tcW w:w="354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8E8E8" w:themeFill="background2"/>
            <w:vAlign w:val="center"/>
          </w:tcPr>
          <w:p w14:paraId="40ED50F3" w14:textId="02901069" w:rsidR="005B18C5" w:rsidRPr="005B18C5" w:rsidRDefault="005B18C5" w:rsidP="005B18C5">
            <w:pPr>
              <w:rPr>
                <w:rFonts w:ascii="Times New Roman" w:hAnsi="Times New Roman" w:cs="Times New Roman"/>
                <w:b/>
                <w:bCs/>
              </w:rPr>
            </w:pPr>
            <w:r w:rsidRPr="005B18C5">
              <w:rPr>
                <w:rFonts w:ascii="Times New Roman" w:hAnsi="Times New Roman" w:cs="Times New Roman"/>
                <w:b/>
                <w:bCs/>
                <w:color w:val="000000"/>
                <w:sz w:val="22"/>
                <w:szCs w:val="22"/>
              </w:rPr>
              <w:t>Atitiktį reikalavimui įrodantys  dokumentai</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Pr>
          <w:p w14:paraId="6B475A2F" w14:textId="6BD23E92" w:rsidR="005B18C5" w:rsidRPr="005B18C5" w:rsidRDefault="005B18C5" w:rsidP="005B18C5">
            <w:pPr>
              <w:rPr>
                <w:rFonts w:ascii="Times New Roman" w:hAnsi="Times New Roman" w:cs="Times New Roman"/>
                <w:b/>
                <w:bCs/>
              </w:rPr>
            </w:pPr>
            <w:r w:rsidRPr="005B18C5">
              <w:rPr>
                <w:rFonts w:ascii="Times New Roman" w:hAnsi="Times New Roman" w:cs="Times New Roman"/>
                <w:b/>
                <w:bCs/>
                <w:color w:val="000000"/>
                <w:sz w:val="22"/>
                <w:szCs w:val="22"/>
              </w:rPr>
              <w:t>Subjektas, kuris turi atitikti reikalavimą</w:t>
            </w:r>
          </w:p>
        </w:tc>
      </w:tr>
      <w:tr w:rsidR="005B18C5" w14:paraId="0A79F6B6" w14:textId="77777777" w:rsidTr="00DB7B58">
        <w:tc>
          <w:tcPr>
            <w:tcW w:w="988" w:type="dxa"/>
          </w:tcPr>
          <w:p w14:paraId="76993FA5" w14:textId="267A4892" w:rsidR="005B18C5" w:rsidRPr="00B458A1" w:rsidRDefault="00B458A1" w:rsidP="00B458A1">
            <w:pPr>
              <w:ind w:left="360"/>
              <w:rPr>
                <w:rFonts w:ascii="Times New Roman" w:hAnsi="Times New Roman" w:cs="Times New Roman"/>
              </w:rPr>
            </w:pPr>
            <w:r w:rsidRPr="00B458A1">
              <w:rPr>
                <w:rFonts w:ascii="Times New Roman" w:hAnsi="Times New Roman" w:cs="Times New Roman"/>
              </w:rPr>
              <w:t>3.</w:t>
            </w:r>
          </w:p>
        </w:tc>
        <w:tc>
          <w:tcPr>
            <w:tcW w:w="8640" w:type="dxa"/>
            <w:gridSpan w:val="3"/>
          </w:tcPr>
          <w:p w14:paraId="463C1838" w14:textId="3AD3BB2F" w:rsidR="005B18C5" w:rsidRPr="005B18C5" w:rsidRDefault="005B18C5" w:rsidP="005B18C5">
            <w:pPr>
              <w:rPr>
                <w:rFonts w:ascii="Times New Roman" w:hAnsi="Times New Roman" w:cs="Times New Roman"/>
                <w:b/>
                <w:bCs/>
              </w:rPr>
            </w:pPr>
            <w:r w:rsidRPr="005B18C5">
              <w:rPr>
                <w:rFonts w:ascii="Times New Roman" w:hAnsi="Times New Roman" w:cs="Times New Roman"/>
                <w:b/>
                <w:bCs/>
                <w:color w:val="000000"/>
              </w:rPr>
              <w:t>Techninis ir profesinis pajėgumas</w:t>
            </w:r>
          </w:p>
        </w:tc>
      </w:tr>
      <w:tr w:rsidR="005B18C5" w14:paraId="5ECD36DC" w14:textId="77777777" w:rsidTr="00DB7B58">
        <w:tc>
          <w:tcPr>
            <w:tcW w:w="988" w:type="dxa"/>
          </w:tcPr>
          <w:p w14:paraId="03FA59D8" w14:textId="30278CEC" w:rsidR="005B18C5" w:rsidRPr="00156293" w:rsidRDefault="005B18C5" w:rsidP="00B458A1">
            <w:pPr>
              <w:pStyle w:val="Sraopastraipa"/>
              <w:numPr>
                <w:ilvl w:val="1"/>
                <w:numId w:val="17"/>
              </w:numPr>
              <w:rPr>
                <w:rFonts w:ascii="Times New Roman" w:hAnsi="Times New Roman" w:cs="Times New Roman"/>
                <w:b/>
                <w:bCs/>
              </w:rPr>
            </w:pPr>
          </w:p>
        </w:tc>
        <w:tc>
          <w:tcPr>
            <w:tcW w:w="2693" w:type="dxa"/>
          </w:tcPr>
          <w:p w14:paraId="5AE603CD" w14:textId="2AD01093" w:rsidR="005B18C5" w:rsidRPr="005B18C5" w:rsidRDefault="005B18C5" w:rsidP="005B18C5">
            <w:pPr>
              <w:jc w:val="both"/>
              <w:rPr>
                <w:rFonts w:ascii="Times New Roman" w:hAnsi="Times New Roman" w:cs="Times New Roman"/>
              </w:rPr>
            </w:pPr>
            <w:r w:rsidRPr="005B18C5">
              <w:rPr>
                <w:rFonts w:ascii="Times New Roman" w:hAnsi="Times New Roman" w:cs="Times New Roman"/>
                <w:b/>
                <w:bCs/>
              </w:rPr>
              <w:t xml:space="preserve">Tiekėjas turi turėti bent 1 </w:t>
            </w:r>
            <w:r w:rsidR="00EA4273">
              <w:rPr>
                <w:rFonts w:ascii="Times New Roman" w:hAnsi="Times New Roman" w:cs="Times New Roman"/>
                <w:b/>
                <w:bCs/>
              </w:rPr>
              <w:t xml:space="preserve">mokymus vedantį </w:t>
            </w:r>
            <w:r w:rsidRPr="005B18C5">
              <w:rPr>
                <w:rFonts w:ascii="Times New Roman" w:hAnsi="Times New Roman" w:cs="Times New Roman"/>
                <w:b/>
                <w:bCs/>
              </w:rPr>
              <w:t>specialistą, kuris</w:t>
            </w:r>
            <w:r w:rsidR="00EA0834">
              <w:rPr>
                <w:rFonts w:ascii="Times New Roman" w:hAnsi="Times New Roman" w:cs="Times New Roman"/>
                <w:b/>
                <w:bCs/>
              </w:rPr>
              <w:t xml:space="preserve"> </w:t>
            </w:r>
            <w:r w:rsidR="00EA0834" w:rsidRPr="00EA0834">
              <w:rPr>
                <w:rFonts w:ascii="Times New Roman" w:hAnsi="Times New Roman" w:cs="Times New Roman"/>
              </w:rPr>
              <w:t>turi</w:t>
            </w:r>
            <w:r w:rsidRPr="00EA0834">
              <w:rPr>
                <w:rFonts w:ascii="Times New Roman" w:hAnsi="Times New Roman" w:cs="Times New Roman"/>
              </w:rPr>
              <w:t>:</w:t>
            </w:r>
          </w:p>
          <w:p w14:paraId="452CAFFB" w14:textId="53F8459F" w:rsidR="005B18C5" w:rsidRPr="00B458A1" w:rsidRDefault="005B18C5" w:rsidP="00A53DC9">
            <w:pPr>
              <w:pStyle w:val="Sraopastraipa"/>
              <w:numPr>
                <w:ilvl w:val="2"/>
                <w:numId w:val="17"/>
              </w:numPr>
              <w:tabs>
                <w:tab w:val="left" w:pos="497"/>
                <w:tab w:val="left" w:pos="597"/>
              </w:tabs>
              <w:ind w:left="0" w:firstLine="30"/>
              <w:jc w:val="both"/>
              <w:rPr>
                <w:rFonts w:ascii="Times New Roman" w:hAnsi="Times New Roman" w:cs="Times New Roman"/>
              </w:rPr>
            </w:pPr>
            <w:r w:rsidRPr="00B458A1">
              <w:rPr>
                <w:rFonts w:ascii="Times New Roman" w:hAnsi="Times New Roman" w:cs="Times New Roman"/>
              </w:rPr>
              <w:t>aukštąjį universitetinį psichologijos, socialinio darbo arba edukologijos srityse;</w:t>
            </w:r>
          </w:p>
          <w:p w14:paraId="36557003" w14:textId="58105CF4" w:rsidR="005B18C5" w:rsidRPr="00055EEA" w:rsidRDefault="005B18C5" w:rsidP="00A53DC9">
            <w:pPr>
              <w:pStyle w:val="Sraopastraipa"/>
              <w:numPr>
                <w:ilvl w:val="2"/>
                <w:numId w:val="17"/>
              </w:numPr>
              <w:tabs>
                <w:tab w:val="left" w:pos="497"/>
                <w:tab w:val="left" w:pos="597"/>
              </w:tabs>
              <w:ind w:left="0" w:firstLine="30"/>
              <w:jc w:val="both"/>
              <w:rPr>
                <w:rFonts w:ascii="Times New Roman" w:hAnsi="Times New Roman" w:cs="Times New Roman"/>
              </w:rPr>
            </w:pPr>
            <w:r w:rsidRPr="00055EEA">
              <w:rPr>
                <w:rFonts w:ascii="Times New Roman" w:hAnsi="Times New Roman" w:cs="Times New Roman"/>
              </w:rPr>
              <w:lastRenderedPageBreak/>
              <w:t>mokėti anglų kalbą ne žemesniu nei B2 lygiu.</w:t>
            </w:r>
          </w:p>
        </w:tc>
        <w:tc>
          <w:tcPr>
            <w:tcW w:w="3540" w:type="dxa"/>
          </w:tcPr>
          <w:p w14:paraId="06CAEC36" w14:textId="77777777" w:rsidR="005B18C5" w:rsidRPr="005B18C5" w:rsidRDefault="005B18C5" w:rsidP="005B18C5">
            <w:pPr>
              <w:autoSpaceDE w:val="0"/>
              <w:autoSpaceDN w:val="0"/>
              <w:adjustRightInd w:val="0"/>
              <w:jc w:val="both"/>
              <w:rPr>
                <w:rFonts w:ascii="Times New Roman" w:hAnsi="Times New Roman" w:cs="Times New Roman"/>
                <w:color w:val="000000"/>
              </w:rPr>
            </w:pPr>
            <w:r w:rsidRPr="005B18C5">
              <w:rPr>
                <w:rFonts w:ascii="Times New Roman" w:hAnsi="Times New Roman" w:cs="Times New Roman"/>
                <w:color w:val="000000"/>
              </w:rPr>
              <w:lastRenderedPageBreak/>
              <w:t>EBVPD</w:t>
            </w:r>
          </w:p>
          <w:p w14:paraId="3B0C58AC" w14:textId="3D2A0D0C" w:rsidR="00A53DC9" w:rsidRPr="005B18C5" w:rsidRDefault="005B18C5" w:rsidP="005B18C5">
            <w:pPr>
              <w:autoSpaceDE w:val="0"/>
              <w:autoSpaceDN w:val="0"/>
              <w:adjustRightInd w:val="0"/>
              <w:jc w:val="both"/>
              <w:rPr>
                <w:rFonts w:ascii="Times New Roman" w:hAnsi="Times New Roman" w:cs="Times New Roman"/>
              </w:rPr>
            </w:pPr>
            <w:r w:rsidRPr="005B18C5">
              <w:rPr>
                <w:rFonts w:ascii="Times New Roman" w:hAnsi="Times New Roman" w:cs="Times New Roman"/>
              </w:rPr>
              <w:t>Pateikiami dokumentai:</w:t>
            </w:r>
            <w:r w:rsidRPr="005B18C5">
              <w:rPr>
                <w:rFonts w:ascii="Times New Roman" w:hAnsi="Times New Roman" w:cs="Times New Roman"/>
              </w:rPr>
              <w:br/>
              <w:t>1. Specialisto išsilavinimą patvirtinančios skaitmeninės kopijos;</w:t>
            </w:r>
          </w:p>
          <w:p w14:paraId="37875ECE" w14:textId="0E69E816" w:rsidR="005B18C5" w:rsidRPr="00A53DC9" w:rsidRDefault="005B18C5" w:rsidP="00A53DC9">
            <w:pPr>
              <w:pStyle w:val="Sraopastraipa"/>
              <w:numPr>
                <w:ilvl w:val="0"/>
                <w:numId w:val="6"/>
              </w:numPr>
              <w:tabs>
                <w:tab w:val="left" w:pos="269"/>
              </w:tabs>
              <w:autoSpaceDE w:val="0"/>
              <w:autoSpaceDN w:val="0"/>
              <w:adjustRightInd w:val="0"/>
              <w:ind w:left="0" w:firstLine="36"/>
              <w:jc w:val="both"/>
              <w:rPr>
                <w:rFonts w:ascii="Times New Roman" w:hAnsi="Times New Roman" w:cs="Times New Roman"/>
                <w:color w:val="000000"/>
              </w:rPr>
            </w:pPr>
            <w:r w:rsidRPr="00A53DC9">
              <w:rPr>
                <w:rFonts w:ascii="Times New Roman" w:hAnsi="Times New Roman" w:cs="Times New Roman"/>
              </w:rPr>
              <w:t xml:space="preserve">Specialisto Kalbų mokėjimo lygio pažymėjimo ar kito dokumento, patvirtinančio </w:t>
            </w:r>
            <w:r w:rsidRPr="00A53DC9">
              <w:rPr>
                <w:rFonts w:ascii="Times New Roman" w:hAnsi="Times New Roman" w:cs="Times New Roman"/>
              </w:rPr>
              <w:lastRenderedPageBreak/>
              <w:t>užsienio kalbos mokėjimą skaitmenines kopijas;</w:t>
            </w:r>
          </w:p>
          <w:p w14:paraId="06B6F3F1" w14:textId="1C239278" w:rsidR="005B18C5" w:rsidRPr="005B18C5" w:rsidRDefault="005B18C5" w:rsidP="005B18C5">
            <w:pPr>
              <w:jc w:val="both"/>
              <w:rPr>
                <w:rFonts w:ascii="Times New Roman" w:hAnsi="Times New Roman" w:cs="Times New Roman"/>
                <w:b/>
                <w:bCs/>
              </w:rPr>
            </w:pPr>
            <w:r w:rsidRPr="005B18C5">
              <w:rPr>
                <w:rFonts w:ascii="Times New Roman" w:hAnsi="Times New Roman" w:cs="Times New Roman"/>
                <w:b/>
                <w:bCs/>
                <w:color w:val="000000"/>
              </w:rPr>
              <w:t xml:space="preserve">Pastaba: </w:t>
            </w:r>
            <w:r w:rsidRPr="005B18C5">
              <w:rPr>
                <w:rFonts w:ascii="Times New Roman" w:hAnsi="Times New Roman" w:cs="Times New Roman"/>
                <w:color w:val="000000"/>
              </w:rPr>
              <w:t xml:space="preserve">Tiekėjas gali siūlyti tą patį specialistą dėl atitikties </w:t>
            </w:r>
            <w:r w:rsidR="00A53DC9">
              <w:rPr>
                <w:rFonts w:ascii="Times New Roman" w:hAnsi="Times New Roman" w:cs="Times New Roman"/>
                <w:color w:val="000000"/>
              </w:rPr>
              <w:t>3</w:t>
            </w:r>
            <w:r w:rsidRPr="005B18C5">
              <w:rPr>
                <w:rFonts w:ascii="Times New Roman" w:hAnsi="Times New Roman" w:cs="Times New Roman"/>
                <w:color w:val="000000"/>
              </w:rPr>
              <w:t>.1.-</w:t>
            </w:r>
            <w:r w:rsidR="00A53DC9">
              <w:rPr>
                <w:rFonts w:ascii="Times New Roman" w:hAnsi="Times New Roman" w:cs="Times New Roman"/>
                <w:color w:val="000000"/>
              </w:rPr>
              <w:t>3</w:t>
            </w:r>
            <w:r w:rsidRPr="005B18C5">
              <w:rPr>
                <w:rFonts w:ascii="Times New Roman" w:hAnsi="Times New Roman" w:cs="Times New Roman"/>
                <w:color w:val="000000"/>
              </w:rPr>
              <w:t>.2.</w:t>
            </w:r>
            <w:r w:rsidR="00A53DC9">
              <w:rPr>
                <w:rFonts w:ascii="Times New Roman" w:hAnsi="Times New Roman" w:cs="Times New Roman"/>
                <w:color w:val="000000"/>
              </w:rPr>
              <w:t xml:space="preserve"> </w:t>
            </w:r>
            <w:r w:rsidRPr="005B18C5">
              <w:rPr>
                <w:rFonts w:ascii="Times New Roman" w:hAnsi="Times New Roman" w:cs="Times New Roman"/>
                <w:color w:val="000000"/>
              </w:rPr>
              <w:t>punktuose nurodytiems reikalavimams.</w:t>
            </w:r>
          </w:p>
        </w:tc>
        <w:tc>
          <w:tcPr>
            <w:tcW w:w="2407" w:type="dxa"/>
          </w:tcPr>
          <w:p w14:paraId="33B917A7" w14:textId="31E4A4B8" w:rsidR="005B18C5" w:rsidRDefault="005B18C5" w:rsidP="005B18C5">
            <w:pPr>
              <w:rPr>
                <w:rFonts w:ascii="Times New Roman" w:hAnsi="Times New Roman" w:cs="Times New Roman"/>
                <w:b/>
                <w:bCs/>
              </w:rPr>
            </w:pPr>
            <w:r w:rsidRPr="00B427D9">
              <w:rPr>
                <w:rFonts w:ascii="Times New Roman" w:hAnsi="Times New Roman" w:cs="Times New Roman"/>
                <w:color w:val="000000"/>
              </w:rPr>
              <w:lastRenderedPageBreak/>
              <w:t>Tiekėjas (tiekėjų grupės nariai kartu) ir (ar) ūkio subjektai, subtiekėjai, kurių pajėgumais tiekėjas remiasi, jeigu jie teiks paslaugas. </w:t>
            </w:r>
          </w:p>
        </w:tc>
      </w:tr>
      <w:tr w:rsidR="005B18C5" w14:paraId="6E621F6D" w14:textId="77777777" w:rsidTr="00DB7B58">
        <w:tc>
          <w:tcPr>
            <w:tcW w:w="988" w:type="dxa"/>
          </w:tcPr>
          <w:p w14:paraId="747A4807" w14:textId="561D75A8" w:rsidR="005B18C5" w:rsidRPr="001D1D79" w:rsidRDefault="005B18C5" w:rsidP="001D1D79">
            <w:pPr>
              <w:pStyle w:val="Sraopastraipa"/>
              <w:numPr>
                <w:ilvl w:val="1"/>
                <w:numId w:val="17"/>
              </w:numPr>
              <w:rPr>
                <w:rFonts w:ascii="Times New Roman" w:hAnsi="Times New Roman" w:cs="Times New Roman"/>
                <w:b/>
                <w:bCs/>
              </w:rPr>
            </w:pPr>
          </w:p>
        </w:tc>
        <w:tc>
          <w:tcPr>
            <w:tcW w:w="2693" w:type="dxa"/>
          </w:tcPr>
          <w:p w14:paraId="2A07961C" w14:textId="77777777" w:rsidR="002071A7" w:rsidRPr="005B18C5" w:rsidRDefault="002071A7" w:rsidP="002071A7">
            <w:pPr>
              <w:jc w:val="both"/>
              <w:rPr>
                <w:rFonts w:ascii="Times New Roman" w:hAnsi="Times New Roman" w:cs="Times New Roman"/>
              </w:rPr>
            </w:pPr>
            <w:r w:rsidRPr="005B18C5">
              <w:rPr>
                <w:rFonts w:ascii="Times New Roman" w:hAnsi="Times New Roman" w:cs="Times New Roman"/>
                <w:b/>
                <w:bCs/>
              </w:rPr>
              <w:t xml:space="preserve">Tiekėjas turi turėti bent 1 </w:t>
            </w:r>
            <w:r>
              <w:rPr>
                <w:rFonts w:ascii="Times New Roman" w:hAnsi="Times New Roman" w:cs="Times New Roman"/>
                <w:b/>
                <w:bCs/>
              </w:rPr>
              <w:t xml:space="preserve">mokymus vedantį </w:t>
            </w:r>
            <w:r w:rsidRPr="005B18C5">
              <w:rPr>
                <w:rFonts w:ascii="Times New Roman" w:hAnsi="Times New Roman" w:cs="Times New Roman"/>
                <w:b/>
                <w:bCs/>
              </w:rPr>
              <w:t>specialistą, kuris</w:t>
            </w:r>
            <w:r>
              <w:rPr>
                <w:rFonts w:ascii="Times New Roman" w:hAnsi="Times New Roman" w:cs="Times New Roman"/>
                <w:b/>
                <w:bCs/>
              </w:rPr>
              <w:t xml:space="preserve"> </w:t>
            </w:r>
            <w:r w:rsidRPr="00EA0834">
              <w:rPr>
                <w:rFonts w:ascii="Times New Roman" w:hAnsi="Times New Roman" w:cs="Times New Roman"/>
              </w:rPr>
              <w:t>turi:</w:t>
            </w:r>
          </w:p>
          <w:p w14:paraId="034E970E" w14:textId="060B4FC2" w:rsidR="005B18C5" w:rsidRDefault="005B18C5" w:rsidP="001D1D79">
            <w:pPr>
              <w:pStyle w:val="Sraopastraipa"/>
              <w:numPr>
                <w:ilvl w:val="2"/>
                <w:numId w:val="19"/>
              </w:numPr>
              <w:tabs>
                <w:tab w:val="left" w:pos="0"/>
                <w:tab w:val="left" w:pos="355"/>
                <w:tab w:val="left" w:pos="739"/>
              </w:tabs>
              <w:ind w:left="-111" w:firstLine="111"/>
              <w:jc w:val="both"/>
              <w:rPr>
                <w:rFonts w:ascii="Times New Roman" w:hAnsi="Times New Roman" w:cs="Times New Roman"/>
              </w:rPr>
            </w:pPr>
            <w:r w:rsidRPr="001D1D79">
              <w:rPr>
                <w:rFonts w:ascii="Times New Roman" w:hAnsi="Times New Roman" w:cs="Times New Roman"/>
              </w:rPr>
              <w:t>aukštąjį universitetinį psichologijos, socialinio darbo arba edukologijos srityse;</w:t>
            </w:r>
          </w:p>
          <w:p w14:paraId="122A28FC" w14:textId="5E15A3A0" w:rsidR="005B18C5" w:rsidRPr="001D1D79" w:rsidRDefault="005B18C5" w:rsidP="001D1D79">
            <w:pPr>
              <w:pStyle w:val="Sraopastraipa"/>
              <w:numPr>
                <w:ilvl w:val="2"/>
                <w:numId w:val="19"/>
              </w:numPr>
              <w:tabs>
                <w:tab w:val="left" w:pos="0"/>
                <w:tab w:val="left" w:pos="355"/>
                <w:tab w:val="left" w:pos="739"/>
              </w:tabs>
              <w:ind w:left="-111" w:firstLine="111"/>
              <w:jc w:val="both"/>
              <w:rPr>
                <w:rFonts w:ascii="Times New Roman" w:hAnsi="Times New Roman" w:cs="Times New Roman"/>
              </w:rPr>
            </w:pPr>
            <w:r w:rsidRPr="001D1D79">
              <w:rPr>
                <w:rFonts w:ascii="Times New Roman" w:hAnsi="Times New Roman" w:cs="Times New Roman"/>
              </w:rPr>
              <w:t xml:space="preserve"> mokėti rusų kalbą ne žemesniu nei B2 lygiu.</w:t>
            </w:r>
          </w:p>
        </w:tc>
        <w:tc>
          <w:tcPr>
            <w:tcW w:w="3540" w:type="dxa"/>
          </w:tcPr>
          <w:p w14:paraId="0408CF9C" w14:textId="77777777" w:rsidR="005B18C5" w:rsidRPr="005B18C5" w:rsidRDefault="005B18C5" w:rsidP="005B18C5">
            <w:pPr>
              <w:autoSpaceDE w:val="0"/>
              <w:autoSpaceDN w:val="0"/>
              <w:adjustRightInd w:val="0"/>
              <w:jc w:val="both"/>
              <w:rPr>
                <w:rFonts w:ascii="Times New Roman" w:hAnsi="Times New Roman" w:cs="Times New Roman"/>
                <w:color w:val="000000"/>
              </w:rPr>
            </w:pPr>
            <w:r w:rsidRPr="005B18C5">
              <w:rPr>
                <w:rFonts w:ascii="Times New Roman" w:hAnsi="Times New Roman" w:cs="Times New Roman"/>
                <w:color w:val="000000"/>
              </w:rPr>
              <w:t>EBVPD</w:t>
            </w:r>
          </w:p>
          <w:p w14:paraId="128A4455" w14:textId="77777777" w:rsidR="001D1D79" w:rsidRDefault="005B18C5" w:rsidP="001D1D79">
            <w:pPr>
              <w:tabs>
                <w:tab w:val="left" w:pos="0"/>
              </w:tabs>
              <w:autoSpaceDE w:val="0"/>
              <w:autoSpaceDN w:val="0"/>
              <w:adjustRightInd w:val="0"/>
              <w:jc w:val="both"/>
              <w:rPr>
                <w:rFonts w:ascii="Times New Roman" w:hAnsi="Times New Roman" w:cs="Times New Roman"/>
              </w:rPr>
            </w:pPr>
            <w:r w:rsidRPr="005B18C5">
              <w:rPr>
                <w:rFonts w:ascii="Times New Roman" w:hAnsi="Times New Roman" w:cs="Times New Roman"/>
              </w:rPr>
              <w:t>Pateikiami dokumentai:</w:t>
            </w:r>
          </w:p>
          <w:p w14:paraId="43AD7A85" w14:textId="09A43265" w:rsidR="001D1D79" w:rsidRDefault="005B18C5" w:rsidP="001D1D79">
            <w:pPr>
              <w:pStyle w:val="Sraopastraipa"/>
              <w:numPr>
                <w:ilvl w:val="0"/>
                <w:numId w:val="20"/>
              </w:numPr>
              <w:tabs>
                <w:tab w:val="left" w:pos="0"/>
                <w:tab w:val="left" w:pos="319"/>
              </w:tabs>
              <w:autoSpaceDE w:val="0"/>
              <w:autoSpaceDN w:val="0"/>
              <w:adjustRightInd w:val="0"/>
              <w:ind w:left="36" w:firstLine="0"/>
              <w:jc w:val="both"/>
              <w:rPr>
                <w:rFonts w:ascii="Times New Roman" w:hAnsi="Times New Roman" w:cs="Times New Roman"/>
              </w:rPr>
            </w:pPr>
            <w:r w:rsidRPr="001D1D79">
              <w:rPr>
                <w:rFonts w:ascii="Times New Roman" w:hAnsi="Times New Roman" w:cs="Times New Roman"/>
              </w:rPr>
              <w:t>Specialisto išsilavinimą patvirtinančios skaitmeninės kopijos;</w:t>
            </w:r>
          </w:p>
          <w:p w14:paraId="1D1B5844" w14:textId="1A90865E" w:rsidR="005B18C5" w:rsidRPr="001D1D79" w:rsidRDefault="005B18C5" w:rsidP="001D1D79">
            <w:pPr>
              <w:pStyle w:val="Sraopastraipa"/>
              <w:numPr>
                <w:ilvl w:val="0"/>
                <w:numId w:val="20"/>
              </w:numPr>
              <w:tabs>
                <w:tab w:val="left" w:pos="0"/>
                <w:tab w:val="left" w:pos="319"/>
              </w:tabs>
              <w:autoSpaceDE w:val="0"/>
              <w:autoSpaceDN w:val="0"/>
              <w:adjustRightInd w:val="0"/>
              <w:ind w:left="36" w:firstLine="0"/>
              <w:jc w:val="both"/>
              <w:rPr>
                <w:rFonts w:ascii="Times New Roman" w:hAnsi="Times New Roman" w:cs="Times New Roman"/>
              </w:rPr>
            </w:pPr>
            <w:r w:rsidRPr="001D1D79">
              <w:rPr>
                <w:rFonts w:ascii="Times New Roman" w:hAnsi="Times New Roman" w:cs="Times New Roman"/>
              </w:rPr>
              <w:t>Specialisto Kalbų mokėjimo lygio pažymėjimo ar kito dokumento, patvirtinančio užsienio kalbos mokėjimą skaitmenines kopijas</w:t>
            </w:r>
            <w:r w:rsidR="001D1D79">
              <w:rPr>
                <w:rFonts w:ascii="Times New Roman" w:hAnsi="Times New Roman" w:cs="Times New Roman"/>
              </w:rPr>
              <w:t>.</w:t>
            </w:r>
          </w:p>
          <w:p w14:paraId="76730982" w14:textId="539B1F41" w:rsidR="005B18C5" w:rsidRPr="005B18C5" w:rsidRDefault="005B18C5" w:rsidP="005B18C5">
            <w:pPr>
              <w:jc w:val="both"/>
              <w:rPr>
                <w:rFonts w:ascii="Times New Roman" w:hAnsi="Times New Roman" w:cs="Times New Roman"/>
                <w:b/>
                <w:bCs/>
              </w:rPr>
            </w:pPr>
            <w:r w:rsidRPr="005B18C5">
              <w:rPr>
                <w:rFonts w:ascii="Times New Roman" w:hAnsi="Times New Roman" w:cs="Times New Roman"/>
                <w:b/>
                <w:bCs/>
                <w:color w:val="000000"/>
              </w:rPr>
              <w:t xml:space="preserve">Pastaba: </w:t>
            </w:r>
            <w:r w:rsidRPr="005B18C5">
              <w:rPr>
                <w:rFonts w:ascii="Times New Roman" w:hAnsi="Times New Roman" w:cs="Times New Roman"/>
                <w:color w:val="000000"/>
              </w:rPr>
              <w:t xml:space="preserve">Tiekėjas gali siūlyti tą patį specialistą dėl atitikties </w:t>
            </w:r>
            <w:r w:rsidR="001D1D79">
              <w:rPr>
                <w:rFonts w:ascii="Times New Roman" w:hAnsi="Times New Roman" w:cs="Times New Roman"/>
                <w:color w:val="000000"/>
              </w:rPr>
              <w:t>3</w:t>
            </w:r>
            <w:r w:rsidRPr="005B18C5">
              <w:rPr>
                <w:rFonts w:ascii="Times New Roman" w:hAnsi="Times New Roman" w:cs="Times New Roman"/>
                <w:color w:val="000000"/>
              </w:rPr>
              <w:t>.1.-</w:t>
            </w:r>
            <w:r w:rsidR="001D1D79">
              <w:rPr>
                <w:rFonts w:ascii="Times New Roman" w:hAnsi="Times New Roman" w:cs="Times New Roman"/>
                <w:color w:val="000000"/>
              </w:rPr>
              <w:t>3</w:t>
            </w:r>
            <w:r w:rsidRPr="005B18C5">
              <w:rPr>
                <w:rFonts w:ascii="Times New Roman" w:hAnsi="Times New Roman" w:cs="Times New Roman"/>
                <w:color w:val="000000"/>
              </w:rPr>
              <w:t>.2.</w:t>
            </w:r>
            <w:r w:rsidR="006210D0">
              <w:rPr>
                <w:rFonts w:ascii="Times New Roman" w:hAnsi="Times New Roman" w:cs="Times New Roman"/>
                <w:color w:val="000000"/>
              </w:rPr>
              <w:t xml:space="preserve"> </w:t>
            </w:r>
            <w:r w:rsidRPr="005B18C5">
              <w:rPr>
                <w:rFonts w:ascii="Times New Roman" w:hAnsi="Times New Roman" w:cs="Times New Roman"/>
                <w:color w:val="000000"/>
              </w:rPr>
              <w:t>punktuose nurodytiems reikalavimams.</w:t>
            </w:r>
          </w:p>
        </w:tc>
        <w:tc>
          <w:tcPr>
            <w:tcW w:w="2407" w:type="dxa"/>
          </w:tcPr>
          <w:p w14:paraId="3640C8BF" w14:textId="13272546" w:rsidR="005B18C5" w:rsidRPr="00BC78E5" w:rsidRDefault="00BC78E5" w:rsidP="00BC78E5">
            <w:pPr>
              <w:jc w:val="both"/>
              <w:rPr>
                <w:rFonts w:ascii="Times New Roman" w:hAnsi="Times New Roman" w:cs="Times New Roman"/>
                <w:b/>
                <w:bCs/>
              </w:rPr>
            </w:pPr>
            <w:r w:rsidRPr="00BC78E5">
              <w:rPr>
                <w:rFonts w:ascii="Times New Roman" w:hAnsi="Times New Roman" w:cs="Times New Roman"/>
                <w:color w:val="000000"/>
              </w:rPr>
              <w:t>Tiekėjas (tiekėjų grupės nariai kartu) ir (ar) ūkio subjektai, subtiekėjai, kurių pajėgumais tiekėjas remiasi, jeigu jie teiks paslaugas. </w:t>
            </w:r>
          </w:p>
        </w:tc>
      </w:tr>
    </w:tbl>
    <w:p w14:paraId="5D61B482" w14:textId="77777777" w:rsidR="00DB7B58" w:rsidRDefault="00DB7B58" w:rsidP="00B427D9">
      <w:pPr>
        <w:rPr>
          <w:rFonts w:ascii="Times New Roman" w:hAnsi="Times New Roman" w:cs="Times New Roman"/>
          <w:b/>
          <w:bCs/>
        </w:rPr>
      </w:pPr>
    </w:p>
    <w:p w14:paraId="748CFEDD" w14:textId="0856CDC0" w:rsidR="00DB7B58" w:rsidRDefault="005B18C5" w:rsidP="00B427D9">
      <w:pPr>
        <w:rPr>
          <w:rFonts w:ascii="Times New Roman" w:hAnsi="Times New Roman" w:cs="Times New Roman"/>
          <w:b/>
          <w:bCs/>
        </w:rPr>
      </w:pPr>
      <w:r>
        <w:rPr>
          <w:rFonts w:ascii="Times New Roman" w:hAnsi="Times New Roman" w:cs="Times New Roman"/>
          <w:b/>
          <w:bCs/>
        </w:rPr>
        <w:t>4 pirkimo dalis Kibernetinio saugumo mokymai</w:t>
      </w:r>
    </w:p>
    <w:tbl>
      <w:tblPr>
        <w:tblStyle w:val="Lentelstinklelis"/>
        <w:tblW w:w="0" w:type="auto"/>
        <w:tblLook w:val="04A0" w:firstRow="1" w:lastRow="0" w:firstColumn="1" w:lastColumn="0" w:noHBand="0" w:noVBand="1"/>
      </w:tblPr>
      <w:tblGrid>
        <w:gridCol w:w="1271"/>
        <w:gridCol w:w="3119"/>
        <w:gridCol w:w="2831"/>
        <w:gridCol w:w="2407"/>
      </w:tblGrid>
      <w:tr w:rsidR="00DB7B58" w:rsidRPr="00DB7B58" w14:paraId="3D2BBA1F" w14:textId="77777777" w:rsidTr="00DB7B58">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tcPr>
          <w:p w14:paraId="433AE40E" w14:textId="28FC4990" w:rsidR="00DB7B58" w:rsidRPr="00DB7B58" w:rsidRDefault="00DB7B58" w:rsidP="00DB7B58">
            <w:pPr>
              <w:rPr>
                <w:rFonts w:ascii="Times New Roman" w:hAnsi="Times New Roman" w:cs="Times New Roman"/>
                <w:b/>
                <w:bCs/>
              </w:rPr>
            </w:pPr>
            <w:r w:rsidRPr="00DB7B58">
              <w:rPr>
                <w:rFonts w:ascii="Times New Roman" w:hAnsi="Times New Roman" w:cs="Times New Roman"/>
                <w:b/>
                <w:bCs/>
              </w:rPr>
              <w:t>Eil. Nr.</w:t>
            </w:r>
          </w:p>
        </w:tc>
        <w:tc>
          <w:tcPr>
            <w:tcW w:w="311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8E8E8" w:themeFill="background2"/>
            <w:vAlign w:val="center"/>
          </w:tcPr>
          <w:p w14:paraId="454BD430" w14:textId="3D0D61B4" w:rsidR="00DB7B58" w:rsidRPr="00156293" w:rsidRDefault="00DB7B58" w:rsidP="00DB7B58">
            <w:pPr>
              <w:rPr>
                <w:rFonts w:ascii="Times New Roman" w:hAnsi="Times New Roman" w:cs="Times New Roman"/>
                <w:b/>
                <w:bCs/>
                <w:vertAlign w:val="superscript"/>
              </w:rPr>
            </w:pPr>
            <w:r w:rsidRPr="00DB7B58">
              <w:rPr>
                <w:rFonts w:ascii="Times New Roman" w:hAnsi="Times New Roman" w:cs="Times New Roman"/>
                <w:b/>
                <w:bCs/>
                <w:color w:val="000000"/>
              </w:rPr>
              <w:t>Kvalifikacijos reikalavimas</w:t>
            </w:r>
            <w:r w:rsidR="00156293">
              <w:rPr>
                <w:rFonts w:ascii="Times New Roman" w:hAnsi="Times New Roman" w:cs="Times New Roman"/>
                <w:b/>
                <w:bCs/>
                <w:color w:val="000000"/>
                <w:vertAlign w:val="superscript"/>
              </w:rPr>
              <w:t>1</w:t>
            </w:r>
          </w:p>
        </w:tc>
        <w:tc>
          <w:tcPr>
            <w:tcW w:w="283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8E8E8" w:themeFill="background2"/>
            <w:vAlign w:val="center"/>
          </w:tcPr>
          <w:p w14:paraId="09180CE2" w14:textId="775C2DEF" w:rsidR="00DB7B58" w:rsidRPr="00DB7B58" w:rsidRDefault="00DB7B58" w:rsidP="00DB7B58">
            <w:pPr>
              <w:rPr>
                <w:rFonts w:ascii="Times New Roman" w:hAnsi="Times New Roman" w:cs="Times New Roman"/>
                <w:b/>
                <w:bCs/>
              </w:rPr>
            </w:pPr>
            <w:r w:rsidRPr="00DB7B58">
              <w:rPr>
                <w:rFonts w:ascii="Times New Roman" w:hAnsi="Times New Roman" w:cs="Times New Roman"/>
                <w:b/>
                <w:bCs/>
                <w:color w:val="000000"/>
              </w:rPr>
              <w:t>Atitiktį reikalavimui įrodantys  dokumentai</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Pr>
          <w:p w14:paraId="7AB2EC9A" w14:textId="265B302C" w:rsidR="00DB7B58" w:rsidRPr="00DB7B58" w:rsidRDefault="00DB7B58" w:rsidP="00DB7B58">
            <w:pPr>
              <w:rPr>
                <w:rFonts w:ascii="Times New Roman" w:hAnsi="Times New Roman" w:cs="Times New Roman"/>
                <w:b/>
                <w:bCs/>
              </w:rPr>
            </w:pPr>
            <w:r w:rsidRPr="00DB7B58">
              <w:rPr>
                <w:rFonts w:ascii="Times New Roman" w:hAnsi="Times New Roman" w:cs="Times New Roman"/>
                <w:b/>
                <w:bCs/>
                <w:color w:val="000000"/>
              </w:rPr>
              <w:t>Subjektas, kuris turi atitikti reikalavimą</w:t>
            </w:r>
          </w:p>
        </w:tc>
      </w:tr>
      <w:tr w:rsidR="00DB7B58" w:rsidRPr="00DB7B58" w14:paraId="2CCB9110" w14:textId="77777777" w:rsidTr="00DB7B58">
        <w:tc>
          <w:tcPr>
            <w:tcW w:w="1271" w:type="dxa"/>
          </w:tcPr>
          <w:p w14:paraId="518FF993" w14:textId="144675B1" w:rsidR="00DB7B58" w:rsidRPr="001D1D79" w:rsidRDefault="001D1D79" w:rsidP="001D1D79">
            <w:pPr>
              <w:pStyle w:val="Sraopastraipa"/>
              <w:rPr>
                <w:rFonts w:ascii="Times New Roman" w:hAnsi="Times New Roman" w:cs="Times New Roman"/>
                <w:b/>
                <w:bCs/>
              </w:rPr>
            </w:pPr>
            <w:r>
              <w:rPr>
                <w:rFonts w:ascii="Times New Roman" w:hAnsi="Times New Roman" w:cs="Times New Roman"/>
                <w:b/>
                <w:bCs/>
              </w:rPr>
              <w:t>4.</w:t>
            </w:r>
          </w:p>
        </w:tc>
        <w:tc>
          <w:tcPr>
            <w:tcW w:w="8357" w:type="dxa"/>
            <w:gridSpan w:val="3"/>
          </w:tcPr>
          <w:p w14:paraId="402D8171" w14:textId="0C91966E" w:rsidR="00DB7B58" w:rsidRPr="00DB7B58" w:rsidRDefault="00DB7B58" w:rsidP="00DB7B58">
            <w:pPr>
              <w:rPr>
                <w:rFonts w:ascii="Times New Roman" w:hAnsi="Times New Roman" w:cs="Times New Roman"/>
                <w:b/>
                <w:bCs/>
              </w:rPr>
            </w:pPr>
            <w:r w:rsidRPr="00DB7B58">
              <w:rPr>
                <w:rFonts w:ascii="Times New Roman" w:hAnsi="Times New Roman" w:cs="Times New Roman"/>
                <w:b/>
                <w:bCs/>
                <w:color w:val="000000"/>
              </w:rPr>
              <w:t>Techninis ir profesinis pajėgumas</w:t>
            </w:r>
          </w:p>
        </w:tc>
      </w:tr>
      <w:tr w:rsidR="00DB7B58" w:rsidRPr="00DB7B58" w14:paraId="69A35117" w14:textId="77777777" w:rsidTr="00DB7B58">
        <w:tc>
          <w:tcPr>
            <w:tcW w:w="1271" w:type="dxa"/>
          </w:tcPr>
          <w:p w14:paraId="1888D175" w14:textId="70635C9E" w:rsidR="00DB7B58" w:rsidRPr="001D1D79" w:rsidRDefault="00DB7B58" w:rsidP="001D1D79">
            <w:pPr>
              <w:pStyle w:val="Sraopastraipa"/>
              <w:numPr>
                <w:ilvl w:val="1"/>
                <w:numId w:val="21"/>
              </w:numPr>
              <w:rPr>
                <w:rFonts w:ascii="Times New Roman" w:hAnsi="Times New Roman" w:cs="Times New Roman"/>
                <w:b/>
                <w:bCs/>
              </w:rPr>
            </w:pPr>
          </w:p>
        </w:tc>
        <w:tc>
          <w:tcPr>
            <w:tcW w:w="3119" w:type="dxa"/>
            <w:tcBorders>
              <w:top w:val="single" w:sz="4" w:space="0" w:color="000000" w:themeColor="text1"/>
              <w:left w:val="single" w:sz="4" w:space="0" w:color="000000" w:themeColor="text1"/>
              <w:bottom w:val="single" w:sz="4" w:space="0" w:color="000000" w:themeColor="text1"/>
              <w:right w:val="single" w:sz="4" w:space="0" w:color="auto"/>
            </w:tcBorders>
          </w:tcPr>
          <w:p w14:paraId="5CAC4E20" w14:textId="77777777" w:rsidR="005D2EB3" w:rsidRPr="005B18C5" w:rsidRDefault="005D2EB3" w:rsidP="005D2EB3">
            <w:pPr>
              <w:jc w:val="both"/>
              <w:rPr>
                <w:rFonts w:ascii="Times New Roman" w:hAnsi="Times New Roman" w:cs="Times New Roman"/>
              </w:rPr>
            </w:pPr>
            <w:r w:rsidRPr="005B18C5">
              <w:rPr>
                <w:rFonts w:ascii="Times New Roman" w:hAnsi="Times New Roman" w:cs="Times New Roman"/>
                <w:b/>
                <w:bCs/>
              </w:rPr>
              <w:t xml:space="preserve">Tiekėjas turi turėti bent 1 </w:t>
            </w:r>
            <w:r>
              <w:rPr>
                <w:rFonts w:ascii="Times New Roman" w:hAnsi="Times New Roman" w:cs="Times New Roman"/>
                <w:b/>
                <w:bCs/>
              </w:rPr>
              <w:t xml:space="preserve">mokymus vedantį </w:t>
            </w:r>
            <w:r w:rsidRPr="005B18C5">
              <w:rPr>
                <w:rFonts w:ascii="Times New Roman" w:hAnsi="Times New Roman" w:cs="Times New Roman"/>
                <w:b/>
                <w:bCs/>
              </w:rPr>
              <w:t>specialistą, kuris</w:t>
            </w:r>
            <w:r>
              <w:rPr>
                <w:rFonts w:ascii="Times New Roman" w:hAnsi="Times New Roman" w:cs="Times New Roman"/>
                <w:b/>
                <w:bCs/>
              </w:rPr>
              <w:t xml:space="preserve"> </w:t>
            </w:r>
            <w:r w:rsidRPr="00EA0834">
              <w:rPr>
                <w:rFonts w:ascii="Times New Roman" w:hAnsi="Times New Roman" w:cs="Times New Roman"/>
              </w:rPr>
              <w:t>turi:</w:t>
            </w:r>
          </w:p>
          <w:p w14:paraId="0FF2DE39" w14:textId="34A155FE" w:rsidR="00156293" w:rsidRPr="001D1D79" w:rsidRDefault="00DB7B58" w:rsidP="001D1D79">
            <w:pPr>
              <w:pStyle w:val="Sraopastraipa"/>
              <w:numPr>
                <w:ilvl w:val="2"/>
                <w:numId w:val="21"/>
              </w:numPr>
              <w:tabs>
                <w:tab w:val="left" w:pos="321"/>
                <w:tab w:val="left" w:pos="605"/>
              </w:tabs>
              <w:ind w:left="38" w:firstLine="0"/>
              <w:jc w:val="both"/>
              <w:rPr>
                <w:rFonts w:ascii="Times New Roman" w:hAnsi="Times New Roman" w:cs="Times New Roman"/>
              </w:rPr>
            </w:pPr>
            <w:r w:rsidRPr="001D1D79">
              <w:rPr>
                <w:rFonts w:ascii="Times New Roman" w:hAnsi="Times New Roman" w:cs="Times New Roman"/>
              </w:rPr>
              <w:t xml:space="preserve"> aukštąjį išsilavinimą bakalauro laipsnį kompiuterijos moksluose, informatikos, kibernetikos, informacinės saugos srityje arba susijusioje mokslų ar technologijų skirtyje;</w:t>
            </w:r>
          </w:p>
          <w:p w14:paraId="53D82349" w14:textId="276FAC0F" w:rsidR="00DB7B58" w:rsidRPr="00DB7B58" w:rsidRDefault="00DB7B58" w:rsidP="001D1D79">
            <w:pPr>
              <w:pStyle w:val="Sraopastraipa"/>
              <w:numPr>
                <w:ilvl w:val="2"/>
                <w:numId w:val="21"/>
              </w:numPr>
              <w:tabs>
                <w:tab w:val="left" w:pos="321"/>
                <w:tab w:val="left" w:pos="605"/>
              </w:tabs>
              <w:ind w:left="0" w:firstLine="0"/>
              <w:jc w:val="both"/>
              <w:rPr>
                <w:rFonts w:ascii="Times New Roman" w:hAnsi="Times New Roman" w:cs="Times New Roman"/>
              </w:rPr>
            </w:pPr>
            <w:r w:rsidRPr="00DB7B58">
              <w:rPr>
                <w:rFonts w:ascii="Times New Roman" w:hAnsi="Times New Roman" w:cs="Times New Roman"/>
              </w:rPr>
              <w:t>mokėti anglų kalbą ne žemesniu nei B2 lygiu.</w:t>
            </w:r>
          </w:p>
        </w:tc>
        <w:tc>
          <w:tcPr>
            <w:tcW w:w="2831" w:type="dxa"/>
            <w:tcBorders>
              <w:top w:val="single" w:sz="4" w:space="0" w:color="000000" w:themeColor="text1"/>
              <w:left w:val="single" w:sz="4" w:space="0" w:color="auto"/>
              <w:bottom w:val="single" w:sz="4" w:space="0" w:color="000000" w:themeColor="text1"/>
              <w:right w:val="single" w:sz="4" w:space="0" w:color="000000" w:themeColor="text1"/>
            </w:tcBorders>
          </w:tcPr>
          <w:p w14:paraId="6A7C98B8" w14:textId="77777777" w:rsidR="00DB7B58" w:rsidRPr="00DB7B58" w:rsidRDefault="00DB7B58" w:rsidP="00917525">
            <w:pPr>
              <w:autoSpaceDE w:val="0"/>
              <w:autoSpaceDN w:val="0"/>
              <w:adjustRightInd w:val="0"/>
              <w:jc w:val="both"/>
              <w:rPr>
                <w:rFonts w:ascii="Times New Roman" w:hAnsi="Times New Roman" w:cs="Times New Roman"/>
                <w:color w:val="000000"/>
              </w:rPr>
            </w:pPr>
            <w:r w:rsidRPr="00DB7B58">
              <w:rPr>
                <w:rFonts w:ascii="Times New Roman" w:hAnsi="Times New Roman" w:cs="Times New Roman"/>
                <w:color w:val="000000"/>
              </w:rPr>
              <w:t>EBVPD</w:t>
            </w:r>
          </w:p>
          <w:p w14:paraId="3455C37F" w14:textId="77777777" w:rsidR="00047420" w:rsidRDefault="00DB7B58" w:rsidP="00917525">
            <w:pPr>
              <w:tabs>
                <w:tab w:val="left" w:pos="269"/>
                <w:tab w:val="left" w:pos="553"/>
              </w:tabs>
              <w:autoSpaceDE w:val="0"/>
              <w:autoSpaceDN w:val="0"/>
              <w:adjustRightInd w:val="0"/>
              <w:jc w:val="both"/>
              <w:rPr>
                <w:rFonts w:ascii="Times New Roman" w:hAnsi="Times New Roman" w:cs="Times New Roman"/>
              </w:rPr>
            </w:pPr>
            <w:r w:rsidRPr="00DB7B58">
              <w:rPr>
                <w:rFonts w:ascii="Times New Roman" w:hAnsi="Times New Roman" w:cs="Times New Roman"/>
              </w:rPr>
              <w:t>Pateikiami dokumentai:</w:t>
            </w:r>
          </w:p>
          <w:p w14:paraId="48FBAFB2" w14:textId="25BBE317" w:rsidR="00DB7B58" w:rsidRDefault="00BA5492" w:rsidP="00BA5492">
            <w:pPr>
              <w:pStyle w:val="Sraopastraipa"/>
              <w:numPr>
                <w:ilvl w:val="0"/>
                <w:numId w:val="24"/>
              </w:numPr>
              <w:tabs>
                <w:tab w:val="left" w:pos="269"/>
                <w:tab w:val="left" w:pos="553"/>
              </w:tabs>
              <w:autoSpaceDE w:val="0"/>
              <w:autoSpaceDN w:val="0"/>
              <w:adjustRightInd w:val="0"/>
              <w:ind w:left="0" w:firstLine="36"/>
              <w:jc w:val="both"/>
              <w:rPr>
                <w:rFonts w:ascii="Times New Roman" w:hAnsi="Times New Roman" w:cs="Times New Roman"/>
              </w:rPr>
            </w:pPr>
            <w:r>
              <w:rPr>
                <w:rFonts w:ascii="Times New Roman" w:hAnsi="Times New Roman" w:cs="Times New Roman"/>
              </w:rPr>
              <w:t xml:space="preserve"> </w:t>
            </w:r>
            <w:r w:rsidR="00DB7B58" w:rsidRPr="00047420">
              <w:rPr>
                <w:rFonts w:ascii="Times New Roman" w:hAnsi="Times New Roman" w:cs="Times New Roman"/>
              </w:rPr>
              <w:t>Specialisto išsilavinimą patvirtinančios skaitmeninės kopijos;</w:t>
            </w:r>
          </w:p>
          <w:p w14:paraId="7A902C3B" w14:textId="3A36A049" w:rsidR="00DB7B58" w:rsidRPr="00047420" w:rsidRDefault="00BA5492" w:rsidP="00BA5492">
            <w:pPr>
              <w:pStyle w:val="Sraopastraipa"/>
              <w:numPr>
                <w:ilvl w:val="0"/>
                <w:numId w:val="24"/>
              </w:numPr>
              <w:tabs>
                <w:tab w:val="left" w:pos="269"/>
                <w:tab w:val="left" w:pos="553"/>
              </w:tabs>
              <w:autoSpaceDE w:val="0"/>
              <w:autoSpaceDN w:val="0"/>
              <w:adjustRightInd w:val="0"/>
              <w:ind w:left="0" w:firstLine="36"/>
              <w:jc w:val="both"/>
              <w:rPr>
                <w:rFonts w:ascii="Times New Roman" w:hAnsi="Times New Roman" w:cs="Times New Roman"/>
              </w:rPr>
            </w:pPr>
            <w:r>
              <w:rPr>
                <w:rFonts w:ascii="Times New Roman" w:hAnsi="Times New Roman" w:cs="Times New Roman"/>
              </w:rPr>
              <w:t xml:space="preserve"> </w:t>
            </w:r>
            <w:r w:rsidR="00DB7B58" w:rsidRPr="00047420">
              <w:rPr>
                <w:rFonts w:ascii="Times New Roman" w:hAnsi="Times New Roman" w:cs="Times New Roman"/>
              </w:rPr>
              <w:t>Specialisto Kalbų mokėjimo lygio pažymėjimo ar kito dokumento, patvirtinančio užsienio kalbos mokėjimą skaitmenines kopijas</w:t>
            </w:r>
            <w:r>
              <w:rPr>
                <w:rFonts w:ascii="Times New Roman" w:hAnsi="Times New Roman" w:cs="Times New Roman"/>
              </w:rPr>
              <w:t>.</w:t>
            </w:r>
          </w:p>
          <w:p w14:paraId="25CE80B0" w14:textId="364D2372" w:rsidR="00DB7B58" w:rsidRPr="00DB7B58" w:rsidRDefault="00DB7B58" w:rsidP="00917525">
            <w:pPr>
              <w:jc w:val="both"/>
              <w:rPr>
                <w:rFonts w:ascii="Times New Roman" w:hAnsi="Times New Roman" w:cs="Times New Roman"/>
                <w:b/>
                <w:bCs/>
              </w:rPr>
            </w:pPr>
            <w:r w:rsidRPr="00DB7B58">
              <w:rPr>
                <w:rFonts w:ascii="Times New Roman" w:hAnsi="Times New Roman" w:cs="Times New Roman"/>
                <w:b/>
                <w:bCs/>
                <w:color w:val="000000"/>
              </w:rPr>
              <w:t xml:space="preserve">Pastaba: </w:t>
            </w:r>
            <w:r w:rsidRPr="00DB7B58">
              <w:rPr>
                <w:rFonts w:ascii="Times New Roman" w:hAnsi="Times New Roman" w:cs="Times New Roman"/>
                <w:color w:val="000000"/>
              </w:rPr>
              <w:t xml:space="preserve">Tiekėjas gali siūlyti tą patį specialistą dėl atitikties </w:t>
            </w:r>
            <w:r w:rsidR="001D1D79">
              <w:rPr>
                <w:rFonts w:ascii="Times New Roman" w:hAnsi="Times New Roman" w:cs="Times New Roman"/>
                <w:color w:val="000000"/>
              </w:rPr>
              <w:t>4</w:t>
            </w:r>
            <w:r w:rsidRPr="00DB7B58">
              <w:rPr>
                <w:rFonts w:ascii="Times New Roman" w:hAnsi="Times New Roman" w:cs="Times New Roman"/>
                <w:color w:val="000000"/>
              </w:rPr>
              <w:t>.1.-</w:t>
            </w:r>
            <w:r w:rsidR="001D1D79">
              <w:rPr>
                <w:rFonts w:ascii="Times New Roman" w:hAnsi="Times New Roman" w:cs="Times New Roman"/>
                <w:color w:val="000000"/>
              </w:rPr>
              <w:t>4</w:t>
            </w:r>
            <w:r w:rsidRPr="00DB7B58">
              <w:rPr>
                <w:rFonts w:ascii="Times New Roman" w:hAnsi="Times New Roman" w:cs="Times New Roman"/>
                <w:color w:val="000000"/>
              </w:rPr>
              <w:t>.2.</w:t>
            </w:r>
            <w:r w:rsidR="00047420">
              <w:rPr>
                <w:rFonts w:ascii="Times New Roman" w:hAnsi="Times New Roman" w:cs="Times New Roman"/>
                <w:color w:val="000000"/>
              </w:rPr>
              <w:t xml:space="preserve"> </w:t>
            </w:r>
            <w:r w:rsidRPr="00DB7B58">
              <w:rPr>
                <w:rFonts w:ascii="Times New Roman" w:hAnsi="Times New Roman" w:cs="Times New Roman"/>
                <w:color w:val="000000"/>
              </w:rPr>
              <w:t>punktuose nurodytiems reikalavimams.</w:t>
            </w:r>
          </w:p>
        </w:tc>
        <w:tc>
          <w:tcPr>
            <w:tcW w:w="2407" w:type="dxa"/>
          </w:tcPr>
          <w:p w14:paraId="7E2B9941" w14:textId="4C41ADDC" w:rsidR="00DB7B58" w:rsidRPr="00DB7B58" w:rsidRDefault="00DB7B58" w:rsidP="00917525">
            <w:pPr>
              <w:jc w:val="both"/>
              <w:rPr>
                <w:rFonts w:ascii="Times New Roman" w:hAnsi="Times New Roman" w:cs="Times New Roman"/>
                <w:b/>
                <w:bCs/>
              </w:rPr>
            </w:pPr>
            <w:r w:rsidRPr="00B427D9">
              <w:rPr>
                <w:rFonts w:ascii="Times New Roman" w:hAnsi="Times New Roman" w:cs="Times New Roman"/>
                <w:color w:val="000000"/>
              </w:rPr>
              <w:t>Tiekėjas (tiekėjų grupės nariai kartu) ir (ar) ūkio subjektai, subtiekėjai, kurių pajėgumais tiekėjas remiasi, jeigu jie teiks paslaugas. </w:t>
            </w:r>
          </w:p>
        </w:tc>
      </w:tr>
      <w:tr w:rsidR="00DB7B58" w:rsidRPr="00DB7B58" w14:paraId="5F12A714" w14:textId="77777777" w:rsidTr="00DB7B58">
        <w:tc>
          <w:tcPr>
            <w:tcW w:w="1271" w:type="dxa"/>
          </w:tcPr>
          <w:p w14:paraId="6E5BE7EB" w14:textId="39CC7543" w:rsidR="00DB7B58" w:rsidRPr="009D0C60" w:rsidRDefault="00DB7B58" w:rsidP="001D1D79">
            <w:pPr>
              <w:pStyle w:val="Sraopastraipa"/>
              <w:numPr>
                <w:ilvl w:val="1"/>
                <w:numId w:val="21"/>
              </w:numPr>
              <w:rPr>
                <w:rFonts w:ascii="Times New Roman" w:hAnsi="Times New Roman" w:cs="Times New Roman"/>
                <w:b/>
                <w:bCs/>
              </w:rPr>
            </w:pPr>
          </w:p>
        </w:tc>
        <w:tc>
          <w:tcPr>
            <w:tcW w:w="3119" w:type="dxa"/>
            <w:tcBorders>
              <w:top w:val="single" w:sz="4" w:space="0" w:color="000000" w:themeColor="text1"/>
              <w:left w:val="single" w:sz="4" w:space="0" w:color="000000" w:themeColor="text1"/>
              <w:bottom w:val="single" w:sz="4" w:space="0" w:color="000000" w:themeColor="text1"/>
              <w:right w:val="single" w:sz="4" w:space="0" w:color="auto"/>
            </w:tcBorders>
          </w:tcPr>
          <w:p w14:paraId="56DD1589" w14:textId="54C95486" w:rsidR="00DB7B58" w:rsidRPr="005D2EB3" w:rsidRDefault="005D2EB3" w:rsidP="00917525">
            <w:pPr>
              <w:jc w:val="both"/>
              <w:rPr>
                <w:rFonts w:ascii="Times New Roman" w:hAnsi="Times New Roman" w:cs="Times New Roman"/>
              </w:rPr>
            </w:pPr>
            <w:r w:rsidRPr="005B18C5">
              <w:rPr>
                <w:rFonts w:ascii="Times New Roman" w:hAnsi="Times New Roman" w:cs="Times New Roman"/>
                <w:b/>
                <w:bCs/>
              </w:rPr>
              <w:t xml:space="preserve">Tiekėjas turi turėti bent 1 </w:t>
            </w:r>
            <w:r>
              <w:rPr>
                <w:rFonts w:ascii="Times New Roman" w:hAnsi="Times New Roman" w:cs="Times New Roman"/>
                <w:b/>
                <w:bCs/>
              </w:rPr>
              <w:t xml:space="preserve">mokymus vedantį </w:t>
            </w:r>
            <w:r w:rsidRPr="005B18C5">
              <w:rPr>
                <w:rFonts w:ascii="Times New Roman" w:hAnsi="Times New Roman" w:cs="Times New Roman"/>
                <w:b/>
                <w:bCs/>
              </w:rPr>
              <w:t>specialistą, kuris</w:t>
            </w:r>
            <w:r>
              <w:rPr>
                <w:rFonts w:ascii="Times New Roman" w:hAnsi="Times New Roman" w:cs="Times New Roman"/>
                <w:b/>
                <w:bCs/>
              </w:rPr>
              <w:t xml:space="preserve"> </w:t>
            </w:r>
            <w:r w:rsidRPr="00EA0834">
              <w:rPr>
                <w:rFonts w:ascii="Times New Roman" w:hAnsi="Times New Roman" w:cs="Times New Roman"/>
              </w:rPr>
              <w:t>turi:</w:t>
            </w:r>
            <w:r w:rsidR="00DB7B58" w:rsidRPr="00DB7B58">
              <w:rPr>
                <w:rFonts w:ascii="Times New Roman" w:hAnsi="Times New Roman" w:cs="Times New Roman"/>
              </w:rPr>
              <w:br/>
            </w:r>
            <w:r w:rsidR="00EA0834">
              <w:rPr>
                <w:rFonts w:ascii="Times New Roman" w:hAnsi="Times New Roman" w:cs="Times New Roman"/>
              </w:rPr>
              <w:t xml:space="preserve">4.2.1. </w:t>
            </w:r>
            <w:r w:rsidR="00DB7B58" w:rsidRPr="00DB7B58">
              <w:rPr>
                <w:rFonts w:ascii="Times New Roman" w:hAnsi="Times New Roman" w:cs="Times New Roman"/>
              </w:rPr>
              <w:t xml:space="preserve">aukštąjį išsilavinimą bakalauro laipsnį kompiuterijos moksluose, informatikos, kibernetikos, </w:t>
            </w:r>
            <w:r w:rsidR="00DB7B58" w:rsidRPr="00DB7B58">
              <w:rPr>
                <w:rFonts w:ascii="Times New Roman" w:hAnsi="Times New Roman" w:cs="Times New Roman"/>
              </w:rPr>
              <w:lastRenderedPageBreak/>
              <w:t>informacinės saugos srityje arba susijusioje mokslų ar technologijų skirtyje;</w:t>
            </w:r>
            <w:r w:rsidR="00DB7B58" w:rsidRPr="00DB7B58">
              <w:rPr>
                <w:rFonts w:ascii="Times New Roman" w:hAnsi="Times New Roman" w:cs="Times New Roman"/>
              </w:rPr>
              <w:br/>
            </w:r>
            <w:r w:rsidR="00EA0834">
              <w:rPr>
                <w:rFonts w:ascii="Times New Roman" w:hAnsi="Times New Roman" w:cs="Times New Roman"/>
              </w:rPr>
              <w:t xml:space="preserve">4.2.2. </w:t>
            </w:r>
            <w:r w:rsidR="00DB7B58" w:rsidRPr="00DB7B58">
              <w:rPr>
                <w:rFonts w:ascii="Times New Roman" w:hAnsi="Times New Roman" w:cs="Times New Roman"/>
              </w:rPr>
              <w:t>mokėti rusų  kalbą ne žemesniu nei B2 lygiu.</w:t>
            </w:r>
            <w:r w:rsidR="00DB7B58" w:rsidRPr="00DB7B58">
              <w:rPr>
                <w:rFonts w:ascii="Times New Roman" w:hAnsi="Times New Roman" w:cs="Times New Roman"/>
              </w:rPr>
              <w:br/>
            </w:r>
            <w:r w:rsidR="00DB7B58" w:rsidRPr="00DB7B58">
              <w:rPr>
                <w:rFonts w:ascii="Times New Roman" w:hAnsi="Times New Roman" w:cs="Times New Roman"/>
              </w:rPr>
              <w:br/>
            </w:r>
          </w:p>
        </w:tc>
        <w:tc>
          <w:tcPr>
            <w:tcW w:w="2831" w:type="dxa"/>
            <w:tcBorders>
              <w:top w:val="single" w:sz="4" w:space="0" w:color="000000" w:themeColor="text1"/>
              <w:left w:val="single" w:sz="4" w:space="0" w:color="auto"/>
              <w:bottom w:val="single" w:sz="4" w:space="0" w:color="000000" w:themeColor="text1"/>
              <w:right w:val="single" w:sz="4" w:space="0" w:color="000000" w:themeColor="text1"/>
            </w:tcBorders>
          </w:tcPr>
          <w:p w14:paraId="7209A40A" w14:textId="77777777" w:rsidR="00DB7B58" w:rsidRPr="00DB7B58" w:rsidRDefault="00DB7B58" w:rsidP="00917525">
            <w:pPr>
              <w:autoSpaceDE w:val="0"/>
              <w:autoSpaceDN w:val="0"/>
              <w:adjustRightInd w:val="0"/>
              <w:jc w:val="both"/>
              <w:rPr>
                <w:rFonts w:ascii="Times New Roman" w:hAnsi="Times New Roman" w:cs="Times New Roman"/>
                <w:color w:val="000000"/>
              </w:rPr>
            </w:pPr>
            <w:r w:rsidRPr="00DB7B58">
              <w:rPr>
                <w:rFonts w:ascii="Times New Roman" w:hAnsi="Times New Roman" w:cs="Times New Roman"/>
                <w:color w:val="000000"/>
              </w:rPr>
              <w:lastRenderedPageBreak/>
              <w:t>EBVPD</w:t>
            </w:r>
          </w:p>
          <w:p w14:paraId="5E614908" w14:textId="77777777" w:rsidR="001D1D79" w:rsidRDefault="00DB7B58" w:rsidP="00917525">
            <w:pPr>
              <w:tabs>
                <w:tab w:val="left" w:pos="269"/>
                <w:tab w:val="left" w:pos="553"/>
              </w:tabs>
              <w:autoSpaceDE w:val="0"/>
              <w:autoSpaceDN w:val="0"/>
              <w:adjustRightInd w:val="0"/>
              <w:jc w:val="both"/>
              <w:rPr>
                <w:rFonts w:ascii="Times New Roman" w:hAnsi="Times New Roman" w:cs="Times New Roman"/>
              </w:rPr>
            </w:pPr>
            <w:r w:rsidRPr="00DB7B58">
              <w:rPr>
                <w:rFonts w:ascii="Times New Roman" w:hAnsi="Times New Roman" w:cs="Times New Roman"/>
              </w:rPr>
              <w:t>Pateikiami dokumentai:</w:t>
            </w:r>
          </w:p>
          <w:p w14:paraId="76E6FC74" w14:textId="7244CBDB" w:rsidR="00DB7B58" w:rsidRDefault="00DB7B58" w:rsidP="001D1D79">
            <w:pPr>
              <w:pStyle w:val="Sraopastraipa"/>
              <w:numPr>
                <w:ilvl w:val="0"/>
                <w:numId w:val="22"/>
              </w:numPr>
              <w:tabs>
                <w:tab w:val="left" w:pos="269"/>
                <w:tab w:val="left" w:pos="553"/>
              </w:tabs>
              <w:autoSpaceDE w:val="0"/>
              <w:autoSpaceDN w:val="0"/>
              <w:adjustRightInd w:val="0"/>
              <w:ind w:left="36" w:firstLine="0"/>
              <w:jc w:val="both"/>
              <w:rPr>
                <w:rFonts w:ascii="Times New Roman" w:hAnsi="Times New Roman" w:cs="Times New Roman"/>
              </w:rPr>
            </w:pPr>
            <w:r w:rsidRPr="001D1D79">
              <w:rPr>
                <w:rFonts w:ascii="Times New Roman" w:hAnsi="Times New Roman" w:cs="Times New Roman"/>
              </w:rPr>
              <w:t>Specialisto išsilavinimą patvirtinančios skaitmeninės kopijos;</w:t>
            </w:r>
          </w:p>
          <w:p w14:paraId="166FF2D7" w14:textId="2EBF2C50" w:rsidR="00DB7B58" w:rsidRPr="001D1D79" w:rsidRDefault="00DB7B58" w:rsidP="001D1D79">
            <w:pPr>
              <w:pStyle w:val="Sraopastraipa"/>
              <w:numPr>
                <w:ilvl w:val="0"/>
                <w:numId w:val="22"/>
              </w:numPr>
              <w:tabs>
                <w:tab w:val="left" w:pos="269"/>
                <w:tab w:val="left" w:pos="553"/>
              </w:tabs>
              <w:autoSpaceDE w:val="0"/>
              <w:autoSpaceDN w:val="0"/>
              <w:adjustRightInd w:val="0"/>
              <w:ind w:left="36" w:firstLine="0"/>
              <w:jc w:val="both"/>
              <w:rPr>
                <w:rFonts w:ascii="Times New Roman" w:hAnsi="Times New Roman" w:cs="Times New Roman"/>
              </w:rPr>
            </w:pPr>
            <w:r w:rsidRPr="001D1D79">
              <w:rPr>
                <w:rFonts w:ascii="Times New Roman" w:hAnsi="Times New Roman" w:cs="Times New Roman"/>
              </w:rPr>
              <w:t xml:space="preserve">Specialisto Kalbų mokėjimo lygio </w:t>
            </w:r>
            <w:r w:rsidRPr="001D1D79">
              <w:rPr>
                <w:rFonts w:ascii="Times New Roman" w:hAnsi="Times New Roman" w:cs="Times New Roman"/>
              </w:rPr>
              <w:lastRenderedPageBreak/>
              <w:t>pažymėjimo ar kito dokumento, patvirtinančio užsienio kalbos mokėjimą skaitmenines kopijas</w:t>
            </w:r>
            <w:r w:rsidR="001D1D79">
              <w:rPr>
                <w:rFonts w:ascii="Times New Roman" w:hAnsi="Times New Roman" w:cs="Times New Roman"/>
              </w:rPr>
              <w:t>.</w:t>
            </w:r>
          </w:p>
          <w:p w14:paraId="7A9009A6" w14:textId="24D068B6" w:rsidR="00DB7B58" w:rsidRPr="00DB7B58" w:rsidRDefault="00DB7B58" w:rsidP="00917525">
            <w:pPr>
              <w:jc w:val="both"/>
              <w:rPr>
                <w:rFonts w:ascii="Times New Roman" w:hAnsi="Times New Roman" w:cs="Times New Roman"/>
                <w:b/>
                <w:bCs/>
              </w:rPr>
            </w:pPr>
            <w:r w:rsidRPr="00DB7B58">
              <w:rPr>
                <w:rFonts w:ascii="Times New Roman" w:hAnsi="Times New Roman" w:cs="Times New Roman"/>
                <w:b/>
                <w:bCs/>
                <w:color w:val="000000"/>
              </w:rPr>
              <w:t xml:space="preserve">Pastaba: </w:t>
            </w:r>
            <w:r w:rsidRPr="00DB7B58">
              <w:rPr>
                <w:rFonts w:ascii="Times New Roman" w:hAnsi="Times New Roman" w:cs="Times New Roman"/>
                <w:color w:val="000000"/>
              </w:rPr>
              <w:t xml:space="preserve">Tiekėjas gali siūlyti tą patį specialistą dėl atitikties </w:t>
            </w:r>
            <w:r w:rsidR="001D1D79">
              <w:rPr>
                <w:rFonts w:ascii="Times New Roman" w:hAnsi="Times New Roman" w:cs="Times New Roman"/>
                <w:color w:val="000000"/>
              </w:rPr>
              <w:t>4</w:t>
            </w:r>
            <w:r w:rsidRPr="00DB7B58">
              <w:rPr>
                <w:rFonts w:ascii="Times New Roman" w:hAnsi="Times New Roman" w:cs="Times New Roman"/>
                <w:color w:val="000000"/>
              </w:rPr>
              <w:t>.1.-</w:t>
            </w:r>
            <w:r w:rsidR="001D1D79">
              <w:rPr>
                <w:rFonts w:ascii="Times New Roman" w:hAnsi="Times New Roman" w:cs="Times New Roman"/>
                <w:color w:val="000000"/>
              </w:rPr>
              <w:t>4</w:t>
            </w:r>
            <w:r w:rsidRPr="00DB7B58">
              <w:rPr>
                <w:rFonts w:ascii="Times New Roman" w:hAnsi="Times New Roman" w:cs="Times New Roman"/>
                <w:color w:val="000000"/>
              </w:rPr>
              <w:t>.2.punktuose nurodytiems reikalavimams.</w:t>
            </w:r>
          </w:p>
        </w:tc>
        <w:tc>
          <w:tcPr>
            <w:tcW w:w="2407" w:type="dxa"/>
          </w:tcPr>
          <w:p w14:paraId="02CF2031" w14:textId="0EB7A345" w:rsidR="00DB7B58" w:rsidRPr="00DB7B58" w:rsidRDefault="00DB7B58" w:rsidP="00917525">
            <w:pPr>
              <w:jc w:val="both"/>
              <w:rPr>
                <w:rFonts w:ascii="Times New Roman" w:hAnsi="Times New Roman" w:cs="Times New Roman"/>
                <w:b/>
                <w:bCs/>
              </w:rPr>
            </w:pPr>
            <w:r w:rsidRPr="00B427D9">
              <w:rPr>
                <w:rFonts w:ascii="Times New Roman" w:hAnsi="Times New Roman" w:cs="Times New Roman"/>
                <w:color w:val="000000"/>
              </w:rPr>
              <w:lastRenderedPageBreak/>
              <w:t>Tiekėjas (tiekėjų grupės nariai kartu) ir (ar) ūkio subjektai, subtiekėjai, kurių pajėgumais tiekėjas remiasi, jeigu jie teiks paslaugas. </w:t>
            </w:r>
          </w:p>
        </w:tc>
      </w:tr>
    </w:tbl>
    <w:p w14:paraId="705FB7A3" w14:textId="77777777" w:rsidR="00DB7B58" w:rsidRDefault="00DB7B58" w:rsidP="00B427D9">
      <w:pPr>
        <w:rPr>
          <w:rFonts w:ascii="Times New Roman" w:hAnsi="Times New Roman" w:cs="Times New Roman"/>
          <w:b/>
          <w:bCs/>
        </w:rPr>
      </w:pPr>
    </w:p>
    <w:p w14:paraId="29C7AB0A" w14:textId="77777777" w:rsidR="00DB7B58" w:rsidRDefault="00DB7B58" w:rsidP="00B427D9">
      <w:pPr>
        <w:rPr>
          <w:rFonts w:ascii="Times New Roman" w:hAnsi="Times New Roman" w:cs="Times New Roman"/>
          <w:b/>
          <w:bCs/>
        </w:rPr>
      </w:pPr>
    </w:p>
    <w:p w14:paraId="45849CDB" w14:textId="429519F1" w:rsidR="00B427D9" w:rsidRDefault="00DB7B58" w:rsidP="00B427D9">
      <w:pPr>
        <w:rPr>
          <w:rFonts w:ascii="Times New Roman" w:hAnsi="Times New Roman" w:cs="Times New Roman"/>
          <w:b/>
          <w:bCs/>
        </w:rPr>
      </w:pPr>
      <w:r w:rsidRPr="00DB7B58">
        <w:rPr>
          <w:rFonts w:ascii="Times New Roman" w:hAnsi="Times New Roman" w:cs="Times New Roman"/>
          <w:b/>
          <w:bCs/>
        </w:rPr>
        <w:t>5 pirkimo dalis Teisinio raštingumo mokymai</w:t>
      </w:r>
    </w:p>
    <w:tbl>
      <w:tblPr>
        <w:tblStyle w:val="TableGrid3"/>
        <w:tblW w:w="5000" w:type="pct"/>
        <w:tblInd w:w="-5" w:type="dxa"/>
        <w:tblLook w:val="04A0" w:firstRow="1" w:lastRow="0" w:firstColumn="1" w:lastColumn="0" w:noHBand="0" w:noVBand="1"/>
      </w:tblPr>
      <w:tblGrid>
        <w:gridCol w:w="1271"/>
        <w:gridCol w:w="2455"/>
        <w:gridCol w:w="3260"/>
        <w:gridCol w:w="2642"/>
      </w:tblGrid>
      <w:tr w:rsidR="00DB7B58" w:rsidRPr="00690612" w14:paraId="1A277575" w14:textId="77777777" w:rsidTr="002C6CDD">
        <w:trPr>
          <w:tblHeader/>
        </w:trPr>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87144D7" w14:textId="77777777" w:rsidR="00DB7B58" w:rsidRPr="000E0C7D" w:rsidRDefault="00DB7B58" w:rsidP="002C6CDD">
            <w:pPr>
              <w:spacing w:before="60" w:after="60" w:line="256" w:lineRule="auto"/>
              <w:jc w:val="center"/>
              <w:rPr>
                <w:b/>
                <w:bCs/>
                <w:sz w:val="24"/>
                <w:szCs w:val="24"/>
              </w:rPr>
            </w:pPr>
            <w:r w:rsidRPr="000E0C7D">
              <w:rPr>
                <w:rFonts w:eastAsiaTheme="minorHAnsi"/>
                <w:b/>
                <w:bCs/>
                <w:sz w:val="24"/>
                <w:szCs w:val="24"/>
              </w:rPr>
              <w:t>Eil. Nr.</w:t>
            </w:r>
          </w:p>
        </w:tc>
        <w:tc>
          <w:tcPr>
            <w:tcW w:w="12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8E8E8" w:themeFill="background2"/>
            <w:vAlign w:val="center"/>
            <w:hideMark/>
          </w:tcPr>
          <w:p w14:paraId="6C6ABE99" w14:textId="6BF960B8" w:rsidR="00DB7B58" w:rsidRPr="000E0C7D" w:rsidRDefault="00DB7B58" w:rsidP="002C6CDD">
            <w:pPr>
              <w:spacing w:before="60" w:after="60" w:line="256" w:lineRule="auto"/>
              <w:jc w:val="center"/>
              <w:rPr>
                <w:b/>
                <w:bCs/>
                <w:sz w:val="24"/>
                <w:szCs w:val="24"/>
              </w:rPr>
            </w:pPr>
            <w:r w:rsidRPr="000E0C7D">
              <w:rPr>
                <w:b/>
                <w:bCs/>
                <w:color w:val="000000"/>
                <w:sz w:val="24"/>
                <w:szCs w:val="24"/>
              </w:rPr>
              <w:t>Kvalifikacijos reikalavimas</w:t>
            </w:r>
          </w:p>
        </w:tc>
        <w:tc>
          <w:tcPr>
            <w:tcW w:w="169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8E8E8" w:themeFill="background2"/>
            <w:vAlign w:val="center"/>
          </w:tcPr>
          <w:p w14:paraId="561EF342" w14:textId="77777777" w:rsidR="00DB7B58" w:rsidRPr="000E0C7D" w:rsidRDefault="00DB7B58" w:rsidP="002C6CDD">
            <w:pPr>
              <w:autoSpaceDE w:val="0"/>
              <w:autoSpaceDN w:val="0"/>
              <w:adjustRightInd w:val="0"/>
              <w:jc w:val="center"/>
              <w:rPr>
                <w:b/>
                <w:bCs/>
                <w:color w:val="000000"/>
                <w:sz w:val="24"/>
                <w:szCs w:val="24"/>
              </w:rPr>
            </w:pPr>
            <w:r w:rsidRPr="000E0C7D">
              <w:rPr>
                <w:b/>
                <w:bCs/>
                <w:color w:val="000000"/>
                <w:sz w:val="24"/>
                <w:szCs w:val="24"/>
              </w:rPr>
              <w:t>Atitiktį reikalavimui įrodantys  dokumentai</w:t>
            </w:r>
          </w:p>
        </w:tc>
        <w:tc>
          <w:tcPr>
            <w:tcW w:w="13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Pr>
          <w:p w14:paraId="7C671898" w14:textId="77777777" w:rsidR="00DB7B58" w:rsidRPr="000E0C7D" w:rsidRDefault="00DB7B58" w:rsidP="002C6CDD">
            <w:pPr>
              <w:autoSpaceDE w:val="0"/>
              <w:autoSpaceDN w:val="0"/>
              <w:adjustRightInd w:val="0"/>
              <w:jc w:val="center"/>
              <w:rPr>
                <w:b/>
                <w:bCs/>
                <w:color w:val="000000"/>
                <w:sz w:val="24"/>
                <w:szCs w:val="24"/>
              </w:rPr>
            </w:pPr>
            <w:r w:rsidRPr="000E0C7D">
              <w:rPr>
                <w:b/>
                <w:bCs/>
                <w:color w:val="000000"/>
                <w:sz w:val="24"/>
                <w:szCs w:val="24"/>
              </w:rPr>
              <w:t>Subjektas, kuris turi atitikti reikalavimą</w:t>
            </w:r>
          </w:p>
        </w:tc>
      </w:tr>
      <w:tr w:rsidR="00DB7B58" w:rsidRPr="00690612" w14:paraId="706A41AC" w14:textId="77777777" w:rsidTr="002C6CDD">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1D541" w14:textId="36FFB6DB" w:rsidR="00DB7B58" w:rsidRPr="000E0C7D" w:rsidRDefault="00DB7B58" w:rsidP="00191FA6">
            <w:pPr>
              <w:pStyle w:val="Sraopastraipa"/>
              <w:numPr>
                <w:ilvl w:val="0"/>
                <w:numId w:val="21"/>
              </w:numPr>
              <w:spacing w:before="60" w:after="60" w:line="257" w:lineRule="auto"/>
              <w:rPr>
                <w:rFonts w:eastAsiaTheme="minorHAnsi"/>
                <w:sz w:val="24"/>
                <w:szCs w:val="24"/>
              </w:rPr>
            </w:pPr>
          </w:p>
        </w:tc>
        <w:tc>
          <w:tcPr>
            <w:tcW w:w="434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F10F4" w14:textId="77777777" w:rsidR="00DB7B58" w:rsidRPr="000E0C7D" w:rsidRDefault="00DB7B58" w:rsidP="002C6CDD">
            <w:pPr>
              <w:autoSpaceDE w:val="0"/>
              <w:autoSpaceDN w:val="0"/>
              <w:adjustRightInd w:val="0"/>
              <w:rPr>
                <w:b/>
                <w:bCs/>
                <w:color w:val="000000"/>
                <w:sz w:val="24"/>
                <w:szCs w:val="24"/>
              </w:rPr>
            </w:pPr>
            <w:r w:rsidRPr="000E0C7D">
              <w:rPr>
                <w:b/>
                <w:bCs/>
                <w:color w:val="000000"/>
                <w:sz w:val="24"/>
                <w:szCs w:val="24"/>
              </w:rPr>
              <w:t>Techninis ir profesinis pajėgumas</w:t>
            </w:r>
          </w:p>
        </w:tc>
      </w:tr>
      <w:tr w:rsidR="00DB7B58" w:rsidRPr="00690612" w14:paraId="348ECA2D" w14:textId="77777777" w:rsidTr="002C6CDD">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64604" w14:textId="661BD0DC" w:rsidR="00DB7B58" w:rsidRPr="00191FA6" w:rsidRDefault="00DB7B58" w:rsidP="00191FA6">
            <w:pPr>
              <w:pStyle w:val="Sraopastraipa"/>
              <w:numPr>
                <w:ilvl w:val="1"/>
                <w:numId w:val="21"/>
              </w:numPr>
              <w:spacing w:before="60" w:after="60" w:line="257" w:lineRule="auto"/>
              <w:jc w:val="both"/>
              <w:rPr>
                <w:rFonts w:eastAsiaTheme="minorHAnsi"/>
                <w:sz w:val="22"/>
                <w:szCs w:val="22"/>
              </w:rPr>
            </w:pPr>
          </w:p>
        </w:tc>
        <w:tc>
          <w:tcPr>
            <w:tcW w:w="1275" w:type="pct"/>
            <w:tcBorders>
              <w:top w:val="single" w:sz="4" w:space="0" w:color="000000" w:themeColor="text1"/>
              <w:left w:val="single" w:sz="4" w:space="0" w:color="000000" w:themeColor="text1"/>
              <w:bottom w:val="single" w:sz="4" w:space="0" w:color="000000" w:themeColor="text1"/>
              <w:right w:val="single" w:sz="4" w:space="0" w:color="auto"/>
            </w:tcBorders>
          </w:tcPr>
          <w:p w14:paraId="5046790B" w14:textId="2B79FD5A" w:rsidR="00191FA6" w:rsidRPr="005D2EB3" w:rsidRDefault="005D2EB3" w:rsidP="005D2EB3">
            <w:pPr>
              <w:jc w:val="both"/>
              <w:rPr>
                <w:sz w:val="24"/>
                <w:szCs w:val="24"/>
              </w:rPr>
            </w:pPr>
            <w:r w:rsidRPr="005D2EB3">
              <w:rPr>
                <w:b/>
                <w:bCs/>
                <w:sz w:val="24"/>
                <w:szCs w:val="24"/>
              </w:rPr>
              <w:t xml:space="preserve">Tiekėjas turi turėti bent 1 mokymus vedantį specialistą, kuris </w:t>
            </w:r>
            <w:r w:rsidRPr="005D2EB3">
              <w:rPr>
                <w:sz w:val="24"/>
                <w:szCs w:val="24"/>
              </w:rPr>
              <w:t>turi:</w:t>
            </w:r>
            <w:r w:rsidR="00DB7B58" w:rsidRPr="005D2EB3">
              <w:rPr>
                <w:sz w:val="24"/>
                <w:szCs w:val="24"/>
              </w:rPr>
              <w:br/>
            </w:r>
            <w:r w:rsidR="00191FA6" w:rsidRPr="005D2EB3">
              <w:rPr>
                <w:sz w:val="24"/>
                <w:szCs w:val="24"/>
              </w:rPr>
              <w:t xml:space="preserve">5.1.1. </w:t>
            </w:r>
            <w:r w:rsidR="00DB7B58" w:rsidRPr="005D2EB3">
              <w:rPr>
                <w:sz w:val="24"/>
                <w:szCs w:val="24"/>
              </w:rPr>
              <w:t>aukštąjį universitetinį teisės srities išsilavinimą laipsnį;</w:t>
            </w:r>
          </w:p>
          <w:p w14:paraId="6998DBE5" w14:textId="56C11B01" w:rsidR="00DB7B58" w:rsidRPr="00191FA6" w:rsidRDefault="00DB7B58" w:rsidP="00191FA6">
            <w:pPr>
              <w:pStyle w:val="Sraopastraipa"/>
              <w:numPr>
                <w:ilvl w:val="2"/>
                <w:numId w:val="18"/>
              </w:numPr>
              <w:tabs>
                <w:tab w:val="left" w:pos="0"/>
                <w:tab w:val="left" w:pos="605"/>
                <w:tab w:val="left" w:pos="1578"/>
              </w:tabs>
              <w:ind w:left="38" w:hanging="38"/>
              <w:jc w:val="both"/>
            </w:pPr>
            <w:r w:rsidRPr="005D2EB3">
              <w:rPr>
                <w:sz w:val="24"/>
                <w:szCs w:val="24"/>
              </w:rPr>
              <w:t>mokėti anglų kalbą ne žemesniu nei B2 lygiu.</w:t>
            </w:r>
          </w:p>
        </w:tc>
        <w:tc>
          <w:tcPr>
            <w:tcW w:w="1693" w:type="pct"/>
            <w:tcBorders>
              <w:top w:val="single" w:sz="4" w:space="0" w:color="000000" w:themeColor="text1"/>
              <w:left w:val="single" w:sz="4" w:space="0" w:color="auto"/>
              <w:bottom w:val="single" w:sz="4" w:space="0" w:color="000000" w:themeColor="text1"/>
              <w:right w:val="single" w:sz="4" w:space="0" w:color="000000" w:themeColor="text1"/>
            </w:tcBorders>
          </w:tcPr>
          <w:p w14:paraId="2CA358A8" w14:textId="57F08D23" w:rsidR="00DB7B58" w:rsidRDefault="00DB7B58" w:rsidP="002C6CDD">
            <w:pPr>
              <w:tabs>
                <w:tab w:val="left" w:pos="269"/>
              </w:tabs>
              <w:autoSpaceDE w:val="0"/>
              <w:autoSpaceDN w:val="0"/>
              <w:adjustRightInd w:val="0"/>
              <w:jc w:val="both"/>
              <w:rPr>
                <w:sz w:val="24"/>
                <w:szCs w:val="24"/>
              </w:rPr>
            </w:pPr>
            <w:r>
              <w:rPr>
                <w:sz w:val="24"/>
                <w:szCs w:val="24"/>
              </w:rPr>
              <w:t>EBVPD</w:t>
            </w:r>
          </w:p>
          <w:p w14:paraId="067AA6B5" w14:textId="77777777" w:rsidR="00191FA6" w:rsidRDefault="00DB7B58" w:rsidP="002C6CDD">
            <w:pPr>
              <w:tabs>
                <w:tab w:val="left" w:pos="269"/>
              </w:tabs>
              <w:autoSpaceDE w:val="0"/>
              <w:autoSpaceDN w:val="0"/>
              <w:adjustRightInd w:val="0"/>
              <w:jc w:val="both"/>
              <w:rPr>
                <w:sz w:val="24"/>
                <w:szCs w:val="24"/>
              </w:rPr>
            </w:pPr>
            <w:r w:rsidRPr="000E0C7D">
              <w:rPr>
                <w:sz w:val="24"/>
                <w:szCs w:val="24"/>
              </w:rPr>
              <w:t>Pateikiami dokumentai:</w:t>
            </w:r>
          </w:p>
          <w:p w14:paraId="2838D53B" w14:textId="0205A78F" w:rsidR="00DB7B58" w:rsidRPr="00191FA6" w:rsidRDefault="00DB7B58" w:rsidP="00191FA6">
            <w:pPr>
              <w:pStyle w:val="Sraopastraipa"/>
              <w:numPr>
                <w:ilvl w:val="0"/>
                <w:numId w:val="23"/>
              </w:numPr>
              <w:tabs>
                <w:tab w:val="left" w:pos="269"/>
                <w:tab w:val="left" w:pos="413"/>
              </w:tabs>
              <w:autoSpaceDE w:val="0"/>
              <w:autoSpaceDN w:val="0"/>
              <w:adjustRightInd w:val="0"/>
              <w:ind w:left="0" w:firstLine="129"/>
              <w:jc w:val="both"/>
              <w:rPr>
                <w:sz w:val="24"/>
                <w:szCs w:val="24"/>
              </w:rPr>
            </w:pPr>
            <w:r w:rsidRPr="00191FA6">
              <w:rPr>
                <w:sz w:val="24"/>
                <w:szCs w:val="24"/>
              </w:rPr>
              <w:t>Specialisto išsilavinimą patvirtinančios skaitmeninės kopijos;</w:t>
            </w:r>
          </w:p>
          <w:p w14:paraId="275907A2" w14:textId="55443479" w:rsidR="00DB7B58" w:rsidRPr="00191FA6" w:rsidRDefault="00DB7B58" w:rsidP="00191FA6">
            <w:pPr>
              <w:pStyle w:val="Sraopastraipa"/>
              <w:numPr>
                <w:ilvl w:val="0"/>
                <w:numId w:val="23"/>
              </w:numPr>
              <w:tabs>
                <w:tab w:val="left" w:pos="269"/>
                <w:tab w:val="left" w:pos="413"/>
              </w:tabs>
              <w:autoSpaceDE w:val="0"/>
              <w:autoSpaceDN w:val="0"/>
              <w:adjustRightInd w:val="0"/>
              <w:ind w:left="0" w:firstLine="129"/>
              <w:jc w:val="both"/>
              <w:rPr>
                <w:sz w:val="24"/>
                <w:szCs w:val="24"/>
              </w:rPr>
            </w:pPr>
            <w:r w:rsidRPr="00191FA6">
              <w:rPr>
                <w:sz w:val="24"/>
                <w:szCs w:val="24"/>
              </w:rPr>
              <w:t>Specialisto Kalbų mokėjimo lygio pažymėjimo ar kito dokumento, patvirtinančio užsienio kalbos mokėjimą skaitmenin</w:t>
            </w:r>
            <w:r w:rsidR="0050643E">
              <w:rPr>
                <w:sz w:val="24"/>
                <w:szCs w:val="24"/>
              </w:rPr>
              <w:t>ė</w:t>
            </w:r>
            <w:r w:rsidRPr="00191FA6">
              <w:rPr>
                <w:sz w:val="24"/>
                <w:szCs w:val="24"/>
              </w:rPr>
              <w:t xml:space="preserve">s </w:t>
            </w:r>
            <w:proofErr w:type="spellStart"/>
            <w:r w:rsidRPr="00191FA6">
              <w:rPr>
                <w:sz w:val="24"/>
                <w:szCs w:val="24"/>
              </w:rPr>
              <w:t>kopija</w:t>
            </w:r>
            <w:r w:rsidR="0050643E">
              <w:rPr>
                <w:sz w:val="24"/>
                <w:szCs w:val="24"/>
              </w:rPr>
              <w:t>o</w:t>
            </w:r>
            <w:r w:rsidRPr="00191FA6">
              <w:rPr>
                <w:sz w:val="24"/>
                <w:szCs w:val="24"/>
              </w:rPr>
              <w:t>s</w:t>
            </w:r>
            <w:proofErr w:type="spellEnd"/>
            <w:r w:rsidRPr="00191FA6">
              <w:rPr>
                <w:sz w:val="24"/>
                <w:szCs w:val="24"/>
              </w:rPr>
              <w:t>;</w:t>
            </w:r>
          </w:p>
          <w:p w14:paraId="1D86AB78" w14:textId="326F84DA" w:rsidR="00DB7B58" w:rsidRPr="000E0C7D" w:rsidRDefault="00DB7B58" w:rsidP="00191FA6">
            <w:pPr>
              <w:tabs>
                <w:tab w:val="left" w:pos="269"/>
                <w:tab w:val="left" w:pos="413"/>
              </w:tabs>
              <w:ind w:firstLine="129"/>
              <w:jc w:val="both"/>
              <w:rPr>
                <w:b/>
                <w:bCs/>
                <w:sz w:val="24"/>
                <w:szCs w:val="24"/>
              </w:rPr>
            </w:pPr>
            <w:r w:rsidRPr="00191FA6">
              <w:rPr>
                <w:b/>
                <w:bCs/>
                <w:color w:val="000000"/>
                <w:sz w:val="24"/>
                <w:szCs w:val="24"/>
              </w:rPr>
              <w:t xml:space="preserve">Pastaba: </w:t>
            </w:r>
            <w:r w:rsidRPr="00191FA6">
              <w:rPr>
                <w:color w:val="000000"/>
                <w:sz w:val="24"/>
                <w:szCs w:val="24"/>
              </w:rPr>
              <w:t xml:space="preserve">Tiekėjas gali siūlyti tą patį specialistą dėl atitikties </w:t>
            </w:r>
            <w:r w:rsidR="00191FA6" w:rsidRPr="00191FA6">
              <w:rPr>
                <w:color w:val="000000"/>
                <w:sz w:val="24"/>
                <w:szCs w:val="24"/>
              </w:rPr>
              <w:t>5</w:t>
            </w:r>
            <w:r w:rsidRPr="00191FA6">
              <w:rPr>
                <w:color w:val="000000"/>
                <w:sz w:val="24"/>
                <w:szCs w:val="24"/>
              </w:rPr>
              <w:t>.1.-</w:t>
            </w:r>
            <w:r w:rsidR="00191FA6" w:rsidRPr="00191FA6">
              <w:rPr>
                <w:color w:val="000000"/>
                <w:sz w:val="24"/>
                <w:szCs w:val="24"/>
              </w:rPr>
              <w:t>5</w:t>
            </w:r>
            <w:r w:rsidRPr="00191FA6">
              <w:rPr>
                <w:color w:val="000000"/>
                <w:sz w:val="24"/>
                <w:szCs w:val="24"/>
              </w:rPr>
              <w:t>.2.punktuose nurodytiems reikalavimams.</w:t>
            </w:r>
          </w:p>
        </w:tc>
        <w:tc>
          <w:tcPr>
            <w:tcW w:w="13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CD75C" w14:textId="74E430CA" w:rsidR="00DB7B58" w:rsidRPr="00690612" w:rsidRDefault="00BC78E5" w:rsidP="002C6CDD">
            <w:pPr>
              <w:autoSpaceDE w:val="0"/>
              <w:autoSpaceDN w:val="0"/>
              <w:adjustRightInd w:val="0"/>
              <w:jc w:val="both"/>
              <w:rPr>
                <w:color w:val="000000"/>
                <w:sz w:val="22"/>
                <w:szCs w:val="22"/>
              </w:rPr>
            </w:pPr>
            <w:r w:rsidRPr="005B18C5">
              <w:rPr>
                <w:color w:val="000000"/>
                <w:sz w:val="24"/>
                <w:szCs w:val="24"/>
              </w:rPr>
              <w:t>Tiekėjas (tiekėjų grupės nariai kartu) ir (ar) ūkio subjektai, subtiekėjai, kurių pajėgumais tiekėjas remiasi, jeigu jie teiks paslaugas. </w:t>
            </w:r>
          </w:p>
        </w:tc>
      </w:tr>
      <w:tr w:rsidR="00DB7B58" w:rsidRPr="00690612" w14:paraId="5056AE7D" w14:textId="77777777" w:rsidTr="002C6CDD">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EED72" w14:textId="2232F377" w:rsidR="00DB7B58" w:rsidRPr="000E0C7D" w:rsidRDefault="00DB7B58" w:rsidP="00191FA6">
            <w:pPr>
              <w:pStyle w:val="Sraopastraipa"/>
              <w:numPr>
                <w:ilvl w:val="1"/>
                <w:numId w:val="18"/>
              </w:numPr>
              <w:spacing w:before="60" w:after="60" w:line="257" w:lineRule="auto"/>
              <w:jc w:val="both"/>
              <w:rPr>
                <w:sz w:val="22"/>
                <w:szCs w:val="22"/>
              </w:rPr>
            </w:pPr>
          </w:p>
        </w:tc>
        <w:tc>
          <w:tcPr>
            <w:tcW w:w="1275" w:type="pct"/>
            <w:tcBorders>
              <w:top w:val="single" w:sz="4" w:space="0" w:color="000000" w:themeColor="text1"/>
              <w:left w:val="single" w:sz="4" w:space="0" w:color="000000" w:themeColor="text1"/>
              <w:bottom w:val="single" w:sz="4" w:space="0" w:color="000000" w:themeColor="text1"/>
              <w:right w:val="single" w:sz="4" w:space="0" w:color="auto"/>
            </w:tcBorders>
          </w:tcPr>
          <w:p w14:paraId="383F6E75" w14:textId="0189A806" w:rsidR="005F45BD" w:rsidRPr="005F45BD" w:rsidRDefault="001A2496" w:rsidP="005F45BD">
            <w:pPr>
              <w:tabs>
                <w:tab w:val="left" w:pos="0"/>
              </w:tabs>
              <w:jc w:val="both"/>
              <w:rPr>
                <w:sz w:val="24"/>
                <w:szCs w:val="24"/>
              </w:rPr>
            </w:pPr>
            <w:r w:rsidRPr="005D2EB3">
              <w:rPr>
                <w:b/>
                <w:bCs/>
                <w:sz w:val="24"/>
                <w:szCs w:val="24"/>
              </w:rPr>
              <w:t xml:space="preserve">Tiekėjas turi turėti bent 1 mokymus vedantį specialistą, kuris </w:t>
            </w:r>
            <w:r w:rsidRPr="005D2EB3">
              <w:rPr>
                <w:sz w:val="24"/>
                <w:szCs w:val="24"/>
              </w:rPr>
              <w:t>turi</w:t>
            </w:r>
            <w:r w:rsidR="00DB7B58" w:rsidRPr="000E0C7D">
              <w:rPr>
                <w:sz w:val="24"/>
                <w:szCs w:val="24"/>
              </w:rPr>
              <w:br/>
            </w:r>
            <w:r w:rsidR="005F45BD" w:rsidRPr="00EA0834">
              <w:rPr>
                <w:sz w:val="24"/>
                <w:szCs w:val="24"/>
              </w:rPr>
              <w:t>5.2.1.</w:t>
            </w:r>
            <w:r w:rsidR="005F45BD">
              <w:t xml:space="preserve"> </w:t>
            </w:r>
            <w:r w:rsidR="00DB7B58" w:rsidRPr="005F45BD">
              <w:rPr>
                <w:sz w:val="24"/>
                <w:szCs w:val="24"/>
              </w:rPr>
              <w:t>aukštąjį universitetinį teisės srities išsilavinimą laipsnį;</w:t>
            </w:r>
          </w:p>
          <w:p w14:paraId="3D182B18" w14:textId="3D393FE4" w:rsidR="00DB7B58" w:rsidRPr="005F45BD" w:rsidRDefault="00DB7B58" w:rsidP="005F45BD">
            <w:pPr>
              <w:pStyle w:val="Sraopastraipa"/>
              <w:numPr>
                <w:ilvl w:val="2"/>
                <w:numId w:val="18"/>
              </w:numPr>
              <w:tabs>
                <w:tab w:val="left" w:pos="0"/>
                <w:tab w:val="left" w:pos="605"/>
              </w:tabs>
              <w:ind w:left="38" w:hanging="38"/>
              <w:jc w:val="both"/>
              <w:rPr>
                <w:b/>
                <w:bCs/>
              </w:rPr>
            </w:pPr>
            <w:r w:rsidRPr="005F45BD">
              <w:rPr>
                <w:sz w:val="24"/>
                <w:szCs w:val="24"/>
              </w:rPr>
              <w:t xml:space="preserve"> mokėti rusų kalbą ne žemesniu nei B2 lygiu.</w:t>
            </w:r>
            <w:r w:rsidRPr="005F45BD">
              <w:rPr>
                <w:sz w:val="24"/>
                <w:szCs w:val="24"/>
              </w:rPr>
              <w:br/>
            </w:r>
            <w:r w:rsidRPr="005F45BD">
              <w:br/>
            </w:r>
          </w:p>
        </w:tc>
        <w:tc>
          <w:tcPr>
            <w:tcW w:w="1693" w:type="pct"/>
            <w:tcBorders>
              <w:top w:val="single" w:sz="4" w:space="0" w:color="000000" w:themeColor="text1"/>
              <w:left w:val="single" w:sz="4" w:space="0" w:color="auto"/>
              <w:bottom w:val="single" w:sz="4" w:space="0" w:color="000000" w:themeColor="text1"/>
              <w:right w:val="single" w:sz="4" w:space="0" w:color="000000" w:themeColor="text1"/>
            </w:tcBorders>
          </w:tcPr>
          <w:p w14:paraId="633A1B26" w14:textId="77777777" w:rsidR="00DB7B58" w:rsidRPr="000E0C7D" w:rsidRDefault="00DB7B58" w:rsidP="002C6CDD">
            <w:pPr>
              <w:autoSpaceDE w:val="0"/>
              <w:autoSpaceDN w:val="0"/>
              <w:adjustRightInd w:val="0"/>
              <w:jc w:val="both"/>
              <w:rPr>
                <w:color w:val="000000"/>
                <w:sz w:val="24"/>
                <w:szCs w:val="24"/>
              </w:rPr>
            </w:pPr>
            <w:r w:rsidRPr="000E0C7D">
              <w:rPr>
                <w:color w:val="000000"/>
                <w:sz w:val="24"/>
                <w:szCs w:val="24"/>
              </w:rPr>
              <w:t>EBVPD</w:t>
            </w:r>
          </w:p>
          <w:p w14:paraId="423DABFC" w14:textId="77777777" w:rsidR="00191FA6" w:rsidRDefault="00DB7B58" w:rsidP="002C6CDD">
            <w:pPr>
              <w:tabs>
                <w:tab w:val="left" w:pos="269"/>
                <w:tab w:val="left" w:pos="553"/>
              </w:tabs>
              <w:autoSpaceDE w:val="0"/>
              <w:autoSpaceDN w:val="0"/>
              <w:adjustRightInd w:val="0"/>
              <w:jc w:val="both"/>
              <w:rPr>
                <w:sz w:val="24"/>
                <w:szCs w:val="24"/>
              </w:rPr>
            </w:pPr>
            <w:r w:rsidRPr="000E0C7D">
              <w:rPr>
                <w:sz w:val="24"/>
                <w:szCs w:val="24"/>
              </w:rPr>
              <w:t>Pateikiami dokumentai:</w:t>
            </w:r>
          </w:p>
          <w:p w14:paraId="47305C11" w14:textId="479F47C4" w:rsidR="00DB7B58" w:rsidRPr="00191FA6" w:rsidRDefault="00DB7B58" w:rsidP="00191FA6">
            <w:pPr>
              <w:pStyle w:val="Sraopastraipa"/>
              <w:numPr>
                <w:ilvl w:val="0"/>
                <w:numId w:val="13"/>
              </w:numPr>
              <w:tabs>
                <w:tab w:val="left" w:pos="269"/>
                <w:tab w:val="left" w:pos="553"/>
              </w:tabs>
              <w:autoSpaceDE w:val="0"/>
              <w:autoSpaceDN w:val="0"/>
              <w:adjustRightInd w:val="0"/>
              <w:ind w:left="0" w:firstLine="271"/>
              <w:jc w:val="both"/>
              <w:rPr>
                <w:sz w:val="24"/>
                <w:szCs w:val="24"/>
              </w:rPr>
            </w:pPr>
            <w:r w:rsidRPr="00191FA6">
              <w:t xml:space="preserve"> </w:t>
            </w:r>
            <w:r w:rsidRPr="00191FA6">
              <w:rPr>
                <w:sz w:val="24"/>
                <w:szCs w:val="24"/>
              </w:rPr>
              <w:t>Specialisto išsilavinimą patvirtinančios skaitmeninės kopijos;</w:t>
            </w:r>
          </w:p>
          <w:p w14:paraId="2548DB28" w14:textId="77777777" w:rsidR="00DB7B58" w:rsidRPr="003E390A" w:rsidRDefault="00DB7B58" w:rsidP="00DB7B58">
            <w:pPr>
              <w:pStyle w:val="Sraopastraipa"/>
              <w:numPr>
                <w:ilvl w:val="0"/>
                <w:numId w:val="13"/>
              </w:numPr>
              <w:tabs>
                <w:tab w:val="left" w:pos="269"/>
                <w:tab w:val="left" w:pos="411"/>
              </w:tabs>
              <w:autoSpaceDE w:val="0"/>
              <w:autoSpaceDN w:val="0"/>
              <w:adjustRightInd w:val="0"/>
              <w:ind w:left="-14" w:firstLine="141"/>
              <w:jc w:val="both"/>
              <w:rPr>
                <w:sz w:val="24"/>
                <w:szCs w:val="24"/>
              </w:rPr>
            </w:pPr>
            <w:r w:rsidRPr="003E390A">
              <w:rPr>
                <w:sz w:val="24"/>
                <w:szCs w:val="24"/>
              </w:rPr>
              <w:t>Specialisto Kalbų mokėjimo lygio pažymėjimo ar kito dokumento, patvirtinančio užsienio kalbos mokėjimą skaitmenines kopijas;</w:t>
            </w:r>
          </w:p>
          <w:p w14:paraId="770C6558" w14:textId="62821FE7" w:rsidR="00DB7B58" w:rsidRPr="000E0C7D" w:rsidRDefault="00DB7B58" w:rsidP="002C6CDD">
            <w:pPr>
              <w:autoSpaceDE w:val="0"/>
              <w:autoSpaceDN w:val="0"/>
              <w:adjustRightInd w:val="0"/>
              <w:jc w:val="both"/>
              <w:rPr>
                <w:color w:val="000000"/>
                <w:sz w:val="24"/>
                <w:szCs w:val="24"/>
              </w:rPr>
            </w:pPr>
            <w:r w:rsidRPr="003E390A">
              <w:rPr>
                <w:b/>
                <w:bCs/>
                <w:color w:val="000000"/>
                <w:sz w:val="24"/>
                <w:szCs w:val="24"/>
              </w:rPr>
              <w:t xml:space="preserve">Pastaba: </w:t>
            </w:r>
            <w:r w:rsidRPr="003E390A">
              <w:rPr>
                <w:color w:val="000000"/>
                <w:sz w:val="24"/>
                <w:szCs w:val="24"/>
              </w:rPr>
              <w:t xml:space="preserve">Tiekėjas gali siūlyti tą patį specialistą dėl atitikties </w:t>
            </w:r>
            <w:r w:rsidR="00191FA6">
              <w:rPr>
                <w:color w:val="000000"/>
                <w:sz w:val="24"/>
                <w:szCs w:val="24"/>
              </w:rPr>
              <w:t>5</w:t>
            </w:r>
            <w:r w:rsidRPr="003E390A">
              <w:rPr>
                <w:color w:val="000000"/>
                <w:sz w:val="24"/>
                <w:szCs w:val="24"/>
              </w:rPr>
              <w:t>.1.-</w:t>
            </w:r>
            <w:r w:rsidR="00191FA6">
              <w:rPr>
                <w:color w:val="000000"/>
                <w:sz w:val="24"/>
                <w:szCs w:val="24"/>
              </w:rPr>
              <w:t>5</w:t>
            </w:r>
            <w:r w:rsidRPr="003E390A">
              <w:rPr>
                <w:color w:val="000000"/>
                <w:sz w:val="24"/>
                <w:szCs w:val="24"/>
              </w:rPr>
              <w:t>.2.punktuose nurodytiems reikalavimams.</w:t>
            </w:r>
          </w:p>
        </w:tc>
        <w:tc>
          <w:tcPr>
            <w:tcW w:w="13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8DCAD" w14:textId="71309E0E" w:rsidR="00DB7B58" w:rsidRPr="00690612" w:rsidRDefault="00BC78E5" w:rsidP="002C6CDD">
            <w:pPr>
              <w:autoSpaceDE w:val="0"/>
              <w:autoSpaceDN w:val="0"/>
              <w:adjustRightInd w:val="0"/>
              <w:jc w:val="both"/>
              <w:rPr>
                <w:color w:val="000000"/>
                <w:sz w:val="22"/>
                <w:szCs w:val="22"/>
              </w:rPr>
            </w:pPr>
            <w:r w:rsidRPr="005B18C5">
              <w:rPr>
                <w:color w:val="000000"/>
                <w:sz w:val="24"/>
                <w:szCs w:val="24"/>
              </w:rPr>
              <w:t>Tiekėjas (tiekėjų grupės nariai kartu) ir (ar) ūkio subjektai, subtiekėjai, kurių pajėgumais tiekėjas remiasi, jeigu jie teiks paslaugas. </w:t>
            </w:r>
          </w:p>
        </w:tc>
      </w:tr>
    </w:tbl>
    <w:p w14:paraId="5F46C144" w14:textId="77777777" w:rsidR="00DB7B58" w:rsidRDefault="00DB7B58" w:rsidP="00B427D9">
      <w:pPr>
        <w:rPr>
          <w:rFonts w:ascii="Times New Roman" w:hAnsi="Times New Roman" w:cs="Times New Roman"/>
          <w:b/>
          <w:bCs/>
        </w:rPr>
      </w:pPr>
    </w:p>
    <w:p w14:paraId="7CBB599C" w14:textId="77777777" w:rsidR="00DB7B58" w:rsidRPr="00DB7B58" w:rsidRDefault="00DB7B58" w:rsidP="00B427D9">
      <w:pPr>
        <w:rPr>
          <w:rFonts w:ascii="Times New Roman" w:hAnsi="Times New Roman" w:cs="Times New Roman"/>
          <w:b/>
          <w:bCs/>
        </w:rPr>
      </w:pPr>
    </w:p>
    <w:p w14:paraId="24709DEF" w14:textId="0E728321" w:rsidR="00B427D9" w:rsidRPr="00DB7B58" w:rsidRDefault="00DB7B58" w:rsidP="00DB7B58">
      <w:pPr>
        <w:pStyle w:val="Betarp"/>
        <w:rPr>
          <w:rFonts w:ascii="Times New Roman" w:hAnsi="Times New Roman" w:cs="Times New Roman"/>
          <w:b/>
          <w:bCs/>
        </w:rPr>
      </w:pPr>
      <w:r>
        <w:rPr>
          <w:rFonts w:ascii="Times New Roman" w:hAnsi="Times New Roman" w:cs="Times New Roman"/>
          <w:b/>
          <w:bCs/>
        </w:rPr>
        <w:lastRenderedPageBreak/>
        <w:t xml:space="preserve">6 pirkimo dalis </w:t>
      </w:r>
      <w:r w:rsidRPr="007B021D">
        <w:rPr>
          <w:rFonts w:ascii="Times New Roman" w:hAnsi="Times New Roman" w:cs="Times New Roman"/>
          <w:b/>
          <w:bCs/>
        </w:rPr>
        <w:t>Finansinio raštingumo mokymai</w:t>
      </w:r>
    </w:p>
    <w:tbl>
      <w:tblPr>
        <w:tblStyle w:val="TableGrid3"/>
        <w:tblpPr w:leftFromText="181" w:rightFromText="181" w:vertAnchor="text" w:horzAnchor="margin" w:tblpY="1037"/>
        <w:tblOverlap w:val="never"/>
        <w:tblW w:w="5000" w:type="pct"/>
        <w:tblLook w:val="04A0" w:firstRow="1" w:lastRow="0" w:firstColumn="1" w:lastColumn="0" w:noHBand="0" w:noVBand="1"/>
      </w:tblPr>
      <w:tblGrid>
        <w:gridCol w:w="1271"/>
        <w:gridCol w:w="2455"/>
        <w:gridCol w:w="3260"/>
        <w:gridCol w:w="2642"/>
      </w:tblGrid>
      <w:tr w:rsidR="00DB7B58" w:rsidRPr="00690612" w14:paraId="1D1A4C34" w14:textId="77777777" w:rsidTr="002C6CDD">
        <w:trPr>
          <w:tblHeader/>
        </w:trPr>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15AB6C8" w14:textId="77777777" w:rsidR="00DB7B58" w:rsidRPr="000E0C7D" w:rsidRDefault="00DB7B58" w:rsidP="002C6CDD">
            <w:pPr>
              <w:spacing w:before="60" w:after="60" w:line="256" w:lineRule="auto"/>
              <w:jc w:val="center"/>
              <w:rPr>
                <w:b/>
                <w:bCs/>
                <w:sz w:val="24"/>
                <w:szCs w:val="24"/>
              </w:rPr>
            </w:pPr>
            <w:r w:rsidRPr="000E0C7D">
              <w:rPr>
                <w:rFonts w:eastAsiaTheme="minorHAnsi"/>
                <w:b/>
                <w:bCs/>
                <w:sz w:val="24"/>
                <w:szCs w:val="24"/>
              </w:rPr>
              <w:t>Eil. Nr.</w:t>
            </w:r>
          </w:p>
        </w:tc>
        <w:tc>
          <w:tcPr>
            <w:tcW w:w="12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8E8E8" w:themeFill="background2"/>
            <w:vAlign w:val="center"/>
            <w:hideMark/>
          </w:tcPr>
          <w:p w14:paraId="1022BEF9" w14:textId="3A69AD8F" w:rsidR="00DB7B58" w:rsidRPr="000E0C7D" w:rsidRDefault="00DB7B58" w:rsidP="002C6CDD">
            <w:pPr>
              <w:spacing w:before="60" w:after="60" w:line="256" w:lineRule="auto"/>
              <w:jc w:val="center"/>
              <w:rPr>
                <w:b/>
                <w:bCs/>
                <w:sz w:val="24"/>
                <w:szCs w:val="24"/>
              </w:rPr>
            </w:pPr>
            <w:r w:rsidRPr="000E0C7D">
              <w:rPr>
                <w:b/>
                <w:bCs/>
                <w:color w:val="000000"/>
                <w:sz w:val="24"/>
                <w:szCs w:val="24"/>
              </w:rPr>
              <w:t>Kvalifikacijos reikalavimas</w:t>
            </w:r>
          </w:p>
        </w:tc>
        <w:tc>
          <w:tcPr>
            <w:tcW w:w="169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8E8E8" w:themeFill="background2"/>
            <w:vAlign w:val="center"/>
          </w:tcPr>
          <w:p w14:paraId="2004FF4C" w14:textId="77777777" w:rsidR="00DB7B58" w:rsidRPr="000E0C7D" w:rsidRDefault="00DB7B58" w:rsidP="002C6CDD">
            <w:pPr>
              <w:autoSpaceDE w:val="0"/>
              <w:autoSpaceDN w:val="0"/>
              <w:adjustRightInd w:val="0"/>
              <w:jc w:val="center"/>
              <w:rPr>
                <w:b/>
                <w:bCs/>
                <w:color w:val="000000"/>
                <w:sz w:val="24"/>
                <w:szCs w:val="24"/>
              </w:rPr>
            </w:pPr>
            <w:r w:rsidRPr="000E0C7D">
              <w:rPr>
                <w:b/>
                <w:bCs/>
                <w:color w:val="000000"/>
                <w:sz w:val="24"/>
                <w:szCs w:val="24"/>
              </w:rPr>
              <w:t>Atitiktį reikalavimui įrodantys  dokumentai</w:t>
            </w:r>
          </w:p>
        </w:tc>
        <w:tc>
          <w:tcPr>
            <w:tcW w:w="13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Pr>
          <w:p w14:paraId="7AC2C55C" w14:textId="77777777" w:rsidR="00DB7B58" w:rsidRPr="000E0C7D" w:rsidRDefault="00DB7B58" w:rsidP="002C6CDD">
            <w:pPr>
              <w:autoSpaceDE w:val="0"/>
              <w:autoSpaceDN w:val="0"/>
              <w:adjustRightInd w:val="0"/>
              <w:jc w:val="center"/>
              <w:rPr>
                <w:b/>
                <w:bCs/>
                <w:color w:val="000000"/>
                <w:sz w:val="24"/>
                <w:szCs w:val="24"/>
              </w:rPr>
            </w:pPr>
            <w:r w:rsidRPr="000E0C7D">
              <w:rPr>
                <w:b/>
                <w:bCs/>
                <w:color w:val="000000"/>
                <w:sz w:val="24"/>
                <w:szCs w:val="24"/>
              </w:rPr>
              <w:t>Subjektas, kuris turi atitikti reikalavimą</w:t>
            </w:r>
          </w:p>
        </w:tc>
      </w:tr>
      <w:tr w:rsidR="00DB7B58" w:rsidRPr="00690612" w14:paraId="1AE55088" w14:textId="77777777" w:rsidTr="002C6CDD">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A26CF" w14:textId="7D6C8687" w:rsidR="00DB7B58" w:rsidRPr="000E0C7D" w:rsidRDefault="00DB7B58" w:rsidP="005F45BD">
            <w:pPr>
              <w:pStyle w:val="Sraopastraipa"/>
              <w:numPr>
                <w:ilvl w:val="0"/>
                <w:numId w:val="18"/>
              </w:numPr>
              <w:spacing w:before="60" w:after="60" w:line="257" w:lineRule="auto"/>
              <w:rPr>
                <w:rFonts w:eastAsiaTheme="minorHAnsi"/>
                <w:sz w:val="24"/>
                <w:szCs w:val="24"/>
              </w:rPr>
            </w:pPr>
          </w:p>
        </w:tc>
        <w:tc>
          <w:tcPr>
            <w:tcW w:w="434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F8459" w14:textId="77777777" w:rsidR="00DB7B58" w:rsidRPr="000E0C7D" w:rsidRDefault="00DB7B58" w:rsidP="002C6CDD">
            <w:pPr>
              <w:autoSpaceDE w:val="0"/>
              <w:autoSpaceDN w:val="0"/>
              <w:adjustRightInd w:val="0"/>
              <w:rPr>
                <w:b/>
                <w:bCs/>
                <w:color w:val="000000"/>
                <w:sz w:val="24"/>
                <w:szCs w:val="24"/>
              </w:rPr>
            </w:pPr>
            <w:r w:rsidRPr="000E0C7D">
              <w:rPr>
                <w:b/>
                <w:bCs/>
                <w:color w:val="000000"/>
                <w:sz w:val="24"/>
                <w:szCs w:val="24"/>
              </w:rPr>
              <w:t>Techninis ir profesinis pajėgumas</w:t>
            </w:r>
          </w:p>
        </w:tc>
      </w:tr>
      <w:tr w:rsidR="00DB7B58" w:rsidRPr="00690612" w14:paraId="3E7B90B4" w14:textId="77777777" w:rsidTr="002C6CDD">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F312B" w14:textId="6A812BB6" w:rsidR="00DB7B58" w:rsidRPr="003E390A" w:rsidRDefault="00DB7B58" w:rsidP="005F45BD">
            <w:pPr>
              <w:pStyle w:val="Sraopastraipa"/>
              <w:numPr>
                <w:ilvl w:val="1"/>
                <w:numId w:val="18"/>
              </w:numPr>
              <w:spacing w:before="60" w:after="60" w:line="257" w:lineRule="auto"/>
              <w:jc w:val="both"/>
              <w:rPr>
                <w:rFonts w:eastAsiaTheme="minorHAnsi"/>
                <w:sz w:val="22"/>
                <w:szCs w:val="22"/>
              </w:rPr>
            </w:pPr>
          </w:p>
        </w:tc>
        <w:tc>
          <w:tcPr>
            <w:tcW w:w="1275" w:type="pct"/>
            <w:tcBorders>
              <w:top w:val="single" w:sz="4" w:space="0" w:color="000000" w:themeColor="text1"/>
              <w:left w:val="single" w:sz="4" w:space="0" w:color="000000" w:themeColor="text1"/>
              <w:bottom w:val="single" w:sz="4" w:space="0" w:color="000000" w:themeColor="text1"/>
              <w:right w:val="single" w:sz="4" w:space="0" w:color="auto"/>
            </w:tcBorders>
          </w:tcPr>
          <w:p w14:paraId="777FB3E4" w14:textId="1B93010B" w:rsidR="005F45BD" w:rsidRDefault="00DB7B58" w:rsidP="002C6CDD">
            <w:pPr>
              <w:tabs>
                <w:tab w:val="left" w:pos="176"/>
                <w:tab w:val="left" w:pos="1578"/>
              </w:tabs>
              <w:jc w:val="both"/>
              <w:rPr>
                <w:sz w:val="24"/>
                <w:szCs w:val="24"/>
              </w:rPr>
            </w:pPr>
            <w:r w:rsidRPr="0061281F">
              <w:rPr>
                <w:b/>
                <w:bCs/>
                <w:sz w:val="24"/>
                <w:szCs w:val="24"/>
              </w:rPr>
              <w:t xml:space="preserve">Tiekėjas turi turėti bent 1 </w:t>
            </w:r>
            <w:r w:rsidR="001A2496">
              <w:rPr>
                <w:b/>
                <w:bCs/>
                <w:sz w:val="24"/>
                <w:szCs w:val="24"/>
              </w:rPr>
              <w:t xml:space="preserve">mokymus vedantį </w:t>
            </w:r>
            <w:r w:rsidRPr="0061281F">
              <w:rPr>
                <w:b/>
                <w:bCs/>
                <w:sz w:val="24"/>
                <w:szCs w:val="24"/>
              </w:rPr>
              <w:t xml:space="preserve">specialistą, </w:t>
            </w:r>
            <w:r w:rsidRPr="005F45BD">
              <w:rPr>
                <w:sz w:val="24"/>
                <w:szCs w:val="24"/>
              </w:rPr>
              <w:t>kuris</w:t>
            </w:r>
            <w:r w:rsidR="00EC3E06">
              <w:rPr>
                <w:sz w:val="24"/>
                <w:szCs w:val="24"/>
              </w:rPr>
              <w:t xml:space="preserve"> turi</w:t>
            </w:r>
            <w:r w:rsidRPr="005F45BD">
              <w:rPr>
                <w:sz w:val="24"/>
                <w:szCs w:val="24"/>
              </w:rPr>
              <w:t>:</w:t>
            </w:r>
            <w:r w:rsidRPr="0061281F">
              <w:rPr>
                <w:sz w:val="24"/>
                <w:szCs w:val="24"/>
              </w:rPr>
              <w:br/>
            </w:r>
            <w:r w:rsidR="005F45BD">
              <w:rPr>
                <w:sz w:val="24"/>
                <w:szCs w:val="24"/>
              </w:rPr>
              <w:t>6.1.1.</w:t>
            </w:r>
            <w:r w:rsidR="00EC3E06">
              <w:rPr>
                <w:sz w:val="24"/>
                <w:szCs w:val="24"/>
              </w:rPr>
              <w:t xml:space="preserve"> </w:t>
            </w:r>
            <w:r w:rsidRPr="0061281F">
              <w:rPr>
                <w:sz w:val="24"/>
                <w:szCs w:val="24"/>
              </w:rPr>
              <w:t>Aukštąjį finansų, ekonomikos, verslo administravimo ar kito susijusio mokslų srities išsilavinimą;</w:t>
            </w:r>
          </w:p>
          <w:p w14:paraId="7B1E2E90" w14:textId="2A8CD93E" w:rsidR="00DB7B58" w:rsidRPr="005F45BD" w:rsidRDefault="00DB7B58" w:rsidP="005F45BD">
            <w:pPr>
              <w:pStyle w:val="Sraopastraipa"/>
              <w:numPr>
                <w:ilvl w:val="2"/>
                <w:numId w:val="18"/>
              </w:numPr>
              <w:tabs>
                <w:tab w:val="left" w:pos="176"/>
                <w:tab w:val="left" w:pos="475"/>
                <w:tab w:val="left" w:pos="617"/>
                <w:tab w:val="left" w:pos="1578"/>
              </w:tabs>
              <w:ind w:left="38" w:firstLine="0"/>
              <w:jc w:val="both"/>
              <w:rPr>
                <w:sz w:val="24"/>
                <w:szCs w:val="24"/>
              </w:rPr>
            </w:pPr>
            <w:r w:rsidRPr="005F45BD">
              <w:rPr>
                <w:sz w:val="24"/>
                <w:szCs w:val="24"/>
              </w:rPr>
              <w:t>Mokėti anglų kalbą ne žemesniu nei B2 lygiu.</w:t>
            </w:r>
          </w:p>
        </w:tc>
        <w:tc>
          <w:tcPr>
            <w:tcW w:w="1693" w:type="pct"/>
            <w:tcBorders>
              <w:top w:val="single" w:sz="4" w:space="0" w:color="000000" w:themeColor="text1"/>
              <w:left w:val="single" w:sz="4" w:space="0" w:color="auto"/>
              <w:bottom w:val="single" w:sz="4" w:space="0" w:color="000000" w:themeColor="text1"/>
              <w:right w:val="single" w:sz="4" w:space="0" w:color="000000" w:themeColor="text1"/>
            </w:tcBorders>
          </w:tcPr>
          <w:p w14:paraId="4FED3263" w14:textId="77777777" w:rsidR="00DB7B58" w:rsidRDefault="00DB7B58" w:rsidP="002C6CDD">
            <w:pPr>
              <w:tabs>
                <w:tab w:val="left" w:pos="269"/>
                <w:tab w:val="left" w:pos="411"/>
              </w:tabs>
              <w:autoSpaceDE w:val="0"/>
              <w:autoSpaceDN w:val="0"/>
              <w:adjustRightInd w:val="0"/>
              <w:jc w:val="both"/>
              <w:rPr>
                <w:sz w:val="24"/>
                <w:szCs w:val="24"/>
              </w:rPr>
            </w:pPr>
            <w:r w:rsidRPr="0061281F">
              <w:rPr>
                <w:sz w:val="24"/>
                <w:szCs w:val="24"/>
              </w:rPr>
              <w:t>Pateikiami dokumentai:</w:t>
            </w:r>
          </w:p>
          <w:p w14:paraId="59B2E557" w14:textId="77777777" w:rsidR="00DB7B58" w:rsidRPr="0061281F" w:rsidRDefault="00DB7B58" w:rsidP="00DB7B58">
            <w:pPr>
              <w:pStyle w:val="Sraopastraipa"/>
              <w:numPr>
                <w:ilvl w:val="0"/>
                <w:numId w:val="16"/>
              </w:numPr>
              <w:tabs>
                <w:tab w:val="left" w:pos="269"/>
                <w:tab w:val="left" w:pos="411"/>
              </w:tabs>
              <w:autoSpaceDE w:val="0"/>
              <w:autoSpaceDN w:val="0"/>
              <w:adjustRightInd w:val="0"/>
              <w:ind w:left="127" w:firstLine="0"/>
              <w:jc w:val="both"/>
              <w:rPr>
                <w:sz w:val="24"/>
                <w:szCs w:val="24"/>
              </w:rPr>
            </w:pPr>
            <w:r w:rsidRPr="0061281F">
              <w:rPr>
                <w:sz w:val="24"/>
                <w:szCs w:val="24"/>
              </w:rPr>
              <w:t>Specialisto išsilavinimą patvirtinančios skaitmeninės kopijos;</w:t>
            </w:r>
          </w:p>
          <w:p w14:paraId="3F153198" w14:textId="77777777" w:rsidR="00DB7B58" w:rsidRPr="0061281F" w:rsidRDefault="00DB7B58" w:rsidP="00DB7B58">
            <w:pPr>
              <w:pStyle w:val="Sraopastraipa"/>
              <w:numPr>
                <w:ilvl w:val="0"/>
                <w:numId w:val="16"/>
              </w:numPr>
              <w:tabs>
                <w:tab w:val="left" w:pos="269"/>
                <w:tab w:val="left" w:pos="411"/>
              </w:tabs>
              <w:autoSpaceDE w:val="0"/>
              <w:autoSpaceDN w:val="0"/>
              <w:adjustRightInd w:val="0"/>
              <w:ind w:left="127" w:firstLine="0"/>
              <w:jc w:val="both"/>
              <w:rPr>
                <w:sz w:val="24"/>
                <w:szCs w:val="24"/>
              </w:rPr>
            </w:pPr>
            <w:r w:rsidRPr="0061281F">
              <w:rPr>
                <w:sz w:val="24"/>
                <w:szCs w:val="24"/>
              </w:rPr>
              <w:t>Specialisto Kalbų mokėjimo lygio pažymėjimo ar kito dokumento, patvirtinančio užsienio kalbos mokėjimą skaitmenines kopijas.</w:t>
            </w:r>
          </w:p>
          <w:p w14:paraId="2B1C58C8" w14:textId="6CB00EA4" w:rsidR="00DB7B58" w:rsidRPr="0061281F" w:rsidRDefault="00DB7B58" w:rsidP="002C6CDD">
            <w:pPr>
              <w:tabs>
                <w:tab w:val="left" w:pos="269"/>
              </w:tabs>
              <w:ind w:left="-14" w:firstLine="14"/>
              <w:jc w:val="both"/>
              <w:rPr>
                <w:b/>
                <w:bCs/>
                <w:sz w:val="24"/>
                <w:szCs w:val="24"/>
              </w:rPr>
            </w:pPr>
            <w:r w:rsidRPr="0061281F">
              <w:rPr>
                <w:b/>
                <w:bCs/>
                <w:color w:val="000000"/>
                <w:sz w:val="24"/>
                <w:szCs w:val="24"/>
              </w:rPr>
              <w:t xml:space="preserve">Pastaba: </w:t>
            </w:r>
            <w:r w:rsidRPr="0061281F">
              <w:rPr>
                <w:color w:val="000000"/>
                <w:sz w:val="24"/>
                <w:szCs w:val="24"/>
              </w:rPr>
              <w:t xml:space="preserve">Tiekėjas gali siūlyti tą patį specialistą dėl atitikties </w:t>
            </w:r>
            <w:r w:rsidR="00EC3E06">
              <w:rPr>
                <w:color w:val="000000"/>
                <w:sz w:val="24"/>
                <w:szCs w:val="24"/>
              </w:rPr>
              <w:t>6</w:t>
            </w:r>
            <w:r w:rsidRPr="0061281F">
              <w:rPr>
                <w:color w:val="000000"/>
                <w:sz w:val="24"/>
                <w:szCs w:val="24"/>
              </w:rPr>
              <w:t>.1.-</w:t>
            </w:r>
            <w:r w:rsidR="00EC3E06">
              <w:rPr>
                <w:color w:val="000000"/>
                <w:sz w:val="24"/>
                <w:szCs w:val="24"/>
              </w:rPr>
              <w:t>6</w:t>
            </w:r>
            <w:r w:rsidRPr="0061281F">
              <w:rPr>
                <w:color w:val="000000"/>
                <w:sz w:val="24"/>
                <w:szCs w:val="24"/>
              </w:rPr>
              <w:t>.2.punktuose nurodytiems reikalavimams</w:t>
            </w:r>
            <w:r w:rsidRPr="0061281F">
              <w:rPr>
                <w:sz w:val="24"/>
                <w:szCs w:val="24"/>
              </w:rPr>
              <w:t>;</w:t>
            </w:r>
          </w:p>
        </w:tc>
        <w:tc>
          <w:tcPr>
            <w:tcW w:w="13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6ABD9" w14:textId="712C75D8" w:rsidR="00DB7B58" w:rsidRPr="00690612" w:rsidRDefault="00BC78E5" w:rsidP="002C6CDD">
            <w:pPr>
              <w:autoSpaceDE w:val="0"/>
              <w:autoSpaceDN w:val="0"/>
              <w:adjustRightInd w:val="0"/>
              <w:jc w:val="both"/>
              <w:rPr>
                <w:color w:val="000000"/>
                <w:sz w:val="22"/>
                <w:szCs w:val="22"/>
              </w:rPr>
            </w:pPr>
            <w:r w:rsidRPr="005B18C5">
              <w:rPr>
                <w:color w:val="000000"/>
                <w:sz w:val="24"/>
                <w:szCs w:val="24"/>
              </w:rPr>
              <w:t>Tiekėjas (tiekėjų grupės nariai kartu) ir (ar) ūkio subjektai, subtiekėjai, kurių pajėgumais tiekėjas remiasi, jeigu jie teiks paslaugas. </w:t>
            </w:r>
          </w:p>
        </w:tc>
      </w:tr>
      <w:tr w:rsidR="00DB7B58" w:rsidRPr="00690612" w14:paraId="67C59B2A" w14:textId="77777777" w:rsidTr="002C6CDD">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B2062" w14:textId="5E3E6D80" w:rsidR="00DB7B58" w:rsidRPr="00EC3E06" w:rsidRDefault="00DB7B58" w:rsidP="005F45BD">
            <w:pPr>
              <w:pStyle w:val="Sraopastraipa"/>
              <w:numPr>
                <w:ilvl w:val="1"/>
                <w:numId w:val="18"/>
              </w:numPr>
              <w:spacing w:before="60" w:after="60" w:line="257" w:lineRule="auto"/>
              <w:jc w:val="both"/>
              <w:rPr>
                <w:sz w:val="24"/>
                <w:szCs w:val="24"/>
              </w:rPr>
            </w:pPr>
          </w:p>
        </w:tc>
        <w:tc>
          <w:tcPr>
            <w:tcW w:w="1275" w:type="pct"/>
            <w:tcBorders>
              <w:top w:val="single" w:sz="4" w:space="0" w:color="000000" w:themeColor="text1"/>
              <w:left w:val="single" w:sz="4" w:space="0" w:color="000000" w:themeColor="text1"/>
              <w:bottom w:val="single" w:sz="4" w:space="0" w:color="000000" w:themeColor="text1"/>
              <w:right w:val="single" w:sz="4" w:space="0" w:color="auto"/>
            </w:tcBorders>
          </w:tcPr>
          <w:p w14:paraId="19C62506" w14:textId="53AD7CE9" w:rsidR="00DB7B58" w:rsidRPr="00EC3E06" w:rsidRDefault="00DB7B58" w:rsidP="002C6CDD">
            <w:pPr>
              <w:jc w:val="both"/>
              <w:rPr>
                <w:sz w:val="24"/>
                <w:szCs w:val="24"/>
              </w:rPr>
            </w:pPr>
            <w:r w:rsidRPr="00EC3E06">
              <w:rPr>
                <w:b/>
                <w:bCs/>
                <w:sz w:val="24"/>
                <w:szCs w:val="24"/>
              </w:rPr>
              <w:t>Tiekėjas turi turėti bent 1</w:t>
            </w:r>
            <w:r w:rsidR="001A2496">
              <w:rPr>
                <w:b/>
                <w:bCs/>
                <w:sz w:val="24"/>
                <w:szCs w:val="24"/>
              </w:rPr>
              <w:t xml:space="preserve"> mokymus vedantį</w:t>
            </w:r>
            <w:r w:rsidRPr="00EC3E06">
              <w:rPr>
                <w:b/>
                <w:bCs/>
                <w:sz w:val="24"/>
                <w:szCs w:val="24"/>
              </w:rPr>
              <w:t xml:space="preserve"> specialistą, kuris</w:t>
            </w:r>
            <w:r w:rsidR="00EC3E06" w:rsidRPr="00EC3E06">
              <w:rPr>
                <w:b/>
                <w:bCs/>
                <w:sz w:val="24"/>
                <w:szCs w:val="24"/>
              </w:rPr>
              <w:t xml:space="preserve"> </w:t>
            </w:r>
            <w:r w:rsidR="00EC3E06" w:rsidRPr="00EC3E06">
              <w:rPr>
                <w:sz w:val="24"/>
                <w:szCs w:val="24"/>
              </w:rPr>
              <w:t>turi</w:t>
            </w:r>
            <w:r w:rsidR="005F45BD" w:rsidRPr="00EC3E06">
              <w:rPr>
                <w:sz w:val="24"/>
                <w:szCs w:val="24"/>
              </w:rPr>
              <w:t>:</w:t>
            </w:r>
            <w:r w:rsidRPr="00EC3E06">
              <w:rPr>
                <w:sz w:val="24"/>
                <w:szCs w:val="24"/>
              </w:rPr>
              <w:t xml:space="preserve"> </w:t>
            </w:r>
            <w:r w:rsidRPr="00EC3E06">
              <w:rPr>
                <w:sz w:val="24"/>
                <w:szCs w:val="24"/>
              </w:rPr>
              <w:br/>
            </w:r>
            <w:r w:rsidR="00EC3E06" w:rsidRPr="00EC3E06">
              <w:rPr>
                <w:sz w:val="24"/>
                <w:szCs w:val="24"/>
              </w:rPr>
              <w:t xml:space="preserve">6.2.1. </w:t>
            </w:r>
            <w:r w:rsidRPr="00EC3E06">
              <w:rPr>
                <w:sz w:val="24"/>
                <w:szCs w:val="24"/>
              </w:rPr>
              <w:t>Aukštąjį finansų, ekonomikos, verslo administravimo ar kito susijusio mokslų srities išsilavinimą;</w:t>
            </w:r>
            <w:r w:rsidRPr="00EC3E06">
              <w:rPr>
                <w:sz w:val="24"/>
                <w:szCs w:val="24"/>
              </w:rPr>
              <w:br/>
            </w:r>
            <w:r w:rsidR="00EC3E06" w:rsidRPr="00EC3E06">
              <w:rPr>
                <w:sz w:val="24"/>
                <w:szCs w:val="24"/>
              </w:rPr>
              <w:t>6.2.2.</w:t>
            </w:r>
            <w:r w:rsidRPr="00EC3E06">
              <w:rPr>
                <w:sz w:val="24"/>
                <w:szCs w:val="24"/>
              </w:rPr>
              <w:t>Mokėti rusų kalbą ne žemesniu nei B2 lygiu.</w:t>
            </w:r>
          </w:p>
        </w:tc>
        <w:tc>
          <w:tcPr>
            <w:tcW w:w="1693" w:type="pct"/>
            <w:tcBorders>
              <w:top w:val="single" w:sz="4" w:space="0" w:color="000000" w:themeColor="text1"/>
              <w:left w:val="single" w:sz="4" w:space="0" w:color="auto"/>
              <w:bottom w:val="single" w:sz="4" w:space="0" w:color="000000" w:themeColor="text1"/>
              <w:right w:val="single" w:sz="4" w:space="0" w:color="000000" w:themeColor="text1"/>
            </w:tcBorders>
          </w:tcPr>
          <w:p w14:paraId="61870D5A" w14:textId="77777777" w:rsidR="00DB7B58" w:rsidRPr="000E0C7D" w:rsidRDefault="00DB7B58" w:rsidP="002C6CDD">
            <w:pPr>
              <w:autoSpaceDE w:val="0"/>
              <w:autoSpaceDN w:val="0"/>
              <w:adjustRightInd w:val="0"/>
              <w:jc w:val="both"/>
              <w:rPr>
                <w:color w:val="000000"/>
                <w:sz w:val="24"/>
                <w:szCs w:val="24"/>
              </w:rPr>
            </w:pPr>
            <w:r w:rsidRPr="000E0C7D">
              <w:rPr>
                <w:color w:val="000000"/>
                <w:sz w:val="24"/>
                <w:szCs w:val="24"/>
              </w:rPr>
              <w:t>EBVPD</w:t>
            </w:r>
          </w:p>
          <w:p w14:paraId="15181C0D" w14:textId="77777777" w:rsidR="00DB7B58" w:rsidRDefault="00DB7B58" w:rsidP="002C6CDD">
            <w:pPr>
              <w:tabs>
                <w:tab w:val="left" w:pos="269"/>
                <w:tab w:val="left" w:pos="553"/>
              </w:tabs>
              <w:autoSpaceDE w:val="0"/>
              <w:autoSpaceDN w:val="0"/>
              <w:adjustRightInd w:val="0"/>
              <w:jc w:val="both"/>
              <w:rPr>
                <w:sz w:val="24"/>
                <w:szCs w:val="24"/>
              </w:rPr>
            </w:pPr>
            <w:r w:rsidRPr="000E0C7D">
              <w:rPr>
                <w:sz w:val="24"/>
                <w:szCs w:val="24"/>
              </w:rPr>
              <w:t>Pateikiami dokumentai:</w:t>
            </w:r>
            <w:r w:rsidRPr="000E0C7D">
              <w:rPr>
                <w:sz w:val="24"/>
                <w:szCs w:val="24"/>
              </w:rPr>
              <w:br/>
              <w:t xml:space="preserve">1. Specialisto išsilavinimą </w:t>
            </w:r>
            <w:r>
              <w:rPr>
                <w:sz w:val="24"/>
                <w:szCs w:val="24"/>
              </w:rPr>
              <w:t xml:space="preserve">patvirtinančios </w:t>
            </w:r>
            <w:r w:rsidRPr="000E0C7D">
              <w:rPr>
                <w:sz w:val="24"/>
                <w:szCs w:val="24"/>
              </w:rPr>
              <w:t>skaitmeninės kopijos;</w:t>
            </w:r>
          </w:p>
          <w:p w14:paraId="58F8D6D8" w14:textId="77777777" w:rsidR="00DB7B58" w:rsidRPr="003E390A" w:rsidRDefault="00DB7B58" w:rsidP="00DB7B58">
            <w:pPr>
              <w:pStyle w:val="Sraopastraipa"/>
              <w:numPr>
                <w:ilvl w:val="0"/>
                <w:numId w:val="13"/>
              </w:numPr>
              <w:tabs>
                <w:tab w:val="left" w:pos="269"/>
                <w:tab w:val="left" w:pos="411"/>
              </w:tabs>
              <w:autoSpaceDE w:val="0"/>
              <w:autoSpaceDN w:val="0"/>
              <w:adjustRightInd w:val="0"/>
              <w:ind w:left="-14" w:firstLine="141"/>
              <w:jc w:val="both"/>
              <w:rPr>
                <w:sz w:val="24"/>
                <w:szCs w:val="24"/>
              </w:rPr>
            </w:pPr>
            <w:r w:rsidRPr="003E390A">
              <w:rPr>
                <w:sz w:val="24"/>
                <w:szCs w:val="24"/>
              </w:rPr>
              <w:t>Specialisto Kalbų mokėjimo lygio pažymėjimo ar kito dokumento, patvirtinančio užsienio kalbos mokėjimą skaitmenines kopijas;</w:t>
            </w:r>
          </w:p>
          <w:p w14:paraId="5D56F82E" w14:textId="47FF9116" w:rsidR="00DB7B58" w:rsidRPr="000E0C7D" w:rsidRDefault="00DB7B58" w:rsidP="002C6CDD">
            <w:pPr>
              <w:autoSpaceDE w:val="0"/>
              <w:autoSpaceDN w:val="0"/>
              <w:adjustRightInd w:val="0"/>
              <w:jc w:val="both"/>
              <w:rPr>
                <w:color w:val="000000"/>
                <w:sz w:val="24"/>
                <w:szCs w:val="24"/>
              </w:rPr>
            </w:pPr>
            <w:r w:rsidRPr="003E390A">
              <w:rPr>
                <w:b/>
                <w:bCs/>
                <w:color w:val="000000"/>
                <w:sz w:val="24"/>
                <w:szCs w:val="24"/>
              </w:rPr>
              <w:t xml:space="preserve">Pastaba: </w:t>
            </w:r>
            <w:r w:rsidRPr="003E390A">
              <w:rPr>
                <w:color w:val="000000"/>
                <w:sz w:val="24"/>
                <w:szCs w:val="24"/>
              </w:rPr>
              <w:t xml:space="preserve">Tiekėjas gali siūlyti tą patį specialistą dėl atitikties </w:t>
            </w:r>
            <w:r w:rsidR="00EC3E06">
              <w:rPr>
                <w:color w:val="000000"/>
                <w:sz w:val="24"/>
                <w:szCs w:val="24"/>
              </w:rPr>
              <w:t>6</w:t>
            </w:r>
            <w:r w:rsidRPr="003E390A">
              <w:rPr>
                <w:color w:val="000000"/>
                <w:sz w:val="24"/>
                <w:szCs w:val="24"/>
              </w:rPr>
              <w:t>.1.-</w:t>
            </w:r>
            <w:r w:rsidR="00EC3E06">
              <w:rPr>
                <w:color w:val="000000"/>
                <w:sz w:val="24"/>
                <w:szCs w:val="24"/>
              </w:rPr>
              <w:t>6</w:t>
            </w:r>
            <w:r w:rsidRPr="003E390A">
              <w:rPr>
                <w:color w:val="000000"/>
                <w:sz w:val="24"/>
                <w:szCs w:val="24"/>
              </w:rPr>
              <w:t>.2.punktuose nurodytiems reikalavimams.</w:t>
            </w:r>
          </w:p>
        </w:tc>
        <w:tc>
          <w:tcPr>
            <w:tcW w:w="13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BE323" w14:textId="51B1DBED" w:rsidR="00DB7B58" w:rsidRPr="00690612" w:rsidRDefault="00BC78E5" w:rsidP="002C6CDD">
            <w:pPr>
              <w:autoSpaceDE w:val="0"/>
              <w:autoSpaceDN w:val="0"/>
              <w:adjustRightInd w:val="0"/>
              <w:jc w:val="both"/>
              <w:rPr>
                <w:color w:val="000000"/>
                <w:sz w:val="22"/>
                <w:szCs w:val="22"/>
              </w:rPr>
            </w:pPr>
            <w:r w:rsidRPr="005B18C5">
              <w:rPr>
                <w:color w:val="000000"/>
                <w:sz w:val="24"/>
                <w:szCs w:val="24"/>
              </w:rPr>
              <w:t>Tiekėjas (tiekėjų grupės nariai kartu) ir (ar) ūkio subjektai, subtiekėjai, kurių pajėgumais tiekėjas remiasi, jeigu jie teiks paslaugas. </w:t>
            </w:r>
          </w:p>
        </w:tc>
      </w:tr>
    </w:tbl>
    <w:p w14:paraId="13EC45E8" w14:textId="77777777" w:rsidR="00B427D9" w:rsidRDefault="00B427D9" w:rsidP="00E636B7">
      <w:pPr>
        <w:pStyle w:val="Betarp"/>
      </w:pPr>
    </w:p>
    <w:sectPr w:rsidR="00B427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DE3C4" w14:textId="77777777" w:rsidR="00E847B1" w:rsidRDefault="00E847B1" w:rsidP="00B427D9">
      <w:pPr>
        <w:spacing w:after="0" w:line="240" w:lineRule="auto"/>
      </w:pPr>
      <w:r>
        <w:separator/>
      </w:r>
    </w:p>
  </w:endnote>
  <w:endnote w:type="continuationSeparator" w:id="0">
    <w:p w14:paraId="34A97E60" w14:textId="77777777" w:rsidR="00E847B1" w:rsidRDefault="00E847B1" w:rsidP="00B4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A5E84" w14:textId="77777777" w:rsidR="00E847B1" w:rsidRDefault="00E847B1" w:rsidP="00B427D9">
      <w:pPr>
        <w:spacing w:after="0" w:line="240" w:lineRule="auto"/>
      </w:pPr>
      <w:r>
        <w:separator/>
      </w:r>
    </w:p>
  </w:footnote>
  <w:footnote w:type="continuationSeparator" w:id="0">
    <w:p w14:paraId="4E3429FC" w14:textId="77777777" w:rsidR="00E847B1" w:rsidRDefault="00E847B1" w:rsidP="00B427D9">
      <w:pPr>
        <w:spacing w:after="0" w:line="240" w:lineRule="auto"/>
      </w:pPr>
      <w:r>
        <w:continuationSeparator/>
      </w:r>
    </w:p>
  </w:footnote>
  <w:footnote w:id="1">
    <w:p w14:paraId="04CB4757" w14:textId="77777777" w:rsidR="00B427D9" w:rsidRPr="004836E9" w:rsidRDefault="00B427D9" w:rsidP="00E95297">
      <w:r w:rsidRPr="004836E9">
        <w:rPr>
          <w:rStyle w:val="Puslapioinaosnuoroda"/>
          <w:rFonts w:cstheme="minorHAnsi"/>
        </w:rPr>
        <w:footnoteRef/>
      </w:r>
      <w:r w:rsidRPr="004836E9">
        <w:t xml:space="preserve"> </w:t>
      </w:r>
      <w:r w:rsidRPr="002754DC">
        <w:rPr>
          <w:rFonts w:ascii="Times New Roman" w:hAnsi="Times New Roman" w:cs="Times New Roman"/>
        </w:rPr>
        <w:t xml:space="preserve">Perkančioji organizacija, nustačiusi kvalifikacijos reikalavimus, turi pateikti informaciją kaip numatyta </w:t>
      </w:r>
      <w:r w:rsidRPr="002754DC">
        <w:rPr>
          <w:rFonts w:ascii="Times New Roman" w:eastAsia="Arial" w:hAnsi="Times New Roman" w:cs="Times New Roman"/>
        </w:rPr>
        <w:t>Tiekėjo kvalifikacijos reikalavimų nustatymo metodikos 8 punkte.</w:t>
      </w:r>
    </w:p>
    <w:p w14:paraId="057C93B3" w14:textId="77777777" w:rsidR="00B427D9" w:rsidRPr="004836E9" w:rsidRDefault="00B427D9" w:rsidP="00E95297">
      <w:pPr>
        <w:pStyle w:val="Puslapioinaostekstas"/>
        <w:rPr>
          <w:rFonts w:cs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7CDC"/>
    <w:multiLevelType w:val="hybridMultilevel"/>
    <w:tmpl w:val="75E8C6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A56E32"/>
    <w:multiLevelType w:val="hybridMultilevel"/>
    <w:tmpl w:val="9C12D5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8D64BA"/>
    <w:multiLevelType w:val="multilevel"/>
    <w:tmpl w:val="BB2890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6B3AF8"/>
    <w:multiLevelType w:val="hybridMultilevel"/>
    <w:tmpl w:val="864800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094A31"/>
    <w:multiLevelType w:val="multilevel"/>
    <w:tmpl w:val="01AEE358"/>
    <w:lvl w:ilvl="0">
      <w:start w:val="1"/>
      <w:numFmt w:val="decimal"/>
      <w:lvlText w:val="%1."/>
      <w:lvlJc w:val="left"/>
      <w:pPr>
        <w:ind w:left="720" w:hanging="360"/>
      </w:pPr>
      <w:rPr>
        <w:rFonts w:hint="default"/>
        <w:b w:val="0"/>
        <w:bCs w:val="0"/>
        <w:sz w:val="24"/>
        <w:szCs w:val="24"/>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4601EBB"/>
    <w:multiLevelType w:val="multilevel"/>
    <w:tmpl w:val="223A6B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6E66D2B"/>
    <w:multiLevelType w:val="hybridMultilevel"/>
    <w:tmpl w:val="B67E9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C462E0"/>
    <w:multiLevelType w:val="multilevel"/>
    <w:tmpl w:val="C9DECA24"/>
    <w:lvl w:ilvl="0">
      <w:start w:val="1"/>
      <w:numFmt w:val="decimal"/>
      <w:lvlText w:val="%1."/>
      <w:lvlJc w:val="left"/>
      <w:pPr>
        <w:ind w:left="540" w:hanging="540"/>
      </w:pPr>
      <w:rPr>
        <w:rFonts w:hint="default"/>
        <w:sz w:val="24"/>
      </w:rPr>
    </w:lvl>
    <w:lvl w:ilvl="1">
      <w:start w:val="2"/>
      <w:numFmt w:val="decimal"/>
      <w:lvlText w:val="%1.%2."/>
      <w:lvlJc w:val="left"/>
      <w:pPr>
        <w:ind w:left="540" w:hanging="54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8" w15:restartNumberingAfterBreak="0">
    <w:nsid w:val="383B6CCB"/>
    <w:multiLevelType w:val="multilevel"/>
    <w:tmpl w:val="CA0233F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435F5B4F"/>
    <w:multiLevelType w:val="multilevel"/>
    <w:tmpl w:val="6C9615BE"/>
    <w:lvl w:ilvl="0">
      <w:start w:val="1"/>
      <w:numFmt w:val="decimal"/>
      <w:lvlText w:val="%1."/>
      <w:lvlJc w:val="left"/>
      <w:pPr>
        <w:ind w:left="360" w:hanging="360"/>
      </w:pPr>
      <w:rPr>
        <w:rFonts w:hint="default"/>
        <w:sz w:val="21"/>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10" w15:restartNumberingAfterBreak="0">
    <w:nsid w:val="45D36CC2"/>
    <w:multiLevelType w:val="multilevel"/>
    <w:tmpl w:val="C5EC835E"/>
    <w:lvl w:ilvl="0">
      <w:start w:val="1"/>
      <w:numFmt w:val="decimal"/>
      <w:lvlText w:val="%1."/>
      <w:lvlJc w:val="left"/>
      <w:pPr>
        <w:ind w:left="720" w:hanging="360"/>
      </w:pPr>
      <w:rPr>
        <w:rFonts w:hint="default"/>
      </w:rPr>
    </w:lvl>
    <w:lvl w:ilvl="1">
      <w:start w:val="12"/>
      <w:numFmt w:val="decimal"/>
      <w:isLgl/>
      <w:lvlText w:val="%1.%2."/>
      <w:lvlJc w:val="left"/>
      <w:pPr>
        <w:ind w:left="780" w:hanging="420"/>
      </w:pPr>
      <w:rPr>
        <w:rFonts w:hint="default"/>
        <w:color w:val="auto"/>
        <w:sz w:val="20"/>
      </w:rPr>
    </w:lvl>
    <w:lvl w:ilvl="2">
      <w:start w:val="1"/>
      <w:numFmt w:val="decimal"/>
      <w:isLgl/>
      <w:lvlText w:val="%1.%2.%3."/>
      <w:lvlJc w:val="left"/>
      <w:pPr>
        <w:ind w:left="1080" w:hanging="720"/>
      </w:pPr>
      <w:rPr>
        <w:rFonts w:hint="default"/>
        <w:color w:val="auto"/>
        <w:sz w:val="20"/>
      </w:rPr>
    </w:lvl>
    <w:lvl w:ilvl="3">
      <w:start w:val="1"/>
      <w:numFmt w:val="decimal"/>
      <w:isLgl/>
      <w:lvlText w:val="%1.%2.%3.%4."/>
      <w:lvlJc w:val="left"/>
      <w:pPr>
        <w:ind w:left="1080" w:hanging="720"/>
      </w:pPr>
      <w:rPr>
        <w:rFonts w:hint="default"/>
        <w:color w:val="auto"/>
        <w:sz w:val="20"/>
      </w:rPr>
    </w:lvl>
    <w:lvl w:ilvl="4">
      <w:start w:val="1"/>
      <w:numFmt w:val="decimal"/>
      <w:isLgl/>
      <w:lvlText w:val="%1.%2.%3.%4.%5."/>
      <w:lvlJc w:val="left"/>
      <w:pPr>
        <w:ind w:left="1440" w:hanging="1080"/>
      </w:pPr>
      <w:rPr>
        <w:rFonts w:hint="default"/>
        <w:color w:val="auto"/>
        <w:sz w:val="20"/>
      </w:rPr>
    </w:lvl>
    <w:lvl w:ilvl="5">
      <w:start w:val="1"/>
      <w:numFmt w:val="decimal"/>
      <w:isLgl/>
      <w:lvlText w:val="%1.%2.%3.%4.%5.%6."/>
      <w:lvlJc w:val="left"/>
      <w:pPr>
        <w:ind w:left="1440" w:hanging="1080"/>
      </w:pPr>
      <w:rPr>
        <w:rFonts w:hint="default"/>
        <w:color w:val="auto"/>
        <w:sz w:val="20"/>
      </w:rPr>
    </w:lvl>
    <w:lvl w:ilvl="6">
      <w:start w:val="1"/>
      <w:numFmt w:val="decimal"/>
      <w:isLgl/>
      <w:lvlText w:val="%1.%2.%3.%4.%5.%6.%7."/>
      <w:lvlJc w:val="left"/>
      <w:pPr>
        <w:ind w:left="1800" w:hanging="1440"/>
      </w:pPr>
      <w:rPr>
        <w:rFonts w:hint="default"/>
        <w:color w:val="auto"/>
        <w:sz w:val="20"/>
      </w:rPr>
    </w:lvl>
    <w:lvl w:ilvl="7">
      <w:start w:val="1"/>
      <w:numFmt w:val="decimal"/>
      <w:isLgl/>
      <w:lvlText w:val="%1.%2.%3.%4.%5.%6.%7.%8."/>
      <w:lvlJc w:val="left"/>
      <w:pPr>
        <w:ind w:left="1800" w:hanging="1440"/>
      </w:pPr>
      <w:rPr>
        <w:rFonts w:hint="default"/>
        <w:color w:val="auto"/>
        <w:sz w:val="20"/>
      </w:rPr>
    </w:lvl>
    <w:lvl w:ilvl="8">
      <w:start w:val="1"/>
      <w:numFmt w:val="decimal"/>
      <w:isLgl/>
      <w:lvlText w:val="%1.%2.%3.%4.%5.%6.%7.%8.%9."/>
      <w:lvlJc w:val="left"/>
      <w:pPr>
        <w:ind w:left="2160" w:hanging="1800"/>
      </w:pPr>
      <w:rPr>
        <w:rFonts w:hint="default"/>
        <w:color w:val="auto"/>
        <w:sz w:val="20"/>
      </w:rPr>
    </w:lvl>
  </w:abstractNum>
  <w:abstractNum w:abstractNumId="11" w15:restartNumberingAfterBreak="0">
    <w:nsid w:val="479C7C22"/>
    <w:multiLevelType w:val="multilevel"/>
    <w:tmpl w:val="CA64D7D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5C09F5"/>
    <w:multiLevelType w:val="hybridMultilevel"/>
    <w:tmpl w:val="D2BAC2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73606CC"/>
    <w:multiLevelType w:val="multilevel"/>
    <w:tmpl w:val="D47AFF3E"/>
    <w:lvl w:ilvl="0">
      <w:start w:val="2"/>
      <w:numFmt w:val="decimal"/>
      <w:lvlText w:val="%1."/>
      <w:lvlJc w:val="left"/>
      <w:pPr>
        <w:ind w:left="468" w:hanging="468"/>
      </w:pPr>
      <w:rPr>
        <w:rFonts w:hint="default"/>
      </w:rPr>
    </w:lvl>
    <w:lvl w:ilvl="1">
      <w:start w:val="1"/>
      <w:numFmt w:val="decimal"/>
      <w:lvlText w:val="%1.%2."/>
      <w:lvlJc w:val="left"/>
      <w:pPr>
        <w:ind w:left="648" w:hanging="468"/>
      </w:pPr>
      <w:rPr>
        <w:rFonts w:hint="default"/>
      </w:rPr>
    </w:lvl>
    <w:lvl w:ilvl="2">
      <w:start w:val="2"/>
      <w:numFmt w:val="decimal"/>
      <w:lvlText w:val="%1.%2.%3."/>
      <w:lvlJc w:val="left"/>
      <w:pPr>
        <w:ind w:left="1080" w:hanging="720"/>
      </w:pPr>
      <w:rPr>
        <w:rFonts w:hint="default"/>
        <w:b w:val="0"/>
        <w:bCs w:val="0"/>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4" w15:restartNumberingAfterBreak="0">
    <w:nsid w:val="5AF81937"/>
    <w:multiLevelType w:val="multilevel"/>
    <w:tmpl w:val="8496FA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C6C61AE"/>
    <w:multiLevelType w:val="multilevel"/>
    <w:tmpl w:val="522611C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4333EB0"/>
    <w:multiLevelType w:val="multilevel"/>
    <w:tmpl w:val="F0F6B0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4C8192D"/>
    <w:multiLevelType w:val="multilevel"/>
    <w:tmpl w:val="AE94D5E4"/>
    <w:lvl w:ilvl="0">
      <w:start w:val="1"/>
      <w:numFmt w:val="decimal"/>
      <w:lvlText w:val="%1."/>
      <w:lvlJc w:val="left"/>
      <w:pPr>
        <w:ind w:left="720" w:hanging="360"/>
      </w:pPr>
      <w:rPr>
        <w:rFonts w:hint="default"/>
        <w:b w:val="0"/>
        <w:bCs w:val="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74E5947"/>
    <w:multiLevelType w:val="hybridMultilevel"/>
    <w:tmpl w:val="EAB6E3C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82C3997"/>
    <w:multiLevelType w:val="multilevel"/>
    <w:tmpl w:val="39828E0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A924226"/>
    <w:multiLevelType w:val="multilevel"/>
    <w:tmpl w:val="A14ED3FE"/>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ECE32D3"/>
    <w:multiLevelType w:val="multilevel"/>
    <w:tmpl w:val="AE94D5E4"/>
    <w:lvl w:ilvl="0">
      <w:start w:val="1"/>
      <w:numFmt w:val="decimal"/>
      <w:lvlText w:val="%1."/>
      <w:lvlJc w:val="left"/>
      <w:pPr>
        <w:ind w:left="720" w:hanging="360"/>
      </w:pPr>
      <w:rPr>
        <w:rFonts w:hint="default"/>
        <w:b w:val="0"/>
        <w:bCs w:val="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ED92783"/>
    <w:multiLevelType w:val="multilevel"/>
    <w:tmpl w:val="03D0810E"/>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28367431">
    <w:abstractNumId w:val="16"/>
  </w:num>
  <w:num w:numId="2" w16cid:durableId="1996449446">
    <w:abstractNumId w:val="22"/>
  </w:num>
  <w:num w:numId="3" w16cid:durableId="905801608">
    <w:abstractNumId w:val="23"/>
  </w:num>
  <w:num w:numId="4" w16cid:durableId="646208690">
    <w:abstractNumId w:val="7"/>
  </w:num>
  <w:num w:numId="5" w16cid:durableId="385447681">
    <w:abstractNumId w:val="2"/>
  </w:num>
  <w:num w:numId="6" w16cid:durableId="17968576">
    <w:abstractNumId w:val="4"/>
  </w:num>
  <w:num w:numId="7" w16cid:durableId="69349991">
    <w:abstractNumId w:val="10"/>
  </w:num>
  <w:num w:numId="8" w16cid:durableId="528111042">
    <w:abstractNumId w:val="9"/>
  </w:num>
  <w:num w:numId="9" w16cid:durableId="766852909">
    <w:abstractNumId w:val="19"/>
  </w:num>
  <w:num w:numId="10" w16cid:durableId="1690714243">
    <w:abstractNumId w:val="15"/>
  </w:num>
  <w:num w:numId="11" w16cid:durableId="1570770167">
    <w:abstractNumId w:val="14"/>
  </w:num>
  <w:num w:numId="12" w16cid:durableId="1281911931">
    <w:abstractNumId w:val="20"/>
  </w:num>
  <w:num w:numId="13" w16cid:durableId="317460435">
    <w:abstractNumId w:val="18"/>
  </w:num>
  <w:num w:numId="14" w16cid:durableId="812068460">
    <w:abstractNumId w:val="17"/>
  </w:num>
  <w:num w:numId="15" w16cid:durableId="569659089">
    <w:abstractNumId w:val="5"/>
  </w:num>
  <w:num w:numId="16" w16cid:durableId="699284212">
    <w:abstractNumId w:val="6"/>
  </w:num>
  <w:num w:numId="17" w16cid:durableId="804354255">
    <w:abstractNumId w:val="21"/>
  </w:num>
  <w:num w:numId="18" w16cid:durableId="1965884179">
    <w:abstractNumId w:val="13"/>
  </w:num>
  <w:num w:numId="19" w16cid:durableId="325524156">
    <w:abstractNumId w:val="11"/>
  </w:num>
  <w:num w:numId="20" w16cid:durableId="793716583">
    <w:abstractNumId w:val="3"/>
  </w:num>
  <w:num w:numId="21" w16cid:durableId="84543473">
    <w:abstractNumId w:val="8"/>
  </w:num>
  <w:num w:numId="22" w16cid:durableId="1781684744">
    <w:abstractNumId w:val="0"/>
  </w:num>
  <w:num w:numId="23" w16cid:durableId="1736051173">
    <w:abstractNumId w:val="1"/>
  </w:num>
  <w:num w:numId="24" w16cid:durableId="3884555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7D9"/>
    <w:rsid w:val="00047420"/>
    <w:rsid w:val="00055EEA"/>
    <w:rsid w:val="000C201F"/>
    <w:rsid w:val="000E7AD3"/>
    <w:rsid w:val="001318AF"/>
    <w:rsid w:val="00137C98"/>
    <w:rsid w:val="00156293"/>
    <w:rsid w:val="00191FA6"/>
    <w:rsid w:val="00192ED0"/>
    <w:rsid w:val="001A2496"/>
    <w:rsid w:val="001B1E44"/>
    <w:rsid w:val="001C4B9D"/>
    <w:rsid w:val="001D1D79"/>
    <w:rsid w:val="002071A7"/>
    <w:rsid w:val="00220978"/>
    <w:rsid w:val="002531A3"/>
    <w:rsid w:val="002754DC"/>
    <w:rsid w:val="00281166"/>
    <w:rsid w:val="00300CDE"/>
    <w:rsid w:val="00330E73"/>
    <w:rsid w:val="00480471"/>
    <w:rsid w:val="00482746"/>
    <w:rsid w:val="004A42B1"/>
    <w:rsid w:val="004A7953"/>
    <w:rsid w:val="004E1B94"/>
    <w:rsid w:val="0050643E"/>
    <w:rsid w:val="00573BE3"/>
    <w:rsid w:val="005B18C5"/>
    <w:rsid w:val="005D2EB3"/>
    <w:rsid w:val="005F45BD"/>
    <w:rsid w:val="00600792"/>
    <w:rsid w:val="0061591F"/>
    <w:rsid w:val="006210D0"/>
    <w:rsid w:val="0066141D"/>
    <w:rsid w:val="006643A2"/>
    <w:rsid w:val="006C0AEE"/>
    <w:rsid w:val="007336B8"/>
    <w:rsid w:val="00783149"/>
    <w:rsid w:val="00813708"/>
    <w:rsid w:val="00832FDD"/>
    <w:rsid w:val="00880199"/>
    <w:rsid w:val="0089779F"/>
    <w:rsid w:val="008B7AC1"/>
    <w:rsid w:val="00917525"/>
    <w:rsid w:val="009D0C60"/>
    <w:rsid w:val="00A210E2"/>
    <w:rsid w:val="00A53DC9"/>
    <w:rsid w:val="00A72A6E"/>
    <w:rsid w:val="00AF2CCA"/>
    <w:rsid w:val="00B3271F"/>
    <w:rsid w:val="00B40FAE"/>
    <w:rsid w:val="00B427D9"/>
    <w:rsid w:val="00B4487A"/>
    <w:rsid w:val="00B458A1"/>
    <w:rsid w:val="00B50939"/>
    <w:rsid w:val="00B50EBC"/>
    <w:rsid w:val="00B936E0"/>
    <w:rsid w:val="00BA5492"/>
    <w:rsid w:val="00BC78E5"/>
    <w:rsid w:val="00BD6FC3"/>
    <w:rsid w:val="00C06AA0"/>
    <w:rsid w:val="00C37E77"/>
    <w:rsid w:val="00C70F39"/>
    <w:rsid w:val="00DA37F8"/>
    <w:rsid w:val="00DB7B58"/>
    <w:rsid w:val="00DC7AA0"/>
    <w:rsid w:val="00DE74BF"/>
    <w:rsid w:val="00E636B7"/>
    <w:rsid w:val="00E82223"/>
    <w:rsid w:val="00E847B1"/>
    <w:rsid w:val="00EA0834"/>
    <w:rsid w:val="00EA4273"/>
    <w:rsid w:val="00EC3E06"/>
    <w:rsid w:val="00EC5B43"/>
    <w:rsid w:val="00F72EB6"/>
    <w:rsid w:val="00FB3050"/>
    <w:rsid w:val="00FE43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2E537"/>
  <w15:chartTrackingRefBased/>
  <w15:docId w15:val="{BA719146-AC94-460E-9ABC-5061F2C2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427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427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427D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427D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427D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427D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427D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427D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427D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27D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427D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427D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427D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427D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427D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427D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427D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427D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42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427D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427D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427D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427D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427D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427D9"/>
    <w:pPr>
      <w:ind w:left="720"/>
      <w:contextualSpacing/>
    </w:pPr>
  </w:style>
  <w:style w:type="character" w:styleId="Rykuspabraukimas">
    <w:name w:val="Intense Emphasis"/>
    <w:basedOn w:val="Numatytasispastraiposriftas"/>
    <w:uiPriority w:val="21"/>
    <w:qFormat/>
    <w:rsid w:val="00B427D9"/>
    <w:rPr>
      <w:i/>
      <w:iCs/>
      <w:color w:val="0F4761" w:themeColor="accent1" w:themeShade="BF"/>
    </w:rPr>
  </w:style>
  <w:style w:type="paragraph" w:styleId="Iskirtacitata">
    <w:name w:val="Intense Quote"/>
    <w:basedOn w:val="prastasis"/>
    <w:next w:val="prastasis"/>
    <w:link w:val="IskirtacitataDiagrama"/>
    <w:uiPriority w:val="30"/>
    <w:qFormat/>
    <w:rsid w:val="00B427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427D9"/>
    <w:rPr>
      <w:i/>
      <w:iCs/>
      <w:color w:val="0F4761" w:themeColor="accent1" w:themeShade="BF"/>
    </w:rPr>
  </w:style>
  <w:style w:type="character" w:styleId="Rykinuoroda">
    <w:name w:val="Intense Reference"/>
    <w:basedOn w:val="Numatytasispastraiposriftas"/>
    <w:uiPriority w:val="32"/>
    <w:qFormat/>
    <w:rsid w:val="00B427D9"/>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427D9"/>
  </w:style>
  <w:style w:type="paragraph" w:styleId="Betarp">
    <w:name w:val="No Spacing"/>
    <w:uiPriority w:val="1"/>
    <w:qFormat/>
    <w:rsid w:val="00B427D9"/>
    <w:pPr>
      <w:spacing w:after="0" w:line="240" w:lineRule="auto"/>
    </w:pPr>
  </w:style>
  <w:style w:type="table" w:styleId="Lentelstinklelis">
    <w:name w:val="Table Grid"/>
    <w:basedOn w:val="prastojilentel"/>
    <w:uiPriority w:val="39"/>
    <w:rsid w:val="00B42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B427D9"/>
    <w:pPr>
      <w:spacing w:line="276" w:lineRule="auto"/>
    </w:pPr>
    <w:rPr>
      <w:rFonts w:eastAsiaTheme="minorEastAsia"/>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B427D9"/>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427D9"/>
    <w:rPr>
      <w:vertAlign w:val="superscript"/>
    </w:rPr>
  </w:style>
  <w:style w:type="table" w:customStyle="1" w:styleId="TableGrid3">
    <w:name w:val="Table Grid3"/>
    <w:basedOn w:val="prastojilentel"/>
    <w:next w:val="Lentelstinklelis"/>
    <w:uiPriority w:val="39"/>
    <w:rsid w:val="00B427D9"/>
    <w:pPr>
      <w:spacing w:after="0" w:line="240" w:lineRule="auto"/>
    </w:pPr>
    <w:rPr>
      <w:rFonts w:ascii="Times New Roman" w:eastAsia="Times New Roman" w:hAnsi="Times New Roman" w:cs="Times New Roman"/>
      <w:kern w:val="0"/>
      <w:sz w:val="20"/>
      <w:szCs w:val="20"/>
      <w:lang w:eastAsia="lt-LT"/>
      <w14:ligatures w14:val="none"/>
    </w:rPr>
    <w:tblPr/>
  </w:style>
  <w:style w:type="character" w:styleId="Komentaronuoroda">
    <w:name w:val="annotation reference"/>
    <w:basedOn w:val="Numatytasispastraiposriftas"/>
    <w:uiPriority w:val="99"/>
    <w:semiHidden/>
    <w:unhideWhenUsed/>
    <w:rsid w:val="005B18C5"/>
    <w:rPr>
      <w:sz w:val="16"/>
      <w:szCs w:val="16"/>
    </w:rPr>
  </w:style>
  <w:style w:type="paragraph" w:styleId="Komentarotekstas">
    <w:name w:val="annotation text"/>
    <w:basedOn w:val="prastasis"/>
    <w:link w:val="KomentarotekstasDiagrama"/>
    <w:uiPriority w:val="99"/>
    <w:unhideWhenUsed/>
    <w:rsid w:val="005B18C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B18C5"/>
    <w:rPr>
      <w:sz w:val="20"/>
      <w:szCs w:val="20"/>
    </w:rPr>
  </w:style>
  <w:style w:type="paragraph" w:styleId="Komentarotema">
    <w:name w:val="annotation subject"/>
    <w:basedOn w:val="Komentarotekstas"/>
    <w:next w:val="Komentarotekstas"/>
    <w:link w:val="KomentarotemaDiagrama"/>
    <w:uiPriority w:val="99"/>
    <w:semiHidden/>
    <w:unhideWhenUsed/>
    <w:rsid w:val="005B18C5"/>
    <w:rPr>
      <w:b/>
      <w:bCs/>
    </w:rPr>
  </w:style>
  <w:style w:type="character" w:customStyle="1" w:styleId="KomentarotemaDiagrama">
    <w:name w:val="Komentaro tema Diagrama"/>
    <w:basedOn w:val="KomentarotekstasDiagrama"/>
    <w:link w:val="Komentarotema"/>
    <w:uiPriority w:val="99"/>
    <w:semiHidden/>
    <w:rsid w:val="005B18C5"/>
    <w:rPr>
      <w:b/>
      <w:bCs/>
      <w:sz w:val="20"/>
      <w:szCs w:val="20"/>
    </w:rPr>
  </w:style>
  <w:style w:type="paragraph" w:styleId="Antrats">
    <w:name w:val="header"/>
    <w:basedOn w:val="prastasis"/>
    <w:link w:val="AntratsDiagrama"/>
    <w:uiPriority w:val="99"/>
    <w:unhideWhenUsed/>
    <w:rsid w:val="00DC7AA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C7AA0"/>
  </w:style>
  <w:style w:type="paragraph" w:styleId="Porat">
    <w:name w:val="footer"/>
    <w:basedOn w:val="prastasis"/>
    <w:link w:val="PoratDiagrama"/>
    <w:uiPriority w:val="99"/>
    <w:unhideWhenUsed/>
    <w:rsid w:val="00DC7AA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C7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TotalTime>
  <Pages>7</Pages>
  <Words>1727</Words>
  <Characters>11267</Characters>
  <Application>Microsoft Office Word</Application>
  <DocSecurity>0</DocSecurity>
  <Lines>375</Lines>
  <Paragraphs>152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Algintė Milaševičienė</dc:creator>
  <cp:keywords/>
  <dc:description/>
  <cp:lastModifiedBy>Algintė Milaševičienė</cp:lastModifiedBy>
  <cp:revision>54</cp:revision>
  <dcterms:created xsi:type="dcterms:W3CDTF">2026-05-14T09:41:00Z</dcterms:created>
  <dcterms:modified xsi:type="dcterms:W3CDTF">2026-05-19T06:50:00Z</dcterms:modified>
</cp:coreProperties>
</file>