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4208" w14:textId="1FE1BE83" w:rsidR="00D345C3" w:rsidRDefault="00D345C3" w:rsidP="00B057A5">
      <w:pPr>
        <w:spacing w:line="276" w:lineRule="auto"/>
        <w:jc w:val="right"/>
        <w:textAlignment w:val="baseline"/>
        <w:rPr>
          <w:rFonts w:ascii="Arial" w:eastAsia="Calibri" w:hAnsi="Arial" w:cs="Arial"/>
          <w:sz w:val="22"/>
          <w:szCs w:val="22"/>
          <w:lang w:eastAsia="lt-LT"/>
        </w:rPr>
      </w:pPr>
      <w:r w:rsidRPr="00D345C3">
        <w:rPr>
          <w:rFonts w:ascii="Arial" w:eastAsia="Calibri" w:hAnsi="Arial" w:cs="Arial"/>
          <w:sz w:val="22"/>
          <w:szCs w:val="22"/>
          <w:lang w:eastAsia="lt-LT"/>
        </w:rPr>
        <w:t xml:space="preserve">                                                                      </w:t>
      </w:r>
      <w:bookmarkStart w:id="0" w:name="_Hlk226554339"/>
      <w:r w:rsidR="00B057A5">
        <w:rPr>
          <w:rFonts w:ascii="Arial" w:eastAsia="Calibri" w:hAnsi="Arial" w:cs="Arial"/>
          <w:sz w:val="22"/>
          <w:szCs w:val="22"/>
          <w:lang w:eastAsia="lt-LT"/>
        </w:rPr>
        <w:t>Specialiųjų</w:t>
      </w:r>
      <w:r w:rsidRPr="00D345C3">
        <w:rPr>
          <w:rFonts w:ascii="Arial" w:eastAsia="Calibri" w:hAnsi="Arial" w:cs="Arial"/>
          <w:sz w:val="22"/>
          <w:szCs w:val="22"/>
          <w:lang w:eastAsia="lt-LT"/>
        </w:rPr>
        <w:t xml:space="preserve"> sąlygų </w:t>
      </w:r>
      <w:r w:rsidR="0013207C">
        <w:rPr>
          <w:rFonts w:ascii="Arial" w:eastAsia="Calibri" w:hAnsi="Arial" w:cs="Arial"/>
          <w:sz w:val="22"/>
          <w:szCs w:val="22"/>
          <w:lang w:eastAsia="lt-LT"/>
        </w:rPr>
        <w:t>8</w:t>
      </w:r>
      <w:r w:rsidRPr="00D345C3">
        <w:rPr>
          <w:rFonts w:ascii="Arial" w:eastAsia="Calibri" w:hAnsi="Arial" w:cs="Arial"/>
          <w:sz w:val="22"/>
          <w:szCs w:val="22"/>
          <w:lang w:eastAsia="lt-LT"/>
        </w:rPr>
        <w:t xml:space="preserve"> priedas</w:t>
      </w:r>
      <w:r w:rsidR="00B057A5">
        <w:rPr>
          <w:rFonts w:ascii="Arial" w:eastAsia="Calibri" w:hAnsi="Arial" w:cs="Arial"/>
          <w:sz w:val="22"/>
          <w:szCs w:val="22"/>
          <w:lang w:eastAsia="lt-LT"/>
        </w:rPr>
        <w:t xml:space="preserve">. </w:t>
      </w:r>
      <w:r w:rsidRPr="00D345C3">
        <w:rPr>
          <w:rFonts w:ascii="Arial" w:eastAsia="Calibri" w:hAnsi="Arial" w:cs="Arial"/>
          <w:sz w:val="22"/>
          <w:szCs w:val="22"/>
          <w:lang w:eastAsia="lt-LT"/>
        </w:rPr>
        <w:t>Sutarties projektas</w:t>
      </w:r>
      <w:bookmarkEnd w:id="0"/>
    </w:p>
    <w:p w14:paraId="079D3CCD" w14:textId="77777777" w:rsidR="00B057A5" w:rsidRPr="00D345C3" w:rsidRDefault="00B057A5" w:rsidP="00B057A5">
      <w:pPr>
        <w:spacing w:line="276" w:lineRule="auto"/>
        <w:jc w:val="right"/>
        <w:textAlignment w:val="baseline"/>
        <w:rPr>
          <w:rFonts w:ascii="Arial" w:hAnsi="Arial" w:cs="Arial"/>
          <w:b/>
          <w:caps/>
          <w:sz w:val="22"/>
          <w:szCs w:val="22"/>
        </w:rPr>
      </w:pPr>
    </w:p>
    <w:p w14:paraId="138A6A17" w14:textId="5B6D33B3" w:rsidR="004E3DB0" w:rsidRDefault="002341A1">
      <w:pPr>
        <w:widowControl w:val="0"/>
        <w:pBdr>
          <w:top w:val="nil"/>
          <w:left w:val="nil"/>
          <w:bottom w:val="nil"/>
          <w:right w:val="nil"/>
          <w:between w:val="nil"/>
        </w:pBdr>
        <w:tabs>
          <w:tab w:val="left" w:pos="567"/>
          <w:tab w:val="left" w:pos="851"/>
        </w:tabs>
        <w:jc w:val="center"/>
        <w:rPr>
          <w:rFonts w:ascii="Arial" w:hAnsi="Arial" w:cs="Arial"/>
          <w:b/>
          <w:caps/>
          <w:sz w:val="22"/>
          <w:szCs w:val="22"/>
        </w:rPr>
      </w:pPr>
      <w:bookmarkStart w:id="1" w:name="_Hlk226554379"/>
      <w:r w:rsidRPr="00D345C3">
        <w:rPr>
          <w:rFonts w:ascii="Arial" w:hAnsi="Arial" w:cs="Arial"/>
          <w:b/>
          <w:caps/>
          <w:sz w:val="22"/>
          <w:szCs w:val="22"/>
        </w:rPr>
        <w:t xml:space="preserve">Prekių pirkimo-pardavimo sutarties </w:t>
      </w:r>
      <w:r w:rsidRPr="00D345C3">
        <w:rPr>
          <w:rFonts w:ascii="Arial" w:hAnsi="Arial" w:cs="Arial"/>
          <w:b/>
          <w:bCs/>
          <w:caps/>
          <w:sz w:val="22"/>
          <w:szCs w:val="22"/>
        </w:rPr>
        <w:t>Specialiosios</w:t>
      </w:r>
      <w:r w:rsidRPr="00D345C3">
        <w:rPr>
          <w:rFonts w:ascii="Arial" w:hAnsi="Arial" w:cs="Arial"/>
          <w:b/>
          <w:caps/>
          <w:sz w:val="22"/>
          <w:szCs w:val="22"/>
        </w:rPr>
        <w:t xml:space="preserve"> sąlygos</w:t>
      </w:r>
    </w:p>
    <w:p w14:paraId="7E42EE95" w14:textId="77777777" w:rsidR="0008230A" w:rsidRDefault="0008230A">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3D1B020E" w14:textId="67FFA53B" w:rsidR="0008230A" w:rsidRPr="0013207C" w:rsidRDefault="00F21625">
      <w:pPr>
        <w:widowControl w:val="0"/>
        <w:pBdr>
          <w:top w:val="nil"/>
          <w:left w:val="nil"/>
          <w:bottom w:val="nil"/>
          <w:right w:val="nil"/>
          <w:between w:val="nil"/>
        </w:pBdr>
        <w:tabs>
          <w:tab w:val="left" w:pos="567"/>
          <w:tab w:val="left" w:pos="851"/>
        </w:tabs>
        <w:jc w:val="center"/>
        <w:rPr>
          <w:rFonts w:ascii="Arial" w:hAnsi="Arial" w:cs="Arial"/>
          <w:bCs/>
          <w:i/>
          <w:iCs/>
          <w:caps/>
          <w:color w:val="0070C0"/>
          <w:sz w:val="22"/>
          <w:szCs w:val="22"/>
        </w:rPr>
      </w:pPr>
      <w:r w:rsidRPr="0013207C">
        <w:rPr>
          <w:rFonts w:ascii="Arial" w:hAnsi="Arial" w:cs="Arial"/>
          <w:bCs/>
          <w:i/>
          <w:iCs/>
          <w:caps/>
          <w:color w:val="0070C0"/>
          <w:sz w:val="22"/>
          <w:szCs w:val="22"/>
          <w:highlight w:val="yellow"/>
        </w:rPr>
        <w:t>[</w:t>
      </w:r>
      <w:r w:rsidR="0008230A" w:rsidRPr="0013207C">
        <w:rPr>
          <w:rFonts w:ascii="Arial" w:hAnsi="Arial" w:cs="Arial"/>
          <w:bCs/>
          <w:i/>
          <w:iCs/>
          <w:caps/>
          <w:color w:val="0070C0"/>
          <w:sz w:val="22"/>
          <w:szCs w:val="22"/>
          <w:highlight w:val="yellow"/>
        </w:rPr>
        <w:t>KIEKVIENAI PIRKIMO DALIAI BUS SUDAROMA ATSKIRA SUTARTIS</w:t>
      </w:r>
      <w:r w:rsidRPr="0013207C">
        <w:rPr>
          <w:rFonts w:ascii="Arial" w:hAnsi="Arial" w:cs="Arial"/>
          <w:bCs/>
          <w:i/>
          <w:iCs/>
          <w:caps/>
          <w:color w:val="0070C0"/>
          <w:sz w:val="22"/>
          <w:szCs w:val="22"/>
          <w:highlight w:val="yellow"/>
        </w:rPr>
        <w:t>]</w:t>
      </w:r>
    </w:p>
    <w:bookmarkEnd w:id="1"/>
    <w:p w14:paraId="2A3AFE66" w14:textId="77777777" w:rsidR="004E3DB0" w:rsidRPr="00D345C3" w:rsidRDefault="004E3DB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3DB0" w:rsidRPr="00D345C3" w14:paraId="1C928304" w14:textId="77777777">
        <w:tc>
          <w:tcPr>
            <w:tcW w:w="2448" w:type="dxa"/>
          </w:tcPr>
          <w:p w14:paraId="343E5FC1" w14:textId="77777777" w:rsidR="004E3DB0" w:rsidRPr="00D345C3" w:rsidRDefault="002341A1">
            <w:pPr>
              <w:jc w:val="both"/>
              <w:rPr>
                <w:rFonts w:ascii="Arial" w:hAnsi="Arial" w:cs="Arial"/>
                <w:b/>
                <w:bCs/>
                <w:kern w:val="2"/>
                <w:sz w:val="22"/>
                <w:szCs w:val="22"/>
              </w:rPr>
            </w:pPr>
            <w:r w:rsidRPr="00D345C3">
              <w:rPr>
                <w:rFonts w:ascii="Arial" w:hAnsi="Arial" w:cs="Arial"/>
                <w:b/>
                <w:bCs/>
                <w:kern w:val="2"/>
                <w:sz w:val="22"/>
                <w:szCs w:val="22"/>
              </w:rPr>
              <w:t>Sutarties pavadinimas</w:t>
            </w:r>
          </w:p>
        </w:tc>
        <w:tc>
          <w:tcPr>
            <w:tcW w:w="7110" w:type="dxa"/>
            <w:gridSpan w:val="3"/>
          </w:tcPr>
          <w:p w14:paraId="32CFD150" w14:textId="77777777" w:rsidR="005819DF" w:rsidRDefault="005819DF">
            <w:pPr>
              <w:jc w:val="both"/>
              <w:rPr>
                <w:rFonts w:ascii="Arial" w:hAnsi="Arial" w:cs="Arial"/>
                <w:i/>
                <w:iCs/>
                <w:color w:val="0070C0"/>
                <w:kern w:val="2"/>
                <w:sz w:val="22"/>
                <w:szCs w:val="22"/>
              </w:rPr>
            </w:pPr>
            <w:r w:rsidRPr="0008230A">
              <w:rPr>
                <w:rFonts w:ascii="Arial" w:hAnsi="Arial" w:cs="Arial"/>
                <w:i/>
                <w:iCs/>
                <w:color w:val="0070C0"/>
                <w:kern w:val="2"/>
                <w:sz w:val="22"/>
                <w:szCs w:val="22"/>
              </w:rPr>
              <w:t>[palikti reikiamą]</w:t>
            </w:r>
          </w:p>
          <w:p w14:paraId="6BE3EA25" w14:textId="533EFF2A" w:rsidR="004E3DB0" w:rsidRPr="00455801" w:rsidRDefault="0008230A">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I dalis: Korpusiniai baldai;</w:t>
            </w:r>
          </w:p>
          <w:p w14:paraId="1821CA90" w14:textId="77777777" w:rsidR="0008230A" w:rsidRPr="00455801" w:rsidRDefault="0008230A">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II dalis: Sėdimieji baldai;</w:t>
            </w:r>
          </w:p>
          <w:p w14:paraId="57EC3AA4" w14:textId="699DC8D8" w:rsidR="0008230A" w:rsidRPr="005819DF" w:rsidRDefault="0008230A">
            <w:pPr>
              <w:jc w:val="both"/>
              <w:rPr>
                <w:rFonts w:ascii="Arial" w:hAnsi="Arial" w:cs="Arial"/>
                <w:color w:val="00B050"/>
                <w:kern w:val="2"/>
                <w:sz w:val="22"/>
                <w:szCs w:val="22"/>
              </w:rPr>
            </w:pPr>
            <w:r w:rsidRPr="00455801">
              <w:rPr>
                <w:rFonts w:ascii="Arial" w:hAnsi="Arial" w:cs="Arial"/>
                <w:color w:val="000000" w:themeColor="text1"/>
                <w:kern w:val="2"/>
                <w:sz w:val="22"/>
                <w:szCs w:val="22"/>
              </w:rPr>
              <w:t>III dalis: Pagal Pirkėjo poreikius gaminami baldai</w:t>
            </w:r>
            <w:r w:rsidR="0013207C" w:rsidRPr="00455801">
              <w:rPr>
                <w:rFonts w:ascii="Arial" w:hAnsi="Arial" w:cs="Arial"/>
                <w:color w:val="000000" w:themeColor="text1"/>
                <w:kern w:val="2"/>
                <w:sz w:val="22"/>
                <w:szCs w:val="22"/>
              </w:rPr>
              <w:t>.</w:t>
            </w:r>
            <w:r w:rsidRPr="00455801">
              <w:rPr>
                <w:rFonts w:ascii="Arial" w:hAnsi="Arial" w:cs="Arial"/>
                <w:color w:val="000000" w:themeColor="text1"/>
                <w:kern w:val="2"/>
                <w:sz w:val="22"/>
                <w:szCs w:val="22"/>
              </w:rPr>
              <w:t xml:space="preserve"> </w:t>
            </w:r>
          </w:p>
        </w:tc>
      </w:tr>
      <w:tr w:rsidR="004E3DB0" w:rsidRPr="00D345C3" w14:paraId="3F750A93" w14:textId="77777777">
        <w:tc>
          <w:tcPr>
            <w:tcW w:w="2448" w:type="dxa"/>
          </w:tcPr>
          <w:p w14:paraId="3BB8F756" w14:textId="77777777" w:rsidR="004E3DB0" w:rsidRPr="00D345C3" w:rsidRDefault="002341A1">
            <w:pPr>
              <w:jc w:val="both"/>
              <w:rPr>
                <w:rFonts w:ascii="Arial" w:hAnsi="Arial" w:cs="Arial"/>
                <w:b/>
                <w:bCs/>
                <w:kern w:val="2"/>
                <w:sz w:val="22"/>
                <w:szCs w:val="22"/>
              </w:rPr>
            </w:pPr>
            <w:r w:rsidRPr="00D345C3">
              <w:rPr>
                <w:rFonts w:ascii="Arial" w:hAnsi="Arial" w:cs="Arial"/>
                <w:b/>
                <w:bCs/>
                <w:kern w:val="2"/>
                <w:sz w:val="22"/>
                <w:szCs w:val="22"/>
              </w:rPr>
              <w:t>Sutarties data</w:t>
            </w:r>
          </w:p>
        </w:tc>
        <w:tc>
          <w:tcPr>
            <w:tcW w:w="2177" w:type="dxa"/>
          </w:tcPr>
          <w:p w14:paraId="41F571A3" w14:textId="77777777" w:rsidR="004E3DB0" w:rsidRPr="00D345C3" w:rsidRDefault="004E3DB0">
            <w:pPr>
              <w:jc w:val="both"/>
              <w:rPr>
                <w:rFonts w:ascii="Arial" w:hAnsi="Arial" w:cs="Arial"/>
                <w:kern w:val="2"/>
                <w:sz w:val="22"/>
                <w:szCs w:val="22"/>
              </w:rPr>
            </w:pPr>
          </w:p>
        </w:tc>
        <w:tc>
          <w:tcPr>
            <w:tcW w:w="2362" w:type="dxa"/>
          </w:tcPr>
          <w:p w14:paraId="00155A6D" w14:textId="77777777" w:rsidR="004E3DB0" w:rsidRPr="00D345C3" w:rsidRDefault="002341A1">
            <w:pPr>
              <w:jc w:val="both"/>
              <w:rPr>
                <w:rFonts w:ascii="Arial" w:hAnsi="Arial" w:cs="Arial"/>
                <w:b/>
                <w:bCs/>
                <w:kern w:val="2"/>
                <w:sz w:val="22"/>
                <w:szCs w:val="22"/>
              </w:rPr>
            </w:pPr>
            <w:r w:rsidRPr="00D345C3">
              <w:rPr>
                <w:rFonts w:ascii="Arial" w:hAnsi="Arial" w:cs="Arial"/>
                <w:b/>
                <w:bCs/>
                <w:kern w:val="2"/>
                <w:sz w:val="22"/>
                <w:szCs w:val="22"/>
              </w:rPr>
              <w:t>Sutarties numeris</w:t>
            </w:r>
          </w:p>
        </w:tc>
        <w:tc>
          <w:tcPr>
            <w:tcW w:w="2571" w:type="dxa"/>
          </w:tcPr>
          <w:p w14:paraId="4E3AC3C4" w14:textId="77777777" w:rsidR="004E3DB0" w:rsidRPr="00D345C3" w:rsidRDefault="004E3DB0">
            <w:pPr>
              <w:jc w:val="both"/>
              <w:rPr>
                <w:rFonts w:ascii="Arial" w:hAnsi="Arial" w:cs="Arial"/>
                <w:kern w:val="2"/>
                <w:sz w:val="22"/>
                <w:szCs w:val="22"/>
              </w:rPr>
            </w:pPr>
          </w:p>
        </w:tc>
      </w:tr>
    </w:tbl>
    <w:p w14:paraId="08237EC0" w14:textId="77777777" w:rsidR="004E3DB0" w:rsidRPr="00D345C3" w:rsidRDefault="004E3DB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3DB0" w:rsidRPr="00D345C3" w14:paraId="3A5C8D1D" w14:textId="77777777">
        <w:tc>
          <w:tcPr>
            <w:tcW w:w="9558" w:type="dxa"/>
            <w:gridSpan w:val="3"/>
          </w:tcPr>
          <w:p w14:paraId="54C23AF4"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 SUTARTIES ŠALYS</w:t>
            </w:r>
          </w:p>
        </w:tc>
      </w:tr>
      <w:tr w:rsidR="004E3DB0" w:rsidRPr="00D345C3" w14:paraId="7ADB6D2C" w14:textId="77777777">
        <w:tc>
          <w:tcPr>
            <w:tcW w:w="2808" w:type="dxa"/>
            <w:vMerge w:val="restart"/>
          </w:tcPr>
          <w:p w14:paraId="0B9E6FA6" w14:textId="77777777" w:rsidR="004E3DB0" w:rsidRPr="00D345C3" w:rsidRDefault="004E3DB0">
            <w:pPr>
              <w:jc w:val="center"/>
              <w:rPr>
                <w:rFonts w:ascii="Arial" w:hAnsi="Arial" w:cs="Arial"/>
                <w:b/>
                <w:bCs/>
                <w:kern w:val="2"/>
                <w:sz w:val="22"/>
                <w:szCs w:val="22"/>
              </w:rPr>
            </w:pPr>
          </w:p>
          <w:p w14:paraId="582DEC2D" w14:textId="77777777" w:rsidR="004E3DB0" w:rsidRPr="00D345C3" w:rsidRDefault="004E3DB0">
            <w:pPr>
              <w:jc w:val="center"/>
              <w:rPr>
                <w:rFonts w:ascii="Arial" w:hAnsi="Arial" w:cs="Arial"/>
                <w:b/>
                <w:bCs/>
                <w:kern w:val="2"/>
                <w:sz w:val="22"/>
                <w:szCs w:val="22"/>
              </w:rPr>
            </w:pPr>
          </w:p>
          <w:p w14:paraId="74CA4F04" w14:textId="77777777" w:rsidR="004E3DB0" w:rsidRPr="00D345C3" w:rsidRDefault="004E3DB0">
            <w:pPr>
              <w:jc w:val="center"/>
              <w:rPr>
                <w:rFonts w:ascii="Arial" w:hAnsi="Arial" w:cs="Arial"/>
                <w:b/>
                <w:bCs/>
                <w:kern w:val="2"/>
                <w:sz w:val="22"/>
                <w:szCs w:val="22"/>
              </w:rPr>
            </w:pPr>
          </w:p>
          <w:p w14:paraId="10463009" w14:textId="77777777" w:rsidR="004E3DB0" w:rsidRPr="00D345C3" w:rsidRDefault="004E3DB0">
            <w:pPr>
              <w:rPr>
                <w:rFonts w:ascii="Arial" w:hAnsi="Arial" w:cs="Arial"/>
                <w:b/>
                <w:bCs/>
                <w:kern w:val="2"/>
                <w:sz w:val="22"/>
                <w:szCs w:val="22"/>
              </w:rPr>
            </w:pPr>
          </w:p>
          <w:p w14:paraId="6FAD8C2E"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1.1. Pirkėjas</w:t>
            </w:r>
          </w:p>
        </w:tc>
        <w:tc>
          <w:tcPr>
            <w:tcW w:w="3240" w:type="dxa"/>
          </w:tcPr>
          <w:p w14:paraId="6FE7A26A"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1.1.1. Pavadinimas</w:t>
            </w:r>
          </w:p>
        </w:tc>
        <w:tc>
          <w:tcPr>
            <w:tcW w:w="3510" w:type="dxa"/>
          </w:tcPr>
          <w:p w14:paraId="244EB751" w14:textId="0FFEFD64" w:rsidR="004E3DB0" w:rsidRPr="0013207C" w:rsidRDefault="00B057A5">
            <w:pPr>
              <w:jc w:val="center"/>
              <w:rPr>
                <w:rFonts w:ascii="Arial" w:hAnsi="Arial" w:cs="Arial"/>
                <w:b/>
                <w:bCs/>
                <w:kern w:val="2"/>
                <w:sz w:val="22"/>
                <w:szCs w:val="22"/>
              </w:rPr>
            </w:pPr>
            <w:r w:rsidRPr="0013207C">
              <w:rPr>
                <w:rFonts w:ascii="Arial" w:hAnsi="Arial" w:cs="Arial"/>
                <w:b/>
                <w:bCs/>
                <w:kern w:val="2"/>
                <w:sz w:val="22"/>
                <w:szCs w:val="22"/>
              </w:rPr>
              <w:t>Klaipėdos rajono savivaldybės administracija</w:t>
            </w:r>
          </w:p>
        </w:tc>
      </w:tr>
      <w:tr w:rsidR="004E3DB0" w:rsidRPr="00D345C3" w14:paraId="4CF52B62" w14:textId="77777777">
        <w:tc>
          <w:tcPr>
            <w:tcW w:w="2808" w:type="dxa"/>
            <w:vMerge/>
          </w:tcPr>
          <w:p w14:paraId="4EF82D84" w14:textId="77777777" w:rsidR="004E3DB0" w:rsidRPr="00D345C3" w:rsidRDefault="004E3DB0">
            <w:pPr>
              <w:rPr>
                <w:rFonts w:ascii="Arial" w:hAnsi="Arial" w:cs="Arial"/>
                <w:kern w:val="2"/>
                <w:sz w:val="22"/>
                <w:szCs w:val="22"/>
              </w:rPr>
            </w:pPr>
          </w:p>
        </w:tc>
        <w:tc>
          <w:tcPr>
            <w:tcW w:w="3240" w:type="dxa"/>
          </w:tcPr>
          <w:p w14:paraId="21F6F699"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1.1.2. Juridinio asmens kodas</w:t>
            </w:r>
          </w:p>
        </w:tc>
        <w:tc>
          <w:tcPr>
            <w:tcW w:w="3510" w:type="dxa"/>
          </w:tcPr>
          <w:p w14:paraId="1A5F16AA" w14:textId="77777777" w:rsidR="004E3DB0" w:rsidRPr="00D345C3" w:rsidRDefault="004E3DB0">
            <w:pPr>
              <w:jc w:val="center"/>
              <w:rPr>
                <w:rFonts w:ascii="Arial" w:hAnsi="Arial" w:cs="Arial"/>
                <w:kern w:val="2"/>
                <w:sz w:val="22"/>
                <w:szCs w:val="22"/>
              </w:rPr>
            </w:pPr>
          </w:p>
        </w:tc>
      </w:tr>
      <w:tr w:rsidR="004E3DB0" w:rsidRPr="00D345C3" w14:paraId="4BA64D4A" w14:textId="77777777">
        <w:tc>
          <w:tcPr>
            <w:tcW w:w="2808" w:type="dxa"/>
            <w:vMerge/>
          </w:tcPr>
          <w:p w14:paraId="748E2E35" w14:textId="77777777" w:rsidR="004E3DB0" w:rsidRPr="00D345C3" w:rsidRDefault="004E3DB0">
            <w:pPr>
              <w:rPr>
                <w:rFonts w:ascii="Arial" w:hAnsi="Arial" w:cs="Arial"/>
                <w:kern w:val="2"/>
                <w:sz w:val="22"/>
                <w:szCs w:val="22"/>
              </w:rPr>
            </w:pPr>
          </w:p>
        </w:tc>
        <w:tc>
          <w:tcPr>
            <w:tcW w:w="3240" w:type="dxa"/>
          </w:tcPr>
          <w:p w14:paraId="0D8F9EC5"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1.1.3. Adresas</w:t>
            </w:r>
          </w:p>
        </w:tc>
        <w:tc>
          <w:tcPr>
            <w:tcW w:w="3510" w:type="dxa"/>
          </w:tcPr>
          <w:p w14:paraId="59CA9440" w14:textId="77777777" w:rsidR="004E3DB0" w:rsidRPr="00D345C3" w:rsidRDefault="004E3DB0">
            <w:pPr>
              <w:jc w:val="center"/>
              <w:rPr>
                <w:rFonts w:ascii="Arial" w:hAnsi="Arial" w:cs="Arial"/>
                <w:kern w:val="2"/>
                <w:sz w:val="22"/>
                <w:szCs w:val="22"/>
              </w:rPr>
            </w:pPr>
          </w:p>
        </w:tc>
      </w:tr>
      <w:tr w:rsidR="004E3DB0" w:rsidRPr="00D345C3" w14:paraId="75B1A3A8" w14:textId="77777777">
        <w:tc>
          <w:tcPr>
            <w:tcW w:w="2808" w:type="dxa"/>
            <w:vMerge/>
          </w:tcPr>
          <w:p w14:paraId="45EFFB41" w14:textId="77777777" w:rsidR="004E3DB0" w:rsidRPr="00D345C3" w:rsidRDefault="004E3DB0">
            <w:pPr>
              <w:rPr>
                <w:rFonts w:ascii="Arial" w:hAnsi="Arial" w:cs="Arial"/>
                <w:kern w:val="2"/>
                <w:sz w:val="22"/>
                <w:szCs w:val="22"/>
              </w:rPr>
            </w:pPr>
          </w:p>
        </w:tc>
        <w:tc>
          <w:tcPr>
            <w:tcW w:w="3240" w:type="dxa"/>
          </w:tcPr>
          <w:p w14:paraId="2286D19E"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1.1.4. PVM mokėtojo kodas</w:t>
            </w:r>
          </w:p>
        </w:tc>
        <w:tc>
          <w:tcPr>
            <w:tcW w:w="3510" w:type="dxa"/>
          </w:tcPr>
          <w:p w14:paraId="29246E8B" w14:textId="77777777" w:rsidR="004E3DB0" w:rsidRPr="00D345C3" w:rsidRDefault="004E3DB0">
            <w:pPr>
              <w:jc w:val="center"/>
              <w:rPr>
                <w:rFonts w:ascii="Arial" w:hAnsi="Arial" w:cs="Arial"/>
                <w:kern w:val="2"/>
                <w:sz w:val="22"/>
                <w:szCs w:val="22"/>
              </w:rPr>
            </w:pPr>
          </w:p>
        </w:tc>
      </w:tr>
      <w:tr w:rsidR="004E3DB0" w:rsidRPr="00D345C3" w14:paraId="27D8EA7B" w14:textId="77777777">
        <w:tc>
          <w:tcPr>
            <w:tcW w:w="2808" w:type="dxa"/>
            <w:vMerge/>
          </w:tcPr>
          <w:p w14:paraId="3AE06A14" w14:textId="77777777" w:rsidR="004E3DB0" w:rsidRPr="00D345C3" w:rsidRDefault="004E3DB0">
            <w:pPr>
              <w:rPr>
                <w:rFonts w:ascii="Arial" w:hAnsi="Arial" w:cs="Arial"/>
                <w:kern w:val="2"/>
                <w:sz w:val="22"/>
                <w:szCs w:val="22"/>
              </w:rPr>
            </w:pPr>
          </w:p>
        </w:tc>
        <w:tc>
          <w:tcPr>
            <w:tcW w:w="3240" w:type="dxa"/>
          </w:tcPr>
          <w:p w14:paraId="4E525975"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1.1.5. Atsiskaitomoji sąskaita</w:t>
            </w:r>
          </w:p>
        </w:tc>
        <w:tc>
          <w:tcPr>
            <w:tcW w:w="3510" w:type="dxa"/>
          </w:tcPr>
          <w:p w14:paraId="483EAF53" w14:textId="77777777" w:rsidR="004E3DB0" w:rsidRPr="00D345C3" w:rsidRDefault="004E3DB0">
            <w:pPr>
              <w:jc w:val="center"/>
              <w:rPr>
                <w:rFonts w:ascii="Arial" w:hAnsi="Arial" w:cs="Arial"/>
                <w:kern w:val="2"/>
                <w:sz w:val="22"/>
                <w:szCs w:val="22"/>
              </w:rPr>
            </w:pPr>
          </w:p>
        </w:tc>
      </w:tr>
      <w:tr w:rsidR="004E3DB0" w:rsidRPr="00D345C3" w14:paraId="01225A7D" w14:textId="77777777">
        <w:tc>
          <w:tcPr>
            <w:tcW w:w="2808" w:type="dxa"/>
            <w:vMerge/>
          </w:tcPr>
          <w:p w14:paraId="47A836AB" w14:textId="77777777" w:rsidR="004E3DB0" w:rsidRPr="00D345C3" w:rsidRDefault="004E3DB0">
            <w:pPr>
              <w:rPr>
                <w:rFonts w:ascii="Arial" w:hAnsi="Arial" w:cs="Arial"/>
                <w:kern w:val="2"/>
                <w:sz w:val="22"/>
                <w:szCs w:val="22"/>
              </w:rPr>
            </w:pPr>
          </w:p>
        </w:tc>
        <w:tc>
          <w:tcPr>
            <w:tcW w:w="3240" w:type="dxa"/>
          </w:tcPr>
          <w:p w14:paraId="1B460AA0"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1.1.6. Bankas, banko kodas</w:t>
            </w:r>
          </w:p>
        </w:tc>
        <w:tc>
          <w:tcPr>
            <w:tcW w:w="3510" w:type="dxa"/>
          </w:tcPr>
          <w:p w14:paraId="6912610F" w14:textId="77777777" w:rsidR="004E3DB0" w:rsidRPr="00D345C3" w:rsidRDefault="004E3DB0">
            <w:pPr>
              <w:jc w:val="center"/>
              <w:rPr>
                <w:rFonts w:ascii="Arial" w:hAnsi="Arial" w:cs="Arial"/>
                <w:kern w:val="2"/>
                <w:sz w:val="22"/>
                <w:szCs w:val="22"/>
              </w:rPr>
            </w:pPr>
          </w:p>
        </w:tc>
      </w:tr>
      <w:tr w:rsidR="004E3DB0" w:rsidRPr="00D345C3" w14:paraId="313CDFED" w14:textId="77777777">
        <w:tc>
          <w:tcPr>
            <w:tcW w:w="2808" w:type="dxa"/>
            <w:vMerge/>
          </w:tcPr>
          <w:p w14:paraId="1DF61F51" w14:textId="77777777" w:rsidR="004E3DB0" w:rsidRPr="00D345C3" w:rsidRDefault="004E3DB0">
            <w:pPr>
              <w:rPr>
                <w:rFonts w:ascii="Arial" w:hAnsi="Arial" w:cs="Arial"/>
                <w:kern w:val="2"/>
                <w:sz w:val="22"/>
                <w:szCs w:val="22"/>
              </w:rPr>
            </w:pPr>
          </w:p>
        </w:tc>
        <w:tc>
          <w:tcPr>
            <w:tcW w:w="3240" w:type="dxa"/>
          </w:tcPr>
          <w:p w14:paraId="061C18DC"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1.1.7. Telefonas</w:t>
            </w:r>
          </w:p>
        </w:tc>
        <w:tc>
          <w:tcPr>
            <w:tcW w:w="3510" w:type="dxa"/>
          </w:tcPr>
          <w:p w14:paraId="7EF251E6" w14:textId="77777777" w:rsidR="004E3DB0" w:rsidRPr="00D345C3" w:rsidRDefault="004E3DB0">
            <w:pPr>
              <w:jc w:val="center"/>
              <w:rPr>
                <w:rFonts w:ascii="Arial" w:hAnsi="Arial" w:cs="Arial"/>
                <w:kern w:val="2"/>
                <w:sz w:val="22"/>
                <w:szCs w:val="22"/>
              </w:rPr>
            </w:pPr>
          </w:p>
        </w:tc>
      </w:tr>
      <w:tr w:rsidR="004E3DB0" w:rsidRPr="00D345C3" w14:paraId="15C15416" w14:textId="77777777">
        <w:tc>
          <w:tcPr>
            <w:tcW w:w="2808" w:type="dxa"/>
            <w:vMerge/>
          </w:tcPr>
          <w:p w14:paraId="0767509B" w14:textId="77777777" w:rsidR="004E3DB0" w:rsidRPr="00D345C3" w:rsidRDefault="004E3DB0">
            <w:pPr>
              <w:rPr>
                <w:rFonts w:ascii="Arial" w:hAnsi="Arial" w:cs="Arial"/>
                <w:kern w:val="2"/>
                <w:sz w:val="22"/>
                <w:szCs w:val="22"/>
              </w:rPr>
            </w:pPr>
          </w:p>
        </w:tc>
        <w:tc>
          <w:tcPr>
            <w:tcW w:w="3240" w:type="dxa"/>
          </w:tcPr>
          <w:p w14:paraId="218C050E"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1.1.8. El. paštas</w:t>
            </w:r>
          </w:p>
        </w:tc>
        <w:tc>
          <w:tcPr>
            <w:tcW w:w="3510" w:type="dxa"/>
          </w:tcPr>
          <w:p w14:paraId="13AAAD26" w14:textId="77777777" w:rsidR="004E3DB0" w:rsidRPr="00D345C3" w:rsidRDefault="004E3DB0">
            <w:pPr>
              <w:jc w:val="center"/>
              <w:rPr>
                <w:rFonts w:ascii="Arial" w:hAnsi="Arial" w:cs="Arial"/>
                <w:kern w:val="2"/>
                <w:sz w:val="22"/>
                <w:szCs w:val="22"/>
              </w:rPr>
            </w:pPr>
          </w:p>
        </w:tc>
      </w:tr>
      <w:tr w:rsidR="004E3DB0" w:rsidRPr="00D345C3" w14:paraId="58FBEFDB" w14:textId="77777777">
        <w:tc>
          <w:tcPr>
            <w:tcW w:w="2808" w:type="dxa"/>
            <w:vMerge/>
          </w:tcPr>
          <w:p w14:paraId="34C39C32" w14:textId="77777777" w:rsidR="004E3DB0" w:rsidRPr="00D345C3" w:rsidRDefault="004E3DB0">
            <w:pPr>
              <w:rPr>
                <w:rFonts w:ascii="Arial" w:hAnsi="Arial" w:cs="Arial"/>
                <w:kern w:val="2"/>
                <w:sz w:val="22"/>
                <w:szCs w:val="22"/>
              </w:rPr>
            </w:pPr>
          </w:p>
        </w:tc>
        <w:tc>
          <w:tcPr>
            <w:tcW w:w="3240" w:type="dxa"/>
          </w:tcPr>
          <w:p w14:paraId="4F4BF996"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1.1.9. Šalies atstovas</w:t>
            </w:r>
          </w:p>
        </w:tc>
        <w:tc>
          <w:tcPr>
            <w:tcW w:w="3510" w:type="dxa"/>
          </w:tcPr>
          <w:p w14:paraId="30B2DE03" w14:textId="77777777" w:rsidR="004E3DB0" w:rsidRPr="00D345C3" w:rsidRDefault="004E3DB0">
            <w:pPr>
              <w:jc w:val="center"/>
              <w:rPr>
                <w:rFonts w:ascii="Arial" w:hAnsi="Arial" w:cs="Arial"/>
                <w:kern w:val="2"/>
                <w:sz w:val="22"/>
                <w:szCs w:val="22"/>
              </w:rPr>
            </w:pPr>
          </w:p>
        </w:tc>
      </w:tr>
      <w:tr w:rsidR="004E3DB0" w:rsidRPr="00D345C3" w14:paraId="39C0E6F3" w14:textId="77777777">
        <w:tc>
          <w:tcPr>
            <w:tcW w:w="2808" w:type="dxa"/>
            <w:vMerge/>
          </w:tcPr>
          <w:p w14:paraId="542D8B6F" w14:textId="77777777" w:rsidR="004E3DB0" w:rsidRPr="00D345C3" w:rsidRDefault="004E3DB0">
            <w:pPr>
              <w:rPr>
                <w:rFonts w:ascii="Arial" w:hAnsi="Arial" w:cs="Arial"/>
                <w:kern w:val="2"/>
                <w:sz w:val="22"/>
                <w:szCs w:val="22"/>
              </w:rPr>
            </w:pPr>
          </w:p>
        </w:tc>
        <w:tc>
          <w:tcPr>
            <w:tcW w:w="3240" w:type="dxa"/>
          </w:tcPr>
          <w:p w14:paraId="724B0A39"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1.1.10. Atstovavimo pagrindas</w:t>
            </w:r>
          </w:p>
        </w:tc>
        <w:tc>
          <w:tcPr>
            <w:tcW w:w="3510" w:type="dxa"/>
          </w:tcPr>
          <w:p w14:paraId="43D411EF" w14:textId="77777777" w:rsidR="004E3DB0" w:rsidRPr="00D345C3" w:rsidRDefault="004E3DB0">
            <w:pPr>
              <w:jc w:val="center"/>
              <w:rPr>
                <w:rFonts w:ascii="Arial" w:hAnsi="Arial" w:cs="Arial"/>
                <w:kern w:val="2"/>
                <w:sz w:val="22"/>
                <w:szCs w:val="22"/>
              </w:rPr>
            </w:pPr>
          </w:p>
        </w:tc>
      </w:tr>
      <w:tr w:rsidR="004E3DB0" w:rsidRPr="00D345C3" w14:paraId="46BC69AB" w14:textId="77777777">
        <w:tc>
          <w:tcPr>
            <w:tcW w:w="2808" w:type="dxa"/>
            <w:vMerge w:val="restart"/>
          </w:tcPr>
          <w:p w14:paraId="07A03A62" w14:textId="77777777" w:rsidR="0013207C" w:rsidRDefault="0013207C">
            <w:pPr>
              <w:rPr>
                <w:rFonts w:ascii="Arial" w:hAnsi="Arial" w:cs="Arial"/>
                <w:b/>
                <w:bCs/>
                <w:kern w:val="2"/>
                <w:sz w:val="22"/>
                <w:szCs w:val="22"/>
              </w:rPr>
            </w:pPr>
          </w:p>
          <w:p w14:paraId="5FF565C3" w14:textId="4A21A413" w:rsidR="004E3DB0" w:rsidRPr="00D345C3" w:rsidRDefault="002341A1">
            <w:pPr>
              <w:rPr>
                <w:rFonts w:ascii="Arial" w:hAnsi="Arial" w:cs="Arial"/>
                <w:b/>
                <w:bCs/>
                <w:kern w:val="2"/>
                <w:sz w:val="22"/>
                <w:szCs w:val="22"/>
              </w:rPr>
            </w:pPr>
            <w:r w:rsidRPr="00D345C3">
              <w:rPr>
                <w:rFonts w:ascii="Arial" w:hAnsi="Arial" w:cs="Arial"/>
                <w:b/>
                <w:bCs/>
                <w:kern w:val="2"/>
                <w:sz w:val="22"/>
                <w:szCs w:val="22"/>
              </w:rPr>
              <w:t>1.2. Tiekėjas</w:t>
            </w:r>
          </w:p>
          <w:p w14:paraId="644DC660" w14:textId="77777777" w:rsidR="004E3DB0" w:rsidRPr="00DE6A43" w:rsidRDefault="002341A1">
            <w:pPr>
              <w:rPr>
                <w:rFonts w:ascii="Arial" w:hAnsi="Arial" w:cs="Arial"/>
                <w:kern w:val="2"/>
                <w:sz w:val="22"/>
                <w:szCs w:val="22"/>
              </w:rPr>
            </w:pPr>
            <w:r w:rsidRPr="00DE6A43">
              <w:rPr>
                <w:rFonts w:ascii="Arial" w:hAnsi="Arial" w:cs="Arial"/>
                <w:kern w:val="2"/>
                <w:sz w:val="22"/>
                <w:szCs w:val="22"/>
              </w:rPr>
              <w:t>(jei Tiekėjas yra fizinis asmuo, skiltys atitinkamai pakoreguojamos.</w:t>
            </w:r>
          </w:p>
          <w:p w14:paraId="73B7454C" w14:textId="07161506" w:rsidR="004E3DB0" w:rsidRPr="0013207C" w:rsidRDefault="002341A1">
            <w:pPr>
              <w:rPr>
                <w:rFonts w:ascii="Arial" w:hAnsi="Arial" w:cs="Arial"/>
                <w:kern w:val="2"/>
                <w:sz w:val="22"/>
                <w:szCs w:val="22"/>
              </w:rPr>
            </w:pPr>
            <w:r w:rsidRPr="00DE6A43">
              <w:rPr>
                <w:rFonts w:ascii="Arial" w:hAnsi="Arial" w:cs="Arial"/>
                <w:kern w:val="2"/>
                <w:sz w:val="22"/>
                <w:szCs w:val="22"/>
              </w:rPr>
              <w:t>Jei Tiekėjas yra tiekėjų grupė, skiltys pildomos įterpiant kiekvieno grupės nario informaciją</w:t>
            </w:r>
            <w:r w:rsidR="0013207C">
              <w:rPr>
                <w:rFonts w:ascii="Arial" w:hAnsi="Arial" w:cs="Arial"/>
                <w:kern w:val="2"/>
                <w:sz w:val="22"/>
                <w:szCs w:val="22"/>
              </w:rPr>
              <w:t>)</w:t>
            </w:r>
          </w:p>
        </w:tc>
        <w:tc>
          <w:tcPr>
            <w:tcW w:w="3240" w:type="dxa"/>
          </w:tcPr>
          <w:p w14:paraId="58EA5B09"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1.2.1. Pavadinimas</w:t>
            </w:r>
          </w:p>
        </w:tc>
        <w:tc>
          <w:tcPr>
            <w:tcW w:w="3510" w:type="dxa"/>
          </w:tcPr>
          <w:p w14:paraId="31B34DCC" w14:textId="77777777" w:rsidR="004E3DB0" w:rsidRPr="00D345C3" w:rsidRDefault="004E3DB0">
            <w:pPr>
              <w:jc w:val="center"/>
              <w:rPr>
                <w:rFonts w:ascii="Arial" w:hAnsi="Arial" w:cs="Arial"/>
                <w:kern w:val="2"/>
                <w:sz w:val="22"/>
                <w:szCs w:val="22"/>
              </w:rPr>
            </w:pPr>
          </w:p>
        </w:tc>
      </w:tr>
      <w:tr w:rsidR="004E3DB0" w:rsidRPr="00D345C3" w14:paraId="2E357E55" w14:textId="77777777">
        <w:tc>
          <w:tcPr>
            <w:tcW w:w="2808" w:type="dxa"/>
            <w:vMerge/>
          </w:tcPr>
          <w:p w14:paraId="452EA7CD" w14:textId="77777777" w:rsidR="004E3DB0" w:rsidRPr="00D345C3" w:rsidRDefault="004E3DB0">
            <w:pPr>
              <w:rPr>
                <w:rFonts w:ascii="Arial" w:hAnsi="Arial" w:cs="Arial"/>
                <w:b/>
                <w:bCs/>
                <w:kern w:val="2"/>
                <w:sz w:val="22"/>
                <w:szCs w:val="22"/>
              </w:rPr>
            </w:pPr>
          </w:p>
        </w:tc>
        <w:tc>
          <w:tcPr>
            <w:tcW w:w="3240" w:type="dxa"/>
          </w:tcPr>
          <w:p w14:paraId="29E845C8"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1.2.2. Juridinio asmens kodas</w:t>
            </w:r>
          </w:p>
        </w:tc>
        <w:tc>
          <w:tcPr>
            <w:tcW w:w="3510" w:type="dxa"/>
          </w:tcPr>
          <w:p w14:paraId="4EC9C91F" w14:textId="77777777" w:rsidR="004E3DB0" w:rsidRPr="00D345C3" w:rsidRDefault="004E3DB0">
            <w:pPr>
              <w:jc w:val="center"/>
              <w:rPr>
                <w:rFonts w:ascii="Arial" w:hAnsi="Arial" w:cs="Arial"/>
                <w:kern w:val="2"/>
                <w:sz w:val="22"/>
                <w:szCs w:val="22"/>
              </w:rPr>
            </w:pPr>
          </w:p>
        </w:tc>
      </w:tr>
      <w:tr w:rsidR="004E3DB0" w:rsidRPr="00D345C3" w14:paraId="640AD683" w14:textId="77777777">
        <w:tc>
          <w:tcPr>
            <w:tcW w:w="2808" w:type="dxa"/>
            <w:vMerge/>
          </w:tcPr>
          <w:p w14:paraId="553C5513" w14:textId="77777777" w:rsidR="004E3DB0" w:rsidRPr="00D345C3" w:rsidRDefault="004E3DB0">
            <w:pPr>
              <w:rPr>
                <w:rFonts w:ascii="Arial" w:hAnsi="Arial" w:cs="Arial"/>
                <w:b/>
                <w:bCs/>
                <w:kern w:val="2"/>
                <w:sz w:val="22"/>
                <w:szCs w:val="22"/>
              </w:rPr>
            </w:pPr>
          </w:p>
        </w:tc>
        <w:tc>
          <w:tcPr>
            <w:tcW w:w="3240" w:type="dxa"/>
          </w:tcPr>
          <w:p w14:paraId="06989DB6"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1.2.3. Adresas</w:t>
            </w:r>
          </w:p>
        </w:tc>
        <w:tc>
          <w:tcPr>
            <w:tcW w:w="3510" w:type="dxa"/>
          </w:tcPr>
          <w:p w14:paraId="27E7007F" w14:textId="77777777" w:rsidR="004E3DB0" w:rsidRPr="00D345C3" w:rsidRDefault="004E3DB0">
            <w:pPr>
              <w:jc w:val="center"/>
              <w:rPr>
                <w:rFonts w:ascii="Arial" w:hAnsi="Arial" w:cs="Arial"/>
                <w:kern w:val="2"/>
                <w:sz w:val="22"/>
                <w:szCs w:val="22"/>
              </w:rPr>
            </w:pPr>
          </w:p>
        </w:tc>
      </w:tr>
      <w:tr w:rsidR="004E3DB0" w:rsidRPr="00D345C3" w14:paraId="6441AA6B" w14:textId="77777777">
        <w:tc>
          <w:tcPr>
            <w:tcW w:w="2808" w:type="dxa"/>
            <w:vMerge/>
          </w:tcPr>
          <w:p w14:paraId="0ED43948" w14:textId="77777777" w:rsidR="004E3DB0" w:rsidRPr="00D345C3" w:rsidRDefault="004E3DB0">
            <w:pPr>
              <w:rPr>
                <w:rFonts w:ascii="Arial" w:hAnsi="Arial" w:cs="Arial"/>
                <w:b/>
                <w:bCs/>
                <w:kern w:val="2"/>
                <w:sz w:val="22"/>
                <w:szCs w:val="22"/>
              </w:rPr>
            </w:pPr>
          </w:p>
        </w:tc>
        <w:tc>
          <w:tcPr>
            <w:tcW w:w="3240" w:type="dxa"/>
          </w:tcPr>
          <w:p w14:paraId="7EA642E3"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1.2.4. PVM mokėtojo kodas</w:t>
            </w:r>
          </w:p>
        </w:tc>
        <w:tc>
          <w:tcPr>
            <w:tcW w:w="3510" w:type="dxa"/>
          </w:tcPr>
          <w:p w14:paraId="4B610676" w14:textId="77777777" w:rsidR="004E3DB0" w:rsidRPr="00D345C3" w:rsidRDefault="004E3DB0">
            <w:pPr>
              <w:jc w:val="center"/>
              <w:rPr>
                <w:rFonts w:ascii="Arial" w:hAnsi="Arial" w:cs="Arial"/>
                <w:kern w:val="2"/>
                <w:sz w:val="22"/>
                <w:szCs w:val="22"/>
              </w:rPr>
            </w:pPr>
          </w:p>
        </w:tc>
      </w:tr>
      <w:tr w:rsidR="004E3DB0" w:rsidRPr="00D345C3" w14:paraId="549352F3" w14:textId="77777777">
        <w:tc>
          <w:tcPr>
            <w:tcW w:w="2808" w:type="dxa"/>
            <w:vMerge/>
          </w:tcPr>
          <w:p w14:paraId="4633A4A3" w14:textId="77777777" w:rsidR="004E3DB0" w:rsidRPr="00D345C3" w:rsidRDefault="004E3DB0">
            <w:pPr>
              <w:rPr>
                <w:rFonts w:ascii="Arial" w:hAnsi="Arial" w:cs="Arial"/>
                <w:b/>
                <w:bCs/>
                <w:kern w:val="2"/>
                <w:sz w:val="22"/>
                <w:szCs w:val="22"/>
              </w:rPr>
            </w:pPr>
          </w:p>
        </w:tc>
        <w:tc>
          <w:tcPr>
            <w:tcW w:w="3240" w:type="dxa"/>
          </w:tcPr>
          <w:p w14:paraId="463FCBEB"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1.2.5. Atsiskaitomoji sąskaita</w:t>
            </w:r>
          </w:p>
        </w:tc>
        <w:tc>
          <w:tcPr>
            <w:tcW w:w="3510" w:type="dxa"/>
          </w:tcPr>
          <w:p w14:paraId="187ED3E2" w14:textId="77777777" w:rsidR="004E3DB0" w:rsidRPr="00D345C3" w:rsidRDefault="004E3DB0">
            <w:pPr>
              <w:jc w:val="center"/>
              <w:rPr>
                <w:rFonts w:ascii="Arial" w:hAnsi="Arial" w:cs="Arial"/>
                <w:kern w:val="2"/>
                <w:sz w:val="22"/>
                <w:szCs w:val="22"/>
              </w:rPr>
            </w:pPr>
          </w:p>
        </w:tc>
      </w:tr>
      <w:tr w:rsidR="004E3DB0" w:rsidRPr="00D345C3" w14:paraId="41F12D6A" w14:textId="77777777">
        <w:tc>
          <w:tcPr>
            <w:tcW w:w="2808" w:type="dxa"/>
            <w:vMerge/>
          </w:tcPr>
          <w:p w14:paraId="32E229EA" w14:textId="77777777" w:rsidR="004E3DB0" w:rsidRPr="00D345C3" w:rsidRDefault="004E3DB0">
            <w:pPr>
              <w:rPr>
                <w:rFonts w:ascii="Arial" w:hAnsi="Arial" w:cs="Arial"/>
                <w:b/>
                <w:bCs/>
                <w:kern w:val="2"/>
                <w:sz w:val="22"/>
                <w:szCs w:val="22"/>
              </w:rPr>
            </w:pPr>
          </w:p>
        </w:tc>
        <w:tc>
          <w:tcPr>
            <w:tcW w:w="3240" w:type="dxa"/>
          </w:tcPr>
          <w:p w14:paraId="296ED698"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1.2.6. Bankas, banko kodas</w:t>
            </w:r>
          </w:p>
        </w:tc>
        <w:tc>
          <w:tcPr>
            <w:tcW w:w="3510" w:type="dxa"/>
          </w:tcPr>
          <w:p w14:paraId="1C2B3DDE" w14:textId="77777777" w:rsidR="004E3DB0" w:rsidRPr="00D345C3" w:rsidRDefault="004E3DB0">
            <w:pPr>
              <w:jc w:val="center"/>
              <w:rPr>
                <w:rFonts w:ascii="Arial" w:hAnsi="Arial" w:cs="Arial"/>
                <w:kern w:val="2"/>
                <w:sz w:val="22"/>
                <w:szCs w:val="22"/>
              </w:rPr>
            </w:pPr>
          </w:p>
        </w:tc>
      </w:tr>
      <w:tr w:rsidR="004E3DB0" w:rsidRPr="00D345C3" w14:paraId="6D8E3256" w14:textId="77777777">
        <w:tc>
          <w:tcPr>
            <w:tcW w:w="2808" w:type="dxa"/>
            <w:vMerge/>
          </w:tcPr>
          <w:p w14:paraId="5C680516" w14:textId="77777777" w:rsidR="004E3DB0" w:rsidRPr="00D345C3" w:rsidRDefault="004E3DB0">
            <w:pPr>
              <w:rPr>
                <w:rFonts w:ascii="Arial" w:hAnsi="Arial" w:cs="Arial"/>
                <w:b/>
                <w:bCs/>
                <w:kern w:val="2"/>
                <w:sz w:val="22"/>
                <w:szCs w:val="22"/>
              </w:rPr>
            </w:pPr>
          </w:p>
        </w:tc>
        <w:tc>
          <w:tcPr>
            <w:tcW w:w="3240" w:type="dxa"/>
          </w:tcPr>
          <w:p w14:paraId="1D980512"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1.2.7. Telefonas</w:t>
            </w:r>
          </w:p>
        </w:tc>
        <w:tc>
          <w:tcPr>
            <w:tcW w:w="3510" w:type="dxa"/>
          </w:tcPr>
          <w:p w14:paraId="6C07427A" w14:textId="77777777" w:rsidR="004E3DB0" w:rsidRPr="00D345C3" w:rsidRDefault="004E3DB0">
            <w:pPr>
              <w:jc w:val="center"/>
              <w:rPr>
                <w:rFonts w:ascii="Arial" w:hAnsi="Arial" w:cs="Arial"/>
                <w:kern w:val="2"/>
                <w:sz w:val="22"/>
                <w:szCs w:val="22"/>
              </w:rPr>
            </w:pPr>
          </w:p>
        </w:tc>
      </w:tr>
      <w:tr w:rsidR="004E3DB0" w:rsidRPr="00D345C3" w14:paraId="4BD9A17D" w14:textId="77777777">
        <w:tc>
          <w:tcPr>
            <w:tcW w:w="2808" w:type="dxa"/>
            <w:vMerge/>
          </w:tcPr>
          <w:p w14:paraId="032DFC5D" w14:textId="77777777" w:rsidR="004E3DB0" w:rsidRPr="00D345C3" w:rsidRDefault="004E3DB0">
            <w:pPr>
              <w:rPr>
                <w:rFonts w:ascii="Arial" w:hAnsi="Arial" w:cs="Arial"/>
                <w:b/>
                <w:bCs/>
                <w:kern w:val="2"/>
                <w:sz w:val="22"/>
                <w:szCs w:val="22"/>
              </w:rPr>
            </w:pPr>
          </w:p>
        </w:tc>
        <w:tc>
          <w:tcPr>
            <w:tcW w:w="3240" w:type="dxa"/>
          </w:tcPr>
          <w:p w14:paraId="16373DA6"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1.2.8. El. paštas</w:t>
            </w:r>
          </w:p>
        </w:tc>
        <w:tc>
          <w:tcPr>
            <w:tcW w:w="3510" w:type="dxa"/>
          </w:tcPr>
          <w:p w14:paraId="6044D62F" w14:textId="77777777" w:rsidR="004E3DB0" w:rsidRPr="00D345C3" w:rsidRDefault="004E3DB0">
            <w:pPr>
              <w:jc w:val="center"/>
              <w:rPr>
                <w:rFonts w:ascii="Arial" w:hAnsi="Arial" w:cs="Arial"/>
                <w:kern w:val="2"/>
                <w:sz w:val="22"/>
                <w:szCs w:val="22"/>
              </w:rPr>
            </w:pPr>
          </w:p>
        </w:tc>
      </w:tr>
      <w:tr w:rsidR="004E3DB0" w:rsidRPr="00D345C3" w14:paraId="61E43978" w14:textId="77777777">
        <w:tc>
          <w:tcPr>
            <w:tcW w:w="2808" w:type="dxa"/>
            <w:vMerge/>
          </w:tcPr>
          <w:p w14:paraId="77151F22" w14:textId="77777777" w:rsidR="004E3DB0" w:rsidRPr="00D345C3" w:rsidRDefault="004E3DB0">
            <w:pPr>
              <w:rPr>
                <w:rFonts w:ascii="Arial" w:hAnsi="Arial" w:cs="Arial"/>
                <w:b/>
                <w:bCs/>
                <w:kern w:val="2"/>
                <w:sz w:val="22"/>
                <w:szCs w:val="22"/>
              </w:rPr>
            </w:pPr>
          </w:p>
        </w:tc>
        <w:tc>
          <w:tcPr>
            <w:tcW w:w="3240" w:type="dxa"/>
          </w:tcPr>
          <w:p w14:paraId="00585CAF"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1.2.9. Šalies atstovas</w:t>
            </w:r>
          </w:p>
        </w:tc>
        <w:tc>
          <w:tcPr>
            <w:tcW w:w="3510" w:type="dxa"/>
          </w:tcPr>
          <w:p w14:paraId="58E84677" w14:textId="77777777" w:rsidR="004E3DB0" w:rsidRPr="00D345C3" w:rsidRDefault="004E3DB0">
            <w:pPr>
              <w:jc w:val="center"/>
              <w:rPr>
                <w:rFonts w:ascii="Arial" w:hAnsi="Arial" w:cs="Arial"/>
                <w:kern w:val="2"/>
                <w:sz w:val="22"/>
                <w:szCs w:val="22"/>
              </w:rPr>
            </w:pPr>
          </w:p>
        </w:tc>
      </w:tr>
      <w:tr w:rsidR="004E3DB0" w:rsidRPr="00D345C3" w14:paraId="77DD482C" w14:textId="77777777">
        <w:tc>
          <w:tcPr>
            <w:tcW w:w="2808" w:type="dxa"/>
            <w:vMerge/>
          </w:tcPr>
          <w:p w14:paraId="0B7D8A96" w14:textId="77777777" w:rsidR="004E3DB0" w:rsidRPr="00D345C3" w:rsidRDefault="004E3DB0">
            <w:pPr>
              <w:rPr>
                <w:rFonts w:ascii="Arial" w:hAnsi="Arial" w:cs="Arial"/>
                <w:b/>
                <w:bCs/>
                <w:kern w:val="2"/>
                <w:sz w:val="22"/>
                <w:szCs w:val="22"/>
              </w:rPr>
            </w:pPr>
          </w:p>
        </w:tc>
        <w:tc>
          <w:tcPr>
            <w:tcW w:w="3240" w:type="dxa"/>
          </w:tcPr>
          <w:p w14:paraId="6A3A55BC"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1.2.10. Atstovavimo pagrindas</w:t>
            </w:r>
          </w:p>
        </w:tc>
        <w:tc>
          <w:tcPr>
            <w:tcW w:w="3510" w:type="dxa"/>
          </w:tcPr>
          <w:p w14:paraId="5AF804CE" w14:textId="77777777" w:rsidR="004E3DB0" w:rsidRPr="00D345C3" w:rsidRDefault="004E3DB0">
            <w:pPr>
              <w:jc w:val="center"/>
              <w:rPr>
                <w:rFonts w:ascii="Arial" w:hAnsi="Arial" w:cs="Arial"/>
                <w:kern w:val="2"/>
                <w:sz w:val="22"/>
                <w:szCs w:val="22"/>
              </w:rPr>
            </w:pPr>
          </w:p>
        </w:tc>
      </w:tr>
    </w:tbl>
    <w:p w14:paraId="7F26AB0E" w14:textId="77777777" w:rsidR="004E3DB0" w:rsidRPr="00D345C3" w:rsidRDefault="004E3DB0">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4E3DB0" w:rsidRPr="00D345C3" w14:paraId="21671D58" w14:textId="77777777">
        <w:trPr>
          <w:trHeight w:val="300"/>
        </w:trPr>
        <w:tc>
          <w:tcPr>
            <w:tcW w:w="9535" w:type="dxa"/>
            <w:gridSpan w:val="5"/>
          </w:tcPr>
          <w:p w14:paraId="097D27A8"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2. ATSAKINGI ASMENYS</w:t>
            </w:r>
          </w:p>
        </w:tc>
      </w:tr>
      <w:tr w:rsidR="004E3DB0" w:rsidRPr="00D345C3" w14:paraId="23469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D6D1F"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0B78D3" w14:textId="77777777" w:rsidR="00B057A5" w:rsidRDefault="00B057A5" w:rsidP="00B057A5">
            <w:pPr>
              <w:rPr>
                <w:rFonts w:ascii="Arial" w:hAnsi="Arial" w:cs="Arial"/>
                <w:kern w:val="2"/>
                <w:sz w:val="22"/>
                <w:szCs w:val="22"/>
              </w:rPr>
            </w:pPr>
            <w:r w:rsidRPr="00B057A5">
              <w:rPr>
                <w:rFonts w:ascii="Arial" w:hAnsi="Arial" w:cs="Arial"/>
                <w:kern w:val="2"/>
                <w:sz w:val="22"/>
                <w:szCs w:val="22"/>
              </w:rPr>
              <w:t>Mindaugas Miežetis</w:t>
            </w:r>
          </w:p>
          <w:p w14:paraId="48B001EC" w14:textId="7B3F5840" w:rsidR="004E3DB0" w:rsidRPr="00DE6A43" w:rsidRDefault="00B057A5" w:rsidP="00B057A5">
            <w:pPr>
              <w:rPr>
                <w:rFonts w:ascii="Arial" w:hAnsi="Arial" w:cs="Arial"/>
                <w:kern w:val="2"/>
                <w:sz w:val="22"/>
                <w:szCs w:val="22"/>
              </w:rPr>
            </w:pPr>
            <w:r w:rsidRPr="00B057A5">
              <w:rPr>
                <w:rFonts w:ascii="Arial" w:hAnsi="Arial" w:cs="Arial"/>
                <w:kern w:val="2"/>
                <w:sz w:val="22"/>
                <w:szCs w:val="22"/>
              </w:rPr>
              <w:t xml:space="preserve">Bendrųjų reikalų skyriaus vedėjo pavaduotojas </w:t>
            </w:r>
            <w:r w:rsidRPr="00B057A5">
              <w:rPr>
                <w:rFonts w:ascii="Arial" w:hAnsi="Arial" w:cs="Arial"/>
                <w:kern w:val="2"/>
                <w:sz w:val="22"/>
                <w:szCs w:val="22"/>
              </w:rPr>
              <w:br/>
              <w:t>Tel.: +370 46 452751, mob. +370 652 84929</w:t>
            </w:r>
            <w:r w:rsidRPr="00B057A5">
              <w:rPr>
                <w:rFonts w:ascii="Arial" w:hAnsi="Arial" w:cs="Arial"/>
                <w:kern w:val="2"/>
                <w:sz w:val="22"/>
                <w:szCs w:val="22"/>
              </w:rPr>
              <w:br/>
              <w:t xml:space="preserve">El. p. </w:t>
            </w:r>
            <w:hyperlink r:id="rId8" w:history="1">
              <w:r w:rsidRPr="00F21625">
                <w:rPr>
                  <w:rStyle w:val="Hipersaitas"/>
                  <w:rFonts w:ascii="Arial" w:hAnsi="Arial" w:cs="Arial"/>
                  <w:color w:val="000000" w:themeColor="text1"/>
                  <w:kern w:val="2"/>
                  <w:sz w:val="22"/>
                  <w:szCs w:val="22"/>
                  <w:u w:val="none"/>
                </w:rPr>
                <w:t>mindaugas.miezetis@klaipedos-r.lt</w:t>
              </w:r>
            </w:hyperlink>
            <w:r w:rsidRPr="00B057A5">
              <w:rPr>
                <w:rFonts w:ascii="Arial" w:hAnsi="Arial" w:cs="Arial"/>
                <w:kern w:val="2"/>
                <w:sz w:val="22"/>
                <w:szCs w:val="22"/>
              </w:rPr>
              <w:br/>
            </w:r>
          </w:p>
        </w:tc>
      </w:tr>
      <w:tr w:rsidR="004E3DB0" w:rsidRPr="00D345C3" w14:paraId="28116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E3BA6"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A34817" w14:textId="77777777" w:rsidR="004E3DB0" w:rsidRPr="00DE6A43" w:rsidRDefault="002341A1">
            <w:pPr>
              <w:rPr>
                <w:rFonts w:ascii="Arial" w:hAnsi="Arial" w:cs="Arial"/>
                <w:kern w:val="2"/>
                <w:sz w:val="22"/>
                <w:szCs w:val="22"/>
              </w:rPr>
            </w:pPr>
            <w:r w:rsidRPr="00B057A5">
              <w:rPr>
                <w:rFonts w:ascii="Arial" w:hAnsi="Arial" w:cs="Arial"/>
                <w:color w:val="0070C0"/>
                <w:kern w:val="2"/>
                <w:sz w:val="22"/>
                <w:szCs w:val="22"/>
              </w:rPr>
              <w:t>(nurodyti padalinį / skyrių, pareigas, vardą, pavardę, tel., el. paštą)</w:t>
            </w:r>
          </w:p>
        </w:tc>
      </w:tr>
      <w:tr w:rsidR="004E3DB0" w:rsidRPr="00D345C3" w14:paraId="461E5511" w14:textId="77777777">
        <w:trPr>
          <w:trHeight w:val="300"/>
        </w:trPr>
        <w:tc>
          <w:tcPr>
            <w:tcW w:w="9535" w:type="dxa"/>
            <w:gridSpan w:val="5"/>
          </w:tcPr>
          <w:p w14:paraId="3F8400C5"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3. SUTARTIES DALYKAS</w:t>
            </w:r>
          </w:p>
        </w:tc>
      </w:tr>
      <w:tr w:rsidR="004E3DB0" w:rsidRPr="00D345C3" w14:paraId="65CEF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23C4E"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353213" w14:textId="4EC1E088" w:rsidR="0008230A" w:rsidRPr="00EC6BC2" w:rsidRDefault="002341A1" w:rsidP="00B057A5">
            <w:pPr>
              <w:jc w:val="both"/>
              <w:rPr>
                <w:rFonts w:ascii="Arial" w:hAnsi="Arial" w:cs="Arial"/>
                <w:color w:val="00B050"/>
                <w:kern w:val="2"/>
                <w:sz w:val="22"/>
                <w:szCs w:val="22"/>
              </w:rPr>
            </w:pPr>
            <w:r w:rsidRPr="007A043C">
              <w:rPr>
                <w:rFonts w:ascii="Arial" w:hAnsi="Arial" w:cs="Arial"/>
                <w:kern w:val="2"/>
                <w:sz w:val="22"/>
                <w:szCs w:val="22"/>
              </w:rPr>
              <w:t>Tiekėjas įsipareigoja Sutartyje</w:t>
            </w:r>
            <w:r w:rsidR="0013207C">
              <w:rPr>
                <w:rFonts w:ascii="Arial" w:hAnsi="Arial" w:cs="Arial"/>
                <w:kern w:val="2"/>
                <w:sz w:val="22"/>
                <w:szCs w:val="22"/>
              </w:rPr>
              <w:t xml:space="preserve"> </w:t>
            </w:r>
            <w:r w:rsidRPr="007A043C">
              <w:rPr>
                <w:rFonts w:ascii="Arial" w:hAnsi="Arial" w:cs="Arial"/>
                <w:kern w:val="2"/>
                <w:sz w:val="22"/>
                <w:szCs w:val="22"/>
              </w:rPr>
              <w:t xml:space="preserve">numatytomis sąlygomis </w:t>
            </w:r>
            <w:r w:rsidR="003B5B2C" w:rsidRPr="00455801">
              <w:rPr>
                <w:rFonts w:ascii="Arial" w:hAnsi="Arial" w:cs="Arial"/>
                <w:b/>
                <w:bCs/>
                <w:color w:val="000000" w:themeColor="text1"/>
                <w:kern w:val="2"/>
                <w:sz w:val="22"/>
                <w:szCs w:val="22"/>
              </w:rPr>
              <w:t xml:space="preserve">atvežti, sumontuoti ir </w:t>
            </w:r>
            <w:r w:rsidRPr="00455801">
              <w:rPr>
                <w:rFonts w:ascii="Arial" w:hAnsi="Arial" w:cs="Arial"/>
                <w:b/>
                <w:bCs/>
                <w:color w:val="000000" w:themeColor="text1"/>
                <w:kern w:val="2"/>
                <w:sz w:val="22"/>
                <w:szCs w:val="22"/>
              </w:rPr>
              <w:t>perduoti</w:t>
            </w:r>
            <w:r w:rsidR="003B5B2C" w:rsidRPr="00455801">
              <w:rPr>
                <w:rFonts w:ascii="Arial" w:hAnsi="Arial" w:cs="Arial"/>
                <w:b/>
                <w:bCs/>
                <w:color w:val="000000" w:themeColor="text1"/>
                <w:kern w:val="2"/>
                <w:sz w:val="22"/>
                <w:szCs w:val="22"/>
              </w:rPr>
              <w:t xml:space="preserve"> </w:t>
            </w:r>
            <w:r w:rsidRPr="00455801">
              <w:rPr>
                <w:rFonts w:ascii="Arial" w:hAnsi="Arial" w:cs="Arial"/>
                <w:b/>
                <w:bCs/>
                <w:color w:val="000000" w:themeColor="text1"/>
                <w:kern w:val="2"/>
                <w:sz w:val="22"/>
                <w:szCs w:val="22"/>
              </w:rPr>
              <w:t>Pirkėjui</w:t>
            </w:r>
            <w:r w:rsidR="005819DF" w:rsidRPr="00455801">
              <w:rPr>
                <w:rFonts w:ascii="Arial" w:hAnsi="Arial" w:cs="Arial"/>
                <w:color w:val="000000" w:themeColor="text1"/>
                <w:kern w:val="2"/>
                <w:sz w:val="22"/>
                <w:szCs w:val="22"/>
              </w:rPr>
              <w:t xml:space="preserve"> </w:t>
            </w:r>
            <w:r w:rsidR="005819DF" w:rsidRPr="0008230A">
              <w:rPr>
                <w:rFonts w:ascii="Arial" w:hAnsi="Arial" w:cs="Arial"/>
                <w:i/>
                <w:iCs/>
                <w:color w:val="0070C0"/>
                <w:kern w:val="2"/>
                <w:sz w:val="22"/>
                <w:szCs w:val="22"/>
              </w:rPr>
              <w:t>[palikti reikiamą]</w:t>
            </w:r>
            <w:r w:rsidR="0008230A" w:rsidRPr="00EC6BC2">
              <w:rPr>
                <w:rFonts w:ascii="Arial" w:hAnsi="Arial" w:cs="Arial"/>
                <w:color w:val="00B050"/>
                <w:kern w:val="2"/>
                <w:sz w:val="22"/>
                <w:szCs w:val="22"/>
              </w:rPr>
              <w:t>:</w:t>
            </w:r>
          </w:p>
          <w:p w14:paraId="55CED4F3" w14:textId="29D322E8" w:rsidR="0008230A" w:rsidRPr="00455801" w:rsidRDefault="0008230A" w:rsidP="0008230A">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I dalis: Korpusinius baldus;</w:t>
            </w:r>
          </w:p>
          <w:p w14:paraId="7ACC4424" w14:textId="4B204F45" w:rsidR="0008230A" w:rsidRPr="00455801" w:rsidRDefault="0008230A" w:rsidP="0008230A">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II dalis: Sėdimuosius baldus;</w:t>
            </w:r>
          </w:p>
          <w:p w14:paraId="095F1F6E" w14:textId="4FB3F83D" w:rsidR="0008230A" w:rsidRPr="00455801" w:rsidRDefault="0008230A" w:rsidP="0008230A">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lastRenderedPageBreak/>
              <w:t xml:space="preserve">III dalis: Pagal Pirkėjo poreikius gaminamus baldus </w:t>
            </w:r>
          </w:p>
          <w:p w14:paraId="14C0289F" w14:textId="4284D800" w:rsidR="004E3DB0" w:rsidRDefault="00B057A5" w:rsidP="0008230A">
            <w:pPr>
              <w:jc w:val="both"/>
              <w:rPr>
                <w:rFonts w:ascii="Arial" w:hAnsi="Arial" w:cs="Arial"/>
                <w:color w:val="000000"/>
                <w:kern w:val="2"/>
                <w:sz w:val="22"/>
                <w:szCs w:val="22"/>
              </w:rPr>
            </w:pPr>
            <w:r>
              <w:rPr>
                <w:rFonts w:ascii="Arial" w:hAnsi="Arial" w:cs="Arial"/>
                <w:color w:val="EE0000"/>
                <w:kern w:val="2"/>
                <w:sz w:val="22"/>
                <w:szCs w:val="22"/>
              </w:rPr>
              <w:t xml:space="preserve"> </w:t>
            </w:r>
            <w:r w:rsidR="002341A1" w:rsidRPr="007A043C">
              <w:rPr>
                <w:rFonts w:ascii="Arial" w:hAnsi="Arial" w:cs="Arial"/>
                <w:color w:val="000000"/>
                <w:kern w:val="2"/>
                <w:sz w:val="22"/>
                <w:szCs w:val="22"/>
              </w:rPr>
              <w:t>(toliau – Prekės).</w:t>
            </w:r>
          </w:p>
          <w:p w14:paraId="311824AE" w14:textId="77777777" w:rsidR="0008230A" w:rsidRPr="007A043C" w:rsidRDefault="0008230A" w:rsidP="0008230A">
            <w:pPr>
              <w:jc w:val="both"/>
              <w:rPr>
                <w:rFonts w:ascii="Arial" w:hAnsi="Arial" w:cs="Arial"/>
                <w:color w:val="000000"/>
                <w:kern w:val="2"/>
                <w:sz w:val="22"/>
                <w:szCs w:val="22"/>
              </w:rPr>
            </w:pPr>
          </w:p>
          <w:p w14:paraId="2AE31CA7" w14:textId="09B6BDCC" w:rsidR="004E3DB0" w:rsidRPr="007A043C" w:rsidRDefault="002341A1" w:rsidP="00B057A5">
            <w:pPr>
              <w:jc w:val="both"/>
              <w:rPr>
                <w:rFonts w:ascii="Arial" w:hAnsi="Arial" w:cs="Arial"/>
                <w:color w:val="000000"/>
                <w:kern w:val="2"/>
                <w:sz w:val="22"/>
                <w:szCs w:val="22"/>
              </w:rPr>
            </w:pPr>
            <w:r w:rsidRPr="007A043C">
              <w:rPr>
                <w:rFonts w:ascii="Arial" w:hAnsi="Arial" w:cs="Arial"/>
                <w:color w:val="000000"/>
                <w:kern w:val="2"/>
                <w:sz w:val="22"/>
                <w:szCs w:val="22"/>
              </w:rPr>
              <w:t>Išsamus Prekių aprašymas ir kiti reikalavimai tiekiamoms Prekėms nustatyti Sutarties priede Nr. [</w:t>
            </w:r>
            <w:r w:rsidR="00D345C3" w:rsidRPr="007A043C">
              <w:rPr>
                <w:rFonts w:ascii="Arial" w:hAnsi="Arial" w:cs="Arial"/>
                <w:color w:val="000000"/>
                <w:kern w:val="2"/>
                <w:sz w:val="22"/>
                <w:szCs w:val="22"/>
              </w:rPr>
              <w:t>1</w:t>
            </w:r>
            <w:r w:rsidRPr="007A043C">
              <w:rPr>
                <w:rFonts w:ascii="Arial" w:hAnsi="Arial" w:cs="Arial"/>
                <w:color w:val="000000"/>
                <w:kern w:val="2"/>
                <w:sz w:val="22"/>
                <w:szCs w:val="22"/>
              </w:rPr>
              <w:t>] „Techninė specifikacija“ (toliau – Techninė specifikacija) ir Sutarties priede Nr. [</w:t>
            </w:r>
            <w:r w:rsidR="00D345C3" w:rsidRPr="007A043C">
              <w:rPr>
                <w:rFonts w:ascii="Arial" w:hAnsi="Arial" w:cs="Arial"/>
                <w:color w:val="000000"/>
                <w:kern w:val="2"/>
                <w:sz w:val="22"/>
                <w:szCs w:val="22"/>
              </w:rPr>
              <w:t>2</w:t>
            </w:r>
            <w:r w:rsidRPr="007A043C">
              <w:rPr>
                <w:rFonts w:ascii="Arial" w:hAnsi="Arial" w:cs="Arial"/>
                <w:color w:val="000000"/>
                <w:kern w:val="2"/>
                <w:sz w:val="22"/>
                <w:szCs w:val="22"/>
              </w:rPr>
              <w:t>] „Pasiūlymas“.</w:t>
            </w:r>
          </w:p>
        </w:tc>
      </w:tr>
      <w:tr w:rsidR="004E3DB0" w:rsidRPr="00D345C3" w14:paraId="5F6BE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A9732" w14:textId="472B1458" w:rsidR="004E3DB0" w:rsidRPr="00D345C3" w:rsidRDefault="002341A1">
            <w:pPr>
              <w:rPr>
                <w:rFonts w:ascii="Arial" w:hAnsi="Arial" w:cs="Arial"/>
                <w:b/>
                <w:bCs/>
                <w:kern w:val="2"/>
                <w:sz w:val="22"/>
                <w:szCs w:val="22"/>
              </w:rPr>
            </w:pPr>
            <w:r w:rsidRPr="00D345C3">
              <w:rPr>
                <w:rFonts w:ascii="Arial" w:hAnsi="Arial" w:cs="Arial"/>
                <w:b/>
                <w:bCs/>
                <w:kern w:val="2"/>
                <w:sz w:val="22"/>
                <w:szCs w:val="22"/>
              </w:rPr>
              <w:lastRenderedPageBreak/>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4A274416" w14:textId="20D37900" w:rsidR="004E3DB0" w:rsidRPr="00455801" w:rsidRDefault="00B057A5">
            <w:pPr>
              <w:rPr>
                <w:rFonts w:ascii="Arial" w:hAnsi="Arial" w:cs="Arial"/>
                <w:color w:val="000000" w:themeColor="text1"/>
                <w:kern w:val="2"/>
                <w:sz w:val="22"/>
                <w:szCs w:val="22"/>
              </w:rPr>
            </w:pPr>
            <w:r w:rsidRPr="00455801">
              <w:rPr>
                <w:rFonts w:ascii="Arial" w:hAnsi="Arial" w:cs="Arial"/>
                <w:color w:val="000000" w:themeColor="text1"/>
                <w:kern w:val="2"/>
                <w:sz w:val="22"/>
                <w:szCs w:val="22"/>
              </w:rPr>
              <w:t xml:space="preserve">Nr. </w:t>
            </w:r>
            <w:r w:rsidR="0008230A" w:rsidRPr="00455801">
              <w:rPr>
                <w:rFonts w:ascii="Arial" w:hAnsi="Arial" w:cs="Arial"/>
                <w:color w:val="000000" w:themeColor="text1"/>
                <w:kern w:val="2"/>
                <w:sz w:val="22"/>
                <w:szCs w:val="22"/>
              </w:rPr>
              <w:t xml:space="preserve">P-2026/14830, </w:t>
            </w:r>
            <w:r w:rsidR="00F21625" w:rsidRPr="00455801">
              <w:rPr>
                <w:rFonts w:ascii="Arial" w:hAnsi="Arial" w:cs="Arial"/>
                <w:color w:val="0070C0"/>
                <w:kern w:val="2"/>
                <w:sz w:val="22"/>
                <w:szCs w:val="22"/>
              </w:rPr>
              <w:t xml:space="preserve">CVP IS Nr. </w:t>
            </w:r>
            <w:r w:rsidR="009F5694" w:rsidRPr="00455801">
              <w:rPr>
                <w:rFonts w:ascii="Arial" w:hAnsi="Arial" w:cs="Arial"/>
                <w:color w:val="0070C0"/>
                <w:kern w:val="2"/>
                <w:sz w:val="22"/>
                <w:szCs w:val="22"/>
              </w:rPr>
              <w:t>............</w:t>
            </w:r>
          </w:p>
        </w:tc>
      </w:tr>
      <w:tr w:rsidR="004E3DB0" w:rsidRPr="00D345C3" w14:paraId="09EDF2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8A4BB"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9DA61FD" w14:textId="6CC438CD" w:rsidR="004E3DB0" w:rsidRPr="00D345C3" w:rsidRDefault="00510B7D" w:rsidP="00D345C3">
            <w:pPr>
              <w:rPr>
                <w:rFonts w:ascii="Arial" w:hAnsi="Arial" w:cs="Arial"/>
                <w:kern w:val="2"/>
                <w:sz w:val="22"/>
                <w:szCs w:val="22"/>
              </w:rPr>
            </w:pPr>
            <w:r w:rsidRPr="00510B7D">
              <w:rPr>
                <w:rFonts w:ascii="Arial" w:hAnsi="Arial" w:cs="Arial"/>
                <w:kern w:val="2"/>
                <w:sz w:val="22"/>
                <w:szCs w:val="22"/>
              </w:rPr>
              <w:t>Nėra</w:t>
            </w:r>
          </w:p>
        </w:tc>
      </w:tr>
      <w:tr w:rsidR="004E3DB0" w:rsidRPr="00D345C3" w14:paraId="1A118A13" w14:textId="77777777">
        <w:trPr>
          <w:trHeight w:val="300"/>
        </w:trPr>
        <w:tc>
          <w:tcPr>
            <w:tcW w:w="9535" w:type="dxa"/>
            <w:gridSpan w:val="5"/>
          </w:tcPr>
          <w:p w14:paraId="08860F9C"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4. PREKIŲ PRISTATYMO TERMINAI IR PREKIŲ PERDAVIMO - PRIĖMIMO TVARKA</w:t>
            </w:r>
          </w:p>
        </w:tc>
      </w:tr>
      <w:tr w:rsidR="004E3DB0" w:rsidRPr="00D345C3" w14:paraId="632FD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BC9B" w14:textId="68ABF0DC" w:rsidR="004E3DB0" w:rsidRPr="00E467B5" w:rsidRDefault="002341A1">
            <w:pPr>
              <w:rPr>
                <w:rFonts w:ascii="Arial" w:hAnsi="Arial" w:cs="Arial"/>
                <w:b/>
                <w:bCs/>
                <w:color w:val="00B050"/>
                <w:kern w:val="2"/>
                <w:sz w:val="22"/>
                <w:szCs w:val="22"/>
              </w:rPr>
            </w:pPr>
            <w:r w:rsidRPr="00455801">
              <w:rPr>
                <w:rFonts w:ascii="Arial" w:hAnsi="Arial" w:cs="Arial"/>
                <w:b/>
                <w:bCs/>
                <w:color w:val="000000" w:themeColor="text1"/>
                <w:kern w:val="2"/>
                <w:sz w:val="22"/>
                <w:szCs w:val="22"/>
              </w:rPr>
              <w:t>4.1. </w:t>
            </w:r>
            <w:r w:rsidR="006306D4" w:rsidRPr="00455801">
              <w:rPr>
                <w:rFonts w:ascii="Arial" w:hAnsi="Arial" w:cs="Arial"/>
                <w:b/>
                <w:bCs/>
                <w:color w:val="000000" w:themeColor="text1"/>
                <w:kern w:val="2"/>
                <w:sz w:val="22"/>
                <w:szCs w:val="22"/>
              </w:rPr>
              <w:t>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FA69CC0" w14:textId="77777777" w:rsidR="006306D4" w:rsidRPr="00DE1F3D" w:rsidRDefault="006306D4" w:rsidP="006306D4">
            <w:pPr>
              <w:jc w:val="both"/>
              <w:textAlignment w:val="baseline"/>
              <w:rPr>
                <w:rFonts w:ascii="Arial" w:hAnsi="Arial" w:cs="Arial"/>
                <w:i/>
                <w:iCs/>
                <w:color w:val="0070C0"/>
                <w:kern w:val="2"/>
                <w:sz w:val="22"/>
                <w:szCs w:val="22"/>
              </w:rPr>
            </w:pPr>
            <w:r w:rsidRPr="00DE1F3D">
              <w:rPr>
                <w:rFonts w:ascii="Arial" w:hAnsi="Arial" w:cs="Arial"/>
                <w:i/>
                <w:iCs/>
                <w:color w:val="0070C0"/>
                <w:kern w:val="2"/>
                <w:sz w:val="22"/>
                <w:szCs w:val="22"/>
              </w:rPr>
              <w:t>[palikti reikiamą]</w:t>
            </w:r>
          </w:p>
          <w:p w14:paraId="30BBC261" w14:textId="77777777" w:rsidR="005819DF" w:rsidRPr="00455801" w:rsidRDefault="00E467B5" w:rsidP="006306D4">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I</w:t>
            </w:r>
            <w:r w:rsidR="006306D4" w:rsidRPr="00455801">
              <w:rPr>
                <w:rFonts w:ascii="Arial" w:hAnsi="Arial" w:cs="Arial"/>
                <w:color w:val="000000" w:themeColor="text1"/>
                <w:kern w:val="2"/>
                <w:sz w:val="22"/>
                <w:szCs w:val="22"/>
              </w:rPr>
              <w:t xml:space="preserve"> pirkimo dalis ,,Korpusiniai baldai"</w:t>
            </w:r>
            <w:r w:rsidR="005819DF" w:rsidRPr="00455801">
              <w:rPr>
                <w:rFonts w:ascii="Arial" w:hAnsi="Arial" w:cs="Arial"/>
                <w:color w:val="000000" w:themeColor="text1"/>
                <w:kern w:val="2"/>
                <w:sz w:val="22"/>
                <w:szCs w:val="22"/>
              </w:rPr>
              <w:t>:</w:t>
            </w:r>
          </w:p>
          <w:p w14:paraId="4AA5731D" w14:textId="62F812E2" w:rsidR="006306D4" w:rsidRPr="00455801" w:rsidRDefault="00DE1F3D" w:rsidP="006306D4">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 xml:space="preserve">Tiekėjas įsipareigoja pristatyti ir sumontuoti </w:t>
            </w:r>
            <w:r w:rsidR="006306D4" w:rsidRPr="00455801">
              <w:rPr>
                <w:rFonts w:ascii="Arial" w:hAnsi="Arial" w:cs="Arial"/>
                <w:color w:val="000000" w:themeColor="text1"/>
                <w:kern w:val="2"/>
                <w:sz w:val="22"/>
                <w:szCs w:val="22"/>
              </w:rPr>
              <w:t>technin</w:t>
            </w:r>
            <w:r w:rsidR="005819DF" w:rsidRPr="00455801">
              <w:rPr>
                <w:rFonts w:ascii="Arial" w:hAnsi="Arial" w:cs="Arial"/>
                <w:color w:val="000000" w:themeColor="text1"/>
                <w:kern w:val="2"/>
                <w:sz w:val="22"/>
                <w:szCs w:val="22"/>
              </w:rPr>
              <w:t>ėje</w:t>
            </w:r>
            <w:r w:rsidR="006306D4" w:rsidRPr="00455801">
              <w:rPr>
                <w:rFonts w:ascii="Arial" w:hAnsi="Arial" w:cs="Arial"/>
                <w:color w:val="000000" w:themeColor="text1"/>
                <w:kern w:val="2"/>
                <w:sz w:val="22"/>
                <w:szCs w:val="22"/>
              </w:rPr>
              <w:t xml:space="preserve"> specifikacijo</w:t>
            </w:r>
            <w:r w:rsidR="005819DF" w:rsidRPr="00455801">
              <w:rPr>
                <w:rFonts w:ascii="Arial" w:hAnsi="Arial" w:cs="Arial"/>
                <w:color w:val="000000" w:themeColor="text1"/>
                <w:kern w:val="2"/>
                <w:sz w:val="22"/>
                <w:szCs w:val="22"/>
              </w:rPr>
              <w:t>je</w:t>
            </w:r>
            <w:r w:rsidR="006306D4" w:rsidRPr="00455801">
              <w:rPr>
                <w:rFonts w:ascii="Arial" w:hAnsi="Arial" w:cs="Arial"/>
                <w:color w:val="000000" w:themeColor="text1"/>
                <w:kern w:val="2"/>
                <w:sz w:val="22"/>
                <w:szCs w:val="22"/>
              </w:rPr>
              <w:t xml:space="preserve"> ,,Kiti reikalavimai“ 4 p. numatytas </w:t>
            </w:r>
            <w:r w:rsidRPr="00455801">
              <w:rPr>
                <w:rFonts w:ascii="Arial" w:hAnsi="Arial" w:cs="Arial"/>
                <w:color w:val="000000" w:themeColor="text1"/>
                <w:kern w:val="2"/>
                <w:sz w:val="22"/>
                <w:szCs w:val="22"/>
              </w:rPr>
              <w:t>P</w:t>
            </w:r>
            <w:r w:rsidR="006306D4" w:rsidRPr="00455801">
              <w:rPr>
                <w:rFonts w:ascii="Arial" w:hAnsi="Arial" w:cs="Arial"/>
                <w:color w:val="000000" w:themeColor="text1"/>
                <w:kern w:val="2"/>
                <w:sz w:val="22"/>
                <w:szCs w:val="22"/>
              </w:rPr>
              <w:t xml:space="preserve">rekes ir jų kiekius ne vėliau kaip </w:t>
            </w:r>
            <w:r w:rsidR="006306D4" w:rsidRPr="00455801">
              <w:rPr>
                <w:rFonts w:ascii="Arial" w:hAnsi="Arial" w:cs="Arial"/>
                <w:b/>
                <w:bCs/>
                <w:color w:val="000000" w:themeColor="text1"/>
                <w:kern w:val="2"/>
                <w:sz w:val="22"/>
                <w:szCs w:val="22"/>
              </w:rPr>
              <w:t>per 15 (penkiolika) darbo dienų</w:t>
            </w:r>
            <w:r w:rsidR="006306D4" w:rsidRPr="00455801">
              <w:rPr>
                <w:rFonts w:ascii="Arial" w:hAnsi="Arial" w:cs="Arial"/>
                <w:color w:val="000000" w:themeColor="text1"/>
                <w:kern w:val="2"/>
                <w:sz w:val="22"/>
                <w:szCs w:val="22"/>
              </w:rPr>
              <w:t xml:space="preserve"> nuo Sutarties įsigaliojimo dienos. Į šį terminą įeina visi reikiami baldų techninių ir funkcinių savybių derinimai su Pirkėju. Likusios Prekės Pirkėjo bus perkamos pagal atskirą užsakymą Sutarties galiojimo laikotarpiu.</w:t>
            </w:r>
            <w:r w:rsidRPr="00455801">
              <w:rPr>
                <w:rFonts w:ascii="Arial" w:hAnsi="Arial" w:cs="Arial"/>
                <w:color w:val="000000" w:themeColor="text1"/>
                <w:kern w:val="2"/>
                <w:sz w:val="22"/>
                <w:szCs w:val="22"/>
              </w:rPr>
              <w:t xml:space="preserve"> </w:t>
            </w:r>
          </w:p>
          <w:p w14:paraId="11360602" w14:textId="77777777" w:rsidR="00E467B5" w:rsidRPr="00455801" w:rsidRDefault="00E467B5" w:rsidP="006306D4">
            <w:pPr>
              <w:jc w:val="both"/>
              <w:rPr>
                <w:rFonts w:ascii="Arial" w:hAnsi="Arial" w:cs="Arial"/>
                <w:color w:val="000000" w:themeColor="text1"/>
                <w:kern w:val="2"/>
                <w:sz w:val="22"/>
                <w:szCs w:val="22"/>
              </w:rPr>
            </w:pPr>
          </w:p>
          <w:p w14:paraId="6156CDDF" w14:textId="77777777" w:rsidR="005819DF" w:rsidRPr="00455801" w:rsidRDefault="00E467B5" w:rsidP="006306D4">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II</w:t>
            </w:r>
            <w:r w:rsidR="006306D4" w:rsidRPr="00455801">
              <w:rPr>
                <w:rFonts w:ascii="Arial" w:hAnsi="Arial" w:cs="Arial"/>
                <w:color w:val="000000" w:themeColor="text1"/>
                <w:kern w:val="2"/>
                <w:sz w:val="22"/>
                <w:szCs w:val="22"/>
              </w:rPr>
              <w:t xml:space="preserve"> pirkimo dalis ,,</w:t>
            </w:r>
            <w:r w:rsidRPr="00455801">
              <w:rPr>
                <w:rFonts w:ascii="Arial" w:hAnsi="Arial" w:cs="Arial"/>
                <w:color w:val="000000" w:themeColor="text1"/>
                <w:kern w:val="2"/>
                <w:sz w:val="22"/>
                <w:szCs w:val="22"/>
              </w:rPr>
              <w:t>Sėdim</w:t>
            </w:r>
            <w:r w:rsidR="005819DF" w:rsidRPr="00455801">
              <w:rPr>
                <w:rFonts w:ascii="Arial" w:hAnsi="Arial" w:cs="Arial"/>
                <w:color w:val="000000" w:themeColor="text1"/>
                <w:kern w:val="2"/>
                <w:sz w:val="22"/>
                <w:szCs w:val="22"/>
              </w:rPr>
              <w:t>ieji</w:t>
            </w:r>
            <w:r w:rsidRPr="00455801">
              <w:rPr>
                <w:rFonts w:ascii="Arial" w:hAnsi="Arial" w:cs="Arial"/>
                <w:color w:val="000000" w:themeColor="text1"/>
                <w:kern w:val="2"/>
                <w:sz w:val="22"/>
                <w:szCs w:val="22"/>
              </w:rPr>
              <w:t xml:space="preserve"> bald</w:t>
            </w:r>
            <w:r w:rsidR="005819DF" w:rsidRPr="00455801">
              <w:rPr>
                <w:rFonts w:ascii="Arial" w:hAnsi="Arial" w:cs="Arial"/>
                <w:color w:val="000000" w:themeColor="text1"/>
                <w:kern w:val="2"/>
                <w:sz w:val="22"/>
                <w:szCs w:val="22"/>
              </w:rPr>
              <w:t>ai</w:t>
            </w:r>
            <w:r w:rsidR="006306D4" w:rsidRPr="00455801">
              <w:rPr>
                <w:rFonts w:ascii="Arial" w:hAnsi="Arial" w:cs="Arial"/>
                <w:color w:val="000000" w:themeColor="text1"/>
                <w:kern w:val="2"/>
                <w:sz w:val="22"/>
                <w:szCs w:val="22"/>
              </w:rPr>
              <w:t>"</w:t>
            </w:r>
            <w:r w:rsidR="005819DF" w:rsidRPr="00455801">
              <w:rPr>
                <w:rFonts w:ascii="Arial" w:hAnsi="Arial" w:cs="Arial"/>
                <w:color w:val="000000" w:themeColor="text1"/>
                <w:kern w:val="2"/>
                <w:sz w:val="22"/>
                <w:szCs w:val="22"/>
              </w:rPr>
              <w:t>:</w:t>
            </w:r>
          </w:p>
          <w:p w14:paraId="0D010776" w14:textId="2E0BF564" w:rsidR="006306D4" w:rsidRPr="00455801" w:rsidRDefault="00DE1F3D" w:rsidP="006306D4">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 xml:space="preserve">Tiekėjas įsipareigoja pristatyti ir sumontuoti techninėje specifikacijoje </w:t>
            </w:r>
            <w:r w:rsidR="006306D4" w:rsidRPr="00455801">
              <w:rPr>
                <w:rFonts w:ascii="Arial" w:hAnsi="Arial" w:cs="Arial"/>
                <w:color w:val="000000" w:themeColor="text1"/>
                <w:kern w:val="2"/>
                <w:sz w:val="22"/>
                <w:szCs w:val="22"/>
              </w:rPr>
              <w:t xml:space="preserve">,,Kiti reikalavimai“ </w:t>
            </w:r>
            <w:r w:rsidR="00E467B5" w:rsidRPr="00455801">
              <w:rPr>
                <w:rFonts w:ascii="Arial" w:hAnsi="Arial" w:cs="Arial"/>
                <w:color w:val="000000" w:themeColor="text1"/>
                <w:kern w:val="2"/>
                <w:sz w:val="22"/>
                <w:szCs w:val="22"/>
              </w:rPr>
              <w:t>5</w:t>
            </w:r>
            <w:r w:rsidR="006306D4" w:rsidRPr="00455801">
              <w:rPr>
                <w:rFonts w:ascii="Arial" w:hAnsi="Arial" w:cs="Arial"/>
                <w:color w:val="000000" w:themeColor="text1"/>
                <w:kern w:val="2"/>
                <w:sz w:val="22"/>
                <w:szCs w:val="22"/>
              </w:rPr>
              <w:t xml:space="preserve"> p. numatytas prekes ir jų kiekius ne vėliau kaip </w:t>
            </w:r>
            <w:r w:rsidR="006306D4" w:rsidRPr="00455801">
              <w:rPr>
                <w:rFonts w:ascii="Arial" w:hAnsi="Arial" w:cs="Arial"/>
                <w:b/>
                <w:bCs/>
                <w:color w:val="000000" w:themeColor="text1"/>
                <w:kern w:val="2"/>
                <w:sz w:val="22"/>
                <w:szCs w:val="22"/>
              </w:rPr>
              <w:t>per 15 (penkiolika) darbo dienų</w:t>
            </w:r>
            <w:r w:rsidR="006306D4" w:rsidRPr="00455801">
              <w:rPr>
                <w:rFonts w:ascii="Arial" w:hAnsi="Arial" w:cs="Arial"/>
                <w:color w:val="000000" w:themeColor="text1"/>
                <w:kern w:val="2"/>
                <w:sz w:val="22"/>
                <w:szCs w:val="22"/>
              </w:rPr>
              <w:t xml:space="preserve"> nuo Sutarties įsigaliojimo dienos. Į šį terminą įeina visi reikiami baldų techninių ir funkcinių savybių derinimai su Pirkėju. Likusios Prekės Pirkėjo bus perkamos pagal atskirą užsakymą Sutarties galiojimo laikotarpiu.</w:t>
            </w:r>
          </w:p>
          <w:p w14:paraId="70A1DF51" w14:textId="77777777" w:rsidR="006306D4" w:rsidRPr="00455801" w:rsidRDefault="006306D4" w:rsidP="006306D4">
            <w:pPr>
              <w:jc w:val="both"/>
              <w:rPr>
                <w:rFonts w:ascii="Arial" w:hAnsi="Arial" w:cs="Arial"/>
                <w:color w:val="000000" w:themeColor="text1"/>
                <w:kern w:val="2"/>
                <w:sz w:val="22"/>
                <w:szCs w:val="22"/>
              </w:rPr>
            </w:pPr>
          </w:p>
          <w:p w14:paraId="58F133B2" w14:textId="77777777" w:rsidR="005819DF" w:rsidRPr="00455801" w:rsidRDefault="006306D4" w:rsidP="00E467B5">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 xml:space="preserve">III </w:t>
            </w:r>
            <w:r w:rsidR="00E467B5" w:rsidRPr="00455801">
              <w:rPr>
                <w:rFonts w:ascii="Arial" w:hAnsi="Arial" w:cs="Arial"/>
                <w:color w:val="000000" w:themeColor="text1"/>
                <w:kern w:val="2"/>
                <w:sz w:val="22"/>
                <w:szCs w:val="22"/>
              </w:rPr>
              <w:t>pirkimo dalis</w:t>
            </w:r>
            <w:r w:rsidRPr="00455801">
              <w:rPr>
                <w:rFonts w:ascii="Arial" w:hAnsi="Arial" w:cs="Arial"/>
                <w:color w:val="000000" w:themeColor="text1"/>
                <w:kern w:val="2"/>
                <w:sz w:val="22"/>
                <w:szCs w:val="22"/>
              </w:rPr>
              <w:t xml:space="preserve"> </w:t>
            </w:r>
            <w:r w:rsidR="00E467B5" w:rsidRPr="00455801">
              <w:rPr>
                <w:rFonts w:ascii="Arial" w:hAnsi="Arial" w:cs="Arial"/>
                <w:color w:val="000000" w:themeColor="text1"/>
                <w:kern w:val="2"/>
                <w:sz w:val="22"/>
                <w:szCs w:val="22"/>
              </w:rPr>
              <w:t>,,</w:t>
            </w:r>
            <w:r w:rsidRPr="00455801">
              <w:rPr>
                <w:rFonts w:ascii="Arial" w:hAnsi="Arial" w:cs="Arial"/>
                <w:color w:val="000000" w:themeColor="text1"/>
                <w:kern w:val="2"/>
                <w:sz w:val="22"/>
                <w:szCs w:val="22"/>
              </w:rPr>
              <w:t>Pagal Pirkėjo poreikius gaminam</w:t>
            </w:r>
            <w:r w:rsidR="005819DF" w:rsidRPr="00455801">
              <w:rPr>
                <w:rFonts w:ascii="Arial" w:hAnsi="Arial" w:cs="Arial"/>
                <w:color w:val="000000" w:themeColor="text1"/>
                <w:kern w:val="2"/>
                <w:sz w:val="22"/>
                <w:szCs w:val="22"/>
              </w:rPr>
              <w:t>i</w:t>
            </w:r>
            <w:r w:rsidRPr="00455801">
              <w:rPr>
                <w:rFonts w:ascii="Arial" w:hAnsi="Arial" w:cs="Arial"/>
                <w:color w:val="000000" w:themeColor="text1"/>
                <w:kern w:val="2"/>
                <w:sz w:val="22"/>
                <w:szCs w:val="22"/>
              </w:rPr>
              <w:t xml:space="preserve"> bald</w:t>
            </w:r>
            <w:r w:rsidR="005819DF" w:rsidRPr="00455801">
              <w:rPr>
                <w:rFonts w:ascii="Arial" w:hAnsi="Arial" w:cs="Arial"/>
                <w:color w:val="000000" w:themeColor="text1"/>
                <w:kern w:val="2"/>
                <w:sz w:val="22"/>
                <w:szCs w:val="22"/>
              </w:rPr>
              <w:t>ai</w:t>
            </w:r>
            <w:r w:rsidR="00E467B5" w:rsidRPr="00455801">
              <w:rPr>
                <w:rFonts w:ascii="Arial" w:hAnsi="Arial" w:cs="Arial"/>
                <w:color w:val="000000" w:themeColor="text1"/>
                <w:kern w:val="2"/>
                <w:sz w:val="22"/>
                <w:szCs w:val="22"/>
              </w:rPr>
              <w:t>“</w:t>
            </w:r>
            <w:r w:rsidR="005819DF" w:rsidRPr="00455801">
              <w:rPr>
                <w:rFonts w:ascii="Arial" w:hAnsi="Arial" w:cs="Arial"/>
                <w:color w:val="000000" w:themeColor="text1"/>
                <w:kern w:val="2"/>
                <w:sz w:val="22"/>
                <w:szCs w:val="22"/>
              </w:rPr>
              <w:t>:</w:t>
            </w:r>
            <w:r w:rsidR="00E467B5" w:rsidRPr="00455801">
              <w:rPr>
                <w:rFonts w:ascii="Arial" w:hAnsi="Arial" w:cs="Arial"/>
                <w:color w:val="000000" w:themeColor="text1"/>
                <w:kern w:val="2"/>
                <w:sz w:val="22"/>
                <w:szCs w:val="22"/>
              </w:rPr>
              <w:t xml:space="preserve"> </w:t>
            </w:r>
          </w:p>
          <w:p w14:paraId="3E9B6300" w14:textId="2BBDFB76" w:rsidR="004E3DB0" w:rsidRPr="00455801" w:rsidRDefault="00DE1F3D" w:rsidP="00E467B5">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 xml:space="preserve">Tiekėjas įsipareigoja pagaminti, pristatyti ir sumontuoti techninėje specifikacijoje </w:t>
            </w:r>
            <w:r w:rsidR="00E467B5" w:rsidRPr="00455801">
              <w:rPr>
                <w:rFonts w:ascii="Arial" w:hAnsi="Arial" w:cs="Arial"/>
                <w:color w:val="000000" w:themeColor="text1"/>
                <w:kern w:val="2"/>
                <w:sz w:val="22"/>
                <w:szCs w:val="22"/>
              </w:rPr>
              <w:t xml:space="preserve">,,Kiti reikalavimai“ 6 p. numatytas prekes ir jų kiekius ne vėliau kaip </w:t>
            </w:r>
            <w:r w:rsidR="00E467B5" w:rsidRPr="00455801">
              <w:rPr>
                <w:rFonts w:ascii="Arial" w:hAnsi="Arial" w:cs="Arial"/>
                <w:b/>
                <w:bCs/>
                <w:color w:val="000000" w:themeColor="text1"/>
                <w:kern w:val="2"/>
                <w:sz w:val="22"/>
                <w:szCs w:val="22"/>
              </w:rPr>
              <w:t>per 15 (penkiolika) darbo dienų</w:t>
            </w:r>
            <w:r w:rsidR="00E467B5" w:rsidRPr="00455801">
              <w:rPr>
                <w:rFonts w:ascii="Arial" w:hAnsi="Arial" w:cs="Arial"/>
                <w:color w:val="000000" w:themeColor="text1"/>
                <w:kern w:val="2"/>
                <w:sz w:val="22"/>
                <w:szCs w:val="22"/>
              </w:rPr>
              <w:t xml:space="preserve"> nuo Sutarties įsigaliojimo dienos. Į šį terminą įeina visi reikiami baldų techninių ir funkcinių savybių derinimai su Pirkėju. </w:t>
            </w:r>
          </w:p>
          <w:p w14:paraId="159E28D7" w14:textId="77777777" w:rsidR="00E467B5" w:rsidRPr="00455801" w:rsidRDefault="00E467B5" w:rsidP="00E467B5">
            <w:pPr>
              <w:jc w:val="both"/>
              <w:rPr>
                <w:rFonts w:ascii="Arial" w:hAnsi="Arial" w:cs="Arial"/>
                <w:color w:val="000000" w:themeColor="text1"/>
                <w:kern w:val="2"/>
                <w:sz w:val="22"/>
                <w:szCs w:val="22"/>
              </w:rPr>
            </w:pPr>
          </w:p>
          <w:p w14:paraId="1936B7A4" w14:textId="619AC272" w:rsidR="00E467B5" w:rsidRPr="00E467B5" w:rsidRDefault="00E467B5" w:rsidP="00E467B5">
            <w:pPr>
              <w:jc w:val="both"/>
              <w:rPr>
                <w:rFonts w:ascii="Arial" w:hAnsi="Arial" w:cs="Arial"/>
                <w:color w:val="00B050"/>
                <w:kern w:val="2"/>
                <w:sz w:val="22"/>
                <w:szCs w:val="22"/>
              </w:rPr>
            </w:pPr>
            <w:r w:rsidRPr="00455801">
              <w:rPr>
                <w:rFonts w:ascii="Arial" w:hAnsi="Arial" w:cs="Arial"/>
                <w:color w:val="000000" w:themeColor="text1"/>
                <w:kern w:val="2"/>
                <w:sz w:val="22"/>
                <w:szCs w:val="22"/>
              </w:rPr>
              <w:t xml:space="preserve">Visos </w:t>
            </w:r>
            <w:r w:rsidR="00DE1F3D" w:rsidRPr="00455801">
              <w:rPr>
                <w:rFonts w:ascii="Arial" w:hAnsi="Arial" w:cs="Arial"/>
                <w:color w:val="000000" w:themeColor="text1"/>
                <w:kern w:val="2"/>
                <w:sz w:val="22"/>
                <w:szCs w:val="22"/>
              </w:rPr>
              <w:t>Prekės</w:t>
            </w:r>
            <w:r w:rsidRPr="00455801">
              <w:rPr>
                <w:rFonts w:ascii="Arial" w:hAnsi="Arial" w:cs="Arial"/>
                <w:color w:val="000000" w:themeColor="text1"/>
                <w:kern w:val="2"/>
                <w:sz w:val="22"/>
                <w:szCs w:val="22"/>
              </w:rPr>
              <w:t xml:space="preserve"> turi būti pristatytos ir sumontuotos adresu Klaipėdos g. 2, Gargždai.</w:t>
            </w:r>
          </w:p>
        </w:tc>
      </w:tr>
      <w:tr w:rsidR="004E3DB0" w:rsidRPr="00D345C3" w14:paraId="667F9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E5137"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1DCE48" w14:textId="7524AC5E" w:rsidR="004E3DB0" w:rsidRPr="00D345C3" w:rsidRDefault="00E467B5" w:rsidP="00F21625">
            <w:pPr>
              <w:jc w:val="both"/>
              <w:rPr>
                <w:rFonts w:ascii="Arial" w:hAnsi="Arial" w:cs="Arial"/>
                <w:kern w:val="2"/>
                <w:sz w:val="22"/>
                <w:szCs w:val="22"/>
              </w:rPr>
            </w:pPr>
            <w:r w:rsidRPr="00F21625">
              <w:rPr>
                <w:rFonts w:ascii="Arial" w:hAnsi="Arial" w:cs="Arial"/>
                <w:kern w:val="2"/>
                <w:sz w:val="22"/>
                <w:szCs w:val="22"/>
              </w:rPr>
              <w:t>Netaikoma</w:t>
            </w:r>
          </w:p>
        </w:tc>
      </w:tr>
      <w:tr w:rsidR="004E3DB0" w:rsidRPr="00D345C3" w14:paraId="297E6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18F87"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3E33C5" w14:textId="77777777" w:rsidR="00E467B5" w:rsidRDefault="00E467B5" w:rsidP="00E467B5">
            <w:pPr>
              <w:jc w:val="both"/>
              <w:rPr>
                <w:rFonts w:ascii="Arial" w:hAnsi="Arial" w:cs="Arial"/>
                <w:color w:val="00B050"/>
                <w:kern w:val="2"/>
                <w:sz w:val="22"/>
                <w:szCs w:val="22"/>
              </w:rPr>
            </w:pPr>
            <w:r w:rsidRPr="0008230A">
              <w:rPr>
                <w:rFonts w:ascii="Arial" w:hAnsi="Arial" w:cs="Arial"/>
                <w:i/>
                <w:iCs/>
                <w:color w:val="0070C0"/>
                <w:kern w:val="2"/>
                <w:sz w:val="22"/>
                <w:szCs w:val="22"/>
              </w:rPr>
              <w:t>[palikti reikiamą]</w:t>
            </w:r>
          </w:p>
          <w:p w14:paraId="010E973C" w14:textId="0D7B84B8" w:rsidR="00E467B5" w:rsidRPr="00455801" w:rsidRDefault="00E467B5" w:rsidP="00E467B5">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I dalis: Korpusini</w:t>
            </w:r>
            <w:r w:rsidR="005819DF" w:rsidRPr="00455801">
              <w:rPr>
                <w:rFonts w:ascii="Arial" w:hAnsi="Arial" w:cs="Arial"/>
                <w:color w:val="000000" w:themeColor="text1"/>
                <w:kern w:val="2"/>
                <w:sz w:val="22"/>
                <w:szCs w:val="22"/>
              </w:rPr>
              <w:t>ai</w:t>
            </w:r>
            <w:r w:rsidRPr="00455801">
              <w:rPr>
                <w:rFonts w:ascii="Arial" w:hAnsi="Arial" w:cs="Arial"/>
                <w:color w:val="000000" w:themeColor="text1"/>
                <w:kern w:val="2"/>
                <w:sz w:val="22"/>
                <w:szCs w:val="22"/>
              </w:rPr>
              <w:t xml:space="preserve"> bald</w:t>
            </w:r>
            <w:r w:rsidR="005819DF" w:rsidRPr="00455801">
              <w:rPr>
                <w:rFonts w:ascii="Arial" w:hAnsi="Arial" w:cs="Arial"/>
                <w:color w:val="000000" w:themeColor="text1"/>
                <w:kern w:val="2"/>
                <w:sz w:val="22"/>
                <w:szCs w:val="22"/>
              </w:rPr>
              <w:t>ai</w:t>
            </w:r>
            <w:r w:rsidRPr="00455801">
              <w:rPr>
                <w:rFonts w:ascii="Arial" w:hAnsi="Arial" w:cs="Arial"/>
                <w:color w:val="000000" w:themeColor="text1"/>
                <w:kern w:val="2"/>
                <w:sz w:val="22"/>
                <w:szCs w:val="22"/>
              </w:rPr>
              <w:t>;</w:t>
            </w:r>
          </w:p>
          <w:p w14:paraId="300FCB4B" w14:textId="06855300" w:rsidR="004E3DB0" w:rsidRPr="00455801" w:rsidRDefault="00E467B5" w:rsidP="00F21625">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Atskiri u</w:t>
            </w:r>
            <w:r w:rsidR="00F21625" w:rsidRPr="00455801">
              <w:rPr>
                <w:rFonts w:ascii="Arial" w:hAnsi="Arial" w:cs="Arial"/>
                <w:color w:val="000000" w:themeColor="text1"/>
                <w:kern w:val="2"/>
                <w:sz w:val="22"/>
                <w:szCs w:val="22"/>
              </w:rPr>
              <w:t xml:space="preserve">žsakymai </w:t>
            </w:r>
            <w:r w:rsidR="006532A2" w:rsidRPr="00455801">
              <w:rPr>
                <w:rFonts w:ascii="Arial" w:hAnsi="Arial" w:cs="Arial"/>
                <w:color w:val="000000" w:themeColor="text1"/>
                <w:kern w:val="2"/>
                <w:sz w:val="22"/>
                <w:szCs w:val="22"/>
              </w:rPr>
              <w:t xml:space="preserve">Sutarties galiojimo laikotarpiu </w:t>
            </w:r>
            <w:r w:rsidR="00F21625" w:rsidRPr="00455801">
              <w:rPr>
                <w:rFonts w:ascii="Arial" w:hAnsi="Arial" w:cs="Arial"/>
                <w:color w:val="000000" w:themeColor="text1"/>
                <w:kern w:val="2"/>
                <w:sz w:val="22"/>
                <w:szCs w:val="22"/>
              </w:rPr>
              <w:t>teikiami Tiekėjo nurodytu elektroniniu paštu ir laikomi gautais po 24 (dvidešimt keturių valandų) nuo užsakymo pateikimo.</w:t>
            </w:r>
          </w:p>
          <w:p w14:paraId="0B7DF242" w14:textId="77777777" w:rsidR="00E467B5" w:rsidRPr="00455801" w:rsidRDefault="00E467B5" w:rsidP="00E467B5">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Tiekėjas pagal atskirą užsakymą įsipareigoja pristatyti Prekes ne vėliau kaip per 30 (trisdešimt) kalendorinių dienų nuo užsakymo pateikimo dienos šiuo adresu: Klaipėdos g. 2, Gargždai.</w:t>
            </w:r>
          </w:p>
          <w:p w14:paraId="26ECC57F" w14:textId="77777777" w:rsidR="00DE1F3D" w:rsidRDefault="00DE1F3D" w:rsidP="00E467B5">
            <w:pPr>
              <w:jc w:val="both"/>
              <w:rPr>
                <w:rFonts w:ascii="Arial" w:hAnsi="Arial" w:cs="Arial"/>
                <w:i/>
                <w:iCs/>
                <w:color w:val="0070C0"/>
                <w:kern w:val="2"/>
                <w:sz w:val="22"/>
                <w:szCs w:val="22"/>
              </w:rPr>
            </w:pPr>
          </w:p>
          <w:p w14:paraId="5C7DE57A" w14:textId="158EEB7D" w:rsidR="00E467B5" w:rsidRPr="0008230A" w:rsidRDefault="00E467B5" w:rsidP="00E467B5">
            <w:pPr>
              <w:jc w:val="both"/>
              <w:rPr>
                <w:rFonts w:ascii="Arial" w:hAnsi="Arial" w:cs="Arial"/>
                <w:color w:val="00B050"/>
                <w:kern w:val="2"/>
                <w:sz w:val="22"/>
                <w:szCs w:val="22"/>
              </w:rPr>
            </w:pPr>
            <w:r w:rsidRPr="0008230A">
              <w:rPr>
                <w:rFonts w:ascii="Arial" w:hAnsi="Arial" w:cs="Arial"/>
                <w:i/>
                <w:iCs/>
                <w:color w:val="0070C0"/>
                <w:kern w:val="2"/>
                <w:sz w:val="22"/>
                <w:szCs w:val="22"/>
              </w:rPr>
              <w:t>[palikti reikiamą]</w:t>
            </w:r>
          </w:p>
          <w:p w14:paraId="64D96358" w14:textId="61680F74" w:rsidR="00E467B5" w:rsidRPr="00455801" w:rsidRDefault="00E467B5" w:rsidP="00E467B5">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lastRenderedPageBreak/>
              <w:t>II dalis: Sėdim</w:t>
            </w:r>
            <w:r w:rsidR="005819DF" w:rsidRPr="00455801">
              <w:rPr>
                <w:rFonts w:ascii="Arial" w:hAnsi="Arial" w:cs="Arial"/>
                <w:color w:val="000000" w:themeColor="text1"/>
                <w:kern w:val="2"/>
                <w:sz w:val="22"/>
                <w:szCs w:val="22"/>
              </w:rPr>
              <w:t xml:space="preserve">ieji </w:t>
            </w:r>
            <w:r w:rsidRPr="00455801">
              <w:rPr>
                <w:rFonts w:ascii="Arial" w:hAnsi="Arial" w:cs="Arial"/>
                <w:color w:val="000000" w:themeColor="text1"/>
                <w:kern w:val="2"/>
                <w:sz w:val="22"/>
                <w:szCs w:val="22"/>
              </w:rPr>
              <w:t>bald</w:t>
            </w:r>
            <w:r w:rsidR="005819DF" w:rsidRPr="00455801">
              <w:rPr>
                <w:rFonts w:ascii="Arial" w:hAnsi="Arial" w:cs="Arial"/>
                <w:color w:val="000000" w:themeColor="text1"/>
                <w:kern w:val="2"/>
                <w:sz w:val="22"/>
                <w:szCs w:val="22"/>
              </w:rPr>
              <w:t>ai</w:t>
            </w:r>
            <w:r w:rsidRPr="00455801">
              <w:rPr>
                <w:rFonts w:ascii="Arial" w:hAnsi="Arial" w:cs="Arial"/>
                <w:color w:val="000000" w:themeColor="text1"/>
                <w:kern w:val="2"/>
                <w:sz w:val="22"/>
                <w:szCs w:val="22"/>
              </w:rPr>
              <w:t>;</w:t>
            </w:r>
          </w:p>
          <w:p w14:paraId="5ADC7572" w14:textId="08DB1349" w:rsidR="00E467B5" w:rsidRPr="00455801" w:rsidRDefault="00E467B5" w:rsidP="00E467B5">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 xml:space="preserve">Atskiri užsakymai </w:t>
            </w:r>
            <w:r w:rsidR="006532A2" w:rsidRPr="00455801">
              <w:rPr>
                <w:rFonts w:ascii="Arial" w:hAnsi="Arial" w:cs="Arial"/>
                <w:color w:val="000000" w:themeColor="text1"/>
                <w:kern w:val="2"/>
                <w:sz w:val="22"/>
                <w:szCs w:val="22"/>
              </w:rPr>
              <w:t xml:space="preserve">Sutarties galiojimo laikotarpiu </w:t>
            </w:r>
            <w:r w:rsidRPr="00455801">
              <w:rPr>
                <w:rFonts w:ascii="Arial" w:hAnsi="Arial" w:cs="Arial"/>
                <w:color w:val="000000" w:themeColor="text1"/>
                <w:kern w:val="2"/>
                <w:sz w:val="22"/>
                <w:szCs w:val="22"/>
              </w:rPr>
              <w:t>teikiami Tiekėjo nurodytu elektroniniu paštu ir laikomi gautais po 24 (dvidešimt keturių valandų) nuo užsakymo pateikimo.</w:t>
            </w:r>
          </w:p>
          <w:p w14:paraId="099CA3BC" w14:textId="77777777" w:rsidR="00E467B5" w:rsidRPr="00455801" w:rsidRDefault="00E467B5" w:rsidP="00E467B5">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Tiekėjas pagal atskirą užsakymą įsipareigoja pristatyti Prekes ne vėliau kaip per 30 (trisdešimt) kalendorinių dienų nuo užsakymo pateikimo dienos šiuo adresu: Klaipėdos g. 2, Gargždai.</w:t>
            </w:r>
          </w:p>
          <w:p w14:paraId="756666A5" w14:textId="77777777" w:rsidR="00DE1F3D" w:rsidRDefault="00DE1F3D" w:rsidP="00E467B5">
            <w:pPr>
              <w:jc w:val="both"/>
              <w:rPr>
                <w:rFonts w:ascii="Arial" w:hAnsi="Arial" w:cs="Arial"/>
                <w:color w:val="00B050"/>
                <w:kern w:val="2"/>
                <w:sz w:val="22"/>
                <w:szCs w:val="22"/>
              </w:rPr>
            </w:pPr>
          </w:p>
          <w:p w14:paraId="69807B84" w14:textId="77777777" w:rsidR="00DE1F3D" w:rsidRPr="0008230A" w:rsidRDefault="00DE1F3D" w:rsidP="00DE1F3D">
            <w:pPr>
              <w:jc w:val="both"/>
              <w:rPr>
                <w:rFonts w:ascii="Arial" w:hAnsi="Arial" w:cs="Arial"/>
                <w:color w:val="00B050"/>
                <w:kern w:val="2"/>
                <w:sz w:val="22"/>
                <w:szCs w:val="22"/>
              </w:rPr>
            </w:pPr>
            <w:r w:rsidRPr="0008230A">
              <w:rPr>
                <w:rFonts w:ascii="Arial" w:hAnsi="Arial" w:cs="Arial"/>
                <w:i/>
                <w:iCs/>
                <w:color w:val="0070C0"/>
                <w:kern w:val="2"/>
                <w:sz w:val="22"/>
                <w:szCs w:val="22"/>
              </w:rPr>
              <w:t>[palikti reikiamą]</w:t>
            </w:r>
          </w:p>
          <w:p w14:paraId="2D2239DB" w14:textId="77777777" w:rsidR="00DE1F3D" w:rsidRPr="00455801" w:rsidRDefault="00DE1F3D" w:rsidP="00DE1F3D">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 xml:space="preserve">III pirkimo dalis ,,Pagal Pirkėjo poreikius gaminami baldai“: </w:t>
            </w:r>
          </w:p>
          <w:p w14:paraId="0994B8B3" w14:textId="753F55ED" w:rsidR="00DE1F3D" w:rsidRPr="00DE1F3D" w:rsidRDefault="00DE1F3D" w:rsidP="00E467B5">
            <w:pPr>
              <w:jc w:val="both"/>
              <w:rPr>
                <w:rFonts w:ascii="Arial" w:hAnsi="Arial" w:cs="Arial"/>
                <w:color w:val="00B050"/>
                <w:kern w:val="2"/>
                <w:sz w:val="22"/>
                <w:szCs w:val="22"/>
              </w:rPr>
            </w:pPr>
            <w:r w:rsidRPr="00455801">
              <w:rPr>
                <w:rFonts w:ascii="Arial" w:hAnsi="Arial" w:cs="Arial"/>
                <w:color w:val="000000" w:themeColor="text1"/>
                <w:kern w:val="2"/>
                <w:sz w:val="22"/>
                <w:szCs w:val="22"/>
              </w:rPr>
              <w:t>Netaikoma</w:t>
            </w:r>
          </w:p>
        </w:tc>
      </w:tr>
      <w:tr w:rsidR="004E3DB0" w:rsidRPr="00D345C3" w14:paraId="77145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A6D"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3E8DA87" w14:textId="35674B35" w:rsidR="004E3DB0" w:rsidRPr="00F21625" w:rsidRDefault="002341A1">
            <w:pPr>
              <w:rPr>
                <w:rFonts w:ascii="Arial" w:hAnsi="Arial" w:cs="Arial"/>
                <w:kern w:val="2"/>
                <w:sz w:val="22"/>
                <w:szCs w:val="22"/>
              </w:rPr>
            </w:pPr>
            <w:r w:rsidRPr="00F21625">
              <w:rPr>
                <w:rFonts w:ascii="Arial" w:hAnsi="Arial" w:cs="Arial"/>
                <w:kern w:val="2"/>
                <w:sz w:val="22"/>
                <w:szCs w:val="22"/>
              </w:rPr>
              <w:t>Netaikoma</w:t>
            </w:r>
          </w:p>
        </w:tc>
      </w:tr>
      <w:tr w:rsidR="004E3DB0" w:rsidRPr="00D345C3" w14:paraId="6A51A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8B73C"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2F11DB" w14:textId="77777777" w:rsidR="00DE1F3D" w:rsidRPr="002341A1" w:rsidRDefault="00DE1F3D" w:rsidP="00DE1F3D">
            <w:pPr>
              <w:jc w:val="both"/>
              <w:rPr>
                <w:rFonts w:ascii="Arial" w:hAnsi="Arial" w:cs="Arial"/>
                <w:i/>
                <w:iCs/>
                <w:color w:val="0070C0"/>
                <w:kern w:val="2"/>
                <w:sz w:val="22"/>
                <w:szCs w:val="22"/>
              </w:rPr>
            </w:pPr>
            <w:r w:rsidRPr="002341A1">
              <w:rPr>
                <w:rFonts w:ascii="Arial" w:hAnsi="Arial" w:cs="Arial"/>
                <w:i/>
                <w:iCs/>
                <w:color w:val="0070C0"/>
                <w:kern w:val="2"/>
                <w:sz w:val="22"/>
                <w:szCs w:val="22"/>
              </w:rPr>
              <w:t>[taikoma visoms pirkimo dalims]</w:t>
            </w:r>
          </w:p>
          <w:p w14:paraId="0651775B" w14:textId="77777777" w:rsidR="00DE1F3D" w:rsidRDefault="00DE1F3D" w:rsidP="00EC6BC2">
            <w:pPr>
              <w:rPr>
                <w:rFonts w:ascii="Arial" w:hAnsi="Arial" w:cs="Arial"/>
                <w:b/>
                <w:bCs/>
                <w:kern w:val="2"/>
                <w:sz w:val="22"/>
                <w:szCs w:val="22"/>
              </w:rPr>
            </w:pPr>
          </w:p>
          <w:p w14:paraId="60AECED3" w14:textId="64615D9F" w:rsidR="00EC6BC2" w:rsidRPr="00F21625" w:rsidRDefault="00EC6BC2" w:rsidP="00EC6BC2">
            <w:pPr>
              <w:rPr>
                <w:rFonts w:ascii="Arial" w:hAnsi="Arial" w:cs="Arial"/>
                <w:b/>
                <w:bCs/>
                <w:kern w:val="2"/>
                <w:sz w:val="22"/>
                <w:szCs w:val="22"/>
              </w:rPr>
            </w:pPr>
            <w:r w:rsidRPr="00F21625">
              <w:rPr>
                <w:rFonts w:ascii="Arial" w:hAnsi="Arial" w:cs="Arial"/>
                <w:b/>
                <w:bCs/>
                <w:kern w:val="2"/>
                <w:sz w:val="22"/>
                <w:szCs w:val="22"/>
              </w:rPr>
              <w:t>Kartu su Prekėmis pateikiami šie dokumentai:</w:t>
            </w:r>
          </w:p>
          <w:p w14:paraId="32C7B936" w14:textId="78F498EA" w:rsidR="00EC6BC2" w:rsidRPr="00455801" w:rsidRDefault="00EC6BC2" w:rsidP="00EC6BC2">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 Prekių perdavimo-priėmimo aktas;</w:t>
            </w:r>
          </w:p>
          <w:p w14:paraId="33192B67" w14:textId="77777777" w:rsidR="00EC6BC2" w:rsidRPr="00455801" w:rsidRDefault="00EC6BC2" w:rsidP="00EC6BC2">
            <w:pPr>
              <w:jc w:val="both"/>
              <w:rPr>
                <w:rFonts w:ascii="Arial" w:hAnsi="Arial" w:cs="Arial"/>
                <w:color w:val="000000" w:themeColor="text1"/>
                <w:sz w:val="22"/>
                <w:szCs w:val="22"/>
              </w:rPr>
            </w:pPr>
            <w:r w:rsidRPr="00455801">
              <w:rPr>
                <w:rFonts w:ascii="Arial" w:hAnsi="Arial" w:cs="Arial"/>
                <w:color w:val="000000" w:themeColor="text1"/>
                <w:kern w:val="2"/>
                <w:sz w:val="22"/>
                <w:szCs w:val="22"/>
              </w:rPr>
              <w:t xml:space="preserve">- </w:t>
            </w:r>
            <w:bookmarkStart w:id="2" w:name="_Hlk191624344"/>
            <w:r w:rsidRPr="00455801">
              <w:rPr>
                <w:rFonts w:ascii="Arial" w:hAnsi="Arial" w:cs="Arial"/>
                <w:color w:val="000000" w:themeColor="text1"/>
                <w:kern w:val="2"/>
                <w:sz w:val="22"/>
                <w:szCs w:val="22"/>
              </w:rPr>
              <w:t>į</w:t>
            </w:r>
            <w:r w:rsidRPr="00455801">
              <w:rPr>
                <w:rFonts w:ascii="Arial" w:hAnsi="Arial" w:cs="Arial"/>
                <w:color w:val="000000" w:themeColor="text1"/>
                <w:sz w:val="22"/>
                <w:szCs w:val="22"/>
              </w:rPr>
              <w:t>rodymai, kad perduodamos Prekės atitinka visus nustatytus tai Prekei aplinkosauginius reikalavimus numatytus Specialiųjų sutarties sąlygų 12.1. p.;</w:t>
            </w:r>
            <w:bookmarkEnd w:id="2"/>
          </w:p>
          <w:p w14:paraId="67A2DFA3" w14:textId="77777777" w:rsidR="00EC6BC2" w:rsidRPr="00455801" w:rsidRDefault="00EC6BC2" w:rsidP="00EC6BC2">
            <w:pPr>
              <w:jc w:val="both"/>
              <w:rPr>
                <w:rFonts w:ascii="Arial" w:hAnsi="Arial" w:cs="Arial"/>
                <w:color w:val="000000" w:themeColor="text1"/>
                <w:sz w:val="22"/>
                <w:szCs w:val="22"/>
              </w:rPr>
            </w:pPr>
            <w:r w:rsidRPr="00455801">
              <w:rPr>
                <w:rFonts w:ascii="Arial" w:hAnsi="Arial" w:cs="Arial"/>
                <w:color w:val="000000" w:themeColor="text1"/>
                <w:kern w:val="2"/>
                <w:sz w:val="22"/>
                <w:szCs w:val="22"/>
              </w:rPr>
              <w:t>- į</w:t>
            </w:r>
            <w:r w:rsidRPr="00455801">
              <w:rPr>
                <w:rFonts w:ascii="Arial" w:hAnsi="Arial" w:cs="Arial"/>
                <w:color w:val="000000" w:themeColor="text1"/>
                <w:sz w:val="22"/>
                <w:szCs w:val="22"/>
              </w:rPr>
              <w:t>rodymai, kad perduodamos Prekės atitinka visus nustatytus tai Prekei aplinkosauginius reikalavimus numatytus Techninėje specifikacijoje;</w:t>
            </w:r>
          </w:p>
          <w:p w14:paraId="6E6A6C85" w14:textId="3FFA7D32" w:rsidR="00EC6BC2" w:rsidRPr="00455801" w:rsidRDefault="00EC6BC2" w:rsidP="00EC6BC2">
            <w:pPr>
              <w:jc w:val="both"/>
              <w:rPr>
                <w:rFonts w:ascii="Arial" w:hAnsi="Arial" w:cs="Arial"/>
                <w:color w:val="000000" w:themeColor="text1"/>
                <w:kern w:val="2"/>
                <w:sz w:val="22"/>
                <w:szCs w:val="22"/>
              </w:rPr>
            </w:pPr>
            <w:r w:rsidRPr="00455801">
              <w:rPr>
                <w:rFonts w:ascii="Arial" w:hAnsi="Arial" w:cs="Arial"/>
                <w:color w:val="000000" w:themeColor="text1"/>
                <w:sz w:val="22"/>
                <w:szCs w:val="22"/>
              </w:rPr>
              <w:t xml:space="preserve">- </w:t>
            </w:r>
            <w:r w:rsidRPr="00455801">
              <w:rPr>
                <w:rFonts w:ascii="Arial" w:hAnsi="Arial" w:cs="Arial"/>
                <w:color w:val="000000" w:themeColor="text1"/>
                <w:kern w:val="2"/>
                <w:sz w:val="22"/>
                <w:szCs w:val="22"/>
              </w:rPr>
              <w:t>dokumentai, patvirtinantys Prekės atitiktį Techninėje specifikacijoje nustatytiems reikalavimams (kurių atitiktis bus tikrinama Prekės perdavimo metu</w:t>
            </w:r>
            <w:r w:rsidR="00DD7B15" w:rsidRPr="00455801">
              <w:rPr>
                <w:rFonts w:ascii="Arial" w:hAnsi="Arial" w:cs="Arial"/>
                <w:color w:val="000000" w:themeColor="text1"/>
                <w:kern w:val="2"/>
                <w:sz w:val="22"/>
                <w:szCs w:val="22"/>
              </w:rPr>
              <w:t>, jei Pasiūlyme nurodyta ,,Sutarties vykdymo sąlyga“</w:t>
            </w:r>
            <w:r w:rsidRPr="00455801">
              <w:rPr>
                <w:rFonts w:ascii="Arial" w:hAnsi="Arial" w:cs="Arial"/>
                <w:color w:val="000000" w:themeColor="text1"/>
                <w:kern w:val="2"/>
                <w:sz w:val="22"/>
                <w:szCs w:val="22"/>
              </w:rPr>
              <w:t>).</w:t>
            </w:r>
          </w:p>
          <w:p w14:paraId="54841620" w14:textId="3C27266B" w:rsidR="006C69B1" w:rsidRPr="00F21625" w:rsidRDefault="00EC6BC2" w:rsidP="00EC6BC2">
            <w:pPr>
              <w:jc w:val="both"/>
              <w:rPr>
                <w:rFonts w:ascii="Arial" w:hAnsi="Arial" w:cs="Arial"/>
                <w:kern w:val="2"/>
                <w:sz w:val="22"/>
                <w:szCs w:val="22"/>
              </w:rPr>
            </w:pPr>
            <w:r w:rsidRPr="00455801">
              <w:rPr>
                <w:rFonts w:ascii="Arial" w:hAnsi="Arial" w:cs="Arial"/>
                <w:color w:val="000000" w:themeColor="text1"/>
                <w:kern w:val="2"/>
                <w:sz w:val="22"/>
                <w:szCs w:val="22"/>
              </w:rPr>
              <w:t>Tiekėjui nepateikus nurodytų dokumentų, laikoma, kad Prekės neatitinka Sutartyje nustatytų reikalavimų.</w:t>
            </w:r>
          </w:p>
        </w:tc>
      </w:tr>
      <w:tr w:rsidR="004E3DB0" w:rsidRPr="00D345C3" w14:paraId="32F9AC84" w14:textId="77777777">
        <w:trPr>
          <w:trHeight w:val="300"/>
        </w:trPr>
        <w:tc>
          <w:tcPr>
            <w:tcW w:w="9535" w:type="dxa"/>
            <w:gridSpan w:val="5"/>
          </w:tcPr>
          <w:p w14:paraId="5991370C"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5. SUTARTIES KAINA IR ATSISKAITYMO TVARKA</w:t>
            </w:r>
          </w:p>
        </w:tc>
      </w:tr>
      <w:tr w:rsidR="004E3DB0" w:rsidRPr="00D345C3" w14:paraId="1355E5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BFFAC"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6C3A67" w14:textId="37BA6816" w:rsidR="004E3DB0" w:rsidRPr="00FA272A" w:rsidRDefault="002341A1" w:rsidP="00B057A5">
            <w:pPr>
              <w:jc w:val="both"/>
              <w:rPr>
                <w:rFonts w:ascii="Arial" w:hAnsi="Arial" w:cs="Arial"/>
                <w:kern w:val="2"/>
                <w:sz w:val="22"/>
                <w:szCs w:val="22"/>
              </w:rPr>
            </w:pPr>
            <w:r w:rsidRPr="00FA272A">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0E098838" w14:textId="77777777" w:rsidR="004E3DB0" w:rsidRPr="00D345C3" w:rsidRDefault="004E3DB0">
            <w:pPr>
              <w:rPr>
                <w:rFonts w:ascii="Arial" w:hAnsi="Arial" w:cs="Arial"/>
                <w:color w:val="4472C4"/>
                <w:kern w:val="2"/>
                <w:sz w:val="22"/>
                <w:szCs w:val="22"/>
              </w:rPr>
            </w:pPr>
          </w:p>
          <w:p w14:paraId="48BCF027" w14:textId="7B919193" w:rsidR="004E3DB0" w:rsidRPr="00952EF9" w:rsidRDefault="002341A1">
            <w:pPr>
              <w:rPr>
                <w:rFonts w:ascii="Arial" w:hAnsi="Arial" w:cs="Arial"/>
                <w:kern w:val="2"/>
                <w:sz w:val="22"/>
                <w:szCs w:val="22"/>
              </w:rPr>
            </w:pPr>
            <w:r w:rsidRPr="00455801">
              <w:rPr>
                <w:rFonts w:ascii="Arial" w:hAnsi="Arial" w:cs="Arial"/>
                <w:color w:val="000000" w:themeColor="text1"/>
                <w:kern w:val="2"/>
                <w:sz w:val="22"/>
                <w:szCs w:val="22"/>
              </w:rPr>
              <w:t xml:space="preserve">Fiksuoto </w:t>
            </w:r>
            <w:r w:rsidR="00EC6BC2" w:rsidRPr="00455801">
              <w:rPr>
                <w:rFonts w:ascii="Arial" w:hAnsi="Arial" w:cs="Arial"/>
                <w:color w:val="000000" w:themeColor="text1"/>
                <w:kern w:val="2"/>
                <w:sz w:val="22"/>
                <w:szCs w:val="22"/>
              </w:rPr>
              <w:t>į</w:t>
            </w:r>
            <w:r w:rsidRPr="00455801">
              <w:rPr>
                <w:rFonts w:ascii="Arial" w:hAnsi="Arial" w:cs="Arial"/>
                <w:color w:val="000000" w:themeColor="text1"/>
                <w:kern w:val="2"/>
                <w:sz w:val="22"/>
                <w:szCs w:val="22"/>
              </w:rPr>
              <w:t>kain</w:t>
            </w:r>
            <w:r w:rsidR="00EC6BC2" w:rsidRPr="00455801">
              <w:rPr>
                <w:rFonts w:ascii="Arial" w:hAnsi="Arial" w:cs="Arial"/>
                <w:color w:val="000000" w:themeColor="text1"/>
                <w:kern w:val="2"/>
                <w:sz w:val="22"/>
                <w:szCs w:val="22"/>
              </w:rPr>
              <w:t>io</w:t>
            </w:r>
            <w:r w:rsidRPr="00455801">
              <w:rPr>
                <w:rFonts w:ascii="Arial" w:hAnsi="Arial" w:cs="Arial"/>
                <w:color w:val="000000" w:themeColor="text1"/>
                <w:kern w:val="2"/>
                <w:sz w:val="22"/>
                <w:szCs w:val="22"/>
              </w:rPr>
              <w:t xml:space="preserve"> kainodara</w:t>
            </w:r>
            <w:r w:rsidR="00952EF9" w:rsidRPr="00455801">
              <w:rPr>
                <w:rFonts w:ascii="Arial" w:hAnsi="Arial" w:cs="Arial"/>
                <w:color w:val="000000" w:themeColor="text1"/>
                <w:kern w:val="2"/>
                <w:sz w:val="22"/>
                <w:szCs w:val="22"/>
              </w:rPr>
              <w:t>.</w:t>
            </w:r>
          </w:p>
        </w:tc>
      </w:tr>
      <w:tr w:rsidR="004E3DB0" w:rsidRPr="00D345C3" w14:paraId="3E1276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AB8826" w14:textId="1A8ABD86"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5.2. Pradinės Sutarties vertė ir Sutarties kaina, kai taikoma </w:t>
            </w:r>
            <w:r w:rsidRPr="00D345C3">
              <w:rPr>
                <w:rFonts w:ascii="Arial" w:hAnsi="Arial" w:cs="Arial"/>
                <w:b/>
                <w:bCs/>
                <w:kern w:val="2"/>
                <w:sz w:val="22"/>
                <w:szCs w:val="22"/>
                <w:u w:val="single"/>
              </w:rPr>
              <w:t>fiksuotos kainos</w:t>
            </w:r>
            <w:r w:rsidRPr="00D345C3">
              <w:rPr>
                <w:rFonts w:ascii="Arial" w:hAnsi="Arial" w:cs="Arial"/>
                <w:b/>
                <w:bCs/>
                <w:kern w:val="2"/>
                <w:sz w:val="22"/>
                <w:szCs w:val="22"/>
              </w:rPr>
              <w:t xml:space="preserve"> kainodara</w:t>
            </w:r>
          </w:p>
          <w:p w14:paraId="5F040251" w14:textId="77777777" w:rsidR="004E3DB0" w:rsidRPr="00D345C3" w:rsidRDefault="004E3DB0" w:rsidP="00FA272A">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7D9C8A6" w14:textId="77777777" w:rsidR="004E3DB0" w:rsidRPr="00F60A91" w:rsidRDefault="002341A1" w:rsidP="00B057A5">
            <w:pPr>
              <w:jc w:val="both"/>
              <w:rPr>
                <w:rFonts w:ascii="Arial" w:hAnsi="Arial" w:cs="Arial"/>
                <w:kern w:val="2"/>
                <w:sz w:val="22"/>
                <w:szCs w:val="22"/>
              </w:rPr>
            </w:pPr>
            <w:r w:rsidRPr="00D345C3">
              <w:rPr>
                <w:rFonts w:ascii="Arial" w:hAnsi="Arial" w:cs="Arial"/>
                <w:kern w:val="2"/>
                <w:sz w:val="22"/>
                <w:szCs w:val="22"/>
              </w:rPr>
              <w:t xml:space="preserve">Pradinės Sutarties </w:t>
            </w:r>
            <w:r w:rsidRPr="00F60A91">
              <w:rPr>
                <w:rFonts w:ascii="Arial" w:hAnsi="Arial" w:cs="Arial"/>
                <w:kern w:val="2"/>
                <w:sz w:val="22"/>
                <w:szCs w:val="22"/>
              </w:rPr>
              <w:t xml:space="preserve">vertė yra (nurodyti sumą skaičiais) Eur, (nurodyti sumą žodžiais) be pridėtinės vertės mokesčio (toliau – PVM). </w:t>
            </w:r>
          </w:p>
          <w:p w14:paraId="38F35F5F" w14:textId="77777777" w:rsidR="004E3DB0" w:rsidRPr="00F60A91" w:rsidRDefault="002341A1" w:rsidP="00B057A5">
            <w:pPr>
              <w:jc w:val="both"/>
              <w:rPr>
                <w:rFonts w:ascii="Arial" w:hAnsi="Arial" w:cs="Arial"/>
                <w:kern w:val="2"/>
                <w:sz w:val="22"/>
                <w:szCs w:val="22"/>
              </w:rPr>
            </w:pPr>
            <w:r w:rsidRPr="00F60A91">
              <w:rPr>
                <w:rFonts w:ascii="Arial" w:hAnsi="Arial" w:cs="Arial"/>
                <w:kern w:val="2"/>
                <w:sz w:val="22"/>
                <w:szCs w:val="22"/>
              </w:rPr>
              <w:t>PVM sudaro (nurodyti sumą skaičiais) Eur, (nurodyti sumą žodžiais).</w:t>
            </w:r>
          </w:p>
          <w:p w14:paraId="6B9E9BE5" w14:textId="77777777" w:rsidR="004E3DB0" w:rsidRPr="00F60A91" w:rsidRDefault="002341A1" w:rsidP="00B057A5">
            <w:pPr>
              <w:jc w:val="both"/>
              <w:rPr>
                <w:rFonts w:ascii="Arial" w:hAnsi="Arial" w:cs="Arial"/>
                <w:kern w:val="2"/>
                <w:sz w:val="22"/>
                <w:szCs w:val="22"/>
              </w:rPr>
            </w:pPr>
            <w:r w:rsidRPr="00F60A91">
              <w:rPr>
                <w:rFonts w:ascii="Arial" w:hAnsi="Arial" w:cs="Arial"/>
                <w:kern w:val="2"/>
                <w:sz w:val="22"/>
                <w:szCs w:val="22"/>
              </w:rPr>
              <w:t>Sutarties kaina yra (nurodyti sumą skaičiais) Eur, (nurodyti sumą žodžiais) Eur su PVM.</w:t>
            </w:r>
          </w:p>
          <w:p w14:paraId="3ECF9EF8" w14:textId="4BA922B1" w:rsidR="004E3DB0" w:rsidRPr="00E37293" w:rsidRDefault="00E37293" w:rsidP="00B057A5">
            <w:pPr>
              <w:jc w:val="both"/>
              <w:rPr>
                <w:rFonts w:ascii="Arial" w:hAnsi="Arial" w:cs="Arial"/>
                <w:color w:val="FF0000"/>
                <w:kern w:val="2"/>
                <w:sz w:val="22"/>
                <w:szCs w:val="22"/>
              </w:rPr>
            </w:pPr>
            <w:r w:rsidRPr="00455801">
              <w:rPr>
                <w:rFonts w:ascii="Arial" w:hAnsi="Arial" w:cs="Arial"/>
                <w:color w:val="000000" w:themeColor="text1"/>
                <w:kern w:val="2"/>
                <w:sz w:val="22"/>
                <w:szCs w:val="22"/>
              </w:rPr>
              <w:t xml:space="preserve">Šioje Sutartyje Pradinės Sutarties vertė yra lygi Tiekėjo pasiūlymo kainai be PVM, apskaičiuotai sudauginus </w:t>
            </w:r>
            <w:r w:rsidRPr="00455801">
              <w:rPr>
                <w:rFonts w:ascii="Arial" w:hAnsi="Arial" w:cs="Arial"/>
                <w:b/>
                <w:color w:val="000000" w:themeColor="text1"/>
                <w:kern w:val="2"/>
                <w:sz w:val="22"/>
                <w:szCs w:val="22"/>
              </w:rPr>
              <w:t xml:space="preserve">maksimalų </w:t>
            </w:r>
            <w:r w:rsidRPr="00455801">
              <w:rPr>
                <w:rFonts w:ascii="Arial" w:hAnsi="Arial" w:cs="Arial"/>
                <w:b/>
                <w:color w:val="000000" w:themeColor="text1"/>
                <w:sz w:val="22"/>
                <w:szCs w:val="22"/>
              </w:rPr>
              <w:t>Prekių</w:t>
            </w:r>
            <w:r w:rsidRPr="00455801">
              <w:rPr>
                <w:rFonts w:ascii="Arial" w:hAnsi="Arial" w:cs="Arial"/>
                <w:b/>
                <w:color w:val="000000" w:themeColor="text1"/>
                <w:kern w:val="2"/>
                <w:sz w:val="22"/>
                <w:szCs w:val="22"/>
              </w:rPr>
              <w:t xml:space="preserve"> kiekį</w:t>
            </w:r>
            <w:r w:rsidRPr="00455801">
              <w:rPr>
                <w:rFonts w:ascii="Arial" w:hAnsi="Arial" w:cs="Arial"/>
                <w:color w:val="000000" w:themeColor="text1"/>
                <w:kern w:val="2"/>
                <w:sz w:val="22"/>
                <w:szCs w:val="22"/>
              </w:rPr>
              <w:t xml:space="preserve"> iš Tiekėjo pasiūlyto įkainio be PVM. Pirkėjas perka P</w:t>
            </w:r>
            <w:r w:rsidRPr="00455801">
              <w:rPr>
                <w:rFonts w:ascii="Arial" w:hAnsi="Arial" w:cs="Arial"/>
                <w:color w:val="000000" w:themeColor="text1"/>
                <w:sz w:val="22"/>
                <w:szCs w:val="22"/>
              </w:rPr>
              <w:t>rekes</w:t>
            </w:r>
            <w:r w:rsidRPr="00455801">
              <w:rPr>
                <w:rFonts w:ascii="Arial" w:hAnsi="Arial" w:cs="Arial"/>
                <w:color w:val="000000" w:themeColor="text1"/>
                <w:kern w:val="2"/>
                <w:sz w:val="22"/>
                <w:szCs w:val="22"/>
              </w:rPr>
              <w:t xml:space="preserve"> pagal poreikį Sutartyje arba jos priede Nr. [2] nurodytais įkainiais, neviršijant jame nurodyto Preki</w:t>
            </w:r>
            <w:r w:rsidRPr="00455801">
              <w:rPr>
                <w:rFonts w:ascii="Arial" w:hAnsi="Arial" w:cs="Arial"/>
                <w:color w:val="000000" w:themeColor="text1"/>
                <w:sz w:val="22"/>
                <w:szCs w:val="22"/>
              </w:rPr>
              <w:t xml:space="preserve">ų </w:t>
            </w:r>
            <w:r w:rsidRPr="00455801">
              <w:rPr>
                <w:rFonts w:ascii="Arial" w:hAnsi="Arial" w:cs="Arial"/>
                <w:color w:val="000000" w:themeColor="text1"/>
                <w:kern w:val="2"/>
                <w:sz w:val="22"/>
                <w:szCs w:val="22"/>
              </w:rPr>
              <w:t>maksimalaus kiekio.</w:t>
            </w:r>
          </w:p>
        </w:tc>
      </w:tr>
      <w:tr w:rsidR="004E3DB0" w:rsidRPr="00D345C3" w14:paraId="3A4B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2B315" w14:textId="22C6939B" w:rsidR="004E3DB0" w:rsidRPr="00764CFB" w:rsidRDefault="002341A1">
            <w:pPr>
              <w:rPr>
                <w:rFonts w:ascii="Arial" w:hAnsi="Arial" w:cs="Arial"/>
                <w:b/>
                <w:bCs/>
                <w:kern w:val="2"/>
                <w:sz w:val="22"/>
                <w:szCs w:val="22"/>
              </w:rPr>
            </w:pPr>
            <w:r w:rsidRPr="00D345C3">
              <w:rPr>
                <w:rFonts w:ascii="Arial" w:hAnsi="Arial" w:cs="Arial"/>
                <w:b/>
                <w:bCs/>
                <w:kern w:val="2"/>
                <w:sz w:val="22"/>
                <w:szCs w:val="22"/>
              </w:rPr>
              <w:t xml:space="preserve">5.3. Sutarties kainos / įkainių perskaičiavimas taikant </w:t>
            </w:r>
            <w:r w:rsidRPr="00D345C3">
              <w:rPr>
                <w:rFonts w:ascii="Arial" w:hAnsi="Arial" w:cs="Arial"/>
                <w:b/>
                <w:bCs/>
                <w:kern w:val="2"/>
                <w:sz w:val="22"/>
                <w:szCs w:val="22"/>
                <w:u w:val="single"/>
              </w:rPr>
              <w:t>peržiūros</w:t>
            </w:r>
            <w:r w:rsidRPr="00D345C3">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CD86FF" w14:textId="12323ECD" w:rsidR="004E3DB0" w:rsidRPr="00764CFB" w:rsidRDefault="002341A1" w:rsidP="00B057A5">
            <w:pPr>
              <w:jc w:val="both"/>
              <w:rPr>
                <w:rFonts w:ascii="Arial" w:hAnsi="Arial" w:cs="Arial"/>
                <w:kern w:val="2"/>
                <w:sz w:val="22"/>
                <w:szCs w:val="22"/>
              </w:rPr>
            </w:pPr>
            <w:r w:rsidRPr="00764CFB">
              <w:rPr>
                <w:rFonts w:ascii="Arial" w:hAnsi="Arial" w:cs="Arial"/>
                <w:kern w:val="2"/>
                <w:sz w:val="22"/>
                <w:szCs w:val="22"/>
              </w:rPr>
              <w:t>Sutarties kaina bus perskaičiuojam</w:t>
            </w:r>
            <w:r w:rsidR="00C2117E" w:rsidRPr="00764CFB">
              <w:rPr>
                <w:rFonts w:ascii="Arial" w:hAnsi="Arial" w:cs="Arial"/>
                <w:kern w:val="2"/>
                <w:sz w:val="22"/>
                <w:szCs w:val="22"/>
              </w:rPr>
              <w:t xml:space="preserve">a (tiek jai padidėjus, tiek </w:t>
            </w:r>
            <w:r w:rsidR="00080D88" w:rsidRPr="00764CFB">
              <w:rPr>
                <w:rFonts w:ascii="Arial" w:hAnsi="Arial" w:cs="Arial"/>
                <w:kern w:val="2"/>
                <w:sz w:val="22"/>
                <w:szCs w:val="22"/>
              </w:rPr>
              <w:t>s</w:t>
            </w:r>
            <w:r w:rsidR="00C2117E" w:rsidRPr="00764CFB">
              <w:rPr>
                <w:rFonts w:ascii="Arial" w:hAnsi="Arial" w:cs="Arial"/>
                <w:kern w:val="2"/>
                <w:sz w:val="22"/>
                <w:szCs w:val="22"/>
              </w:rPr>
              <w:t>umažėjus):</w:t>
            </w:r>
          </w:p>
          <w:p w14:paraId="4EC20F00" w14:textId="77777777" w:rsidR="004E3DB0" w:rsidRPr="00E37293" w:rsidRDefault="002341A1">
            <w:pPr>
              <w:rPr>
                <w:rFonts w:ascii="Arial" w:hAnsi="Arial" w:cs="Arial"/>
                <w:color w:val="000000" w:themeColor="text1"/>
                <w:kern w:val="2"/>
                <w:sz w:val="22"/>
                <w:szCs w:val="22"/>
              </w:rPr>
            </w:pPr>
            <w:r w:rsidRPr="00E37293">
              <w:rPr>
                <w:rFonts w:ascii="Arial" w:hAnsi="Arial" w:cs="Arial"/>
                <w:color w:val="000000" w:themeColor="text1"/>
                <w:kern w:val="2"/>
                <w:sz w:val="22"/>
                <w:szCs w:val="22"/>
              </w:rPr>
              <w:t>5.3.1. dėl PVM tarifo pasikeitimo</w:t>
            </w:r>
            <w:r w:rsidR="00E37293" w:rsidRPr="00E37293">
              <w:rPr>
                <w:rFonts w:ascii="Arial" w:hAnsi="Arial" w:cs="Arial"/>
                <w:color w:val="000000" w:themeColor="text1"/>
                <w:kern w:val="2"/>
                <w:sz w:val="22"/>
                <w:szCs w:val="22"/>
              </w:rPr>
              <w:t>;</w:t>
            </w:r>
          </w:p>
          <w:p w14:paraId="61E571CE" w14:textId="622D366A" w:rsidR="00E37293" w:rsidRPr="00071E91" w:rsidRDefault="00E37293" w:rsidP="00E37293">
            <w:pPr>
              <w:jc w:val="both"/>
              <w:rPr>
                <w:rFonts w:ascii="Arial" w:hAnsi="Arial" w:cs="Arial"/>
                <w:color w:val="FF0000"/>
                <w:kern w:val="2"/>
                <w:sz w:val="22"/>
                <w:szCs w:val="22"/>
              </w:rPr>
            </w:pPr>
            <w:r w:rsidRPr="00E37293">
              <w:rPr>
                <w:rFonts w:ascii="Arial" w:hAnsi="Arial" w:cs="Arial"/>
                <w:color w:val="000000" w:themeColor="text1"/>
                <w:kern w:val="2"/>
                <w:sz w:val="22"/>
                <w:szCs w:val="22"/>
              </w:rPr>
              <w:t>5.3.3. dėl kainų lygio pokyčio.</w:t>
            </w:r>
          </w:p>
        </w:tc>
      </w:tr>
      <w:tr w:rsidR="004E3DB0" w:rsidRPr="00D345C3" w14:paraId="0B2FA4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0EE28"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4D3280" w14:textId="12101331" w:rsidR="004E3DB0" w:rsidRPr="00D345C3" w:rsidRDefault="002341A1" w:rsidP="00B057A5">
            <w:pPr>
              <w:jc w:val="both"/>
              <w:rPr>
                <w:rFonts w:ascii="Arial" w:hAnsi="Arial" w:cs="Arial"/>
                <w:kern w:val="2"/>
                <w:sz w:val="22"/>
                <w:szCs w:val="22"/>
              </w:rPr>
            </w:pPr>
            <w:r w:rsidRPr="00D345C3">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97144C" w14:textId="77777777" w:rsidR="004E3DB0" w:rsidRPr="00D345C3" w:rsidRDefault="004E3DB0" w:rsidP="00B057A5">
            <w:pPr>
              <w:jc w:val="both"/>
              <w:rPr>
                <w:rFonts w:ascii="Arial" w:hAnsi="Arial" w:cs="Arial"/>
                <w:kern w:val="2"/>
                <w:sz w:val="22"/>
                <w:szCs w:val="22"/>
              </w:rPr>
            </w:pPr>
          </w:p>
          <w:p w14:paraId="4040A611" w14:textId="0DBCFD25" w:rsidR="004E3DB0" w:rsidRPr="00C2117E" w:rsidRDefault="002341A1" w:rsidP="00B057A5">
            <w:pPr>
              <w:jc w:val="both"/>
              <w:rPr>
                <w:rFonts w:ascii="Arial" w:hAnsi="Arial" w:cs="Arial"/>
                <w:color w:val="FF0000"/>
                <w:kern w:val="2"/>
                <w:sz w:val="22"/>
                <w:szCs w:val="22"/>
              </w:rPr>
            </w:pPr>
            <w:r w:rsidRPr="00D345C3">
              <w:rPr>
                <w:rFonts w:ascii="Arial" w:hAnsi="Arial" w:cs="Arial"/>
                <w:kern w:val="2"/>
                <w:sz w:val="22"/>
                <w:szCs w:val="22"/>
              </w:rPr>
              <w:t xml:space="preserve">Perskaičiavimas įforminamas Susitarimu ne vėliau kaip per </w:t>
            </w:r>
            <w:r w:rsidR="00C2117E" w:rsidRPr="00764CFB">
              <w:rPr>
                <w:rFonts w:ascii="Arial" w:hAnsi="Arial" w:cs="Arial"/>
                <w:kern w:val="2"/>
                <w:sz w:val="22"/>
                <w:szCs w:val="22"/>
              </w:rPr>
              <w:t>5 (penkias) darbo dienas</w:t>
            </w:r>
            <w:r w:rsidRPr="00764CFB">
              <w:rPr>
                <w:rFonts w:ascii="Arial" w:hAnsi="Arial" w:cs="Arial"/>
                <w:kern w:val="2"/>
                <w:sz w:val="22"/>
                <w:szCs w:val="22"/>
              </w:rPr>
              <w:t xml:space="preserve"> </w:t>
            </w:r>
            <w:r w:rsidRPr="00D345C3">
              <w:rPr>
                <w:rFonts w:ascii="Arial" w:hAnsi="Arial" w:cs="Arial"/>
                <w:kern w:val="2"/>
                <w:sz w:val="22"/>
                <w:szCs w:val="22"/>
              </w:rPr>
              <w:t>nuo PVM mokėjimą reglamentuojančių teisės aktų pasikeitimo, kuris tampa neatskiriama Sutarties dalimi. Perskaičiuota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Sutarties kaina</w:t>
            </w:r>
            <w:r w:rsidRPr="00D345C3">
              <w:rPr>
                <w:rFonts w:ascii="Arial" w:hAnsi="Arial" w:cs="Arial"/>
                <w:sz w:val="22"/>
                <w:szCs w:val="22"/>
              </w:rPr>
              <w:t xml:space="preserve"> </w:t>
            </w:r>
            <w:r w:rsidRPr="00D345C3">
              <w:rPr>
                <w:rFonts w:ascii="Arial" w:hAnsi="Arial" w:cs="Arial"/>
                <w:kern w:val="2"/>
                <w:sz w:val="22"/>
                <w:szCs w:val="22"/>
              </w:rPr>
              <w:t>taikoma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xml:space="preserve">) už tą Prekių dalį, kurios bus tiekiamos </w:t>
            </w:r>
            <w:r w:rsidRPr="00C2117E">
              <w:rPr>
                <w:rFonts w:ascii="Arial" w:hAnsi="Arial" w:cs="Arial"/>
                <w:kern w:val="2"/>
                <w:sz w:val="22"/>
                <w:szCs w:val="22"/>
              </w:rPr>
              <w:t>nuo Šalių pasirašyto Susitarimo įsigaliojimo dienos</w:t>
            </w:r>
            <w:r w:rsidR="00C2117E" w:rsidRPr="00C2117E">
              <w:rPr>
                <w:rFonts w:ascii="Arial" w:hAnsi="Arial" w:cs="Arial"/>
                <w:kern w:val="2"/>
                <w:sz w:val="22"/>
                <w:szCs w:val="22"/>
              </w:rPr>
              <w:t>.</w:t>
            </w:r>
          </w:p>
        </w:tc>
      </w:tr>
      <w:tr w:rsidR="004E3DB0" w:rsidRPr="00D345C3" w14:paraId="2B2C7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24961" w14:textId="77777777" w:rsidR="004E3DB0" w:rsidRPr="00D345C3" w:rsidRDefault="002341A1">
            <w:pPr>
              <w:rPr>
                <w:rFonts w:ascii="Arial" w:hAnsi="Arial" w:cs="Arial"/>
                <w:kern w:val="2"/>
                <w:sz w:val="22"/>
                <w:szCs w:val="22"/>
              </w:rPr>
            </w:pPr>
            <w:r w:rsidRPr="00D345C3">
              <w:rPr>
                <w:rFonts w:ascii="Arial" w:hAnsi="Arial" w:cs="Arial"/>
                <w:b/>
                <w:bCs/>
                <w:kern w:val="2"/>
                <w:sz w:val="22"/>
                <w:szCs w:val="22"/>
              </w:rPr>
              <w:t>5.3.2.</w:t>
            </w:r>
            <w:r w:rsidRPr="00D345C3">
              <w:rPr>
                <w:rFonts w:ascii="Arial" w:hAnsi="Arial" w:cs="Arial"/>
                <w:kern w:val="2"/>
                <w:sz w:val="22"/>
                <w:szCs w:val="22"/>
              </w:rPr>
              <w:t> </w:t>
            </w:r>
            <w:r w:rsidRPr="00D345C3">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5E036" w14:textId="77777777" w:rsidR="004E3DB0" w:rsidRPr="00D345C3" w:rsidRDefault="002341A1">
            <w:pPr>
              <w:rPr>
                <w:rFonts w:ascii="Arial" w:hAnsi="Arial" w:cs="Arial"/>
                <w:kern w:val="2"/>
                <w:sz w:val="22"/>
                <w:szCs w:val="22"/>
              </w:rPr>
            </w:pPr>
            <w:r w:rsidRPr="00D345C3">
              <w:rPr>
                <w:rFonts w:ascii="Arial" w:hAnsi="Arial" w:cs="Arial"/>
                <w:kern w:val="2"/>
                <w:sz w:val="22"/>
                <w:szCs w:val="22"/>
              </w:rPr>
              <w:t>Netaikoma</w:t>
            </w:r>
          </w:p>
          <w:p w14:paraId="44874684" w14:textId="77777777" w:rsidR="004E3DB0" w:rsidRPr="00D345C3" w:rsidRDefault="004E3DB0">
            <w:pPr>
              <w:rPr>
                <w:rFonts w:ascii="Arial" w:hAnsi="Arial" w:cs="Arial"/>
                <w:kern w:val="2"/>
                <w:sz w:val="22"/>
                <w:szCs w:val="22"/>
              </w:rPr>
            </w:pPr>
          </w:p>
          <w:p w14:paraId="76A821FA" w14:textId="79BBA3E4" w:rsidR="004E3DB0" w:rsidRPr="00D345C3" w:rsidRDefault="004E3DB0">
            <w:pPr>
              <w:rPr>
                <w:rFonts w:ascii="Arial" w:hAnsi="Arial" w:cs="Arial"/>
                <w:sz w:val="22"/>
                <w:szCs w:val="22"/>
              </w:rPr>
            </w:pPr>
          </w:p>
        </w:tc>
      </w:tr>
      <w:tr w:rsidR="004E3DB0" w:rsidRPr="00D345C3" w14:paraId="5D64F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C584E" w14:textId="77777777" w:rsidR="004E3DB0" w:rsidRPr="00E37293" w:rsidRDefault="002341A1">
            <w:pPr>
              <w:rPr>
                <w:rFonts w:ascii="Arial" w:hAnsi="Arial" w:cs="Arial"/>
                <w:b/>
                <w:bCs/>
                <w:kern w:val="2"/>
                <w:sz w:val="22"/>
                <w:szCs w:val="22"/>
              </w:rPr>
            </w:pPr>
            <w:r w:rsidRPr="00E37293">
              <w:rPr>
                <w:rFonts w:ascii="Arial" w:hAnsi="Arial" w:cs="Arial"/>
                <w:b/>
                <w:bCs/>
                <w:kern w:val="2"/>
                <w:sz w:val="22"/>
                <w:szCs w:val="22"/>
              </w:rPr>
              <w:t>5.3.3. Sutarties kainos / įkainių peržiūra dėl kainų lygio pokyčio</w:t>
            </w:r>
          </w:p>
          <w:p w14:paraId="4B948865" w14:textId="77777777" w:rsidR="004E3DB0" w:rsidRPr="00E37293" w:rsidRDefault="004E3DB0">
            <w:pPr>
              <w:rPr>
                <w:rFonts w:ascii="Arial" w:hAnsi="Arial" w:cs="Arial"/>
                <w:color w:val="4472C4"/>
                <w:kern w:val="2"/>
                <w:sz w:val="22"/>
                <w:szCs w:val="22"/>
              </w:rPr>
            </w:pPr>
          </w:p>
          <w:p w14:paraId="1C415F4A" w14:textId="77777777" w:rsidR="004E3DB0" w:rsidRPr="00E37293" w:rsidRDefault="002341A1">
            <w:pPr>
              <w:rPr>
                <w:rFonts w:ascii="Arial" w:hAnsi="Arial" w:cs="Arial"/>
                <w:b/>
                <w:bCs/>
                <w:kern w:val="2"/>
                <w:sz w:val="22"/>
                <w:szCs w:val="22"/>
              </w:rPr>
            </w:pPr>
            <w:r w:rsidRPr="00E37293">
              <w:rPr>
                <w:rFonts w:ascii="Arial" w:hAnsi="Arial" w:cs="Arial"/>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0D9A2CC1" w14:textId="77777777" w:rsidR="00E37293" w:rsidRPr="00E37293" w:rsidRDefault="00E37293" w:rsidP="00E37293">
            <w:pPr>
              <w:jc w:val="both"/>
              <w:rPr>
                <w:rFonts w:ascii="Arial" w:hAnsi="Arial" w:cs="Arial"/>
                <w:color w:val="000000" w:themeColor="text1"/>
                <w:sz w:val="22"/>
                <w:szCs w:val="22"/>
              </w:rPr>
            </w:pPr>
            <w:r w:rsidRPr="00E37293">
              <w:rPr>
                <w:rFonts w:ascii="Arial" w:hAnsi="Arial" w:cs="Arial"/>
                <w:sz w:val="22"/>
                <w:szCs w:val="22"/>
              </w:rPr>
              <w:t xml:space="preserve">5.3.3.1. Bet kuri Sutarties Šalis Sutarties galiojimo metu turi teisę inicijuoti Sutarties įkainių  peržiūrą (keitimą) ne anksčiau kaip </w:t>
            </w:r>
            <w:r w:rsidRPr="00E37293">
              <w:rPr>
                <w:rFonts w:ascii="Arial" w:hAnsi="Arial" w:cs="Arial"/>
                <w:b/>
                <w:bCs/>
                <w:sz w:val="22"/>
                <w:szCs w:val="22"/>
              </w:rPr>
              <w:t>po 12 (dvylikos) mėnesių</w:t>
            </w:r>
            <w:r w:rsidRPr="00E37293">
              <w:rPr>
                <w:rFonts w:ascii="Arial" w:hAnsi="Arial" w:cs="Arial"/>
                <w:sz w:val="22"/>
                <w:szCs w:val="22"/>
              </w:rPr>
              <w:t xml:space="preserve"> nuo Sutarties įsigaliojimo </w:t>
            </w:r>
            <w:r w:rsidRPr="00E37293">
              <w:rPr>
                <w:rFonts w:ascii="Arial" w:hAnsi="Arial" w:cs="Arial"/>
                <w:color w:val="000000" w:themeColor="text1"/>
                <w:sz w:val="22"/>
                <w:szCs w:val="22"/>
              </w:rPr>
              <w:t>dienos  (jeigu peržiūra jau buvo atlikta – nuo Susitarimo dėl paskutinio perskaičiavimo pagal šį Specialiųjų sąlygų punktą įsigaliojimo dienos), jeigu Vartojimo prekių ir paslaugų įkainių  pokytis (k),</w:t>
            </w:r>
          </w:p>
          <w:p w14:paraId="6EB39A63" w14:textId="77777777" w:rsidR="00E37293" w:rsidRPr="00E37293" w:rsidRDefault="00E37293" w:rsidP="00E37293">
            <w:pPr>
              <w:jc w:val="both"/>
              <w:rPr>
                <w:rFonts w:ascii="Arial" w:hAnsi="Arial" w:cs="Arial"/>
                <w:b/>
                <w:bCs/>
                <w:color w:val="000000" w:themeColor="text1"/>
                <w:sz w:val="22"/>
                <w:szCs w:val="22"/>
              </w:rPr>
            </w:pPr>
            <w:r w:rsidRPr="00E37293">
              <w:rPr>
                <w:rFonts w:ascii="Arial" w:hAnsi="Arial" w:cs="Arial"/>
                <w:color w:val="000000" w:themeColor="text1"/>
                <w:sz w:val="22"/>
                <w:szCs w:val="22"/>
              </w:rPr>
              <w:t xml:space="preserve">apskaičiuotas kaip nustatyta 5.3.3.6 punkte, viršija 5 procentus. Sutarties kainos peržiūra atliekama ne rečiau kaip </w:t>
            </w:r>
            <w:r w:rsidRPr="00E37293">
              <w:rPr>
                <w:rFonts w:ascii="Arial" w:hAnsi="Arial" w:cs="Arial"/>
                <w:b/>
                <w:bCs/>
                <w:color w:val="000000" w:themeColor="text1"/>
                <w:sz w:val="22"/>
                <w:szCs w:val="22"/>
              </w:rPr>
              <w:t>kas 12 (dvylikos)  mėnesius.</w:t>
            </w:r>
          </w:p>
          <w:p w14:paraId="7B36C398" w14:textId="77777777" w:rsidR="00E37293" w:rsidRPr="00E37293" w:rsidRDefault="00E37293" w:rsidP="00E37293">
            <w:pPr>
              <w:jc w:val="both"/>
              <w:rPr>
                <w:rFonts w:ascii="Arial" w:hAnsi="Arial" w:cs="Arial"/>
                <w:sz w:val="22"/>
                <w:szCs w:val="22"/>
              </w:rPr>
            </w:pPr>
            <w:r w:rsidRPr="00E37293">
              <w:rPr>
                <w:rFonts w:ascii="Arial" w:hAnsi="Arial" w:cs="Arial"/>
                <w:color w:val="000000" w:themeColor="text1"/>
                <w:sz w:val="22"/>
                <w:szCs w:val="22"/>
              </w:rPr>
              <w:t xml:space="preserve">5.3.3.2. Sutarties įkainiai peržiūrimi tik tai Sutarties daliai, kuri nėra išpirkta, </w:t>
            </w:r>
            <w:r w:rsidRPr="00E37293">
              <w:rPr>
                <w:rFonts w:ascii="Arial" w:hAnsi="Arial" w:cs="Arial"/>
                <w:sz w:val="22"/>
                <w:szCs w:val="22"/>
              </w:rPr>
              <w:t>t. y. Paslaugoms, kurios nėra priimtos ir apmokėtos. Vėlesnė Sutarties įkainių peržiūra negali apimti laikotarpio, už kurį jau buvo atlikta peržiūra.</w:t>
            </w:r>
          </w:p>
          <w:p w14:paraId="7EFA9354"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5.3.3.3. Jeigu Paslaugų teikimas vėluoja dėl Tiekėjo kaltės, uždelstų suteikti Paslaugų įkainiai nėra perskaičiuojami dėl įkainių  lygio kilimo (gali būti mažinami, tačiau negali būti didinami).</w:t>
            </w:r>
          </w:p>
          <w:p w14:paraId="6DF2FA1E"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D7253CD"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6059F89"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5.3.3.6. Nauji Sutarties įkainiai apskaičiuojami pagal žemiau pateiktą formulę:</w:t>
            </w:r>
          </w:p>
          <w:p w14:paraId="60C63039"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 </w:t>
            </w:r>
          </w:p>
          <w:p w14:paraId="2E34D24D" w14:textId="77777777" w:rsidR="00E37293" w:rsidRPr="00E37293" w:rsidRDefault="00E37293" w:rsidP="00E37293">
            <w:pPr>
              <w:jc w:val="center"/>
              <w:rPr>
                <w:rFonts w:ascii="Arial" w:hAnsi="Arial" w:cs="Arial"/>
                <w:sz w:val="22"/>
                <w:szCs w:val="22"/>
              </w:rPr>
            </w:pPr>
            <w:r w:rsidRPr="00E37293">
              <w:rPr>
                <w:rFonts w:ascii="Arial" w:hAnsi="Arial" w:cs="Arial"/>
                <w:noProof/>
                <w:sz w:val="22"/>
                <w:szCs w:val="22"/>
              </w:rPr>
              <w:drawing>
                <wp:inline distT="0" distB="0" distL="0" distR="0" wp14:anchorId="22205D4E" wp14:editId="4EA8314F">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E37293">
              <w:rPr>
                <w:rFonts w:ascii="Arial" w:hAnsi="Arial" w:cs="Arial"/>
                <w:sz w:val="22"/>
                <w:szCs w:val="22"/>
              </w:rPr>
              <w:t>,</w:t>
            </w:r>
          </w:p>
          <w:p w14:paraId="3B749469"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kur a – įkainis (Eur be PVM) (jei peržiūra jau buvo atlikta, tai po paskutinio perskaičiavimo)</w:t>
            </w:r>
          </w:p>
          <w:p w14:paraId="026E6214"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a</w:t>
            </w:r>
            <w:r w:rsidRPr="00E37293">
              <w:rPr>
                <w:rFonts w:ascii="Arial" w:hAnsi="Arial" w:cs="Arial"/>
                <w:sz w:val="22"/>
                <w:szCs w:val="22"/>
                <w:vertAlign w:val="subscript"/>
              </w:rPr>
              <w:t>1</w:t>
            </w:r>
            <w:r w:rsidRPr="00E37293">
              <w:rPr>
                <w:rFonts w:ascii="Arial" w:hAnsi="Arial" w:cs="Arial"/>
                <w:sz w:val="22"/>
                <w:szCs w:val="22"/>
              </w:rPr>
              <w:t> – perskaičiuota (pakeista) įkainis (Eur be PVM)</w:t>
            </w:r>
          </w:p>
          <w:p w14:paraId="5FB55C40"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k – pagal vartotojų kainų indeksą apskaičiuotas Vartojimo prekių ir paslaugų kainų pokytis (padidėjimas arba sumažėjimas) (%). „k“ reikšmė skaičiuojama pagal formulę:</w:t>
            </w:r>
          </w:p>
          <w:p w14:paraId="4BA0EBED" w14:textId="77777777" w:rsidR="00E37293" w:rsidRPr="00E37293" w:rsidRDefault="00E37293" w:rsidP="00E37293">
            <w:pPr>
              <w:jc w:val="center"/>
              <w:rPr>
                <w:rFonts w:ascii="Arial" w:hAnsi="Arial" w:cs="Arial"/>
                <w:sz w:val="22"/>
                <w:szCs w:val="22"/>
              </w:rPr>
            </w:pPr>
            <w:r w:rsidRPr="00E37293">
              <w:rPr>
                <w:rFonts w:ascii="Arial" w:hAnsi="Arial" w:cs="Arial"/>
                <w:noProof/>
                <w:sz w:val="22"/>
                <w:szCs w:val="22"/>
              </w:rPr>
              <w:lastRenderedPageBreak/>
              <w:drawing>
                <wp:inline distT="0" distB="0" distL="0" distR="0" wp14:anchorId="2578717A" wp14:editId="18A61DA1">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E37293">
              <w:rPr>
                <w:rFonts w:ascii="Arial" w:hAnsi="Arial" w:cs="Arial"/>
                <w:sz w:val="22"/>
                <w:szCs w:val="22"/>
              </w:rPr>
              <w:t>, (proc.)</w:t>
            </w:r>
          </w:p>
          <w:p w14:paraId="7787CA6C"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 xml:space="preserve">kur </w:t>
            </w:r>
            <w:proofErr w:type="spellStart"/>
            <w:r w:rsidRPr="00E37293">
              <w:rPr>
                <w:rFonts w:ascii="Arial" w:hAnsi="Arial" w:cs="Arial"/>
                <w:sz w:val="22"/>
                <w:szCs w:val="22"/>
              </w:rPr>
              <w:t>Ind</w:t>
            </w:r>
            <w:r w:rsidRPr="00E37293">
              <w:rPr>
                <w:rFonts w:ascii="Arial" w:hAnsi="Arial" w:cs="Arial"/>
                <w:sz w:val="22"/>
                <w:szCs w:val="22"/>
                <w:vertAlign w:val="subscript"/>
              </w:rPr>
              <w:t>naujausias</w:t>
            </w:r>
            <w:proofErr w:type="spellEnd"/>
            <w:r w:rsidRPr="00E37293">
              <w:rPr>
                <w:rFonts w:ascii="Arial" w:hAnsi="Arial" w:cs="Arial"/>
                <w:sz w:val="22"/>
                <w:szCs w:val="22"/>
              </w:rPr>
              <w:t> – kreipimosi dėl įkainių  peržiūros išsiuntimo kitai Šaliai dieną paskelbtas naujausias vartojimo prekių ir paslaugų indeksas.</w:t>
            </w:r>
          </w:p>
          <w:p w14:paraId="2F6D7D95" w14:textId="77777777" w:rsidR="00E37293" w:rsidRPr="00E37293" w:rsidRDefault="00E37293" w:rsidP="00E37293">
            <w:pPr>
              <w:jc w:val="both"/>
              <w:rPr>
                <w:rFonts w:ascii="Arial" w:hAnsi="Arial" w:cs="Arial"/>
                <w:sz w:val="22"/>
                <w:szCs w:val="22"/>
              </w:rPr>
            </w:pPr>
            <w:proofErr w:type="spellStart"/>
            <w:r w:rsidRPr="00E37293">
              <w:rPr>
                <w:rFonts w:ascii="Arial" w:hAnsi="Arial" w:cs="Arial"/>
                <w:sz w:val="22"/>
                <w:szCs w:val="22"/>
              </w:rPr>
              <w:t>Ind</w:t>
            </w:r>
            <w:r w:rsidRPr="00E37293">
              <w:rPr>
                <w:rFonts w:ascii="Arial" w:hAnsi="Arial" w:cs="Arial"/>
                <w:sz w:val="22"/>
                <w:szCs w:val="22"/>
                <w:vertAlign w:val="subscript"/>
              </w:rPr>
              <w:t>pradžia</w:t>
            </w:r>
            <w:proofErr w:type="spellEnd"/>
            <w:r w:rsidRPr="00E37293">
              <w:rPr>
                <w:rFonts w:ascii="Arial" w:hAnsi="Arial" w:cs="Arial"/>
                <w:sz w:val="22"/>
                <w:szCs w:val="22"/>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89C9"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5.3.3.7. Skaičiavimams indeksų reikšmės imamos </w:t>
            </w:r>
            <w:r w:rsidRPr="00E37293">
              <w:rPr>
                <w:rFonts w:ascii="Arial" w:hAnsi="Arial" w:cs="Arial"/>
                <w:b/>
                <w:bCs/>
                <w:sz w:val="22"/>
                <w:szCs w:val="22"/>
              </w:rPr>
              <w:t>keturių</w:t>
            </w:r>
            <w:r w:rsidRPr="00E37293">
              <w:rPr>
                <w:rFonts w:ascii="Arial" w:hAnsi="Arial" w:cs="Arial"/>
                <w:sz w:val="22"/>
                <w:szCs w:val="22"/>
              </w:rPr>
              <w:t> skaitmenų po kablelio tikslumu. Apskaičiuotas pokytis (k) tolimesniems skaičiavimams naudojamas suapvalinus iki </w:t>
            </w:r>
            <w:r w:rsidRPr="00E37293">
              <w:rPr>
                <w:rFonts w:ascii="Arial" w:hAnsi="Arial" w:cs="Arial"/>
                <w:b/>
                <w:bCs/>
                <w:sz w:val="22"/>
                <w:szCs w:val="22"/>
              </w:rPr>
              <w:t>vieno</w:t>
            </w:r>
            <w:r w:rsidRPr="00E37293">
              <w:rPr>
                <w:rFonts w:ascii="Arial" w:hAnsi="Arial" w:cs="Arial"/>
                <w:sz w:val="22"/>
                <w:szCs w:val="22"/>
              </w:rPr>
              <w:t> skaitmens po kablelio, o apskaičiuotas įkainis „a</w:t>
            </w:r>
            <w:r w:rsidRPr="00E37293">
              <w:rPr>
                <w:rFonts w:ascii="Arial" w:hAnsi="Arial" w:cs="Arial"/>
                <w:sz w:val="22"/>
                <w:szCs w:val="22"/>
                <w:vertAlign w:val="subscript"/>
              </w:rPr>
              <w:t>1</w:t>
            </w:r>
            <w:r w:rsidRPr="00E37293">
              <w:rPr>
                <w:rFonts w:ascii="Arial" w:hAnsi="Arial" w:cs="Arial"/>
                <w:sz w:val="22"/>
                <w:szCs w:val="22"/>
              </w:rPr>
              <w:t>“ suapvalinamas iki </w:t>
            </w:r>
            <w:r w:rsidRPr="00E37293">
              <w:rPr>
                <w:rFonts w:ascii="Arial" w:hAnsi="Arial" w:cs="Arial"/>
                <w:b/>
                <w:bCs/>
                <w:sz w:val="22"/>
                <w:szCs w:val="22"/>
              </w:rPr>
              <w:t>dviejų </w:t>
            </w:r>
            <w:r w:rsidRPr="00E37293">
              <w:rPr>
                <w:rFonts w:ascii="Arial" w:hAnsi="Arial" w:cs="Arial"/>
                <w:sz w:val="22"/>
                <w:szCs w:val="22"/>
              </w:rPr>
              <w:t>skaitmenų po kablelio.</w:t>
            </w:r>
          </w:p>
          <w:p w14:paraId="02ED9088"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ECE60D5"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5.3.3.9. Susitarimas turi būti sudarytas per 10 darbo dienų nuo Šalies pateikto tinkamo prašymo perskaičiuoti Sutarties įkainius gavimo dienos.</w:t>
            </w:r>
          </w:p>
          <w:p w14:paraId="6CA6FDD6" w14:textId="7E65CAC2" w:rsidR="004E3DB0" w:rsidRPr="00E37293" w:rsidRDefault="00E37293" w:rsidP="00E37293">
            <w:pPr>
              <w:rPr>
                <w:rFonts w:ascii="Arial" w:hAnsi="Arial" w:cs="Arial"/>
                <w:color w:val="000000"/>
                <w:kern w:val="2"/>
                <w:sz w:val="22"/>
                <w:szCs w:val="22"/>
              </w:rPr>
            </w:pPr>
            <w:r w:rsidRPr="00E37293">
              <w:rPr>
                <w:rFonts w:ascii="Arial" w:hAnsi="Arial" w:cs="Arial"/>
                <w:sz w:val="22"/>
                <w:szCs w:val="22"/>
              </w:rPr>
              <w:t>5.3.3.10. Susitarimu Šalys neturi teisės keisti procedūroje nurodytos tvarkos ar kitų Sutarties nuostatų, išskyrus, jei keitimas atliekamas pagal VPĮ nuostatas.</w:t>
            </w:r>
          </w:p>
        </w:tc>
      </w:tr>
      <w:tr w:rsidR="004E3DB0" w:rsidRPr="00D345C3" w14:paraId="7B94A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4276A" w14:textId="77777777" w:rsidR="004E3DB0" w:rsidRPr="00E37293" w:rsidRDefault="002341A1">
            <w:pPr>
              <w:rPr>
                <w:rFonts w:ascii="Arial" w:hAnsi="Arial" w:cs="Arial"/>
                <w:b/>
                <w:bCs/>
                <w:kern w:val="2"/>
                <w:sz w:val="22"/>
                <w:szCs w:val="22"/>
              </w:rPr>
            </w:pPr>
            <w:r w:rsidRPr="00E37293">
              <w:rPr>
                <w:rFonts w:ascii="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88D3F2" w14:textId="77777777" w:rsidR="004E3DB0" w:rsidRPr="00E37293" w:rsidRDefault="002341A1">
            <w:pPr>
              <w:rPr>
                <w:rFonts w:ascii="Arial" w:hAnsi="Arial" w:cs="Arial"/>
                <w:kern w:val="2"/>
                <w:sz w:val="22"/>
                <w:szCs w:val="22"/>
              </w:rPr>
            </w:pPr>
            <w:r w:rsidRPr="00E37293">
              <w:rPr>
                <w:rFonts w:ascii="Arial" w:hAnsi="Arial" w:cs="Arial"/>
                <w:kern w:val="2"/>
                <w:sz w:val="22"/>
                <w:szCs w:val="22"/>
              </w:rPr>
              <w:t>Netaikoma</w:t>
            </w:r>
          </w:p>
          <w:p w14:paraId="6D37947F" w14:textId="77777777" w:rsidR="004E3DB0" w:rsidRPr="00E37293" w:rsidRDefault="004E3DB0">
            <w:pPr>
              <w:rPr>
                <w:rFonts w:ascii="Arial" w:hAnsi="Arial" w:cs="Arial"/>
                <w:kern w:val="2"/>
                <w:sz w:val="22"/>
                <w:szCs w:val="22"/>
              </w:rPr>
            </w:pPr>
          </w:p>
          <w:p w14:paraId="7519D887" w14:textId="2B8B2765" w:rsidR="004E3DB0" w:rsidRPr="00E37293" w:rsidRDefault="004E3DB0">
            <w:pPr>
              <w:rPr>
                <w:rFonts w:ascii="Arial" w:hAnsi="Arial" w:cs="Arial"/>
                <w:kern w:val="2"/>
                <w:sz w:val="22"/>
                <w:szCs w:val="22"/>
              </w:rPr>
            </w:pPr>
          </w:p>
        </w:tc>
      </w:tr>
      <w:tr w:rsidR="004E3DB0" w:rsidRPr="00D345C3" w14:paraId="0DD1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1286B"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5.4. Sutarties kainos / įkainių apskaičiavimas taikant </w:t>
            </w:r>
            <w:r w:rsidRPr="00D345C3">
              <w:rPr>
                <w:rFonts w:ascii="Arial" w:hAnsi="Arial" w:cs="Arial"/>
                <w:b/>
                <w:bCs/>
                <w:kern w:val="2"/>
                <w:sz w:val="22"/>
                <w:szCs w:val="22"/>
                <w:u w:val="single"/>
              </w:rPr>
              <w:t>kiekio (apimties)</w:t>
            </w:r>
            <w:r w:rsidRPr="00D345C3">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AFB1650" w14:textId="77777777" w:rsidR="009E0549" w:rsidRPr="00455801" w:rsidRDefault="009E0549" w:rsidP="00455801">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1C91A19" w14:textId="053E6208" w:rsidR="009E0549" w:rsidRPr="00455801" w:rsidRDefault="009E0549" w:rsidP="00455801">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455801">
              <w:rPr>
                <w:rFonts w:ascii="Arial" w:hAnsi="Arial" w:cs="Arial"/>
                <w:color w:val="000000" w:themeColor="text1"/>
                <w:kern w:val="2"/>
                <w:sz w:val="22"/>
                <w:szCs w:val="22"/>
              </w:rPr>
              <w:t>.</w:t>
            </w:r>
          </w:p>
          <w:p w14:paraId="32C6C072" w14:textId="7CA38755" w:rsidR="004E3DB0" w:rsidRPr="004F6FA4" w:rsidRDefault="004E3DB0" w:rsidP="00810391">
            <w:pPr>
              <w:rPr>
                <w:rFonts w:ascii="Arial" w:hAnsi="Arial" w:cs="Arial"/>
                <w:kern w:val="2"/>
                <w:sz w:val="22"/>
                <w:szCs w:val="22"/>
              </w:rPr>
            </w:pPr>
          </w:p>
        </w:tc>
      </w:tr>
      <w:tr w:rsidR="004E3DB0" w:rsidRPr="00D345C3" w14:paraId="44949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FE0C8" w14:textId="77777777" w:rsidR="004E3DB0" w:rsidRPr="00E37293" w:rsidRDefault="002341A1">
            <w:pPr>
              <w:rPr>
                <w:rFonts w:ascii="Arial" w:hAnsi="Arial" w:cs="Arial"/>
                <w:b/>
                <w:bCs/>
                <w:kern w:val="2"/>
                <w:sz w:val="22"/>
                <w:szCs w:val="22"/>
              </w:rPr>
            </w:pPr>
            <w:bookmarkStart w:id="3" w:name="_Hlk219278263"/>
            <w:r w:rsidRPr="00E37293">
              <w:rPr>
                <w:rFonts w:ascii="Arial" w:hAnsi="Arial" w:cs="Arial"/>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5C9B61E" w14:textId="77777777" w:rsidR="005819DF" w:rsidRPr="002341A1" w:rsidRDefault="005819DF" w:rsidP="005819DF">
            <w:pPr>
              <w:jc w:val="both"/>
              <w:rPr>
                <w:rFonts w:ascii="Arial" w:hAnsi="Arial" w:cs="Arial"/>
                <w:i/>
                <w:iCs/>
                <w:color w:val="0070C0"/>
                <w:kern w:val="2"/>
                <w:sz w:val="22"/>
                <w:szCs w:val="22"/>
              </w:rPr>
            </w:pPr>
            <w:r w:rsidRPr="002341A1">
              <w:rPr>
                <w:rFonts w:ascii="Arial" w:hAnsi="Arial" w:cs="Arial"/>
                <w:i/>
                <w:iCs/>
                <w:color w:val="0070C0"/>
                <w:kern w:val="2"/>
                <w:sz w:val="22"/>
                <w:szCs w:val="22"/>
              </w:rPr>
              <w:t>[taikoma visoms pirkimo dalims]</w:t>
            </w:r>
          </w:p>
          <w:p w14:paraId="309DE499" w14:textId="2F93EB4A" w:rsidR="00E37293" w:rsidRPr="00E37293" w:rsidRDefault="00E37293" w:rsidP="00E37293">
            <w:pPr>
              <w:jc w:val="both"/>
              <w:rPr>
                <w:rFonts w:ascii="Arial" w:hAnsi="Arial" w:cs="Arial"/>
                <w:color w:val="000000" w:themeColor="text1"/>
                <w:sz w:val="22"/>
                <w:szCs w:val="22"/>
                <w:u w:val="single"/>
              </w:rPr>
            </w:pPr>
            <w:r w:rsidRPr="00E37293">
              <w:rPr>
                <w:rFonts w:ascii="Arial" w:hAnsi="Arial" w:cs="Arial"/>
                <w:color w:val="000000" w:themeColor="text1"/>
                <w:sz w:val="22"/>
                <w:szCs w:val="22"/>
                <w:u w:val="single"/>
              </w:rPr>
              <w:t>Apmokėjimo sąlygos:</w:t>
            </w:r>
          </w:p>
          <w:p w14:paraId="34579F05" w14:textId="2BF53EC6" w:rsidR="00E37293" w:rsidRPr="00E37293" w:rsidRDefault="00E37293" w:rsidP="00E37293">
            <w:pPr>
              <w:jc w:val="both"/>
              <w:rPr>
                <w:rFonts w:ascii="Arial" w:hAnsi="Arial" w:cs="Arial"/>
                <w:color w:val="000000" w:themeColor="text1"/>
                <w:sz w:val="22"/>
                <w:szCs w:val="22"/>
              </w:rPr>
            </w:pPr>
            <w:r w:rsidRPr="00E37293">
              <w:rPr>
                <w:rFonts w:ascii="Arial" w:hAnsi="Arial" w:cs="Arial"/>
                <w:color w:val="000000" w:themeColor="text1"/>
                <w:sz w:val="22"/>
                <w:szCs w:val="22"/>
              </w:rPr>
              <w:t xml:space="preserve">1) </w:t>
            </w:r>
            <w:r w:rsidRPr="00455801">
              <w:rPr>
                <w:rFonts w:ascii="Arial" w:hAnsi="Arial" w:cs="Arial"/>
                <w:color w:val="000000" w:themeColor="text1"/>
                <w:sz w:val="22"/>
                <w:szCs w:val="22"/>
              </w:rPr>
              <w:t>įvykdžius užsakymą, mokama už konkretų kiekį pagal nustatytus įkainius;</w:t>
            </w:r>
          </w:p>
          <w:p w14:paraId="207C49B3" w14:textId="77777777" w:rsidR="00E37293" w:rsidRPr="00E37293" w:rsidRDefault="00E37293" w:rsidP="00E37293">
            <w:pPr>
              <w:jc w:val="both"/>
              <w:rPr>
                <w:rFonts w:ascii="Arial" w:hAnsi="Arial" w:cs="Arial"/>
                <w:color w:val="000000" w:themeColor="text1"/>
                <w:sz w:val="22"/>
                <w:szCs w:val="22"/>
                <w:u w:val="single"/>
              </w:rPr>
            </w:pPr>
          </w:p>
          <w:p w14:paraId="17DAEBCB" w14:textId="5BA8D197" w:rsidR="009D4488" w:rsidRPr="00E37293" w:rsidRDefault="00E37293" w:rsidP="00E37293">
            <w:pPr>
              <w:jc w:val="both"/>
              <w:rPr>
                <w:rFonts w:ascii="Arial" w:hAnsi="Arial" w:cs="Arial"/>
                <w:color w:val="000000" w:themeColor="text1"/>
                <w:sz w:val="22"/>
                <w:szCs w:val="22"/>
              </w:rPr>
            </w:pPr>
            <w:r w:rsidRPr="00E37293">
              <w:rPr>
                <w:rFonts w:ascii="Arial" w:hAnsi="Arial" w:cs="Arial"/>
                <w:color w:val="000000" w:themeColor="text1"/>
                <w:sz w:val="22"/>
                <w:szCs w:val="22"/>
              </w:rPr>
              <w:t>Pirkėjas atsiskaito su Tiekėju ne vėliau kaip per 30 (trisdešimt) kalendorinių dienų nuo Sąskaitos gavimo dienos.</w:t>
            </w:r>
          </w:p>
        </w:tc>
      </w:tr>
      <w:bookmarkEnd w:id="3"/>
      <w:tr w:rsidR="004E3DB0" w:rsidRPr="00D345C3" w14:paraId="1B088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E5D86"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9897E9" w14:textId="618163FB" w:rsidR="004E3DB0" w:rsidRPr="007E3811" w:rsidRDefault="00674CA1" w:rsidP="006D0162">
            <w:pPr>
              <w:rPr>
                <w:rFonts w:ascii="Arial" w:hAnsi="Arial" w:cs="Arial"/>
                <w:kern w:val="2"/>
                <w:sz w:val="22"/>
                <w:szCs w:val="22"/>
              </w:rPr>
            </w:pPr>
            <w:r>
              <w:rPr>
                <w:rFonts w:ascii="Arial" w:hAnsi="Arial" w:cs="Arial"/>
                <w:color w:val="000000" w:themeColor="text1"/>
                <w:sz w:val="22"/>
                <w:szCs w:val="22"/>
                <w:shd w:val="clear" w:color="auto" w:fill="FFFFFF"/>
              </w:rPr>
              <w:t>Netaikoma</w:t>
            </w:r>
          </w:p>
        </w:tc>
      </w:tr>
      <w:tr w:rsidR="004E3DB0" w:rsidRPr="00D345C3" w14:paraId="4486E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17C8C"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CC0FCD" w14:textId="0E31D4A7" w:rsidR="004E3DB0" w:rsidRPr="007E3811" w:rsidRDefault="00674CA1" w:rsidP="009D4488">
            <w:pPr>
              <w:rPr>
                <w:rFonts w:ascii="Arial" w:hAnsi="Arial" w:cs="Arial"/>
                <w:kern w:val="2"/>
                <w:sz w:val="22"/>
                <w:szCs w:val="22"/>
              </w:rPr>
            </w:pPr>
            <w:r>
              <w:rPr>
                <w:rFonts w:ascii="Arial" w:hAnsi="Arial" w:cs="Arial"/>
                <w:kern w:val="2"/>
                <w:sz w:val="22"/>
                <w:szCs w:val="22"/>
              </w:rPr>
              <w:t>Netaikoma</w:t>
            </w:r>
          </w:p>
        </w:tc>
      </w:tr>
      <w:tr w:rsidR="004E3DB0" w:rsidRPr="00D345C3" w14:paraId="4A5BC548" w14:textId="77777777">
        <w:trPr>
          <w:trHeight w:val="300"/>
        </w:trPr>
        <w:tc>
          <w:tcPr>
            <w:tcW w:w="9535" w:type="dxa"/>
            <w:gridSpan w:val="5"/>
          </w:tcPr>
          <w:p w14:paraId="06ECED64"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6. PREKIŲ KOKYBĖ IR GARANTINIAI ĮSIPAREIGOJIMAI</w:t>
            </w:r>
          </w:p>
        </w:tc>
      </w:tr>
      <w:tr w:rsidR="004E3DB0" w:rsidRPr="00D345C3" w14:paraId="638E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C3E96"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D15B0D" w14:textId="3AA87E73" w:rsidR="002341A1" w:rsidRPr="002341A1" w:rsidRDefault="002341A1" w:rsidP="00B057A5">
            <w:pPr>
              <w:jc w:val="both"/>
              <w:rPr>
                <w:rFonts w:ascii="Arial" w:hAnsi="Arial" w:cs="Arial"/>
                <w:i/>
                <w:iCs/>
                <w:color w:val="0070C0"/>
                <w:kern w:val="2"/>
                <w:sz w:val="22"/>
                <w:szCs w:val="22"/>
              </w:rPr>
            </w:pPr>
            <w:r w:rsidRPr="002341A1">
              <w:rPr>
                <w:rFonts w:ascii="Arial" w:hAnsi="Arial" w:cs="Arial"/>
                <w:i/>
                <w:iCs/>
                <w:color w:val="0070C0"/>
                <w:kern w:val="2"/>
                <w:sz w:val="22"/>
                <w:szCs w:val="22"/>
              </w:rPr>
              <w:t>[taikoma visoms pirkimo dalims]</w:t>
            </w:r>
          </w:p>
          <w:p w14:paraId="10AA03EF" w14:textId="77777777" w:rsidR="00DE1F3D" w:rsidRDefault="002341A1" w:rsidP="00B057A5">
            <w:pPr>
              <w:jc w:val="both"/>
              <w:rPr>
                <w:rFonts w:ascii="Arial" w:hAnsi="Arial" w:cs="Arial"/>
                <w:color w:val="00B050"/>
                <w:kern w:val="2"/>
                <w:sz w:val="22"/>
                <w:szCs w:val="22"/>
              </w:rPr>
            </w:pPr>
            <w:r w:rsidRPr="00764CFB">
              <w:rPr>
                <w:rFonts w:ascii="Arial" w:hAnsi="Arial" w:cs="Arial"/>
                <w:kern w:val="2"/>
                <w:sz w:val="22"/>
                <w:szCs w:val="22"/>
              </w:rPr>
              <w:t>Prekėms nustatomas Prekių gamintojo taikomas garantinis terminas, kuris yra</w:t>
            </w:r>
            <w:r w:rsidR="003604C7" w:rsidRPr="00764CFB">
              <w:rPr>
                <w:rFonts w:ascii="Arial" w:hAnsi="Arial" w:cs="Arial"/>
                <w:kern w:val="2"/>
                <w:sz w:val="22"/>
                <w:szCs w:val="22"/>
              </w:rPr>
              <w:t xml:space="preserve"> ne trumpesnis kaip</w:t>
            </w:r>
            <w:r>
              <w:rPr>
                <w:rFonts w:ascii="Arial" w:hAnsi="Arial" w:cs="Arial"/>
                <w:kern w:val="2"/>
                <w:sz w:val="22"/>
                <w:szCs w:val="22"/>
              </w:rPr>
              <w:t xml:space="preserve"> </w:t>
            </w:r>
            <w:r w:rsidRPr="00455801">
              <w:rPr>
                <w:rFonts w:ascii="Arial" w:hAnsi="Arial" w:cs="Arial"/>
                <w:color w:val="0070C0"/>
                <w:kern w:val="2"/>
                <w:sz w:val="22"/>
                <w:szCs w:val="22"/>
              </w:rPr>
              <w:t xml:space="preserve">................ (įrašyti). </w:t>
            </w:r>
          </w:p>
          <w:p w14:paraId="6427BD1A" w14:textId="4BCCF399" w:rsidR="004E3DB0" w:rsidRPr="00D345C3" w:rsidRDefault="002341A1" w:rsidP="00B057A5">
            <w:pPr>
              <w:jc w:val="both"/>
              <w:rPr>
                <w:rFonts w:ascii="Arial" w:hAnsi="Arial" w:cs="Arial"/>
                <w:kern w:val="2"/>
                <w:sz w:val="22"/>
                <w:szCs w:val="22"/>
              </w:rPr>
            </w:pPr>
            <w:r w:rsidRPr="00455801">
              <w:rPr>
                <w:rFonts w:ascii="Arial" w:hAnsi="Arial" w:cs="Arial"/>
                <w:color w:val="000000" w:themeColor="text1"/>
                <w:kern w:val="2"/>
                <w:sz w:val="22"/>
                <w:szCs w:val="22"/>
              </w:rPr>
              <w:t>Garantinis terminas, skaičiuojamas nuo Prekių perdavimo–priėmimo akto pasirašymo dienos.</w:t>
            </w:r>
          </w:p>
        </w:tc>
      </w:tr>
      <w:tr w:rsidR="004E3DB0" w:rsidRPr="00D345C3" w14:paraId="5F820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AD7B" w14:textId="77777777" w:rsidR="004E3DB0" w:rsidRPr="00F60A91" w:rsidRDefault="002341A1">
            <w:pPr>
              <w:rPr>
                <w:rFonts w:ascii="Arial" w:hAnsi="Arial" w:cs="Arial"/>
                <w:b/>
                <w:bCs/>
                <w:kern w:val="2"/>
                <w:sz w:val="22"/>
                <w:szCs w:val="22"/>
              </w:rPr>
            </w:pPr>
            <w:r w:rsidRPr="00F60A91">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1AC127" w14:textId="0C22E92C" w:rsidR="004E3DB0" w:rsidRDefault="002341A1" w:rsidP="002341A1">
            <w:pPr>
              <w:jc w:val="both"/>
              <w:rPr>
                <w:rFonts w:ascii="Arial" w:hAnsi="Arial" w:cs="Arial"/>
                <w:sz w:val="22"/>
                <w:szCs w:val="22"/>
              </w:rPr>
            </w:pPr>
            <w:r w:rsidRPr="00F60A91">
              <w:rPr>
                <w:rFonts w:ascii="Arial" w:hAnsi="Arial" w:cs="Arial"/>
                <w:sz w:val="22"/>
                <w:szCs w:val="22"/>
              </w:rPr>
              <w:t xml:space="preserve">Garantinio termino laikotarpiu nustačius Prekių trūkumų, Tiekėjas turi </w:t>
            </w:r>
            <w:r w:rsidRPr="00F60A91">
              <w:rPr>
                <w:rFonts w:ascii="Arial" w:hAnsi="Arial" w:cs="Arial"/>
                <w:b/>
                <w:bCs/>
                <w:sz w:val="22"/>
                <w:szCs w:val="22"/>
              </w:rPr>
              <w:t>ne vėliau kaip</w:t>
            </w:r>
            <w:r w:rsidRPr="00F60A91">
              <w:rPr>
                <w:rFonts w:ascii="Arial" w:hAnsi="Arial" w:cs="Arial"/>
                <w:sz w:val="22"/>
                <w:szCs w:val="22"/>
              </w:rPr>
              <w:t xml:space="preserve"> per </w:t>
            </w:r>
            <w:r w:rsidR="00ED2F98" w:rsidRPr="00712A10">
              <w:rPr>
                <w:rFonts w:ascii="Arial" w:hAnsi="Arial" w:cs="Arial"/>
                <w:sz w:val="22"/>
                <w:szCs w:val="22"/>
              </w:rPr>
              <w:t>20 (dvidešimt)</w:t>
            </w:r>
            <w:r w:rsidR="003604C7" w:rsidRPr="00712A10">
              <w:rPr>
                <w:rFonts w:ascii="Arial" w:hAnsi="Arial" w:cs="Arial"/>
                <w:sz w:val="22"/>
                <w:szCs w:val="22"/>
              </w:rPr>
              <w:t xml:space="preserve"> darbo </w:t>
            </w:r>
            <w:r w:rsidR="003604C7" w:rsidRPr="00F60A91">
              <w:rPr>
                <w:rFonts w:ascii="Arial" w:hAnsi="Arial" w:cs="Arial"/>
                <w:sz w:val="22"/>
                <w:szCs w:val="22"/>
              </w:rPr>
              <w:t xml:space="preserve">dienas </w:t>
            </w:r>
            <w:r w:rsidRPr="00F60A91">
              <w:rPr>
                <w:rFonts w:ascii="Arial" w:hAnsi="Arial" w:cs="Arial"/>
                <w:sz w:val="22"/>
                <w:szCs w:val="22"/>
              </w:rPr>
              <w:t>nuo rašytinės pretenzijos gavimo dienos pašalinti Prekių trūkumus.</w:t>
            </w:r>
          </w:p>
          <w:p w14:paraId="164B3D79" w14:textId="247AC7C2" w:rsidR="00E17915" w:rsidRPr="00F60A91" w:rsidRDefault="00E17915" w:rsidP="002341A1">
            <w:pPr>
              <w:jc w:val="both"/>
              <w:rPr>
                <w:rFonts w:ascii="Arial" w:hAnsi="Arial" w:cs="Arial"/>
                <w:sz w:val="22"/>
                <w:szCs w:val="22"/>
              </w:rPr>
            </w:pPr>
            <w:r w:rsidRPr="00F60A91">
              <w:rPr>
                <w:rFonts w:ascii="Arial" w:hAnsi="Arial" w:cs="Arial"/>
                <w:sz w:val="22"/>
                <w:szCs w:val="22"/>
              </w:rPr>
              <w:t>Prekių trūkumų nustatymo bei šalinimo tvarka nustatyta Bendrųjų sąlygų 7 skyriuje.</w:t>
            </w:r>
          </w:p>
        </w:tc>
      </w:tr>
      <w:tr w:rsidR="004E3DB0" w:rsidRPr="00D345C3" w14:paraId="3174D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7831C"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3D7BAD" w14:textId="6286FF4F" w:rsidR="00241662" w:rsidRPr="00D345C3" w:rsidRDefault="002341A1" w:rsidP="00241662">
            <w:pPr>
              <w:rPr>
                <w:rFonts w:ascii="Arial" w:hAnsi="Arial" w:cs="Arial"/>
                <w:kern w:val="2"/>
                <w:sz w:val="22"/>
                <w:szCs w:val="22"/>
              </w:rPr>
            </w:pPr>
            <w:r w:rsidRPr="00D345C3">
              <w:rPr>
                <w:rFonts w:ascii="Arial" w:hAnsi="Arial" w:cs="Arial"/>
                <w:kern w:val="2"/>
                <w:sz w:val="22"/>
                <w:szCs w:val="22"/>
              </w:rPr>
              <w:t>Netaikoma</w:t>
            </w:r>
          </w:p>
          <w:p w14:paraId="5B42EC6C" w14:textId="0035F4C9" w:rsidR="004E3DB0" w:rsidRPr="00D345C3" w:rsidRDefault="004E3DB0">
            <w:pPr>
              <w:rPr>
                <w:rFonts w:ascii="Arial" w:hAnsi="Arial" w:cs="Arial"/>
                <w:kern w:val="2"/>
                <w:sz w:val="22"/>
                <w:szCs w:val="22"/>
              </w:rPr>
            </w:pPr>
          </w:p>
        </w:tc>
      </w:tr>
      <w:tr w:rsidR="004E3DB0" w:rsidRPr="00D345C3" w14:paraId="2033ACCE" w14:textId="77777777">
        <w:trPr>
          <w:trHeight w:val="300"/>
        </w:trPr>
        <w:tc>
          <w:tcPr>
            <w:tcW w:w="9535" w:type="dxa"/>
            <w:gridSpan w:val="5"/>
          </w:tcPr>
          <w:p w14:paraId="6B511230"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7. SUTARTIES VYKDYMUI PASITELKIAMI SUBTIEKĖJAI</w:t>
            </w:r>
          </w:p>
        </w:tc>
      </w:tr>
      <w:tr w:rsidR="004E3DB0" w:rsidRPr="00D345C3" w14:paraId="780B2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2DEE" w14:textId="77777777" w:rsidR="004E3DB0" w:rsidRPr="00DE6A43" w:rsidRDefault="002341A1">
            <w:pPr>
              <w:rPr>
                <w:rFonts w:ascii="Arial" w:hAnsi="Arial" w:cs="Arial"/>
                <w:b/>
                <w:bCs/>
                <w:kern w:val="2"/>
                <w:sz w:val="22"/>
                <w:szCs w:val="22"/>
              </w:rPr>
            </w:pPr>
            <w:r w:rsidRPr="00DE6A43">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E3EE29" w14:textId="77777777" w:rsidR="004E3DB0" w:rsidRPr="00DE6A43" w:rsidRDefault="002341A1" w:rsidP="005819DF">
            <w:pPr>
              <w:jc w:val="both"/>
              <w:rPr>
                <w:rFonts w:ascii="Arial" w:hAnsi="Arial" w:cs="Arial"/>
                <w:kern w:val="2"/>
                <w:sz w:val="22"/>
                <w:szCs w:val="22"/>
              </w:rPr>
            </w:pPr>
            <w:r w:rsidRPr="00DE6A43">
              <w:rPr>
                <w:rFonts w:ascii="Arial" w:hAnsi="Arial" w:cs="Arial"/>
                <w:kern w:val="2"/>
                <w:sz w:val="22"/>
                <w:szCs w:val="22"/>
              </w:rPr>
              <w:t>Sutarties vykdymui subtiekėjai ir (ar) specialistai nepasitelkiami.</w:t>
            </w:r>
          </w:p>
          <w:p w14:paraId="1B34678C" w14:textId="77777777" w:rsidR="004E3DB0" w:rsidRPr="00DE6A43" w:rsidRDefault="004E3DB0">
            <w:pPr>
              <w:rPr>
                <w:rFonts w:ascii="Arial" w:hAnsi="Arial" w:cs="Arial"/>
                <w:kern w:val="2"/>
                <w:sz w:val="22"/>
                <w:szCs w:val="22"/>
              </w:rPr>
            </w:pPr>
          </w:p>
          <w:p w14:paraId="447538BB" w14:textId="77777777" w:rsidR="004E3DB0" w:rsidRPr="002341A1" w:rsidRDefault="002341A1">
            <w:pPr>
              <w:rPr>
                <w:rFonts w:ascii="Arial" w:hAnsi="Arial" w:cs="Arial"/>
                <w:i/>
                <w:iCs/>
                <w:color w:val="0070C0"/>
                <w:kern w:val="2"/>
                <w:sz w:val="22"/>
                <w:szCs w:val="22"/>
              </w:rPr>
            </w:pPr>
            <w:r w:rsidRPr="002341A1">
              <w:rPr>
                <w:rFonts w:ascii="Arial" w:hAnsi="Arial" w:cs="Arial"/>
                <w:i/>
                <w:iCs/>
                <w:color w:val="0070C0"/>
                <w:kern w:val="2"/>
                <w:sz w:val="22"/>
                <w:szCs w:val="22"/>
              </w:rPr>
              <w:t>arba</w:t>
            </w:r>
          </w:p>
          <w:p w14:paraId="600E33BA" w14:textId="77777777" w:rsidR="004E3DB0" w:rsidRPr="00DE6A43" w:rsidRDefault="004E3DB0">
            <w:pPr>
              <w:rPr>
                <w:rFonts w:ascii="Arial" w:hAnsi="Arial" w:cs="Arial"/>
                <w:kern w:val="2"/>
                <w:sz w:val="22"/>
                <w:szCs w:val="22"/>
              </w:rPr>
            </w:pPr>
          </w:p>
          <w:p w14:paraId="1BE33F96" w14:textId="77777777" w:rsidR="004E3DB0" w:rsidRPr="00DE6A43" w:rsidRDefault="002341A1" w:rsidP="005819DF">
            <w:pPr>
              <w:jc w:val="both"/>
              <w:rPr>
                <w:rFonts w:ascii="Arial" w:hAnsi="Arial" w:cs="Arial"/>
                <w:b/>
                <w:bCs/>
                <w:kern w:val="2"/>
                <w:sz w:val="22"/>
                <w:szCs w:val="22"/>
              </w:rPr>
            </w:pPr>
            <w:r w:rsidRPr="00DE6A43">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4E3DB0" w:rsidRPr="00D345C3" w14:paraId="4A331392" w14:textId="77777777">
        <w:trPr>
          <w:trHeight w:val="300"/>
        </w:trPr>
        <w:tc>
          <w:tcPr>
            <w:tcW w:w="9535" w:type="dxa"/>
            <w:gridSpan w:val="5"/>
          </w:tcPr>
          <w:p w14:paraId="60201784"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8. PRIEVOLIŲ PAGAL SUTARTĮ ĮVYKDYMO UŽTIKRINIMAS</w:t>
            </w:r>
          </w:p>
        </w:tc>
      </w:tr>
      <w:tr w:rsidR="004E3DB0" w:rsidRPr="00D345C3" w14:paraId="373EE7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A21B" w14:textId="77777777" w:rsidR="004E3DB0" w:rsidRPr="00764CFB" w:rsidRDefault="002341A1">
            <w:pPr>
              <w:rPr>
                <w:rFonts w:ascii="Arial" w:hAnsi="Arial" w:cs="Arial"/>
                <w:b/>
                <w:bCs/>
                <w:kern w:val="2"/>
                <w:sz w:val="22"/>
                <w:szCs w:val="22"/>
              </w:rPr>
            </w:pPr>
            <w:r w:rsidRPr="00764CFB">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91A606" w14:textId="661A58AE" w:rsidR="004E3DB0" w:rsidRPr="00764CFB" w:rsidRDefault="002341A1">
            <w:pPr>
              <w:rPr>
                <w:rFonts w:ascii="Arial" w:hAnsi="Arial" w:cs="Arial"/>
                <w:kern w:val="2"/>
                <w:sz w:val="22"/>
                <w:szCs w:val="22"/>
              </w:rPr>
            </w:pPr>
            <w:r w:rsidRPr="00764CFB">
              <w:rPr>
                <w:rFonts w:ascii="Arial" w:hAnsi="Arial" w:cs="Arial"/>
                <w:kern w:val="2"/>
                <w:sz w:val="22"/>
                <w:szCs w:val="22"/>
              </w:rPr>
              <w:t>Prievolių pagal Sutartį įvykdymas užtikrinamas</w:t>
            </w:r>
            <w:r w:rsidR="007E7AA4" w:rsidRPr="00764CFB">
              <w:rPr>
                <w:rFonts w:ascii="Arial" w:hAnsi="Arial" w:cs="Arial"/>
                <w:kern w:val="2"/>
                <w:sz w:val="22"/>
                <w:szCs w:val="22"/>
              </w:rPr>
              <w:t>:</w:t>
            </w:r>
          </w:p>
          <w:p w14:paraId="1A4DD707" w14:textId="553C2096" w:rsidR="004E3DB0" w:rsidRPr="00DE1F3D" w:rsidRDefault="004F6FA4">
            <w:pPr>
              <w:rPr>
                <w:rFonts w:ascii="Arial" w:hAnsi="Arial" w:cs="Arial"/>
                <w:b/>
                <w:bCs/>
                <w:kern w:val="2"/>
                <w:sz w:val="22"/>
                <w:szCs w:val="22"/>
              </w:rPr>
            </w:pPr>
            <w:r w:rsidRPr="00DE1F3D">
              <w:rPr>
                <w:rFonts w:ascii="Arial" w:hAnsi="Arial" w:cs="Arial"/>
                <w:b/>
                <w:bCs/>
                <w:kern w:val="2"/>
                <w:sz w:val="22"/>
                <w:szCs w:val="22"/>
              </w:rPr>
              <w:t>Netesybomis (delspinigiais, bauda)</w:t>
            </w:r>
            <w:r w:rsidR="003E0D2E" w:rsidRPr="00DE1F3D">
              <w:rPr>
                <w:rFonts w:ascii="Arial" w:hAnsi="Arial" w:cs="Arial"/>
                <w:b/>
                <w:bCs/>
                <w:kern w:val="2"/>
                <w:sz w:val="22"/>
                <w:szCs w:val="22"/>
              </w:rPr>
              <w:t>.</w:t>
            </w:r>
          </w:p>
        </w:tc>
      </w:tr>
      <w:tr w:rsidR="004E3DB0" w:rsidRPr="00D345C3" w14:paraId="4CC1A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AEAA3"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443E7A5" w14:textId="77777777" w:rsidR="007263D6" w:rsidRPr="007263D6" w:rsidRDefault="007263D6" w:rsidP="007263D6">
            <w:pPr>
              <w:rPr>
                <w:rFonts w:ascii="Arial" w:hAnsi="Arial" w:cs="Arial"/>
                <w:kern w:val="2"/>
                <w:sz w:val="22"/>
                <w:szCs w:val="22"/>
              </w:rPr>
            </w:pPr>
            <w:r w:rsidRPr="007263D6">
              <w:rPr>
                <w:rFonts w:ascii="Arial" w:hAnsi="Arial" w:cs="Arial"/>
                <w:kern w:val="2"/>
                <w:sz w:val="22"/>
                <w:szCs w:val="22"/>
              </w:rPr>
              <w:t>Netaikoma</w:t>
            </w:r>
          </w:p>
          <w:p w14:paraId="10775341" w14:textId="656CEF42" w:rsidR="004E3DB0" w:rsidRPr="00D345C3" w:rsidRDefault="004E3DB0">
            <w:pPr>
              <w:rPr>
                <w:rFonts w:ascii="Arial" w:hAnsi="Arial" w:cs="Arial"/>
                <w:kern w:val="2"/>
                <w:sz w:val="22"/>
                <w:szCs w:val="22"/>
              </w:rPr>
            </w:pPr>
          </w:p>
        </w:tc>
      </w:tr>
      <w:tr w:rsidR="004E3DB0" w:rsidRPr="00D345C3" w14:paraId="1430EB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207FB"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1016F" w14:textId="7D91097E" w:rsidR="004E3DB0" w:rsidRPr="00D345C3" w:rsidRDefault="007263D6">
            <w:pPr>
              <w:rPr>
                <w:rFonts w:ascii="Arial" w:hAnsi="Arial" w:cs="Arial"/>
                <w:kern w:val="2"/>
                <w:sz w:val="22"/>
                <w:szCs w:val="22"/>
              </w:rPr>
            </w:pPr>
            <w:r w:rsidRPr="007263D6">
              <w:rPr>
                <w:rFonts w:ascii="Arial" w:hAnsi="Arial" w:cs="Arial"/>
                <w:kern w:val="2"/>
                <w:sz w:val="22"/>
                <w:szCs w:val="22"/>
              </w:rPr>
              <w:t>Netaikoma</w:t>
            </w:r>
          </w:p>
        </w:tc>
      </w:tr>
      <w:tr w:rsidR="004E3DB0" w:rsidRPr="00D345C3" w14:paraId="7EC93BD7" w14:textId="77777777">
        <w:trPr>
          <w:trHeight w:val="300"/>
        </w:trPr>
        <w:tc>
          <w:tcPr>
            <w:tcW w:w="9535" w:type="dxa"/>
            <w:gridSpan w:val="5"/>
          </w:tcPr>
          <w:p w14:paraId="33CDF1FD"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9. ŠALIŲ ATSAKOMYBĖ</w:t>
            </w:r>
            <w:r w:rsidRPr="00D345C3">
              <w:rPr>
                <w:rFonts w:ascii="Arial" w:hAnsi="Arial" w:cs="Arial"/>
                <w:b/>
                <w:bCs/>
                <w:kern w:val="2"/>
                <w:sz w:val="22"/>
                <w:szCs w:val="22"/>
              </w:rPr>
              <w:tab/>
            </w:r>
          </w:p>
        </w:tc>
      </w:tr>
      <w:tr w:rsidR="004E3DB0" w:rsidRPr="00D345C3" w14:paraId="7AAFD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9AB82"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5DB5745" w14:textId="60BB4542" w:rsidR="004E3DB0" w:rsidRPr="00B0383A" w:rsidRDefault="002341A1" w:rsidP="002341A1">
            <w:pPr>
              <w:jc w:val="both"/>
              <w:rPr>
                <w:rFonts w:ascii="Arial" w:hAnsi="Arial" w:cs="Arial"/>
                <w:color w:val="FF0000"/>
                <w:kern w:val="2"/>
                <w:sz w:val="22"/>
                <w:szCs w:val="22"/>
              </w:rPr>
            </w:pPr>
            <w:r w:rsidRPr="00D345C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64CFB">
              <w:rPr>
                <w:rFonts w:ascii="Arial" w:hAnsi="Arial" w:cs="Arial"/>
                <w:kern w:val="2"/>
                <w:sz w:val="22"/>
                <w:szCs w:val="22"/>
              </w:rPr>
              <w:t>Pirkėjui 0,02 (dvi šimtosios) procento dydžio delspinigius nuo neapmokėtos sumos be PVM už kiekvieną vėlavimo dieną</w:t>
            </w:r>
            <w:r w:rsidR="00EF7389" w:rsidRPr="00764CFB">
              <w:rPr>
                <w:rFonts w:ascii="Arial" w:hAnsi="Arial" w:cs="Arial"/>
                <w:kern w:val="2"/>
                <w:sz w:val="22"/>
                <w:szCs w:val="22"/>
              </w:rPr>
              <w:t>.</w:t>
            </w:r>
          </w:p>
        </w:tc>
      </w:tr>
      <w:tr w:rsidR="004E3DB0" w:rsidRPr="00D345C3" w14:paraId="41FD10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EDBE2"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265687" w14:textId="13F750AB" w:rsidR="004E3DB0" w:rsidRPr="00764CFB" w:rsidRDefault="002341A1" w:rsidP="002341A1">
            <w:pPr>
              <w:jc w:val="both"/>
              <w:rPr>
                <w:rFonts w:ascii="Arial" w:hAnsi="Arial" w:cs="Arial"/>
                <w:kern w:val="2"/>
                <w:sz w:val="22"/>
                <w:szCs w:val="22"/>
              </w:rPr>
            </w:pPr>
            <w:r w:rsidRPr="00D345C3">
              <w:rPr>
                <w:rFonts w:ascii="Arial" w:hAnsi="Arial" w:cs="Arial"/>
                <w:color w:val="000000"/>
                <w:kern w:val="2"/>
                <w:sz w:val="22"/>
                <w:szCs w:val="22"/>
              </w:rPr>
              <w:t>9.2.1. Jeigu Tiekėjas vėluoja vykdyti užsakymą, tiekti Prekes ar ištaisyti jų trūkumus</w:t>
            </w:r>
            <w:r w:rsidRPr="00D345C3">
              <w:rPr>
                <w:rFonts w:ascii="Arial" w:hAnsi="Arial" w:cs="Arial"/>
                <w:color w:val="000000"/>
                <w:sz w:val="22"/>
                <w:szCs w:val="22"/>
              </w:rPr>
              <w:t xml:space="preserve"> </w:t>
            </w:r>
            <w:r w:rsidRPr="00D345C3">
              <w:rPr>
                <w:rFonts w:ascii="Arial" w:hAnsi="Arial" w:cs="Arial"/>
                <w:color w:val="000000"/>
                <w:kern w:val="2"/>
                <w:sz w:val="22"/>
                <w:szCs w:val="22"/>
              </w:rPr>
              <w:t xml:space="preserve">arba nevykdo kitų sutartinių įsipareigojimų, </w:t>
            </w:r>
            <w:r w:rsidRPr="00764CFB">
              <w:rPr>
                <w:rFonts w:ascii="Arial" w:hAnsi="Arial" w:cs="Arial"/>
                <w:kern w:val="2"/>
                <w:sz w:val="22"/>
                <w:szCs w:val="22"/>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62D24252" w14:textId="71AE5FAF" w:rsidR="004E3DB0" w:rsidRPr="00764CFB" w:rsidRDefault="002341A1" w:rsidP="002341A1">
            <w:pPr>
              <w:jc w:val="both"/>
              <w:rPr>
                <w:rFonts w:ascii="Arial" w:hAnsi="Arial" w:cs="Arial"/>
                <w:kern w:val="2"/>
                <w:sz w:val="22"/>
                <w:szCs w:val="22"/>
              </w:rPr>
            </w:pPr>
            <w:r w:rsidRPr="00764CFB">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47365B" w14:textId="3B751D8A" w:rsidR="004E3DB0" w:rsidRPr="00D345C3" w:rsidRDefault="002341A1" w:rsidP="002341A1">
            <w:pPr>
              <w:jc w:val="both"/>
              <w:rPr>
                <w:rFonts w:ascii="Arial" w:hAnsi="Arial" w:cs="Arial"/>
                <w:b/>
                <w:kern w:val="2"/>
                <w:sz w:val="22"/>
                <w:szCs w:val="22"/>
              </w:rPr>
            </w:pPr>
            <w:r w:rsidRPr="00764CFB">
              <w:rPr>
                <w:rFonts w:ascii="Arial" w:hAnsi="Arial" w:cs="Arial"/>
                <w:kern w:val="2"/>
                <w:sz w:val="22"/>
                <w:szCs w:val="22"/>
              </w:rPr>
              <w:t xml:space="preserve">9.2.3. Tiekėjas privalo sumokėti Pirkėjui netesybas per </w:t>
            </w:r>
            <w:r w:rsidR="00EF7389" w:rsidRPr="00764CFB">
              <w:rPr>
                <w:rFonts w:ascii="Arial" w:hAnsi="Arial" w:cs="Arial"/>
                <w:kern w:val="2"/>
                <w:sz w:val="22"/>
                <w:szCs w:val="22"/>
              </w:rPr>
              <w:t xml:space="preserve">10 (dešimt) darbo </w:t>
            </w:r>
            <w:r w:rsidRPr="00764CFB">
              <w:rPr>
                <w:rFonts w:ascii="Arial" w:hAnsi="Arial" w:cs="Arial"/>
                <w:kern w:val="2"/>
                <w:sz w:val="22"/>
                <w:szCs w:val="22"/>
              </w:rPr>
              <w:t xml:space="preserve">dienų nuo Pirkėjo pareikalavimo, jeigu netesybų suma nėra </w:t>
            </w:r>
            <w:r w:rsidRPr="00764CFB">
              <w:rPr>
                <w:rFonts w:ascii="Arial" w:hAnsi="Arial" w:cs="Arial"/>
                <w:sz w:val="22"/>
                <w:szCs w:val="22"/>
              </w:rPr>
              <w:t>išskaitoma iš Tiekėjui mokėtinos sumos.</w:t>
            </w:r>
            <w:r w:rsidRPr="00764CFB">
              <w:rPr>
                <w:rFonts w:ascii="Arial" w:hAnsi="Arial" w:cs="Arial"/>
                <w:kern w:val="2"/>
                <w:sz w:val="22"/>
                <w:szCs w:val="22"/>
              </w:rPr>
              <w:t xml:space="preserve"> </w:t>
            </w:r>
          </w:p>
        </w:tc>
      </w:tr>
      <w:tr w:rsidR="004E3DB0" w:rsidRPr="00D345C3" w14:paraId="2FBBE5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E2D34"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lastRenderedPageBreak/>
              <w:t xml:space="preserve">9.3. Tiekėjui / Pirkėjui taikoma bauda nutraukus Sutartį dėl esminio Sutarties pažeidimo </w:t>
            </w:r>
            <w:r w:rsidRPr="00D345C3">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FAA9" w14:textId="35F3F2EB" w:rsidR="004E3DB0" w:rsidRPr="00D345C3" w:rsidRDefault="002341A1" w:rsidP="002341A1">
            <w:pPr>
              <w:jc w:val="both"/>
              <w:rPr>
                <w:rFonts w:ascii="Arial" w:hAnsi="Arial" w:cs="Arial"/>
                <w:kern w:val="2"/>
                <w:sz w:val="22"/>
                <w:szCs w:val="22"/>
              </w:rPr>
            </w:pPr>
            <w:r w:rsidRPr="00D345C3">
              <w:rPr>
                <w:rFonts w:ascii="Arial" w:hAnsi="Arial" w:cs="Arial"/>
                <w:kern w:val="2"/>
                <w:sz w:val="22"/>
                <w:szCs w:val="22"/>
              </w:rPr>
              <w:t xml:space="preserve">9.3.1. Nutraukus Sutartį dėl esminio Sutarties pažeidimo, nustatyto Sutarties Specialiosiose sąlygose, </w:t>
            </w:r>
            <w:r w:rsidRPr="00764CFB">
              <w:rPr>
                <w:rFonts w:ascii="Arial" w:hAnsi="Arial" w:cs="Arial"/>
                <w:kern w:val="2"/>
                <w:sz w:val="22"/>
                <w:szCs w:val="22"/>
              </w:rPr>
              <w:t xml:space="preserve">mokama </w:t>
            </w:r>
            <w:r w:rsidR="00B0383A" w:rsidRPr="00764CFB">
              <w:rPr>
                <w:rFonts w:ascii="Arial" w:hAnsi="Arial" w:cs="Arial"/>
                <w:kern w:val="2"/>
                <w:sz w:val="22"/>
                <w:szCs w:val="22"/>
              </w:rPr>
              <w:t xml:space="preserve">10 (dešimt) </w:t>
            </w:r>
            <w:r w:rsidRPr="00D345C3">
              <w:rPr>
                <w:rFonts w:ascii="Arial" w:hAnsi="Arial" w:cs="Arial"/>
                <w:kern w:val="2"/>
                <w:sz w:val="22"/>
                <w:szCs w:val="22"/>
              </w:rPr>
              <w:t xml:space="preserve">procentų dydžio bauda nuo Pradinės Sutarties vertės be PVM, nurodytos Specialiųjų sąlygų 5.2 punkte. </w:t>
            </w:r>
          </w:p>
          <w:p w14:paraId="00434508" w14:textId="6ABAF0DE" w:rsidR="004E3DB0" w:rsidRPr="00D345C3" w:rsidRDefault="004E3DB0">
            <w:pPr>
              <w:rPr>
                <w:rFonts w:ascii="Arial" w:hAnsi="Arial" w:cs="Arial"/>
                <w:kern w:val="2"/>
                <w:sz w:val="22"/>
                <w:szCs w:val="22"/>
              </w:rPr>
            </w:pPr>
          </w:p>
        </w:tc>
      </w:tr>
      <w:tr w:rsidR="004E3DB0" w:rsidRPr="00D345C3" w14:paraId="6386B7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5B50"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7B175" w14:textId="6BE6F205" w:rsidR="00202EF5" w:rsidRPr="00202EF5" w:rsidRDefault="00202EF5" w:rsidP="00202EF5">
            <w:pPr>
              <w:rPr>
                <w:rFonts w:ascii="Arial" w:hAnsi="Arial" w:cs="Arial"/>
                <w:kern w:val="2"/>
                <w:sz w:val="22"/>
                <w:szCs w:val="22"/>
              </w:rPr>
            </w:pPr>
            <w:r>
              <w:rPr>
                <w:rFonts w:ascii="Arial" w:hAnsi="Arial" w:cs="Arial"/>
                <w:kern w:val="2"/>
                <w:sz w:val="22"/>
                <w:szCs w:val="22"/>
              </w:rPr>
              <w:t>T</w:t>
            </w:r>
            <w:r w:rsidRPr="00202EF5">
              <w:rPr>
                <w:rFonts w:ascii="Arial" w:hAnsi="Arial" w:cs="Arial"/>
                <w:kern w:val="2"/>
                <w:sz w:val="22"/>
                <w:szCs w:val="22"/>
              </w:rPr>
              <w:t>aikom</w:t>
            </w:r>
            <w:r w:rsidR="006D4C2F">
              <w:rPr>
                <w:rFonts w:ascii="Arial" w:hAnsi="Arial" w:cs="Arial"/>
                <w:kern w:val="2"/>
                <w:sz w:val="22"/>
                <w:szCs w:val="22"/>
              </w:rPr>
              <w:t>a</w:t>
            </w:r>
            <w:r w:rsidRPr="00202EF5">
              <w:rPr>
                <w:rFonts w:ascii="Arial" w:hAnsi="Arial" w:cs="Arial"/>
                <w:kern w:val="2"/>
                <w:sz w:val="22"/>
                <w:szCs w:val="22"/>
              </w:rPr>
              <w:t xml:space="preserve"> </w:t>
            </w:r>
            <w:r w:rsidRPr="00764CFB">
              <w:rPr>
                <w:rFonts w:ascii="Arial" w:hAnsi="Arial" w:cs="Arial"/>
                <w:kern w:val="2"/>
                <w:sz w:val="22"/>
                <w:szCs w:val="22"/>
              </w:rPr>
              <w:t>už kiekvieną pažeidimo</w:t>
            </w:r>
            <w:r w:rsidRPr="00202EF5">
              <w:rPr>
                <w:rFonts w:ascii="Arial" w:hAnsi="Arial" w:cs="Arial"/>
                <w:kern w:val="2"/>
                <w:sz w:val="22"/>
                <w:szCs w:val="22"/>
              </w:rPr>
              <w:t xml:space="preserve"> atvejį, </w:t>
            </w:r>
            <w:r w:rsidR="00FC569F">
              <w:rPr>
                <w:rFonts w:ascii="Arial" w:hAnsi="Arial" w:cs="Arial"/>
                <w:kern w:val="2"/>
                <w:sz w:val="22"/>
                <w:szCs w:val="22"/>
              </w:rPr>
              <w:t>2 (du) proc. nuo pradinės sutarties vertės</w:t>
            </w:r>
            <w:r w:rsidRPr="00202EF5">
              <w:rPr>
                <w:rFonts w:ascii="Arial" w:hAnsi="Arial" w:cs="Arial"/>
                <w:kern w:val="2"/>
                <w:sz w:val="22"/>
                <w:szCs w:val="22"/>
              </w:rPr>
              <w:t xml:space="preserve"> Eur</w:t>
            </w:r>
            <w:r w:rsidR="00FC569F">
              <w:rPr>
                <w:rFonts w:ascii="Arial" w:hAnsi="Arial" w:cs="Arial"/>
                <w:kern w:val="2"/>
                <w:sz w:val="22"/>
                <w:szCs w:val="22"/>
              </w:rPr>
              <w:t>.</w:t>
            </w:r>
          </w:p>
          <w:p w14:paraId="16B2C6F1" w14:textId="23E129C0" w:rsidR="004E3DB0" w:rsidRPr="00202EF5" w:rsidRDefault="004E3DB0" w:rsidP="00F5521F">
            <w:pPr>
              <w:rPr>
                <w:rFonts w:ascii="Arial" w:hAnsi="Arial" w:cs="Arial"/>
                <w:kern w:val="2"/>
                <w:sz w:val="22"/>
                <w:szCs w:val="22"/>
              </w:rPr>
            </w:pPr>
          </w:p>
        </w:tc>
      </w:tr>
      <w:tr w:rsidR="004E3DB0" w:rsidRPr="00D345C3" w14:paraId="792CC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04EAA"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54034" w14:textId="669D9609" w:rsidR="004E3DB0" w:rsidRPr="00D345C3" w:rsidRDefault="001D1850" w:rsidP="002341A1">
            <w:pPr>
              <w:jc w:val="both"/>
              <w:rPr>
                <w:rFonts w:ascii="Arial" w:hAnsi="Arial" w:cs="Arial"/>
                <w:color w:val="4472C4"/>
                <w:kern w:val="2"/>
                <w:sz w:val="22"/>
                <w:szCs w:val="22"/>
              </w:rPr>
            </w:pPr>
            <w:r w:rsidRPr="00764CFB">
              <w:rPr>
                <w:rFonts w:ascii="Arial" w:hAnsi="Arial" w:cs="Arial"/>
                <w:kern w:val="2"/>
                <w:sz w:val="22"/>
                <w:szCs w:val="22"/>
              </w:rPr>
              <w:t>Taikoma dėl aplinkosauginių ir (arba) socialinių kriterijų, nurodytų Specialiųjų sąlygų 13 skyriuje, bus taikomos baudos</w:t>
            </w:r>
            <w:r w:rsidRPr="007E3811">
              <w:rPr>
                <w:rFonts w:ascii="Arial" w:hAnsi="Arial" w:cs="Arial"/>
                <w:kern w:val="2"/>
                <w:sz w:val="22"/>
                <w:szCs w:val="22"/>
              </w:rPr>
              <w:t xml:space="preserve">, </w:t>
            </w:r>
            <w:r w:rsidR="00C44865" w:rsidRPr="007E3811">
              <w:rPr>
                <w:rFonts w:ascii="Arial" w:hAnsi="Arial" w:cs="Arial"/>
                <w:kern w:val="2"/>
                <w:sz w:val="22"/>
                <w:szCs w:val="22"/>
              </w:rPr>
              <w:t xml:space="preserve">3 (trys) </w:t>
            </w:r>
            <w:r w:rsidRPr="007E3811">
              <w:rPr>
                <w:rFonts w:ascii="Arial" w:hAnsi="Arial" w:cs="Arial"/>
                <w:kern w:val="2"/>
                <w:sz w:val="22"/>
                <w:szCs w:val="22"/>
              </w:rPr>
              <w:t>proc</w:t>
            </w:r>
            <w:r w:rsidRPr="00764CFB">
              <w:rPr>
                <w:rFonts w:ascii="Arial" w:hAnsi="Arial" w:cs="Arial"/>
                <w:kern w:val="2"/>
                <w:sz w:val="22"/>
                <w:szCs w:val="22"/>
              </w:rPr>
              <w:t>. Eur nuo pradinės Sutarties vertės.</w:t>
            </w:r>
          </w:p>
        </w:tc>
      </w:tr>
      <w:tr w:rsidR="004E3DB0" w:rsidRPr="00F5521F" w14:paraId="5A7AC9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515E" w14:textId="77777777" w:rsidR="004E3DB0" w:rsidRPr="00F5521F" w:rsidRDefault="002341A1">
            <w:pPr>
              <w:rPr>
                <w:rFonts w:ascii="Arial" w:hAnsi="Arial" w:cs="Arial"/>
                <w:b/>
                <w:bCs/>
                <w:kern w:val="2"/>
                <w:sz w:val="22"/>
                <w:szCs w:val="22"/>
                <w:highlight w:val="yellow"/>
              </w:rPr>
            </w:pPr>
            <w:r w:rsidRPr="006D4C2F">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9FEE03" w14:textId="0DE03CAB" w:rsidR="004E3DB0" w:rsidRPr="001D1850" w:rsidRDefault="00080D88" w:rsidP="002341A1">
            <w:pPr>
              <w:jc w:val="both"/>
              <w:rPr>
                <w:rFonts w:ascii="Arial" w:hAnsi="Arial" w:cs="Arial"/>
                <w:color w:val="4472C4"/>
                <w:kern w:val="2"/>
                <w:sz w:val="22"/>
                <w:szCs w:val="22"/>
              </w:rPr>
            </w:pPr>
            <w:r w:rsidRPr="00764CFB">
              <w:rPr>
                <w:rFonts w:ascii="Arial" w:hAnsi="Arial" w:cs="Arial"/>
                <w:kern w:val="2"/>
                <w:sz w:val="22"/>
                <w:szCs w:val="22"/>
              </w:rPr>
              <w:t xml:space="preserve">Taikoma </w:t>
            </w:r>
            <w:r w:rsidRPr="00F60A91">
              <w:rPr>
                <w:rFonts w:ascii="Arial" w:hAnsi="Arial" w:cs="Arial"/>
                <w:kern w:val="2"/>
                <w:sz w:val="22"/>
                <w:szCs w:val="22"/>
              </w:rPr>
              <w:t>už kiekvieną pažeidimo atvejį</w:t>
            </w:r>
            <w:r w:rsidRPr="00764CFB">
              <w:rPr>
                <w:rFonts w:ascii="Arial" w:hAnsi="Arial" w:cs="Arial"/>
                <w:kern w:val="2"/>
                <w:sz w:val="22"/>
                <w:szCs w:val="22"/>
              </w:rPr>
              <w:t xml:space="preserve">, </w:t>
            </w:r>
            <w:r w:rsidR="001D1850" w:rsidRPr="00764CFB">
              <w:rPr>
                <w:rFonts w:ascii="Arial" w:hAnsi="Arial" w:cs="Arial"/>
                <w:kern w:val="2"/>
                <w:sz w:val="22"/>
                <w:szCs w:val="22"/>
              </w:rPr>
              <w:t xml:space="preserve">2 (du) </w:t>
            </w:r>
            <w:r w:rsidR="001D1850" w:rsidRPr="00764CFB">
              <w:rPr>
                <w:rFonts w:ascii="Arial" w:hAnsi="Arial" w:cs="Arial"/>
                <w:kern w:val="2"/>
                <w:sz w:val="22"/>
                <w:szCs w:val="22"/>
                <w:shd w:val="clear" w:color="auto" w:fill="FFFFFF"/>
              </w:rPr>
              <w:t xml:space="preserve">proc. nuo Pradinės Sutarties vertės </w:t>
            </w:r>
            <w:r w:rsidR="001D1850" w:rsidRPr="00764CFB">
              <w:rPr>
                <w:rFonts w:ascii="Arial" w:hAnsi="Arial" w:cs="Arial"/>
                <w:kern w:val="2"/>
                <w:sz w:val="22"/>
                <w:szCs w:val="22"/>
              </w:rPr>
              <w:t>Eur.</w:t>
            </w:r>
          </w:p>
        </w:tc>
      </w:tr>
      <w:tr w:rsidR="004E3DB0" w:rsidRPr="00D345C3" w14:paraId="63B17A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1EAC1"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9.7. Tiekėjui taikomos netesybos dėl pirkimo dokumentuose nustatytų Kokybinių kriterijų </w:t>
            </w:r>
            <w:proofErr w:type="spellStart"/>
            <w:r w:rsidRPr="00D345C3">
              <w:rPr>
                <w:rFonts w:ascii="Arial" w:hAnsi="Arial" w:cs="Arial"/>
                <w:b/>
                <w:bCs/>
                <w:kern w:val="2"/>
                <w:sz w:val="22"/>
                <w:szCs w:val="22"/>
              </w:rPr>
              <w:t>nepasiekimo</w:t>
            </w:r>
            <w:proofErr w:type="spellEnd"/>
            <w:r w:rsidRPr="00D345C3">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E7B61E" w14:textId="2125017E" w:rsidR="00F5521F" w:rsidRPr="00D345C3" w:rsidRDefault="002341A1" w:rsidP="00F5521F">
            <w:pPr>
              <w:rPr>
                <w:rFonts w:ascii="Arial" w:hAnsi="Arial" w:cs="Arial"/>
                <w:color w:val="4472C4"/>
                <w:kern w:val="2"/>
                <w:sz w:val="22"/>
                <w:szCs w:val="22"/>
              </w:rPr>
            </w:pPr>
            <w:r w:rsidRPr="00D345C3">
              <w:rPr>
                <w:rFonts w:ascii="Arial" w:hAnsi="Arial" w:cs="Arial"/>
                <w:kern w:val="2"/>
                <w:sz w:val="22"/>
                <w:szCs w:val="22"/>
              </w:rPr>
              <w:t>Netaikoma</w:t>
            </w:r>
          </w:p>
          <w:p w14:paraId="78D3780D" w14:textId="660BF99A" w:rsidR="004E3DB0" w:rsidRPr="00D345C3" w:rsidRDefault="004E3DB0">
            <w:pPr>
              <w:rPr>
                <w:rFonts w:ascii="Arial" w:hAnsi="Arial" w:cs="Arial"/>
                <w:color w:val="4472C4"/>
                <w:kern w:val="2"/>
                <w:sz w:val="22"/>
                <w:szCs w:val="22"/>
              </w:rPr>
            </w:pPr>
          </w:p>
        </w:tc>
      </w:tr>
      <w:tr w:rsidR="004E3DB0" w:rsidRPr="00D345C3" w14:paraId="4C9B34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8D40A"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AB4DAA" w14:textId="77777777" w:rsidR="004E3DB0" w:rsidRPr="00D345C3" w:rsidRDefault="002341A1">
            <w:pPr>
              <w:rPr>
                <w:rFonts w:ascii="Arial" w:hAnsi="Arial" w:cs="Arial"/>
                <w:kern w:val="2"/>
                <w:sz w:val="22"/>
                <w:szCs w:val="22"/>
              </w:rPr>
            </w:pPr>
            <w:r w:rsidRPr="00D345C3">
              <w:rPr>
                <w:rFonts w:ascii="Arial" w:hAnsi="Arial" w:cs="Arial"/>
                <w:kern w:val="2"/>
                <w:sz w:val="22"/>
                <w:szCs w:val="22"/>
              </w:rPr>
              <w:t>Netaikoma</w:t>
            </w:r>
          </w:p>
          <w:p w14:paraId="39CF37EB" w14:textId="77777777" w:rsidR="004E3DB0" w:rsidRPr="00D345C3" w:rsidRDefault="004E3DB0">
            <w:pPr>
              <w:rPr>
                <w:rFonts w:ascii="Arial" w:hAnsi="Arial" w:cs="Arial"/>
                <w:color w:val="4472C4"/>
                <w:kern w:val="2"/>
                <w:sz w:val="22"/>
                <w:szCs w:val="22"/>
              </w:rPr>
            </w:pPr>
          </w:p>
          <w:p w14:paraId="2AE5CAA0" w14:textId="23B6F519" w:rsidR="004E3DB0" w:rsidRPr="00D345C3" w:rsidRDefault="004E3DB0">
            <w:pPr>
              <w:rPr>
                <w:rFonts w:ascii="Arial" w:hAnsi="Arial" w:cs="Arial"/>
                <w:color w:val="4472C4"/>
                <w:kern w:val="2"/>
                <w:sz w:val="22"/>
                <w:szCs w:val="22"/>
              </w:rPr>
            </w:pPr>
          </w:p>
        </w:tc>
      </w:tr>
      <w:tr w:rsidR="004E3DB0" w:rsidRPr="00D345C3" w14:paraId="2119A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1878"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6BA88F" w14:textId="77777777" w:rsidR="004E3DB0" w:rsidRPr="00D345C3" w:rsidRDefault="002341A1">
            <w:pPr>
              <w:spacing w:line="259" w:lineRule="auto"/>
              <w:rPr>
                <w:rFonts w:ascii="Arial" w:hAnsi="Arial" w:cs="Arial"/>
                <w:kern w:val="2"/>
                <w:sz w:val="22"/>
                <w:szCs w:val="22"/>
              </w:rPr>
            </w:pPr>
            <w:r w:rsidRPr="00D345C3">
              <w:rPr>
                <w:rFonts w:ascii="Arial" w:hAnsi="Arial" w:cs="Arial"/>
                <w:kern w:val="2"/>
                <w:sz w:val="22"/>
                <w:szCs w:val="22"/>
              </w:rPr>
              <w:t>Netaikoma</w:t>
            </w:r>
          </w:p>
          <w:p w14:paraId="712E3E41" w14:textId="77777777" w:rsidR="004E3DB0" w:rsidRPr="00D345C3" w:rsidRDefault="004E3DB0">
            <w:pPr>
              <w:spacing w:line="259" w:lineRule="auto"/>
              <w:rPr>
                <w:rFonts w:ascii="Arial" w:hAnsi="Arial" w:cs="Arial"/>
                <w:kern w:val="2"/>
                <w:sz w:val="22"/>
                <w:szCs w:val="22"/>
              </w:rPr>
            </w:pPr>
          </w:p>
          <w:p w14:paraId="6878DC44" w14:textId="77777777" w:rsidR="004E3DB0" w:rsidRPr="00D345C3" w:rsidRDefault="004E3DB0">
            <w:pPr>
              <w:rPr>
                <w:rFonts w:ascii="Arial" w:hAnsi="Arial" w:cs="Arial"/>
                <w:sz w:val="22"/>
                <w:szCs w:val="22"/>
              </w:rPr>
            </w:pPr>
          </w:p>
          <w:p w14:paraId="7FA702FA" w14:textId="77777777" w:rsidR="004E3DB0" w:rsidRPr="00D345C3" w:rsidRDefault="004E3DB0">
            <w:pPr>
              <w:spacing w:line="259" w:lineRule="auto"/>
              <w:rPr>
                <w:rFonts w:ascii="Arial" w:hAnsi="Arial" w:cs="Arial"/>
                <w:kern w:val="2"/>
                <w:sz w:val="22"/>
                <w:szCs w:val="22"/>
              </w:rPr>
            </w:pPr>
          </w:p>
          <w:p w14:paraId="452A2EB3" w14:textId="77777777" w:rsidR="004E3DB0" w:rsidRPr="00D345C3" w:rsidRDefault="004E3DB0">
            <w:pPr>
              <w:rPr>
                <w:rFonts w:ascii="Arial" w:hAnsi="Arial" w:cs="Arial"/>
                <w:sz w:val="22"/>
                <w:szCs w:val="22"/>
              </w:rPr>
            </w:pPr>
          </w:p>
          <w:p w14:paraId="7E4E68DB" w14:textId="77777777" w:rsidR="004E3DB0" w:rsidRPr="00D345C3" w:rsidRDefault="004E3DB0">
            <w:pPr>
              <w:rPr>
                <w:rFonts w:ascii="Arial" w:hAnsi="Arial" w:cs="Arial"/>
                <w:color w:val="4472C4"/>
                <w:kern w:val="2"/>
                <w:sz w:val="22"/>
                <w:szCs w:val="22"/>
              </w:rPr>
            </w:pPr>
          </w:p>
        </w:tc>
      </w:tr>
      <w:tr w:rsidR="004E3DB0" w:rsidRPr="00D345C3" w14:paraId="51AA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12A94"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CB69E5" w14:textId="4D85B8F8" w:rsidR="004E3DB0" w:rsidRPr="00D345C3" w:rsidRDefault="00F5521F">
            <w:pPr>
              <w:rPr>
                <w:rFonts w:ascii="Arial" w:hAnsi="Arial" w:cs="Arial"/>
                <w:color w:val="4472C4"/>
                <w:kern w:val="2"/>
                <w:sz w:val="22"/>
                <w:szCs w:val="22"/>
              </w:rPr>
            </w:pPr>
            <w:r>
              <w:rPr>
                <w:rFonts w:ascii="Arial" w:hAnsi="Arial" w:cs="Arial"/>
                <w:color w:val="4472C4"/>
                <w:kern w:val="2"/>
                <w:sz w:val="22"/>
                <w:szCs w:val="22"/>
              </w:rPr>
              <w:t>-</w:t>
            </w:r>
          </w:p>
        </w:tc>
      </w:tr>
      <w:tr w:rsidR="004E3DB0" w:rsidRPr="00D345C3" w14:paraId="57727EAC" w14:textId="77777777">
        <w:trPr>
          <w:trHeight w:val="300"/>
        </w:trPr>
        <w:tc>
          <w:tcPr>
            <w:tcW w:w="9535" w:type="dxa"/>
            <w:gridSpan w:val="5"/>
          </w:tcPr>
          <w:p w14:paraId="13FFCD45" w14:textId="77777777" w:rsidR="004E3DB0" w:rsidRPr="00D345C3" w:rsidRDefault="002341A1">
            <w:pPr>
              <w:jc w:val="center"/>
              <w:rPr>
                <w:rFonts w:ascii="Arial" w:hAnsi="Arial" w:cs="Arial"/>
                <w:b/>
                <w:bCs/>
                <w:kern w:val="2"/>
                <w:sz w:val="22"/>
                <w:szCs w:val="22"/>
              </w:rPr>
            </w:pPr>
            <w:r w:rsidRPr="00D345C3">
              <w:rPr>
                <w:rFonts w:ascii="Arial" w:hAnsi="Arial" w:cs="Arial"/>
                <w:b/>
                <w:kern w:val="2"/>
                <w:sz w:val="22"/>
                <w:szCs w:val="22"/>
              </w:rPr>
              <w:t>10. ESMINĖS SUTARTIES SĄLYGOS</w:t>
            </w:r>
          </w:p>
        </w:tc>
      </w:tr>
      <w:tr w:rsidR="004E3DB0" w:rsidRPr="00D345C3" w14:paraId="5671F4CE" w14:textId="77777777">
        <w:trPr>
          <w:trHeight w:val="300"/>
        </w:trPr>
        <w:tc>
          <w:tcPr>
            <w:tcW w:w="2707" w:type="dxa"/>
            <w:gridSpan w:val="3"/>
          </w:tcPr>
          <w:p w14:paraId="5E726593" w14:textId="77777777" w:rsidR="004E3DB0" w:rsidRPr="00D345C3" w:rsidRDefault="002341A1">
            <w:pPr>
              <w:rPr>
                <w:rFonts w:ascii="Arial" w:hAnsi="Arial" w:cs="Arial"/>
                <w:b/>
                <w:bCs/>
                <w:kern w:val="2"/>
                <w:sz w:val="22"/>
                <w:szCs w:val="22"/>
              </w:rPr>
            </w:pPr>
            <w:r w:rsidRPr="00D345C3">
              <w:rPr>
                <w:rFonts w:ascii="Arial" w:hAnsi="Arial" w:cs="Arial"/>
                <w:b/>
                <w:bCs/>
                <w:sz w:val="22"/>
                <w:szCs w:val="22"/>
              </w:rPr>
              <w:t>10.1. Esminės Sutarties sąlygos</w:t>
            </w:r>
          </w:p>
        </w:tc>
        <w:tc>
          <w:tcPr>
            <w:tcW w:w="6828" w:type="dxa"/>
            <w:gridSpan w:val="2"/>
          </w:tcPr>
          <w:p w14:paraId="65AF911E" w14:textId="77777777" w:rsidR="004E3DB0" w:rsidRPr="00D345C3" w:rsidRDefault="002341A1">
            <w:pPr>
              <w:rPr>
                <w:rFonts w:ascii="Arial" w:hAnsi="Arial" w:cs="Arial"/>
                <w:kern w:val="2"/>
                <w:sz w:val="22"/>
                <w:szCs w:val="22"/>
              </w:rPr>
            </w:pPr>
            <w:r w:rsidRPr="00D345C3">
              <w:rPr>
                <w:rFonts w:ascii="Arial" w:hAnsi="Arial" w:cs="Arial"/>
                <w:kern w:val="2"/>
                <w:sz w:val="22"/>
                <w:szCs w:val="22"/>
              </w:rPr>
              <w:t>Netaikoma</w:t>
            </w:r>
          </w:p>
          <w:p w14:paraId="1BD506C8" w14:textId="5A4C9834" w:rsidR="004E3DB0" w:rsidRPr="00D345C3" w:rsidRDefault="004E3DB0">
            <w:pPr>
              <w:rPr>
                <w:rFonts w:ascii="Arial" w:hAnsi="Arial" w:cs="Arial"/>
                <w:b/>
                <w:bCs/>
                <w:color w:val="4472C4"/>
                <w:kern w:val="2"/>
                <w:sz w:val="22"/>
                <w:szCs w:val="22"/>
              </w:rPr>
            </w:pPr>
          </w:p>
        </w:tc>
      </w:tr>
      <w:tr w:rsidR="004E3DB0" w:rsidRPr="00D345C3" w14:paraId="645F990C" w14:textId="77777777">
        <w:trPr>
          <w:trHeight w:val="300"/>
        </w:trPr>
        <w:tc>
          <w:tcPr>
            <w:tcW w:w="2700" w:type="dxa"/>
            <w:gridSpan w:val="2"/>
          </w:tcPr>
          <w:p w14:paraId="6CC96DFB"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10.2. Dideli arba nuolatiniai esminės Sutarties sąlygos vykdymo trūkumai</w:t>
            </w:r>
          </w:p>
        </w:tc>
        <w:tc>
          <w:tcPr>
            <w:tcW w:w="6835" w:type="dxa"/>
            <w:gridSpan w:val="3"/>
          </w:tcPr>
          <w:p w14:paraId="068D2CA6" w14:textId="4777DBAE" w:rsidR="004E3DB0" w:rsidRPr="00080D88" w:rsidRDefault="002341A1">
            <w:pPr>
              <w:rPr>
                <w:rFonts w:ascii="Arial" w:hAnsi="Arial" w:cs="Arial"/>
                <w:strike/>
                <w:kern w:val="2"/>
                <w:sz w:val="22"/>
                <w:szCs w:val="22"/>
                <w:highlight w:val="yellow"/>
              </w:rPr>
            </w:pPr>
            <w:r w:rsidRPr="00D345C3">
              <w:rPr>
                <w:rFonts w:ascii="Arial" w:hAnsi="Arial" w:cs="Arial"/>
                <w:kern w:val="2"/>
                <w:sz w:val="22"/>
                <w:szCs w:val="22"/>
              </w:rPr>
              <w:t xml:space="preserve">Netaikoma </w:t>
            </w:r>
          </w:p>
          <w:p w14:paraId="79198DBE" w14:textId="5C33856A" w:rsidR="004E3DB0" w:rsidRPr="00D345C3" w:rsidRDefault="004E3DB0">
            <w:pPr>
              <w:rPr>
                <w:rFonts w:ascii="Arial" w:hAnsi="Arial" w:cs="Arial"/>
                <w:kern w:val="2"/>
                <w:sz w:val="22"/>
                <w:szCs w:val="22"/>
              </w:rPr>
            </w:pPr>
          </w:p>
        </w:tc>
      </w:tr>
      <w:tr w:rsidR="004E3DB0" w:rsidRPr="00D345C3" w14:paraId="2A6A3306" w14:textId="77777777">
        <w:trPr>
          <w:trHeight w:val="300"/>
        </w:trPr>
        <w:tc>
          <w:tcPr>
            <w:tcW w:w="9535" w:type="dxa"/>
            <w:gridSpan w:val="5"/>
          </w:tcPr>
          <w:p w14:paraId="427F5845"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11. SUTARTIES GALIOJIMAS IR KEITIMAS</w:t>
            </w:r>
          </w:p>
        </w:tc>
      </w:tr>
      <w:tr w:rsidR="004E3DB0" w:rsidRPr="00071E91" w14:paraId="24A3F9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42C7E"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9CC46F" w14:textId="77777777" w:rsidR="00FD64D7" w:rsidRPr="00071E91" w:rsidRDefault="00FD64D7" w:rsidP="002341A1">
            <w:pPr>
              <w:jc w:val="both"/>
              <w:rPr>
                <w:rFonts w:ascii="Arial" w:hAnsi="Arial" w:cs="Arial"/>
                <w:kern w:val="2"/>
                <w:sz w:val="22"/>
                <w:szCs w:val="22"/>
              </w:rPr>
            </w:pPr>
            <w:r w:rsidRPr="00071E91">
              <w:rPr>
                <w:rFonts w:ascii="Arial" w:hAnsi="Arial" w:cs="Arial"/>
                <w:kern w:val="2"/>
                <w:sz w:val="22"/>
                <w:szCs w:val="22"/>
              </w:rPr>
              <w:t>Ši Sutartis laikoma sudaryta ir įsigalioja nuo Sutarties pasirašymo dienos (antrosios Šalies pasirašymo dieną).</w:t>
            </w:r>
          </w:p>
          <w:p w14:paraId="717B5CCC" w14:textId="5B557CDA" w:rsidR="004E3DB0" w:rsidRPr="00071E91" w:rsidRDefault="00FD64D7" w:rsidP="002341A1">
            <w:pPr>
              <w:jc w:val="both"/>
              <w:rPr>
                <w:rFonts w:ascii="Arial" w:hAnsi="Arial" w:cs="Arial"/>
                <w:color w:val="4472C4"/>
                <w:kern w:val="2"/>
                <w:sz w:val="22"/>
                <w:szCs w:val="22"/>
              </w:rPr>
            </w:pPr>
            <w:r w:rsidRPr="00455801">
              <w:rPr>
                <w:rFonts w:ascii="Arial" w:hAnsi="Arial" w:cs="Arial"/>
                <w:color w:val="000000" w:themeColor="text1"/>
                <w:kern w:val="2"/>
                <w:sz w:val="22"/>
                <w:szCs w:val="22"/>
              </w:rPr>
              <w:t xml:space="preserve">Sutartis galioja iki visiško prievolių įvykdymo (kol bus išnaudota Pradinės Sutarties vertė), bet jos terminas negali būti ilgesnis kaip </w:t>
            </w:r>
            <w:r w:rsidR="002341A1" w:rsidRPr="00455801">
              <w:rPr>
                <w:rFonts w:ascii="Arial" w:hAnsi="Arial" w:cs="Arial"/>
                <w:b/>
                <w:bCs/>
                <w:color w:val="000000" w:themeColor="text1"/>
                <w:kern w:val="2"/>
                <w:sz w:val="22"/>
                <w:szCs w:val="22"/>
              </w:rPr>
              <w:t>2</w:t>
            </w:r>
            <w:r w:rsidR="00674CA1" w:rsidRPr="00455801">
              <w:rPr>
                <w:rFonts w:ascii="Arial" w:hAnsi="Arial" w:cs="Arial"/>
                <w:b/>
                <w:bCs/>
                <w:color w:val="000000" w:themeColor="text1"/>
                <w:kern w:val="2"/>
                <w:sz w:val="22"/>
                <w:szCs w:val="22"/>
              </w:rPr>
              <w:t>4</w:t>
            </w:r>
            <w:r w:rsidRPr="00455801">
              <w:rPr>
                <w:rFonts w:ascii="Arial" w:hAnsi="Arial" w:cs="Arial"/>
                <w:b/>
                <w:bCs/>
                <w:color w:val="000000" w:themeColor="text1"/>
                <w:kern w:val="2"/>
                <w:sz w:val="22"/>
                <w:szCs w:val="22"/>
              </w:rPr>
              <w:t xml:space="preserve"> mėn.</w:t>
            </w:r>
          </w:p>
        </w:tc>
      </w:tr>
      <w:tr w:rsidR="004E3DB0" w:rsidRPr="00D345C3" w14:paraId="23EA1A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5D58"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E3DCC7" w14:textId="77777777" w:rsidR="004E3DB0" w:rsidRPr="00D345C3" w:rsidRDefault="002341A1">
            <w:pPr>
              <w:rPr>
                <w:rFonts w:ascii="Arial" w:hAnsi="Arial" w:cs="Arial"/>
                <w:kern w:val="2"/>
                <w:sz w:val="22"/>
                <w:szCs w:val="22"/>
              </w:rPr>
            </w:pPr>
            <w:r w:rsidRPr="00D345C3">
              <w:rPr>
                <w:rFonts w:ascii="Arial" w:hAnsi="Arial" w:cs="Arial"/>
                <w:kern w:val="2"/>
                <w:sz w:val="22"/>
                <w:szCs w:val="22"/>
              </w:rPr>
              <w:t>Netaikoma</w:t>
            </w:r>
          </w:p>
          <w:p w14:paraId="4BF227B5" w14:textId="1AAA3549" w:rsidR="004E3DB0" w:rsidRPr="00D345C3" w:rsidRDefault="004E3DB0">
            <w:pPr>
              <w:rPr>
                <w:rFonts w:ascii="Arial" w:hAnsi="Arial" w:cs="Arial"/>
                <w:kern w:val="2"/>
                <w:sz w:val="22"/>
                <w:szCs w:val="22"/>
              </w:rPr>
            </w:pPr>
          </w:p>
        </w:tc>
      </w:tr>
      <w:tr w:rsidR="004E3DB0" w:rsidRPr="00D345C3" w14:paraId="3D0F508B" w14:textId="77777777">
        <w:trPr>
          <w:trHeight w:val="300"/>
        </w:trPr>
        <w:tc>
          <w:tcPr>
            <w:tcW w:w="9535" w:type="dxa"/>
            <w:gridSpan w:val="5"/>
          </w:tcPr>
          <w:p w14:paraId="67121DD5"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12. SUTARTIES NUTRAUKIMAS</w:t>
            </w:r>
          </w:p>
        </w:tc>
      </w:tr>
      <w:tr w:rsidR="004E3DB0" w:rsidRPr="00D345C3" w14:paraId="7850377E" w14:textId="77777777" w:rsidTr="0013207C">
        <w:trPr>
          <w:trHeight w:val="300"/>
        </w:trPr>
        <w:tc>
          <w:tcPr>
            <w:tcW w:w="2689" w:type="dxa"/>
          </w:tcPr>
          <w:p w14:paraId="0F91A803"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12.1. Sutarties nutraukimo pagrindai</w:t>
            </w:r>
          </w:p>
        </w:tc>
        <w:tc>
          <w:tcPr>
            <w:tcW w:w="6846" w:type="dxa"/>
            <w:gridSpan w:val="4"/>
          </w:tcPr>
          <w:p w14:paraId="1CC7A466" w14:textId="0ECAFE53" w:rsidR="004E3DB0" w:rsidRDefault="002341A1" w:rsidP="002341A1">
            <w:pPr>
              <w:jc w:val="both"/>
              <w:rPr>
                <w:rFonts w:ascii="Arial" w:hAnsi="Arial" w:cs="Arial"/>
                <w:kern w:val="2"/>
                <w:sz w:val="22"/>
                <w:szCs w:val="22"/>
              </w:rPr>
            </w:pPr>
            <w:r w:rsidRPr="00D345C3">
              <w:rPr>
                <w:rFonts w:ascii="Arial" w:hAnsi="Arial" w:cs="Arial"/>
                <w:kern w:val="2"/>
                <w:sz w:val="22"/>
                <w:szCs w:val="22"/>
              </w:rPr>
              <w:t>Sutartis gali būti nutraukiama rašytiniu Šalių susitarimu arba vienašališkai, Bendrosiose sąlygose nustatyta tvarka.</w:t>
            </w:r>
          </w:p>
          <w:p w14:paraId="2C6B6B22" w14:textId="77777777" w:rsidR="00FD64D7" w:rsidRPr="00764CFB" w:rsidRDefault="00FD64D7" w:rsidP="002341A1">
            <w:pPr>
              <w:jc w:val="both"/>
              <w:rPr>
                <w:rFonts w:ascii="Arial" w:hAnsi="Arial" w:cs="Arial"/>
                <w:kern w:val="2"/>
                <w:sz w:val="22"/>
                <w:szCs w:val="22"/>
              </w:rPr>
            </w:pPr>
          </w:p>
          <w:p w14:paraId="31FAA9C8" w14:textId="77777777" w:rsidR="004E3DB0" w:rsidRPr="00D345C3" w:rsidRDefault="002341A1" w:rsidP="002341A1">
            <w:pPr>
              <w:jc w:val="both"/>
              <w:rPr>
                <w:rFonts w:ascii="Arial" w:hAnsi="Arial" w:cs="Arial"/>
                <w:color w:val="4472C4"/>
                <w:kern w:val="2"/>
                <w:sz w:val="22"/>
                <w:szCs w:val="22"/>
              </w:rPr>
            </w:pPr>
            <w:r w:rsidRPr="00764CFB">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E3DB0" w:rsidRPr="00D345C3" w14:paraId="04F56CF8" w14:textId="77777777" w:rsidTr="0013207C">
        <w:trPr>
          <w:trHeight w:val="300"/>
        </w:trPr>
        <w:tc>
          <w:tcPr>
            <w:tcW w:w="2689" w:type="dxa"/>
          </w:tcPr>
          <w:p w14:paraId="386DD4CF"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12.2. Esminiai Sutarties pažeidimai</w:t>
            </w:r>
          </w:p>
          <w:p w14:paraId="6889E2BD" w14:textId="77777777" w:rsidR="004E3DB0" w:rsidRPr="00D345C3" w:rsidRDefault="004E3DB0">
            <w:pPr>
              <w:rPr>
                <w:rFonts w:ascii="Arial" w:hAnsi="Arial" w:cs="Arial"/>
                <w:b/>
                <w:bCs/>
                <w:kern w:val="2"/>
                <w:sz w:val="22"/>
                <w:szCs w:val="22"/>
              </w:rPr>
            </w:pPr>
          </w:p>
        </w:tc>
        <w:tc>
          <w:tcPr>
            <w:tcW w:w="6846" w:type="dxa"/>
            <w:gridSpan w:val="4"/>
          </w:tcPr>
          <w:p w14:paraId="14128A2A" w14:textId="3788833A" w:rsidR="004E3DB0" w:rsidRPr="00764CFB" w:rsidRDefault="002341A1" w:rsidP="002341A1">
            <w:pPr>
              <w:jc w:val="both"/>
              <w:rPr>
                <w:rFonts w:ascii="Arial" w:hAnsi="Arial" w:cs="Arial"/>
                <w:kern w:val="2"/>
                <w:sz w:val="22"/>
                <w:szCs w:val="22"/>
              </w:rPr>
            </w:pPr>
            <w:r w:rsidRPr="00764CFB">
              <w:rPr>
                <w:rFonts w:ascii="Arial" w:hAnsi="Arial" w:cs="Arial"/>
                <w:kern w:val="2"/>
                <w:sz w:val="22"/>
                <w:szCs w:val="22"/>
              </w:rPr>
              <w:t>12.2.1. jeigu Tiekėjas nevykdo prisiimtų įsipareigojimų už Sutartyje nustatytą Sutarties kainą;</w:t>
            </w:r>
          </w:p>
          <w:p w14:paraId="20914DE0" w14:textId="7A41B3C1" w:rsidR="005819DF" w:rsidRDefault="002341A1" w:rsidP="002341A1">
            <w:pPr>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5819DF">
              <w:rPr>
                <w:rFonts w:ascii="Arial" w:eastAsia="Arial" w:hAnsi="Arial" w:cs="Arial"/>
                <w:kern w:val="2"/>
                <w:sz w:val="22"/>
                <w:szCs w:val="22"/>
              </w:rPr>
              <w:t>2</w:t>
            </w:r>
            <w:r w:rsidRPr="00764CFB">
              <w:rPr>
                <w:rFonts w:ascii="Arial" w:eastAsia="Arial" w:hAnsi="Arial" w:cs="Arial"/>
                <w:kern w:val="2"/>
                <w:sz w:val="22"/>
                <w:szCs w:val="22"/>
              </w:rPr>
              <w:t>. </w:t>
            </w:r>
            <w:r w:rsidR="005819DF" w:rsidRPr="00455801">
              <w:rPr>
                <w:rFonts w:ascii="Arial" w:eastAsia="Arial" w:hAnsi="Arial" w:cs="Arial"/>
                <w:color w:val="000000" w:themeColor="text1"/>
                <w:kern w:val="2"/>
                <w:sz w:val="22"/>
                <w:szCs w:val="22"/>
              </w:rPr>
              <w:t xml:space="preserve">jeigu Tiekėjas vėluoja pristatyti ir sumontuoti užsakytas Prekes nurodytas Sutarties 4.1. p. daugiau nei 5 (penkias) </w:t>
            </w:r>
            <w:r w:rsidR="009E0549" w:rsidRPr="00455801">
              <w:rPr>
                <w:rFonts w:ascii="Arial" w:eastAsia="Arial" w:hAnsi="Arial" w:cs="Arial"/>
                <w:color w:val="000000" w:themeColor="text1"/>
                <w:kern w:val="2"/>
                <w:sz w:val="22"/>
                <w:szCs w:val="22"/>
              </w:rPr>
              <w:t xml:space="preserve">darbo </w:t>
            </w:r>
            <w:r w:rsidR="005819DF" w:rsidRPr="00455801">
              <w:rPr>
                <w:rFonts w:ascii="Arial" w:eastAsia="Arial" w:hAnsi="Arial" w:cs="Arial"/>
                <w:color w:val="000000" w:themeColor="text1"/>
                <w:kern w:val="2"/>
                <w:sz w:val="22"/>
                <w:szCs w:val="22"/>
              </w:rPr>
              <w:t>dienas po Sutartyje nustatyto Prekių pristatymo ir sumontavimo termino;</w:t>
            </w:r>
          </w:p>
          <w:p w14:paraId="69A1539A" w14:textId="1F360E65" w:rsidR="004E3DB0" w:rsidRPr="00DE6A43" w:rsidRDefault="005819DF" w:rsidP="002341A1">
            <w:pPr>
              <w:spacing w:line="257" w:lineRule="auto"/>
              <w:jc w:val="both"/>
              <w:rPr>
                <w:rFonts w:ascii="Arial" w:eastAsia="Arial" w:hAnsi="Arial" w:cs="Arial"/>
                <w:kern w:val="2"/>
                <w:sz w:val="22"/>
                <w:szCs w:val="22"/>
              </w:rPr>
            </w:pPr>
            <w:r>
              <w:rPr>
                <w:rFonts w:ascii="Arial" w:eastAsia="Arial" w:hAnsi="Arial" w:cs="Arial"/>
                <w:kern w:val="2"/>
                <w:sz w:val="22"/>
                <w:szCs w:val="22"/>
              </w:rPr>
              <w:t xml:space="preserve">12.2.3. </w:t>
            </w:r>
            <w:r w:rsidR="00455801" w:rsidRPr="00764CFB">
              <w:rPr>
                <w:rFonts w:ascii="Arial" w:eastAsia="Arial" w:hAnsi="Arial" w:cs="Arial"/>
                <w:kern w:val="2"/>
                <w:sz w:val="22"/>
                <w:szCs w:val="22"/>
              </w:rPr>
              <w:t>Tiekėjas pažeidžia Prekių pristatymo terminus ir dėl Prekių pristatymo vėlavimo Prekės tampa nebereikalingos;</w:t>
            </w:r>
          </w:p>
          <w:p w14:paraId="6D112F88" w14:textId="6C326588" w:rsidR="004E3DB0" w:rsidRPr="00764CFB" w:rsidRDefault="002341A1" w:rsidP="002341A1">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5819DF">
              <w:rPr>
                <w:rFonts w:ascii="Arial" w:eastAsia="Arial" w:hAnsi="Arial" w:cs="Arial"/>
                <w:kern w:val="2"/>
                <w:sz w:val="22"/>
                <w:szCs w:val="22"/>
              </w:rPr>
              <w:t>4</w:t>
            </w:r>
            <w:r w:rsidRPr="00764CFB">
              <w:rPr>
                <w:rFonts w:ascii="Arial" w:eastAsia="Arial" w:hAnsi="Arial" w:cs="Arial"/>
                <w:kern w:val="2"/>
                <w:sz w:val="22"/>
                <w:szCs w:val="22"/>
              </w:rPr>
              <w:t>. </w:t>
            </w:r>
            <w:r w:rsidR="00455801" w:rsidRPr="00764CFB">
              <w:rPr>
                <w:rFonts w:ascii="Arial" w:eastAsia="Arial" w:hAnsi="Arial" w:cs="Arial"/>
                <w:kern w:val="2"/>
                <w:sz w:val="22"/>
                <w:szCs w:val="22"/>
              </w:rPr>
              <w:t>Tiekėjas pristato Prekes, kurios neatitinka Sutartyje ir (ar) Įstatymuose nustatytų reikalavimų Prekėms;</w:t>
            </w:r>
          </w:p>
          <w:p w14:paraId="47596686" w14:textId="2CDAAA4C" w:rsidR="004E3DB0" w:rsidRPr="00764CFB" w:rsidRDefault="002341A1" w:rsidP="002341A1">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5819DF">
              <w:rPr>
                <w:rFonts w:ascii="Arial" w:eastAsia="Arial" w:hAnsi="Arial" w:cs="Arial"/>
                <w:kern w:val="2"/>
                <w:sz w:val="22"/>
                <w:szCs w:val="22"/>
              </w:rPr>
              <w:t>5</w:t>
            </w:r>
            <w:r w:rsidRPr="00764CFB">
              <w:rPr>
                <w:rFonts w:ascii="Arial" w:eastAsia="Arial" w:hAnsi="Arial" w:cs="Arial"/>
                <w:kern w:val="2"/>
                <w:sz w:val="22"/>
                <w:szCs w:val="22"/>
              </w:rPr>
              <w:t>. </w:t>
            </w:r>
            <w:r w:rsidR="00455801" w:rsidRPr="00764CFB">
              <w:rPr>
                <w:rFonts w:ascii="Arial" w:eastAsia="Arial" w:hAnsi="Arial" w:cs="Arial"/>
                <w:kern w:val="2"/>
                <w:sz w:val="22"/>
                <w:szCs w:val="2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BBEEEBB" w14:textId="5D69724C" w:rsidR="004E3DB0" w:rsidRPr="00764CFB" w:rsidRDefault="002341A1" w:rsidP="002341A1">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lastRenderedPageBreak/>
              <w:t>12.2.</w:t>
            </w:r>
            <w:r w:rsidR="005819DF">
              <w:rPr>
                <w:rFonts w:ascii="Arial" w:eastAsia="Arial" w:hAnsi="Arial" w:cs="Arial"/>
                <w:kern w:val="2"/>
                <w:sz w:val="22"/>
                <w:szCs w:val="22"/>
              </w:rPr>
              <w:t>6</w:t>
            </w:r>
            <w:r w:rsidRPr="00764CFB">
              <w:rPr>
                <w:rFonts w:ascii="Arial" w:eastAsia="Arial" w:hAnsi="Arial" w:cs="Arial"/>
                <w:kern w:val="2"/>
                <w:sz w:val="22"/>
                <w:szCs w:val="22"/>
              </w:rPr>
              <w:t>. </w:t>
            </w:r>
            <w:r w:rsidR="00455801" w:rsidRPr="00764CFB">
              <w:rPr>
                <w:rFonts w:ascii="Arial" w:eastAsia="Arial" w:hAnsi="Arial" w:cs="Arial"/>
                <w:kern w:val="2"/>
                <w:sz w:val="22"/>
                <w:szCs w:val="22"/>
              </w:rPr>
              <w:t>Tiekėjas pažeidžia šios Sutarties nuostatas, reglamentuojančias konkurenciją, intelektinės nuosavybės ar konfidencialios informacijos valdymą;</w:t>
            </w:r>
          </w:p>
          <w:p w14:paraId="3D1EB143" w14:textId="10B5F6CE" w:rsidR="00696D9C" w:rsidRDefault="002341A1" w:rsidP="002341A1">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5819DF">
              <w:rPr>
                <w:rFonts w:ascii="Arial" w:eastAsia="Arial" w:hAnsi="Arial" w:cs="Arial"/>
                <w:kern w:val="2"/>
                <w:sz w:val="22"/>
                <w:szCs w:val="22"/>
              </w:rPr>
              <w:t>7</w:t>
            </w:r>
            <w:r w:rsidRPr="00764CFB">
              <w:rPr>
                <w:rFonts w:ascii="Arial" w:eastAsia="Arial" w:hAnsi="Arial" w:cs="Arial"/>
                <w:kern w:val="2"/>
                <w:sz w:val="22"/>
                <w:szCs w:val="22"/>
              </w:rPr>
              <w:t>. </w:t>
            </w:r>
            <w:r w:rsidR="00455801" w:rsidRPr="007E3811">
              <w:rPr>
                <w:rFonts w:ascii="Arial" w:eastAsia="Arial" w:hAnsi="Arial" w:cs="Arial"/>
                <w:kern w:val="2"/>
                <w:sz w:val="22"/>
                <w:szCs w:val="22"/>
              </w:rPr>
              <w:t>Tiekėjas pristato Prekes, kurios neatitinka nustatytų Prekėms aplinkos apsaugos reikalavimų;</w:t>
            </w:r>
          </w:p>
          <w:p w14:paraId="0CD5E66C" w14:textId="05BD5D93" w:rsidR="004E3DB0" w:rsidRPr="00455801" w:rsidRDefault="00696D9C">
            <w:pPr>
              <w:tabs>
                <w:tab w:val="left" w:pos="567"/>
                <w:tab w:val="left" w:pos="851"/>
                <w:tab w:val="left" w:pos="992"/>
                <w:tab w:val="left" w:pos="1134"/>
              </w:tabs>
              <w:spacing w:line="257" w:lineRule="auto"/>
              <w:jc w:val="both"/>
              <w:rPr>
                <w:rFonts w:ascii="Arial" w:eastAsia="Arial" w:hAnsi="Arial" w:cs="Arial"/>
                <w:kern w:val="2"/>
                <w:sz w:val="22"/>
                <w:szCs w:val="22"/>
              </w:rPr>
            </w:pPr>
            <w:r w:rsidRPr="007E3811">
              <w:rPr>
                <w:rFonts w:ascii="Arial" w:eastAsia="Arial" w:hAnsi="Arial" w:cs="Arial"/>
                <w:kern w:val="2"/>
                <w:sz w:val="22"/>
                <w:szCs w:val="22"/>
              </w:rPr>
              <w:t>12.2.</w:t>
            </w:r>
            <w:r w:rsidR="005819DF">
              <w:rPr>
                <w:rFonts w:ascii="Arial" w:eastAsia="Arial" w:hAnsi="Arial" w:cs="Arial"/>
                <w:kern w:val="2"/>
                <w:sz w:val="22"/>
                <w:szCs w:val="22"/>
              </w:rPr>
              <w:t>8</w:t>
            </w:r>
            <w:r w:rsidRPr="007E3811">
              <w:rPr>
                <w:rFonts w:ascii="Arial" w:eastAsia="Arial" w:hAnsi="Arial" w:cs="Arial"/>
                <w:kern w:val="2"/>
                <w:sz w:val="22"/>
                <w:szCs w:val="22"/>
              </w:rPr>
              <w:t xml:space="preserve">. </w:t>
            </w:r>
            <w:r w:rsidR="00455801" w:rsidRPr="00764CFB">
              <w:rPr>
                <w:rFonts w:ascii="Arial" w:eastAsia="Arial" w:hAnsi="Arial" w:cs="Arial"/>
                <w:kern w:val="2"/>
                <w:sz w:val="22"/>
                <w:szCs w:val="22"/>
              </w:rPr>
              <w:t>Tiekėjas 2 (du) kartus pažeidžia esminę Sutarties sąlygą</w:t>
            </w:r>
            <w:r w:rsidR="00455801">
              <w:rPr>
                <w:rFonts w:ascii="Arial" w:eastAsia="Arial" w:hAnsi="Arial" w:cs="Arial"/>
                <w:kern w:val="2"/>
                <w:sz w:val="22"/>
                <w:szCs w:val="22"/>
              </w:rPr>
              <w:t>.</w:t>
            </w:r>
          </w:p>
        </w:tc>
      </w:tr>
      <w:tr w:rsidR="004E3DB0" w:rsidRPr="00D345C3" w14:paraId="0AC9BB3E" w14:textId="77777777">
        <w:trPr>
          <w:trHeight w:val="300"/>
        </w:trPr>
        <w:tc>
          <w:tcPr>
            <w:tcW w:w="9535" w:type="dxa"/>
            <w:gridSpan w:val="5"/>
          </w:tcPr>
          <w:p w14:paraId="4AF5B4EC" w14:textId="77777777" w:rsidR="00FD64D7" w:rsidRDefault="002341A1">
            <w:pPr>
              <w:jc w:val="center"/>
              <w:rPr>
                <w:rFonts w:ascii="Arial" w:hAnsi="Arial" w:cs="Arial"/>
                <w:b/>
                <w:bCs/>
                <w:kern w:val="2"/>
                <w:sz w:val="22"/>
                <w:szCs w:val="22"/>
              </w:rPr>
            </w:pPr>
            <w:r w:rsidRPr="00D345C3">
              <w:rPr>
                <w:rFonts w:ascii="Arial" w:hAnsi="Arial" w:cs="Arial"/>
                <w:b/>
                <w:bCs/>
                <w:kern w:val="2"/>
                <w:sz w:val="22"/>
                <w:szCs w:val="22"/>
              </w:rPr>
              <w:lastRenderedPageBreak/>
              <w:t xml:space="preserve">13. APLINKOSAUGINIAI IR SOCIALINIAI KRITERIJAI </w:t>
            </w:r>
          </w:p>
          <w:p w14:paraId="56620E41" w14:textId="0039F842" w:rsidR="004E3DB0" w:rsidRPr="00D345C3" w:rsidRDefault="002341A1">
            <w:pPr>
              <w:jc w:val="center"/>
              <w:rPr>
                <w:rFonts w:ascii="Arial" w:hAnsi="Arial" w:cs="Arial"/>
                <w:kern w:val="2"/>
                <w:sz w:val="22"/>
                <w:szCs w:val="22"/>
              </w:rPr>
            </w:pPr>
            <w:r w:rsidRPr="00D345C3">
              <w:rPr>
                <w:rFonts w:ascii="Arial" w:hAnsi="Arial" w:cs="Arial"/>
                <w:kern w:val="2"/>
                <w:sz w:val="22"/>
                <w:szCs w:val="22"/>
              </w:rPr>
              <w:t>(</w:t>
            </w:r>
            <w:r w:rsidRPr="00D345C3">
              <w:rPr>
                <w:rFonts w:ascii="Arial" w:hAnsi="Arial" w:cs="Arial"/>
                <w:color w:val="0070C0"/>
                <w:kern w:val="2"/>
                <w:sz w:val="22"/>
                <w:szCs w:val="22"/>
              </w:rPr>
              <w:t>taikoma, jeigu aplinkosauginiai ir (arba) socialiniai kriterijai nustatomi kaip Sutarties vykdymo sąlygos</w:t>
            </w:r>
            <w:r w:rsidRPr="00D345C3">
              <w:rPr>
                <w:rFonts w:ascii="Arial" w:hAnsi="Arial" w:cs="Arial"/>
                <w:kern w:val="2"/>
                <w:sz w:val="22"/>
                <w:szCs w:val="22"/>
              </w:rPr>
              <w:t>)</w:t>
            </w:r>
          </w:p>
        </w:tc>
      </w:tr>
      <w:tr w:rsidR="004E3DB0" w:rsidRPr="00D345C3" w14:paraId="51A09DF2" w14:textId="77777777" w:rsidTr="0013207C">
        <w:trPr>
          <w:trHeight w:val="300"/>
        </w:trPr>
        <w:tc>
          <w:tcPr>
            <w:tcW w:w="2689" w:type="dxa"/>
          </w:tcPr>
          <w:p w14:paraId="7820F503"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13.1. Aplinkosauginių kriterijų nustatymo teisinis pagrindas</w:t>
            </w:r>
          </w:p>
        </w:tc>
        <w:tc>
          <w:tcPr>
            <w:tcW w:w="6846" w:type="dxa"/>
            <w:gridSpan w:val="4"/>
          </w:tcPr>
          <w:p w14:paraId="33EFF89B" w14:textId="77777777" w:rsidR="005819DF" w:rsidRPr="002341A1" w:rsidRDefault="005819DF" w:rsidP="005819DF">
            <w:pPr>
              <w:jc w:val="both"/>
              <w:rPr>
                <w:rFonts w:ascii="Arial" w:hAnsi="Arial" w:cs="Arial"/>
                <w:i/>
                <w:iCs/>
                <w:color w:val="0070C0"/>
                <w:kern w:val="2"/>
                <w:sz w:val="22"/>
                <w:szCs w:val="22"/>
              </w:rPr>
            </w:pPr>
            <w:r w:rsidRPr="002341A1">
              <w:rPr>
                <w:rFonts w:ascii="Arial" w:hAnsi="Arial" w:cs="Arial"/>
                <w:i/>
                <w:iCs/>
                <w:color w:val="0070C0"/>
                <w:kern w:val="2"/>
                <w:sz w:val="22"/>
                <w:szCs w:val="22"/>
              </w:rPr>
              <w:t>[taikoma visoms pirkimo dalims]</w:t>
            </w:r>
          </w:p>
          <w:p w14:paraId="0BAA4819" w14:textId="1D090511" w:rsidR="00ED2F98" w:rsidRPr="00455801" w:rsidRDefault="002341A1" w:rsidP="002341A1">
            <w:pPr>
              <w:jc w:val="both"/>
              <w:rPr>
                <w:rFonts w:ascii="Arial" w:hAnsi="Arial" w:cs="Arial"/>
                <w:color w:val="000000" w:themeColor="text1"/>
                <w:kern w:val="2"/>
                <w:sz w:val="22"/>
                <w:szCs w:val="22"/>
                <w:shd w:val="clear" w:color="auto" w:fill="FFFFFF"/>
              </w:rPr>
            </w:pPr>
            <w:r w:rsidRPr="0022190A">
              <w:rPr>
                <w:rFonts w:ascii="Arial" w:hAnsi="Arial" w:cs="Arial"/>
                <w:color w:val="000000"/>
                <w:kern w:val="2"/>
                <w:sz w:val="22"/>
                <w:szCs w:val="22"/>
                <w:shd w:val="clear" w:color="auto" w:fill="FFFFFF"/>
              </w:rPr>
              <w:t xml:space="preserve">Aplinkosauginiai kriterijai Prekėms nustatomi vadovaujantis </w:t>
            </w:r>
            <w:r w:rsidRPr="0022190A">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2190A">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ED2F98">
              <w:rPr>
                <w:rFonts w:ascii="Arial" w:hAnsi="Arial" w:cs="Arial"/>
                <w:color w:val="000000"/>
                <w:kern w:val="2"/>
                <w:sz w:val="22"/>
                <w:szCs w:val="22"/>
                <w:shd w:val="clear" w:color="auto" w:fill="FFFFFF"/>
              </w:rPr>
              <w:t xml:space="preserve"> </w:t>
            </w:r>
            <w:r w:rsidR="00ED2F98" w:rsidRPr="00ED2F98">
              <w:rPr>
                <w:rFonts w:ascii="Arial" w:hAnsi="Arial" w:cs="Arial"/>
                <w:kern w:val="2"/>
                <w:sz w:val="22"/>
                <w:szCs w:val="22"/>
                <w:shd w:val="clear" w:color="auto" w:fill="FFFFFF"/>
              </w:rPr>
              <w:t xml:space="preserve">VII skyriuje pateiktais </w:t>
            </w:r>
            <w:r w:rsidR="00ED2F98" w:rsidRPr="00455801">
              <w:rPr>
                <w:rFonts w:ascii="Arial" w:hAnsi="Arial" w:cs="Arial"/>
                <w:color w:val="000000" w:themeColor="text1"/>
                <w:kern w:val="2"/>
                <w:sz w:val="22"/>
                <w:szCs w:val="22"/>
                <w:shd w:val="clear" w:color="auto" w:fill="FFFFFF"/>
              </w:rPr>
              <w:t>minimaliais aplinkos apsaugos kriterijais, taikomais</w:t>
            </w:r>
            <w:r w:rsidR="005819DF" w:rsidRPr="00455801">
              <w:rPr>
                <w:rFonts w:ascii="Arial" w:hAnsi="Arial" w:cs="Arial"/>
                <w:color w:val="000000" w:themeColor="text1"/>
                <w:kern w:val="2"/>
                <w:sz w:val="22"/>
                <w:szCs w:val="22"/>
                <w:shd w:val="clear" w:color="auto" w:fill="FFFFFF"/>
              </w:rPr>
              <w:t xml:space="preserve"> </w:t>
            </w:r>
            <w:r w:rsidR="005819DF" w:rsidRPr="00455801">
              <w:rPr>
                <w:rFonts w:ascii="Arial" w:hAnsi="Arial" w:cs="Arial"/>
                <w:b/>
                <w:bCs/>
                <w:color w:val="000000" w:themeColor="text1"/>
                <w:kern w:val="2"/>
                <w:sz w:val="22"/>
                <w:szCs w:val="22"/>
                <w:shd w:val="clear" w:color="auto" w:fill="FFFFFF"/>
              </w:rPr>
              <w:t>BALDAMS:</w:t>
            </w:r>
          </w:p>
          <w:p w14:paraId="7738C4C2" w14:textId="4203B26C"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10.1.1. ne mažiau kaip 80 proc. balduose naudojamos medienos, medienos medžiagų ir gaminių turi būti iš miškų, sertifikuotų</w:t>
            </w:r>
            <w:r w:rsidR="005819DF" w:rsidRPr="00455801">
              <w:rPr>
                <w:rFonts w:ascii="Arial" w:hAnsi="Arial" w:cs="Arial"/>
                <w:color w:val="000000" w:themeColor="text1"/>
                <w:kern w:val="2"/>
                <w:sz w:val="22"/>
                <w:szCs w:val="22"/>
                <w:shd w:val="clear" w:color="auto" w:fill="FFFFFF"/>
              </w:rPr>
              <w:t xml:space="preserve"> </w:t>
            </w:r>
            <w:r w:rsidRPr="00455801">
              <w:rPr>
                <w:rFonts w:ascii="Arial" w:hAnsi="Arial" w:cs="Arial"/>
                <w:color w:val="000000" w:themeColor="text1"/>
                <w:kern w:val="2"/>
                <w:sz w:val="22"/>
                <w:szCs w:val="22"/>
                <w:shd w:val="clear" w:color="auto" w:fill="FFFFFF"/>
              </w:rPr>
              <w:t>naudojant FSC ar PEFC miškų sertifikavimo sistemas arba lygiavertes sertifikavimo sistemas;</w:t>
            </w:r>
          </w:p>
          <w:p w14:paraId="57E14255"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10.1.2. visos plastikinės dalys, kurių masė ≥ 50 g, turi būti paženklintos kaip tinkamos perdirbti pagal LST EN ISO 11469 „Bendrasis</w:t>
            </w:r>
          </w:p>
          <w:p w14:paraId="77BA9A75"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plastikinių gaminių identifikavimas ir ženklinimas“ (toliau – LST EN ISO 11469) ar lygiavertį standartą;</w:t>
            </w:r>
          </w:p>
          <w:p w14:paraId="4CC463B4"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10.1.3. jei baldo kamšalo sudėtyje naudojamos sintetinės poliesterio medžiagos, jų sudėtyje turi būti dalis perdirbtų medžiagų;</w:t>
            </w:r>
          </w:p>
          <w:p w14:paraId="2531CB21"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10.1.4. paviršiams dengti naudojamuose produktuose:</w:t>
            </w:r>
          </w:p>
          <w:p w14:paraId="024A898F"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10.1.4.1. neturi būti pavojingų cheminių medžiagų, klasifikuojamų priskiriant bet kurią iš nurodytų pavojingumo frazę pagal</w:t>
            </w:r>
          </w:p>
          <w:p w14:paraId="008BDAE4"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Reglamentą (EB) Nr. 1272/2008: kancerogeninės (H350, H350i, H351), sukeliančios paveldimus genetinius defektus (H340, H341), toksiškos</w:t>
            </w:r>
          </w:p>
          <w:p w14:paraId="10590931"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reprodukcijai (H360D, H360F, 361f, 361d), pavojingos vandens aplinkai (H400, H410, H411), toksiškos ar labai toksiškos (H300, H301, H310,</w:t>
            </w:r>
          </w:p>
          <w:p w14:paraId="42C2554B"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H311, H330, H331), kenkia organams (H370), veikdamos ilgą laiką pakenkia kai kuriems organams (H372);</w:t>
            </w:r>
          </w:p>
          <w:p w14:paraId="344EE350"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10.1.4.2. neturi būti daugiau kaip 5 proc. masės lakiųjų organinių junginių (LOJ);</w:t>
            </w:r>
          </w:p>
          <w:p w14:paraId="5173418A"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10.1.4.3. neturi būti chromo (VI) junginių;</w:t>
            </w:r>
          </w:p>
          <w:p w14:paraId="5EBB4FC1" w14:textId="7E141C43"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 xml:space="preserve">10.1.4.4. </w:t>
            </w:r>
            <w:proofErr w:type="spellStart"/>
            <w:r w:rsidRPr="00455801">
              <w:rPr>
                <w:rFonts w:ascii="Arial" w:hAnsi="Arial" w:cs="Arial"/>
                <w:color w:val="000000" w:themeColor="text1"/>
                <w:kern w:val="2"/>
                <w:sz w:val="22"/>
                <w:szCs w:val="22"/>
                <w:shd w:val="clear" w:color="auto" w:fill="FFFFFF"/>
              </w:rPr>
              <w:t>formaldehido</w:t>
            </w:r>
            <w:proofErr w:type="spellEnd"/>
            <w:r w:rsidRPr="00455801">
              <w:rPr>
                <w:rFonts w:ascii="Arial" w:hAnsi="Arial" w:cs="Arial"/>
                <w:color w:val="000000" w:themeColor="text1"/>
                <w:kern w:val="2"/>
                <w:sz w:val="22"/>
                <w:szCs w:val="22"/>
                <w:shd w:val="clear" w:color="auto" w:fill="FFFFFF"/>
              </w:rPr>
              <w:t xml:space="preserve"> išmetamieji teršalai neturi viršyti 0,05 </w:t>
            </w:r>
            <w:proofErr w:type="spellStart"/>
            <w:r w:rsidRPr="00455801">
              <w:rPr>
                <w:rFonts w:ascii="Arial" w:hAnsi="Arial" w:cs="Arial"/>
                <w:color w:val="000000" w:themeColor="text1"/>
                <w:kern w:val="2"/>
                <w:sz w:val="22"/>
                <w:szCs w:val="22"/>
                <w:shd w:val="clear" w:color="auto" w:fill="FFFFFF"/>
              </w:rPr>
              <w:t>ppm</w:t>
            </w:r>
            <w:proofErr w:type="spellEnd"/>
            <w:r w:rsidR="005819DF" w:rsidRPr="00455801">
              <w:rPr>
                <w:rFonts w:ascii="Arial" w:hAnsi="Arial" w:cs="Arial"/>
                <w:color w:val="000000" w:themeColor="text1"/>
                <w:kern w:val="2"/>
                <w:sz w:val="22"/>
                <w:szCs w:val="22"/>
                <w:shd w:val="clear" w:color="auto" w:fill="FFFFFF"/>
              </w:rPr>
              <w:t>.</w:t>
            </w:r>
          </w:p>
          <w:p w14:paraId="0DB11BD2" w14:textId="77777777" w:rsidR="00ED2F98" w:rsidRPr="00455801" w:rsidRDefault="00ED2F98" w:rsidP="002341A1">
            <w:pPr>
              <w:jc w:val="both"/>
              <w:rPr>
                <w:rFonts w:ascii="Arial" w:hAnsi="Arial" w:cs="Arial"/>
                <w:color w:val="000000" w:themeColor="text1"/>
                <w:kern w:val="2"/>
                <w:sz w:val="22"/>
                <w:szCs w:val="22"/>
                <w:shd w:val="clear" w:color="auto" w:fill="FFFFFF"/>
              </w:rPr>
            </w:pPr>
          </w:p>
          <w:p w14:paraId="05BA2817" w14:textId="1B149FC4" w:rsidR="004E3DB0" w:rsidRPr="002341A1" w:rsidRDefault="002341A1" w:rsidP="002341A1">
            <w:pPr>
              <w:jc w:val="both"/>
              <w:rPr>
                <w:rFonts w:ascii="Arial" w:hAnsi="Arial" w:cs="Arial"/>
                <w:color w:val="000000"/>
                <w:kern w:val="2"/>
                <w:sz w:val="22"/>
                <w:szCs w:val="22"/>
                <w:shd w:val="clear" w:color="auto" w:fill="FFFFFF"/>
              </w:rPr>
            </w:pPr>
            <w:r w:rsidRPr="00455801">
              <w:rPr>
                <w:rFonts w:ascii="Arial" w:hAnsi="Arial" w:cs="Arial"/>
                <w:color w:val="000000" w:themeColor="text1"/>
                <w:kern w:val="2"/>
                <w:sz w:val="22"/>
                <w:szCs w:val="22"/>
                <w:shd w:val="clear" w:color="auto" w:fill="FFFFFF"/>
              </w:rPr>
              <w:t>Nustačius, kad Tiekėjas šiame papunktyje nustatyto kriterijaus (-jų) nesilaiko, Tiekėjui taikoma Specialiųjų sąlygų 9.5 punkte nurodyto dydžio bauda.</w:t>
            </w:r>
          </w:p>
        </w:tc>
      </w:tr>
      <w:tr w:rsidR="004E3DB0" w:rsidRPr="00D345C3" w14:paraId="0A4C3044" w14:textId="77777777" w:rsidTr="0013207C">
        <w:trPr>
          <w:trHeight w:val="300"/>
        </w:trPr>
        <w:tc>
          <w:tcPr>
            <w:tcW w:w="2689" w:type="dxa"/>
          </w:tcPr>
          <w:p w14:paraId="19D83178"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13.2.  Su perkamomis Prekėmis susiję socialiniai kriterijai</w:t>
            </w:r>
          </w:p>
        </w:tc>
        <w:tc>
          <w:tcPr>
            <w:tcW w:w="6846" w:type="dxa"/>
            <w:gridSpan w:val="4"/>
          </w:tcPr>
          <w:p w14:paraId="15EE994B" w14:textId="77777777" w:rsidR="004E3DB0" w:rsidRPr="00D345C3" w:rsidRDefault="002341A1">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Netaikoma</w:t>
            </w:r>
          </w:p>
          <w:p w14:paraId="7D7B9DC5" w14:textId="77777777" w:rsidR="004E3DB0" w:rsidRPr="00D345C3" w:rsidRDefault="004E3DB0">
            <w:pPr>
              <w:rPr>
                <w:rFonts w:ascii="Arial" w:hAnsi="Arial" w:cs="Arial"/>
                <w:color w:val="000000"/>
                <w:kern w:val="2"/>
                <w:sz w:val="22"/>
                <w:szCs w:val="22"/>
                <w:shd w:val="clear" w:color="auto" w:fill="FFFFFF"/>
              </w:rPr>
            </w:pPr>
          </w:p>
          <w:p w14:paraId="672ED271" w14:textId="6D06BCFA" w:rsidR="004E3DB0" w:rsidRPr="00D345C3" w:rsidRDefault="004E3DB0">
            <w:pPr>
              <w:rPr>
                <w:rFonts w:ascii="Arial" w:hAnsi="Arial" w:cs="Arial"/>
                <w:color w:val="0070C0"/>
                <w:kern w:val="2"/>
                <w:sz w:val="22"/>
                <w:szCs w:val="22"/>
              </w:rPr>
            </w:pPr>
          </w:p>
        </w:tc>
      </w:tr>
      <w:tr w:rsidR="004E3DB0" w:rsidRPr="00D345C3" w14:paraId="4732898A" w14:textId="77777777">
        <w:trPr>
          <w:trHeight w:val="300"/>
        </w:trPr>
        <w:tc>
          <w:tcPr>
            <w:tcW w:w="9535" w:type="dxa"/>
            <w:gridSpan w:val="5"/>
          </w:tcPr>
          <w:p w14:paraId="27E453CE"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 xml:space="preserve">14. BENDRŲJŲ SĄLYGŲ PAKEITIMAI IR PAPILDYMAI </w:t>
            </w:r>
          </w:p>
          <w:p w14:paraId="7D6FDB07" w14:textId="77777777" w:rsidR="004E3DB0" w:rsidRPr="00D345C3" w:rsidRDefault="002341A1">
            <w:pPr>
              <w:jc w:val="center"/>
              <w:rPr>
                <w:rFonts w:ascii="Arial" w:hAnsi="Arial" w:cs="Arial"/>
                <w:kern w:val="2"/>
                <w:sz w:val="22"/>
                <w:szCs w:val="22"/>
              </w:rPr>
            </w:pPr>
            <w:r w:rsidRPr="00D345C3">
              <w:rPr>
                <w:rFonts w:ascii="Arial" w:hAnsi="Arial" w:cs="Arial"/>
                <w:kern w:val="2"/>
                <w:sz w:val="22"/>
                <w:szCs w:val="22"/>
              </w:rPr>
              <w:t xml:space="preserve">(jeigu būtina dėl konkretaus Sutarties dalyko specifikos) </w:t>
            </w:r>
          </w:p>
        </w:tc>
      </w:tr>
      <w:tr w:rsidR="00674CA1" w:rsidRPr="00D345C3" w14:paraId="12089FB6" w14:textId="77777777" w:rsidTr="0013207C">
        <w:trPr>
          <w:trHeight w:val="300"/>
        </w:trPr>
        <w:tc>
          <w:tcPr>
            <w:tcW w:w="2689" w:type="dxa"/>
          </w:tcPr>
          <w:p w14:paraId="78D33F7B"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lastRenderedPageBreak/>
              <w:t xml:space="preserve">14.1. </w:t>
            </w:r>
          </w:p>
        </w:tc>
        <w:tc>
          <w:tcPr>
            <w:tcW w:w="6846" w:type="dxa"/>
            <w:gridSpan w:val="4"/>
          </w:tcPr>
          <w:p w14:paraId="2B1962C0"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keičiamas Sutarties Bendrųjų sąlygų punktas, jį išdėstant nauja redakcija):</w:t>
            </w:r>
          </w:p>
          <w:p w14:paraId="74D45D35" w14:textId="07EE24C3"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pakeisti nurodytą Sutarties Bendrųjų sąlygų punktą ir išdėstyti jį nauja redakcija: ____.</w:t>
            </w:r>
          </w:p>
        </w:tc>
      </w:tr>
      <w:tr w:rsidR="00674CA1" w:rsidRPr="00D345C3" w14:paraId="25EBA4A2" w14:textId="77777777" w:rsidTr="0013207C">
        <w:trPr>
          <w:trHeight w:val="300"/>
        </w:trPr>
        <w:tc>
          <w:tcPr>
            <w:tcW w:w="2689" w:type="dxa"/>
          </w:tcPr>
          <w:p w14:paraId="6FE3BA7E"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14.2.</w:t>
            </w:r>
          </w:p>
        </w:tc>
        <w:tc>
          <w:tcPr>
            <w:tcW w:w="6846" w:type="dxa"/>
            <w:gridSpan w:val="4"/>
          </w:tcPr>
          <w:p w14:paraId="56050B7B"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papildomos Sutarties Bendrosios sąlygos naujomis nuostatomis):</w:t>
            </w:r>
          </w:p>
          <w:p w14:paraId="6F94436D" w14:textId="1A9641D5"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papildyti Sutarties Bendrąsias sąlygas nurodytu punktu, tačiau kitų punktų numeracijos nekeisti: ________.</w:t>
            </w:r>
          </w:p>
        </w:tc>
      </w:tr>
      <w:tr w:rsidR="00674CA1" w:rsidRPr="00D345C3" w14:paraId="547FCA3F" w14:textId="77777777" w:rsidTr="0013207C">
        <w:trPr>
          <w:trHeight w:val="300"/>
        </w:trPr>
        <w:tc>
          <w:tcPr>
            <w:tcW w:w="2689" w:type="dxa"/>
          </w:tcPr>
          <w:p w14:paraId="5C17B464"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14.3.</w:t>
            </w:r>
          </w:p>
        </w:tc>
        <w:tc>
          <w:tcPr>
            <w:tcW w:w="6846" w:type="dxa"/>
            <w:gridSpan w:val="4"/>
          </w:tcPr>
          <w:p w14:paraId="11683B2F"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išbraukiamas Sutarties Bendrųjų sąlygų atitinkamas punktas:</w:t>
            </w:r>
          </w:p>
          <w:p w14:paraId="30CD7149" w14:textId="66B33364"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išbraukti nurodytą Sutarties Bendrųjų sąlygų punktą, tačiau kitų punktų numeracijos nekeisti: _____.</w:t>
            </w:r>
          </w:p>
        </w:tc>
      </w:tr>
      <w:tr w:rsidR="00674CA1" w:rsidRPr="00D345C3" w14:paraId="3DE5EB3C" w14:textId="77777777" w:rsidTr="0013207C">
        <w:trPr>
          <w:trHeight w:val="300"/>
        </w:trPr>
        <w:tc>
          <w:tcPr>
            <w:tcW w:w="2689" w:type="dxa"/>
          </w:tcPr>
          <w:p w14:paraId="457EACBA"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14.4.</w:t>
            </w:r>
          </w:p>
        </w:tc>
        <w:tc>
          <w:tcPr>
            <w:tcW w:w="6846" w:type="dxa"/>
            <w:gridSpan w:val="4"/>
          </w:tcPr>
          <w:p w14:paraId="03C781D0"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nustatomos kitokios nei Sutarties Bendrosiose sąlygose nustatytos nuostatos dėl Prekių intelektinės nuosavybės):</w:t>
            </w:r>
          </w:p>
          <w:p w14:paraId="6C957CE9" w14:textId="77777777" w:rsidR="00674CA1" w:rsidRPr="00764CFB" w:rsidRDefault="00674CA1" w:rsidP="00674CA1">
            <w:pPr>
              <w:rPr>
                <w:rFonts w:ascii="Arial" w:hAnsi="Arial" w:cs="Arial"/>
                <w:kern w:val="2"/>
                <w:sz w:val="22"/>
                <w:szCs w:val="22"/>
              </w:rPr>
            </w:pPr>
          </w:p>
        </w:tc>
      </w:tr>
      <w:tr w:rsidR="00674CA1" w:rsidRPr="00D345C3" w14:paraId="562B0669" w14:textId="77777777" w:rsidTr="0013207C">
        <w:trPr>
          <w:trHeight w:val="300"/>
        </w:trPr>
        <w:tc>
          <w:tcPr>
            <w:tcW w:w="2689" w:type="dxa"/>
          </w:tcPr>
          <w:p w14:paraId="387E288D"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14.5.</w:t>
            </w:r>
          </w:p>
        </w:tc>
        <w:tc>
          <w:tcPr>
            <w:tcW w:w="6846" w:type="dxa"/>
            <w:gridSpan w:val="4"/>
          </w:tcPr>
          <w:p w14:paraId="5AE67533" w14:textId="7BBAB72B" w:rsidR="00674CA1" w:rsidRPr="00764CFB" w:rsidRDefault="00674CA1" w:rsidP="00674CA1">
            <w:pPr>
              <w:rPr>
                <w:rFonts w:ascii="Arial" w:hAnsi="Arial" w:cs="Arial"/>
                <w:kern w:val="2"/>
                <w:sz w:val="22"/>
                <w:szCs w:val="22"/>
              </w:rPr>
            </w:pPr>
            <w:r w:rsidRPr="00764CF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E3DB0" w:rsidRPr="00D345C3" w14:paraId="171C5567" w14:textId="77777777">
        <w:trPr>
          <w:trHeight w:val="300"/>
        </w:trPr>
        <w:tc>
          <w:tcPr>
            <w:tcW w:w="9535" w:type="dxa"/>
            <w:gridSpan w:val="5"/>
          </w:tcPr>
          <w:p w14:paraId="4BA1BEAA"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 SUTARTIES PRIEDAI</w:t>
            </w:r>
          </w:p>
        </w:tc>
      </w:tr>
      <w:tr w:rsidR="004E3DB0" w:rsidRPr="00D345C3" w14:paraId="3C23F83C" w14:textId="77777777" w:rsidTr="0013207C">
        <w:trPr>
          <w:trHeight w:val="300"/>
        </w:trPr>
        <w:tc>
          <w:tcPr>
            <w:tcW w:w="2689" w:type="dxa"/>
          </w:tcPr>
          <w:p w14:paraId="35051B7F"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15.1. Priedas Nr. 1</w:t>
            </w:r>
          </w:p>
        </w:tc>
        <w:tc>
          <w:tcPr>
            <w:tcW w:w="6846" w:type="dxa"/>
            <w:gridSpan w:val="4"/>
          </w:tcPr>
          <w:p w14:paraId="1FFCB121" w14:textId="5AB7912A" w:rsidR="004E3DB0" w:rsidRPr="002341A1" w:rsidRDefault="002341A1" w:rsidP="002341A1">
            <w:pPr>
              <w:rPr>
                <w:rFonts w:ascii="Arial" w:hAnsi="Arial" w:cs="Arial"/>
                <w:kern w:val="2"/>
                <w:sz w:val="22"/>
                <w:szCs w:val="22"/>
              </w:rPr>
            </w:pPr>
            <w:r w:rsidRPr="002341A1">
              <w:rPr>
                <w:rFonts w:ascii="Arial" w:hAnsi="Arial" w:cs="Arial"/>
                <w:kern w:val="2"/>
                <w:sz w:val="22"/>
                <w:szCs w:val="22"/>
              </w:rPr>
              <w:t>Techninė specifikacija</w:t>
            </w:r>
          </w:p>
        </w:tc>
      </w:tr>
      <w:tr w:rsidR="004E3DB0" w:rsidRPr="00D345C3" w14:paraId="02570F8B" w14:textId="77777777" w:rsidTr="0013207C">
        <w:trPr>
          <w:trHeight w:val="300"/>
        </w:trPr>
        <w:tc>
          <w:tcPr>
            <w:tcW w:w="2689" w:type="dxa"/>
          </w:tcPr>
          <w:p w14:paraId="4AF6E6F2"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15.2. Priedas Nr. 2</w:t>
            </w:r>
          </w:p>
        </w:tc>
        <w:tc>
          <w:tcPr>
            <w:tcW w:w="6846" w:type="dxa"/>
            <w:gridSpan w:val="4"/>
          </w:tcPr>
          <w:p w14:paraId="7D06A0E3" w14:textId="0286CADE" w:rsidR="004E3DB0" w:rsidRPr="002341A1" w:rsidRDefault="002341A1" w:rsidP="002341A1">
            <w:pPr>
              <w:rPr>
                <w:rFonts w:ascii="Arial" w:hAnsi="Arial" w:cs="Arial"/>
                <w:kern w:val="2"/>
                <w:sz w:val="22"/>
                <w:szCs w:val="22"/>
              </w:rPr>
            </w:pPr>
            <w:r w:rsidRPr="002341A1">
              <w:rPr>
                <w:rFonts w:ascii="Arial" w:hAnsi="Arial" w:cs="Arial"/>
                <w:kern w:val="2"/>
                <w:sz w:val="22"/>
                <w:szCs w:val="22"/>
              </w:rPr>
              <w:t>Pasiūlymas</w:t>
            </w:r>
          </w:p>
        </w:tc>
      </w:tr>
      <w:tr w:rsidR="004E3DB0" w:rsidRPr="00D345C3" w14:paraId="7FADB2A6" w14:textId="77777777" w:rsidTr="0013207C">
        <w:trPr>
          <w:trHeight w:val="300"/>
        </w:trPr>
        <w:tc>
          <w:tcPr>
            <w:tcW w:w="2689" w:type="dxa"/>
          </w:tcPr>
          <w:p w14:paraId="60FBEA56"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15.3. Priedas Nr. 3</w:t>
            </w:r>
          </w:p>
        </w:tc>
        <w:tc>
          <w:tcPr>
            <w:tcW w:w="6846" w:type="dxa"/>
            <w:gridSpan w:val="4"/>
          </w:tcPr>
          <w:p w14:paraId="3B59D0D8" w14:textId="77777777" w:rsidR="004E3DB0" w:rsidRPr="00D345C3" w:rsidRDefault="004E3DB0">
            <w:pPr>
              <w:jc w:val="center"/>
              <w:rPr>
                <w:rFonts w:ascii="Arial" w:hAnsi="Arial" w:cs="Arial"/>
                <w:b/>
                <w:bCs/>
                <w:kern w:val="2"/>
                <w:sz w:val="22"/>
                <w:szCs w:val="22"/>
              </w:rPr>
            </w:pPr>
          </w:p>
        </w:tc>
      </w:tr>
      <w:tr w:rsidR="004E3DB0" w:rsidRPr="00D345C3" w14:paraId="2D09326A" w14:textId="77777777" w:rsidTr="0013207C">
        <w:trPr>
          <w:trHeight w:val="300"/>
        </w:trPr>
        <w:tc>
          <w:tcPr>
            <w:tcW w:w="2689" w:type="dxa"/>
          </w:tcPr>
          <w:p w14:paraId="45AB95BF"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15.4. Priedas Nr. 4</w:t>
            </w:r>
          </w:p>
        </w:tc>
        <w:tc>
          <w:tcPr>
            <w:tcW w:w="6846" w:type="dxa"/>
            <w:gridSpan w:val="4"/>
          </w:tcPr>
          <w:p w14:paraId="629C9B93" w14:textId="77777777" w:rsidR="004E3DB0" w:rsidRPr="00D345C3" w:rsidRDefault="004E3DB0">
            <w:pPr>
              <w:jc w:val="center"/>
              <w:rPr>
                <w:rFonts w:ascii="Arial" w:hAnsi="Arial" w:cs="Arial"/>
                <w:b/>
                <w:bCs/>
                <w:kern w:val="2"/>
                <w:sz w:val="22"/>
                <w:szCs w:val="22"/>
              </w:rPr>
            </w:pPr>
          </w:p>
        </w:tc>
      </w:tr>
      <w:tr w:rsidR="004E3DB0" w:rsidRPr="00D345C3" w14:paraId="6FCAB2B0" w14:textId="77777777" w:rsidTr="0013207C">
        <w:trPr>
          <w:trHeight w:val="300"/>
        </w:trPr>
        <w:tc>
          <w:tcPr>
            <w:tcW w:w="2689" w:type="dxa"/>
          </w:tcPr>
          <w:p w14:paraId="54DFE872"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15.5. Priedas Nr. 5</w:t>
            </w:r>
          </w:p>
        </w:tc>
        <w:tc>
          <w:tcPr>
            <w:tcW w:w="6846" w:type="dxa"/>
            <w:gridSpan w:val="4"/>
          </w:tcPr>
          <w:p w14:paraId="2CE53262" w14:textId="77777777" w:rsidR="004E3DB0" w:rsidRPr="00D345C3" w:rsidRDefault="004E3DB0">
            <w:pPr>
              <w:jc w:val="center"/>
              <w:rPr>
                <w:rFonts w:ascii="Arial" w:hAnsi="Arial" w:cs="Arial"/>
                <w:b/>
                <w:bCs/>
                <w:kern w:val="2"/>
                <w:sz w:val="22"/>
                <w:szCs w:val="22"/>
              </w:rPr>
            </w:pPr>
          </w:p>
        </w:tc>
      </w:tr>
      <w:tr w:rsidR="004E3DB0" w:rsidRPr="00D345C3" w14:paraId="0A04BAB2" w14:textId="77777777">
        <w:tc>
          <w:tcPr>
            <w:tcW w:w="9535" w:type="dxa"/>
            <w:gridSpan w:val="5"/>
          </w:tcPr>
          <w:p w14:paraId="4E360904"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16. ŠALIŲ ATSTOVŲ PARAŠAI</w:t>
            </w:r>
          </w:p>
        </w:tc>
      </w:tr>
      <w:tr w:rsidR="004E3DB0" w:rsidRPr="00D345C3" w14:paraId="0B9A73A2" w14:textId="77777777">
        <w:tc>
          <w:tcPr>
            <w:tcW w:w="4787" w:type="dxa"/>
            <w:gridSpan w:val="4"/>
            <w:tcBorders>
              <w:top w:val="single" w:sz="4" w:space="0" w:color="auto"/>
              <w:left w:val="single" w:sz="4" w:space="0" w:color="auto"/>
              <w:bottom w:val="single" w:sz="4" w:space="0" w:color="auto"/>
              <w:right w:val="single" w:sz="4" w:space="0" w:color="auto"/>
            </w:tcBorders>
          </w:tcPr>
          <w:p w14:paraId="727AE2C7"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F5ADB42"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TIEKĖJAS</w:t>
            </w:r>
          </w:p>
        </w:tc>
      </w:tr>
      <w:tr w:rsidR="004E3DB0" w:rsidRPr="00D345C3" w14:paraId="5327B69B" w14:textId="77777777">
        <w:tc>
          <w:tcPr>
            <w:tcW w:w="4787" w:type="dxa"/>
            <w:gridSpan w:val="4"/>
            <w:tcBorders>
              <w:top w:val="single" w:sz="4" w:space="0" w:color="auto"/>
              <w:left w:val="single" w:sz="4" w:space="0" w:color="auto"/>
              <w:bottom w:val="single" w:sz="4" w:space="0" w:color="auto"/>
              <w:right w:val="single" w:sz="4" w:space="0" w:color="auto"/>
            </w:tcBorders>
          </w:tcPr>
          <w:p w14:paraId="3F52BCAF" w14:textId="77777777" w:rsidR="004E3DB0" w:rsidRPr="00764CFB" w:rsidRDefault="002341A1">
            <w:pPr>
              <w:jc w:val="center"/>
              <w:rPr>
                <w:rFonts w:ascii="Arial" w:hAnsi="Arial" w:cs="Arial"/>
                <w:kern w:val="2"/>
                <w:sz w:val="22"/>
                <w:szCs w:val="22"/>
              </w:rPr>
            </w:pPr>
            <w:r w:rsidRPr="00764CFB">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1D4D34" w14:textId="77777777" w:rsidR="004E3DB0" w:rsidRPr="00764CFB" w:rsidRDefault="002341A1">
            <w:pPr>
              <w:jc w:val="center"/>
              <w:rPr>
                <w:rFonts w:ascii="Arial" w:hAnsi="Arial" w:cs="Arial"/>
                <w:b/>
                <w:bCs/>
                <w:kern w:val="2"/>
                <w:sz w:val="22"/>
                <w:szCs w:val="22"/>
              </w:rPr>
            </w:pPr>
            <w:r w:rsidRPr="00764CFB">
              <w:rPr>
                <w:rFonts w:ascii="Arial" w:hAnsi="Arial" w:cs="Arial"/>
                <w:kern w:val="2"/>
                <w:sz w:val="22"/>
                <w:szCs w:val="22"/>
              </w:rPr>
              <w:t>(nurodomos atstovo pareigos, vardas, pavardė)</w:t>
            </w:r>
          </w:p>
        </w:tc>
      </w:tr>
      <w:tr w:rsidR="004E3DB0" w:rsidRPr="00D345C3" w14:paraId="7CF77F1A" w14:textId="77777777">
        <w:tc>
          <w:tcPr>
            <w:tcW w:w="4787" w:type="dxa"/>
            <w:gridSpan w:val="4"/>
            <w:tcBorders>
              <w:top w:val="single" w:sz="4" w:space="0" w:color="auto"/>
              <w:left w:val="single" w:sz="4" w:space="0" w:color="auto"/>
              <w:bottom w:val="single" w:sz="4" w:space="0" w:color="auto"/>
              <w:right w:val="single" w:sz="4" w:space="0" w:color="auto"/>
            </w:tcBorders>
          </w:tcPr>
          <w:p w14:paraId="359535AC" w14:textId="77777777" w:rsidR="004E3DB0" w:rsidRPr="00764CFB" w:rsidRDefault="004E3DB0">
            <w:pPr>
              <w:jc w:val="center"/>
              <w:rPr>
                <w:rFonts w:ascii="Arial" w:hAnsi="Arial" w:cs="Arial"/>
                <w:b/>
                <w:bCs/>
                <w:kern w:val="2"/>
                <w:sz w:val="22"/>
                <w:szCs w:val="22"/>
              </w:rPr>
            </w:pPr>
          </w:p>
          <w:p w14:paraId="3838C766" w14:textId="77777777" w:rsidR="004E3DB0" w:rsidRPr="00764CFB" w:rsidRDefault="002341A1">
            <w:pPr>
              <w:jc w:val="center"/>
              <w:rPr>
                <w:rFonts w:ascii="Arial" w:hAnsi="Arial" w:cs="Arial"/>
                <w:b/>
                <w:bCs/>
                <w:kern w:val="2"/>
                <w:sz w:val="22"/>
                <w:szCs w:val="22"/>
              </w:rPr>
            </w:pPr>
            <w:r w:rsidRPr="00764CFB">
              <w:rPr>
                <w:rFonts w:ascii="Arial" w:hAnsi="Arial" w:cs="Arial"/>
                <w:b/>
                <w:bCs/>
                <w:kern w:val="2"/>
                <w:sz w:val="22"/>
                <w:szCs w:val="22"/>
              </w:rPr>
              <w:t>(parašas)</w:t>
            </w:r>
          </w:p>
          <w:p w14:paraId="29999FE0" w14:textId="77777777" w:rsidR="004E3DB0" w:rsidRPr="00764CFB" w:rsidRDefault="004E3DB0" w:rsidP="0013207C">
            <w:pPr>
              <w:rPr>
                <w:rFonts w:ascii="Arial" w:hAnsi="Arial" w:cs="Arial"/>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5971425" w14:textId="77777777" w:rsidR="004E3DB0" w:rsidRPr="00764CFB" w:rsidRDefault="004E3DB0">
            <w:pPr>
              <w:jc w:val="center"/>
              <w:rPr>
                <w:rFonts w:ascii="Arial" w:hAnsi="Arial" w:cs="Arial"/>
                <w:b/>
                <w:bCs/>
                <w:kern w:val="2"/>
                <w:sz w:val="22"/>
                <w:szCs w:val="22"/>
              </w:rPr>
            </w:pPr>
          </w:p>
          <w:p w14:paraId="0FEC72A9" w14:textId="77777777" w:rsidR="004E3DB0" w:rsidRPr="00764CFB" w:rsidRDefault="002341A1">
            <w:pPr>
              <w:jc w:val="center"/>
              <w:rPr>
                <w:rFonts w:ascii="Arial" w:hAnsi="Arial" w:cs="Arial"/>
                <w:b/>
                <w:bCs/>
                <w:kern w:val="2"/>
                <w:sz w:val="22"/>
                <w:szCs w:val="22"/>
              </w:rPr>
            </w:pPr>
            <w:r w:rsidRPr="00764CFB">
              <w:rPr>
                <w:rFonts w:ascii="Arial" w:hAnsi="Arial" w:cs="Arial"/>
                <w:b/>
                <w:bCs/>
                <w:kern w:val="2"/>
                <w:sz w:val="22"/>
                <w:szCs w:val="22"/>
              </w:rPr>
              <w:t>(parašas)</w:t>
            </w:r>
          </w:p>
        </w:tc>
      </w:tr>
    </w:tbl>
    <w:p w14:paraId="3DD4141D" w14:textId="77777777" w:rsidR="004E3DB0" w:rsidRPr="00D345C3" w:rsidRDefault="004E3DB0">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C146631" w14:textId="77777777" w:rsidR="004E3DB0" w:rsidRPr="00D345C3" w:rsidRDefault="002341A1">
      <w:pPr>
        <w:jc w:val="center"/>
        <w:rPr>
          <w:rFonts w:ascii="Arial" w:hAnsi="Arial" w:cs="Arial"/>
          <w:sz w:val="22"/>
          <w:szCs w:val="22"/>
        </w:rPr>
      </w:pPr>
      <w:r w:rsidRPr="00D345C3">
        <w:rPr>
          <w:rFonts w:ascii="Arial" w:hAnsi="Arial" w:cs="Arial"/>
          <w:color w:val="000000"/>
          <w:sz w:val="22"/>
          <w:szCs w:val="22"/>
        </w:rPr>
        <w:t>_______________</w:t>
      </w:r>
    </w:p>
    <w:p w14:paraId="05A12E7C" w14:textId="77777777" w:rsidR="004E3DB0" w:rsidRPr="00D345C3" w:rsidRDefault="004E3DB0">
      <w:pPr>
        <w:spacing w:line="259" w:lineRule="auto"/>
        <w:rPr>
          <w:rFonts w:ascii="Arial" w:hAnsi="Arial" w:cs="Arial"/>
          <w:sz w:val="22"/>
          <w:szCs w:val="22"/>
        </w:rPr>
      </w:pPr>
    </w:p>
    <w:p w14:paraId="138105DE" w14:textId="77777777" w:rsidR="004E3DB0" w:rsidRDefault="004E3DB0">
      <w:pPr>
        <w:rPr>
          <w:rFonts w:ascii="Arial" w:hAnsi="Arial" w:cs="Arial"/>
          <w:sz w:val="22"/>
          <w:szCs w:val="22"/>
        </w:rPr>
      </w:pPr>
    </w:p>
    <w:p w14:paraId="618C3B1A" w14:textId="77777777" w:rsidR="00626348" w:rsidRDefault="00626348">
      <w:pPr>
        <w:rPr>
          <w:rFonts w:ascii="Arial" w:hAnsi="Arial" w:cs="Arial"/>
          <w:sz w:val="22"/>
          <w:szCs w:val="22"/>
        </w:rPr>
      </w:pPr>
    </w:p>
    <w:p w14:paraId="15100011" w14:textId="77777777" w:rsidR="00626348" w:rsidRDefault="00626348">
      <w:pPr>
        <w:rPr>
          <w:rFonts w:ascii="Arial" w:hAnsi="Arial" w:cs="Arial"/>
          <w:sz w:val="22"/>
          <w:szCs w:val="22"/>
        </w:rPr>
      </w:pPr>
    </w:p>
    <w:p w14:paraId="0EB62308" w14:textId="77777777" w:rsidR="00626348" w:rsidRDefault="00626348">
      <w:pPr>
        <w:rPr>
          <w:rFonts w:ascii="Arial" w:hAnsi="Arial" w:cs="Arial"/>
          <w:sz w:val="22"/>
          <w:szCs w:val="22"/>
        </w:rPr>
      </w:pPr>
    </w:p>
    <w:p w14:paraId="1FF3D7FC" w14:textId="77777777" w:rsidR="00626348" w:rsidRDefault="00626348">
      <w:pPr>
        <w:rPr>
          <w:rFonts w:ascii="Arial" w:hAnsi="Arial" w:cs="Arial"/>
          <w:sz w:val="22"/>
          <w:szCs w:val="22"/>
        </w:rPr>
      </w:pPr>
    </w:p>
    <w:p w14:paraId="0163A906" w14:textId="77777777" w:rsidR="00626348" w:rsidRDefault="00626348">
      <w:pPr>
        <w:rPr>
          <w:rFonts w:ascii="Arial" w:hAnsi="Arial" w:cs="Arial"/>
          <w:sz w:val="22"/>
          <w:szCs w:val="22"/>
        </w:rPr>
      </w:pPr>
    </w:p>
    <w:p w14:paraId="37E7ECA7" w14:textId="77777777" w:rsidR="00626348" w:rsidRDefault="00626348">
      <w:pPr>
        <w:rPr>
          <w:rFonts w:ascii="Arial" w:hAnsi="Arial" w:cs="Arial"/>
          <w:sz w:val="22"/>
          <w:szCs w:val="22"/>
        </w:rPr>
      </w:pPr>
    </w:p>
    <w:p w14:paraId="457A86CF" w14:textId="77777777" w:rsidR="00626348" w:rsidRDefault="00626348">
      <w:pPr>
        <w:rPr>
          <w:rFonts w:ascii="Arial" w:hAnsi="Arial" w:cs="Arial"/>
          <w:sz w:val="22"/>
          <w:szCs w:val="22"/>
        </w:rPr>
      </w:pPr>
    </w:p>
    <w:p w14:paraId="79EEA227" w14:textId="77777777" w:rsidR="00626348" w:rsidRDefault="00626348">
      <w:pPr>
        <w:rPr>
          <w:rFonts w:ascii="Arial" w:hAnsi="Arial" w:cs="Arial"/>
          <w:sz w:val="22"/>
          <w:szCs w:val="22"/>
        </w:rPr>
      </w:pPr>
    </w:p>
    <w:p w14:paraId="063F8993" w14:textId="77777777" w:rsidR="00626348" w:rsidRDefault="00626348">
      <w:pPr>
        <w:rPr>
          <w:rFonts w:ascii="Arial" w:hAnsi="Arial" w:cs="Arial"/>
          <w:sz w:val="22"/>
          <w:szCs w:val="22"/>
        </w:rPr>
      </w:pPr>
    </w:p>
    <w:p w14:paraId="2492565F" w14:textId="77777777" w:rsidR="00626348" w:rsidRDefault="00626348">
      <w:pPr>
        <w:rPr>
          <w:rFonts w:ascii="Arial" w:hAnsi="Arial" w:cs="Arial"/>
          <w:sz w:val="22"/>
          <w:szCs w:val="22"/>
        </w:rPr>
      </w:pPr>
    </w:p>
    <w:p w14:paraId="4471DCEF" w14:textId="77777777" w:rsidR="00626348" w:rsidRDefault="00626348">
      <w:pPr>
        <w:rPr>
          <w:rFonts w:ascii="Arial" w:hAnsi="Arial" w:cs="Arial"/>
          <w:sz w:val="22"/>
          <w:szCs w:val="22"/>
        </w:rPr>
      </w:pPr>
    </w:p>
    <w:p w14:paraId="041027EC" w14:textId="77777777" w:rsidR="005819DF" w:rsidRDefault="005819DF">
      <w:pPr>
        <w:rPr>
          <w:rFonts w:ascii="Arial" w:hAnsi="Arial" w:cs="Arial"/>
          <w:sz w:val="22"/>
          <w:szCs w:val="22"/>
        </w:rPr>
      </w:pPr>
    </w:p>
    <w:p w14:paraId="775B0E47" w14:textId="77777777" w:rsidR="005819DF" w:rsidRDefault="005819DF">
      <w:pPr>
        <w:rPr>
          <w:rFonts w:ascii="Arial" w:hAnsi="Arial" w:cs="Arial"/>
          <w:sz w:val="22"/>
          <w:szCs w:val="22"/>
        </w:rPr>
      </w:pPr>
    </w:p>
    <w:p w14:paraId="195D0BD5" w14:textId="77777777" w:rsidR="00455801" w:rsidRDefault="00455801">
      <w:pPr>
        <w:rPr>
          <w:rFonts w:ascii="Arial" w:hAnsi="Arial" w:cs="Arial"/>
          <w:sz w:val="22"/>
          <w:szCs w:val="22"/>
        </w:rPr>
      </w:pPr>
    </w:p>
    <w:p w14:paraId="555C6E24" w14:textId="77777777" w:rsidR="005819DF" w:rsidRDefault="005819DF">
      <w:pPr>
        <w:rPr>
          <w:rFonts w:ascii="Arial" w:hAnsi="Arial" w:cs="Arial"/>
          <w:sz w:val="22"/>
          <w:szCs w:val="22"/>
        </w:rPr>
      </w:pPr>
    </w:p>
    <w:p w14:paraId="7C035F13" w14:textId="77777777" w:rsidR="005819DF" w:rsidRDefault="005819DF">
      <w:pPr>
        <w:rPr>
          <w:rFonts w:ascii="Arial" w:hAnsi="Arial" w:cs="Arial"/>
          <w:sz w:val="22"/>
          <w:szCs w:val="22"/>
        </w:rPr>
      </w:pPr>
    </w:p>
    <w:p w14:paraId="2C923412"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lastRenderedPageBreak/>
        <w:t>PATVIRTINTA</w:t>
      </w:r>
    </w:p>
    <w:p w14:paraId="7FE469C8"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78BB164A"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2024 m. vasario 8 d. įsakymu Nr. 1S-19</w:t>
      </w:r>
    </w:p>
    <w:p w14:paraId="3C52FFCE"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572C6377"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2025 m. balandžio 17 d. įsakymo Nr. 1S-51</w:t>
      </w:r>
    </w:p>
    <w:p w14:paraId="5CF0C011"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redakcija)</w:t>
      </w:r>
    </w:p>
    <w:p w14:paraId="1B054556" w14:textId="77777777" w:rsidR="00626348" w:rsidRPr="00626348" w:rsidRDefault="00626348" w:rsidP="00626348">
      <w:pPr>
        <w:ind w:firstLine="4820"/>
        <w:textAlignment w:val="center"/>
        <w:rPr>
          <w:rFonts w:ascii="Arial" w:hAnsi="Arial" w:cs="Arial"/>
          <w:color w:val="000000"/>
          <w:sz w:val="22"/>
          <w:szCs w:val="22"/>
        </w:rPr>
      </w:pPr>
    </w:p>
    <w:p w14:paraId="3441C311" w14:textId="77777777" w:rsidR="00626348" w:rsidRPr="00626348" w:rsidRDefault="00626348" w:rsidP="00626348">
      <w:pPr>
        <w:ind w:firstLine="4820"/>
        <w:textAlignment w:val="center"/>
        <w:rPr>
          <w:rFonts w:ascii="Arial" w:hAnsi="Arial" w:cs="Arial"/>
          <w:color w:val="000000"/>
          <w:sz w:val="22"/>
          <w:szCs w:val="22"/>
        </w:rPr>
      </w:pPr>
    </w:p>
    <w:p w14:paraId="59E5404F"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PREKIŲ PIRKIMO</w:t>
      </w:r>
      <w:r w:rsidRPr="00626348">
        <w:rPr>
          <w:rFonts w:ascii="Arial" w:hAnsi="Arial" w:cs="Arial"/>
          <w:color w:val="000000"/>
          <w:sz w:val="22"/>
          <w:szCs w:val="22"/>
        </w:rPr>
        <w:t>–</w:t>
      </w:r>
      <w:r w:rsidRPr="00626348">
        <w:rPr>
          <w:rFonts w:ascii="Arial" w:hAnsi="Arial" w:cs="Arial"/>
          <w:b/>
          <w:bCs/>
          <w:caps/>
          <w:color w:val="000000"/>
          <w:sz w:val="22"/>
          <w:szCs w:val="22"/>
        </w:rPr>
        <w:t>PARDAVIMO SUTARTIES BENDROSIOS SĄLYGOS</w:t>
      </w:r>
    </w:p>
    <w:p w14:paraId="4AE10E6F" w14:textId="77777777" w:rsidR="00626348" w:rsidRPr="00626348" w:rsidRDefault="00626348" w:rsidP="00626348">
      <w:pPr>
        <w:spacing w:line="257" w:lineRule="atLeast"/>
        <w:ind w:firstLine="62"/>
        <w:jc w:val="center"/>
        <w:rPr>
          <w:rFonts w:ascii="Arial" w:hAnsi="Arial" w:cs="Arial"/>
          <w:color w:val="000000"/>
          <w:sz w:val="22"/>
          <w:szCs w:val="22"/>
        </w:rPr>
      </w:pPr>
    </w:p>
    <w:p w14:paraId="36F39C3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  PAGRINDINĖS SĄVOKOS IR SUTARTIES AIŠKINIMAS</w:t>
      </w:r>
    </w:p>
    <w:p w14:paraId="3ABC559A" w14:textId="77777777" w:rsidR="00626348" w:rsidRPr="00626348" w:rsidRDefault="00626348" w:rsidP="00626348">
      <w:pPr>
        <w:spacing w:line="257" w:lineRule="atLeast"/>
        <w:ind w:firstLine="62"/>
        <w:jc w:val="both"/>
        <w:rPr>
          <w:rFonts w:ascii="Arial" w:hAnsi="Arial" w:cs="Arial"/>
          <w:color w:val="000000"/>
          <w:sz w:val="22"/>
          <w:szCs w:val="22"/>
        </w:rPr>
      </w:pPr>
    </w:p>
    <w:p w14:paraId="662CBF3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1.1. Sąvokos</w:t>
      </w:r>
    </w:p>
    <w:p w14:paraId="5DAFE197" w14:textId="77777777" w:rsidR="00626348" w:rsidRPr="00626348" w:rsidRDefault="00626348" w:rsidP="00626348">
      <w:pPr>
        <w:spacing w:line="257" w:lineRule="atLeast"/>
        <w:ind w:firstLine="62"/>
        <w:jc w:val="both"/>
        <w:rPr>
          <w:rFonts w:ascii="Arial" w:hAnsi="Arial" w:cs="Arial"/>
          <w:color w:val="000000"/>
          <w:sz w:val="22"/>
          <w:szCs w:val="22"/>
        </w:rPr>
      </w:pPr>
    </w:p>
    <w:p w14:paraId="3F6E446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 Šioje Sutartyje didžiąja raide rašomos sąvokos turi paskiau nurodytas reikšmes:</w:t>
      </w:r>
    </w:p>
    <w:p w14:paraId="0444235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1.1.1.1. </w:t>
      </w:r>
      <w:r w:rsidRPr="00626348">
        <w:rPr>
          <w:rFonts w:ascii="Arial" w:hAnsi="Arial" w:cs="Arial"/>
          <w:b/>
          <w:bCs/>
          <w:color w:val="000000"/>
          <w:sz w:val="22"/>
          <w:szCs w:val="22"/>
        </w:rPr>
        <w:t>Bendrosios sąlygos</w:t>
      </w:r>
      <w:r w:rsidRPr="00626348">
        <w:rPr>
          <w:rFonts w:ascii="Arial" w:hAnsi="Arial" w:cs="Arial"/>
          <w:color w:val="000000"/>
          <w:sz w:val="22"/>
          <w:szCs w:val="22"/>
        </w:rPr>
        <w:t> –  Sutarties dalis, kuri vadinasi „Prekių pirkimo–pardavimo sutarties Bendrosios sąlygos“;</w:t>
      </w:r>
    </w:p>
    <w:p w14:paraId="450D030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1.1.1.2. </w:t>
      </w:r>
      <w:r w:rsidRPr="00626348">
        <w:rPr>
          <w:rFonts w:ascii="Arial" w:hAnsi="Arial" w:cs="Arial"/>
          <w:b/>
          <w:bCs/>
          <w:color w:val="000000"/>
          <w:sz w:val="22"/>
          <w:szCs w:val="22"/>
        </w:rPr>
        <w:t>Pirkėjas</w:t>
      </w:r>
      <w:r w:rsidRPr="00626348">
        <w:rPr>
          <w:rFonts w:ascii="Arial" w:hAnsi="Arial" w:cs="Arial"/>
          <w:color w:val="000000"/>
          <w:sz w:val="22"/>
          <w:szCs w:val="22"/>
        </w:rPr>
        <w:t> – asmuo, kuris Specialiosiose sąlygose yra įvardytas kaip Pirkėjas, įsigyjantis Specialiosiose sąlygose ir Sutarties prieduose nurodytas Prekes;</w:t>
      </w:r>
    </w:p>
    <w:p w14:paraId="1F3AA48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1.1.1.3. </w:t>
      </w:r>
      <w:r w:rsidRPr="00626348">
        <w:rPr>
          <w:rFonts w:ascii="Arial" w:hAnsi="Arial" w:cs="Arial"/>
          <w:b/>
          <w:bCs/>
          <w:color w:val="000000"/>
          <w:sz w:val="22"/>
          <w:szCs w:val="22"/>
        </w:rPr>
        <w:t>Pradinės sutarties vertė </w:t>
      </w:r>
      <w:r w:rsidRPr="00626348">
        <w:rPr>
          <w:rFonts w:ascii="Arial" w:hAnsi="Arial" w:cs="Arial"/>
          <w:color w:val="000000"/>
          <w:sz w:val="22"/>
          <w:szCs w:val="22"/>
        </w:rPr>
        <w:t>– Specialiosiose sąlygose nurodyta</w:t>
      </w:r>
      <w:r w:rsidRPr="00626348">
        <w:rPr>
          <w:rFonts w:ascii="Arial" w:hAnsi="Arial" w:cs="Arial"/>
          <w:b/>
          <w:bCs/>
          <w:color w:val="000000"/>
          <w:sz w:val="22"/>
          <w:szCs w:val="22"/>
        </w:rPr>
        <w:t> </w:t>
      </w:r>
      <w:r w:rsidRPr="00626348">
        <w:rPr>
          <w:rFonts w:ascii="Arial" w:hAnsi="Arial" w:cs="Arial"/>
          <w:color w:val="000000"/>
          <w:sz w:val="22"/>
          <w:szCs w:val="22"/>
        </w:rPr>
        <w:t>vertė be pridėtinės vertės mokesčio (toliau – PVM);</w:t>
      </w:r>
    </w:p>
    <w:p w14:paraId="27C769C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1.1.1.4. </w:t>
      </w:r>
      <w:r w:rsidRPr="00626348">
        <w:rPr>
          <w:rFonts w:ascii="Arial" w:hAnsi="Arial" w:cs="Arial"/>
          <w:b/>
          <w:bCs/>
          <w:color w:val="000000"/>
          <w:sz w:val="22"/>
          <w:szCs w:val="22"/>
        </w:rPr>
        <w:t>Prekės</w:t>
      </w:r>
      <w:r w:rsidRPr="00626348">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30AAE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1.1.1.5. </w:t>
      </w:r>
      <w:r w:rsidRPr="00626348">
        <w:rPr>
          <w:rFonts w:ascii="Arial" w:hAnsi="Arial" w:cs="Arial"/>
          <w:b/>
          <w:bCs/>
          <w:color w:val="000000"/>
          <w:sz w:val="22"/>
          <w:szCs w:val="22"/>
        </w:rPr>
        <w:t>Prekių perdavimo–priėmimo aktas </w:t>
      </w:r>
      <w:r w:rsidRPr="00626348">
        <w:rPr>
          <w:rFonts w:ascii="Arial" w:hAnsi="Arial" w:cs="Arial"/>
          <w:color w:val="000000"/>
          <w:sz w:val="22"/>
          <w:szCs w:val="22"/>
        </w:rPr>
        <w:t>– dokumentas,</w:t>
      </w:r>
      <w:r w:rsidRPr="00626348">
        <w:rPr>
          <w:rFonts w:ascii="Arial" w:hAnsi="Arial" w:cs="Arial"/>
          <w:b/>
          <w:bCs/>
          <w:color w:val="000000"/>
          <w:sz w:val="22"/>
          <w:szCs w:val="22"/>
        </w:rPr>
        <w:t> </w:t>
      </w:r>
      <w:r w:rsidRPr="00626348">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18B2E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1.1.1.6. </w:t>
      </w:r>
      <w:r w:rsidRPr="00626348">
        <w:rPr>
          <w:rFonts w:ascii="Arial" w:hAnsi="Arial" w:cs="Arial"/>
          <w:b/>
          <w:bCs/>
          <w:color w:val="000000"/>
          <w:sz w:val="22"/>
          <w:szCs w:val="22"/>
        </w:rPr>
        <w:t>Prekių trūkumai</w:t>
      </w:r>
      <w:r w:rsidRPr="00626348">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9381E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1.1.1.7. </w:t>
      </w:r>
      <w:r w:rsidRPr="00626348">
        <w:rPr>
          <w:rFonts w:ascii="Arial" w:hAnsi="Arial" w:cs="Arial"/>
          <w:b/>
          <w:bCs/>
          <w:color w:val="000000"/>
          <w:sz w:val="22"/>
          <w:szCs w:val="22"/>
        </w:rPr>
        <w:t>Sąskaita </w:t>
      </w:r>
      <w:r w:rsidRPr="00626348">
        <w:rPr>
          <w:rFonts w:ascii="Arial" w:hAnsi="Arial" w:cs="Arial"/>
          <w:color w:val="000000"/>
          <w:sz w:val="22"/>
          <w:szCs w:val="22"/>
        </w:rPr>
        <w:t>–</w:t>
      </w:r>
      <w:r w:rsidRPr="00626348">
        <w:rPr>
          <w:rFonts w:ascii="Arial" w:hAnsi="Arial" w:cs="Arial"/>
          <w:b/>
          <w:bCs/>
          <w:color w:val="000000"/>
          <w:sz w:val="22"/>
          <w:szCs w:val="22"/>
        </w:rPr>
        <w:t> </w:t>
      </w:r>
      <w:r w:rsidRPr="00626348">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EC952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1.1.1.8. </w:t>
      </w:r>
      <w:r w:rsidRPr="00626348">
        <w:rPr>
          <w:rFonts w:ascii="Arial" w:hAnsi="Arial" w:cs="Arial"/>
          <w:b/>
          <w:bCs/>
          <w:color w:val="000000"/>
          <w:sz w:val="22"/>
          <w:szCs w:val="22"/>
        </w:rPr>
        <w:t>Specialiosios sąlygos</w:t>
      </w:r>
      <w:r w:rsidRPr="00626348">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22BF2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1.1.1.9. </w:t>
      </w:r>
      <w:r w:rsidRPr="00626348">
        <w:rPr>
          <w:rFonts w:ascii="Arial" w:hAnsi="Arial" w:cs="Arial"/>
          <w:b/>
          <w:bCs/>
          <w:color w:val="000000"/>
          <w:sz w:val="22"/>
          <w:szCs w:val="22"/>
        </w:rPr>
        <w:t>Susitarimas </w:t>
      </w:r>
      <w:r w:rsidRPr="00626348">
        <w:rPr>
          <w:rFonts w:ascii="Arial" w:hAnsi="Arial" w:cs="Arial"/>
          <w:color w:val="000000"/>
          <w:sz w:val="22"/>
          <w:szCs w:val="22"/>
        </w:rPr>
        <w:t>– tai dokumentas, kurį Šalys sudaro keisdamos Sutarties sąlygas VPĮ leidžiama apimtimi;</w:t>
      </w:r>
    </w:p>
    <w:p w14:paraId="340C07AC"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1.1.1.10. </w:t>
      </w:r>
      <w:r w:rsidRPr="00626348">
        <w:rPr>
          <w:rFonts w:ascii="Arial" w:hAnsi="Arial" w:cs="Arial"/>
          <w:b/>
          <w:bCs/>
          <w:sz w:val="22"/>
          <w:szCs w:val="22"/>
        </w:rPr>
        <w:t>Sutarties kaina</w:t>
      </w:r>
      <w:r w:rsidRPr="00626348">
        <w:rPr>
          <w:rFonts w:ascii="Arial" w:hAnsi="Arial" w:cs="Arial"/>
          <w:sz w:val="22"/>
          <w:szCs w:val="22"/>
        </w:rPr>
        <w:t> – pagal Sutartį Tiekėjui mokėtina suma, įskaitant visus privalomus mokesčius ir išlaidas;</w:t>
      </w:r>
    </w:p>
    <w:p w14:paraId="4C8F166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1.1.1.11. </w:t>
      </w:r>
      <w:r w:rsidRPr="00626348">
        <w:rPr>
          <w:rFonts w:ascii="Arial" w:hAnsi="Arial" w:cs="Arial"/>
          <w:b/>
          <w:bCs/>
          <w:color w:val="000000"/>
          <w:sz w:val="22"/>
          <w:szCs w:val="22"/>
        </w:rPr>
        <w:t>Sutarties sąlygos </w:t>
      </w:r>
      <w:r w:rsidRPr="00626348">
        <w:rPr>
          <w:rFonts w:ascii="Arial" w:hAnsi="Arial" w:cs="Arial"/>
          <w:color w:val="000000"/>
          <w:sz w:val="22"/>
          <w:szCs w:val="22"/>
        </w:rPr>
        <w:t>– Bendrosios sąlygos ir Specialiosios sąlygos kartu;</w:t>
      </w:r>
    </w:p>
    <w:p w14:paraId="285BE4E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1.1.1.12. </w:t>
      </w:r>
      <w:r w:rsidRPr="00626348">
        <w:rPr>
          <w:rFonts w:ascii="Arial" w:hAnsi="Arial" w:cs="Arial"/>
          <w:b/>
          <w:bCs/>
          <w:color w:val="000000"/>
          <w:sz w:val="22"/>
          <w:szCs w:val="22"/>
        </w:rPr>
        <w:t>Sutartis </w:t>
      </w:r>
      <w:r w:rsidRPr="00626348">
        <w:rPr>
          <w:rFonts w:ascii="Arial" w:hAnsi="Arial" w:cs="Arial"/>
          <w:color w:val="000000"/>
          <w:sz w:val="22"/>
          <w:szCs w:val="22"/>
        </w:rPr>
        <w:t>– Prekių pirkimo–pardavimo sutartis, kurią sudaro Sutarties sąlygos, Specialiosiose sąlygose išvardyti priedai ir Susitarimai;</w:t>
      </w:r>
    </w:p>
    <w:p w14:paraId="6869708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1.1.1.13. </w:t>
      </w:r>
      <w:r w:rsidRPr="00626348">
        <w:rPr>
          <w:rFonts w:ascii="Arial" w:hAnsi="Arial" w:cs="Arial"/>
          <w:b/>
          <w:bCs/>
          <w:color w:val="000000"/>
          <w:sz w:val="22"/>
          <w:szCs w:val="22"/>
        </w:rPr>
        <w:t>Šalis</w:t>
      </w:r>
      <w:r w:rsidRPr="00626348">
        <w:rPr>
          <w:rFonts w:ascii="Arial" w:hAnsi="Arial" w:cs="Arial"/>
          <w:color w:val="000000"/>
          <w:sz w:val="22"/>
          <w:szCs w:val="22"/>
        </w:rPr>
        <w:t> – Pirkėjas arba Tiekėjas, kiekvienas atskirai, priklausomai nuo konteksto;</w:t>
      </w:r>
    </w:p>
    <w:p w14:paraId="300F83A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1.1.1.14. </w:t>
      </w:r>
      <w:r w:rsidRPr="00626348">
        <w:rPr>
          <w:rFonts w:ascii="Arial" w:hAnsi="Arial" w:cs="Arial"/>
          <w:b/>
          <w:bCs/>
          <w:color w:val="000000"/>
          <w:sz w:val="22"/>
          <w:szCs w:val="22"/>
        </w:rPr>
        <w:t>Šalys</w:t>
      </w:r>
      <w:r w:rsidRPr="00626348">
        <w:rPr>
          <w:rFonts w:ascii="Arial" w:hAnsi="Arial" w:cs="Arial"/>
          <w:color w:val="000000"/>
          <w:sz w:val="22"/>
          <w:szCs w:val="22"/>
        </w:rPr>
        <w:t> – Pirkėjas ir Tiekėjas kartu;</w:t>
      </w:r>
    </w:p>
    <w:p w14:paraId="5E3A5A8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1.1.1.15. </w:t>
      </w:r>
      <w:r w:rsidRPr="00626348">
        <w:rPr>
          <w:rFonts w:ascii="Arial" w:hAnsi="Arial" w:cs="Arial"/>
          <w:b/>
          <w:bCs/>
          <w:color w:val="000000"/>
          <w:sz w:val="22"/>
          <w:szCs w:val="22"/>
        </w:rPr>
        <w:t>Tiekėjas</w:t>
      </w:r>
      <w:r w:rsidRPr="00626348">
        <w:rPr>
          <w:rFonts w:ascii="Arial" w:hAnsi="Arial" w:cs="Arial"/>
          <w:color w:val="000000"/>
          <w:sz w:val="22"/>
          <w:szCs w:val="22"/>
        </w:rPr>
        <w:t> – asmuo, kuris Specialiosiose sąlygose yra įvardytas kaip Tiekėjas, tiekiantis Specialiosiose sąlygose nurodytas Prekes;</w:t>
      </w:r>
    </w:p>
    <w:p w14:paraId="7FAF19F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1.1.1.16. </w:t>
      </w:r>
      <w:r w:rsidRPr="00626348">
        <w:rPr>
          <w:rFonts w:ascii="Arial" w:hAnsi="Arial" w:cs="Arial"/>
          <w:b/>
          <w:bCs/>
          <w:color w:val="000000"/>
          <w:sz w:val="22"/>
          <w:szCs w:val="22"/>
        </w:rPr>
        <w:t>VPĮ </w:t>
      </w:r>
      <w:r w:rsidRPr="00626348">
        <w:rPr>
          <w:rFonts w:ascii="Arial" w:hAnsi="Arial" w:cs="Arial"/>
          <w:color w:val="000000"/>
          <w:sz w:val="22"/>
          <w:szCs w:val="22"/>
        </w:rPr>
        <w:t>– Lietuvos Respublikos viešųjų pirkimų įstatymas.</w:t>
      </w:r>
    </w:p>
    <w:p w14:paraId="7B83484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1.1.1.17. Kitų Sutartyje didžiąja raide rašomų sąvokų reikšmės yra nurodytos Sutarties tekste.</w:t>
      </w:r>
    </w:p>
    <w:p w14:paraId="7677E2D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704559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949F4B" w14:textId="77777777" w:rsidR="00626348" w:rsidRPr="00626348" w:rsidRDefault="00626348" w:rsidP="00626348">
      <w:pPr>
        <w:spacing w:line="257" w:lineRule="atLeast"/>
        <w:ind w:firstLine="62"/>
        <w:jc w:val="both"/>
        <w:rPr>
          <w:rFonts w:ascii="Arial" w:hAnsi="Arial" w:cs="Arial"/>
          <w:color w:val="000000"/>
          <w:sz w:val="22"/>
          <w:szCs w:val="22"/>
        </w:rPr>
      </w:pPr>
    </w:p>
    <w:p w14:paraId="73AFC26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  Sutarties aiškinimas</w:t>
      </w:r>
    </w:p>
    <w:p w14:paraId="38C1F888" w14:textId="77777777" w:rsidR="00626348" w:rsidRPr="00626348" w:rsidRDefault="00626348" w:rsidP="00626348">
      <w:pPr>
        <w:spacing w:line="257" w:lineRule="atLeast"/>
        <w:ind w:left="792" w:firstLine="62"/>
        <w:jc w:val="both"/>
        <w:rPr>
          <w:rFonts w:ascii="Arial" w:hAnsi="Arial" w:cs="Arial"/>
          <w:color w:val="000000"/>
          <w:sz w:val="22"/>
          <w:szCs w:val="22"/>
        </w:rPr>
      </w:pPr>
    </w:p>
    <w:p w14:paraId="046850D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 Sutartis yra sudaryta ir turi būti aiškinama pagal Lietuvos Respublikos teisės aktus.</w:t>
      </w:r>
    </w:p>
    <w:p w14:paraId="30F26DB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 Jei Bendrosios sąlygos ir (ar) Specialiosios sąlygos prieštarauja VPĮ ir kitų teisės aktų reikalavimams, taikomos VPĮ ir kitų teisės aktų nuostatos.</w:t>
      </w:r>
    </w:p>
    <w:p w14:paraId="5F672FD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 Diena Sutartyje reiškia kalendorinę dieną.</w:t>
      </w:r>
    </w:p>
    <w:p w14:paraId="14A30D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4E43B25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1.2.5. Terminai pagal Sutartį yra skaičiuojami metais, mėnesiais, savaitėmis, darbo dienomis, kalendorinėmis dienomis ir valandomis ir minutėmis.</w:t>
      </w:r>
    </w:p>
    <w:p w14:paraId="161CED5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6EC9547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B9D50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402E8D8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54F7D33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1.2.10. </w:t>
      </w:r>
      <w:r w:rsidRPr="00626348">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6F1C7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1.2.11. </w:t>
      </w:r>
      <w:r w:rsidRPr="00626348">
        <w:rPr>
          <w:rFonts w:ascii="Arial" w:hAnsi="Arial" w:cs="Arial"/>
          <w:color w:val="000000"/>
          <w:sz w:val="22"/>
          <w:szCs w:val="22"/>
          <w:shd w:val="clear" w:color="auto" w:fill="FFFFFF"/>
        </w:rPr>
        <w:t>Jeigu Sutartyje nurodyta reikšmė skaičiais ir žodžiais skiriasi, vadovaujamasi žodžiais nurodyta reikšme.</w:t>
      </w:r>
    </w:p>
    <w:p w14:paraId="3BA46E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1.2.12. </w:t>
      </w:r>
      <w:r w:rsidRPr="00626348">
        <w:rPr>
          <w:rFonts w:ascii="Arial" w:hAnsi="Arial" w:cs="Arial"/>
          <w:color w:val="000000"/>
          <w:sz w:val="22"/>
          <w:szCs w:val="22"/>
          <w:shd w:val="clear" w:color="auto" w:fill="FFFFFF"/>
        </w:rPr>
        <w:t>Jei pateikiamos nuorodos į teisės aktus, turi būti taikomos aktualios teisės aktų redakcijos, jeigu nenurodyta kitaip.</w:t>
      </w:r>
    </w:p>
    <w:p w14:paraId="2E287516" w14:textId="77777777" w:rsidR="00626348" w:rsidRPr="00626348" w:rsidRDefault="00626348" w:rsidP="00626348">
      <w:pPr>
        <w:spacing w:line="257" w:lineRule="atLeast"/>
        <w:ind w:firstLine="62"/>
        <w:jc w:val="both"/>
        <w:rPr>
          <w:rFonts w:ascii="Arial" w:hAnsi="Arial" w:cs="Arial"/>
          <w:color w:val="000000"/>
          <w:sz w:val="22"/>
          <w:szCs w:val="22"/>
        </w:rPr>
      </w:pPr>
    </w:p>
    <w:p w14:paraId="6120A32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1.3. Dokumentų viršenybė</w:t>
      </w:r>
    </w:p>
    <w:p w14:paraId="3C203163" w14:textId="77777777" w:rsidR="00626348" w:rsidRPr="00626348" w:rsidRDefault="00626348" w:rsidP="00626348">
      <w:pPr>
        <w:spacing w:line="257" w:lineRule="atLeast"/>
        <w:ind w:firstLine="62"/>
        <w:jc w:val="both"/>
        <w:rPr>
          <w:rFonts w:ascii="Arial" w:hAnsi="Arial" w:cs="Arial"/>
          <w:color w:val="000000"/>
          <w:sz w:val="22"/>
          <w:szCs w:val="22"/>
        </w:rPr>
      </w:pPr>
    </w:p>
    <w:p w14:paraId="3A1386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A1A8BD4"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1.3.1.1. Techninė specifikacija;</w:t>
      </w:r>
    </w:p>
    <w:p w14:paraId="0772FC84"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1.3.1.2. Specialiosios sąlygos;</w:t>
      </w:r>
    </w:p>
    <w:p w14:paraId="614E05C7"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1.3.1.3. Bendrosios sąlygos;</w:t>
      </w:r>
    </w:p>
    <w:p w14:paraId="09409B7B"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1.3.1.4. Pirkimo dokumentai (išskyrus techninę specifikaciją);</w:t>
      </w:r>
    </w:p>
    <w:p w14:paraId="0E997EA6"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1.3.1.5. Pasiūlymas;</w:t>
      </w:r>
    </w:p>
    <w:p w14:paraId="319C6C4A"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1.3.1.6. Kiti Specialiosiose sąlygose išvardinti priedai.</w:t>
      </w:r>
    </w:p>
    <w:p w14:paraId="58F31F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 Tuo atveju, kai Šalių Susitarimu yra keičiamos Sutarties sąlygos, naujai sutartos Sutarties sąlygos turi viršenybę prieš pakeistąsias.</w:t>
      </w:r>
    </w:p>
    <w:p w14:paraId="0207DDE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2D89E9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6348">
        <w:rPr>
          <w:rFonts w:ascii="Arial" w:hAnsi="Arial" w:cs="Arial"/>
          <w:color w:val="000000"/>
          <w:sz w:val="22"/>
          <w:szCs w:val="22"/>
          <w:vertAlign w:val="superscript"/>
        </w:rPr>
        <w:t>1</w:t>
      </w:r>
      <w:r w:rsidRPr="00626348">
        <w:rPr>
          <w:rFonts w:ascii="Arial" w:hAnsi="Arial" w:cs="Arial"/>
          <w:color w:val="000000"/>
          <w:sz w:val="22"/>
          <w:szCs w:val="22"/>
        </w:rPr>
        <w:t>).</w:t>
      </w:r>
    </w:p>
    <w:p w14:paraId="4B48DF1F" w14:textId="77777777" w:rsidR="00626348" w:rsidRPr="00626348" w:rsidRDefault="00626348" w:rsidP="00626348">
      <w:pPr>
        <w:spacing w:line="257" w:lineRule="atLeast"/>
        <w:ind w:firstLine="62"/>
        <w:jc w:val="both"/>
        <w:rPr>
          <w:rFonts w:ascii="Arial" w:hAnsi="Arial" w:cs="Arial"/>
          <w:color w:val="000000"/>
          <w:sz w:val="22"/>
          <w:szCs w:val="22"/>
        </w:rPr>
      </w:pPr>
    </w:p>
    <w:p w14:paraId="45A4980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  SUTARTIES DALYKAS</w:t>
      </w:r>
    </w:p>
    <w:p w14:paraId="5669FD38" w14:textId="77777777" w:rsidR="00626348" w:rsidRPr="00626348" w:rsidRDefault="00626348" w:rsidP="00626348">
      <w:pPr>
        <w:spacing w:line="257" w:lineRule="atLeast"/>
        <w:ind w:firstLine="62"/>
        <w:jc w:val="both"/>
        <w:rPr>
          <w:rFonts w:ascii="Arial" w:hAnsi="Arial" w:cs="Arial"/>
          <w:color w:val="000000"/>
          <w:sz w:val="22"/>
          <w:szCs w:val="22"/>
        </w:rPr>
      </w:pPr>
    </w:p>
    <w:p w14:paraId="3B2426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EBE8A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491E8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5258640" w14:textId="77777777" w:rsidR="00626348" w:rsidRPr="00626348" w:rsidRDefault="00626348" w:rsidP="00626348">
      <w:pPr>
        <w:spacing w:line="257" w:lineRule="atLeast"/>
        <w:ind w:firstLine="62"/>
        <w:jc w:val="both"/>
        <w:rPr>
          <w:rFonts w:ascii="Arial" w:hAnsi="Arial" w:cs="Arial"/>
          <w:color w:val="000000"/>
          <w:sz w:val="22"/>
          <w:szCs w:val="22"/>
        </w:rPr>
      </w:pPr>
    </w:p>
    <w:p w14:paraId="2B9C113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3.  TIEKĖJAS IR KITI SUTARTIES VYKDYMUI PASITELKIAMI ASMENYS</w:t>
      </w:r>
    </w:p>
    <w:p w14:paraId="1D4DBEF4" w14:textId="77777777" w:rsidR="00626348" w:rsidRPr="00626348" w:rsidRDefault="00626348" w:rsidP="00626348">
      <w:pPr>
        <w:spacing w:line="257" w:lineRule="atLeast"/>
        <w:ind w:firstLine="62"/>
        <w:rPr>
          <w:rFonts w:ascii="Arial" w:hAnsi="Arial" w:cs="Arial"/>
          <w:color w:val="000000"/>
          <w:sz w:val="22"/>
          <w:szCs w:val="22"/>
        </w:rPr>
      </w:pPr>
    </w:p>
    <w:p w14:paraId="4AA36B29"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3.1.  Kvalifikacija ir kiti Tiekėjo pasiūlymu prisiimti įsipareigojimai</w:t>
      </w:r>
    </w:p>
    <w:p w14:paraId="7A52D989" w14:textId="77777777" w:rsidR="00626348" w:rsidRPr="00626348" w:rsidRDefault="00626348" w:rsidP="00626348">
      <w:pPr>
        <w:spacing w:line="257" w:lineRule="atLeast"/>
        <w:ind w:firstLine="62"/>
        <w:jc w:val="both"/>
        <w:rPr>
          <w:rFonts w:ascii="Arial" w:hAnsi="Arial" w:cs="Arial"/>
          <w:color w:val="000000"/>
          <w:sz w:val="22"/>
          <w:szCs w:val="22"/>
        </w:rPr>
      </w:pPr>
    </w:p>
    <w:p w14:paraId="57704E3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A7547C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3.1.1.1. turėtų teisę verstis ta veikla, kuri yra reikalinga Sutarčiai įvykdyti. </w:t>
      </w:r>
      <w:r w:rsidRPr="00626348">
        <w:rPr>
          <w:rFonts w:ascii="Arial" w:eastAsia="Arial" w:hAnsi="Arial" w:cs="Arial"/>
          <w:kern w:val="2"/>
          <w:sz w:val="22"/>
          <w:szCs w:val="22"/>
        </w:rPr>
        <w:t>Pirkėjui pareikalavus, Tiekėjas turi pateikti dokumentus, įrodančius, kad Sutartį vykdo tik tokią teisę turintys asmenys</w:t>
      </w:r>
      <w:r w:rsidRPr="00626348">
        <w:rPr>
          <w:rFonts w:ascii="Arial" w:hAnsi="Arial" w:cs="Arial"/>
          <w:color w:val="000000"/>
          <w:sz w:val="22"/>
          <w:szCs w:val="22"/>
        </w:rPr>
        <w:t>;</w:t>
      </w:r>
    </w:p>
    <w:p w14:paraId="504EA4A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3.1.1.2. atitiktų tiekėjų kvalifikacijai pirkimo dokumentuose nustatytus reikalavimus bei neturėtų pirkimo dokumentuose nustatytų pašalinimo pagrindų;</w:t>
      </w:r>
    </w:p>
    <w:p w14:paraId="740FB04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26348">
        <w:rPr>
          <w:rFonts w:ascii="Arial" w:eastAsia="Arial" w:hAnsi="Arial" w:cs="Arial"/>
          <w:kern w:val="2"/>
          <w:sz w:val="22"/>
          <w:szCs w:val="22"/>
        </w:rPr>
        <w:t xml:space="preserve">(toliau – </w:t>
      </w:r>
      <w:r w:rsidRPr="00626348">
        <w:rPr>
          <w:rFonts w:ascii="Arial" w:eastAsia="Arial" w:hAnsi="Arial" w:cs="Arial"/>
          <w:b/>
          <w:bCs/>
          <w:kern w:val="2"/>
          <w:sz w:val="22"/>
          <w:szCs w:val="22"/>
        </w:rPr>
        <w:t>Kokybiniai kriterijai</w:t>
      </w:r>
      <w:r w:rsidRPr="00626348">
        <w:rPr>
          <w:rFonts w:ascii="Arial" w:eastAsia="Arial" w:hAnsi="Arial" w:cs="Arial"/>
          <w:kern w:val="2"/>
          <w:sz w:val="22"/>
          <w:szCs w:val="22"/>
        </w:rPr>
        <w:t>),</w:t>
      </w:r>
      <w:r w:rsidRPr="00626348">
        <w:rPr>
          <w:rFonts w:ascii="Arial" w:hAnsi="Arial" w:cs="Arial"/>
          <w:color w:val="000000"/>
          <w:sz w:val="22"/>
          <w:szCs w:val="22"/>
        </w:rPr>
        <w:t xml:space="preserve"> reikšmes ir parametrus</w:t>
      </w:r>
      <w:r w:rsidRPr="00626348">
        <w:rPr>
          <w:rFonts w:ascii="Arial" w:hAnsi="Arial" w:cs="Arial"/>
          <w:color w:val="000000"/>
          <w:kern w:val="2"/>
          <w:sz w:val="22"/>
          <w:szCs w:val="22"/>
        </w:rPr>
        <w:t xml:space="preserve">. </w:t>
      </w:r>
      <w:r w:rsidRPr="00626348">
        <w:rPr>
          <w:rFonts w:ascii="Arial" w:eastAsia="Arial" w:hAnsi="Arial" w:cs="Arial"/>
          <w:kern w:val="2"/>
          <w:sz w:val="22"/>
          <w:szCs w:val="22"/>
        </w:rPr>
        <w:t>Šiame papunktyje nurodytų įsipareigojimų laikymosi tikrinimo tvarka nustatoma Specialiosiose sąlygose;</w:t>
      </w:r>
    </w:p>
    <w:p w14:paraId="18EB49B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157715B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3.1.1.5. </w:t>
      </w:r>
      <w:r w:rsidRPr="00626348">
        <w:rPr>
          <w:rFonts w:ascii="Arial" w:hAnsi="Arial" w:cs="Arial"/>
          <w:color w:val="000000"/>
          <w:sz w:val="22"/>
          <w:szCs w:val="22"/>
          <w:shd w:val="clear" w:color="auto" w:fill="FFFFFF"/>
        </w:rPr>
        <w:t xml:space="preserve">atitiktų nacionalinio saugumo interesus </w:t>
      </w:r>
      <w:r w:rsidRPr="00626348">
        <w:rPr>
          <w:rFonts w:ascii="Arial" w:eastAsia="Arial" w:hAnsi="Arial" w:cs="Arial"/>
          <w:kern w:val="2"/>
          <w:sz w:val="22"/>
          <w:szCs w:val="22"/>
        </w:rPr>
        <w:t>bei nebūtų registruotas (nuolat gyvenantis ar turintis pilietybę) nepatikimomis laikomose valstybėse ar teritorijose</w:t>
      </w:r>
      <w:r w:rsidRPr="00626348">
        <w:rPr>
          <w:rFonts w:ascii="Arial" w:hAnsi="Arial" w:cs="Arial"/>
          <w:color w:val="000000"/>
          <w:sz w:val="22"/>
          <w:szCs w:val="22"/>
          <w:shd w:val="clear" w:color="auto" w:fill="FFFFFF"/>
        </w:rPr>
        <w:t>, jei tokie reikalavimai buvo numatyti pirkimo dokumentuose</w:t>
      </w:r>
      <w:r w:rsidRPr="00626348">
        <w:rPr>
          <w:rFonts w:ascii="Arial" w:hAnsi="Arial" w:cs="Arial"/>
          <w:color w:val="000000"/>
          <w:sz w:val="22"/>
          <w:szCs w:val="22"/>
        </w:rPr>
        <w:t>.</w:t>
      </w:r>
    </w:p>
    <w:p w14:paraId="148813F3"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3.1.2. Tuo atveju, kai Tiekėjas yra jungtinės veiklos </w:t>
      </w:r>
      <w:r w:rsidRPr="00626348">
        <w:rPr>
          <w:rFonts w:ascii="Arial" w:eastAsia="Arial" w:hAnsi="Arial" w:cs="Arial"/>
          <w:kern w:val="2"/>
          <w:sz w:val="22"/>
          <w:szCs w:val="22"/>
        </w:rPr>
        <w:t>sutarties pagrindu veikianti tiekėjų grupė</w:t>
      </w:r>
      <w:r w:rsidRPr="00626348">
        <w:rPr>
          <w:rFonts w:ascii="Arial" w:hAnsi="Arial" w:cs="Arial"/>
          <w:color w:val="000000"/>
          <w:sz w:val="22"/>
          <w:szCs w:val="22"/>
        </w:rPr>
        <w:t>, jos nariai Pirkėjui už Sutarties vykdymą atsako solidariai. </w:t>
      </w:r>
      <w:r w:rsidRPr="00626348">
        <w:rPr>
          <w:rFonts w:ascii="Arial" w:hAnsi="Arial" w:cs="Arial"/>
          <w:color w:val="000000"/>
          <w:sz w:val="22"/>
          <w:szCs w:val="22"/>
          <w:shd w:val="clear" w:color="auto" w:fill="FFFFFF"/>
        </w:rPr>
        <w:t>Jeigu Tiekėjas remiasi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subjektų pajėgumais, siekdamas atitikti finansinio ir ekonominio pajėgumo reikalavimus, Tiekėjas su tokiais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subjektais už Sutarties vykdymą atsako solidariai (jeigu to buvo reikalaujama pirkimo dokumentuose).</w:t>
      </w:r>
    </w:p>
    <w:p w14:paraId="4372134A"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5AD8B3" w14:textId="77777777" w:rsidR="00626348" w:rsidRPr="00626348" w:rsidRDefault="00626348" w:rsidP="00626348">
      <w:pPr>
        <w:spacing w:line="257" w:lineRule="atLeast"/>
        <w:ind w:firstLine="62"/>
        <w:jc w:val="both"/>
        <w:rPr>
          <w:rFonts w:ascii="Arial" w:hAnsi="Arial" w:cs="Arial"/>
          <w:color w:val="000000"/>
          <w:sz w:val="22"/>
          <w:szCs w:val="22"/>
        </w:rPr>
      </w:pPr>
    </w:p>
    <w:p w14:paraId="5A38043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3.2.</w:t>
      </w:r>
      <w:r w:rsidRPr="00626348">
        <w:rPr>
          <w:rFonts w:ascii="Arial" w:hAnsi="Arial" w:cs="Arial"/>
          <w:color w:val="000000"/>
          <w:sz w:val="22"/>
          <w:szCs w:val="22"/>
        </w:rPr>
        <w:t xml:space="preserve">  </w:t>
      </w:r>
      <w:r w:rsidRPr="00626348">
        <w:rPr>
          <w:rFonts w:ascii="Arial" w:hAnsi="Arial" w:cs="Arial"/>
          <w:b/>
          <w:bCs/>
          <w:color w:val="000000"/>
          <w:sz w:val="22"/>
          <w:szCs w:val="22"/>
        </w:rPr>
        <w:t>Subtiekėjų bei specialistų pasitelkimas ir keitimas</w:t>
      </w:r>
    </w:p>
    <w:p w14:paraId="3205E2B5" w14:textId="77777777" w:rsidR="00626348" w:rsidRPr="00626348" w:rsidRDefault="00626348" w:rsidP="00626348">
      <w:pPr>
        <w:spacing w:line="257" w:lineRule="atLeast"/>
        <w:ind w:firstLine="62"/>
        <w:jc w:val="both"/>
        <w:rPr>
          <w:rFonts w:ascii="Arial" w:hAnsi="Arial" w:cs="Arial"/>
          <w:color w:val="000000"/>
          <w:sz w:val="22"/>
          <w:szCs w:val="22"/>
        </w:rPr>
      </w:pPr>
    </w:p>
    <w:p w14:paraId="26D70CDA"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14CB88"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3.2.2. Sutarties vykdymui pasitelkiami subtiekėjai ir (ar) specialistai (jeigu tokie pasitelkiami) nurodomi Specialiosiose sąlygose.</w:t>
      </w:r>
    </w:p>
    <w:p w14:paraId="6FD0ED0E"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26348">
        <w:rPr>
          <w:rFonts w:ascii="Arial" w:eastAsia="Arial" w:hAnsi="Arial" w:cs="Arial"/>
          <w:kern w:val="2"/>
          <w:sz w:val="22"/>
          <w:szCs w:val="22"/>
        </w:rPr>
        <w:t>3.2.3. Tiekėjas gali keisti ir (ar) pasitelkti subtiekėjus ir (ar) specialistus šiame Sutarties poskyryje nustatytais atvejais ir tvarka.</w:t>
      </w:r>
    </w:p>
    <w:p w14:paraId="3D232B52" w14:textId="77777777" w:rsidR="00626348" w:rsidRPr="00626348" w:rsidRDefault="00626348" w:rsidP="00626348">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26348">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0941BEBC" w14:textId="77777777" w:rsidR="00626348" w:rsidRPr="00626348" w:rsidRDefault="00626348" w:rsidP="00626348">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6348">
        <w:rPr>
          <w:rFonts w:ascii="Arial" w:eastAsia="Arial" w:hAnsi="Arial" w:cs="Arial"/>
          <w:kern w:val="2"/>
          <w:sz w:val="22"/>
          <w:szCs w:val="22"/>
        </w:rPr>
        <w:t xml:space="preserve">nebūti registruotu (nuolat gyvenančiu ar turinčiu pilietybę) nepatikimomis laikomose valstybėse ar teritorijose </w:t>
      </w:r>
      <w:r w:rsidRPr="00626348">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3A3EF2E3" w14:textId="77777777" w:rsidR="00626348" w:rsidRPr="00626348" w:rsidRDefault="00626348" w:rsidP="00626348">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26348">
        <w:rPr>
          <w:rFonts w:ascii="Arial" w:eastAsia="Cambria" w:hAnsi="Arial" w:cs="Arial"/>
          <w:kern w:val="2"/>
          <w:sz w:val="22"/>
          <w:szCs w:val="22"/>
        </w:rPr>
        <w:t>nesirėmė pirkimo dokumentuose numatytiems kvalifikacijos reikalavimams pagrįsti.</w:t>
      </w:r>
    </w:p>
    <w:p w14:paraId="1BF8B7F9" w14:textId="77777777" w:rsidR="00626348" w:rsidRPr="00626348" w:rsidRDefault="00626348" w:rsidP="00626348">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pavadinimus, juridinio asmens kodą, kontaktinius duomenis, jų atstovus.</w:t>
      </w:r>
    </w:p>
    <w:p w14:paraId="2FB68634" w14:textId="77777777" w:rsidR="00626348" w:rsidRPr="00626348" w:rsidRDefault="00626348" w:rsidP="00626348">
      <w:pPr>
        <w:widowControl w:val="0"/>
        <w:tabs>
          <w:tab w:val="left" w:pos="993"/>
        </w:tabs>
        <w:jc w:val="both"/>
        <w:rPr>
          <w:rFonts w:ascii="Arial" w:eastAsia="Cambria" w:hAnsi="Arial" w:cs="Arial"/>
          <w:kern w:val="2"/>
          <w:sz w:val="22"/>
          <w:szCs w:val="22"/>
          <w:shd w:val="clear" w:color="auto" w:fill="FFFFFF"/>
        </w:rPr>
      </w:pPr>
      <w:r w:rsidRPr="00626348">
        <w:rPr>
          <w:rFonts w:ascii="Arial" w:eastAsia="Arial" w:hAnsi="Arial" w:cs="Arial"/>
          <w:kern w:val="2"/>
          <w:sz w:val="22"/>
          <w:szCs w:val="22"/>
        </w:rPr>
        <w:t>3.2.8. Tiekėjas, bet kuriuo Sutarties vykdymo metu,</w:t>
      </w:r>
      <w:r w:rsidRPr="00626348">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08473BF5" w14:textId="77777777" w:rsidR="00626348" w:rsidRPr="00626348" w:rsidRDefault="00626348" w:rsidP="00626348">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26348">
        <w:rPr>
          <w:rFonts w:ascii="Arial" w:eastAsia="Arial" w:hAnsi="Arial" w:cs="Arial"/>
          <w:kern w:val="2"/>
          <w:sz w:val="22"/>
          <w:szCs w:val="22"/>
        </w:rPr>
        <w:t>3.2.9. Tiekėjas, bet kuriuo Sutarties vykdymo metu,</w:t>
      </w:r>
      <w:r w:rsidRPr="00626348">
        <w:rPr>
          <w:rFonts w:ascii="Arial" w:eastAsia="Cambria" w:hAnsi="Arial" w:cs="Arial"/>
          <w:kern w:val="2"/>
          <w:sz w:val="22"/>
          <w:szCs w:val="22"/>
        </w:rPr>
        <w:t xml:space="preserve"> ne vėliau nei prieš 5 (penkias) darbo dienas</w:t>
      </w:r>
      <w:r w:rsidRPr="00626348">
        <w:rPr>
          <w:rFonts w:ascii="Arial" w:eastAsia="Arial" w:hAnsi="Arial" w:cs="Arial"/>
          <w:kern w:val="2"/>
          <w:sz w:val="22"/>
          <w:szCs w:val="22"/>
        </w:rPr>
        <w:t xml:space="preserve"> iki numatomo naujo subtiekėjo, kurio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pasitelkimo ir (arba) keitimo apie tai privalo informuoti </w:t>
      </w:r>
      <w:r w:rsidRPr="00626348">
        <w:rPr>
          <w:rFonts w:ascii="Arial" w:eastAsia="Calibri" w:hAnsi="Arial" w:cs="Arial"/>
          <w:kern w:val="2"/>
          <w:sz w:val="22"/>
          <w:szCs w:val="22"/>
        </w:rPr>
        <w:t>Pirkėją</w:t>
      </w:r>
      <w:r w:rsidRPr="00626348">
        <w:rPr>
          <w:rFonts w:ascii="Arial" w:eastAsia="Arial" w:hAnsi="Arial" w:cs="Arial"/>
          <w:kern w:val="2"/>
          <w:sz w:val="22"/>
          <w:szCs w:val="22"/>
        </w:rPr>
        <w:t xml:space="preserve">. </w:t>
      </w:r>
      <w:r w:rsidRPr="00626348">
        <w:rPr>
          <w:rFonts w:ascii="Arial" w:eastAsia="Calibri" w:hAnsi="Arial" w:cs="Arial"/>
          <w:kern w:val="2"/>
          <w:sz w:val="22"/>
          <w:szCs w:val="22"/>
        </w:rPr>
        <w:t xml:space="preserve">Pirkėjas (jeigu buvo taikoma pirkimo dokumentuose) turi patikrinti, ar nėra </w:t>
      </w:r>
      <w:r w:rsidRPr="00626348">
        <w:rPr>
          <w:rFonts w:ascii="Arial" w:eastAsia="Cambria" w:hAnsi="Arial" w:cs="Arial"/>
          <w:kern w:val="2"/>
          <w:sz w:val="22"/>
          <w:szCs w:val="22"/>
        </w:rPr>
        <w:t xml:space="preserve">subtiekėjo pašalinimo pagrindų ir subtiekėjo atitiktį nacionalinio saugumo interesams ir reikalavimams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26348">
        <w:rPr>
          <w:rFonts w:ascii="Arial" w:eastAsia="Calibri" w:hAnsi="Arial" w:cs="Arial"/>
          <w:kern w:val="2"/>
          <w:sz w:val="22"/>
          <w:szCs w:val="22"/>
        </w:rPr>
        <w:t xml:space="preserve"> </w:t>
      </w:r>
      <w:r w:rsidRPr="00626348">
        <w:rPr>
          <w:rFonts w:ascii="Arial" w:eastAsia="Cambria" w:hAnsi="Arial" w:cs="Arial"/>
          <w:kern w:val="2"/>
          <w:sz w:val="22"/>
          <w:szCs w:val="22"/>
        </w:rPr>
        <w:t>Pirkėjas</w:t>
      </w:r>
      <w:r w:rsidRPr="00626348">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26348">
        <w:rPr>
          <w:rFonts w:ascii="Arial" w:eastAsia="Cambria" w:hAnsi="Arial" w:cs="Arial"/>
          <w:kern w:val="2"/>
          <w:sz w:val="22"/>
          <w:szCs w:val="22"/>
        </w:rPr>
        <w:t>Pirkėjui sutikus, Šalys pasirašo Susitarimą, kuris laikomas neatsiejama Sutarties dalimi.</w:t>
      </w:r>
    </w:p>
    <w:p w14:paraId="2FD3C8EC" w14:textId="77777777" w:rsidR="00626348" w:rsidRPr="00626348" w:rsidRDefault="00626348" w:rsidP="00626348">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6ACFD1EF"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3.2.10.1. kai subtiekėjui </w:t>
      </w:r>
      <w:r w:rsidRPr="00626348">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26348">
        <w:rPr>
          <w:rFonts w:ascii="Arial" w:eastAsia="Cambria" w:hAnsi="Arial" w:cs="Arial"/>
          <w:kern w:val="2"/>
          <w:sz w:val="22"/>
          <w:szCs w:val="22"/>
        </w:rPr>
        <w:t>;</w:t>
      </w:r>
    </w:p>
    <w:p w14:paraId="41B5B39D"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2B85630"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3.2.10.3. Tiekėjas ar subtiekėjas privalo pakeisti subtiekėją, jei paaiškėja, kad jis neatitinka jam pirkimo </w:t>
      </w:r>
      <w:r w:rsidRPr="00626348">
        <w:rPr>
          <w:rFonts w:ascii="Arial" w:eastAsia="Cambria" w:hAnsi="Arial" w:cs="Arial"/>
          <w:kern w:val="2"/>
          <w:sz w:val="22"/>
          <w:szCs w:val="22"/>
        </w:rPr>
        <w:lastRenderedPageBreak/>
        <w:t>dokumentuose keliamų reikalavimų.</w:t>
      </w:r>
    </w:p>
    <w:p w14:paraId="24CF6C92" w14:textId="77777777" w:rsidR="00626348" w:rsidRPr="00626348" w:rsidRDefault="00626348" w:rsidP="00626348">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26348">
        <w:rPr>
          <w:rFonts w:ascii="Arial" w:eastAsia="Cambria" w:hAnsi="Arial" w:cs="Arial"/>
          <w:kern w:val="2"/>
          <w:sz w:val="22"/>
          <w:szCs w:val="22"/>
        </w:rPr>
        <w:t>3.2.11. </w:t>
      </w:r>
      <w:r w:rsidRPr="00626348">
        <w:rPr>
          <w:rFonts w:ascii="Arial" w:eastAsia="Calibri" w:hAnsi="Arial" w:cs="Arial"/>
          <w:kern w:val="2"/>
          <w:sz w:val="22"/>
          <w:szCs w:val="22"/>
        </w:rPr>
        <w:tab/>
      </w:r>
      <w:r w:rsidRPr="00626348">
        <w:rPr>
          <w:rFonts w:ascii="Arial" w:eastAsia="Cambria" w:hAnsi="Arial" w:cs="Arial"/>
          <w:kern w:val="2"/>
          <w:sz w:val="22"/>
          <w:szCs w:val="22"/>
        </w:rPr>
        <w:t>Tiekėjo (ar subtiekėjų) specialistai, vykdantys Sutartį, gali būti keičiami šiais atvejais:</w:t>
      </w:r>
    </w:p>
    <w:p w14:paraId="4484DDB4"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A12DD" w14:textId="77777777" w:rsidR="00626348" w:rsidRPr="00626348" w:rsidRDefault="00626348" w:rsidP="00626348">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26348">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26F28546" w14:textId="77777777" w:rsidR="00626348" w:rsidRPr="00626348" w:rsidRDefault="00626348" w:rsidP="00626348">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26348">
        <w:rPr>
          <w:rFonts w:ascii="Arial" w:eastAsia="Cambria" w:hAnsi="Arial" w:cs="Arial"/>
          <w:kern w:val="2"/>
          <w:sz w:val="22"/>
          <w:szCs w:val="22"/>
        </w:rPr>
        <w:t>3.2.11.3. Tiekėjas ar subtiekėjas privalo pakeisti specialistą, jei paaiškėja, kad jis neatitinka jam pirkimo dokumentuose keliamų reikalavimų.</w:t>
      </w:r>
    </w:p>
    <w:p w14:paraId="40EF91DE"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26348">
        <w:rPr>
          <w:rFonts w:ascii="Arial" w:eastAsia="Cambria" w:hAnsi="Arial" w:cs="Arial"/>
          <w:color w:val="000000"/>
          <w:kern w:val="2"/>
          <w:sz w:val="22"/>
          <w:szCs w:val="22"/>
        </w:rPr>
        <w:t>reikalavimusir</w:t>
      </w:r>
      <w:proofErr w:type="spellEnd"/>
      <w:r w:rsidRPr="00626348">
        <w:rPr>
          <w:rFonts w:ascii="Arial" w:eastAsia="Cambria" w:hAnsi="Arial" w:cs="Arial"/>
          <w:color w:val="000000"/>
          <w:kern w:val="2"/>
          <w:sz w:val="22"/>
          <w:szCs w:val="22"/>
        </w:rPr>
        <w:t xml:space="preserve"> Tiekėjo pasiūlyme nurodytas Kokybinių kriterijų reikšmes.</w:t>
      </w:r>
    </w:p>
    <w:p w14:paraId="41BBB768"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3.2.13. Tiekėjas privalo ne vėliau nei prieš 5 (penkias) darbo dienas iki numatomo subtiekėjo,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 xml:space="preserve">ir (ar) specialisto </w:t>
      </w:r>
      <w:r w:rsidRPr="00626348">
        <w:rPr>
          <w:rFonts w:ascii="Arial" w:eastAsia="Cambria" w:hAnsi="Arial" w:cs="Arial"/>
          <w:kern w:val="2"/>
          <w:sz w:val="22"/>
          <w:szCs w:val="22"/>
        </w:rPr>
        <w:t>keitimo pateikti Pirkėjui šiuos dokumentus:</w:t>
      </w:r>
    </w:p>
    <w:p w14:paraId="5977EEBD"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690EC052"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6348">
        <w:rPr>
          <w:rFonts w:ascii="Arial" w:eastAsia="Arial" w:hAnsi="Arial" w:cs="Arial"/>
          <w:kern w:val="2"/>
          <w:sz w:val="22"/>
          <w:szCs w:val="22"/>
        </w:rPr>
        <w:t>nacionalinio saugumo interesams bei reikalavimams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xml:space="preserve"> (jei taikoma) įrodančius dokumentus pagal Sutarties reikalavimus.</w:t>
      </w:r>
    </w:p>
    <w:p w14:paraId="75F4E6B2"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ir (ar) specialistą. Pirkėjui sutikus, Šalys pasirašo Susitarimą, kuris laikomas neatsiejama Sutarties dalimi.</w:t>
      </w:r>
    </w:p>
    <w:p w14:paraId="4F4343DB" w14:textId="77777777" w:rsidR="00626348" w:rsidRPr="00626348" w:rsidRDefault="00626348" w:rsidP="00626348">
      <w:pPr>
        <w:spacing w:line="257" w:lineRule="atLeast"/>
        <w:jc w:val="both"/>
        <w:rPr>
          <w:rFonts w:ascii="Arial" w:hAnsi="Arial" w:cs="Arial"/>
          <w:color w:val="000000"/>
          <w:sz w:val="22"/>
          <w:szCs w:val="22"/>
        </w:rPr>
      </w:pPr>
    </w:p>
    <w:p w14:paraId="628F18E0"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3.3. Jungtinės veiklos partnerių keitimas</w:t>
      </w:r>
    </w:p>
    <w:p w14:paraId="26BA2DEE" w14:textId="77777777" w:rsidR="00626348" w:rsidRPr="00626348" w:rsidRDefault="00626348" w:rsidP="00626348">
      <w:pPr>
        <w:spacing w:line="257" w:lineRule="atLeast"/>
        <w:ind w:firstLine="62"/>
        <w:jc w:val="both"/>
        <w:rPr>
          <w:rFonts w:ascii="Arial" w:hAnsi="Arial" w:cs="Arial"/>
          <w:color w:val="000000"/>
          <w:sz w:val="22"/>
          <w:szCs w:val="22"/>
        </w:rPr>
      </w:pPr>
    </w:p>
    <w:p w14:paraId="4F80D42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3.3.1. Tiekėjas, vykdantis Sutartį </w:t>
      </w:r>
      <w:r w:rsidRPr="00626348">
        <w:rPr>
          <w:rFonts w:ascii="Arial" w:eastAsia="Cambria" w:hAnsi="Arial" w:cs="Arial"/>
          <w:kern w:val="2"/>
          <w:sz w:val="22"/>
          <w:szCs w:val="22"/>
        </w:rPr>
        <w:t xml:space="preserve">kaip tiekėjų grupė, veikianti </w:t>
      </w:r>
      <w:r w:rsidRPr="00626348">
        <w:rPr>
          <w:rFonts w:ascii="Arial" w:eastAsia="Cambria" w:hAnsi="Arial" w:cs="Arial"/>
          <w:kern w:val="2"/>
          <w:sz w:val="22"/>
          <w:szCs w:val="22"/>
          <w:shd w:val="clear" w:color="auto" w:fill="FFFFFF"/>
        </w:rPr>
        <w:t>jungtinės veiklos</w:t>
      </w:r>
      <w:r w:rsidRPr="00626348">
        <w:rPr>
          <w:rFonts w:ascii="Arial" w:eastAsia="Cambria" w:hAnsi="Arial" w:cs="Arial"/>
          <w:kern w:val="2"/>
          <w:sz w:val="22"/>
          <w:szCs w:val="22"/>
        </w:rPr>
        <w:t xml:space="preserve"> sutarties</w:t>
      </w:r>
      <w:r w:rsidRPr="00626348">
        <w:rPr>
          <w:rFonts w:ascii="Arial" w:eastAsia="Cambria" w:hAnsi="Arial" w:cs="Arial"/>
          <w:kern w:val="2"/>
          <w:sz w:val="22"/>
          <w:szCs w:val="22"/>
          <w:shd w:val="clear" w:color="auto" w:fill="FFFFFF"/>
        </w:rPr>
        <w:t xml:space="preserve"> pagrindu</w:t>
      </w:r>
      <w:r w:rsidRPr="00626348">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57F46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3.3.2. Tiekėjas, vykdantis Sutartį </w:t>
      </w:r>
      <w:r w:rsidRPr="00626348">
        <w:rPr>
          <w:rFonts w:ascii="Arial" w:eastAsia="Cambria" w:hAnsi="Arial" w:cs="Arial"/>
          <w:kern w:val="2"/>
          <w:sz w:val="22"/>
          <w:szCs w:val="22"/>
          <w:shd w:val="clear" w:color="auto" w:fill="FFFFFF"/>
        </w:rPr>
        <w:t>kaip tiekėjų grupė</w:t>
      </w:r>
      <w:r w:rsidRPr="00626348">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48B0A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00AE7D5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3.3.3.1. </w:t>
      </w:r>
      <w:r w:rsidRPr="00626348">
        <w:rPr>
          <w:rFonts w:ascii="Arial" w:eastAsia="Cambria" w:hAnsi="Arial" w:cs="Arial"/>
          <w:kern w:val="2"/>
          <w:sz w:val="22"/>
          <w:szCs w:val="22"/>
          <w:shd w:val="clear" w:color="auto" w:fill="FFFFFF"/>
        </w:rPr>
        <w:t>argumentuotą</w:t>
      </w:r>
      <w:r w:rsidRPr="00626348">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410C52B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6348">
        <w:rPr>
          <w:rFonts w:ascii="Arial" w:eastAsia="Cambria" w:hAnsi="Arial" w:cs="Arial"/>
          <w:kern w:val="2"/>
          <w:sz w:val="22"/>
          <w:szCs w:val="22"/>
          <w:shd w:val="clear" w:color="auto" w:fill="FFFFFF"/>
        </w:rPr>
        <w:t>pasiliekantysis Partneris ir (ar) naujai pasitelktas Partneris</w:t>
      </w:r>
      <w:r w:rsidRPr="00626348">
        <w:rPr>
          <w:rFonts w:ascii="Arial" w:hAnsi="Arial" w:cs="Arial"/>
          <w:color w:val="000000"/>
          <w:sz w:val="22"/>
          <w:szCs w:val="22"/>
          <w:shd w:val="clear" w:color="auto" w:fill="FFFFFF"/>
        </w:rPr>
        <w:t>;</w:t>
      </w:r>
    </w:p>
    <w:p w14:paraId="10CD3E73"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sidRPr="00626348">
        <w:rPr>
          <w:rFonts w:ascii="Arial" w:hAnsi="Arial" w:cs="Arial"/>
          <w:color w:val="000000"/>
          <w:sz w:val="22"/>
          <w:szCs w:val="22"/>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6348">
        <w:rPr>
          <w:rFonts w:ascii="Arial" w:hAnsi="Arial" w:cs="Arial"/>
          <w:color w:val="000000"/>
          <w:sz w:val="22"/>
          <w:szCs w:val="22"/>
        </w:rPr>
        <w:t xml:space="preserve">nacionalinio saugumo interesams </w:t>
      </w:r>
      <w:r w:rsidRPr="00626348">
        <w:rPr>
          <w:rFonts w:ascii="Arial" w:eastAsia="Cambria" w:hAnsi="Arial" w:cs="Arial"/>
          <w:kern w:val="2"/>
          <w:sz w:val="22"/>
          <w:szCs w:val="22"/>
        </w:rPr>
        <w:t xml:space="preserve">bei reikalavimams </w:t>
      </w:r>
      <w:r w:rsidRPr="00626348">
        <w:rPr>
          <w:rFonts w:ascii="Arial" w:eastAsia="Arial" w:hAnsi="Arial" w:cs="Arial"/>
          <w:kern w:val="2"/>
          <w:sz w:val="22"/>
          <w:szCs w:val="22"/>
          <w:shd w:val="clear" w:color="auto" w:fill="FFFFFF"/>
        </w:rPr>
        <w:t>nebūti registruotu (nuolat gyvenančiu ar turinčiu pilietybę) nepatikimomis laikomose valstybėse ar teritorijose</w:t>
      </w:r>
      <w:r w:rsidRPr="00626348">
        <w:rPr>
          <w:rFonts w:ascii="Arial" w:eastAsia="Cambria" w:hAnsi="Arial" w:cs="Arial"/>
          <w:kern w:val="2"/>
          <w:sz w:val="22"/>
          <w:szCs w:val="22"/>
          <w:shd w:val="clear" w:color="auto" w:fill="FFFFFF"/>
        </w:rPr>
        <w:t xml:space="preserve"> (jei taikoma)</w:t>
      </w:r>
      <w:r w:rsidRPr="00626348">
        <w:rPr>
          <w:rFonts w:ascii="Arial" w:hAnsi="Arial" w:cs="Arial"/>
          <w:color w:val="000000"/>
          <w:sz w:val="22"/>
          <w:szCs w:val="22"/>
          <w:shd w:val="clear" w:color="auto" w:fill="FFFFFF"/>
        </w:rPr>
        <w:t>.</w:t>
      </w:r>
    </w:p>
    <w:p w14:paraId="2CE1812B"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26348">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26348">
        <w:rPr>
          <w:rFonts w:ascii="Arial" w:eastAsia="Cambria" w:hAnsi="Arial" w:cs="Arial"/>
          <w:kern w:val="2"/>
          <w:sz w:val="22"/>
          <w:szCs w:val="22"/>
          <w:shd w:val="clear" w:color="auto" w:fill="FFFFFF"/>
        </w:rPr>
        <w:t>apie sutikimą arba apie ne</w:t>
      </w:r>
      <w:r w:rsidRPr="00626348">
        <w:rPr>
          <w:rFonts w:ascii="Arial" w:eastAsia="Cambria" w:hAnsi="Arial" w:cs="Arial"/>
          <w:kern w:val="2"/>
          <w:sz w:val="22"/>
          <w:szCs w:val="22"/>
        </w:rPr>
        <w:t xml:space="preserve">sutikimą </w:t>
      </w:r>
      <w:r w:rsidRPr="00626348">
        <w:rPr>
          <w:rFonts w:ascii="Arial" w:eastAsia="Cambria" w:hAnsi="Arial" w:cs="Arial"/>
          <w:kern w:val="2"/>
          <w:sz w:val="22"/>
          <w:szCs w:val="22"/>
          <w:shd w:val="clear" w:color="auto" w:fill="FFFFFF"/>
        </w:rPr>
        <w:t>atsisakyti ar pakeisti Partnerį</w:t>
      </w:r>
      <w:r w:rsidRPr="00626348">
        <w:rPr>
          <w:rFonts w:ascii="Arial" w:hAnsi="Arial" w:cs="Arial"/>
          <w:color w:val="000000"/>
          <w:sz w:val="22"/>
          <w:szCs w:val="22"/>
          <w:shd w:val="clear" w:color="auto" w:fill="FFFFFF"/>
        </w:rPr>
        <w:t xml:space="preserve">. Pirkėjui sutikus, Šalys pasirašo Susitarimą, kuris laikomas neatsiejama Sutarties dalimi. </w:t>
      </w:r>
      <w:r w:rsidRPr="00626348">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62251BB8" w14:textId="77777777" w:rsidR="00626348" w:rsidRPr="00626348" w:rsidRDefault="00626348" w:rsidP="00626348">
      <w:pPr>
        <w:rPr>
          <w:rFonts w:ascii="Arial" w:hAnsi="Arial" w:cs="Arial"/>
          <w:sz w:val="22"/>
          <w:szCs w:val="22"/>
        </w:rPr>
      </w:pPr>
    </w:p>
    <w:p w14:paraId="44A55E86" w14:textId="77777777" w:rsidR="00626348" w:rsidRPr="00626348" w:rsidRDefault="00626348" w:rsidP="00626348">
      <w:pPr>
        <w:spacing w:line="257" w:lineRule="atLeast"/>
        <w:ind w:firstLine="62"/>
        <w:jc w:val="both"/>
        <w:rPr>
          <w:rFonts w:ascii="Arial" w:hAnsi="Arial" w:cs="Arial"/>
          <w:color w:val="000000"/>
          <w:sz w:val="22"/>
          <w:szCs w:val="22"/>
        </w:rPr>
      </w:pPr>
    </w:p>
    <w:p w14:paraId="17281E1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3.4.  Susitarimai dėl tiesioginio atsiskaitymo su subtiekėjais</w:t>
      </w:r>
    </w:p>
    <w:p w14:paraId="7917F36E" w14:textId="77777777" w:rsidR="00626348" w:rsidRPr="00626348" w:rsidRDefault="00626348" w:rsidP="00626348">
      <w:pPr>
        <w:spacing w:line="257" w:lineRule="atLeast"/>
        <w:ind w:firstLine="62"/>
        <w:jc w:val="both"/>
        <w:rPr>
          <w:rFonts w:ascii="Arial" w:hAnsi="Arial" w:cs="Arial"/>
          <w:color w:val="000000"/>
          <w:sz w:val="22"/>
          <w:szCs w:val="22"/>
        </w:rPr>
      </w:pPr>
    </w:p>
    <w:p w14:paraId="26E2CC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3.4.1. </w:t>
      </w:r>
      <w:r w:rsidRPr="00626348">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5C4A43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3.4.1.1. </w:t>
      </w:r>
      <w:r w:rsidRPr="00626348">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26348">
        <w:rPr>
          <w:rFonts w:ascii="Arial" w:eastAsia="Cambria" w:hAnsi="Arial" w:cs="Arial"/>
          <w:kern w:val="2"/>
          <w:sz w:val="22"/>
          <w:szCs w:val="22"/>
          <w:shd w:val="clear" w:color="auto" w:fill="FFFFFF"/>
        </w:rPr>
        <w:t>kontaktinius duomenis</w:t>
      </w:r>
      <w:r w:rsidRPr="00626348">
        <w:rPr>
          <w:rFonts w:ascii="Arial" w:hAnsi="Arial" w:cs="Arial"/>
          <w:color w:val="000000"/>
          <w:sz w:val="22"/>
          <w:szCs w:val="22"/>
          <w:shd w:val="clear" w:color="auto" w:fill="FFFFFF"/>
        </w:rPr>
        <w:t>. Pirkėjas taip pat reikalauja, kad Tiekėjas informuotų apie minėtos informacijos pasikeitimus bei</w:t>
      </w:r>
      <w:r w:rsidRPr="00626348">
        <w:rPr>
          <w:rFonts w:ascii="Arial" w:hAnsi="Arial" w:cs="Arial"/>
          <w:b/>
          <w:bCs/>
          <w:color w:val="5C5D5D"/>
          <w:sz w:val="22"/>
          <w:szCs w:val="22"/>
        </w:rPr>
        <w:t> </w:t>
      </w:r>
      <w:r w:rsidRPr="00626348">
        <w:rPr>
          <w:rFonts w:ascii="Arial" w:hAnsi="Arial" w:cs="Arial"/>
          <w:color w:val="000000"/>
          <w:sz w:val="22"/>
          <w:szCs w:val="22"/>
          <w:shd w:val="clear" w:color="auto" w:fill="FFFFFF"/>
        </w:rPr>
        <w:t>naujų subtiekėjų pasitelkimą visu Sutarties vykdymo metu;</w:t>
      </w:r>
    </w:p>
    <w:p w14:paraId="43DD21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3.4.1.2. </w:t>
      </w:r>
      <w:r w:rsidRPr="00626348">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5567E0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3.4.1.3. </w:t>
      </w:r>
      <w:r w:rsidRPr="00626348">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6348">
        <w:rPr>
          <w:rFonts w:ascii="Arial" w:hAnsi="Arial" w:cs="Arial"/>
          <w:color w:val="000000"/>
          <w:sz w:val="22"/>
          <w:szCs w:val="22"/>
          <w:shd w:val="clear" w:color="auto" w:fill="FFFFFF"/>
        </w:rPr>
        <w:t>subtiekimo</w:t>
      </w:r>
      <w:proofErr w:type="spellEnd"/>
      <w:r w:rsidRPr="00626348">
        <w:rPr>
          <w:rFonts w:ascii="Arial" w:hAnsi="Arial" w:cs="Arial"/>
          <w:color w:val="000000"/>
          <w:sz w:val="22"/>
          <w:szCs w:val="22"/>
          <w:shd w:val="clear" w:color="auto" w:fill="FFFFFF"/>
        </w:rPr>
        <w:t xml:space="preserve"> sutartyje nustatytus reikalavimus;</w:t>
      </w:r>
    </w:p>
    <w:p w14:paraId="322E7D3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3.4.1.4. </w:t>
      </w:r>
      <w:r w:rsidRPr="00626348">
        <w:rPr>
          <w:rFonts w:ascii="Arial" w:hAnsi="Arial" w:cs="Arial"/>
          <w:color w:val="000000"/>
          <w:sz w:val="22"/>
          <w:szCs w:val="22"/>
          <w:shd w:val="clear" w:color="auto" w:fill="FFFFFF"/>
        </w:rPr>
        <w:t>tiesioginio atsiskaitymo su subtiekėjais galimybė nekeičia Tiekėjo atsakomybės dėl Sutarties įvykdymo.</w:t>
      </w:r>
    </w:p>
    <w:p w14:paraId="3C8634D8" w14:textId="77777777" w:rsidR="00626348" w:rsidRPr="00626348" w:rsidRDefault="00626348" w:rsidP="00626348">
      <w:pPr>
        <w:spacing w:line="257" w:lineRule="atLeast"/>
        <w:ind w:firstLine="62"/>
        <w:jc w:val="both"/>
        <w:rPr>
          <w:rFonts w:ascii="Arial" w:hAnsi="Arial" w:cs="Arial"/>
          <w:color w:val="000000"/>
          <w:sz w:val="22"/>
          <w:szCs w:val="22"/>
        </w:rPr>
      </w:pPr>
    </w:p>
    <w:p w14:paraId="03A60D1A"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4.  ŠALIŲ BENDRADARBIAVIMAS</w:t>
      </w:r>
    </w:p>
    <w:p w14:paraId="14514EA1" w14:textId="77777777" w:rsidR="00626348" w:rsidRPr="00626348" w:rsidRDefault="00626348" w:rsidP="00626348">
      <w:pPr>
        <w:spacing w:line="257" w:lineRule="atLeast"/>
        <w:ind w:firstLine="62"/>
        <w:jc w:val="both"/>
        <w:rPr>
          <w:rFonts w:ascii="Arial" w:hAnsi="Arial" w:cs="Arial"/>
          <w:color w:val="000000"/>
          <w:sz w:val="22"/>
          <w:szCs w:val="22"/>
        </w:rPr>
      </w:pPr>
    </w:p>
    <w:p w14:paraId="0E42221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4.1.  Šalių bendradarbiavimo pareiga</w:t>
      </w:r>
    </w:p>
    <w:p w14:paraId="1A22E7FC" w14:textId="77777777" w:rsidR="00626348" w:rsidRPr="00626348" w:rsidRDefault="00626348" w:rsidP="00626348">
      <w:pPr>
        <w:spacing w:line="257" w:lineRule="atLeast"/>
        <w:ind w:firstLine="62"/>
        <w:rPr>
          <w:rFonts w:ascii="Arial" w:hAnsi="Arial" w:cs="Arial"/>
          <w:color w:val="000000"/>
          <w:sz w:val="22"/>
          <w:szCs w:val="22"/>
        </w:rPr>
      </w:pPr>
    </w:p>
    <w:p w14:paraId="482A6C4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89202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0DA29C9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4.1.3. </w:t>
      </w:r>
      <w:r w:rsidRPr="00626348">
        <w:rPr>
          <w:rFonts w:ascii="Arial" w:hAnsi="Arial" w:cs="Arial"/>
          <w:color w:val="000000"/>
          <w:sz w:val="22"/>
          <w:szCs w:val="22"/>
          <w:shd w:val="clear" w:color="auto" w:fill="FFFFFF"/>
        </w:rPr>
        <w:t>Jeigu Šalis susiduria su </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utarties vykdymo kliūtimi, ji turi nedelsdama, bet ne vėliau kaip per 5 (penkias) darbo dienas, įspėti kitą Šalį apie tokia</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 kliūtis</w:t>
      </w:r>
      <w:r w:rsidRPr="00626348">
        <w:rPr>
          <w:rFonts w:ascii="Arial" w:hAnsi="Arial" w:cs="Arial"/>
          <w:color w:val="000000"/>
          <w:sz w:val="22"/>
          <w:szCs w:val="22"/>
        </w:rPr>
        <w:t> ir imtis visų nuo jos priklausančių protingų priemonių toms kliūtims pašalinti.</w:t>
      </w:r>
    </w:p>
    <w:p w14:paraId="325EC17F" w14:textId="77777777" w:rsidR="00626348" w:rsidRPr="00626348" w:rsidRDefault="00626348" w:rsidP="00626348">
      <w:pPr>
        <w:spacing w:line="257" w:lineRule="atLeast"/>
        <w:ind w:firstLine="115"/>
        <w:jc w:val="both"/>
        <w:rPr>
          <w:rFonts w:ascii="Arial" w:hAnsi="Arial" w:cs="Arial"/>
          <w:color w:val="000000"/>
          <w:sz w:val="22"/>
          <w:szCs w:val="22"/>
        </w:rPr>
      </w:pPr>
    </w:p>
    <w:p w14:paraId="7832012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4.2.  Kontaktiniai asmenys</w:t>
      </w:r>
    </w:p>
    <w:p w14:paraId="3162EABE" w14:textId="77777777" w:rsidR="00626348" w:rsidRPr="00626348" w:rsidRDefault="00626348" w:rsidP="00626348">
      <w:pPr>
        <w:spacing w:line="257" w:lineRule="atLeast"/>
        <w:ind w:firstLine="62"/>
        <w:jc w:val="both"/>
        <w:rPr>
          <w:rFonts w:ascii="Arial" w:hAnsi="Arial" w:cs="Arial"/>
          <w:color w:val="000000"/>
          <w:sz w:val="22"/>
          <w:szCs w:val="22"/>
        </w:rPr>
      </w:pPr>
    </w:p>
    <w:p w14:paraId="3AD4501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107C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7ADE6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B27F03" w14:textId="77777777" w:rsidR="00626348" w:rsidRPr="00626348" w:rsidRDefault="00626348" w:rsidP="00626348">
      <w:pPr>
        <w:spacing w:line="257" w:lineRule="atLeast"/>
        <w:ind w:firstLine="62"/>
        <w:jc w:val="both"/>
        <w:rPr>
          <w:rFonts w:ascii="Arial" w:hAnsi="Arial" w:cs="Arial"/>
          <w:color w:val="000000"/>
          <w:sz w:val="22"/>
          <w:szCs w:val="22"/>
        </w:rPr>
      </w:pPr>
    </w:p>
    <w:p w14:paraId="2FBF8A6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5.  SUTARTIES VYKDYMO METU PATEIKIAMI DOKUMENTAI</w:t>
      </w:r>
    </w:p>
    <w:p w14:paraId="622C817B" w14:textId="77777777" w:rsidR="00626348" w:rsidRPr="00626348" w:rsidRDefault="00626348" w:rsidP="00626348">
      <w:pPr>
        <w:spacing w:line="257" w:lineRule="atLeast"/>
        <w:ind w:firstLine="62"/>
        <w:jc w:val="both"/>
        <w:rPr>
          <w:rFonts w:ascii="Arial" w:hAnsi="Arial" w:cs="Arial"/>
          <w:color w:val="000000"/>
          <w:sz w:val="22"/>
          <w:szCs w:val="22"/>
        </w:rPr>
      </w:pPr>
    </w:p>
    <w:p w14:paraId="6070282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9C0F2D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306B4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8F9E50" w14:textId="77777777" w:rsidR="00626348" w:rsidRPr="00626348" w:rsidRDefault="00626348" w:rsidP="00626348">
      <w:pPr>
        <w:spacing w:line="257" w:lineRule="atLeast"/>
        <w:ind w:firstLine="62"/>
        <w:jc w:val="both"/>
        <w:rPr>
          <w:rFonts w:ascii="Arial" w:hAnsi="Arial" w:cs="Arial"/>
          <w:color w:val="000000"/>
          <w:sz w:val="22"/>
          <w:szCs w:val="22"/>
        </w:rPr>
      </w:pPr>
    </w:p>
    <w:p w14:paraId="66B94D0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6.  PREKIŲ TIEKIMO PABAIGA IR PREKIŲ PRIĖMIMAS</w:t>
      </w:r>
    </w:p>
    <w:p w14:paraId="6DCC3FEF" w14:textId="77777777" w:rsidR="00626348" w:rsidRPr="00626348" w:rsidRDefault="00626348" w:rsidP="00626348">
      <w:pPr>
        <w:spacing w:line="257" w:lineRule="atLeast"/>
        <w:ind w:firstLine="62"/>
        <w:rPr>
          <w:rFonts w:ascii="Arial" w:hAnsi="Arial" w:cs="Arial"/>
          <w:color w:val="000000"/>
          <w:sz w:val="22"/>
          <w:szCs w:val="22"/>
        </w:rPr>
      </w:pPr>
    </w:p>
    <w:p w14:paraId="4FBD977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6.1.  Prekių tiekimo pabaiga</w:t>
      </w:r>
    </w:p>
    <w:p w14:paraId="376913A3" w14:textId="77777777" w:rsidR="00626348" w:rsidRPr="00626348" w:rsidRDefault="00626348" w:rsidP="00626348">
      <w:pPr>
        <w:spacing w:line="257" w:lineRule="atLeast"/>
        <w:ind w:firstLine="62"/>
        <w:rPr>
          <w:rFonts w:ascii="Arial" w:hAnsi="Arial" w:cs="Arial"/>
          <w:color w:val="000000"/>
          <w:sz w:val="22"/>
          <w:szCs w:val="22"/>
        </w:rPr>
      </w:pPr>
    </w:p>
    <w:p w14:paraId="552338C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 Prekių tiekimas laikomas užbaigtu, kai yra įvykdytos visos šios sąlygos:</w:t>
      </w:r>
    </w:p>
    <w:p w14:paraId="4345AE4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633B32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6.1.1.2. Tiekėjas perdavė Pirkėjui visą reikalingą dokumentaciją, įskaitant naudojimo instrukcijas, sertifikatus ir garantijas (jei to reikalaujama);</w:t>
      </w:r>
    </w:p>
    <w:p w14:paraId="7102DED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6.1.1.3. Tiekėjas apmokė Pirkėjo personalą, kaip naudoti Prekes (jeigu to reikalaujama);</w:t>
      </w:r>
    </w:p>
    <w:p w14:paraId="162CD7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1633FB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90FD70" w14:textId="77777777" w:rsidR="00626348" w:rsidRPr="00626348" w:rsidRDefault="00626348" w:rsidP="00626348">
      <w:pPr>
        <w:spacing w:line="257" w:lineRule="atLeast"/>
        <w:ind w:firstLine="62"/>
        <w:jc w:val="both"/>
        <w:rPr>
          <w:rFonts w:ascii="Arial" w:hAnsi="Arial" w:cs="Arial"/>
          <w:color w:val="000000"/>
          <w:sz w:val="22"/>
          <w:szCs w:val="22"/>
        </w:rPr>
      </w:pPr>
    </w:p>
    <w:p w14:paraId="4057B25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6.2.  Prekių perdavimas–priėmimas</w:t>
      </w:r>
    </w:p>
    <w:p w14:paraId="7F6188B8" w14:textId="77777777" w:rsidR="00626348" w:rsidRPr="00626348" w:rsidRDefault="00626348" w:rsidP="00626348">
      <w:pPr>
        <w:spacing w:line="257" w:lineRule="atLeast"/>
        <w:ind w:firstLine="62"/>
        <w:jc w:val="both"/>
        <w:rPr>
          <w:rFonts w:ascii="Arial" w:hAnsi="Arial" w:cs="Arial"/>
          <w:color w:val="000000"/>
          <w:sz w:val="22"/>
          <w:szCs w:val="22"/>
        </w:rPr>
      </w:pPr>
    </w:p>
    <w:p w14:paraId="5BC708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93B65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C731E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 Tiekėjui pristačius Prekes, Pirkėjas atlieka jų patikrinimą ir privalo:</w:t>
      </w:r>
    </w:p>
    <w:p w14:paraId="42D3109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6.2.3.1. ne vėliau kaip per 5 (penkias) darbo dienas nuo faktinio Prekių perdavimo priimti Prekes, pasirašydamas Prekių perdavimo–priėmimo aktą; arba</w:t>
      </w:r>
    </w:p>
    <w:p w14:paraId="362F38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6348">
        <w:rPr>
          <w:rFonts w:ascii="Arial" w:hAnsi="Arial" w:cs="Arial"/>
          <w:b/>
          <w:bCs/>
          <w:color w:val="000000"/>
          <w:sz w:val="22"/>
          <w:szCs w:val="22"/>
        </w:rPr>
        <w:t>Defektų aktas</w:t>
      </w:r>
      <w:r w:rsidRPr="00626348">
        <w:rPr>
          <w:rFonts w:ascii="Arial" w:hAnsi="Arial" w:cs="Arial"/>
          <w:color w:val="000000"/>
          <w:sz w:val="22"/>
          <w:szCs w:val="22"/>
        </w:rPr>
        <w:t>); arba</w:t>
      </w:r>
    </w:p>
    <w:p w14:paraId="4C92D9C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6.2.3.3. atsisakyti priimti Prekes ar jų dalį ir įteikti (arba išsiųsti) Defektų aktą Tiekėjui dėl netinkamų Prekių ar jų dalies. </w:t>
      </w:r>
    </w:p>
    <w:p w14:paraId="38BA4AE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5DD8CAB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6F62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77D035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6.2.7. Jeigu Pirkėjas per 5 (penkias) darbo dienas </w:t>
      </w:r>
      <w:r w:rsidRPr="00626348">
        <w:rPr>
          <w:rFonts w:ascii="Arial" w:eastAsia="Arial" w:hAnsi="Arial" w:cs="Arial"/>
          <w:kern w:val="2"/>
          <w:sz w:val="22"/>
          <w:szCs w:val="22"/>
        </w:rPr>
        <w:t xml:space="preserve">nuo Prekių perdavimo–priėmimo akto gavimo </w:t>
      </w:r>
      <w:r w:rsidRPr="00626348">
        <w:rPr>
          <w:rFonts w:ascii="Arial" w:hAnsi="Arial" w:cs="Arial"/>
          <w:color w:val="000000"/>
          <w:sz w:val="22"/>
          <w:szCs w:val="22"/>
        </w:rPr>
        <w:t>nepateikia (neišsiunčia) Tiekėjui Defektų akto, laikoma, kad Pirkėjas Prekes priėmė ir joms pretenzijų neturi.</w:t>
      </w:r>
    </w:p>
    <w:p w14:paraId="31F4FE2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6.2.8. Prekių praradimo ar sugadinimo ar atsitiktinio žuvimo rizika Pirkėjui iš Tiekėjo pereina nuo faktinio tokių Prekių priėmimo momento.</w:t>
      </w:r>
    </w:p>
    <w:p w14:paraId="1EC74C8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6.2.9. Pirkėjas turi teisę naudotis Prekėmis tik po Prekių perdavimo-priėmimo akto pasirašymo.</w:t>
      </w:r>
    </w:p>
    <w:p w14:paraId="5ECFA48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E7551C" w14:textId="77777777" w:rsidR="00626348" w:rsidRPr="00626348" w:rsidRDefault="00626348" w:rsidP="00626348">
      <w:pPr>
        <w:spacing w:line="257" w:lineRule="atLeast"/>
        <w:ind w:firstLine="62"/>
        <w:jc w:val="both"/>
        <w:rPr>
          <w:rFonts w:ascii="Arial" w:hAnsi="Arial" w:cs="Arial"/>
          <w:color w:val="000000"/>
          <w:sz w:val="22"/>
          <w:szCs w:val="22"/>
        </w:rPr>
      </w:pPr>
    </w:p>
    <w:p w14:paraId="6BB9085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7.  TIEKĖJO GARANTINIAI ĮSIPAREIGOJIMAI</w:t>
      </w:r>
    </w:p>
    <w:p w14:paraId="34828E8F" w14:textId="77777777" w:rsidR="00626348" w:rsidRPr="00626348" w:rsidRDefault="00626348" w:rsidP="00626348">
      <w:pPr>
        <w:spacing w:line="257" w:lineRule="atLeast"/>
        <w:ind w:firstLine="62"/>
        <w:rPr>
          <w:rFonts w:ascii="Arial" w:hAnsi="Arial" w:cs="Arial"/>
          <w:color w:val="000000"/>
          <w:sz w:val="22"/>
          <w:szCs w:val="22"/>
        </w:rPr>
      </w:pPr>
    </w:p>
    <w:p w14:paraId="0FA3D566"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olor w:val="000000"/>
          <w:sz w:val="22"/>
          <w:szCs w:val="22"/>
        </w:rPr>
        <w:t>7.1.  Garantiniai terminai (jei taikoma)</w:t>
      </w:r>
    </w:p>
    <w:p w14:paraId="1B3E6E8B" w14:textId="77777777" w:rsidR="00626348" w:rsidRPr="00626348" w:rsidRDefault="00626348" w:rsidP="00626348">
      <w:pPr>
        <w:spacing w:line="257" w:lineRule="atLeast"/>
        <w:ind w:left="360" w:firstLine="62"/>
        <w:rPr>
          <w:rFonts w:ascii="Arial" w:hAnsi="Arial" w:cs="Arial"/>
          <w:color w:val="000000"/>
          <w:sz w:val="22"/>
          <w:szCs w:val="22"/>
        </w:rPr>
      </w:pPr>
    </w:p>
    <w:p w14:paraId="45237EB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7.1.1. Prekėms taikomas teisės aktuose nustatytas ir (ar) gamintojo taikomas garantinis terminas, jeigu </w:t>
      </w:r>
      <w:r w:rsidRPr="00626348">
        <w:rPr>
          <w:rFonts w:ascii="Arial" w:hAnsi="Arial" w:cs="Arial"/>
          <w:color w:val="000000"/>
          <w:kern w:val="2"/>
          <w:sz w:val="22"/>
          <w:szCs w:val="22"/>
        </w:rPr>
        <w:t>Tiekėjo pasiūlyme, t</w:t>
      </w:r>
      <w:r w:rsidRPr="00626348">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C149D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3A6D4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7F5B92" w14:textId="77777777" w:rsidR="00626348" w:rsidRPr="00626348" w:rsidRDefault="00626348" w:rsidP="00626348">
      <w:pPr>
        <w:spacing w:line="257" w:lineRule="atLeast"/>
        <w:ind w:firstLine="62"/>
        <w:jc w:val="both"/>
        <w:rPr>
          <w:rFonts w:ascii="Arial" w:hAnsi="Arial" w:cs="Arial"/>
          <w:color w:val="000000"/>
          <w:sz w:val="22"/>
          <w:szCs w:val="22"/>
        </w:rPr>
      </w:pPr>
    </w:p>
    <w:p w14:paraId="2FE89F9F"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7.2.  Pretenzijos dėl Prekių trūkumų</w:t>
      </w:r>
    </w:p>
    <w:p w14:paraId="0A40575A" w14:textId="77777777" w:rsidR="00626348" w:rsidRPr="00626348" w:rsidRDefault="00626348" w:rsidP="00626348">
      <w:pPr>
        <w:spacing w:line="257" w:lineRule="atLeast"/>
        <w:ind w:firstLine="62"/>
        <w:jc w:val="both"/>
        <w:rPr>
          <w:rFonts w:ascii="Arial" w:hAnsi="Arial" w:cs="Arial"/>
          <w:color w:val="000000"/>
          <w:sz w:val="22"/>
          <w:szCs w:val="22"/>
        </w:rPr>
      </w:pPr>
    </w:p>
    <w:p w14:paraId="6163E13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C342A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E02A47"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arba </w:t>
      </w:r>
      <w:r w:rsidRPr="00626348">
        <w:rPr>
          <w:rFonts w:ascii="Arial" w:hAnsi="Arial" w:cs="Arial"/>
          <w:sz w:val="22"/>
          <w:szCs w:val="22"/>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C2AF14"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7.2.3.1. jei Prekės atitinka Sutartyje </w:t>
      </w:r>
      <w:r w:rsidRPr="00626348">
        <w:rPr>
          <w:rFonts w:ascii="Arial" w:eastAsia="Calibri" w:hAnsi="Arial" w:cs="Arial"/>
          <w:kern w:val="2"/>
          <w:sz w:val="22"/>
          <w:szCs w:val="22"/>
        </w:rPr>
        <w:t>ir įstatymuose bei kituose teisės aktuose nurodytus reikalavimus</w:t>
      </w:r>
      <w:r w:rsidRPr="00626348">
        <w:rPr>
          <w:rFonts w:ascii="Arial" w:hAnsi="Arial" w:cs="Arial"/>
          <w:color w:val="000000"/>
          <w:sz w:val="22"/>
          <w:szCs w:val="22"/>
        </w:rPr>
        <w:t xml:space="preserve"> – Pirkėjas;</w:t>
      </w:r>
    </w:p>
    <w:p w14:paraId="01C3381C"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7.2.3.2. jei Prekės neatitinka Sutartyje </w:t>
      </w:r>
      <w:r w:rsidRPr="00626348">
        <w:rPr>
          <w:rFonts w:ascii="Arial" w:eastAsia="Calibri" w:hAnsi="Arial" w:cs="Arial"/>
          <w:kern w:val="2"/>
          <w:sz w:val="22"/>
          <w:szCs w:val="22"/>
        </w:rPr>
        <w:t>ir įstatymuose bei kituose teisės aktuose nurodytų reikalavimų</w:t>
      </w:r>
      <w:r w:rsidRPr="00626348">
        <w:rPr>
          <w:rFonts w:ascii="Arial" w:hAnsi="Arial" w:cs="Arial"/>
          <w:color w:val="000000"/>
          <w:sz w:val="22"/>
          <w:szCs w:val="22"/>
        </w:rPr>
        <w:t xml:space="preserve"> – Tiekėjas.</w:t>
      </w:r>
    </w:p>
    <w:p w14:paraId="394C333C" w14:textId="77777777" w:rsidR="00626348" w:rsidRPr="00626348" w:rsidRDefault="00626348" w:rsidP="00626348">
      <w:pPr>
        <w:tabs>
          <w:tab w:val="left" w:pos="567"/>
          <w:tab w:val="left" w:pos="851"/>
          <w:tab w:val="left" w:pos="992"/>
          <w:tab w:val="left" w:pos="1134"/>
        </w:tabs>
        <w:jc w:val="both"/>
        <w:rPr>
          <w:rFonts w:ascii="Arial" w:eastAsia="Calibri" w:hAnsi="Arial" w:cs="Arial"/>
          <w:kern w:val="2"/>
          <w:sz w:val="22"/>
          <w:szCs w:val="22"/>
        </w:rPr>
      </w:pPr>
      <w:r w:rsidRPr="00626348">
        <w:rPr>
          <w:rFonts w:ascii="Arial" w:eastAsia="Calibri" w:hAnsi="Arial" w:cs="Arial"/>
          <w:kern w:val="2"/>
          <w:sz w:val="22"/>
          <w:szCs w:val="22"/>
        </w:rPr>
        <w:t>7.2.4. Ekspertizės išvados Šalims yra privalomos.</w:t>
      </w:r>
    </w:p>
    <w:p w14:paraId="3B5663F4" w14:textId="77777777" w:rsidR="00626348" w:rsidRPr="00626348" w:rsidRDefault="00626348" w:rsidP="00626348">
      <w:pPr>
        <w:tabs>
          <w:tab w:val="left" w:pos="567"/>
          <w:tab w:val="left" w:pos="851"/>
          <w:tab w:val="left" w:pos="992"/>
          <w:tab w:val="left" w:pos="1134"/>
        </w:tabs>
        <w:jc w:val="both"/>
        <w:rPr>
          <w:rFonts w:ascii="Arial" w:hAnsi="Arial" w:cs="Arial"/>
          <w:color w:val="000000"/>
          <w:sz w:val="22"/>
          <w:szCs w:val="22"/>
        </w:rPr>
      </w:pPr>
      <w:r w:rsidRPr="00626348">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454DB2" w14:textId="77777777" w:rsidR="00626348" w:rsidRPr="00626348" w:rsidRDefault="00626348" w:rsidP="00626348">
      <w:pPr>
        <w:rPr>
          <w:rFonts w:ascii="Arial" w:hAnsi="Arial" w:cs="Arial"/>
          <w:sz w:val="22"/>
          <w:szCs w:val="22"/>
        </w:rPr>
      </w:pPr>
    </w:p>
    <w:p w14:paraId="09C29F80" w14:textId="77777777" w:rsidR="00626348" w:rsidRPr="00626348" w:rsidRDefault="00626348" w:rsidP="00626348">
      <w:pPr>
        <w:spacing w:line="257" w:lineRule="atLeast"/>
        <w:ind w:firstLine="62"/>
        <w:jc w:val="both"/>
        <w:rPr>
          <w:rFonts w:ascii="Arial" w:hAnsi="Arial" w:cs="Arial"/>
          <w:color w:val="000000"/>
          <w:sz w:val="22"/>
          <w:szCs w:val="22"/>
        </w:rPr>
      </w:pPr>
    </w:p>
    <w:p w14:paraId="0A6DB27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7.3.  Prekių trūkumų šalinimas</w:t>
      </w:r>
    </w:p>
    <w:p w14:paraId="2D644537" w14:textId="77777777" w:rsidR="00626348" w:rsidRPr="00626348" w:rsidRDefault="00626348" w:rsidP="00626348">
      <w:pPr>
        <w:spacing w:line="257" w:lineRule="atLeast"/>
        <w:ind w:firstLine="62"/>
        <w:jc w:val="both"/>
        <w:rPr>
          <w:rFonts w:ascii="Arial" w:hAnsi="Arial" w:cs="Arial"/>
          <w:color w:val="000000"/>
          <w:sz w:val="22"/>
          <w:szCs w:val="22"/>
        </w:rPr>
      </w:pPr>
    </w:p>
    <w:p w14:paraId="7AC01B7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7.3.1. Tiekėjas privalo nemokamai pašalinti Prekių trūkumus, sutaisydamas Prekes ar jų dalį arba pakeisdamas Prekę nauja Preke ar jos dalimi.</w:t>
      </w:r>
    </w:p>
    <w:p w14:paraId="36EB28F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90033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0DD8539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F0C609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E331D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7.3.6. Tiekėjas, pašalinęs visus Prekių trūkumus, privalo apie tai informuoti Pirkėją.</w:t>
      </w:r>
    </w:p>
    <w:p w14:paraId="1EFADD0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8FEB8BA" w14:textId="77777777" w:rsidR="00626348" w:rsidRPr="00626348" w:rsidRDefault="00626348" w:rsidP="00626348">
      <w:pPr>
        <w:spacing w:line="257" w:lineRule="atLeast"/>
        <w:ind w:firstLine="62"/>
        <w:jc w:val="both"/>
        <w:rPr>
          <w:rFonts w:ascii="Arial" w:hAnsi="Arial" w:cs="Arial"/>
          <w:color w:val="000000"/>
          <w:sz w:val="22"/>
          <w:szCs w:val="22"/>
        </w:rPr>
      </w:pPr>
    </w:p>
    <w:p w14:paraId="7F01873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7.4.  Pirkėjo teisės, Tiekėjui nepašalinus Prekių trūkumų</w:t>
      </w:r>
    </w:p>
    <w:p w14:paraId="78AD4C67" w14:textId="77777777" w:rsidR="00626348" w:rsidRPr="00626348" w:rsidRDefault="00626348" w:rsidP="00626348">
      <w:pPr>
        <w:spacing w:line="257" w:lineRule="atLeast"/>
        <w:ind w:firstLine="62"/>
        <w:jc w:val="both"/>
        <w:rPr>
          <w:rFonts w:ascii="Arial" w:hAnsi="Arial" w:cs="Arial"/>
          <w:color w:val="000000"/>
          <w:sz w:val="22"/>
          <w:szCs w:val="22"/>
        </w:rPr>
      </w:pPr>
    </w:p>
    <w:p w14:paraId="2B58FC5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7.4.1. Jeigu Tiekėjas atsisako pašalinti arba nepašalina Prekių trūkumų per Pirkėjo nustatytus protingus terminus, Pirkėjas turi teisę:</w:t>
      </w:r>
    </w:p>
    <w:p w14:paraId="0FD53EE5"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26348">
        <w:rPr>
          <w:rFonts w:ascii="Arial" w:hAnsi="Arial" w:cs="Arial"/>
          <w:sz w:val="22"/>
          <w:szCs w:val="22"/>
        </w:rPr>
        <w:t>šalinimo išlaidas ir padengti patirtus nuostolius; arba</w:t>
      </w:r>
    </w:p>
    <w:p w14:paraId="02DA8DE5"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626348">
        <w:rPr>
          <w:rFonts w:ascii="Arial" w:hAnsi="Arial" w:cs="Arial"/>
          <w:kern w:val="2"/>
          <w:sz w:val="22"/>
          <w:szCs w:val="22"/>
        </w:rPr>
        <w:t>, jeigu tai neprieštarauja VPĮ įtvirtintiems principams</w:t>
      </w:r>
      <w:r w:rsidRPr="00626348">
        <w:rPr>
          <w:rFonts w:ascii="Arial" w:hAnsi="Arial" w:cs="Arial"/>
          <w:sz w:val="22"/>
          <w:szCs w:val="22"/>
        </w:rPr>
        <w:t>; arba</w:t>
      </w:r>
      <w:r w:rsidRPr="00626348">
        <w:rPr>
          <w:rFonts w:ascii="Arial" w:hAnsi="Arial" w:cs="Arial"/>
          <w:kern w:val="2"/>
          <w:sz w:val="22"/>
          <w:szCs w:val="22"/>
        </w:rPr>
        <w:t xml:space="preserve"> </w:t>
      </w:r>
    </w:p>
    <w:p w14:paraId="15822E3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sz w:val="22"/>
          <w:szCs w:val="22"/>
        </w:rPr>
        <w:t xml:space="preserve">7.4.1.3. grąžinti Prekes Tiekėjui ir nemokėti už tokias Prekes ar reikalauti grąžinti </w:t>
      </w:r>
      <w:r w:rsidRPr="00626348">
        <w:rPr>
          <w:rFonts w:ascii="Arial" w:hAnsi="Arial" w:cs="Arial"/>
          <w:color w:val="000000"/>
          <w:sz w:val="22"/>
          <w:szCs w:val="22"/>
        </w:rPr>
        <w:t>už Prekes sumokėtą sumą bei nutraukti Sutartį.</w:t>
      </w:r>
    </w:p>
    <w:p w14:paraId="3E34757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7.4.2. Tiekėjui pagal Sutartį mokėtina suma sumažinama tiek, kiek sumažėja Prekių vertė Pirkėjui dėl Prekių trūkumų, </w:t>
      </w:r>
      <w:r w:rsidRPr="00626348">
        <w:rPr>
          <w:rFonts w:ascii="Arial" w:eastAsia="Arial" w:hAnsi="Arial" w:cs="Arial"/>
          <w:kern w:val="2"/>
          <w:sz w:val="22"/>
          <w:szCs w:val="22"/>
        </w:rPr>
        <w:t>jeigu tokia Prekių vertė gali būti išskaitoma iš bendros Prekių vertės</w:t>
      </w:r>
      <w:r w:rsidRPr="00626348">
        <w:rPr>
          <w:rFonts w:ascii="Arial" w:hAnsi="Arial" w:cs="Arial"/>
          <w:color w:val="000000"/>
          <w:sz w:val="22"/>
          <w:szCs w:val="22"/>
        </w:rPr>
        <w:t xml:space="preserve"> Į Prekių vertės sumažėjimą, be kita ko, įskaičiuojamos Pirkėjo išlaidos Prekių trūkumų įvertinimui ir šalinimui </w:t>
      </w:r>
      <w:r w:rsidRPr="00626348">
        <w:rPr>
          <w:rFonts w:ascii="Arial" w:eastAsia="Arial" w:hAnsi="Arial" w:cs="Arial"/>
          <w:kern w:val="2"/>
          <w:sz w:val="22"/>
          <w:szCs w:val="22"/>
        </w:rPr>
        <w:t>(jeigu tokių Prekių kaina buvo nurodyta pirkimo metu)</w:t>
      </w:r>
      <w:r w:rsidRPr="00626348">
        <w:rPr>
          <w:rFonts w:ascii="Arial" w:hAnsi="Arial" w:cs="Arial"/>
          <w:color w:val="000000"/>
          <w:sz w:val="22"/>
          <w:szCs w:val="22"/>
        </w:rPr>
        <w:t>, Pirkėjo esamų ar būsimų išlaidų Prekių eksploatavimui padidėjimas (jeigu tokios išlaidos buvo vertinamos pirkimo metu).</w:t>
      </w:r>
    </w:p>
    <w:p w14:paraId="7D8A18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35E0F6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7.4.4. Už vėlavimą pašalinti Prekių trūkumus Pirkėjas privalo reikalauti Tiekėjo sumokėti Specialiosiose sąlygose nustatyto dydžio netesybas.</w:t>
      </w:r>
    </w:p>
    <w:p w14:paraId="125C22CD" w14:textId="77777777" w:rsidR="00626348" w:rsidRPr="00626348" w:rsidRDefault="00626348" w:rsidP="00626348">
      <w:pPr>
        <w:spacing w:line="257" w:lineRule="atLeast"/>
        <w:ind w:firstLine="62"/>
        <w:jc w:val="both"/>
        <w:rPr>
          <w:rFonts w:ascii="Arial" w:hAnsi="Arial" w:cs="Arial"/>
          <w:color w:val="000000"/>
          <w:sz w:val="22"/>
          <w:szCs w:val="22"/>
        </w:rPr>
      </w:pPr>
    </w:p>
    <w:p w14:paraId="73AFD7B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8.  PRISTATYMO TERMINAI</w:t>
      </w:r>
    </w:p>
    <w:p w14:paraId="3BF30E4D" w14:textId="77777777" w:rsidR="00626348" w:rsidRPr="00626348" w:rsidRDefault="00626348" w:rsidP="00626348">
      <w:pPr>
        <w:spacing w:line="257" w:lineRule="atLeast"/>
        <w:ind w:firstLine="62"/>
        <w:rPr>
          <w:rFonts w:ascii="Arial" w:hAnsi="Arial" w:cs="Arial"/>
          <w:color w:val="000000"/>
          <w:sz w:val="22"/>
          <w:szCs w:val="22"/>
        </w:rPr>
      </w:pPr>
    </w:p>
    <w:p w14:paraId="767867D3"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8.1.  Pristatymo terminai ir Prekių tiekimo grafikas</w:t>
      </w:r>
    </w:p>
    <w:p w14:paraId="04341147" w14:textId="77777777" w:rsidR="00626348" w:rsidRPr="00626348" w:rsidRDefault="00626348" w:rsidP="00626348">
      <w:pPr>
        <w:spacing w:line="257" w:lineRule="atLeast"/>
        <w:ind w:firstLine="62"/>
        <w:jc w:val="both"/>
        <w:rPr>
          <w:rFonts w:ascii="Arial" w:hAnsi="Arial" w:cs="Arial"/>
          <w:color w:val="000000"/>
          <w:sz w:val="22"/>
          <w:szCs w:val="22"/>
        </w:rPr>
      </w:pPr>
    </w:p>
    <w:p w14:paraId="5C877B9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8.1.1. Tiekėjas privalo pristatyti Prekes laikydamasis terminų, nurodytų Specialiosiose sąlygose.</w:t>
      </w:r>
    </w:p>
    <w:p w14:paraId="549CABB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26348">
        <w:rPr>
          <w:rFonts w:ascii="Arial" w:hAnsi="Arial" w:cs="Arial"/>
          <w:b/>
          <w:bCs/>
          <w:color w:val="000000"/>
          <w:sz w:val="22"/>
          <w:szCs w:val="22"/>
        </w:rPr>
        <w:t>Grafikas</w:t>
      </w:r>
      <w:r w:rsidRPr="00626348">
        <w:rPr>
          <w:rFonts w:ascii="Arial" w:hAnsi="Arial" w:cs="Arial"/>
          <w:color w:val="000000"/>
          <w:sz w:val="22"/>
          <w:szCs w:val="22"/>
        </w:rPr>
        <w:t>).</w:t>
      </w:r>
    </w:p>
    <w:p w14:paraId="19755CB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8.1.3. Jei aktualu, Grafike turi būti pažymėta, kurios Prekės gali būti pristatomos lygiagrečiai, o kurios gali būti pristatomos tik numatytu eiliškumu.</w:t>
      </w:r>
    </w:p>
    <w:p w14:paraId="4673616D" w14:textId="77777777" w:rsidR="00626348" w:rsidRPr="00626348" w:rsidRDefault="00626348" w:rsidP="00626348">
      <w:pPr>
        <w:spacing w:line="257" w:lineRule="atLeast"/>
        <w:ind w:firstLine="62"/>
        <w:jc w:val="both"/>
        <w:rPr>
          <w:rFonts w:ascii="Arial" w:hAnsi="Arial" w:cs="Arial"/>
          <w:color w:val="000000"/>
          <w:sz w:val="22"/>
          <w:szCs w:val="22"/>
        </w:rPr>
      </w:pPr>
    </w:p>
    <w:p w14:paraId="536D773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8.2.  Netesybos už Prekių pristatymo vėlavimą</w:t>
      </w:r>
    </w:p>
    <w:p w14:paraId="2983C3BD" w14:textId="77777777" w:rsidR="00626348" w:rsidRPr="00626348" w:rsidRDefault="00626348" w:rsidP="00626348">
      <w:pPr>
        <w:spacing w:line="257" w:lineRule="atLeast"/>
        <w:ind w:firstLine="62"/>
        <w:jc w:val="both"/>
        <w:rPr>
          <w:rFonts w:ascii="Arial" w:hAnsi="Arial" w:cs="Arial"/>
          <w:color w:val="000000"/>
          <w:sz w:val="22"/>
          <w:szCs w:val="22"/>
        </w:rPr>
      </w:pPr>
    </w:p>
    <w:p w14:paraId="3EF8F11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F44F6F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3C40B4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F13B4B" w14:textId="77777777" w:rsidR="00626348" w:rsidRPr="00626348" w:rsidRDefault="00626348" w:rsidP="00626348">
      <w:pPr>
        <w:spacing w:line="257" w:lineRule="atLeast"/>
        <w:ind w:firstLine="62"/>
        <w:jc w:val="both"/>
        <w:rPr>
          <w:rFonts w:ascii="Arial" w:hAnsi="Arial" w:cs="Arial"/>
          <w:color w:val="000000"/>
          <w:sz w:val="22"/>
          <w:szCs w:val="22"/>
        </w:rPr>
      </w:pPr>
    </w:p>
    <w:p w14:paraId="0B7C954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9.  PRIEVOLIŲ PAGAL SUTARTĮ ĮVYKDYMO UŽTIKRINIMO BŪDAI</w:t>
      </w:r>
    </w:p>
    <w:p w14:paraId="45785169" w14:textId="77777777" w:rsidR="00626348" w:rsidRPr="00626348" w:rsidRDefault="00626348" w:rsidP="00626348">
      <w:pPr>
        <w:spacing w:line="257" w:lineRule="atLeast"/>
        <w:ind w:firstLine="62"/>
        <w:rPr>
          <w:rFonts w:ascii="Arial" w:hAnsi="Arial" w:cs="Arial"/>
          <w:color w:val="000000"/>
          <w:sz w:val="22"/>
          <w:szCs w:val="22"/>
        </w:rPr>
      </w:pPr>
    </w:p>
    <w:p w14:paraId="33D809F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02A332" w14:textId="77777777" w:rsidR="00626348" w:rsidRPr="00626348" w:rsidRDefault="00626348" w:rsidP="00626348">
      <w:pPr>
        <w:spacing w:line="257" w:lineRule="atLeast"/>
        <w:ind w:firstLine="62"/>
        <w:jc w:val="both"/>
        <w:rPr>
          <w:rFonts w:ascii="Arial" w:hAnsi="Arial" w:cs="Arial"/>
          <w:color w:val="000000"/>
          <w:sz w:val="22"/>
          <w:szCs w:val="22"/>
        </w:rPr>
      </w:pPr>
    </w:p>
    <w:p w14:paraId="3A3B689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10.  SUTARTIES ĮVYKDYMO UŽTIKRINIMAS (JEI TAIKOMA)</w:t>
      </w:r>
    </w:p>
    <w:p w14:paraId="14274D62" w14:textId="77777777" w:rsidR="00626348" w:rsidRPr="00626348" w:rsidRDefault="00626348" w:rsidP="00626348">
      <w:pPr>
        <w:spacing w:line="257" w:lineRule="atLeast"/>
        <w:ind w:firstLine="62"/>
        <w:jc w:val="both"/>
        <w:rPr>
          <w:rFonts w:ascii="Arial" w:hAnsi="Arial" w:cs="Arial"/>
          <w:color w:val="000000"/>
          <w:sz w:val="22"/>
          <w:szCs w:val="22"/>
        </w:rPr>
      </w:pPr>
    </w:p>
    <w:p w14:paraId="42D076C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2688E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3EDDA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6348">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26348">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626348">
        <w:rPr>
          <w:rFonts w:ascii="Arial" w:hAnsi="Arial" w:cs="Arial"/>
          <w:b/>
          <w:bCs/>
          <w:color w:val="000000"/>
          <w:sz w:val="22"/>
          <w:szCs w:val="22"/>
          <w:shd w:val="clear" w:color="auto" w:fill="FFFFFF"/>
        </w:rPr>
        <w:t>Sutarties įvykdymo užtikrinimas</w:t>
      </w:r>
      <w:r w:rsidRPr="00626348">
        <w:rPr>
          <w:rFonts w:ascii="Arial" w:hAnsi="Arial" w:cs="Arial"/>
          <w:color w:val="000000"/>
          <w:sz w:val="22"/>
          <w:szCs w:val="22"/>
          <w:shd w:val="clear" w:color="auto" w:fill="FFFFFF"/>
        </w:rPr>
        <w:t>).</w:t>
      </w:r>
    </w:p>
    <w:p w14:paraId="56CA302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70664"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ACEE3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C3B7D2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3E5FA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10.7. Sutarties įvykdymo užtikrinimas turi įsigalioti ne vėliau negu jo pateikimo Pirkėjui dieną. </w:t>
      </w:r>
    </w:p>
    <w:p w14:paraId="10E91D0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10.8. Sutarties įvykdymo užtikrinimo suma turi būti nurodoma ir išmokama eurais. </w:t>
      </w:r>
    </w:p>
    <w:p w14:paraId="5A0B83B0"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color w:val="000000"/>
          <w:sz w:val="22"/>
          <w:szCs w:val="22"/>
        </w:rPr>
        <w:t xml:space="preserve">10.9. Sutarties įvykdymo užtikrinimas turi būti surašytas lietuvių arba kita kalba (esant Pirkėjo </w:t>
      </w:r>
      <w:r w:rsidRPr="00626348">
        <w:rPr>
          <w:rFonts w:ascii="Arial" w:hAnsi="Arial" w:cs="Arial"/>
          <w:sz w:val="22"/>
          <w:szCs w:val="22"/>
        </w:rPr>
        <w:t>prašymui, turi būti pateiktas vertimas į lietuvių kalbą). </w:t>
      </w:r>
    </w:p>
    <w:p w14:paraId="06C7D13B"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10.10. Sutarties įvykdymo užtikrinime nurodytas jo galiojimo terminas turi būti ne trumpesnis nei nurodytas </w:t>
      </w:r>
      <w:r w:rsidRPr="00626348">
        <w:rPr>
          <w:rFonts w:ascii="Arial" w:eastAsia="Calibri" w:hAnsi="Arial" w:cs="Arial"/>
          <w:kern w:val="2"/>
          <w:sz w:val="22"/>
          <w:szCs w:val="22"/>
        </w:rPr>
        <w:t>Specialiosiose sąlygose</w:t>
      </w:r>
      <w:r w:rsidRPr="00626348">
        <w:rPr>
          <w:rFonts w:ascii="Arial" w:hAnsi="Arial" w:cs="Arial"/>
          <w:sz w:val="22"/>
          <w:szCs w:val="22"/>
        </w:rPr>
        <w:t>. </w:t>
      </w:r>
    </w:p>
    <w:p w14:paraId="3AB2733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9DF7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FEA8B5"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9ADE8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257B26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64706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 Pirkėjas gali pasinaudoti Sutarties įvykdymo užtikrinimu, esant bet kuriai iš žemiau nurodytų aplinkybių:  </w:t>
      </w:r>
    </w:p>
    <w:p w14:paraId="1D3864A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10.16.1. Tiekėjas neįvykdė, nevykdo arba netinkamai vykdo savo įsipareigojimus pagal Sutartį;  </w:t>
      </w:r>
    </w:p>
    <w:p w14:paraId="177B222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10.16.2. Tiekėjas per protingai nustatytą laikotarpį neįvykdo Pirkėjo nurodymo ištaisyti Prekių trūkumus;  </w:t>
      </w:r>
    </w:p>
    <w:p w14:paraId="69DB16A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01CE2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10.16.4. Tiekėjas be pateisinamos priežasties (ne Sutartyje nustatytais atvejais) vienašališkai nutraukia Sutartį. </w:t>
      </w:r>
    </w:p>
    <w:p w14:paraId="014D9552"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1866094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11.  SUTARTIES KAINA IR JOS PERSKAIČIAVIMAS</w:t>
      </w:r>
    </w:p>
    <w:p w14:paraId="1D7F0C97" w14:textId="77777777" w:rsidR="00626348" w:rsidRPr="00626348" w:rsidRDefault="00626348" w:rsidP="00626348">
      <w:pPr>
        <w:spacing w:line="257" w:lineRule="atLeast"/>
        <w:ind w:firstLine="62"/>
        <w:jc w:val="both"/>
        <w:rPr>
          <w:rFonts w:ascii="Arial" w:hAnsi="Arial" w:cs="Arial"/>
          <w:color w:val="000000"/>
          <w:sz w:val="22"/>
          <w:szCs w:val="22"/>
        </w:rPr>
      </w:pPr>
    </w:p>
    <w:p w14:paraId="2E12BE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1E76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11.2. Pradinės sutarties vertė yra nurodyta Specialiosiose sąlygose.</w:t>
      </w:r>
    </w:p>
    <w:p w14:paraId="4BAD4F1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C0D34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11.4. Sutarties kainos peržiūra atliekama Specialiosiose sąlygose nustatyta tvarka.</w:t>
      </w:r>
    </w:p>
    <w:p w14:paraId="4A7634BE" w14:textId="77777777" w:rsidR="00626348" w:rsidRPr="00626348" w:rsidRDefault="00626348" w:rsidP="00626348">
      <w:pPr>
        <w:spacing w:line="257" w:lineRule="atLeast"/>
        <w:ind w:firstLine="62"/>
        <w:jc w:val="both"/>
        <w:rPr>
          <w:rFonts w:ascii="Arial" w:hAnsi="Arial" w:cs="Arial"/>
          <w:color w:val="000000"/>
          <w:sz w:val="22"/>
          <w:szCs w:val="22"/>
        </w:rPr>
      </w:pPr>
    </w:p>
    <w:p w14:paraId="33D230B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12.  ATSISKAITYMO TVARKA</w:t>
      </w:r>
    </w:p>
    <w:p w14:paraId="21A3D890" w14:textId="77777777" w:rsidR="00626348" w:rsidRPr="00626348" w:rsidRDefault="00626348" w:rsidP="00626348">
      <w:pPr>
        <w:spacing w:line="257" w:lineRule="atLeast"/>
        <w:ind w:firstLine="62"/>
        <w:jc w:val="center"/>
        <w:rPr>
          <w:rFonts w:ascii="Arial" w:hAnsi="Arial" w:cs="Arial"/>
          <w:color w:val="000000"/>
          <w:sz w:val="22"/>
          <w:szCs w:val="22"/>
        </w:rPr>
      </w:pPr>
    </w:p>
    <w:p w14:paraId="25B7DE5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12.1.  Išankstinis mokėjimas (avansas) (jei taikoma)</w:t>
      </w:r>
    </w:p>
    <w:p w14:paraId="19DA454B" w14:textId="77777777" w:rsidR="00626348" w:rsidRPr="00626348" w:rsidRDefault="00626348" w:rsidP="00626348">
      <w:pPr>
        <w:spacing w:line="257" w:lineRule="atLeast"/>
        <w:ind w:firstLine="62"/>
        <w:jc w:val="both"/>
        <w:rPr>
          <w:rFonts w:ascii="Arial" w:hAnsi="Arial" w:cs="Arial"/>
          <w:color w:val="000000"/>
          <w:sz w:val="22"/>
          <w:szCs w:val="22"/>
        </w:rPr>
      </w:pPr>
    </w:p>
    <w:p w14:paraId="65A107D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626348">
        <w:rPr>
          <w:rFonts w:ascii="Arial" w:hAnsi="Arial" w:cs="Arial"/>
          <w:b/>
          <w:bCs/>
          <w:color w:val="000000"/>
          <w:sz w:val="22"/>
          <w:szCs w:val="22"/>
        </w:rPr>
        <w:t>Avansas</w:t>
      </w:r>
      <w:r w:rsidRPr="00626348">
        <w:rPr>
          <w:rFonts w:ascii="Arial" w:hAnsi="Arial" w:cs="Arial"/>
          <w:color w:val="000000"/>
          <w:sz w:val="22"/>
          <w:szCs w:val="22"/>
        </w:rPr>
        <w:t>). </w:t>
      </w:r>
    </w:p>
    <w:p w14:paraId="6DB79D4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12.1.2. Pirkėjas sumoka Tiekėjui </w:t>
      </w:r>
      <w:r w:rsidRPr="00626348">
        <w:rPr>
          <w:rFonts w:ascii="Arial" w:eastAsia="Calibri" w:hAnsi="Arial" w:cs="Arial"/>
          <w:kern w:val="2"/>
          <w:sz w:val="22"/>
          <w:szCs w:val="22"/>
        </w:rPr>
        <w:t>ne didesnį kaip Specialiosiose sąlygose nurodyto dydžio Avansą</w:t>
      </w:r>
      <w:r w:rsidRPr="00626348">
        <w:rPr>
          <w:rFonts w:ascii="Arial" w:hAnsi="Arial" w:cs="Arial"/>
          <w:color w:val="000000"/>
          <w:sz w:val="22"/>
          <w:szCs w:val="22"/>
        </w:rPr>
        <w:t>.</w:t>
      </w:r>
    </w:p>
    <w:p w14:paraId="3819672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ne mažesnei kaip Specialiosiose sąlygose prašomo Avanso dydžio sumai (toliau – </w:t>
      </w:r>
      <w:r w:rsidRPr="00626348">
        <w:rPr>
          <w:rFonts w:ascii="Arial" w:hAnsi="Arial" w:cs="Arial"/>
          <w:b/>
          <w:bCs/>
          <w:color w:val="000000"/>
          <w:sz w:val="22"/>
          <w:szCs w:val="22"/>
        </w:rPr>
        <w:t>Avanso užtikrinimas</w:t>
      </w:r>
      <w:r w:rsidRPr="00626348">
        <w:rPr>
          <w:rFonts w:ascii="Arial" w:hAnsi="Arial" w:cs="Arial"/>
          <w:color w:val="000000"/>
          <w:sz w:val="22"/>
          <w:szCs w:val="22"/>
        </w:rPr>
        <w:t>). </w:t>
      </w:r>
    </w:p>
    <w:p w14:paraId="41977CE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įstatymų bei kitų teisės aktų</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nuostatas.</w:t>
      </w:r>
    </w:p>
    <w:p w14:paraId="6BA001DC"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7441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12.1.5. Avanso užtikrinimu bankas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B01604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12.1.6. Bankas neturi teisės reikalauti, kad Pirkėjas pagrįstų savo reikalavimą. Pirkėjas pranešime bankui nurodys, kad Avanso užtikrinimo suma jam priklauso dėl to, kad Tiekėjas iš dalies ar visiškai neįvykdė Sutarties sąlygų ir (arba) ji buvo nutraukta dėl Tiekėjo kaltės ir Tiekėjas negrąžino Avanso.  </w:t>
      </w:r>
    </w:p>
    <w:p w14:paraId="6ED6839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12.1.7. Avanso užtikrinimo suma turi būti nurodoma ir išmokama eurais. </w:t>
      </w:r>
    </w:p>
    <w:p w14:paraId="368319D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12.1.8. Avanso užtikrinimas turi būti surašytas lietuvių arba kita kalba (esant Pirkėjo prašymui, turi būti pateiktas vertimas į lietuvių kalbą). </w:t>
      </w:r>
    </w:p>
    <w:p w14:paraId="5E83FD3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12.1.9. Avanso užtikrinimas, neatitinkantis šiame Sutarties poskyryje nustatytų reikalavimų, nebus priimamas. </w:t>
      </w:r>
    </w:p>
    <w:p w14:paraId="0896F1B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12.1.10. Jei Sutarties vykdymo metu Avanso užtikrinimą išdavęs bankas negali įvykdyti savo įsipareigojimų, Pirkėjas gali raštu pareikalauti Tiekėjo per 10 (dešimt) darbo dienų pateikti naują Avanso užtikrinimą, tokiomis pačiomis sąlygomis kaip ir ankstesnysis. </w:t>
      </w:r>
    </w:p>
    <w:p w14:paraId="21C3CA2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F30123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388B99"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E503389"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12.2.  Mokėjimų tvarka</w:t>
      </w:r>
    </w:p>
    <w:p w14:paraId="15D60F80" w14:textId="77777777" w:rsidR="00626348" w:rsidRPr="00626348" w:rsidRDefault="00626348" w:rsidP="00626348">
      <w:pPr>
        <w:spacing w:line="257" w:lineRule="atLeast"/>
        <w:ind w:firstLine="62"/>
        <w:jc w:val="both"/>
        <w:rPr>
          <w:rFonts w:ascii="Arial" w:hAnsi="Arial" w:cs="Arial"/>
          <w:color w:val="000000"/>
          <w:sz w:val="22"/>
          <w:szCs w:val="22"/>
        </w:rPr>
      </w:pPr>
    </w:p>
    <w:p w14:paraId="501D575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12.2.1. Tiekėjas išrašo Sąskaitą tik Šalims pasirašius Prekių perdavimo–priėmimo aktą, jeigu kitaip nenumatyta Specialiosiose sąlygose:</w:t>
      </w:r>
    </w:p>
    <w:p w14:paraId="10ADC85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626348">
        <w:rPr>
          <w:rFonts w:ascii="Arial" w:hAnsi="Arial" w:cs="Arial"/>
          <w:color w:val="467886"/>
          <w:sz w:val="22"/>
          <w:szCs w:val="22"/>
          <w:u w:val="single"/>
        </w:rPr>
        <w:t>(ES) 2017/1870</w:t>
      </w:r>
      <w:r w:rsidRPr="00626348">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626348">
        <w:rPr>
          <w:rFonts w:ascii="Arial" w:hAnsi="Arial" w:cs="Arial"/>
          <w:color w:val="467886"/>
          <w:sz w:val="22"/>
          <w:szCs w:val="22"/>
          <w:u w:val="single"/>
        </w:rPr>
        <w:t>2014/55/ES</w:t>
      </w:r>
      <w:r w:rsidRPr="00626348">
        <w:rPr>
          <w:rFonts w:ascii="Arial" w:hAnsi="Arial" w:cs="Arial"/>
          <w:color w:val="000000"/>
          <w:sz w:val="22"/>
          <w:szCs w:val="22"/>
        </w:rPr>
        <w:t> (toliau – </w:t>
      </w:r>
      <w:r w:rsidRPr="00626348">
        <w:rPr>
          <w:rFonts w:ascii="Arial" w:hAnsi="Arial" w:cs="Arial"/>
          <w:b/>
          <w:bCs/>
          <w:color w:val="000000"/>
          <w:sz w:val="22"/>
          <w:szCs w:val="22"/>
        </w:rPr>
        <w:t>Europos elektroninių sąskaitų faktūrų</w:t>
      </w:r>
      <w:r w:rsidRPr="00626348">
        <w:rPr>
          <w:rFonts w:ascii="Arial" w:hAnsi="Arial" w:cs="Arial"/>
          <w:color w:val="000000"/>
          <w:sz w:val="22"/>
          <w:szCs w:val="22"/>
        </w:rPr>
        <w:t> </w:t>
      </w:r>
      <w:r w:rsidRPr="00626348">
        <w:rPr>
          <w:rFonts w:ascii="Arial" w:hAnsi="Arial" w:cs="Arial"/>
          <w:b/>
          <w:bCs/>
          <w:color w:val="000000"/>
          <w:sz w:val="22"/>
          <w:szCs w:val="22"/>
        </w:rPr>
        <w:t>standartas</w:t>
      </w:r>
      <w:r w:rsidRPr="00626348">
        <w:rPr>
          <w:rFonts w:ascii="Arial" w:hAnsi="Arial" w:cs="Arial"/>
          <w:color w:val="000000"/>
          <w:sz w:val="22"/>
          <w:szCs w:val="22"/>
        </w:rPr>
        <w:t xml:space="preserve">), Tiekėjas gali pateikti </w:t>
      </w:r>
      <w:r w:rsidRPr="00626348">
        <w:rPr>
          <w:rFonts w:ascii="Arial" w:eastAsia="Arial" w:hAnsi="Arial" w:cs="Arial"/>
          <w:kern w:val="2"/>
          <w:sz w:val="22"/>
          <w:szCs w:val="22"/>
        </w:rPr>
        <w:t>pasirinktomis priemonėmis</w:t>
      </w:r>
      <w:r w:rsidRPr="00626348">
        <w:rPr>
          <w:rFonts w:ascii="Arial" w:hAnsi="Arial" w:cs="Arial"/>
          <w:color w:val="000000"/>
          <w:sz w:val="22"/>
          <w:szCs w:val="22"/>
        </w:rPr>
        <w:t>;</w:t>
      </w:r>
    </w:p>
    <w:p w14:paraId="75EC13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12.2.1.2. Europos elektroninių sąskaitų faktūrų standarto neatitinkančią elektroninę sąskaitą faktūrą Tiekėjas </w:t>
      </w:r>
      <w:r w:rsidRPr="00626348">
        <w:rPr>
          <w:rFonts w:ascii="Arial" w:eastAsia="Arial" w:hAnsi="Arial" w:cs="Arial"/>
          <w:kern w:val="2"/>
          <w:sz w:val="22"/>
          <w:szCs w:val="22"/>
        </w:rPr>
        <w:t xml:space="preserve">gali teikti tik naudodamasis Sąskaitų administravimo bendrosios informacinės sistemos (toliau – </w:t>
      </w:r>
      <w:r w:rsidRPr="00626348">
        <w:rPr>
          <w:rFonts w:ascii="Arial" w:eastAsia="Arial" w:hAnsi="Arial" w:cs="Arial"/>
          <w:b/>
          <w:bCs/>
          <w:kern w:val="2"/>
          <w:sz w:val="22"/>
          <w:szCs w:val="22"/>
        </w:rPr>
        <w:t>SABIS</w:t>
      </w:r>
      <w:r w:rsidRPr="00626348">
        <w:rPr>
          <w:rFonts w:ascii="Arial" w:eastAsia="Arial" w:hAnsi="Arial" w:cs="Arial"/>
          <w:kern w:val="2"/>
          <w:sz w:val="22"/>
          <w:szCs w:val="22"/>
        </w:rPr>
        <w:t>) priemonėmis</w:t>
      </w:r>
      <w:r w:rsidRPr="00626348">
        <w:rPr>
          <w:rFonts w:ascii="Arial" w:hAnsi="Arial" w:cs="Arial"/>
          <w:color w:val="000000"/>
          <w:sz w:val="22"/>
          <w:szCs w:val="22"/>
        </w:rPr>
        <w:t>.</w:t>
      </w:r>
    </w:p>
    <w:p w14:paraId="7CBB3AF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12.2.2. Pirkėjas elektronines sąskaitas faktūras priima ir apdoroja naudodamasis informacinės sistemos SABIS priemonėmis, </w:t>
      </w:r>
      <w:r w:rsidRPr="00626348">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26348">
        <w:rPr>
          <w:rFonts w:ascii="Arial" w:hAnsi="Arial" w:cs="Arial"/>
          <w:color w:val="000000"/>
          <w:sz w:val="22"/>
          <w:szCs w:val="22"/>
        </w:rPr>
        <w:t>.</w:t>
      </w:r>
    </w:p>
    <w:p w14:paraId="35D2309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5B9F958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12.2.4. Pirkėjas atlieka mokėjimus už Prekes Specialiosiose sąlygose nustatytais terminais.</w:t>
      </w:r>
    </w:p>
    <w:p w14:paraId="1438597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12.2.5. Už mokėjimų pagal Sutartį vėlavimus, Pirkėjui taikomos netesybos Specialiosiose sąlygose nustatyta tvarka.</w:t>
      </w:r>
    </w:p>
    <w:p w14:paraId="50CD53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12.2.6. Jei Prekės pristatomos dalimis, aukščiau nurodyta atsiskaitymo tvarka galioja kiekvienai tokiai daliai, jei Specialiosiose sąlygose nenustatyta kitaip.</w:t>
      </w:r>
    </w:p>
    <w:p w14:paraId="70032F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3DA954" w14:textId="77777777" w:rsidR="00626348" w:rsidRPr="00626348" w:rsidRDefault="00626348" w:rsidP="00626348">
      <w:pPr>
        <w:spacing w:line="257" w:lineRule="atLeast"/>
        <w:ind w:firstLine="62"/>
        <w:jc w:val="both"/>
        <w:rPr>
          <w:rFonts w:ascii="Arial" w:hAnsi="Arial" w:cs="Arial"/>
          <w:color w:val="000000"/>
          <w:sz w:val="22"/>
          <w:szCs w:val="22"/>
        </w:rPr>
      </w:pPr>
    </w:p>
    <w:p w14:paraId="6995D68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12.3.  Kiti atsiskaitymo klausimai</w:t>
      </w:r>
    </w:p>
    <w:p w14:paraId="3454D3AA" w14:textId="77777777" w:rsidR="00626348" w:rsidRPr="00626348" w:rsidRDefault="00626348" w:rsidP="00626348">
      <w:pPr>
        <w:spacing w:line="257" w:lineRule="atLeast"/>
        <w:ind w:firstLine="62"/>
        <w:jc w:val="both"/>
        <w:rPr>
          <w:rFonts w:ascii="Arial" w:hAnsi="Arial" w:cs="Arial"/>
          <w:color w:val="000000"/>
          <w:sz w:val="22"/>
          <w:szCs w:val="22"/>
        </w:rPr>
      </w:pPr>
    </w:p>
    <w:p w14:paraId="3548DE9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12.3.1. Pirkėjas privalo pervesti mokėjimus Tiekėjui į Tiekėjo banko sąskaitą, nurodytą Specialiosiose sąlygose.</w:t>
      </w:r>
    </w:p>
    <w:p w14:paraId="478F819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6C90E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12.3.3. Visi mokėjimai pagal Sutartį atliekami eurais.</w:t>
      </w:r>
    </w:p>
    <w:p w14:paraId="4AFF7CC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12.3.4. Už pavėluotus mokėjimus pagal Sutartį mokančioji Šalis privalo sumokėti kitai Šaliai Specialiosiose sąlygose nurodyto dydžio netesybas.</w:t>
      </w:r>
    </w:p>
    <w:p w14:paraId="4661D09B" w14:textId="77777777" w:rsidR="00626348" w:rsidRPr="00626348" w:rsidRDefault="00626348" w:rsidP="00626348">
      <w:pPr>
        <w:spacing w:line="257" w:lineRule="atLeast"/>
        <w:ind w:firstLine="62"/>
        <w:jc w:val="both"/>
        <w:rPr>
          <w:rFonts w:ascii="Arial" w:hAnsi="Arial" w:cs="Arial"/>
          <w:color w:val="000000"/>
          <w:sz w:val="22"/>
          <w:szCs w:val="22"/>
        </w:rPr>
      </w:pPr>
    </w:p>
    <w:p w14:paraId="318C91A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13.  KONFIDENCIALI INFORMACIJA</w:t>
      </w:r>
    </w:p>
    <w:p w14:paraId="78BC176B" w14:textId="77777777" w:rsidR="00626348" w:rsidRPr="00626348" w:rsidRDefault="00626348" w:rsidP="00626348">
      <w:pPr>
        <w:spacing w:line="257" w:lineRule="atLeast"/>
        <w:ind w:firstLine="62"/>
        <w:jc w:val="both"/>
        <w:rPr>
          <w:rFonts w:ascii="Arial" w:hAnsi="Arial" w:cs="Arial"/>
          <w:color w:val="000000"/>
          <w:sz w:val="22"/>
          <w:szCs w:val="22"/>
        </w:rPr>
      </w:pPr>
    </w:p>
    <w:p w14:paraId="62DB51B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DABE6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  Šalis turi teisę atskleisti kitos Šalies konfidencialią informaciją šiais atvejais:</w:t>
      </w:r>
    </w:p>
    <w:p w14:paraId="6CC78F5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D21A1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3F2A4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46152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 Šalis atsako:</w:t>
      </w:r>
    </w:p>
    <w:p w14:paraId="6AA547F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61C6925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9E8012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13.5. Šalis nepagrįstai atskleidusi kitos Šalies konfidencialią informaciją privalo sumokėti kitai Šaliai Specialiosiose sąlygose nurodyto dydžio baudą.</w:t>
      </w:r>
    </w:p>
    <w:p w14:paraId="747FD7FA" w14:textId="77777777" w:rsidR="00626348" w:rsidRPr="00626348" w:rsidRDefault="00626348" w:rsidP="00626348">
      <w:pPr>
        <w:spacing w:line="257" w:lineRule="atLeast"/>
        <w:ind w:firstLine="62"/>
        <w:jc w:val="both"/>
        <w:rPr>
          <w:rFonts w:ascii="Arial" w:hAnsi="Arial" w:cs="Arial"/>
          <w:color w:val="000000"/>
          <w:sz w:val="22"/>
          <w:szCs w:val="22"/>
        </w:rPr>
      </w:pPr>
    </w:p>
    <w:p w14:paraId="678D8A3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14.  ASMENS DUOMENŲ APSAUGA</w:t>
      </w:r>
    </w:p>
    <w:p w14:paraId="3BFCCF60" w14:textId="77777777" w:rsidR="00626348" w:rsidRPr="00626348" w:rsidRDefault="00626348" w:rsidP="00626348">
      <w:pPr>
        <w:spacing w:line="257" w:lineRule="atLeast"/>
        <w:ind w:firstLine="62"/>
        <w:jc w:val="both"/>
        <w:rPr>
          <w:rFonts w:ascii="Arial" w:hAnsi="Arial" w:cs="Arial"/>
          <w:color w:val="000000"/>
          <w:sz w:val="22"/>
          <w:szCs w:val="22"/>
        </w:rPr>
      </w:pPr>
    </w:p>
    <w:p w14:paraId="6CAC7CD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626348">
        <w:rPr>
          <w:rFonts w:ascii="Arial" w:hAnsi="Arial" w:cs="Arial"/>
          <w:color w:val="467886"/>
          <w:sz w:val="22"/>
          <w:szCs w:val="22"/>
          <w:u w:val="single"/>
        </w:rPr>
        <w:t>(ES) 2016/679</w:t>
      </w:r>
      <w:r w:rsidRPr="00626348">
        <w:rPr>
          <w:rFonts w:ascii="Arial" w:hAnsi="Arial" w:cs="Arial"/>
          <w:color w:val="000000"/>
          <w:sz w:val="22"/>
          <w:szCs w:val="22"/>
        </w:rPr>
        <w:t> dėl fizinių asmenų apsaugos tvarkant asmens duomenis ir dėl laisvo tokių duomenų judėjimo ir kuriuo panaikinama Direktyva </w:t>
      </w:r>
      <w:r w:rsidRPr="00626348">
        <w:rPr>
          <w:rFonts w:ascii="Arial" w:hAnsi="Arial" w:cs="Arial"/>
          <w:color w:val="467886"/>
          <w:sz w:val="22"/>
          <w:szCs w:val="22"/>
          <w:u w:val="single"/>
        </w:rPr>
        <w:t>95/46/EB</w:t>
      </w:r>
      <w:r w:rsidRPr="00626348">
        <w:rPr>
          <w:rFonts w:ascii="Arial" w:hAnsi="Arial" w:cs="Arial"/>
          <w:color w:val="000000"/>
          <w:sz w:val="22"/>
          <w:szCs w:val="22"/>
        </w:rPr>
        <w:t> (Bendrasis duomenų apsaugos reglamentas) ir kitų teisės aktų, reglamentuojančių asmens duomenų tvarkymą, nuostatomis.</w:t>
      </w:r>
    </w:p>
    <w:p w14:paraId="303D9A8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5DC180" w14:textId="77777777" w:rsidR="00626348" w:rsidRPr="00626348" w:rsidRDefault="00626348" w:rsidP="00626348">
      <w:pPr>
        <w:spacing w:line="257" w:lineRule="atLeast"/>
        <w:ind w:left="360" w:firstLine="115"/>
        <w:jc w:val="both"/>
        <w:rPr>
          <w:rFonts w:ascii="Arial" w:hAnsi="Arial" w:cs="Arial"/>
          <w:color w:val="000000"/>
          <w:sz w:val="22"/>
          <w:szCs w:val="22"/>
        </w:rPr>
      </w:pPr>
    </w:p>
    <w:p w14:paraId="15D5158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15.  INTELEKTINĖ NUOSAVYBĖ</w:t>
      </w:r>
    </w:p>
    <w:p w14:paraId="2AA7C791" w14:textId="77777777" w:rsidR="00626348" w:rsidRPr="00626348" w:rsidRDefault="00626348" w:rsidP="00626348">
      <w:pPr>
        <w:spacing w:line="257" w:lineRule="atLeast"/>
        <w:ind w:firstLine="62"/>
        <w:jc w:val="both"/>
        <w:rPr>
          <w:rFonts w:ascii="Arial" w:hAnsi="Arial" w:cs="Arial"/>
          <w:color w:val="000000"/>
          <w:sz w:val="22"/>
          <w:szCs w:val="22"/>
        </w:rPr>
      </w:pPr>
    </w:p>
    <w:p w14:paraId="019FD24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51D38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26348">
        <w:rPr>
          <w:rFonts w:ascii="Arial" w:hAnsi="Arial" w:cs="Arial"/>
          <w:i/>
          <w:iCs/>
          <w:color w:val="000000"/>
          <w:sz w:val="22"/>
          <w:szCs w:val="22"/>
        </w:rPr>
        <w:t>sui</w:t>
      </w:r>
      <w:proofErr w:type="spellEnd"/>
      <w:r w:rsidRPr="00626348">
        <w:rPr>
          <w:rFonts w:ascii="Arial" w:hAnsi="Arial" w:cs="Arial"/>
          <w:i/>
          <w:iCs/>
          <w:color w:val="000000"/>
          <w:sz w:val="22"/>
          <w:szCs w:val="22"/>
        </w:rPr>
        <w:t xml:space="preserve"> </w:t>
      </w:r>
      <w:proofErr w:type="spellStart"/>
      <w:r w:rsidRPr="00626348">
        <w:rPr>
          <w:rFonts w:ascii="Arial" w:hAnsi="Arial" w:cs="Arial"/>
          <w:i/>
          <w:iCs/>
          <w:color w:val="000000"/>
          <w:sz w:val="22"/>
          <w:szCs w:val="22"/>
        </w:rPr>
        <w:t>generis</w:t>
      </w:r>
      <w:proofErr w:type="spellEnd"/>
      <w:r w:rsidRPr="00626348">
        <w:rPr>
          <w:rFonts w:ascii="Arial" w:hAnsi="Arial" w:cs="Arial"/>
          <w:color w:val="000000"/>
          <w:sz w:val="22"/>
          <w:szCs w:val="22"/>
        </w:rPr>
        <w:t xml:space="preserve">) teisės, firmų, įmonių, organizacijų, verslo pavadinimų ar vardų savininkų ir kitos panašios teisės ar įsipareigojimai, nepriklausomai nuo to, </w:t>
      </w:r>
      <w:r w:rsidRPr="00626348">
        <w:rPr>
          <w:rFonts w:ascii="Arial" w:hAnsi="Arial" w:cs="Arial"/>
          <w:color w:val="000000"/>
          <w:sz w:val="22"/>
          <w:szCs w:val="22"/>
        </w:rPr>
        <w:lastRenderedPageBreak/>
        <w:t>ar jie registruoti Lietuvos Respublikoje, ar kitose šalyse, ar neregistruotini, kaip numatyta Sutartyje, išskyrus atvejus, kai toks pažeidimas atsiranda dėl Pirkėjo kaltės. </w:t>
      </w:r>
    </w:p>
    <w:p w14:paraId="3D2C48DE"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6348">
        <w:rPr>
          <w:rFonts w:ascii="Arial" w:eastAsia="Calibri" w:hAnsi="Arial" w:cs="Arial"/>
          <w:kern w:val="2"/>
          <w:sz w:val="22"/>
          <w:szCs w:val="22"/>
        </w:rPr>
        <w:t>Specialiosiose sąlygose nurodyta bauda</w:t>
      </w:r>
      <w:r w:rsidRPr="00626348">
        <w:rPr>
          <w:rFonts w:ascii="Arial" w:hAnsi="Arial" w:cs="Arial"/>
          <w:sz w:val="22"/>
          <w:szCs w:val="22"/>
        </w:rPr>
        <w:t>.</w:t>
      </w:r>
    </w:p>
    <w:p w14:paraId="66F450D3"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45CDA93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16.  PAREIŠKIMAI IR GARANTIJOS</w:t>
      </w:r>
    </w:p>
    <w:p w14:paraId="7DE242ED" w14:textId="77777777" w:rsidR="00626348" w:rsidRPr="00626348" w:rsidRDefault="00626348" w:rsidP="00626348">
      <w:pPr>
        <w:spacing w:line="257" w:lineRule="atLeast"/>
        <w:ind w:firstLine="62"/>
        <w:jc w:val="both"/>
        <w:rPr>
          <w:rFonts w:ascii="Arial" w:hAnsi="Arial" w:cs="Arial"/>
          <w:color w:val="000000"/>
          <w:sz w:val="22"/>
          <w:szCs w:val="22"/>
        </w:rPr>
      </w:pPr>
    </w:p>
    <w:p w14:paraId="6C2E800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 Kiekviena iš Šalių pareiškia ir garantuoja kitai Šaliai, kad:</w:t>
      </w:r>
    </w:p>
    <w:p w14:paraId="4EF23ED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3E60D3A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A3C36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8CCA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701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478E8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0B32992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2AEA34" w14:textId="77777777" w:rsidR="00626348" w:rsidRPr="00626348" w:rsidRDefault="00626348" w:rsidP="00626348">
      <w:pPr>
        <w:jc w:val="both"/>
        <w:rPr>
          <w:rFonts w:ascii="Arial" w:hAnsi="Arial" w:cs="Arial"/>
          <w:color w:val="000000"/>
          <w:sz w:val="22"/>
          <w:szCs w:val="22"/>
          <w:shd w:val="clear" w:color="auto" w:fill="FFFFFF"/>
        </w:rPr>
      </w:pPr>
      <w:r w:rsidRPr="00626348">
        <w:rPr>
          <w:rFonts w:ascii="Arial" w:hAnsi="Arial" w:cs="Arial"/>
          <w:color w:val="000000"/>
          <w:sz w:val="22"/>
          <w:szCs w:val="22"/>
          <w:shd w:val="clear" w:color="auto" w:fill="FFFFFF"/>
        </w:rPr>
        <w:t>16.3. </w:t>
      </w:r>
      <w:r w:rsidRPr="00626348">
        <w:rPr>
          <w:rFonts w:ascii="Arial" w:hAnsi="Arial" w:cs="Arial"/>
          <w:color w:val="000000"/>
          <w:sz w:val="22"/>
          <w:szCs w:val="22"/>
        </w:rPr>
        <w:t>Tiekėjas pareiškia, kad parduodamų Prekių disponavimo, valdymo ir naudojimosi teisės nėra apribotos </w:t>
      </w:r>
      <w:r w:rsidRPr="00626348">
        <w:rPr>
          <w:rFonts w:ascii="Arial" w:hAnsi="Arial" w:cs="Arial"/>
          <w:color w:val="000000"/>
          <w:sz w:val="22"/>
          <w:szCs w:val="22"/>
          <w:shd w:val="clear" w:color="auto" w:fill="FFFFFF"/>
        </w:rPr>
        <w:t>ir jokie tretieji asmenys neturi pretenzijų į Sutartimi perduodamas Prekes (įkeitimai, areštai ar pan.).</w:t>
      </w:r>
    </w:p>
    <w:p w14:paraId="1C678FBB" w14:textId="77777777" w:rsidR="00626348" w:rsidRPr="00626348" w:rsidRDefault="00626348" w:rsidP="00626348">
      <w:pPr>
        <w:widowControl w:val="0"/>
        <w:tabs>
          <w:tab w:val="left" w:pos="567"/>
          <w:tab w:val="left" w:pos="851"/>
          <w:tab w:val="left" w:pos="992"/>
          <w:tab w:val="left" w:pos="1134"/>
        </w:tabs>
        <w:jc w:val="both"/>
        <w:rPr>
          <w:rFonts w:ascii="Arial" w:eastAsia="Calibri" w:hAnsi="Arial" w:cs="Arial"/>
          <w:kern w:val="2"/>
          <w:sz w:val="22"/>
          <w:szCs w:val="22"/>
        </w:rPr>
      </w:pPr>
      <w:r w:rsidRPr="00626348">
        <w:rPr>
          <w:rFonts w:ascii="Arial" w:eastAsia="Arial" w:hAnsi="Arial" w:cs="Arial"/>
          <w:kern w:val="2"/>
          <w:sz w:val="22"/>
          <w:szCs w:val="22"/>
        </w:rPr>
        <w:t>16.4. T</w:t>
      </w:r>
      <w:r w:rsidRPr="00626348">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01AD4F" w14:textId="77777777" w:rsidR="00626348" w:rsidRPr="00626348" w:rsidRDefault="00626348" w:rsidP="00626348">
      <w:pPr>
        <w:rPr>
          <w:rFonts w:ascii="Arial" w:hAnsi="Arial" w:cs="Arial"/>
          <w:sz w:val="22"/>
          <w:szCs w:val="22"/>
        </w:rPr>
      </w:pPr>
    </w:p>
    <w:p w14:paraId="77628843" w14:textId="77777777" w:rsidR="00626348" w:rsidRPr="00626348" w:rsidRDefault="00626348" w:rsidP="00626348">
      <w:pPr>
        <w:spacing w:line="257" w:lineRule="atLeast"/>
        <w:ind w:firstLine="62"/>
        <w:jc w:val="both"/>
        <w:rPr>
          <w:rFonts w:ascii="Arial" w:hAnsi="Arial" w:cs="Arial"/>
          <w:color w:val="000000"/>
          <w:sz w:val="22"/>
          <w:szCs w:val="22"/>
        </w:rPr>
      </w:pPr>
    </w:p>
    <w:p w14:paraId="1A12670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17.  BENDRIEJI ATSAKOMYBĖS KLAUSIMAI</w:t>
      </w:r>
    </w:p>
    <w:p w14:paraId="4F066429" w14:textId="77777777" w:rsidR="00626348" w:rsidRPr="00626348" w:rsidRDefault="00626348" w:rsidP="00626348">
      <w:pPr>
        <w:spacing w:line="257" w:lineRule="atLeast"/>
        <w:ind w:firstLine="62"/>
        <w:jc w:val="both"/>
        <w:rPr>
          <w:rFonts w:ascii="Arial" w:hAnsi="Arial" w:cs="Arial"/>
          <w:color w:val="000000"/>
          <w:sz w:val="22"/>
          <w:szCs w:val="22"/>
        </w:rPr>
      </w:pPr>
    </w:p>
    <w:p w14:paraId="433D47B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17.1. Netesybų sumokėjimas už vėlavimą ar pareigų pagal Sutartį pažeidimą neatleidžia Šalies nuo Sutartyje numatytų jos pareigų vykdymo.</w:t>
      </w:r>
    </w:p>
    <w:p w14:paraId="20F53AF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6348">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E4808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17.3. Tuo atveju, jei paaiškėja, kad kuris nors iš šioje Sutartyje pateiktų pareiškimų ar garantijų buvo iš esmės neteisingas, melagingas ar klaidinantis, Šalis pažeidėja nukentėjusiai Šaliai privalo atlyginti visus </w:t>
      </w:r>
      <w:r w:rsidRPr="00626348">
        <w:rPr>
          <w:rFonts w:ascii="Arial" w:hAnsi="Arial" w:cs="Arial"/>
          <w:color w:val="000000"/>
          <w:sz w:val="22"/>
          <w:szCs w:val="22"/>
        </w:rPr>
        <w:lastRenderedPageBreak/>
        <w:t>nuostolius, kuriuos nukentėjusioji Šalis patyrė dėl tokio neteisingo, melagingo ar klaidinančio pareiškimo ar garantijos.</w:t>
      </w:r>
    </w:p>
    <w:p w14:paraId="2B24AB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17.4. Šioje Sutartyje numatytos teisių gynybos priemonės neapriboja Šalių teisės pasinaudoti kitomis teisėtomis teisių gynybos priemonėmis.</w:t>
      </w:r>
    </w:p>
    <w:p w14:paraId="38D2D30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F611A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10EFC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DCBFF56" w14:textId="77777777" w:rsidR="00626348" w:rsidRPr="00626348" w:rsidRDefault="00626348" w:rsidP="00626348">
      <w:pPr>
        <w:spacing w:line="257" w:lineRule="atLeast"/>
        <w:ind w:firstLine="115"/>
        <w:jc w:val="both"/>
        <w:rPr>
          <w:rFonts w:ascii="Arial" w:hAnsi="Arial" w:cs="Arial"/>
          <w:color w:val="000000"/>
          <w:sz w:val="22"/>
          <w:szCs w:val="22"/>
        </w:rPr>
      </w:pPr>
    </w:p>
    <w:p w14:paraId="060F4FC0"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18.  NENUGALIMA JĖGA (FORCE MAJEURE)</w:t>
      </w:r>
    </w:p>
    <w:p w14:paraId="1473337F" w14:textId="77777777" w:rsidR="00626348" w:rsidRPr="00626348" w:rsidRDefault="00626348" w:rsidP="00626348">
      <w:pPr>
        <w:spacing w:line="257" w:lineRule="atLeast"/>
        <w:ind w:firstLine="62"/>
        <w:jc w:val="both"/>
        <w:rPr>
          <w:rFonts w:ascii="Arial" w:hAnsi="Arial" w:cs="Arial"/>
          <w:color w:val="000000"/>
          <w:sz w:val="22"/>
          <w:szCs w:val="22"/>
        </w:rPr>
      </w:pPr>
    </w:p>
    <w:p w14:paraId="228B523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w:t>
      </w:r>
      <w:r w:rsidRPr="00626348">
        <w:rPr>
          <w:rFonts w:ascii="Arial" w:hAnsi="Arial" w:cs="Arial"/>
          <w:b/>
          <w:bCs/>
          <w:color w:val="000000"/>
          <w:sz w:val="22"/>
          <w:szCs w:val="22"/>
        </w:rPr>
        <w:t> </w:t>
      </w:r>
      <w:r w:rsidRPr="00626348">
        <w:rPr>
          <w:rFonts w:ascii="Arial" w:hAnsi="Arial" w:cs="Arial"/>
          <w:color w:val="000000"/>
          <w:sz w:val="22"/>
          <w:szCs w:val="22"/>
        </w:rPr>
        <w:t>Atsakomybė pagal Sutartį netaikoma, taip pat Šalys gali būti visiškai ar iš dalies atleistos nuo civilinės atsakomybės šiais pagrindais:</w:t>
      </w:r>
    </w:p>
    <w:p w14:paraId="55DD37C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18.1.1. dėl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aplinkybėms taisyklių patvirtinimo” patvirtintų taisyklių nuostatos;</w:t>
      </w:r>
    </w:p>
    <w:p w14:paraId="22B2CC6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585A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18.2.</w:t>
      </w:r>
      <w:r w:rsidRPr="00626348">
        <w:rPr>
          <w:rFonts w:ascii="Arial" w:hAnsi="Arial" w:cs="Arial"/>
          <w:b/>
          <w:bCs/>
          <w:color w:val="000000"/>
          <w:sz w:val="22"/>
          <w:szCs w:val="22"/>
        </w:rPr>
        <w:t> </w:t>
      </w:r>
      <w:r w:rsidRPr="00626348">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A1D8A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18.3.</w:t>
      </w:r>
      <w:r w:rsidRPr="00626348">
        <w:rPr>
          <w:rFonts w:ascii="Arial" w:hAnsi="Arial" w:cs="Arial"/>
          <w:b/>
          <w:bCs/>
          <w:color w:val="000000"/>
          <w:sz w:val="22"/>
          <w:szCs w:val="22"/>
        </w:rPr>
        <w:t> </w:t>
      </w:r>
      <w:r w:rsidRPr="00626348">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0048E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18.4. Jeigu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F939B4" w14:textId="77777777" w:rsidR="00626348" w:rsidRPr="00626348" w:rsidRDefault="00626348" w:rsidP="00626348">
      <w:pPr>
        <w:spacing w:line="257" w:lineRule="atLeast"/>
        <w:ind w:firstLine="62"/>
        <w:jc w:val="both"/>
        <w:rPr>
          <w:rFonts w:ascii="Arial" w:hAnsi="Arial" w:cs="Arial"/>
          <w:color w:val="000000"/>
          <w:sz w:val="22"/>
          <w:szCs w:val="22"/>
        </w:rPr>
      </w:pPr>
    </w:p>
    <w:p w14:paraId="1927974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19.  SUTARTIES NUOSTATŲ NEGALIOJIMAS</w:t>
      </w:r>
    </w:p>
    <w:p w14:paraId="1EE3D71D" w14:textId="77777777" w:rsidR="00626348" w:rsidRPr="00626348" w:rsidRDefault="00626348" w:rsidP="00626348">
      <w:pPr>
        <w:spacing w:line="257" w:lineRule="atLeast"/>
        <w:ind w:firstLine="62"/>
        <w:jc w:val="both"/>
        <w:rPr>
          <w:rFonts w:ascii="Arial" w:hAnsi="Arial" w:cs="Arial"/>
          <w:color w:val="000000"/>
          <w:sz w:val="22"/>
          <w:szCs w:val="22"/>
        </w:rPr>
      </w:pPr>
    </w:p>
    <w:p w14:paraId="25C0363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626348">
        <w:rPr>
          <w:rFonts w:ascii="Arial" w:hAnsi="Arial" w:cs="Arial"/>
          <w:color w:val="000000"/>
          <w:sz w:val="22"/>
          <w:szCs w:val="22"/>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ECF58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935D08" w14:textId="77777777" w:rsidR="00626348" w:rsidRPr="00626348" w:rsidRDefault="00626348" w:rsidP="00626348">
      <w:pPr>
        <w:spacing w:line="257" w:lineRule="atLeast"/>
        <w:ind w:firstLine="62"/>
        <w:jc w:val="both"/>
        <w:rPr>
          <w:rFonts w:ascii="Arial" w:hAnsi="Arial" w:cs="Arial"/>
          <w:color w:val="000000"/>
          <w:sz w:val="22"/>
          <w:szCs w:val="22"/>
        </w:rPr>
      </w:pPr>
    </w:p>
    <w:p w14:paraId="1A64EFD3"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20.  SUTARTIES PAKEITIMAI</w:t>
      </w:r>
    </w:p>
    <w:p w14:paraId="2D512521" w14:textId="77777777" w:rsidR="00626348" w:rsidRPr="00626348" w:rsidRDefault="00626348" w:rsidP="00626348">
      <w:pPr>
        <w:spacing w:line="257" w:lineRule="atLeast"/>
        <w:ind w:firstLine="62"/>
        <w:jc w:val="both"/>
        <w:rPr>
          <w:rFonts w:ascii="Arial" w:hAnsi="Arial" w:cs="Arial"/>
          <w:color w:val="000000"/>
          <w:sz w:val="22"/>
          <w:szCs w:val="22"/>
        </w:rPr>
      </w:pPr>
    </w:p>
    <w:p w14:paraId="1D0A34AA"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2B9310C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20.2. Sutarties pakeitimai įforminami Šalims sudarant Susitarimą.</w:t>
      </w:r>
    </w:p>
    <w:p w14:paraId="43F7BD3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223E5A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062D908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0F7878" w14:textId="77777777" w:rsidR="00626348" w:rsidRPr="00626348" w:rsidRDefault="00626348" w:rsidP="00626348">
      <w:pPr>
        <w:spacing w:line="257" w:lineRule="atLeast"/>
        <w:ind w:firstLine="62"/>
        <w:jc w:val="both"/>
        <w:rPr>
          <w:rFonts w:ascii="Arial" w:hAnsi="Arial" w:cs="Arial"/>
          <w:color w:val="000000"/>
          <w:sz w:val="22"/>
          <w:szCs w:val="22"/>
        </w:rPr>
      </w:pPr>
    </w:p>
    <w:p w14:paraId="758D681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21.  SUTARTIES SUSTABDYMAS</w:t>
      </w:r>
    </w:p>
    <w:p w14:paraId="4CDFF62E" w14:textId="77777777" w:rsidR="00626348" w:rsidRPr="00626348" w:rsidRDefault="00626348" w:rsidP="00626348">
      <w:pPr>
        <w:spacing w:line="257" w:lineRule="atLeast"/>
        <w:ind w:firstLine="62"/>
        <w:jc w:val="both"/>
        <w:rPr>
          <w:rFonts w:ascii="Arial" w:hAnsi="Arial" w:cs="Arial"/>
          <w:color w:val="000000"/>
          <w:sz w:val="22"/>
          <w:szCs w:val="22"/>
        </w:rPr>
      </w:pPr>
    </w:p>
    <w:p w14:paraId="46F40DDD"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BC4B83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 Prekių (jų dalies) tiekimas gali būti stabdomas esant bent vienai iš šių aplinkybių: </w:t>
      </w:r>
    </w:p>
    <w:p w14:paraId="64DCFE0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098A9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421774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21.2.3. dėl nenumatytų prekių, paslaugų ir (ar) darbų, susijusių su perkamu objektu, kurių poreikis paaiškėjo tik vykdant Sutartį; </w:t>
      </w:r>
    </w:p>
    <w:p w14:paraId="18DCB5E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21.2.4. ne dėl Pirkėjo kaltės vėluoja kitos Pirkėjo pirkimo sutarties, turinčios tiesioginės įtakos šiai Sutarčiai, vykdymas;  </w:t>
      </w:r>
    </w:p>
    <w:p w14:paraId="663A43B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445A30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21.2.6. pasikeitus galiojančiam teisės aktui ar įsigaliojus naujam teisės aktui, kuris turi įtakos šios Sutarties vykdymui; </w:t>
      </w:r>
    </w:p>
    <w:p w14:paraId="5E8CC0B9"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58CA705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21.2.8. dėl teisminių (arbitražinių) ginčų su Pirkėju ar trečiaisiais asmenimis, kurių dalykas yra tiesiogiai susijęs su Sutarties vykdymu. </w:t>
      </w:r>
    </w:p>
    <w:p w14:paraId="6944B276"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26348">
        <w:rPr>
          <w:rFonts w:ascii="Arial" w:eastAsia="Calibri" w:hAnsi="Arial" w:cs="Arial"/>
          <w:kern w:val="2"/>
          <w:sz w:val="22"/>
          <w:szCs w:val="22"/>
        </w:rPr>
        <w:t>ir įforminamas Sutarties 21.6 punkte nustatyta tvarka</w:t>
      </w:r>
      <w:r w:rsidRPr="00626348">
        <w:rPr>
          <w:rFonts w:ascii="Arial" w:hAnsi="Arial" w:cs="Arial"/>
          <w:color w:val="000000"/>
          <w:sz w:val="22"/>
          <w:szCs w:val="22"/>
        </w:rPr>
        <w:t>.</w:t>
      </w:r>
    </w:p>
    <w:p w14:paraId="0B7F588C"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6348">
        <w:rPr>
          <w:rFonts w:ascii="Arial" w:eastAsia="Calibri" w:hAnsi="Arial" w:cs="Arial"/>
          <w:kern w:val="2"/>
          <w:sz w:val="22"/>
          <w:szCs w:val="22"/>
        </w:rPr>
        <w:t>ir įforminamas Sutarties 21.6 punkte nustatyta tvarka.</w:t>
      </w:r>
    </w:p>
    <w:p w14:paraId="2F74BA1E"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21.5. Sutartinių įsipareigojimų vykdymas gali būti stabdomas tik Sutarties galiojimo laikotarpiu tokia tvarka:</w:t>
      </w:r>
    </w:p>
    <w:p w14:paraId="2C14E0C6"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FFD788"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FC60CF" w14:textId="77777777" w:rsidR="00626348" w:rsidRPr="00626348" w:rsidRDefault="00626348" w:rsidP="00626348">
      <w:pPr>
        <w:spacing w:line="264" w:lineRule="atLeast"/>
        <w:jc w:val="both"/>
        <w:rPr>
          <w:rFonts w:ascii="Arial" w:hAnsi="Arial" w:cs="Arial"/>
          <w:sz w:val="22"/>
          <w:szCs w:val="22"/>
        </w:rPr>
      </w:pPr>
      <w:r w:rsidRPr="00626348">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6348">
        <w:rPr>
          <w:rFonts w:ascii="Arial" w:eastAsia="Calibri" w:hAnsi="Arial" w:cs="Arial"/>
          <w:kern w:val="2"/>
          <w:sz w:val="22"/>
          <w:szCs w:val="22"/>
        </w:rPr>
        <w:t>Jei sutartinių įsipareigojimų ar jų dalies vykdymas sustabdytas</w:t>
      </w:r>
      <w:r w:rsidRPr="00626348">
        <w:rPr>
          <w:rFonts w:ascii="Arial" w:hAnsi="Arial" w:cs="Arial"/>
          <w:sz w:val="22"/>
          <w:szCs w:val="22"/>
        </w:rPr>
        <w:t>, Šalys negali vykdyti jokių jiems pagal Sutartį ar Sutarties dalį priskirtų įsipareigojimų.</w:t>
      </w:r>
    </w:p>
    <w:p w14:paraId="291ACE53"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A1A00"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21.7. Sutartinių įsipareigojimų vykdymas stabdomas ne ilgesniam kaip konkrečios, pagrįstos aplinkybės egzistavimo laikotarpiui.</w:t>
      </w:r>
    </w:p>
    <w:p w14:paraId="75742F4A"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471A0E"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6348">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3BF3B6B"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A57316B"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0F9C87"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7F4CBE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22.  SUTARTIES NUTRAUKIMAS</w:t>
      </w:r>
    </w:p>
    <w:p w14:paraId="353EFCEA" w14:textId="77777777" w:rsidR="00626348" w:rsidRPr="00626348" w:rsidRDefault="00626348" w:rsidP="00626348">
      <w:pPr>
        <w:spacing w:line="257" w:lineRule="atLeast"/>
        <w:ind w:firstLine="62"/>
        <w:jc w:val="both"/>
        <w:rPr>
          <w:rFonts w:ascii="Arial" w:hAnsi="Arial" w:cs="Arial"/>
          <w:color w:val="000000"/>
          <w:sz w:val="22"/>
          <w:szCs w:val="22"/>
        </w:rPr>
      </w:pPr>
    </w:p>
    <w:p w14:paraId="4C7965F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Sutartis gali būti nutraukiama VPĮ 90 straipsnyje ir Sutartyje numatytais atvejais, įskaitant galimybę nutraukti Sutartį Šalių susitarimu.</w:t>
      </w:r>
    </w:p>
    <w:p w14:paraId="684A719A" w14:textId="77777777" w:rsidR="00626348" w:rsidRPr="00626348" w:rsidRDefault="00626348" w:rsidP="00626348">
      <w:pPr>
        <w:spacing w:line="257" w:lineRule="atLeast"/>
        <w:ind w:firstLine="62"/>
        <w:jc w:val="both"/>
        <w:rPr>
          <w:rFonts w:ascii="Arial" w:hAnsi="Arial" w:cs="Arial"/>
          <w:color w:val="000000"/>
          <w:sz w:val="22"/>
          <w:szCs w:val="22"/>
        </w:rPr>
      </w:pPr>
    </w:p>
    <w:p w14:paraId="0AF500D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22.1.  Pretenzijos dėl Sutarties pažeidimų</w:t>
      </w:r>
    </w:p>
    <w:p w14:paraId="742E9837" w14:textId="77777777" w:rsidR="00626348" w:rsidRPr="00626348" w:rsidRDefault="00626348" w:rsidP="00626348">
      <w:pPr>
        <w:spacing w:line="257" w:lineRule="atLeast"/>
        <w:ind w:firstLine="62"/>
        <w:jc w:val="both"/>
        <w:rPr>
          <w:rFonts w:ascii="Arial" w:hAnsi="Arial" w:cs="Arial"/>
          <w:color w:val="000000"/>
          <w:sz w:val="22"/>
          <w:szCs w:val="22"/>
        </w:rPr>
      </w:pPr>
    </w:p>
    <w:p w14:paraId="3A925AD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B38A1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6348">
        <w:rPr>
          <w:rFonts w:ascii="Arial" w:hAnsi="Arial" w:cs="Arial"/>
          <w:b/>
          <w:bCs/>
          <w:color w:val="000000"/>
          <w:sz w:val="22"/>
          <w:szCs w:val="22"/>
        </w:rPr>
        <w:t> </w:t>
      </w:r>
      <w:r w:rsidRPr="00626348">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C5D06D"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2CD9BC4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22.2.  Sutarties nutraukimas Pirkėjo iniciatyva</w:t>
      </w:r>
    </w:p>
    <w:p w14:paraId="381942CB" w14:textId="77777777" w:rsidR="00626348" w:rsidRPr="00626348" w:rsidRDefault="00626348" w:rsidP="00626348">
      <w:pPr>
        <w:spacing w:line="257" w:lineRule="atLeast"/>
        <w:ind w:firstLine="62"/>
        <w:jc w:val="both"/>
        <w:rPr>
          <w:rFonts w:ascii="Arial" w:hAnsi="Arial" w:cs="Arial"/>
          <w:color w:val="000000"/>
          <w:sz w:val="22"/>
          <w:szCs w:val="22"/>
        </w:rPr>
      </w:pPr>
    </w:p>
    <w:p w14:paraId="3C242C67"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2C85045"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22.2.2. Pirkėjas turi teisę vienašališkai nutraukti Sutartį ar jos dalį raštu įspėjęs Tiekėją prieš ne trumpesnį nei 10 (dešimties) dienų terminą, jeigu: </w:t>
      </w:r>
    </w:p>
    <w:p w14:paraId="69BC53A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626348">
        <w:rPr>
          <w:rFonts w:ascii="Arial" w:hAnsi="Arial" w:cs="Arial"/>
          <w:b/>
          <w:bCs/>
          <w:color w:val="5C5D5D"/>
          <w:sz w:val="22"/>
          <w:szCs w:val="22"/>
        </w:rPr>
        <w:t> </w:t>
      </w:r>
      <w:r w:rsidRPr="00626348">
        <w:rPr>
          <w:rFonts w:ascii="Arial" w:hAnsi="Arial" w:cs="Arial"/>
          <w:color w:val="000000"/>
          <w:sz w:val="22"/>
          <w:szCs w:val="22"/>
        </w:rPr>
        <w:t>įstatymuose ir kituose teisės aktuose nustatyta tvarka analogiška situacija</w:t>
      </w:r>
      <w:r w:rsidRPr="00626348">
        <w:rPr>
          <w:rFonts w:ascii="Arial" w:hAnsi="Arial" w:cs="Arial"/>
          <w:color w:val="000000"/>
          <w:sz w:val="22"/>
          <w:szCs w:val="22"/>
          <w:shd w:val="clear" w:color="auto" w:fill="FFFFFF"/>
        </w:rPr>
        <w:t>;</w:t>
      </w:r>
      <w:r w:rsidRPr="00626348">
        <w:rPr>
          <w:rFonts w:ascii="Arial" w:hAnsi="Arial" w:cs="Arial"/>
          <w:color w:val="000000"/>
          <w:sz w:val="22"/>
          <w:szCs w:val="22"/>
        </w:rPr>
        <w:t> </w:t>
      </w:r>
    </w:p>
    <w:p w14:paraId="78E1759E"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22.2.2.2. Tiekėjo padėtis pasikeičia ir jis atitinka pirkimo dokumentuose nustatytą pašalinimo pagrindą;</w:t>
      </w:r>
    </w:p>
    <w:p w14:paraId="7C6A33B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sz w:val="22"/>
          <w:szCs w:val="22"/>
        </w:rPr>
        <w:t xml:space="preserve">22.2.2.3. pasikeičia </w:t>
      </w:r>
      <w:r w:rsidRPr="00626348">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114E12E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22.2.2.4. Pirkėjas nusprendžia nebevykdyti veiklos, kurios vykdymui Sutartimi įsigyjamos Prekės ir Sutarties poreikis išnyksta; </w:t>
      </w:r>
    </w:p>
    <w:p w14:paraId="7B37D64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22.2.2.5. Pirkėjo valdymo organas priima sprendimą, dėl kurio Sutarties poreikis išnyksta; </w:t>
      </w:r>
    </w:p>
    <w:p w14:paraId="28250C29"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30503FC3"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11AADE8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22.2.2.8. nebelieka perkamų Prekių poreikio; </w:t>
      </w:r>
    </w:p>
    <w:p w14:paraId="6327ADD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22.2.2.9. Pirkėjas iš pirkimų priežiūrą atliekančių institucijų gauna nurodymą ar rekomendaciją nutraukti Sutartį;</w:t>
      </w:r>
    </w:p>
    <w:p w14:paraId="0445184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9C1295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22.2.2.11. Tiekėjas atsisako pašalinti arba nepašalina Prekių trūkumų per Pirkėjo nustatytus protingus terminus;</w:t>
      </w:r>
    </w:p>
    <w:p w14:paraId="325BEEBC"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22.2.2.12. Tiekėjas pažeidžia Sutartį arba įstatymus bei kitus teisės aktus ir per Pirkėjo rašytinėje pretenzijoje nurodytą terminą neištaiso pažeidimo;</w:t>
      </w:r>
    </w:p>
    <w:p w14:paraId="0BE26D01"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7C7684"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22.2.2.14. paaiškėja VPĮ 37 straipsnio 8 dalyje ir (ar) 47 straipsnio 8 dalyje nurodytos aplinkybės.</w:t>
      </w:r>
    </w:p>
    <w:p w14:paraId="29DB4D71"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36B75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723CBB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4BCA4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1D9CF87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22.2.7. Sutartis laikoma nutraukta kitą dieną po to, kai pasibaigia įspėjimo apie Sutarties nutraukimą terminas.  </w:t>
      </w:r>
    </w:p>
    <w:p w14:paraId="29F4B6D0"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6348">
        <w:rPr>
          <w:rFonts w:ascii="Arial" w:eastAsia="Calibri" w:hAnsi="Arial" w:cs="Arial"/>
          <w:kern w:val="2"/>
          <w:sz w:val="22"/>
          <w:szCs w:val="22"/>
        </w:rPr>
        <w:t>pateikia informaciją apie pažeidimo pašalinimą ar išnykusias aplinkybes, dėl kurių buvo inicijuota Sutarties nutraukimo procedūra</w:t>
      </w:r>
      <w:r w:rsidRPr="00626348">
        <w:rPr>
          <w:rFonts w:ascii="Arial" w:hAnsi="Arial" w:cs="Arial"/>
          <w:sz w:val="22"/>
          <w:szCs w:val="22"/>
        </w:rPr>
        <w:t>. </w:t>
      </w:r>
    </w:p>
    <w:p w14:paraId="2C160B47"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4BB61B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22.3.  Sutarties nutraukimas Tiekėjo iniciatyva</w:t>
      </w:r>
    </w:p>
    <w:p w14:paraId="03A132F5" w14:textId="77777777" w:rsidR="00626348" w:rsidRPr="00626348" w:rsidRDefault="00626348" w:rsidP="00626348">
      <w:pPr>
        <w:spacing w:line="257" w:lineRule="atLeast"/>
        <w:ind w:firstLine="62"/>
        <w:jc w:val="both"/>
        <w:rPr>
          <w:rFonts w:ascii="Arial" w:hAnsi="Arial" w:cs="Arial"/>
          <w:color w:val="000000"/>
          <w:sz w:val="22"/>
          <w:szCs w:val="22"/>
        </w:rPr>
      </w:pPr>
    </w:p>
    <w:p w14:paraId="5A2C835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B6C1F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 Tiekėjas turi teisę vienašališkai nutraukti Sutartį, įspėjęs Pirkėją raštu prieš ne trumpesnį nei 10 (dešimties) dienų terminą, jeigu:</w:t>
      </w:r>
    </w:p>
    <w:p w14:paraId="163C37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297B9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5765C9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8CBE54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22.3.4. Tiekėjas turi teisę vienašališkai nutraukti Sutartį ir kitais įstatymuose bei kituose teisės aktuose įtvirtintais atvejais. </w:t>
      </w:r>
    </w:p>
    <w:p w14:paraId="412894E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E4A11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22.3.6. Sutartis laikoma nutraukta kitą dieną po to, kai pasibaigia įspėjimo apie Sutarties nutraukimą terminas. </w:t>
      </w:r>
    </w:p>
    <w:p w14:paraId="7A055E1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w:t>
      </w:r>
      <w:r w:rsidRPr="00626348">
        <w:rPr>
          <w:rFonts w:ascii="Arial" w:hAnsi="Arial" w:cs="Arial"/>
          <w:color w:val="000000"/>
          <w:sz w:val="22"/>
          <w:szCs w:val="22"/>
        </w:rPr>
        <w:lastRenderedPageBreak/>
        <w:t>nutraukiama ir įspėjimas apie Sutarties nutraukimą netenka galios, jei Pirkėjas pateikia informaciją apie pažeidimo pašalinimą ar išnykusias aplinkybes, dėl kurių buvo inicijuota Sutarties nutraukimo procedūra. </w:t>
      </w:r>
    </w:p>
    <w:p w14:paraId="3AF6F3DE"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2EF653F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22.4.  Šalių teisės ir pareigos Sutarties nutraukimo atveju</w:t>
      </w:r>
    </w:p>
    <w:p w14:paraId="3AFF9C58" w14:textId="77777777" w:rsidR="00626348" w:rsidRPr="00626348" w:rsidRDefault="00626348" w:rsidP="00626348">
      <w:pPr>
        <w:spacing w:line="257" w:lineRule="atLeast"/>
        <w:ind w:firstLine="62"/>
        <w:jc w:val="both"/>
        <w:rPr>
          <w:rFonts w:ascii="Arial" w:hAnsi="Arial" w:cs="Arial"/>
          <w:color w:val="000000"/>
          <w:sz w:val="22"/>
          <w:szCs w:val="22"/>
        </w:rPr>
      </w:pPr>
    </w:p>
    <w:p w14:paraId="7B1DBA9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E8C8F9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 Nutraukus Sutartį, Šalys privalo: </w:t>
      </w:r>
    </w:p>
    <w:p w14:paraId="316D988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54824D5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22.4.2.2. atsiskaityti už iki Sutarties nutraukimo pristatytas Prekes, atitinkančias Sutarties reikalavimus; </w:t>
      </w:r>
    </w:p>
    <w:p w14:paraId="25DEB11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22.4.2.3. per 10 (dešimt) dienų nuo pranešimo apie Sutarties nutraukimą gavimo dienos ar Susitarimo dėl Sutarties nutraukimo sudarymo dienos</w:t>
      </w:r>
      <w:r w:rsidRPr="00626348">
        <w:rPr>
          <w:rFonts w:ascii="Arial" w:hAnsi="Arial" w:cs="Arial"/>
          <w:b/>
          <w:bCs/>
          <w:color w:val="5C5D5D"/>
          <w:sz w:val="22"/>
          <w:szCs w:val="22"/>
        </w:rPr>
        <w:t> </w:t>
      </w:r>
      <w:r w:rsidRPr="00626348">
        <w:rPr>
          <w:rFonts w:ascii="Arial" w:hAnsi="Arial" w:cs="Arial"/>
          <w:color w:val="000000"/>
          <w:sz w:val="22"/>
          <w:szCs w:val="22"/>
        </w:rPr>
        <w:t>perduoti viena kitai visus dokumentus, kuriuos buvo būtina perduoti pagal Sutarties nuostatas. </w:t>
      </w:r>
    </w:p>
    <w:p w14:paraId="6B3CA40F"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106EB216"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23.  PREKIŲ MODELIO AR GAMINTOJO KEITIMAS</w:t>
      </w:r>
    </w:p>
    <w:p w14:paraId="01B2B95B" w14:textId="77777777" w:rsidR="00626348" w:rsidRPr="00626348" w:rsidRDefault="00626348" w:rsidP="00626348">
      <w:pPr>
        <w:spacing w:line="257" w:lineRule="atLeast"/>
        <w:ind w:firstLine="62"/>
        <w:jc w:val="both"/>
        <w:rPr>
          <w:rFonts w:ascii="Arial" w:hAnsi="Arial" w:cs="Arial"/>
          <w:color w:val="000000"/>
          <w:sz w:val="22"/>
          <w:szCs w:val="22"/>
        </w:rPr>
      </w:pPr>
    </w:p>
    <w:p w14:paraId="407D96D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aps/>
          <w:color w:val="000000"/>
          <w:sz w:val="22"/>
          <w:szCs w:val="22"/>
        </w:rPr>
        <w:t>23.1. </w:t>
      </w:r>
      <w:r w:rsidRPr="00626348">
        <w:rPr>
          <w:rFonts w:ascii="Arial" w:hAnsi="Arial" w:cs="Arial"/>
          <w:color w:val="000000"/>
          <w:sz w:val="22"/>
          <w:szCs w:val="22"/>
        </w:rPr>
        <w:t>Tiekėjas turi teisę keisti Prekių modelį ir (ar) gamintoją, jei yra visos toliau nurodytos sąlygos:</w:t>
      </w:r>
    </w:p>
    <w:p w14:paraId="2D10E4EB"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6348">
        <w:rPr>
          <w:rFonts w:ascii="Arial" w:hAnsi="Arial" w:cs="Arial"/>
          <w:sz w:val="22"/>
          <w:szCs w:val="22"/>
          <w:vertAlign w:val="superscript"/>
        </w:rPr>
        <w:t>1 </w:t>
      </w:r>
      <w:r w:rsidRPr="00626348">
        <w:rPr>
          <w:rFonts w:ascii="Arial" w:hAnsi="Arial" w:cs="Arial"/>
          <w:sz w:val="22"/>
          <w:szCs w:val="22"/>
        </w:rPr>
        <w:t>dalies nuostatų;</w:t>
      </w:r>
    </w:p>
    <w:p w14:paraId="7C2ACCE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4C43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6348">
        <w:rPr>
          <w:rFonts w:ascii="Arial" w:hAnsi="Arial" w:cs="Arial"/>
          <w:color w:val="000000"/>
          <w:sz w:val="22"/>
          <w:szCs w:val="22"/>
          <w:shd w:val="clear" w:color="auto" w:fill="FFFFFF"/>
        </w:rPr>
        <w:t>ir lygiavertiškumo ar geresnės kokybės nei Sutartyje nurodytos Prekės</w:t>
      </w:r>
      <w:r w:rsidRPr="00626348">
        <w:rPr>
          <w:rFonts w:ascii="Arial" w:hAnsi="Arial" w:cs="Arial"/>
          <w:color w:val="000000"/>
          <w:sz w:val="22"/>
          <w:szCs w:val="22"/>
        </w:rPr>
        <w:t>;</w:t>
      </w:r>
    </w:p>
    <w:p w14:paraId="7EE75D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23.1.4. Šalys sudarė rašytinį Susitarimą prie Sutarties dėl Prekių keitimo.</w:t>
      </w:r>
    </w:p>
    <w:p w14:paraId="0D0823B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23.2. Šiame Bendrųjų sąlygų skyriuje nurodytu atveju Prekės turi būti pristatytos už ne didesnę nei pasiūlyme nurodytą kainą.</w:t>
      </w:r>
    </w:p>
    <w:p w14:paraId="0C4E6A2A" w14:textId="77777777" w:rsidR="00626348" w:rsidRPr="00626348" w:rsidRDefault="00626348" w:rsidP="00626348">
      <w:pPr>
        <w:spacing w:line="257" w:lineRule="atLeast"/>
        <w:ind w:firstLine="62"/>
        <w:jc w:val="both"/>
        <w:rPr>
          <w:rFonts w:ascii="Arial" w:hAnsi="Arial" w:cs="Arial"/>
          <w:color w:val="000000"/>
          <w:sz w:val="22"/>
          <w:szCs w:val="22"/>
        </w:rPr>
      </w:pPr>
    </w:p>
    <w:p w14:paraId="374B8275"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24.  BENDRAVIMO TVARKA IR KALBA</w:t>
      </w:r>
    </w:p>
    <w:p w14:paraId="66D89AFE" w14:textId="77777777" w:rsidR="00626348" w:rsidRPr="00626348" w:rsidRDefault="00626348" w:rsidP="00626348">
      <w:pPr>
        <w:spacing w:line="257" w:lineRule="atLeast"/>
        <w:ind w:left="360" w:firstLine="62"/>
        <w:jc w:val="both"/>
        <w:rPr>
          <w:rFonts w:ascii="Arial" w:hAnsi="Arial" w:cs="Arial"/>
          <w:color w:val="000000"/>
          <w:sz w:val="22"/>
          <w:szCs w:val="22"/>
        </w:rPr>
      </w:pPr>
    </w:p>
    <w:p w14:paraId="1EBEEFF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626348">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1E08D3F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B765A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3DC435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24.4. Jeigu pranešimas siunčiamas el. paštu, laikoma, kad Šalis jį gavo kitą darbo dieną.</w:t>
      </w:r>
    </w:p>
    <w:p w14:paraId="2B549E2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24.5. Jeigu pranešimas siunčiamas keliais skirtingais būdais, laikoma, kad gavėjas jį gavo tada, kai jis gavo pirmesnįjį pranešimą.</w:t>
      </w:r>
    </w:p>
    <w:p w14:paraId="68444A0F" w14:textId="77777777" w:rsidR="00626348" w:rsidRPr="00626348" w:rsidRDefault="00626348" w:rsidP="00626348">
      <w:pPr>
        <w:spacing w:line="257" w:lineRule="atLeast"/>
        <w:ind w:firstLine="62"/>
        <w:jc w:val="both"/>
        <w:rPr>
          <w:rFonts w:ascii="Arial" w:hAnsi="Arial" w:cs="Arial"/>
          <w:color w:val="000000"/>
          <w:sz w:val="22"/>
          <w:szCs w:val="22"/>
        </w:rPr>
      </w:pPr>
    </w:p>
    <w:p w14:paraId="1EDA0003"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25.  PRETENZIJOS IR GINČŲ SPRENDIMAS</w:t>
      </w:r>
    </w:p>
    <w:p w14:paraId="2C3F2F69" w14:textId="77777777" w:rsidR="00626348" w:rsidRPr="00626348" w:rsidRDefault="00626348" w:rsidP="00626348">
      <w:pPr>
        <w:spacing w:line="257" w:lineRule="atLeast"/>
        <w:ind w:left="360" w:firstLine="62"/>
        <w:jc w:val="both"/>
        <w:rPr>
          <w:rFonts w:ascii="Arial" w:hAnsi="Arial" w:cs="Arial"/>
          <w:color w:val="000000"/>
          <w:sz w:val="22"/>
          <w:szCs w:val="22"/>
        </w:rPr>
      </w:pPr>
    </w:p>
    <w:p w14:paraId="0F0A8B1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286B0D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3A3C5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25.3. Kilę ginčai nesudaro pagrindo Šalims atsisakyti vykdyti savo prievoles pagal Sutartį.</w:t>
      </w:r>
    </w:p>
    <w:p w14:paraId="692A679E" w14:textId="77777777" w:rsidR="00626348" w:rsidRPr="00626348" w:rsidRDefault="00626348" w:rsidP="00626348">
      <w:pPr>
        <w:spacing w:line="257" w:lineRule="atLeast"/>
        <w:textAlignment w:val="center"/>
        <w:rPr>
          <w:rFonts w:ascii="Arial" w:hAnsi="Arial" w:cs="Arial"/>
          <w:color w:val="000000"/>
          <w:sz w:val="22"/>
          <w:szCs w:val="22"/>
        </w:rPr>
      </w:pPr>
    </w:p>
    <w:p w14:paraId="1AD5FC35" w14:textId="77777777" w:rsidR="00626348" w:rsidRPr="00626348" w:rsidRDefault="00626348" w:rsidP="00626348">
      <w:pPr>
        <w:jc w:val="center"/>
        <w:rPr>
          <w:rFonts w:ascii="Arial" w:hAnsi="Arial" w:cs="Arial"/>
          <w:sz w:val="22"/>
          <w:szCs w:val="22"/>
        </w:rPr>
      </w:pPr>
      <w:r w:rsidRPr="00626348">
        <w:rPr>
          <w:rFonts w:ascii="Arial" w:hAnsi="Arial" w:cs="Arial"/>
          <w:kern w:val="2"/>
          <w:sz w:val="22"/>
          <w:szCs w:val="22"/>
        </w:rPr>
        <w:t>________________</w:t>
      </w:r>
    </w:p>
    <w:p w14:paraId="1E392EA2" w14:textId="77777777" w:rsidR="00626348" w:rsidRPr="00626348" w:rsidRDefault="00626348" w:rsidP="00626348">
      <w:pPr>
        <w:rPr>
          <w:rFonts w:ascii="Arial" w:hAnsi="Arial" w:cs="Arial"/>
          <w:sz w:val="22"/>
          <w:szCs w:val="22"/>
        </w:rPr>
      </w:pPr>
    </w:p>
    <w:p w14:paraId="12BECB3B" w14:textId="77777777" w:rsidR="00626348" w:rsidRPr="00626348" w:rsidRDefault="00626348" w:rsidP="00626348">
      <w:pPr>
        <w:rPr>
          <w:rFonts w:ascii="Arial" w:hAnsi="Arial" w:cs="Arial"/>
          <w:sz w:val="22"/>
          <w:szCs w:val="22"/>
        </w:rPr>
      </w:pPr>
    </w:p>
    <w:p w14:paraId="3C8749C3" w14:textId="77777777" w:rsidR="00626348" w:rsidRPr="00626348" w:rsidRDefault="00626348" w:rsidP="00626348">
      <w:pPr>
        <w:rPr>
          <w:rFonts w:ascii="Arial" w:hAnsi="Arial" w:cs="Arial"/>
          <w:sz w:val="22"/>
          <w:szCs w:val="22"/>
        </w:rPr>
      </w:pPr>
    </w:p>
    <w:p w14:paraId="2D258194" w14:textId="77777777" w:rsidR="00626348" w:rsidRPr="00626348" w:rsidRDefault="00626348" w:rsidP="00626348">
      <w:pPr>
        <w:rPr>
          <w:rFonts w:ascii="Arial" w:eastAsia="MS Mincho" w:hAnsi="Arial" w:cs="Arial"/>
          <w:b/>
          <w:iCs/>
          <w:sz w:val="22"/>
          <w:szCs w:val="22"/>
        </w:rPr>
      </w:pPr>
      <w:r w:rsidRPr="00626348">
        <w:rPr>
          <w:rFonts w:ascii="Arial" w:eastAsia="MS Mincho" w:hAnsi="Arial" w:cs="Arial"/>
          <w:b/>
          <w:iCs/>
          <w:sz w:val="22"/>
          <w:szCs w:val="22"/>
        </w:rPr>
        <w:t>Priedų pakeitimai:</w:t>
      </w:r>
    </w:p>
    <w:p w14:paraId="12E8C609" w14:textId="77777777" w:rsidR="00626348" w:rsidRPr="00626348" w:rsidRDefault="00626348" w:rsidP="00626348">
      <w:pPr>
        <w:rPr>
          <w:rFonts w:ascii="Arial" w:hAnsi="Arial" w:cs="Arial"/>
          <w:sz w:val="22"/>
          <w:szCs w:val="22"/>
        </w:rPr>
      </w:pPr>
    </w:p>
    <w:p w14:paraId="070214C0" w14:textId="77777777" w:rsidR="00626348" w:rsidRPr="00626348" w:rsidRDefault="00626348" w:rsidP="00626348">
      <w:pPr>
        <w:rPr>
          <w:rFonts w:ascii="Arial" w:eastAsia="MS Mincho" w:hAnsi="Arial" w:cs="Arial"/>
          <w:iCs/>
          <w:sz w:val="22"/>
          <w:szCs w:val="22"/>
        </w:rPr>
      </w:pPr>
      <w:r w:rsidRPr="00626348">
        <w:rPr>
          <w:rFonts w:ascii="Arial" w:eastAsia="MS Mincho" w:hAnsi="Arial" w:cs="Arial"/>
          <w:iCs/>
          <w:sz w:val="22"/>
          <w:szCs w:val="22"/>
        </w:rPr>
        <w:t xml:space="preserve">Tipine </w:t>
      </w:r>
      <w:proofErr w:type="spellStart"/>
      <w:r w:rsidRPr="00626348">
        <w:rPr>
          <w:rFonts w:ascii="Arial" w:eastAsia="MS Mincho" w:hAnsi="Arial" w:cs="Arial"/>
          <w:iCs/>
          <w:sz w:val="22"/>
          <w:szCs w:val="22"/>
        </w:rPr>
        <w:t>prekiu</w:t>
      </w:r>
      <w:proofErr w:type="spellEnd"/>
      <w:r w:rsidRPr="00626348">
        <w:rPr>
          <w:rFonts w:ascii="Arial" w:eastAsia="MS Mincho" w:hAnsi="Arial" w:cs="Arial"/>
          <w:iCs/>
          <w:sz w:val="22"/>
          <w:szCs w:val="22"/>
        </w:rPr>
        <w:t xml:space="preserve"> </w:t>
      </w:r>
      <w:proofErr w:type="spellStart"/>
      <w:r w:rsidRPr="00626348">
        <w:rPr>
          <w:rFonts w:ascii="Arial" w:eastAsia="MS Mincho" w:hAnsi="Arial" w:cs="Arial"/>
          <w:iCs/>
          <w:sz w:val="22"/>
          <w:szCs w:val="22"/>
        </w:rPr>
        <w:t>sutartis_specialiosios</w:t>
      </w:r>
      <w:proofErr w:type="spellEnd"/>
      <w:r w:rsidRPr="00626348">
        <w:rPr>
          <w:rFonts w:ascii="Arial" w:eastAsia="MS Mincho" w:hAnsi="Arial" w:cs="Arial"/>
          <w:iCs/>
          <w:sz w:val="22"/>
          <w:szCs w:val="22"/>
        </w:rPr>
        <w:t xml:space="preserve"> </w:t>
      </w:r>
      <w:proofErr w:type="spellStart"/>
      <w:r w:rsidRPr="00626348">
        <w:rPr>
          <w:rFonts w:ascii="Arial" w:eastAsia="MS Mincho" w:hAnsi="Arial" w:cs="Arial"/>
          <w:iCs/>
          <w:sz w:val="22"/>
          <w:szCs w:val="22"/>
        </w:rPr>
        <w:t>salygos</w:t>
      </w:r>
      <w:proofErr w:type="spellEnd"/>
      <w:r w:rsidRPr="00626348">
        <w:rPr>
          <w:rFonts w:ascii="Arial" w:eastAsia="MS Mincho" w:hAnsi="Arial" w:cs="Arial"/>
          <w:iCs/>
          <w:sz w:val="22"/>
          <w:szCs w:val="22"/>
        </w:rPr>
        <w:t>, nauja redakcija pagal 1S-51</w:t>
      </w:r>
    </w:p>
    <w:p w14:paraId="75E2B62E" w14:textId="77777777" w:rsidR="00626348" w:rsidRPr="00626348" w:rsidRDefault="00626348" w:rsidP="00626348">
      <w:pPr>
        <w:rPr>
          <w:rFonts w:ascii="Arial" w:eastAsia="MS Mincho" w:hAnsi="Arial" w:cs="Arial"/>
          <w:i/>
          <w:iCs/>
          <w:sz w:val="22"/>
          <w:szCs w:val="22"/>
        </w:rPr>
      </w:pPr>
      <w:r w:rsidRPr="00626348">
        <w:rPr>
          <w:rFonts w:ascii="Arial" w:eastAsia="MS Mincho" w:hAnsi="Arial" w:cs="Arial"/>
          <w:i/>
          <w:iCs/>
          <w:sz w:val="22"/>
          <w:szCs w:val="22"/>
        </w:rPr>
        <w:t>Priedo pakeitimai:</w:t>
      </w:r>
    </w:p>
    <w:p w14:paraId="1573F7E7" w14:textId="77777777" w:rsidR="00626348" w:rsidRPr="00626348" w:rsidRDefault="00626348" w:rsidP="00626348">
      <w:pPr>
        <w:jc w:val="both"/>
        <w:rPr>
          <w:rFonts w:ascii="Arial" w:eastAsia="MS Mincho" w:hAnsi="Arial" w:cs="Arial"/>
          <w:i/>
          <w:iCs/>
          <w:sz w:val="22"/>
          <w:szCs w:val="22"/>
        </w:rPr>
      </w:pPr>
      <w:r w:rsidRPr="00626348">
        <w:rPr>
          <w:rFonts w:ascii="Arial" w:eastAsia="MS Mincho" w:hAnsi="Arial" w:cs="Arial"/>
          <w:i/>
          <w:iCs/>
          <w:sz w:val="22"/>
          <w:szCs w:val="22"/>
        </w:rPr>
        <w:t xml:space="preserve">Nr. </w:t>
      </w:r>
      <w:hyperlink r:id="rId11" w:history="1">
        <w:r w:rsidRPr="00626348">
          <w:rPr>
            <w:rFonts w:ascii="Arial" w:eastAsia="MS Mincho" w:hAnsi="Arial" w:cs="Arial"/>
            <w:i/>
            <w:iCs/>
            <w:color w:val="0563C1"/>
            <w:sz w:val="22"/>
            <w:szCs w:val="22"/>
            <w:u w:val="single"/>
          </w:rPr>
          <w:t>1S-51</w:t>
        </w:r>
      </w:hyperlink>
      <w:r w:rsidRPr="00626348">
        <w:rPr>
          <w:rFonts w:ascii="Arial" w:eastAsia="MS Mincho" w:hAnsi="Arial" w:cs="Arial"/>
          <w:i/>
          <w:iCs/>
          <w:sz w:val="22"/>
          <w:szCs w:val="22"/>
        </w:rPr>
        <w:t>, 2025-04-17, paskelbta TAR 2025-04-18, i. k. 2025-06846</w:t>
      </w:r>
    </w:p>
    <w:p w14:paraId="1CFA0FB1" w14:textId="77777777" w:rsidR="00626348" w:rsidRPr="00626348" w:rsidRDefault="00626348" w:rsidP="00626348">
      <w:pPr>
        <w:rPr>
          <w:rFonts w:ascii="Arial" w:hAnsi="Arial" w:cs="Arial"/>
          <w:sz w:val="22"/>
          <w:szCs w:val="22"/>
        </w:rPr>
      </w:pPr>
    </w:p>
    <w:p w14:paraId="4038CAAC" w14:textId="77777777" w:rsidR="00626348" w:rsidRPr="00626348" w:rsidRDefault="00626348" w:rsidP="00626348">
      <w:pPr>
        <w:jc w:val="both"/>
        <w:rPr>
          <w:rFonts w:ascii="Arial" w:hAnsi="Arial" w:cs="Arial"/>
          <w:b/>
          <w:sz w:val="22"/>
          <w:szCs w:val="22"/>
        </w:rPr>
      </w:pPr>
    </w:p>
    <w:p w14:paraId="5DC40C5D" w14:textId="77777777" w:rsidR="00626348" w:rsidRPr="00626348" w:rsidRDefault="00626348" w:rsidP="00626348">
      <w:pPr>
        <w:jc w:val="both"/>
        <w:rPr>
          <w:rFonts w:ascii="Arial" w:hAnsi="Arial" w:cs="Arial"/>
          <w:b/>
          <w:sz w:val="22"/>
          <w:szCs w:val="22"/>
        </w:rPr>
      </w:pPr>
    </w:p>
    <w:p w14:paraId="451B2A7F" w14:textId="77777777" w:rsidR="00626348" w:rsidRPr="00626348" w:rsidRDefault="00626348" w:rsidP="00626348">
      <w:pPr>
        <w:jc w:val="both"/>
        <w:rPr>
          <w:rFonts w:ascii="Arial" w:hAnsi="Arial" w:cs="Arial"/>
          <w:b/>
          <w:sz w:val="22"/>
          <w:szCs w:val="22"/>
        </w:rPr>
      </w:pPr>
      <w:r w:rsidRPr="00626348">
        <w:rPr>
          <w:rFonts w:ascii="Arial" w:hAnsi="Arial" w:cs="Arial"/>
          <w:b/>
          <w:sz w:val="22"/>
          <w:szCs w:val="22"/>
        </w:rPr>
        <w:t>Pakeitimai:</w:t>
      </w:r>
    </w:p>
    <w:p w14:paraId="3E3A1464" w14:textId="77777777" w:rsidR="00626348" w:rsidRPr="00626348" w:rsidRDefault="00626348" w:rsidP="00626348">
      <w:pPr>
        <w:jc w:val="both"/>
        <w:rPr>
          <w:rFonts w:ascii="Arial" w:hAnsi="Arial" w:cs="Arial"/>
          <w:sz w:val="22"/>
          <w:szCs w:val="22"/>
        </w:rPr>
      </w:pPr>
    </w:p>
    <w:p w14:paraId="552D1A64"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1.</w:t>
      </w:r>
    </w:p>
    <w:p w14:paraId="3E5A54E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Viešųjų pirkimų tarnyba, Įsakymas</w:t>
      </w:r>
    </w:p>
    <w:p w14:paraId="2A78154F"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Nr. </w:t>
      </w:r>
      <w:hyperlink r:id="rId12" w:history="1">
        <w:r w:rsidRPr="00626348">
          <w:rPr>
            <w:rFonts w:ascii="Arial" w:eastAsia="MS Mincho" w:hAnsi="Arial" w:cs="Arial"/>
            <w:iCs/>
            <w:color w:val="0563C1"/>
            <w:sz w:val="22"/>
            <w:szCs w:val="22"/>
            <w:u w:val="single"/>
          </w:rPr>
          <w:t>1S-30</w:t>
        </w:r>
      </w:hyperlink>
      <w:r w:rsidRPr="00626348">
        <w:rPr>
          <w:rFonts w:ascii="Arial" w:eastAsia="MS Mincho" w:hAnsi="Arial" w:cs="Arial"/>
          <w:iCs/>
          <w:sz w:val="22"/>
          <w:szCs w:val="22"/>
        </w:rPr>
        <w:t>, 2024-02-29, paskelbta TAR 2024-02-29, i. k. 2024-03752</w:t>
      </w:r>
    </w:p>
    <w:p w14:paraId="5BD6470C"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pirkimo–pardavimo sutarties tipinių sąlygų patvirtinimo“ pakeitimo</w:t>
      </w:r>
    </w:p>
    <w:p w14:paraId="46707EE9" w14:textId="77777777" w:rsidR="00626348" w:rsidRPr="00626348" w:rsidRDefault="00626348" w:rsidP="00626348">
      <w:pPr>
        <w:jc w:val="both"/>
        <w:rPr>
          <w:rFonts w:ascii="Arial" w:hAnsi="Arial" w:cs="Arial"/>
          <w:sz w:val="22"/>
          <w:szCs w:val="22"/>
        </w:rPr>
      </w:pPr>
    </w:p>
    <w:p w14:paraId="64C18B8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2.</w:t>
      </w:r>
    </w:p>
    <w:p w14:paraId="7012C6E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Viešųjų pirkimų tarnyba, Įsakymas</w:t>
      </w:r>
    </w:p>
    <w:p w14:paraId="1B659EB4"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Nr. </w:t>
      </w:r>
      <w:hyperlink r:id="rId13" w:history="1">
        <w:r w:rsidRPr="00626348">
          <w:rPr>
            <w:rFonts w:ascii="Arial" w:eastAsia="MS Mincho" w:hAnsi="Arial" w:cs="Arial"/>
            <w:iCs/>
            <w:color w:val="0563C1"/>
            <w:sz w:val="22"/>
            <w:szCs w:val="22"/>
            <w:u w:val="single"/>
          </w:rPr>
          <w:t>1S-51</w:t>
        </w:r>
      </w:hyperlink>
      <w:r w:rsidRPr="00626348">
        <w:rPr>
          <w:rFonts w:ascii="Arial" w:eastAsia="MS Mincho" w:hAnsi="Arial" w:cs="Arial"/>
          <w:iCs/>
          <w:sz w:val="22"/>
          <w:szCs w:val="22"/>
        </w:rPr>
        <w:t>, 2025-04-17, paskelbta TAR 2025-04-18, i. k. 2025-06846</w:t>
      </w:r>
    </w:p>
    <w:p w14:paraId="248632F0"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 – pardavimo sutarties tipinių sąlygų patvirtinimo“ pakeitimo</w:t>
      </w:r>
    </w:p>
    <w:p w14:paraId="4B5CE8F8" w14:textId="77777777" w:rsidR="00626348" w:rsidRPr="00626348" w:rsidRDefault="00626348" w:rsidP="00626348">
      <w:pPr>
        <w:jc w:val="both"/>
        <w:rPr>
          <w:rFonts w:ascii="Arial" w:hAnsi="Arial" w:cs="Arial"/>
          <w:sz w:val="22"/>
          <w:szCs w:val="22"/>
        </w:rPr>
      </w:pPr>
    </w:p>
    <w:p w14:paraId="46624C62" w14:textId="77777777" w:rsidR="00626348" w:rsidRPr="00626348" w:rsidRDefault="00626348" w:rsidP="00626348">
      <w:pPr>
        <w:widowControl w:val="0"/>
        <w:rPr>
          <w:rFonts w:ascii="Arial" w:hAnsi="Arial" w:cs="Arial"/>
          <w:snapToGrid w:val="0"/>
          <w:sz w:val="22"/>
          <w:szCs w:val="22"/>
        </w:rPr>
      </w:pPr>
    </w:p>
    <w:p w14:paraId="68B76EC2" w14:textId="77777777" w:rsidR="00626348" w:rsidRDefault="00626348">
      <w:pPr>
        <w:rPr>
          <w:rFonts w:ascii="Arial" w:hAnsi="Arial" w:cs="Arial"/>
          <w:sz w:val="22"/>
          <w:szCs w:val="22"/>
        </w:rPr>
      </w:pPr>
    </w:p>
    <w:p w14:paraId="6E7C2B33" w14:textId="77777777" w:rsidR="00626348" w:rsidRPr="00D345C3" w:rsidRDefault="00626348">
      <w:pPr>
        <w:rPr>
          <w:rFonts w:ascii="Arial" w:hAnsi="Arial" w:cs="Arial"/>
          <w:sz w:val="22"/>
          <w:szCs w:val="22"/>
        </w:rPr>
      </w:pPr>
    </w:p>
    <w:sectPr w:rsidR="00626348" w:rsidRPr="00D345C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4A25" w14:textId="77777777" w:rsidR="00DC21A4" w:rsidRDefault="00DC21A4">
      <w:r>
        <w:separator/>
      </w:r>
    </w:p>
  </w:endnote>
  <w:endnote w:type="continuationSeparator" w:id="0">
    <w:p w14:paraId="29A930EB" w14:textId="77777777" w:rsidR="00DC21A4" w:rsidRDefault="00DC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E34" w14:textId="77777777" w:rsidR="004E3DB0" w:rsidRDefault="004E3D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73E2" w14:textId="77777777" w:rsidR="004E3DB0" w:rsidRDefault="004E3DB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D5A" w14:textId="77777777" w:rsidR="004E3DB0" w:rsidRDefault="004E3D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644A" w14:textId="77777777" w:rsidR="00DC21A4" w:rsidRDefault="00DC21A4">
      <w:r>
        <w:separator/>
      </w:r>
    </w:p>
  </w:footnote>
  <w:footnote w:type="continuationSeparator" w:id="0">
    <w:p w14:paraId="19B49E2E" w14:textId="77777777" w:rsidR="00DC21A4" w:rsidRDefault="00DC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F466" w14:textId="77777777" w:rsidR="004E3DB0" w:rsidRDefault="004E3D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179" w14:textId="77777777" w:rsidR="004E3DB0" w:rsidRDefault="004E3D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779" w14:textId="77777777" w:rsidR="004E3DB0" w:rsidRDefault="004E3DB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991F45"/>
    <w:multiLevelType w:val="hybridMultilevel"/>
    <w:tmpl w:val="A4B2E08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C5D1E"/>
    <w:multiLevelType w:val="hybridMultilevel"/>
    <w:tmpl w:val="D098161E"/>
    <w:lvl w:ilvl="0" w:tplc="BF88794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833234">
    <w:abstractNumId w:val="0"/>
  </w:num>
  <w:num w:numId="2" w16cid:durableId="1702632568">
    <w:abstractNumId w:val="1"/>
  </w:num>
  <w:num w:numId="3" w16cid:durableId="2135322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5F3"/>
    <w:rsid w:val="00030703"/>
    <w:rsid w:val="00037A38"/>
    <w:rsid w:val="0006486E"/>
    <w:rsid w:val="00071E91"/>
    <w:rsid w:val="000762AC"/>
    <w:rsid w:val="00080D88"/>
    <w:rsid w:val="0008230A"/>
    <w:rsid w:val="00090BA4"/>
    <w:rsid w:val="000B6EEF"/>
    <w:rsid w:val="00114DF5"/>
    <w:rsid w:val="001158A6"/>
    <w:rsid w:val="00116222"/>
    <w:rsid w:val="00124678"/>
    <w:rsid w:val="0013207C"/>
    <w:rsid w:val="00132CF9"/>
    <w:rsid w:val="001C70B6"/>
    <w:rsid w:val="001D1850"/>
    <w:rsid w:val="001D2880"/>
    <w:rsid w:val="001E0529"/>
    <w:rsid w:val="001E6B40"/>
    <w:rsid w:val="001F65BA"/>
    <w:rsid w:val="00202EF5"/>
    <w:rsid w:val="00206DD3"/>
    <w:rsid w:val="0022190A"/>
    <w:rsid w:val="002341A1"/>
    <w:rsid w:val="00241662"/>
    <w:rsid w:val="0028062A"/>
    <w:rsid w:val="0028140C"/>
    <w:rsid w:val="002D01EC"/>
    <w:rsid w:val="002D665B"/>
    <w:rsid w:val="002F0B5F"/>
    <w:rsid w:val="002F3DE8"/>
    <w:rsid w:val="0032262E"/>
    <w:rsid w:val="0035146A"/>
    <w:rsid w:val="003604C7"/>
    <w:rsid w:val="00364920"/>
    <w:rsid w:val="003A43C2"/>
    <w:rsid w:val="003A55DB"/>
    <w:rsid w:val="003A606A"/>
    <w:rsid w:val="003B5B2C"/>
    <w:rsid w:val="003C63F6"/>
    <w:rsid w:val="003E0D2E"/>
    <w:rsid w:val="003E1498"/>
    <w:rsid w:val="00443C00"/>
    <w:rsid w:val="00451D6E"/>
    <w:rsid w:val="00455801"/>
    <w:rsid w:val="004641DB"/>
    <w:rsid w:val="00483719"/>
    <w:rsid w:val="004E3DB0"/>
    <w:rsid w:val="004F4512"/>
    <w:rsid w:val="004F6FA4"/>
    <w:rsid w:val="00510B7D"/>
    <w:rsid w:val="0053273B"/>
    <w:rsid w:val="005667A0"/>
    <w:rsid w:val="005751D1"/>
    <w:rsid w:val="005819DF"/>
    <w:rsid w:val="005952EB"/>
    <w:rsid w:val="00607A7A"/>
    <w:rsid w:val="00615416"/>
    <w:rsid w:val="00626348"/>
    <w:rsid w:val="0063017D"/>
    <w:rsid w:val="006306D4"/>
    <w:rsid w:val="006532A2"/>
    <w:rsid w:val="00653DCE"/>
    <w:rsid w:val="00666FD3"/>
    <w:rsid w:val="00674CA1"/>
    <w:rsid w:val="00677643"/>
    <w:rsid w:val="00693F2E"/>
    <w:rsid w:val="00696D9C"/>
    <w:rsid w:val="006C69B1"/>
    <w:rsid w:val="006D0162"/>
    <w:rsid w:val="006D4C2F"/>
    <w:rsid w:val="006E0243"/>
    <w:rsid w:val="006E672F"/>
    <w:rsid w:val="006F387D"/>
    <w:rsid w:val="00712A10"/>
    <w:rsid w:val="00714E60"/>
    <w:rsid w:val="007263D6"/>
    <w:rsid w:val="00732839"/>
    <w:rsid w:val="00737B76"/>
    <w:rsid w:val="00764CFB"/>
    <w:rsid w:val="007A043C"/>
    <w:rsid w:val="007E3811"/>
    <w:rsid w:val="007E7AA4"/>
    <w:rsid w:val="008060FB"/>
    <w:rsid w:val="00810391"/>
    <w:rsid w:val="00810CD1"/>
    <w:rsid w:val="00815222"/>
    <w:rsid w:val="00824814"/>
    <w:rsid w:val="0086507C"/>
    <w:rsid w:val="0087439B"/>
    <w:rsid w:val="008C6A89"/>
    <w:rsid w:val="008F3C5F"/>
    <w:rsid w:val="009236C7"/>
    <w:rsid w:val="009505E5"/>
    <w:rsid w:val="00952EF9"/>
    <w:rsid w:val="00961B44"/>
    <w:rsid w:val="009701D1"/>
    <w:rsid w:val="009B4333"/>
    <w:rsid w:val="009C2552"/>
    <w:rsid w:val="009C38AF"/>
    <w:rsid w:val="009D4488"/>
    <w:rsid w:val="009E0549"/>
    <w:rsid w:val="009F5694"/>
    <w:rsid w:val="00A00C14"/>
    <w:rsid w:val="00A53930"/>
    <w:rsid w:val="00A72A93"/>
    <w:rsid w:val="00AA0694"/>
    <w:rsid w:val="00B0383A"/>
    <w:rsid w:val="00B057A5"/>
    <w:rsid w:val="00B10361"/>
    <w:rsid w:val="00B16F85"/>
    <w:rsid w:val="00B22F34"/>
    <w:rsid w:val="00B72143"/>
    <w:rsid w:val="00BA3ACC"/>
    <w:rsid w:val="00BD367E"/>
    <w:rsid w:val="00BE245C"/>
    <w:rsid w:val="00BF6156"/>
    <w:rsid w:val="00C2117E"/>
    <w:rsid w:val="00C21E13"/>
    <w:rsid w:val="00C2342C"/>
    <w:rsid w:val="00C27FC2"/>
    <w:rsid w:val="00C31EA6"/>
    <w:rsid w:val="00C44865"/>
    <w:rsid w:val="00C52CB4"/>
    <w:rsid w:val="00C7748E"/>
    <w:rsid w:val="00C856F8"/>
    <w:rsid w:val="00CA6667"/>
    <w:rsid w:val="00CF6FDF"/>
    <w:rsid w:val="00D345C3"/>
    <w:rsid w:val="00D45285"/>
    <w:rsid w:val="00D77A03"/>
    <w:rsid w:val="00D82505"/>
    <w:rsid w:val="00D961BE"/>
    <w:rsid w:val="00DC21A4"/>
    <w:rsid w:val="00DD7B15"/>
    <w:rsid w:val="00DE1F3D"/>
    <w:rsid w:val="00DE6850"/>
    <w:rsid w:val="00DE6A43"/>
    <w:rsid w:val="00DF39AF"/>
    <w:rsid w:val="00E0129A"/>
    <w:rsid w:val="00E17915"/>
    <w:rsid w:val="00E27602"/>
    <w:rsid w:val="00E37293"/>
    <w:rsid w:val="00E4500C"/>
    <w:rsid w:val="00E467B5"/>
    <w:rsid w:val="00E67E92"/>
    <w:rsid w:val="00E85AA9"/>
    <w:rsid w:val="00EA6B58"/>
    <w:rsid w:val="00EB055D"/>
    <w:rsid w:val="00EB0769"/>
    <w:rsid w:val="00EB31FA"/>
    <w:rsid w:val="00EB358C"/>
    <w:rsid w:val="00EC332B"/>
    <w:rsid w:val="00EC57A8"/>
    <w:rsid w:val="00EC6BC2"/>
    <w:rsid w:val="00ED2F98"/>
    <w:rsid w:val="00ED4E35"/>
    <w:rsid w:val="00EE2E15"/>
    <w:rsid w:val="00EE402C"/>
    <w:rsid w:val="00EE48D2"/>
    <w:rsid w:val="00EF2C50"/>
    <w:rsid w:val="00EF7389"/>
    <w:rsid w:val="00F049E8"/>
    <w:rsid w:val="00F21625"/>
    <w:rsid w:val="00F22BBF"/>
    <w:rsid w:val="00F22BF8"/>
    <w:rsid w:val="00F40376"/>
    <w:rsid w:val="00F5521F"/>
    <w:rsid w:val="00F60A91"/>
    <w:rsid w:val="00FA21CF"/>
    <w:rsid w:val="00FA272A"/>
    <w:rsid w:val="00FA2FE1"/>
    <w:rsid w:val="00FB06AF"/>
    <w:rsid w:val="00FC569F"/>
    <w:rsid w:val="00FC759C"/>
    <w:rsid w:val="00FD64D7"/>
    <w:rsid w:val="00FD6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5B1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043C"/>
    <w:pPr>
      <w:ind w:left="720"/>
      <w:contextualSpacing/>
    </w:pPr>
  </w:style>
  <w:style w:type="character" w:styleId="Komentaronuoroda">
    <w:name w:val="annotation reference"/>
    <w:basedOn w:val="Numatytasispastraiposriftas"/>
    <w:semiHidden/>
    <w:unhideWhenUsed/>
    <w:rsid w:val="004F6FA4"/>
    <w:rPr>
      <w:sz w:val="16"/>
      <w:szCs w:val="16"/>
    </w:rPr>
  </w:style>
  <w:style w:type="paragraph" w:styleId="Komentarotekstas">
    <w:name w:val="annotation text"/>
    <w:basedOn w:val="prastasis"/>
    <w:link w:val="KomentarotekstasDiagrama"/>
    <w:unhideWhenUsed/>
    <w:rsid w:val="004F6FA4"/>
    <w:rPr>
      <w:sz w:val="20"/>
    </w:rPr>
  </w:style>
  <w:style w:type="character" w:customStyle="1" w:styleId="KomentarotekstasDiagrama">
    <w:name w:val="Komentaro tekstas Diagrama"/>
    <w:basedOn w:val="Numatytasispastraiposriftas"/>
    <w:link w:val="Komentarotekstas"/>
    <w:rsid w:val="004F6FA4"/>
    <w:rPr>
      <w:sz w:val="20"/>
    </w:rPr>
  </w:style>
  <w:style w:type="paragraph" w:styleId="Komentarotema">
    <w:name w:val="annotation subject"/>
    <w:basedOn w:val="Komentarotekstas"/>
    <w:next w:val="Komentarotekstas"/>
    <w:link w:val="KomentarotemaDiagrama"/>
    <w:semiHidden/>
    <w:unhideWhenUsed/>
    <w:rsid w:val="004F6FA4"/>
    <w:rPr>
      <w:b/>
      <w:bCs/>
    </w:rPr>
  </w:style>
  <w:style w:type="character" w:customStyle="1" w:styleId="KomentarotemaDiagrama">
    <w:name w:val="Komentaro tema Diagrama"/>
    <w:basedOn w:val="KomentarotekstasDiagrama"/>
    <w:link w:val="Komentarotema"/>
    <w:semiHidden/>
    <w:rsid w:val="004F6FA4"/>
    <w:rPr>
      <w:b/>
      <w:bCs/>
      <w:sz w:val="20"/>
    </w:rPr>
  </w:style>
  <w:style w:type="character" w:styleId="Hipersaitas">
    <w:name w:val="Hyperlink"/>
    <w:basedOn w:val="Numatytasispastraiposriftas"/>
    <w:unhideWhenUsed/>
    <w:rsid w:val="00443C00"/>
    <w:rPr>
      <w:color w:val="0563C1" w:themeColor="hyperlink"/>
      <w:u w:val="single"/>
    </w:rPr>
  </w:style>
  <w:style w:type="character" w:styleId="Neapdorotaspaminjimas">
    <w:name w:val="Unresolved Mention"/>
    <w:basedOn w:val="Numatytasispastraiposriftas"/>
    <w:uiPriority w:val="99"/>
    <w:semiHidden/>
    <w:unhideWhenUsed/>
    <w:rsid w:val="00443C00"/>
    <w:rPr>
      <w:color w:val="605E5C"/>
      <w:shd w:val="clear" w:color="auto" w:fill="E1DFDD"/>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B16F85"/>
    <w:pPr>
      <w:spacing w:after="120"/>
    </w:pPr>
    <w:rPr>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B16F85"/>
    <w:rPr>
      <w:szCs w:val="24"/>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miezetis@klaipedos-r.lt" TargetMode="External"/><Relationship Id="rId13" Type="http://schemas.openxmlformats.org/officeDocument/2006/relationships/hyperlink" Target="https://www.e-tar.lt/portal/legalAct.html?documentId=2fec11a01c1011f08fdabd4950271e2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egalAct.html?documentId=2a5e6590d6dd11eead77e967e399526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E048-A640-4BAB-951C-6487624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69295</Words>
  <Characters>39499</Characters>
  <Application>Microsoft Office Word</Application>
  <DocSecurity>0</DocSecurity>
  <Lines>329</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Tamošiūnaitė</cp:lastModifiedBy>
  <cp:revision>7</cp:revision>
  <dcterms:created xsi:type="dcterms:W3CDTF">2026-04-30T07:15:00Z</dcterms:created>
  <dcterms:modified xsi:type="dcterms:W3CDTF">2026-05-04T05:53:00Z</dcterms:modified>
</cp:coreProperties>
</file>