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D64" w14:textId="51A503E0" w:rsidR="00A20EED" w:rsidRDefault="002B058A" w:rsidP="00A20EED">
      <w:pPr>
        <w:pStyle w:val="Stilius5"/>
        <w:outlineLvl w:val="0"/>
        <w:rPr>
          <w:bCs/>
          <w:color w:val="000000"/>
          <w:sz w:val="24"/>
          <w:szCs w:val="32"/>
          <w:lang w:eastAsia="lt-LT"/>
        </w:rPr>
      </w:pPr>
      <w:bookmarkStart w:id="0" w:name="_Hlk122679922"/>
      <w:r w:rsidRPr="002B058A">
        <w:rPr>
          <w:bCs/>
          <w:sz w:val="24"/>
          <w:szCs w:val="24"/>
          <w:lang w:val="en-US"/>
        </w:rPr>
        <w:t xml:space="preserve">PREZIDENTO KAZIO GRINIAUS GIMNAZIJOS VALGYKLOS (M. VALANČIAUS G. 3 , KAZLŲ RŪDA) PATALPŲ PAPRASTOJO REMONTO  DARBŲ </w:t>
      </w:r>
      <w:r w:rsidR="00A61939">
        <w:rPr>
          <w:bCs/>
          <w:color w:val="000000"/>
          <w:sz w:val="24"/>
          <w:szCs w:val="32"/>
          <w:lang w:eastAsia="lt-LT"/>
        </w:rPr>
        <w:t>SUTARTIES PROJEKTAS</w:t>
      </w:r>
    </w:p>
    <w:p w14:paraId="49E90FD9" w14:textId="77777777" w:rsidR="00A20EED" w:rsidRPr="00A20EED" w:rsidRDefault="00A20EED"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217F5A4F" w14:textId="77777777" w:rsidR="00E87D27" w:rsidRPr="00E87D27" w:rsidRDefault="00E87D27" w:rsidP="00E87D27">
      <w:pPr>
        <w:widowControl w:val="0"/>
        <w:autoSpaceDE w:val="0"/>
        <w:autoSpaceDN w:val="0"/>
        <w:spacing w:after="0" w:line="240" w:lineRule="auto"/>
        <w:ind w:firstLine="709"/>
        <w:jc w:val="both"/>
        <w:rPr>
          <w:rFonts w:ascii="Times New Roman" w:hAnsi="Times New Roman" w:cs="Times New Roman"/>
          <w:sz w:val="24"/>
          <w:szCs w:val="24"/>
          <w:lang w:bidi="lt-LT"/>
        </w:rPr>
      </w:pPr>
      <w:r w:rsidRPr="00E87D27">
        <w:rPr>
          <w:rFonts w:ascii="Times New Roman" w:hAnsi="Times New Roman" w:cs="Times New Roman"/>
          <w:b/>
          <w:bCs/>
          <w:sz w:val="24"/>
          <w:szCs w:val="24"/>
          <w:lang w:bidi="lt-LT"/>
        </w:rPr>
        <w:t>Kazlų Rūdos savivaldybės administracija</w:t>
      </w:r>
      <w:r w:rsidRPr="00E87D27">
        <w:rPr>
          <w:rFonts w:ascii="Times New Roman" w:hAnsi="Times New Roman" w:cs="Times New Roman"/>
          <w:sz w:val="24"/>
          <w:szCs w:val="24"/>
          <w:lang w:bidi="lt-LT"/>
        </w:rPr>
        <w:t xml:space="preserve">, juridinio asmens kodas 188777932, kurios buveinė įregistruota adresu Atgimimo g. 12, 69413 Kazlų Rūda (toliau – Užsakovas), kuriai (-iam) atstovauja </w:t>
      </w:r>
      <w:r w:rsidRPr="00E87D27">
        <w:rPr>
          <w:rFonts w:ascii="Times New Roman" w:hAnsi="Times New Roman" w:cs="Times New Roman"/>
          <w:i/>
          <w:iCs/>
          <w:sz w:val="24"/>
          <w:szCs w:val="24"/>
          <w:lang w:bidi="lt-LT"/>
        </w:rPr>
        <w:t>(pareigos, vardas, pavardė),</w:t>
      </w:r>
      <w:r w:rsidRPr="00E87D27">
        <w:rPr>
          <w:rFonts w:ascii="Times New Roman" w:hAnsi="Times New Roman" w:cs="Times New Roman"/>
          <w:sz w:val="24"/>
          <w:szCs w:val="24"/>
        </w:rPr>
        <w:t xml:space="preserve"> </w:t>
      </w:r>
      <w:r w:rsidRPr="00E87D27">
        <w:rPr>
          <w:rFonts w:ascii="Times New Roman" w:hAnsi="Times New Roman" w:cs="Times New Roman"/>
          <w:sz w:val="24"/>
          <w:szCs w:val="24"/>
          <w:lang w:bidi="lt-LT"/>
        </w:rPr>
        <w:t xml:space="preserve">veikiantis (-i) pagal </w:t>
      </w:r>
      <w:r w:rsidRPr="00E87D27">
        <w:rPr>
          <w:rFonts w:ascii="Times New Roman" w:hAnsi="Times New Roman" w:cs="Times New Roman"/>
          <w:i/>
          <w:iCs/>
          <w:sz w:val="24"/>
          <w:szCs w:val="24"/>
          <w:lang w:bidi="lt-LT"/>
        </w:rPr>
        <w:t>(dokumentas, kurio pagrindu veikia asmuo)</w:t>
      </w:r>
      <w:r w:rsidRPr="00E87D27">
        <w:rPr>
          <w:rFonts w:ascii="Times New Roman" w:hAnsi="Times New Roman" w:cs="Times New Roman"/>
          <w:sz w:val="24"/>
          <w:szCs w:val="24"/>
          <w:lang w:bidi="lt-LT"/>
        </w:rPr>
        <w:t xml:space="preserve">, ir </w:t>
      </w:r>
    </w:p>
    <w:p w14:paraId="2F5B609F" w14:textId="77777777" w:rsidR="005A0F6A" w:rsidRDefault="005A0F6A" w:rsidP="00E87D27">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E87D27">
        <w:rPr>
          <w:rFonts w:ascii="Times New Roman" w:eastAsia="Times New Roman" w:hAnsi="Times New Roman" w:cs="Times New Roman"/>
          <w:b/>
          <w:bCs/>
          <w:i/>
          <w:iCs/>
          <w:sz w:val="24"/>
          <w:szCs w:val="24"/>
          <w:lang w:bidi="lt-LT"/>
        </w:rPr>
        <w:t>(Rangovas)</w:t>
      </w:r>
      <w:r w:rsidRPr="00E87D27">
        <w:rPr>
          <w:rFonts w:ascii="Times New Roman" w:eastAsia="Times New Roman" w:hAnsi="Times New Roman" w:cs="Times New Roman"/>
          <w:sz w:val="24"/>
          <w:szCs w:val="24"/>
          <w:lang w:bidi="lt-LT"/>
        </w:rPr>
        <w:t xml:space="preserve">, juridinio asmens kodas </w:t>
      </w:r>
      <w:r w:rsidRPr="00E87D27">
        <w:rPr>
          <w:rFonts w:ascii="Times New Roman" w:eastAsia="Times New Roman" w:hAnsi="Times New Roman" w:cs="Times New Roman"/>
          <w:i/>
          <w:iCs/>
          <w:sz w:val="24"/>
          <w:szCs w:val="24"/>
          <w:lang w:bidi="lt-LT"/>
        </w:rPr>
        <w:t>(nurodomas kodas)</w:t>
      </w:r>
      <w:r w:rsidRPr="00E87D27">
        <w:rPr>
          <w:rFonts w:ascii="Times New Roman" w:eastAsia="Times New Roman" w:hAnsi="Times New Roman" w:cs="Times New Roman"/>
          <w:sz w:val="24"/>
          <w:szCs w:val="24"/>
          <w:lang w:bidi="lt-LT"/>
        </w:rPr>
        <w:t xml:space="preserve">, </w:t>
      </w:r>
      <w:r w:rsidRPr="00E87D27">
        <w:rPr>
          <w:rFonts w:ascii="Times New Roman" w:eastAsia="Times New Roman" w:hAnsi="Times New Roman" w:cs="Times New Roman"/>
          <w:sz w:val="24"/>
          <w:szCs w:val="24"/>
          <w:lang w:eastAsia="en-US" w:bidi="lt-LT"/>
        </w:rPr>
        <w:t>kurio buveinė įregistruota adresu (</w:t>
      </w:r>
      <w:r w:rsidRPr="00E87D27">
        <w:rPr>
          <w:rFonts w:ascii="Times New Roman" w:eastAsia="Times New Roman" w:hAnsi="Times New Roman" w:cs="Times New Roman"/>
          <w:i/>
          <w:iCs/>
          <w:sz w:val="24"/>
          <w:szCs w:val="24"/>
          <w:lang w:eastAsia="en-US" w:bidi="lt-LT"/>
        </w:rPr>
        <w:t>nurodomas adresas</w:t>
      </w:r>
      <w:r w:rsidRPr="00E87D27">
        <w:rPr>
          <w:rFonts w:ascii="Times New Roman" w:eastAsia="Times New Roman" w:hAnsi="Times New Roman" w:cs="Times New Roman"/>
          <w:sz w:val="24"/>
          <w:szCs w:val="24"/>
          <w:lang w:eastAsia="en-US" w:bidi="lt-LT"/>
        </w:rPr>
        <w:t xml:space="preserve">) </w:t>
      </w:r>
      <w:r w:rsidRPr="00E87D27">
        <w:rPr>
          <w:rFonts w:ascii="Times New Roman" w:eastAsia="Times New Roman" w:hAnsi="Times New Roman" w:cs="Times New Roman"/>
          <w:sz w:val="24"/>
          <w:szCs w:val="24"/>
          <w:lang w:bidi="lt-LT"/>
        </w:rPr>
        <w:t xml:space="preserve">(toliau – </w:t>
      </w:r>
      <w:r w:rsidRPr="00E87D27">
        <w:rPr>
          <w:rFonts w:ascii="Times New Roman" w:eastAsia="Times New Roman" w:hAnsi="Times New Roman" w:cs="Times New Roman"/>
          <w:b/>
          <w:bCs/>
          <w:sz w:val="24"/>
          <w:szCs w:val="24"/>
          <w:lang w:bidi="lt-LT"/>
        </w:rPr>
        <w:t>Rangovas</w:t>
      </w:r>
      <w:r w:rsidRPr="00E87D27">
        <w:rPr>
          <w:rFonts w:ascii="Times New Roman" w:eastAsia="Times New Roman" w:hAnsi="Times New Roman" w:cs="Times New Roman"/>
          <w:sz w:val="24"/>
          <w:szCs w:val="24"/>
          <w:lang w:bidi="lt-LT"/>
        </w:rPr>
        <w:t xml:space="preserve">), </w:t>
      </w:r>
      <w:r w:rsidRPr="00E87D27">
        <w:rPr>
          <w:rFonts w:ascii="Times New Roman" w:eastAsia="Times New Roman" w:hAnsi="Times New Roman" w:cs="Times New Roman"/>
          <w:sz w:val="24"/>
          <w:szCs w:val="24"/>
          <w:lang w:eastAsia="en-US" w:bidi="lt-LT"/>
        </w:rPr>
        <w:t>kuriai (-iam) atstovauja</w:t>
      </w:r>
      <w:r w:rsidRPr="00E87D27">
        <w:rPr>
          <w:rFonts w:ascii="Times New Roman" w:eastAsia="Times New Roman" w:hAnsi="Times New Roman" w:cs="Times New Roman"/>
          <w:sz w:val="24"/>
          <w:szCs w:val="24"/>
          <w:lang w:bidi="lt-LT"/>
        </w:rPr>
        <w:t xml:space="preserve"> </w:t>
      </w:r>
      <w:r w:rsidRPr="00E87D27">
        <w:rPr>
          <w:rFonts w:ascii="Times New Roman" w:eastAsia="Times New Roman" w:hAnsi="Times New Roman" w:cs="Times New Roman"/>
          <w:i/>
          <w:sz w:val="24"/>
          <w:szCs w:val="24"/>
          <w:lang w:bidi="lt-LT"/>
        </w:rPr>
        <w:t>(pareigos, vardas, pavardė)</w:t>
      </w:r>
      <w:r w:rsidRPr="00E87D27">
        <w:rPr>
          <w:rFonts w:ascii="Times New Roman" w:eastAsia="Times New Roman" w:hAnsi="Times New Roman" w:cs="Times New Roman"/>
          <w:sz w:val="24"/>
          <w:szCs w:val="24"/>
          <w:lang w:bidi="lt-LT"/>
        </w:rPr>
        <w:t xml:space="preserve">, </w:t>
      </w:r>
      <w:r w:rsidRPr="00E87D27">
        <w:rPr>
          <w:rFonts w:ascii="Times New Roman" w:eastAsia="Times New Roman" w:hAnsi="Times New Roman" w:cs="Times New Roman"/>
          <w:sz w:val="24"/>
          <w:szCs w:val="24"/>
          <w:lang w:eastAsia="en-US" w:bidi="lt-LT"/>
        </w:rPr>
        <w:t xml:space="preserve">veikiantis (-i) pagal </w:t>
      </w:r>
      <w:r w:rsidRPr="00E87D27">
        <w:rPr>
          <w:rFonts w:ascii="Times New Roman" w:eastAsia="Times New Roman" w:hAnsi="Times New Roman" w:cs="Times New Roman"/>
          <w:i/>
          <w:sz w:val="24"/>
          <w:szCs w:val="24"/>
          <w:lang w:bidi="lt-LT"/>
        </w:rPr>
        <w:t>(dokumentas</w:t>
      </w:r>
      <w:r w:rsidRPr="000325EA">
        <w:rPr>
          <w:rFonts w:ascii="Times New Roman" w:eastAsia="Times New Roman" w:hAnsi="Times New Roman" w:cs="Times New Roman"/>
          <w:i/>
          <w:sz w:val="24"/>
          <w:szCs w:val="24"/>
          <w:lang w:bidi="lt-LT"/>
        </w:rPr>
        <w:t>,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ListParagraph"/>
        <w:tabs>
          <w:tab w:val="left" w:pos="993"/>
        </w:tabs>
        <w:autoSpaceDE w:val="0"/>
        <w:autoSpaceDN w:val="0"/>
        <w:adjustRightInd w:val="0"/>
        <w:spacing w:after="0" w:line="240" w:lineRule="auto"/>
        <w:ind w:left="709"/>
        <w:rPr>
          <w:b/>
          <w:bCs/>
          <w:caps/>
          <w:szCs w:val="24"/>
        </w:rPr>
      </w:pPr>
    </w:p>
    <w:p w14:paraId="49845CC9" w14:textId="1ADB54B2" w:rsidR="005F2EBA" w:rsidRDefault="00711424" w:rsidP="005F2EBA">
      <w:pPr>
        <w:pStyle w:val="ListParagraph"/>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AB4084" w:rsidRPr="00FC2527">
        <w:rPr>
          <w:rFonts w:cstheme="minorHAnsi"/>
        </w:rPr>
        <w:t>Būsto ir aplinkos pritaikym</w:t>
      </w:r>
      <w:r w:rsidR="00AB4084">
        <w:rPr>
          <w:rFonts w:cstheme="minorHAnsi"/>
        </w:rPr>
        <w:t>ą</w:t>
      </w:r>
      <w:r w:rsidR="00AB4084" w:rsidRPr="00FC2527">
        <w:rPr>
          <w:rFonts w:cstheme="minorHAnsi"/>
        </w:rPr>
        <w:t xml:space="preserve"> asmeniui su negalia, </w:t>
      </w:r>
      <w:r w:rsidR="00AB4084">
        <w:rPr>
          <w:rFonts w:cstheme="minorHAnsi"/>
        </w:rPr>
        <w:t>a</w:t>
      </w:r>
      <w:r w:rsidR="00AB4084" w:rsidRPr="00FC2527">
        <w:rPr>
          <w:rFonts w:cstheme="minorHAnsi"/>
        </w:rPr>
        <w:t>tviro tipo vertikal</w:t>
      </w:r>
      <w:r w:rsidR="00AB4084">
        <w:rPr>
          <w:rFonts w:cstheme="minorHAnsi"/>
        </w:rPr>
        <w:t>ų</w:t>
      </w:r>
      <w:r w:rsidR="00AB4084" w:rsidRPr="00FC2527">
        <w:rPr>
          <w:rFonts w:cstheme="minorHAnsi"/>
        </w:rPr>
        <w:t xml:space="preserve"> keltuv</w:t>
      </w:r>
      <w:r w:rsidR="00AB4084">
        <w:rPr>
          <w:rFonts w:cstheme="minorHAnsi"/>
        </w:rPr>
        <w:t>ą</w:t>
      </w:r>
      <w:r w:rsidR="00AB4084" w:rsidRPr="00FC2527">
        <w:rPr>
          <w:rFonts w:cstheme="minorHAnsi"/>
        </w:rPr>
        <w:t xml:space="preserve"> neįgaliajam be šacht</w:t>
      </w:r>
      <w:r w:rsidR="00AB4084">
        <w:rPr>
          <w:rFonts w:cstheme="minorHAnsi"/>
        </w:rPr>
        <w:t>os</w:t>
      </w:r>
      <w:r w:rsidR="002B058A" w:rsidRPr="002B058A">
        <w:rPr>
          <w:szCs w:val="24"/>
        </w:rPr>
        <w:t xml:space="preserve">, įskaitant </w:t>
      </w:r>
      <w:r w:rsidR="00B83626">
        <w:rPr>
          <w:rFonts w:eastAsia="Times New Roman"/>
          <w:noProof/>
          <w:szCs w:val="32"/>
          <w:lang w:val="en-US"/>
        </w:rPr>
        <w:t>m</w:t>
      </w:r>
      <w:r w:rsidR="00B83626" w:rsidRPr="00524C9B">
        <w:rPr>
          <w:rFonts w:eastAsia="Times New Roman"/>
          <w:noProof/>
          <w:szCs w:val="32"/>
          <w:lang w:val="en-US"/>
        </w:rPr>
        <w:t>ontavimo – derinimo darb</w:t>
      </w:r>
      <w:r w:rsidR="00B83626">
        <w:rPr>
          <w:rFonts w:eastAsia="Times New Roman"/>
          <w:noProof/>
          <w:szCs w:val="32"/>
          <w:lang w:val="en-US"/>
        </w:rPr>
        <w:t xml:space="preserve">us </w:t>
      </w:r>
      <w:r w:rsidR="00B83626" w:rsidRPr="00524C9B">
        <w:rPr>
          <w:rFonts w:eastAsia="Times New Roman"/>
          <w:noProof/>
          <w:szCs w:val="32"/>
          <w:lang w:val="en-US"/>
        </w:rPr>
        <w:t>ir su darbais su susijusi</w:t>
      </w:r>
      <w:r w:rsidR="00B83626">
        <w:rPr>
          <w:rFonts w:eastAsia="Times New Roman"/>
          <w:noProof/>
          <w:szCs w:val="32"/>
          <w:lang w:val="en-US"/>
        </w:rPr>
        <w:t>a</w:t>
      </w:r>
      <w:r w:rsidR="00B83626" w:rsidRPr="00524C9B">
        <w:rPr>
          <w:rFonts w:eastAsia="Times New Roman"/>
          <w:noProof/>
          <w:szCs w:val="32"/>
          <w:lang w:val="en-US"/>
        </w:rPr>
        <w:t>s paslaug</w:t>
      </w:r>
      <w:r w:rsidR="00B83626">
        <w:rPr>
          <w:rFonts w:eastAsia="Times New Roman"/>
          <w:noProof/>
          <w:szCs w:val="32"/>
          <w:lang w:val="en-US"/>
        </w:rPr>
        <w:t>a</w:t>
      </w:r>
      <w:r w:rsidR="00B83626" w:rsidRPr="00524C9B">
        <w:rPr>
          <w:rFonts w:eastAsia="Times New Roman"/>
          <w:noProof/>
          <w:szCs w:val="32"/>
          <w:lang w:val="en-US"/>
        </w:rPr>
        <w:t>s</w:t>
      </w:r>
      <w:r w:rsidR="00B83626">
        <w:rPr>
          <w:rFonts w:eastAsia="Times New Roman"/>
          <w:noProof/>
          <w:szCs w:val="32"/>
          <w:lang w:val="en-US"/>
        </w:rPr>
        <w:t>, t. y.</w:t>
      </w:r>
      <w:r w:rsidR="00B83626" w:rsidRPr="005F2EBA">
        <w:rPr>
          <w:szCs w:val="24"/>
        </w:rPr>
        <w:t xml:space="preserve"> </w:t>
      </w:r>
      <w:r w:rsidR="005F2EBA" w:rsidRPr="005F2EBA">
        <w:rPr>
          <w:szCs w:val="24"/>
        </w:rPr>
        <w:t>pristatym</w:t>
      </w:r>
      <w:r w:rsidR="005F2EBA">
        <w:rPr>
          <w:szCs w:val="24"/>
        </w:rPr>
        <w:t>ą</w:t>
      </w:r>
      <w:r w:rsidR="005F2EBA" w:rsidRPr="005F2EBA">
        <w:rPr>
          <w:szCs w:val="24"/>
        </w:rPr>
        <w:t xml:space="preserve"> nurodytu adresu, personalo apmokym</w:t>
      </w:r>
      <w:r w:rsidR="00B83626">
        <w:rPr>
          <w:szCs w:val="24"/>
        </w:rPr>
        <w:t>ą</w:t>
      </w:r>
      <w:r w:rsidR="005F2EBA" w:rsidRPr="005F2EBA">
        <w:rPr>
          <w:szCs w:val="24"/>
        </w:rPr>
        <w:t>, pridavim</w:t>
      </w:r>
      <w:r w:rsidR="00B83626">
        <w:rPr>
          <w:szCs w:val="24"/>
        </w:rPr>
        <w:t>ą</w:t>
      </w:r>
      <w:r w:rsidR="005F2EBA" w:rsidRPr="005F2EBA">
        <w:rPr>
          <w:szCs w:val="24"/>
        </w:rPr>
        <w:t xml:space="preserve"> įgaliotai potencialiai pavojingų įrenginių techninės būklės tikrinimo įstaigai, bei kita reikiama dokumentacija</w:t>
      </w:r>
      <w:r w:rsidR="002B058A" w:rsidRPr="002B058A">
        <w:rPr>
          <w:szCs w:val="24"/>
        </w:rPr>
        <w:t xml:space="preserve">. </w:t>
      </w:r>
    </w:p>
    <w:p w14:paraId="6540C301" w14:textId="135F491B" w:rsidR="00711424" w:rsidRPr="005F2EBA" w:rsidRDefault="00711424" w:rsidP="005F2EBA">
      <w:pPr>
        <w:pStyle w:val="ListParagraph"/>
        <w:numPr>
          <w:ilvl w:val="0"/>
          <w:numId w:val="4"/>
        </w:numPr>
        <w:tabs>
          <w:tab w:val="left" w:pos="993"/>
        </w:tabs>
        <w:spacing w:after="0" w:line="240" w:lineRule="auto"/>
        <w:ind w:left="0" w:firstLine="709"/>
        <w:jc w:val="both"/>
        <w:rPr>
          <w:szCs w:val="24"/>
        </w:rPr>
      </w:pPr>
      <w:r w:rsidRPr="005F2EBA">
        <w:rPr>
          <w:szCs w:val="24"/>
        </w:rPr>
        <w:t xml:space="preserve">Pirkimo objektas apibūdintas ir reikalavimai jam nustatyti </w:t>
      </w:r>
      <w:r w:rsidR="002E6061" w:rsidRPr="005F2EBA">
        <w:rPr>
          <w:szCs w:val="24"/>
        </w:rPr>
        <w:t>T</w:t>
      </w:r>
      <w:r w:rsidRPr="005F2EBA">
        <w:rPr>
          <w:szCs w:val="24"/>
        </w:rPr>
        <w:t xml:space="preserve">echninėje </w:t>
      </w:r>
      <w:r w:rsidR="00F964BF" w:rsidRPr="005F2EBA">
        <w:rPr>
          <w:szCs w:val="24"/>
        </w:rPr>
        <w:t xml:space="preserve">specifikacijoje </w:t>
      </w:r>
      <w:r w:rsidRPr="005F2EBA">
        <w:rPr>
          <w:szCs w:val="24"/>
        </w:rPr>
        <w:t xml:space="preserve">(pridedama, </w:t>
      </w:r>
      <w:r w:rsidR="000D45B5" w:rsidRPr="005F2EBA">
        <w:rPr>
          <w:szCs w:val="24"/>
        </w:rPr>
        <w:t>3</w:t>
      </w:r>
      <w:r w:rsidRPr="005F2EBA">
        <w:rPr>
          <w:szCs w:val="24"/>
        </w:rPr>
        <w:t xml:space="preserve"> priedas)</w:t>
      </w:r>
      <w:r w:rsidR="0000535E" w:rsidRPr="005F2EBA">
        <w:rPr>
          <w:szCs w:val="24"/>
        </w:rPr>
        <w:t xml:space="preserve">. </w:t>
      </w:r>
    </w:p>
    <w:p w14:paraId="1BCADAF1" w14:textId="77777777" w:rsidR="00186012" w:rsidRDefault="008C5C6C" w:rsidP="00186012">
      <w:pPr>
        <w:pStyle w:val="ListParagraph"/>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ListParagraph"/>
        <w:tabs>
          <w:tab w:val="left" w:pos="993"/>
        </w:tabs>
        <w:spacing w:after="0" w:line="240" w:lineRule="auto"/>
        <w:ind w:left="709"/>
        <w:jc w:val="both"/>
        <w:rPr>
          <w:szCs w:val="24"/>
        </w:rPr>
      </w:pP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04CAD6EB" w:rsidR="0006733C"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NoSpacing"/>
        <w:tabs>
          <w:tab w:val="left" w:pos="993"/>
        </w:tabs>
        <w:ind w:left="709"/>
        <w:rPr>
          <w:rFonts w:ascii="Times New Roman" w:hAnsi="Times New Roman"/>
          <w:b/>
          <w:bCs/>
          <w:sz w:val="24"/>
          <w:szCs w:val="24"/>
        </w:rPr>
      </w:pP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262" w:type="dxa"/>
        <w:tblInd w:w="231" w:type="dxa"/>
        <w:tblLayout w:type="fixed"/>
        <w:tblLook w:val="04A0" w:firstRow="1" w:lastRow="0" w:firstColumn="1" w:lastColumn="0" w:noHBand="0" w:noVBand="1"/>
      </w:tblPr>
      <w:tblGrid>
        <w:gridCol w:w="31"/>
        <w:gridCol w:w="613"/>
        <w:gridCol w:w="2708"/>
        <w:gridCol w:w="1301"/>
        <w:gridCol w:w="923"/>
        <w:gridCol w:w="1276"/>
        <w:gridCol w:w="1134"/>
        <w:gridCol w:w="1276"/>
      </w:tblGrid>
      <w:tr w:rsidR="00524C9B" w:rsidRPr="00524C9B" w14:paraId="2F19215A" w14:textId="77777777" w:rsidTr="00216969">
        <w:trPr>
          <w:trHeight w:val="399"/>
        </w:trPr>
        <w:tc>
          <w:tcPr>
            <w:tcW w:w="644" w:type="dxa"/>
            <w:gridSpan w:val="2"/>
            <w:tcBorders>
              <w:top w:val="single" w:sz="4" w:space="0" w:color="auto"/>
              <w:left w:val="single" w:sz="4" w:space="0" w:color="auto"/>
              <w:bottom w:val="single" w:sz="4" w:space="0" w:color="auto"/>
              <w:right w:val="nil"/>
            </w:tcBorders>
            <w:hideMark/>
          </w:tcPr>
          <w:p w14:paraId="39499EA3" w14:textId="77777777" w:rsidR="00524C9B" w:rsidRPr="00524C9B" w:rsidRDefault="00524C9B" w:rsidP="00524C9B">
            <w:pPr>
              <w:spacing w:after="0" w:line="240" w:lineRule="auto"/>
              <w:jc w:val="center"/>
              <w:rPr>
                <w:rFonts w:ascii="Times New Roman" w:eastAsia="Times New Roman" w:hAnsi="Times New Roman" w:cs="Times New Roman"/>
                <w:sz w:val="24"/>
                <w:szCs w:val="32"/>
                <w:lang w:eastAsia="en-US"/>
              </w:rPr>
            </w:pPr>
            <w:r w:rsidRPr="00524C9B">
              <w:rPr>
                <w:rFonts w:ascii="Times New Roman" w:eastAsia="Times New Roman" w:hAnsi="Times New Roman" w:cs="Times New Roman"/>
                <w:sz w:val="24"/>
                <w:szCs w:val="32"/>
                <w:lang w:eastAsia="en-US"/>
              </w:rPr>
              <w:lastRenderedPageBreak/>
              <w:t>Eil.</w:t>
            </w:r>
          </w:p>
          <w:p w14:paraId="5857B18C" w14:textId="77777777" w:rsidR="00524C9B" w:rsidRPr="00524C9B" w:rsidRDefault="00524C9B" w:rsidP="00524C9B">
            <w:pPr>
              <w:widowControl w:val="0"/>
              <w:autoSpaceDE w:val="0"/>
              <w:autoSpaceDN w:val="0"/>
              <w:adjustRightInd w:val="0"/>
              <w:spacing w:after="0" w:line="240" w:lineRule="auto"/>
              <w:jc w:val="center"/>
              <w:rPr>
                <w:rFonts w:ascii="Times New Roman" w:eastAsia="Times New Roman" w:hAnsi="Times New Roman" w:cs="Times New Roman"/>
                <w:sz w:val="24"/>
                <w:szCs w:val="32"/>
                <w:lang w:eastAsia="en-US"/>
              </w:rPr>
            </w:pPr>
            <w:r w:rsidRPr="00524C9B">
              <w:rPr>
                <w:rFonts w:ascii="Times New Roman" w:eastAsia="Times New Roman" w:hAnsi="Times New Roman" w:cs="Times New Roman"/>
                <w:sz w:val="24"/>
                <w:szCs w:val="32"/>
                <w:lang w:eastAsia="en-US"/>
              </w:rPr>
              <w:t>Nr.</w:t>
            </w:r>
          </w:p>
        </w:tc>
        <w:tc>
          <w:tcPr>
            <w:tcW w:w="4932" w:type="dxa"/>
            <w:gridSpan w:val="3"/>
            <w:tcBorders>
              <w:top w:val="single" w:sz="4" w:space="0" w:color="auto"/>
              <w:left w:val="single" w:sz="2" w:space="0" w:color="000000"/>
              <w:bottom w:val="single" w:sz="4" w:space="0" w:color="auto"/>
              <w:right w:val="single" w:sz="4" w:space="0" w:color="auto"/>
            </w:tcBorders>
            <w:hideMark/>
          </w:tcPr>
          <w:p w14:paraId="37433C00" w14:textId="77777777" w:rsidR="00524C9B" w:rsidRPr="00524C9B" w:rsidRDefault="00524C9B" w:rsidP="00524C9B">
            <w:pPr>
              <w:spacing w:after="0" w:line="240" w:lineRule="auto"/>
              <w:jc w:val="center"/>
              <w:rPr>
                <w:rFonts w:ascii="Times New Roman" w:eastAsia="Times New Roman" w:hAnsi="Times New Roman" w:cs="Times New Roman"/>
                <w:sz w:val="24"/>
                <w:szCs w:val="32"/>
                <w:lang w:eastAsia="en-US"/>
              </w:rPr>
            </w:pPr>
            <w:r w:rsidRPr="00524C9B">
              <w:rPr>
                <w:rFonts w:ascii="Times New Roman" w:eastAsia="Times New Roman" w:hAnsi="Times New Roman" w:cs="Times New Roman"/>
                <w:sz w:val="24"/>
                <w:szCs w:val="32"/>
                <w:lang w:eastAsia="en-US"/>
              </w:rPr>
              <w:t>Pavadinimas</w:t>
            </w:r>
          </w:p>
        </w:tc>
        <w:tc>
          <w:tcPr>
            <w:tcW w:w="1276" w:type="dxa"/>
            <w:tcBorders>
              <w:top w:val="single" w:sz="4" w:space="0" w:color="auto"/>
              <w:left w:val="single" w:sz="2" w:space="0" w:color="000000"/>
              <w:bottom w:val="single" w:sz="4" w:space="0" w:color="auto"/>
              <w:right w:val="single" w:sz="4" w:space="0" w:color="auto"/>
            </w:tcBorders>
            <w:hideMark/>
          </w:tcPr>
          <w:p w14:paraId="2961944F" w14:textId="77777777" w:rsidR="00524C9B" w:rsidRPr="00524C9B" w:rsidRDefault="00524C9B" w:rsidP="00524C9B">
            <w:pPr>
              <w:spacing w:after="0" w:line="240" w:lineRule="auto"/>
              <w:jc w:val="center"/>
              <w:rPr>
                <w:rFonts w:ascii="Times New Roman" w:eastAsia="Times New Roman" w:hAnsi="Times New Roman" w:cs="Times New Roman"/>
                <w:sz w:val="24"/>
                <w:szCs w:val="32"/>
                <w:lang w:eastAsia="en-US"/>
              </w:rPr>
            </w:pPr>
            <w:r w:rsidRPr="00524C9B">
              <w:rPr>
                <w:rFonts w:ascii="Times New Roman" w:eastAsia="Times New Roman" w:hAnsi="Times New Roman" w:cs="Times New Roman"/>
                <w:sz w:val="24"/>
                <w:szCs w:val="32"/>
                <w:lang w:eastAsia="en-US"/>
              </w:rPr>
              <w:t>Kaina EUR, be PVM</w:t>
            </w:r>
          </w:p>
        </w:tc>
        <w:tc>
          <w:tcPr>
            <w:tcW w:w="1134" w:type="dxa"/>
            <w:tcBorders>
              <w:top w:val="single" w:sz="4" w:space="0" w:color="auto"/>
              <w:left w:val="single" w:sz="2" w:space="0" w:color="000000"/>
              <w:bottom w:val="single" w:sz="4" w:space="0" w:color="auto"/>
              <w:right w:val="single" w:sz="2" w:space="0" w:color="000000"/>
            </w:tcBorders>
          </w:tcPr>
          <w:p w14:paraId="1F83590B" w14:textId="77777777" w:rsidR="00524C9B" w:rsidRPr="00524C9B" w:rsidRDefault="00524C9B" w:rsidP="00524C9B">
            <w:pPr>
              <w:spacing w:after="0" w:line="240" w:lineRule="auto"/>
              <w:jc w:val="center"/>
              <w:rPr>
                <w:rFonts w:ascii="Times New Roman" w:eastAsia="Times New Roman" w:hAnsi="Times New Roman" w:cs="Times New Roman"/>
                <w:sz w:val="24"/>
                <w:szCs w:val="32"/>
                <w:lang w:eastAsia="en-US"/>
              </w:rPr>
            </w:pPr>
            <w:r w:rsidRPr="00524C9B">
              <w:rPr>
                <w:rFonts w:ascii="Times New Roman" w:eastAsia="Times New Roman" w:hAnsi="Times New Roman" w:cs="Times New Roman"/>
                <w:noProof/>
                <w:sz w:val="24"/>
                <w:szCs w:val="32"/>
                <w:lang w:eastAsia="en-US"/>
              </w:rPr>
              <w:t>PVM, Eur</w:t>
            </w:r>
          </w:p>
        </w:tc>
        <w:tc>
          <w:tcPr>
            <w:tcW w:w="1276" w:type="dxa"/>
            <w:tcBorders>
              <w:top w:val="single" w:sz="4" w:space="0" w:color="auto"/>
              <w:left w:val="single" w:sz="2" w:space="0" w:color="000000"/>
              <w:bottom w:val="single" w:sz="4" w:space="0" w:color="auto"/>
              <w:right w:val="single" w:sz="4" w:space="0" w:color="auto"/>
            </w:tcBorders>
          </w:tcPr>
          <w:p w14:paraId="0CFBB345" w14:textId="77777777" w:rsidR="00524C9B" w:rsidRPr="00524C9B" w:rsidRDefault="00524C9B" w:rsidP="00524C9B">
            <w:pPr>
              <w:spacing w:after="0" w:line="240" w:lineRule="auto"/>
              <w:jc w:val="center"/>
              <w:rPr>
                <w:rFonts w:ascii="Times New Roman" w:eastAsia="Times New Roman" w:hAnsi="Times New Roman" w:cs="Times New Roman"/>
                <w:sz w:val="24"/>
                <w:szCs w:val="32"/>
                <w:lang w:eastAsia="en-US"/>
              </w:rPr>
            </w:pPr>
            <w:r w:rsidRPr="00524C9B">
              <w:rPr>
                <w:rFonts w:ascii="Times New Roman" w:eastAsia="Times New Roman" w:hAnsi="Times New Roman" w:cs="Times New Roman"/>
                <w:sz w:val="24"/>
                <w:szCs w:val="32"/>
                <w:lang w:eastAsia="en-US"/>
              </w:rPr>
              <w:t>Kaina EUR, su PVM</w:t>
            </w:r>
          </w:p>
        </w:tc>
      </w:tr>
      <w:tr w:rsidR="00524C9B" w:rsidRPr="00524C9B" w14:paraId="76D80F68" w14:textId="77777777" w:rsidTr="00216969">
        <w:trPr>
          <w:trHeight w:val="257"/>
        </w:trPr>
        <w:tc>
          <w:tcPr>
            <w:tcW w:w="644" w:type="dxa"/>
            <w:gridSpan w:val="2"/>
            <w:tcBorders>
              <w:top w:val="single" w:sz="4" w:space="0" w:color="auto"/>
              <w:left w:val="single" w:sz="4" w:space="0" w:color="auto"/>
              <w:bottom w:val="single" w:sz="4" w:space="0" w:color="auto"/>
              <w:right w:val="nil"/>
            </w:tcBorders>
          </w:tcPr>
          <w:p w14:paraId="722157E1" w14:textId="77777777" w:rsidR="00524C9B" w:rsidRPr="00524C9B" w:rsidRDefault="00524C9B" w:rsidP="00524C9B">
            <w:pPr>
              <w:spacing w:after="0" w:line="240" w:lineRule="auto"/>
              <w:jc w:val="center"/>
              <w:rPr>
                <w:rFonts w:ascii="Times New Roman" w:eastAsia="Times New Roman" w:hAnsi="Times New Roman" w:cs="Times New Roman"/>
                <w:b/>
                <w:bCs/>
                <w:i/>
                <w:iCs/>
                <w:sz w:val="24"/>
                <w:szCs w:val="32"/>
                <w:lang w:eastAsia="en-US"/>
              </w:rPr>
            </w:pPr>
            <w:r w:rsidRPr="00524C9B">
              <w:rPr>
                <w:rFonts w:ascii="Times New Roman" w:eastAsia="Times New Roman" w:hAnsi="Times New Roman" w:cs="Times New Roman"/>
                <w:b/>
                <w:bCs/>
                <w:i/>
                <w:iCs/>
                <w:sz w:val="24"/>
                <w:szCs w:val="32"/>
                <w:lang w:eastAsia="en-US"/>
              </w:rPr>
              <w:t>1</w:t>
            </w:r>
          </w:p>
        </w:tc>
        <w:tc>
          <w:tcPr>
            <w:tcW w:w="4932" w:type="dxa"/>
            <w:gridSpan w:val="3"/>
            <w:tcBorders>
              <w:top w:val="single" w:sz="4" w:space="0" w:color="auto"/>
              <w:left w:val="single" w:sz="2" w:space="0" w:color="000000"/>
              <w:bottom w:val="single" w:sz="4" w:space="0" w:color="auto"/>
              <w:right w:val="single" w:sz="4" w:space="0" w:color="auto"/>
            </w:tcBorders>
          </w:tcPr>
          <w:p w14:paraId="043538F2" w14:textId="77777777" w:rsidR="00524C9B" w:rsidRPr="00524C9B" w:rsidRDefault="00524C9B" w:rsidP="00524C9B">
            <w:pPr>
              <w:spacing w:after="0" w:line="240" w:lineRule="auto"/>
              <w:jc w:val="center"/>
              <w:rPr>
                <w:rFonts w:ascii="Times New Roman" w:eastAsia="Times New Roman" w:hAnsi="Times New Roman" w:cs="Times New Roman"/>
                <w:b/>
                <w:bCs/>
                <w:i/>
                <w:iCs/>
                <w:sz w:val="24"/>
                <w:szCs w:val="32"/>
                <w:lang w:eastAsia="en-US"/>
              </w:rPr>
            </w:pPr>
            <w:r w:rsidRPr="00524C9B">
              <w:rPr>
                <w:rFonts w:ascii="Times New Roman" w:eastAsia="Times New Roman" w:hAnsi="Times New Roman" w:cs="Times New Roman"/>
                <w:b/>
                <w:bCs/>
                <w:i/>
                <w:iCs/>
                <w:sz w:val="24"/>
                <w:szCs w:val="32"/>
                <w:lang w:eastAsia="en-US"/>
              </w:rPr>
              <w:t>2</w:t>
            </w:r>
          </w:p>
        </w:tc>
        <w:tc>
          <w:tcPr>
            <w:tcW w:w="1276" w:type="dxa"/>
            <w:tcBorders>
              <w:top w:val="single" w:sz="4" w:space="0" w:color="auto"/>
              <w:left w:val="single" w:sz="2" w:space="0" w:color="000000"/>
              <w:bottom w:val="single" w:sz="4" w:space="0" w:color="auto"/>
              <w:right w:val="single" w:sz="4" w:space="0" w:color="auto"/>
            </w:tcBorders>
          </w:tcPr>
          <w:p w14:paraId="08D6461A" w14:textId="77777777" w:rsidR="00524C9B" w:rsidRPr="00524C9B" w:rsidRDefault="00524C9B" w:rsidP="00524C9B">
            <w:pPr>
              <w:spacing w:after="0" w:line="240" w:lineRule="auto"/>
              <w:jc w:val="center"/>
              <w:rPr>
                <w:rFonts w:ascii="Times New Roman" w:eastAsia="Times New Roman" w:hAnsi="Times New Roman" w:cs="Times New Roman"/>
                <w:b/>
                <w:bCs/>
                <w:i/>
                <w:iCs/>
                <w:sz w:val="24"/>
                <w:szCs w:val="32"/>
                <w:lang w:val="en-US" w:eastAsia="en-US"/>
              </w:rPr>
            </w:pPr>
            <w:r w:rsidRPr="00524C9B">
              <w:rPr>
                <w:rFonts w:ascii="Times New Roman" w:eastAsia="Times New Roman" w:hAnsi="Times New Roman" w:cs="Times New Roman"/>
                <w:b/>
                <w:bCs/>
                <w:i/>
                <w:iCs/>
                <w:sz w:val="24"/>
                <w:szCs w:val="32"/>
                <w:lang w:eastAsia="en-US"/>
              </w:rPr>
              <w:t xml:space="preserve">4 </w:t>
            </w:r>
          </w:p>
        </w:tc>
        <w:tc>
          <w:tcPr>
            <w:tcW w:w="1134" w:type="dxa"/>
            <w:tcBorders>
              <w:top w:val="single" w:sz="4" w:space="0" w:color="auto"/>
              <w:left w:val="single" w:sz="2" w:space="0" w:color="000000"/>
              <w:bottom w:val="single" w:sz="4" w:space="0" w:color="auto"/>
              <w:right w:val="single" w:sz="2" w:space="0" w:color="000000"/>
            </w:tcBorders>
          </w:tcPr>
          <w:p w14:paraId="1F4C110A" w14:textId="77777777" w:rsidR="00524C9B" w:rsidRPr="00524C9B" w:rsidRDefault="00524C9B" w:rsidP="00524C9B">
            <w:pPr>
              <w:spacing w:after="0" w:line="240" w:lineRule="auto"/>
              <w:jc w:val="center"/>
              <w:rPr>
                <w:rFonts w:ascii="Times New Roman" w:eastAsia="Times New Roman" w:hAnsi="Times New Roman" w:cs="Times New Roman"/>
                <w:b/>
                <w:bCs/>
                <w:i/>
                <w:iCs/>
                <w:sz w:val="24"/>
                <w:szCs w:val="32"/>
                <w:lang w:eastAsia="en-US"/>
              </w:rPr>
            </w:pPr>
            <w:r w:rsidRPr="00524C9B">
              <w:rPr>
                <w:rFonts w:ascii="Times New Roman" w:eastAsia="Times New Roman" w:hAnsi="Times New Roman" w:cs="Times New Roman"/>
                <w:b/>
                <w:bCs/>
                <w:i/>
                <w:iCs/>
                <w:sz w:val="24"/>
                <w:szCs w:val="32"/>
                <w:lang w:eastAsia="en-US"/>
              </w:rPr>
              <w:t>5</w:t>
            </w:r>
          </w:p>
        </w:tc>
        <w:tc>
          <w:tcPr>
            <w:tcW w:w="1276" w:type="dxa"/>
            <w:tcBorders>
              <w:top w:val="single" w:sz="4" w:space="0" w:color="auto"/>
              <w:left w:val="single" w:sz="2" w:space="0" w:color="000000"/>
              <w:bottom w:val="single" w:sz="4" w:space="0" w:color="auto"/>
              <w:right w:val="single" w:sz="4" w:space="0" w:color="auto"/>
            </w:tcBorders>
          </w:tcPr>
          <w:p w14:paraId="44366BF3" w14:textId="77777777" w:rsidR="00524C9B" w:rsidRPr="00524C9B" w:rsidRDefault="00524C9B" w:rsidP="00524C9B">
            <w:pPr>
              <w:spacing w:after="0" w:line="240" w:lineRule="auto"/>
              <w:jc w:val="center"/>
              <w:rPr>
                <w:rFonts w:ascii="Times New Roman" w:eastAsia="Times New Roman" w:hAnsi="Times New Roman" w:cs="Times New Roman"/>
                <w:b/>
                <w:bCs/>
                <w:i/>
                <w:iCs/>
                <w:sz w:val="24"/>
                <w:szCs w:val="32"/>
                <w:lang w:eastAsia="en-US"/>
              </w:rPr>
            </w:pPr>
            <w:r w:rsidRPr="00524C9B">
              <w:rPr>
                <w:rFonts w:ascii="Times New Roman" w:eastAsia="Times New Roman" w:hAnsi="Times New Roman" w:cs="Times New Roman"/>
                <w:b/>
                <w:bCs/>
                <w:i/>
                <w:iCs/>
                <w:sz w:val="24"/>
                <w:szCs w:val="32"/>
                <w:lang w:eastAsia="en-US"/>
              </w:rPr>
              <w:t>6</w:t>
            </w:r>
          </w:p>
        </w:tc>
      </w:tr>
      <w:tr w:rsidR="00524C9B" w:rsidRPr="00524C9B" w14:paraId="1E5F24DF" w14:textId="77777777" w:rsidTr="00216969">
        <w:trPr>
          <w:trHeight w:val="546"/>
        </w:trPr>
        <w:tc>
          <w:tcPr>
            <w:tcW w:w="644" w:type="dxa"/>
            <w:gridSpan w:val="2"/>
            <w:tcBorders>
              <w:top w:val="single" w:sz="4" w:space="0" w:color="auto"/>
              <w:left w:val="single" w:sz="4" w:space="0" w:color="auto"/>
              <w:bottom w:val="single" w:sz="4" w:space="0" w:color="auto"/>
              <w:right w:val="nil"/>
            </w:tcBorders>
            <w:hideMark/>
          </w:tcPr>
          <w:p w14:paraId="59D40995" w14:textId="77777777" w:rsidR="00524C9B" w:rsidRPr="00524C9B" w:rsidRDefault="00524C9B" w:rsidP="00524C9B">
            <w:pPr>
              <w:spacing w:after="0" w:line="240" w:lineRule="auto"/>
              <w:jc w:val="both"/>
              <w:rPr>
                <w:rFonts w:ascii="Times New Roman" w:eastAsia="Times New Roman" w:hAnsi="Times New Roman" w:cs="Times New Roman"/>
                <w:sz w:val="24"/>
                <w:szCs w:val="32"/>
                <w:lang w:eastAsia="en-US"/>
              </w:rPr>
            </w:pPr>
            <w:r w:rsidRPr="00524C9B">
              <w:rPr>
                <w:rFonts w:ascii="Times New Roman" w:eastAsia="Times New Roman" w:hAnsi="Times New Roman" w:cs="Times New Roman"/>
                <w:sz w:val="24"/>
                <w:szCs w:val="32"/>
                <w:lang w:eastAsia="en-US"/>
              </w:rPr>
              <w:t>1.</w:t>
            </w:r>
          </w:p>
        </w:tc>
        <w:tc>
          <w:tcPr>
            <w:tcW w:w="4932" w:type="dxa"/>
            <w:gridSpan w:val="3"/>
            <w:tcBorders>
              <w:top w:val="single" w:sz="4" w:space="0" w:color="auto"/>
              <w:left w:val="single" w:sz="2" w:space="0" w:color="000000"/>
              <w:bottom w:val="single" w:sz="4" w:space="0" w:color="auto"/>
              <w:right w:val="single" w:sz="4" w:space="0" w:color="auto"/>
            </w:tcBorders>
          </w:tcPr>
          <w:p w14:paraId="36807C43" w14:textId="77777777" w:rsidR="00524C9B" w:rsidRPr="00524C9B" w:rsidRDefault="00524C9B" w:rsidP="00524C9B">
            <w:pPr>
              <w:spacing w:after="0" w:line="240" w:lineRule="auto"/>
              <w:jc w:val="both"/>
              <w:rPr>
                <w:rFonts w:ascii="Times New Roman" w:eastAsia="Times New Roman" w:hAnsi="Times New Roman" w:cs="Times New Roman"/>
                <w:noProof/>
                <w:sz w:val="24"/>
                <w:szCs w:val="32"/>
                <w:lang w:eastAsia="en-US"/>
              </w:rPr>
            </w:pPr>
            <w:r w:rsidRPr="00524C9B">
              <w:rPr>
                <w:rFonts w:ascii="Times New Roman" w:eastAsia="Times New Roman" w:hAnsi="Times New Roman" w:cs="Times New Roman"/>
                <w:noProof/>
                <w:sz w:val="24"/>
                <w:szCs w:val="32"/>
                <w:lang w:val="en-US" w:eastAsia="en-US"/>
              </w:rPr>
              <w:t>Atviro tipo vertikalus keltuvas neįgaliajam be šachtos</w:t>
            </w:r>
          </w:p>
        </w:tc>
        <w:tc>
          <w:tcPr>
            <w:tcW w:w="1276" w:type="dxa"/>
            <w:tcBorders>
              <w:top w:val="single" w:sz="4" w:space="0" w:color="auto"/>
              <w:left w:val="single" w:sz="2" w:space="0" w:color="000000"/>
              <w:bottom w:val="single" w:sz="4" w:space="0" w:color="auto"/>
              <w:right w:val="single" w:sz="4" w:space="0" w:color="auto"/>
            </w:tcBorders>
          </w:tcPr>
          <w:p w14:paraId="7A2BD5BA" w14:textId="77777777" w:rsidR="00524C9B" w:rsidRPr="00524C9B" w:rsidRDefault="00524C9B" w:rsidP="00524C9B">
            <w:pPr>
              <w:spacing w:after="0" w:line="240" w:lineRule="auto"/>
              <w:jc w:val="both"/>
              <w:rPr>
                <w:rFonts w:ascii="Times New Roman" w:eastAsia="Times New Roman" w:hAnsi="Times New Roman" w:cs="Times New Roman"/>
                <w:sz w:val="24"/>
                <w:szCs w:val="32"/>
                <w:lang w:eastAsia="en-US"/>
              </w:rPr>
            </w:pPr>
          </w:p>
        </w:tc>
        <w:tc>
          <w:tcPr>
            <w:tcW w:w="1134" w:type="dxa"/>
            <w:tcBorders>
              <w:top w:val="single" w:sz="4" w:space="0" w:color="auto"/>
              <w:left w:val="single" w:sz="2" w:space="0" w:color="000000"/>
              <w:bottom w:val="single" w:sz="4" w:space="0" w:color="auto"/>
              <w:right w:val="single" w:sz="2" w:space="0" w:color="000000"/>
            </w:tcBorders>
          </w:tcPr>
          <w:p w14:paraId="7EB33408" w14:textId="77777777" w:rsidR="00524C9B" w:rsidRPr="00524C9B" w:rsidRDefault="00524C9B" w:rsidP="00524C9B">
            <w:pPr>
              <w:spacing w:after="0" w:line="240" w:lineRule="auto"/>
              <w:jc w:val="both"/>
              <w:rPr>
                <w:rFonts w:ascii="Times New Roman" w:eastAsia="Times New Roman" w:hAnsi="Times New Roman" w:cs="Times New Roman"/>
                <w:sz w:val="24"/>
                <w:szCs w:val="32"/>
                <w:lang w:eastAsia="en-US"/>
              </w:rPr>
            </w:pPr>
          </w:p>
        </w:tc>
        <w:tc>
          <w:tcPr>
            <w:tcW w:w="1276" w:type="dxa"/>
            <w:tcBorders>
              <w:top w:val="single" w:sz="4" w:space="0" w:color="auto"/>
              <w:left w:val="single" w:sz="2" w:space="0" w:color="000000"/>
              <w:bottom w:val="single" w:sz="4" w:space="0" w:color="auto"/>
              <w:right w:val="single" w:sz="4" w:space="0" w:color="auto"/>
            </w:tcBorders>
          </w:tcPr>
          <w:p w14:paraId="3BE013AA" w14:textId="77777777" w:rsidR="00524C9B" w:rsidRPr="00524C9B" w:rsidRDefault="00524C9B" w:rsidP="00524C9B">
            <w:pPr>
              <w:spacing w:after="0" w:line="240" w:lineRule="auto"/>
              <w:jc w:val="both"/>
              <w:rPr>
                <w:rFonts w:ascii="Times New Roman" w:eastAsia="Times New Roman" w:hAnsi="Times New Roman" w:cs="Times New Roman"/>
                <w:sz w:val="24"/>
                <w:szCs w:val="32"/>
                <w:lang w:eastAsia="en-US"/>
              </w:rPr>
            </w:pPr>
          </w:p>
        </w:tc>
      </w:tr>
      <w:tr w:rsidR="00524C9B" w:rsidRPr="00524C9B" w14:paraId="72B76464" w14:textId="77777777" w:rsidTr="00216969">
        <w:trPr>
          <w:trHeight w:val="546"/>
        </w:trPr>
        <w:tc>
          <w:tcPr>
            <w:tcW w:w="644" w:type="dxa"/>
            <w:gridSpan w:val="2"/>
            <w:tcBorders>
              <w:top w:val="single" w:sz="4" w:space="0" w:color="auto"/>
              <w:left w:val="single" w:sz="4" w:space="0" w:color="auto"/>
              <w:bottom w:val="single" w:sz="4" w:space="0" w:color="auto"/>
              <w:right w:val="nil"/>
            </w:tcBorders>
          </w:tcPr>
          <w:p w14:paraId="431636C2" w14:textId="77777777" w:rsidR="00524C9B" w:rsidRPr="00524C9B" w:rsidRDefault="00524C9B" w:rsidP="00524C9B">
            <w:pPr>
              <w:spacing w:after="0" w:line="240" w:lineRule="auto"/>
              <w:jc w:val="both"/>
              <w:rPr>
                <w:rFonts w:ascii="Times New Roman" w:eastAsia="Times New Roman" w:hAnsi="Times New Roman" w:cs="Times New Roman"/>
                <w:sz w:val="24"/>
                <w:szCs w:val="32"/>
                <w:lang w:eastAsia="en-US"/>
              </w:rPr>
            </w:pPr>
            <w:r w:rsidRPr="00524C9B">
              <w:rPr>
                <w:rFonts w:ascii="Times New Roman" w:eastAsia="Times New Roman" w:hAnsi="Times New Roman" w:cs="Times New Roman"/>
                <w:sz w:val="24"/>
                <w:szCs w:val="32"/>
                <w:lang w:eastAsia="en-US"/>
              </w:rPr>
              <w:t>2.</w:t>
            </w:r>
          </w:p>
        </w:tc>
        <w:tc>
          <w:tcPr>
            <w:tcW w:w="4932" w:type="dxa"/>
            <w:gridSpan w:val="3"/>
            <w:tcBorders>
              <w:top w:val="single" w:sz="4" w:space="0" w:color="auto"/>
              <w:left w:val="single" w:sz="2" w:space="0" w:color="000000"/>
              <w:bottom w:val="single" w:sz="4" w:space="0" w:color="auto"/>
              <w:right w:val="single" w:sz="4" w:space="0" w:color="auto"/>
            </w:tcBorders>
          </w:tcPr>
          <w:p w14:paraId="463F8FB6" w14:textId="77777777" w:rsidR="00524C9B" w:rsidRPr="00524C9B" w:rsidRDefault="00524C9B" w:rsidP="00524C9B">
            <w:pPr>
              <w:pBdr>
                <w:top w:val="nil"/>
                <w:left w:val="nil"/>
                <w:bottom w:val="nil"/>
                <w:right w:val="nil"/>
                <w:between w:val="nil"/>
                <w:bar w:val="nil"/>
              </w:pBdr>
              <w:tabs>
                <w:tab w:val="num" w:pos="851"/>
                <w:tab w:val="left" w:pos="1134"/>
              </w:tabs>
              <w:spacing w:after="0" w:line="240" w:lineRule="auto"/>
              <w:ind w:right="30"/>
              <w:jc w:val="both"/>
              <w:outlineLvl w:val="1"/>
              <w:rPr>
                <w:rFonts w:ascii="Times New Roman" w:eastAsia="Times New Roman" w:hAnsi="Times New Roman" w:cs="Times New Roman"/>
                <w:noProof/>
                <w:sz w:val="24"/>
                <w:szCs w:val="32"/>
                <w:lang w:val="en-US" w:eastAsia="en-US"/>
              </w:rPr>
            </w:pPr>
            <w:r w:rsidRPr="00524C9B">
              <w:rPr>
                <w:rFonts w:ascii="Times New Roman" w:eastAsia="Times New Roman" w:hAnsi="Times New Roman" w:cs="Times New Roman"/>
                <w:noProof/>
                <w:sz w:val="24"/>
                <w:szCs w:val="32"/>
                <w:lang w:val="en-US" w:eastAsia="en-US"/>
              </w:rPr>
              <w:t>Montavimo – derinimo darbai ir su darbais su susijusios paslaugos</w:t>
            </w:r>
          </w:p>
        </w:tc>
        <w:tc>
          <w:tcPr>
            <w:tcW w:w="1276" w:type="dxa"/>
            <w:tcBorders>
              <w:top w:val="single" w:sz="4" w:space="0" w:color="auto"/>
              <w:left w:val="single" w:sz="2" w:space="0" w:color="000000"/>
              <w:bottom w:val="single" w:sz="4" w:space="0" w:color="auto"/>
              <w:right w:val="single" w:sz="4" w:space="0" w:color="auto"/>
            </w:tcBorders>
          </w:tcPr>
          <w:p w14:paraId="0F790DCA" w14:textId="77777777" w:rsidR="00524C9B" w:rsidRPr="00524C9B" w:rsidRDefault="00524C9B" w:rsidP="00524C9B">
            <w:pPr>
              <w:spacing w:after="0" w:line="240" w:lineRule="auto"/>
              <w:jc w:val="both"/>
              <w:rPr>
                <w:rFonts w:ascii="Times New Roman" w:eastAsia="Times New Roman" w:hAnsi="Times New Roman" w:cs="Times New Roman"/>
                <w:sz w:val="24"/>
                <w:szCs w:val="32"/>
                <w:lang w:eastAsia="en-US"/>
              </w:rPr>
            </w:pPr>
          </w:p>
        </w:tc>
        <w:tc>
          <w:tcPr>
            <w:tcW w:w="1134" w:type="dxa"/>
            <w:tcBorders>
              <w:top w:val="single" w:sz="4" w:space="0" w:color="auto"/>
              <w:left w:val="single" w:sz="2" w:space="0" w:color="000000"/>
              <w:bottom w:val="single" w:sz="4" w:space="0" w:color="auto"/>
              <w:right w:val="single" w:sz="2" w:space="0" w:color="000000"/>
            </w:tcBorders>
          </w:tcPr>
          <w:p w14:paraId="3212BB9A" w14:textId="77777777" w:rsidR="00524C9B" w:rsidRPr="00524C9B" w:rsidRDefault="00524C9B" w:rsidP="00524C9B">
            <w:pPr>
              <w:spacing w:after="0" w:line="240" w:lineRule="auto"/>
              <w:jc w:val="both"/>
              <w:rPr>
                <w:rFonts w:ascii="Times New Roman" w:eastAsia="Times New Roman" w:hAnsi="Times New Roman" w:cs="Times New Roman"/>
                <w:sz w:val="24"/>
                <w:szCs w:val="32"/>
                <w:lang w:eastAsia="en-US"/>
              </w:rPr>
            </w:pPr>
          </w:p>
        </w:tc>
        <w:tc>
          <w:tcPr>
            <w:tcW w:w="1276" w:type="dxa"/>
            <w:tcBorders>
              <w:top w:val="single" w:sz="4" w:space="0" w:color="auto"/>
              <w:left w:val="single" w:sz="2" w:space="0" w:color="000000"/>
              <w:bottom w:val="single" w:sz="4" w:space="0" w:color="auto"/>
              <w:right w:val="single" w:sz="4" w:space="0" w:color="auto"/>
            </w:tcBorders>
          </w:tcPr>
          <w:p w14:paraId="13B3C5C9" w14:textId="77777777" w:rsidR="00524C9B" w:rsidRPr="00524C9B" w:rsidRDefault="00524C9B" w:rsidP="00524C9B">
            <w:pPr>
              <w:spacing w:after="0" w:line="240" w:lineRule="auto"/>
              <w:jc w:val="both"/>
              <w:rPr>
                <w:rFonts w:ascii="Times New Roman" w:eastAsia="Times New Roman" w:hAnsi="Times New Roman" w:cs="Times New Roman"/>
                <w:sz w:val="24"/>
                <w:szCs w:val="32"/>
                <w:lang w:eastAsia="en-US"/>
              </w:rPr>
            </w:pPr>
          </w:p>
        </w:tc>
      </w:tr>
      <w:tr w:rsidR="00524C9B" w:rsidRPr="00524C9B" w14:paraId="76C3E741" w14:textId="77777777" w:rsidTr="00216969">
        <w:trPr>
          <w:gridBefore w:val="1"/>
          <w:gridAfter w:val="4"/>
          <w:wBefore w:w="31" w:type="dxa"/>
          <w:wAfter w:w="4609" w:type="dxa"/>
          <w:trHeight w:val="213"/>
        </w:trPr>
        <w:tc>
          <w:tcPr>
            <w:tcW w:w="3321" w:type="dxa"/>
            <w:gridSpan w:val="2"/>
            <w:hideMark/>
          </w:tcPr>
          <w:p w14:paraId="00934F43" w14:textId="77777777" w:rsidR="00524C9B" w:rsidRPr="00524C9B" w:rsidRDefault="00524C9B" w:rsidP="00524C9B">
            <w:pPr>
              <w:spacing w:before="100" w:beforeAutospacing="1" w:after="0" w:line="240" w:lineRule="auto"/>
              <w:jc w:val="both"/>
              <w:rPr>
                <w:rFonts w:ascii="Times New Roman" w:eastAsia="Times New Roman" w:hAnsi="Times New Roman" w:cs="Times New Roman"/>
                <w:sz w:val="24"/>
                <w:szCs w:val="32"/>
                <w:lang w:eastAsia="en-US"/>
              </w:rPr>
            </w:pPr>
          </w:p>
        </w:tc>
        <w:tc>
          <w:tcPr>
            <w:tcW w:w="1301" w:type="dxa"/>
          </w:tcPr>
          <w:p w14:paraId="2E54656E" w14:textId="77777777" w:rsidR="00524C9B" w:rsidRPr="00524C9B" w:rsidRDefault="00524C9B" w:rsidP="00524C9B">
            <w:pPr>
              <w:spacing w:before="100" w:beforeAutospacing="1" w:after="0" w:line="240" w:lineRule="auto"/>
              <w:jc w:val="both"/>
              <w:rPr>
                <w:rFonts w:ascii="Times New Roman" w:eastAsia="Times New Roman" w:hAnsi="Times New Roman" w:cs="Times New Roman"/>
                <w:sz w:val="24"/>
                <w:szCs w:val="32"/>
                <w:lang w:eastAsia="en-US"/>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40CF49F3"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C53558">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54B5A751" w:rsidR="0006733C"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BodyText"/>
        <w:tabs>
          <w:tab w:val="left" w:pos="1134"/>
        </w:tabs>
        <w:spacing w:after="0" w:line="240" w:lineRule="auto"/>
        <w:ind w:left="709" w:right="-57"/>
        <w:rPr>
          <w:b/>
          <w:bCs/>
        </w:rPr>
      </w:pPr>
    </w:p>
    <w:p w14:paraId="072AB309" w14:textId="67F36FB1" w:rsidR="00E97C4E" w:rsidRDefault="0006733C" w:rsidP="00E97C4E">
      <w:pPr>
        <w:pStyle w:val="ListParagraph"/>
        <w:numPr>
          <w:ilvl w:val="0"/>
          <w:numId w:val="4"/>
        </w:numPr>
        <w:spacing w:after="0" w:line="240" w:lineRule="auto"/>
        <w:ind w:left="0" w:firstLine="709"/>
        <w:jc w:val="both"/>
        <w:rPr>
          <w:bCs/>
          <w:szCs w:val="24"/>
        </w:rPr>
      </w:pPr>
      <w:r w:rsidRPr="00E84244">
        <w:rPr>
          <w:bCs/>
          <w:szCs w:val="24"/>
        </w:rPr>
        <w:lastRenderedPageBreak/>
        <w:t>Ši sutartis įsigalioja nuo tada, kai ją pasirašo abi Sutarties šalys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5F2EBA">
        <w:rPr>
          <w:bCs/>
          <w:szCs w:val="24"/>
        </w:rPr>
        <w:t>7</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32687E1E" w14:textId="44951E7A" w:rsidR="00E97C4E" w:rsidRPr="00E97C4E" w:rsidRDefault="00A406F5" w:rsidP="00E97C4E">
      <w:pPr>
        <w:pStyle w:val="ListParagraph"/>
        <w:numPr>
          <w:ilvl w:val="0"/>
          <w:numId w:val="4"/>
        </w:numPr>
        <w:spacing w:after="0" w:line="240" w:lineRule="auto"/>
        <w:ind w:left="0" w:firstLine="709"/>
        <w:jc w:val="both"/>
        <w:rPr>
          <w:bCs/>
          <w:szCs w:val="24"/>
        </w:rPr>
      </w:pPr>
      <w:r w:rsidRPr="00E97C4E">
        <w:rPr>
          <w:rFonts w:eastAsia="Times New Roman"/>
          <w:bCs/>
          <w:szCs w:val="24"/>
          <w:lang w:eastAsia="lt-LT"/>
        </w:rPr>
        <w:t>Darbų ir su Darbais susijusių paslaugų atlikimo terminas</w:t>
      </w:r>
      <w:r w:rsidRPr="00E97C4E">
        <w:rPr>
          <w:rFonts w:eastAsia="Times New Roman"/>
          <w:b/>
          <w:szCs w:val="24"/>
          <w:lang w:eastAsia="lt-LT"/>
        </w:rPr>
        <w:t xml:space="preserve"> </w:t>
      </w:r>
      <w:r w:rsidRPr="00E97C4E">
        <w:rPr>
          <w:szCs w:val="24"/>
        </w:rPr>
        <w:t xml:space="preserve">– </w:t>
      </w:r>
      <w:r w:rsidR="005F2EBA">
        <w:rPr>
          <w:b/>
          <w:bCs/>
          <w:szCs w:val="24"/>
          <w:lang w:val="en-US"/>
        </w:rPr>
        <w:t>7</w:t>
      </w:r>
      <w:r w:rsidR="007E47B5" w:rsidRPr="00E97C4E">
        <w:rPr>
          <w:b/>
          <w:bCs/>
          <w:szCs w:val="24"/>
          <w:lang w:val="en-US"/>
        </w:rPr>
        <w:t xml:space="preserve"> </w:t>
      </w:r>
      <w:r w:rsidR="007E47B5" w:rsidRPr="00C53558">
        <w:rPr>
          <w:b/>
          <w:bCs/>
          <w:szCs w:val="24"/>
          <w:lang w:val="en-US"/>
        </w:rPr>
        <w:t>(</w:t>
      </w:r>
      <w:r w:rsidR="005F2EBA">
        <w:rPr>
          <w:b/>
          <w:bCs/>
          <w:szCs w:val="24"/>
          <w:lang w:val="en-US"/>
        </w:rPr>
        <w:t>septyni</w:t>
      </w:r>
      <w:r w:rsidR="007E47B5" w:rsidRPr="00C53558">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E97C4E" w:rsidRPr="00D15091">
        <w:rPr>
          <w:szCs w:val="24"/>
        </w:rPr>
        <w:t xml:space="preserve">.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005F2EBA">
        <w:rPr>
          <w:szCs w:val="24"/>
        </w:rPr>
        <w:t>.</w:t>
      </w:r>
    </w:p>
    <w:p w14:paraId="5026A983" w14:textId="6DBB1392" w:rsidR="0006733C" w:rsidRPr="00E84244" w:rsidRDefault="0006733C" w:rsidP="00E97C4E">
      <w:pPr>
        <w:pStyle w:val="ListParagraph"/>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ListParagraph"/>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bookmarkStart w:id="1" w:name="_Hlk125465679"/>
      <w:r w:rsidRPr="0006733C">
        <w:rPr>
          <w:rFonts w:eastAsia="Times New Roman"/>
          <w:szCs w:val="24"/>
        </w:rPr>
        <w:t xml:space="preserve">Subrangovų </w:t>
      </w:r>
      <w:bookmarkEnd w:id="1"/>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0F9F3402" w:rsidR="0006733C"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NoSpacing"/>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9E83389"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0C0EB2">
        <w:rPr>
          <w:rFonts w:ascii="Times New Roman" w:hAnsi="Times New Roman" w:cs="Times New Roman"/>
          <w:bCs/>
          <w:color w:val="000000"/>
          <w:sz w:val="24"/>
          <w:szCs w:val="24"/>
        </w:rPr>
        <w:t>18</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2"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2"/>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BodyTextIndent3"/>
        <w:numPr>
          <w:ilvl w:val="1"/>
          <w:numId w:val="4"/>
        </w:numPr>
        <w:ind w:left="0" w:firstLine="709"/>
        <w:rPr>
          <w:color w:val="000000"/>
        </w:rPr>
      </w:pPr>
      <w:r w:rsidRPr="00971B51">
        <w:rPr>
          <w:color w:val="000000"/>
        </w:rPr>
        <w:t xml:space="preserve">garantuoti ir atsakyti už darbo saugumą objekte, priešgaisrinę ir aplinkos apsaugą bei darbo higieną statybos teritorijoje, savo darbo zonoje, taip pat gretimos aplinkos apsaugą ir greta </w:t>
      </w:r>
      <w:r w:rsidRPr="00971B51">
        <w:rPr>
          <w:color w:val="000000"/>
        </w:rPr>
        <w:lastRenderedPageBreak/>
        <w:t>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BodyTextIndent3"/>
        <w:numPr>
          <w:ilvl w:val="1"/>
          <w:numId w:val="4"/>
        </w:numPr>
        <w:tabs>
          <w:tab w:val="left" w:pos="1418"/>
        </w:tabs>
        <w:ind w:left="0" w:firstLine="709"/>
        <w:rPr>
          <w:color w:val="000000"/>
        </w:rPr>
      </w:pPr>
      <w:bookmarkStart w:id="3"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3"/>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7C5B73B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visas statybines atliekas ir šiukšles; </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ListParagraph"/>
        <w:numPr>
          <w:ilvl w:val="0"/>
          <w:numId w:val="4"/>
        </w:numPr>
        <w:tabs>
          <w:tab w:val="left" w:pos="1134"/>
        </w:tabs>
        <w:spacing w:after="0" w:line="240" w:lineRule="auto"/>
        <w:ind w:left="0" w:firstLine="709"/>
        <w:jc w:val="both"/>
      </w:pPr>
      <w:r w:rsidRPr="0027563C">
        <w:lastRenderedPageBreak/>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ListParagraph"/>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ListParagraph"/>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ListParagraph"/>
        <w:widowControl w:val="0"/>
        <w:spacing w:after="0" w:line="240" w:lineRule="auto"/>
        <w:ind w:left="0" w:firstLine="709"/>
        <w:rPr>
          <w:szCs w:val="24"/>
        </w:rPr>
      </w:pPr>
    </w:p>
    <w:p w14:paraId="4E97E09A" w14:textId="632A93FB" w:rsidR="0028229E" w:rsidRPr="0028229E" w:rsidRDefault="00497BF3" w:rsidP="0028229E">
      <w:pPr>
        <w:pStyle w:val="Stilius3"/>
        <w:numPr>
          <w:ilvl w:val="0"/>
          <w:numId w:val="4"/>
        </w:numPr>
        <w:spacing w:before="0"/>
        <w:ind w:left="0" w:firstLine="709"/>
        <w:rPr>
          <w:sz w:val="24"/>
          <w:szCs w:val="24"/>
        </w:rPr>
      </w:pPr>
      <w:r w:rsidRPr="00497BF3">
        <w:rPr>
          <w:sz w:val="24"/>
          <w:szCs w:val="24"/>
        </w:rPr>
        <w:t xml:space="preserve">Perkančioji organizacija nereikalauja užtikrinti </w:t>
      </w:r>
      <w:r>
        <w:rPr>
          <w:sz w:val="24"/>
          <w:szCs w:val="24"/>
        </w:rPr>
        <w:t>sutarties</w:t>
      </w:r>
      <w:r w:rsidRPr="00497BF3">
        <w:rPr>
          <w:sz w:val="24"/>
          <w:szCs w:val="24"/>
        </w:rPr>
        <w:t xml:space="preserve"> galiojimą, tačiau pasilieka teisę kreiptis į teismą dėl žalos, atsiradusios dėl to, kad</w:t>
      </w:r>
      <w:r w:rsidRPr="0028229E">
        <w:rPr>
          <w:sz w:val="24"/>
          <w:szCs w:val="24"/>
        </w:rPr>
        <w:t xml:space="preserve"> Rangov</w:t>
      </w:r>
      <w:r>
        <w:rPr>
          <w:sz w:val="24"/>
          <w:szCs w:val="24"/>
        </w:rPr>
        <w:t>as</w:t>
      </w:r>
      <w:r w:rsidRPr="0028229E">
        <w:rPr>
          <w:sz w:val="24"/>
          <w:szCs w:val="24"/>
        </w:rPr>
        <w:t xml:space="preserve"> </w:t>
      </w:r>
      <w:r>
        <w:rPr>
          <w:sz w:val="24"/>
          <w:szCs w:val="24"/>
        </w:rPr>
        <w:t xml:space="preserve">pažeidė, dalinai ar visiškai nevykdė ar netinkamai vykdė bet kokias </w:t>
      </w:r>
      <w:r w:rsidRPr="0028229E">
        <w:rPr>
          <w:sz w:val="24"/>
          <w:szCs w:val="24"/>
        </w:rPr>
        <w:t>prievol</w:t>
      </w:r>
      <w:r>
        <w:rPr>
          <w:sz w:val="24"/>
          <w:szCs w:val="24"/>
        </w:rPr>
        <w:t>es</w:t>
      </w:r>
      <w:r w:rsidRPr="0028229E">
        <w:rPr>
          <w:sz w:val="24"/>
          <w:szCs w:val="24"/>
        </w:rPr>
        <w:t xml:space="preserve"> pagal </w:t>
      </w:r>
      <w:r>
        <w:rPr>
          <w:sz w:val="24"/>
          <w:szCs w:val="24"/>
        </w:rPr>
        <w:t xml:space="preserve">šią </w:t>
      </w:r>
      <w:r w:rsidRPr="0028229E">
        <w:rPr>
          <w:sz w:val="24"/>
          <w:szCs w:val="24"/>
        </w:rPr>
        <w:t>sutartį ir jos priedus</w:t>
      </w:r>
      <w:r>
        <w:rPr>
          <w:sz w:val="24"/>
          <w:szCs w:val="24"/>
        </w:rPr>
        <w:t>.</w:t>
      </w:r>
      <w:r w:rsidRPr="0028229E">
        <w:rPr>
          <w:sz w:val="24"/>
          <w:szCs w:val="24"/>
        </w:rPr>
        <w:t xml:space="preserve"> </w:t>
      </w:r>
      <w:bookmarkStart w:id="4" w:name="_Hlk505172197"/>
    </w:p>
    <w:bookmarkEnd w:id="4"/>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5" w:name="P50805_6_212_2"/>
      <w:bookmarkEnd w:id="5"/>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6" w:name="P19130_2"/>
      <w:bookmarkEnd w:id="6"/>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7" w:name="P22004_2"/>
      <w:bookmarkEnd w:id="7"/>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w:t>
      </w:r>
      <w:r w:rsidRPr="0074786F">
        <w:rPr>
          <w:szCs w:val="24"/>
        </w:rPr>
        <w:lastRenderedPageBreak/>
        <w:t xml:space="preserve">prievolių neįvykdymą, dalinį neįvykdymą arba netinkamą įvykdymą, o įsipareigojimų vykdymo terminas pratęsiamas. </w:t>
      </w:r>
    </w:p>
    <w:p w14:paraId="1A7F8193"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B6C2525"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lastRenderedPageBreak/>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0C0EB2">
        <w:rPr>
          <w:bCs/>
          <w:color w:val="000000"/>
          <w:lang w:eastAsia="ar-SA"/>
        </w:rPr>
        <w:t>54</w:t>
      </w:r>
      <w:r w:rsidRPr="002B7695">
        <w:rPr>
          <w:bCs/>
          <w:color w:val="000000"/>
          <w:lang w:eastAsia="ar-SA"/>
        </w:rPr>
        <w:t xml:space="preserve"> ir </w:t>
      </w:r>
      <w:r w:rsidR="000C0EB2">
        <w:rPr>
          <w:bCs/>
          <w:color w:val="000000"/>
          <w:lang w:eastAsia="ar-SA"/>
        </w:rPr>
        <w:t>55</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xml:space="preserve">,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w:t>
      </w:r>
      <w:r w:rsidRPr="00AB61A0">
        <w:rPr>
          <w:rFonts w:ascii="Times New Roman" w:hAnsi="Times New Roman" w:cs="Times New Roman"/>
          <w:color w:val="000000"/>
          <w:sz w:val="24"/>
          <w:szCs w:val="24"/>
        </w:rPr>
        <w:lastRenderedPageBreak/>
        <w:t>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1FCCF6EA"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0C0EB2">
        <w:t>4</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ListParagraph"/>
        <w:numPr>
          <w:ilvl w:val="2"/>
          <w:numId w:val="4"/>
        </w:numPr>
        <w:tabs>
          <w:tab w:val="left" w:pos="1418"/>
        </w:tabs>
        <w:spacing w:after="0" w:line="240" w:lineRule="auto"/>
        <w:ind w:left="0" w:firstLine="709"/>
        <w:jc w:val="both"/>
      </w:pPr>
      <w:bookmarkStart w:id="8" w:name="part_1b26488820d64cba8da0fde039926482"/>
      <w:bookmarkEnd w:id="8"/>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ListParagraph"/>
        <w:numPr>
          <w:ilvl w:val="2"/>
          <w:numId w:val="4"/>
        </w:numPr>
        <w:tabs>
          <w:tab w:val="left" w:pos="1418"/>
        </w:tabs>
        <w:spacing w:after="0" w:line="240" w:lineRule="auto"/>
        <w:ind w:left="0" w:firstLine="709"/>
        <w:jc w:val="both"/>
      </w:pPr>
      <w:bookmarkStart w:id="9" w:name="part_7206d6faedf94ad082dd05f960a95e23"/>
      <w:bookmarkEnd w:id="9"/>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ListParagraph"/>
        <w:numPr>
          <w:ilvl w:val="1"/>
          <w:numId w:val="4"/>
        </w:numPr>
        <w:tabs>
          <w:tab w:val="left" w:pos="1134"/>
        </w:tabs>
        <w:spacing w:after="0" w:line="240" w:lineRule="auto"/>
        <w:ind w:left="0" w:firstLine="709"/>
        <w:jc w:val="both"/>
      </w:pPr>
      <w:bookmarkStart w:id="10" w:name="part_c908f7e28c734ae78952c6a9c926c939"/>
      <w:bookmarkEnd w:id="10"/>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ListParagraph"/>
        <w:numPr>
          <w:ilvl w:val="2"/>
          <w:numId w:val="4"/>
        </w:numPr>
        <w:tabs>
          <w:tab w:val="left" w:pos="1418"/>
        </w:tabs>
        <w:spacing w:after="0" w:line="240" w:lineRule="auto"/>
        <w:ind w:left="0" w:firstLine="709"/>
        <w:jc w:val="both"/>
      </w:pPr>
      <w:bookmarkStart w:id="11" w:name="part_f0fc0b8e6ddb44a5a2ad7ea758545375"/>
      <w:bookmarkEnd w:id="11"/>
      <w:r w:rsidRPr="0027563C">
        <w:t>keičiant kiekį (apimtį) iš esmės nepakeičiamas Sutarties pobūdis;</w:t>
      </w:r>
    </w:p>
    <w:p w14:paraId="34E322C4" w14:textId="6468D260" w:rsidR="003E72DA" w:rsidRPr="0027563C" w:rsidRDefault="003E72DA" w:rsidP="003E72DA">
      <w:pPr>
        <w:pStyle w:val="ListParagraph"/>
        <w:numPr>
          <w:ilvl w:val="2"/>
          <w:numId w:val="4"/>
        </w:numPr>
        <w:tabs>
          <w:tab w:val="left" w:pos="1418"/>
        </w:tabs>
        <w:spacing w:after="0" w:line="240" w:lineRule="auto"/>
        <w:ind w:left="0" w:firstLine="709"/>
        <w:jc w:val="both"/>
      </w:pPr>
      <w:bookmarkStart w:id="12" w:name="part_e4c676bdab1c44278db900ee139dd4c1"/>
      <w:bookmarkEnd w:id="12"/>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ListParagraph"/>
        <w:numPr>
          <w:ilvl w:val="1"/>
          <w:numId w:val="4"/>
        </w:numPr>
        <w:tabs>
          <w:tab w:val="left" w:pos="1134"/>
        </w:tabs>
        <w:spacing w:after="0" w:line="240" w:lineRule="auto"/>
        <w:ind w:left="0" w:firstLine="709"/>
        <w:jc w:val="both"/>
      </w:pPr>
      <w:bookmarkStart w:id="13" w:name="part_45f2be1313a1465daef0741fb18bcc75"/>
      <w:bookmarkEnd w:id="13"/>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ListParagraph"/>
        <w:numPr>
          <w:ilvl w:val="1"/>
          <w:numId w:val="4"/>
        </w:numPr>
        <w:tabs>
          <w:tab w:val="left" w:pos="1134"/>
        </w:tabs>
        <w:spacing w:after="0" w:line="240" w:lineRule="auto"/>
        <w:ind w:left="0" w:firstLine="709"/>
        <w:jc w:val="both"/>
      </w:pPr>
      <w:bookmarkStart w:id="14" w:name="part_8eedc3bca6df48baaf10018972c89079"/>
      <w:bookmarkEnd w:id="14"/>
      <w:r w:rsidRPr="0027563C">
        <w:t>kai tenkinamos visos šios sąlygos kartu:</w:t>
      </w:r>
    </w:p>
    <w:p w14:paraId="7BC0D75A" w14:textId="1766A8F4" w:rsidR="003E72DA" w:rsidRPr="0027563C" w:rsidRDefault="003E72DA" w:rsidP="003E72DA">
      <w:pPr>
        <w:pStyle w:val="ListParagraph"/>
        <w:numPr>
          <w:ilvl w:val="2"/>
          <w:numId w:val="4"/>
        </w:numPr>
        <w:tabs>
          <w:tab w:val="left" w:pos="1418"/>
        </w:tabs>
        <w:spacing w:after="0" w:line="240" w:lineRule="auto"/>
        <w:ind w:left="0" w:firstLine="709"/>
        <w:jc w:val="both"/>
      </w:pPr>
      <w:bookmarkStart w:id="15" w:name="part_a3e0da0b0e2e48d18d2e960f4b22062e"/>
      <w:bookmarkEnd w:id="15"/>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ListParagraph"/>
        <w:numPr>
          <w:ilvl w:val="2"/>
          <w:numId w:val="4"/>
        </w:numPr>
        <w:tabs>
          <w:tab w:val="left" w:pos="1418"/>
        </w:tabs>
        <w:spacing w:after="0" w:line="240" w:lineRule="auto"/>
        <w:ind w:left="0" w:firstLine="709"/>
        <w:jc w:val="both"/>
      </w:pPr>
      <w:bookmarkStart w:id="16" w:name="part_6cf5582d5a194349aad79a71952186ae"/>
      <w:bookmarkEnd w:id="16"/>
      <w:r w:rsidRPr="0027563C">
        <w:t>bendra atskirų pakeitimų pagal šį punktą vertė viršija 15 procentų Sutarties vertės;</w:t>
      </w:r>
    </w:p>
    <w:p w14:paraId="54BEBFD9" w14:textId="67C22689" w:rsidR="003E72DA" w:rsidRPr="0027563C" w:rsidRDefault="003E72DA" w:rsidP="003E72DA">
      <w:pPr>
        <w:pStyle w:val="ListParagraph"/>
        <w:numPr>
          <w:ilvl w:val="2"/>
          <w:numId w:val="4"/>
        </w:numPr>
        <w:tabs>
          <w:tab w:val="left" w:pos="1418"/>
        </w:tabs>
        <w:spacing w:after="0" w:line="240" w:lineRule="auto"/>
        <w:ind w:left="0" w:firstLine="709"/>
        <w:jc w:val="both"/>
      </w:pPr>
      <w:bookmarkStart w:id="17" w:name="part_f771b70ea0284b52aa0cb660c3de8347"/>
      <w:bookmarkEnd w:id="17"/>
      <w:r w:rsidRPr="0027563C">
        <w:t>pakeitimu iš esmės nepakeičiamas Sutarties pobūdis.</w:t>
      </w:r>
    </w:p>
    <w:p w14:paraId="34D2D860" w14:textId="46FF32C5" w:rsidR="003E72DA" w:rsidRPr="003E72DA" w:rsidRDefault="003E72DA" w:rsidP="003E72DA">
      <w:pPr>
        <w:pStyle w:val="ListParagraph"/>
        <w:numPr>
          <w:ilvl w:val="0"/>
          <w:numId w:val="4"/>
        </w:numPr>
        <w:tabs>
          <w:tab w:val="left" w:pos="1134"/>
        </w:tabs>
        <w:spacing w:after="0" w:line="240" w:lineRule="auto"/>
        <w:ind w:left="0" w:firstLine="709"/>
        <w:jc w:val="both"/>
        <w:rPr>
          <w:strike/>
        </w:rPr>
      </w:pPr>
      <w:bookmarkStart w:id="18" w:name="part_946bac49ba144ba19a1d169fcc6e0aa9"/>
      <w:bookmarkEnd w:id="18"/>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lastRenderedPageBreak/>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ListParagraph"/>
        <w:numPr>
          <w:ilvl w:val="1"/>
          <w:numId w:val="4"/>
        </w:numPr>
        <w:tabs>
          <w:tab w:val="left" w:pos="1134"/>
        </w:tabs>
        <w:spacing w:after="0" w:line="240" w:lineRule="auto"/>
        <w:ind w:left="0" w:firstLine="709"/>
        <w:jc w:val="both"/>
      </w:pPr>
      <w:bookmarkStart w:id="19" w:name="part_b7b1481a98e14015bed322ddee170d54"/>
      <w:bookmarkEnd w:id="19"/>
      <w:r w:rsidRPr="0027563C">
        <w:t>pritaikant lokalinėje sąmatoje nurodytus darbų įkainius;</w:t>
      </w:r>
    </w:p>
    <w:p w14:paraId="0AA4C1E5" w14:textId="716889F8" w:rsidR="003E72DA" w:rsidRPr="0027563C" w:rsidRDefault="003E72DA" w:rsidP="003E72DA">
      <w:pPr>
        <w:pStyle w:val="ListParagraph"/>
        <w:numPr>
          <w:ilvl w:val="1"/>
          <w:numId w:val="4"/>
        </w:numPr>
        <w:tabs>
          <w:tab w:val="left" w:pos="1134"/>
        </w:tabs>
        <w:spacing w:after="0" w:line="240" w:lineRule="auto"/>
        <w:ind w:left="0" w:firstLine="709"/>
        <w:jc w:val="both"/>
      </w:pPr>
      <w:bookmarkStart w:id="20" w:name="part_176f8b71fc3b47d191c9d2df2e8303dd"/>
      <w:bookmarkEnd w:id="20"/>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ListParagraph"/>
        <w:numPr>
          <w:ilvl w:val="1"/>
          <w:numId w:val="4"/>
        </w:numPr>
        <w:tabs>
          <w:tab w:val="left" w:pos="1134"/>
        </w:tabs>
        <w:spacing w:after="0" w:line="240" w:lineRule="auto"/>
        <w:ind w:left="0" w:firstLine="709"/>
        <w:jc w:val="both"/>
      </w:pPr>
      <w:bookmarkStart w:id="21" w:name="part_1f9ab86b537645c8b9f535f816a04bf6"/>
      <w:bookmarkEnd w:id="21"/>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ListParagraph"/>
        <w:numPr>
          <w:ilvl w:val="1"/>
          <w:numId w:val="4"/>
        </w:numPr>
        <w:tabs>
          <w:tab w:val="left" w:pos="1134"/>
        </w:tabs>
        <w:spacing w:after="0" w:line="240" w:lineRule="auto"/>
        <w:ind w:left="0" w:firstLine="709"/>
        <w:jc w:val="both"/>
      </w:pPr>
      <w:bookmarkStart w:id="22" w:name="part_f3da265f8f59411ebe3fe48522ea2d9a"/>
      <w:bookmarkEnd w:id="22"/>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ListParagraph"/>
        <w:numPr>
          <w:ilvl w:val="0"/>
          <w:numId w:val="4"/>
        </w:numPr>
        <w:tabs>
          <w:tab w:val="left" w:pos="1134"/>
        </w:tabs>
        <w:spacing w:after="0" w:line="240" w:lineRule="auto"/>
        <w:ind w:left="0" w:firstLine="709"/>
        <w:jc w:val="both"/>
      </w:pPr>
      <w:bookmarkStart w:id="23" w:name="part_8dccfff7bbe04bdd88453968e488eac6"/>
      <w:bookmarkStart w:id="24" w:name="part_f70af7ce1a59426b857f62688d772f69"/>
      <w:bookmarkEnd w:id="23"/>
      <w:bookmarkEnd w:id="24"/>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18BE54FB"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ListParagraph"/>
              <w:ind w:left="0"/>
              <w:rPr>
                <w:rFonts w:eastAsia="Times New Roman"/>
                <w:szCs w:val="24"/>
              </w:rPr>
            </w:pPr>
          </w:p>
        </w:tc>
        <w:tc>
          <w:tcPr>
            <w:tcW w:w="4145"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ListParagraph"/>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ListParagraph"/>
              <w:ind w:left="0"/>
              <w:rPr>
                <w:rFonts w:eastAsia="Times New Roman"/>
                <w:szCs w:val="24"/>
              </w:rPr>
            </w:pPr>
          </w:p>
        </w:tc>
        <w:tc>
          <w:tcPr>
            <w:tcW w:w="3503" w:type="dxa"/>
          </w:tcPr>
          <w:p w14:paraId="1D8E915F" w14:textId="77777777" w:rsidR="008A79F1" w:rsidRPr="0006733C" w:rsidRDefault="008A79F1" w:rsidP="008A79F1">
            <w:pPr>
              <w:pStyle w:val="ListParagraph"/>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ListParagraph"/>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ListParagraph"/>
              <w:ind w:left="0"/>
              <w:rPr>
                <w:rFonts w:eastAsia="Times New Roman"/>
                <w:szCs w:val="24"/>
              </w:rPr>
            </w:pPr>
          </w:p>
        </w:tc>
        <w:tc>
          <w:tcPr>
            <w:tcW w:w="3503" w:type="dxa"/>
          </w:tcPr>
          <w:p w14:paraId="699A8AA4" w14:textId="77777777" w:rsidR="008A79F1" w:rsidRPr="0006733C" w:rsidRDefault="008A79F1" w:rsidP="008A79F1">
            <w:pPr>
              <w:pStyle w:val="ListParagraph"/>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ListParagraph"/>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ListParagraph"/>
              <w:ind w:left="0"/>
              <w:rPr>
                <w:rFonts w:eastAsia="Times New Roman"/>
                <w:szCs w:val="24"/>
              </w:rPr>
            </w:pPr>
          </w:p>
        </w:tc>
        <w:tc>
          <w:tcPr>
            <w:tcW w:w="3503" w:type="dxa"/>
          </w:tcPr>
          <w:p w14:paraId="2BCBF362" w14:textId="77777777" w:rsidR="008A79F1" w:rsidRPr="0006733C" w:rsidRDefault="008A79F1" w:rsidP="008A79F1">
            <w:pPr>
              <w:pStyle w:val="ListParagraph"/>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ListParagraph"/>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ListParagraph"/>
              <w:ind w:left="0"/>
              <w:rPr>
                <w:rFonts w:eastAsia="Times New Roman"/>
                <w:sz w:val="22"/>
              </w:rPr>
            </w:pPr>
          </w:p>
        </w:tc>
        <w:tc>
          <w:tcPr>
            <w:tcW w:w="3503" w:type="dxa"/>
          </w:tcPr>
          <w:p w14:paraId="07D1C3FC" w14:textId="77777777" w:rsidR="008A79F1" w:rsidRPr="0006733C" w:rsidRDefault="008A79F1" w:rsidP="008A79F1">
            <w:pPr>
              <w:pStyle w:val="ListParagraph"/>
              <w:ind w:left="0"/>
              <w:rPr>
                <w:rFonts w:eastAsia="Times New Roman"/>
                <w:szCs w:val="24"/>
              </w:rPr>
            </w:pPr>
          </w:p>
        </w:tc>
      </w:tr>
    </w:tbl>
    <w:p w14:paraId="7A598F75"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5" w:name="_Hlk125356480"/>
      <w:r w:rsidRPr="00BA3391">
        <w:rPr>
          <w:rFonts w:ascii="Times New Roman" w:hAnsi="Times New Roman"/>
          <w:sz w:val="24"/>
          <w:szCs w:val="24"/>
        </w:rPr>
        <w:t>Rangovo pasiūlymas</w:t>
      </w:r>
      <w:bookmarkEnd w:id="25"/>
      <w:r w:rsidRPr="00BA3391">
        <w:rPr>
          <w:rFonts w:ascii="Times New Roman" w:hAnsi="Times New Roman"/>
          <w:sz w:val="24"/>
          <w:szCs w:val="24"/>
        </w:rPr>
        <w:t>;</w:t>
      </w:r>
    </w:p>
    <w:p w14:paraId="19A96B6C" w14:textId="263E8671"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0ED31BF0" w:rsidR="009A61A5" w:rsidRDefault="009A61A5" w:rsidP="003C2EB1">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EF2845">
        <w:rPr>
          <w:rFonts w:ascii="Times New Roman" w:hAnsi="Times New Roman"/>
          <w:sz w:val="24"/>
          <w:szCs w:val="24"/>
        </w:rPr>
        <w:t>;</w:t>
      </w:r>
    </w:p>
    <w:p w14:paraId="286C55DF" w14:textId="5457D90E" w:rsidR="007D38CA" w:rsidRDefault="007D38CA" w:rsidP="003C2EB1">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rPr>
        <w:t>4 priedas. ... ir t.t.</w:t>
      </w:r>
    </w:p>
    <w:p w14:paraId="67AAC6A0" w14:textId="77777777" w:rsidR="0006733C" w:rsidRDefault="0006733C" w:rsidP="00FD74F4">
      <w:pPr>
        <w:pStyle w:val="NoSpacing"/>
        <w:jc w:val="both"/>
      </w:pPr>
    </w:p>
    <w:p w14:paraId="67DC998D" w14:textId="64EC85EE" w:rsidR="006E6AD4" w:rsidRPr="001C6C81" w:rsidRDefault="0006733C" w:rsidP="008249F4">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pPr w:leftFromText="180" w:rightFromText="180" w:vertAnchor="text" w:horzAnchor="margin" w:tblpY="33"/>
        <w:tblOverlap w:val="never"/>
        <w:tblW w:w="9852" w:type="dxa"/>
        <w:tblLook w:val="01E0" w:firstRow="1" w:lastRow="1" w:firstColumn="1" w:lastColumn="1" w:noHBand="0" w:noVBand="0"/>
      </w:tblPr>
      <w:tblGrid>
        <w:gridCol w:w="9963"/>
        <w:gridCol w:w="9963"/>
      </w:tblGrid>
      <w:tr w:rsidR="00E87D27" w:rsidRPr="00E87D27" w14:paraId="427C7FF3" w14:textId="77777777" w:rsidTr="00B4323E">
        <w:tc>
          <w:tcPr>
            <w:tcW w:w="4812" w:type="dxa"/>
          </w:tcPr>
          <w:tbl>
            <w:tblPr>
              <w:tblW w:w="9639" w:type="dxa"/>
              <w:tblInd w:w="108" w:type="dxa"/>
              <w:tblLayout w:type="fixed"/>
              <w:tblLook w:val="0000" w:firstRow="0" w:lastRow="0" w:firstColumn="0" w:lastColumn="0" w:noHBand="0" w:noVBand="0"/>
            </w:tblPr>
            <w:tblGrid>
              <w:gridCol w:w="4661"/>
              <w:gridCol w:w="286"/>
              <w:gridCol w:w="4692"/>
            </w:tblGrid>
            <w:tr w:rsidR="00E87D27" w:rsidRPr="00E87D27" w14:paraId="34E7267A" w14:textId="77777777" w:rsidTr="00EC7051">
              <w:trPr>
                <w:trHeight w:val="211"/>
              </w:trPr>
              <w:tc>
                <w:tcPr>
                  <w:tcW w:w="4661" w:type="dxa"/>
                </w:tcPr>
                <w:p w14:paraId="2B330B8F"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r w:rsidRPr="00E87D27">
                    <w:rPr>
                      <w:rFonts w:ascii="Times New Roman" w:hAnsi="Times New Roman" w:cs="Times New Roman"/>
                      <w:b/>
                      <w:sz w:val="24"/>
                      <w:szCs w:val="24"/>
                    </w:rPr>
                    <w:t>Užsakovas:</w:t>
                  </w:r>
                </w:p>
              </w:tc>
              <w:tc>
                <w:tcPr>
                  <w:tcW w:w="286" w:type="dxa"/>
                </w:tcPr>
                <w:p w14:paraId="604F2AB0"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5825958D" w14:textId="51238C7D"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Rangovas</w:t>
                  </w:r>
                  <w:r w:rsidRPr="00E87D27">
                    <w:rPr>
                      <w:rFonts w:ascii="Times New Roman" w:hAnsi="Times New Roman" w:cs="Times New Roman"/>
                      <w:b/>
                      <w:sz w:val="24"/>
                      <w:szCs w:val="24"/>
                    </w:rPr>
                    <w:t>:</w:t>
                  </w:r>
                </w:p>
              </w:tc>
            </w:tr>
            <w:tr w:rsidR="00E87D27" w:rsidRPr="00E87D27" w14:paraId="70A1980C" w14:textId="77777777" w:rsidTr="00EC7051">
              <w:tc>
                <w:tcPr>
                  <w:tcW w:w="4661" w:type="dxa"/>
                </w:tcPr>
                <w:p w14:paraId="22BBF183"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Kazlų Rūdos savivaldybės administracija</w:t>
                  </w:r>
                </w:p>
              </w:tc>
              <w:tc>
                <w:tcPr>
                  <w:tcW w:w="286" w:type="dxa"/>
                </w:tcPr>
                <w:p w14:paraId="1F2CE43E"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183CD41A"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0D583148" w14:textId="77777777" w:rsidTr="00EC7051">
              <w:tc>
                <w:tcPr>
                  <w:tcW w:w="4661" w:type="dxa"/>
                </w:tcPr>
                <w:p w14:paraId="025303D1"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Atgimimo g. 12, 69413 Kazlų Rūda</w:t>
                  </w:r>
                </w:p>
              </w:tc>
              <w:tc>
                <w:tcPr>
                  <w:tcW w:w="286" w:type="dxa"/>
                </w:tcPr>
                <w:p w14:paraId="45C61B5A"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5C142EE7"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0082426D" w14:textId="77777777" w:rsidTr="00EC7051">
              <w:tc>
                <w:tcPr>
                  <w:tcW w:w="4661" w:type="dxa"/>
                </w:tcPr>
                <w:p w14:paraId="0B675713"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Įstaigos kodas 188777932</w:t>
                  </w:r>
                </w:p>
              </w:tc>
              <w:tc>
                <w:tcPr>
                  <w:tcW w:w="286" w:type="dxa"/>
                </w:tcPr>
                <w:p w14:paraId="1684250F"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668E69EB"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1A54A815" w14:textId="77777777" w:rsidTr="00EC7051">
              <w:tc>
                <w:tcPr>
                  <w:tcW w:w="4661" w:type="dxa"/>
                </w:tcPr>
                <w:p w14:paraId="203B1236"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A. s. Nr. LT49 7300 0101 6411 4444</w:t>
                  </w:r>
                </w:p>
              </w:tc>
              <w:tc>
                <w:tcPr>
                  <w:tcW w:w="286" w:type="dxa"/>
                </w:tcPr>
                <w:p w14:paraId="15366774"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632B9735"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2B43B378" w14:textId="77777777" w:rsidTr="00EC7051">
              <w:tc>
                <w:tcPr>
                  <w:tcW w:w="4661" w:type="dxa"/>
                </w:tcPr>
                <w:p w14:paraId="3CC0E4ED"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„Swedbank“, AB, b. k. 73000</w:t>
                  </w:r>
                </w:p>
              </w:tc>
              <w:tc>
                <w:tcPr>
                  <w:tcW w:w="286" w:type="dxa"/>
                </w:tcPr>
                <w:p w14:paraId="4F1B33E2"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61A2527F"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2FD96CB3" w14:textId="77777777" w:rsidTr="00EC7051">
              <w:tc>
                <w:tcPr>
                  <w:tcW w:w="4661" w:type="dxa"/>
                </w:tcPr>
                <w:p w14:paraId="5F48DA8F"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Tel. (+370 343) 95 276</w:t>
                  </w:r>
                </w:p>
              </w:tc>
              <w:tc>
                <w:tcPr>
                  <w:tcW w:w="286" w:type="dxa"/>
                </w:tcPr>
                <w:p w14:paraId="08F5833C"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4DB83BC2"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50E8A06F" w14:textId="77777777" w:rsidTr="00EC7051">
              <w:tc>
                <w:tcPr>
                  <w:tcW w:w="4661" w:type="dxa"/>
                </w:tcPr>
                <w:p w14:paraId="432BE618"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 xml:space="preserve">El. paštas </w:t>
                  </w:r>
                  <w:hyperlink r:id="rId8" w:tgtFrame="_blank" w:history="1">
                    <w:r w:rsidRPr="00E87D27">
                      <w:rPr>
                        <w:rFonts w:ascii="Times New Roman" w:hAnsi="Times New Roman" w:cs="Times New Roman"/>
                        <w:color w:val="0000FF"/>
                        <w:sz w:val="24"/>
                        <w:szCs w:val="24"/>
                        <w:u w:val="single"/>
                      </w:rPr>
                      <w:t>priimamasis@kazluruda.lt</w:t>
                    </w:r>
                  </w:hyperlink>
                </w:p>
              </w:tc>
              <w:tc>
                <w:tcPr>
                  <w:tcW w:w="286" w:type="dxa"/>
                </w:tcPr>
                <w:p w14:paraId="0627031C"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21AEFB3A"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val="fr-FR"/>
                    </w:rPr>
                  </w:pPr>
                </w:p>
              </w:tc>
            </w:tr>
            <w:tr w:rsidR="00E87D27" w:rsidRPr="00E87D27" w14:paraId="64CDE6CF" w14:textId="77777777" w:rsidTr="00EC7051">
              <w:tc>
                <w:tcPr>
                  <w:tcW w:w="4661" w:type="dxa"/>
                </w:tcPr>
                <w:p w14:paraId="075F9D4A"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p w14:paraId="7A21E6FD"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c>
                <w:tcPr>
                  <w:tcW w:w="286" w:type="dxa"/>
                </w:tcPr>
                <w:p w14:paraId="01A76037"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0D22CB77"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rPr>
                  </w:pPr>
                </w:p>
                <w:p w14:paraId="0AE45187"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p w14:paraId="741856FC"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bl>
          <w:p w14:paraId="26B9DDC5" w14:textId="3E9D14C8" w:rsidR="00E87D27" w:rsidRPr="00E87D27" w:rsidRDefault="00E87D27" w:rsidP="00E87D27">
            <w:pPr>
              <w:spacing w:after="0" w:line="240" w:lineRule="auto"/>
              <w:rPr>
                <w:rFonts w:ascii="Times New Roman" w:eastAsia="Calibri" w:hAnsi="Times New Roman" w:cs="Times New Roman"/>
                <w:b/>
                <w:bCs/>
                <w:sz w:val="24"/>
                <w:szCs w:val="24"/>
                <w:lang w:bidi="lt-LT"/>
              </w:rPr>
            </w:pPr>
          </w:p>
        </w:tc>
        <w:tc>
          <w:tcPr>
            <w:tcW w:w="5040" w:type="dxa"/>
          </w:tcPr>
          <w:tbl>
            <w:tblPr>
              <w:tblW w:w="9639" w:type="dxa"/>
              <w:tblInd w:w="108" w:type="dxa"/>
              <w:tblLayout w:type="fixed"/>
              <w:tblLook w:val="0000" w:firstRow="0" w:lastRow="0" w:firstColumn="0" w:lastColumn="0" w:noHBand="0" w:noVBand="0"/>
            </w:tblPr>
            <w:tblGrid>
              <w:gridCol w:w="4661"/>
              <w:gridCol w:w="286"/>
              <w:gridCol w:w="4692"/>
            </w:tblGrid>
            <w:tr w:rsidR="00E87D27" w:rsidRPr="00E87D27" w14:paraId="41920A93" w14:textId="77777777" w:rsidTr="00EC7051">
              <w:trPr>
                <w:trHeight w:val="211"/>
              </w:trPr>
              <w:tc>
                <w:tcPr>
                  <w:tcW w:w="4661" w:type="dxa"/>
                </w:tcPr>
                <w:p w14:paraId="453E68DE"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r w:rsidRPr="00E87D27">
                    <w:rPr>
                      <w:rFonts w:ascii="Times New Roman" w:hAnsi="Times New Roman" w:cs="Times New Roman"/>
                      <w:b/>
                      <w:sz w:val="24"/>
                      <w:szCs w:val="24"/>
                    </w:rPr>
                    <w:t>Užsakovas:</w:t>
                  </w:r>
                </w:p>
              </w:tc>
              <w:tc>
                <w:tcPr>
                  <w:tcW w:w="286" w:type="dxa"/>
                </w:tcPr>
                <w:p w14:paraId="0649D868"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59FFB365"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r w:rsidRPr="00E87D27">
                    <w:rPr>
                      <w:rFonts w:ascii="Times New Roman" w:hAnsi="Times New Roman" w:cs="Times New Roman"/>
                      <w:b/>
                      <w:sz w:val="24"/>
                      <w:szCs w:val="24"/>
                    </w:rPr>
                    <w:t>Tiekėjas:</w:t>
                  </w:r>
                </w:p>
              </w:tc>
            </w:tr>
            <w:tr w:rsidR="00E87D27" w:rsidRPr="00E87D27" w14:paraId="4C03FD6A" w14:textId="77777777" w:rsidTr="00EC7051">
              <w:tc>
                <w:tcPr>
                  <w:tcW w:w="4661" w:type="dxa"/>
                </w:tcPr>
                <w:p w14:paraId="1AAC7DED"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Kazlų Rūdos savivaldybės administracija</w:t>
                  </w:r>
                </w:p>
              </w:tc>
              <w:tc>
                <w:tcPr>
                  <w:tcW w:w="286" w:type="dxa"/>
                </w:tcPr>
                <w:p w14:paraId="66679C60"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2FE70051"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023E1DF5" w14:textId="77777777" w:rsidTr="00EC7051">
              <w:tc>
                <w:tcPr>
                  <w:tcW w:w="4661" w:type="dxa"/>
                </w:tcPr>
                <w:p w14:paraId="501DAB1E"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Atgimimo g. 12, 69413 Kazlų Rūda</w:t>
                  </w:r>
                </w:p>
              </w:tc>
              <w:tc>
                <w:tcPr>
                  <w:tcW w:w="286" w:type="dxa"/>
                </w:tcPr>
                <w:p w14:paraId="1D3A6F0C"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65C2EE55"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170EB016" w14:textId="77777777" w:rsidTr="00EC7051">
              <w:tc>
                <w:tcPr>
                  <w:tcW w:w="4661" w:type="dxa"/>
                </w:tcPr>
                <w:p w14:paraId="240FE2C6"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Įstaigos kodas 188777932</w:t>
                  </w:r>
                </w:p>
              </w:tc>
              <w:tc>
                <w:tcPr>
                  <w:tcW w:w="286" w:type="dxa"/>
                </w:tcPr>
                <w:p w14:paraId="107B8433"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6D8B60D5"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1BDCB5EC" w14:textId="77777777" w:rsidTr="00EC7051">
              <w:tc>
                <w:tcPr>
                  <w:tcW w:w="4661" w:type="dxa"/>
                </w:tcPr>
                <w:p w14:paraId="2985F444"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A. s. Nr. LT49 7300 0101 6411 4444</w:t>
                  </w:r>
                </w:p>
              </w:tc>
              <w:tc>
                <w:tcPr>
                  <w:tcW w:w="286" w:type="dxa"/>
                </w:tcPr>
                <w:p w14:paraId="12F897FE"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65EBA318"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4EC3D525" w14:textId="77777777" w:rsidTr="00EC7051">
              <w:tc>
                <w:tcPr>
                  <w:tcW w:w="4661" w:type="dxa"/>
                </w:tcPr>
                <w:p w14:paraId="7D3BEF47"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„Swedbank“, AB, b. k. 73000</w:t>
                  </w:r>
                </w:p>
              </w:tc>
              <w:tc>
                <w:tcPr>
                  <w:tcW w:w="286" w:type="dxa"/>
                </w:tcPr>
                <w:p w14:paraId="7F57811B"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5B00F500"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31E6892F" w14:textId="77777777" w:rsidTr="00EC7051">
              <w:tc>
                <w:tcPr>
                  <w:tcW w:w="4661" w:type="dxa"/>
                </w:tcPr>
                <w:p w14:paraId="49D4C59B"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Tel. (+370 343) 95 276</w:t>
                  </w:r>
                </w:p>
              </w:tc>
              <w:tc>
                <w:tcPr>
                  <w:tcW w:w="286" w:type="dxa"/>
                </w:tcPr>
                <w:p w14:paraId="02ADAAFF"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5B85AA63"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r w:rsidR="00E87D27" w:rsidRPr="00E87D27" w14:paraId="0E8BC355" w14:textId="77777777" w:rsidTr="00EC7051">
              <w:tc>
                <w:tcPr>
                  <w:tcW w:w="4661" w:type="dxa"/>
                </w:tcPr>
                <w:p w14:paraId="7429AC29"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r w:rsidRPr="00E87D27">
                    <w:rPr>
                      <w:rFonts w:ascii="Times New Roman" w:eastAsia="Calibri" w:hAnsi="Times New Roman" w:cs="Times New Roman"/>
                      <w:sz w:val="24"/>
                      <w:szCs w:val="24"/>
                      <w:lang w:bidi="lt-LT"/>
                    </w:rPr>
                    <w:t xml:space="preserve">El. paštas </w:t>
                  </w:r>
                  <w:hyperlink r:id="rId9" w:tgtFrame="_blank" w:history="1">
                    <w:r w:rsidRPr="00E87D27">
                      <w:rPr>
                        <w:rFonts w:ascii="Times New Roman" w:hAnsi="Times New Roman" w:cs="Times New Roman"/>
                        <w:color w:val="0000FF"/>
                        <w:sz w:val="24"/>
                        <w:szCs w:val="24"/>
                        <w:u w:val="single"/>
                      </w:rPr>
                      <w:t>priimamasis@kazluruda.lt</w:t>
                    </w:r>
                  </w:hyperlink>
                </w:p>
              </w:tc>
              <w:tc>
                <w:tcPr>
                  <w:tcW w:w="286" w:type="dxa"/>
                </w:tcPr>
                <w:p w14:paraId="7DBE83CC"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10D32053"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val="fr-FR"/>
                    </w:rPr>
                  </w:pPr>
                </w:p>
              </w:tc>
            </w:tr>
            <w:tr w:rsidR="00E87D27" w:rsidRPr="00E87D27" w14:paraId="1A0CF4AA" w14:textId="77777777" w:rsidTr="00EC7051">
              <w:tc>
                <w:tcPr>
                  <w:tcW w:w="4661" w:type="dxa"/>
                </w:tcPr>
                <w:p w14:paraId="22D149AE"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p w14:paraId="52045BB8"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c>
                <w:tcPr>
                  <w:tcW w:w="286" w:type="dxa"/>
                </w:tcPr>
                <w:p w14:paraId="0C3F94F0" w14:textId="77777777" w:rsidR="00E87D27" w:rsidRPr="00E87D27" w:rsidRDefault="00E87D27" w:rsidP="00E87D27">
                  <w:pPr>
                    <w:framePr w:hSpace="180" w:wrap="around" w:vAnchor="text" w:hAnchor="margin" w:y="33"/>
                    <w:snapToGrid w:val="0"/>
                    <w:spacing w:after="0" w:line="240" w:lineRule="auto"/>
                    <w:suppressOverlap/>
                    <w:jc w:val="both"/>
                    <w:rPr>
                      <w:rFonts w:ascii="Times New Roman" w:hAnsi="Times New Roman" w:cs="Times New Roman"/>
                      <w:b/>
                      <w:sz w:val="24"/>
                      <w:szCs w:val="24"/>
                    </w:rPr>
                  </w:pPr>
                </w:p>
              </w:tc>
              <w:tc>
                <w:tcPr>
                  <w:tcW w:w="4692" w:type="dxa"/>
                </w:tcPr>
                <w:p w14:paraId="7E416EA9"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rPr>
                  </w:pPr>
                </w:p>
                <w:p w14:paraId="2F3F416E"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p w14:paraId="28BDF281" w14:textId="77777777" w:rsidR="00E87D27" w:rsidRPr="00E87D27" w:rsidRDefault="00E87D27" w:rsidP="00E87D27">
                  <w:pPr>
                    <w:framePr w:hSpace="180" w:wrap="around" w:vAnchor="text" w:hAnchor="margin" w:y="33"/>
                    <w:spacing w:after="0" w:line="240" w:lineRule="auto"/>
                    <w:suppressOverlap/>
                    <w:rPr>
                      <w:rFonts w:ascii="Times New Roman" w:eastAsia="Calibri" w:hAnsi="Times New Roman" w:cs="Times New Roman"/>
                      <w:sz w:val="24"/>
                      <w:szCs w:val="24"/>
                      <w:lang w:bidi="lt-LT"/>
                    </w:rPr>
                  </w:pPr>
                </w:p>
              </w:tc>
            </w:tr>
          </w:tbl>
          <w:p w14:paraId="437D8C4F" w14:textId="4A1C92F4" w:rsidR="00E87D27" w:rsidRPr="00E87D27" w:rsidRDefault="00E87D27" w:rsidP="00E87D27">
            <w:pPr>
              <w:spacing w:after="0" w:line="240" w:lineRule="auto"/>
              <w:rPr>
                <w:rFonts w:ascii="Times New Roman" w:eastAsia="Calibri" w:hAnsi="Times New Roman" w:cs="Times New Roman"/>
                <w:b/>
                <w:bCs/>
                <w:caps/>
                <w:sz w:val="24"/>
                <w:szCs w:val="24"/>
                <w:lang w:bidi="lt-LT"/>
              </w:rPr>
            </w:pPr>
          </w:p>
        </w:tc>
      </w:tr>
    </w:tbl>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5153" w14:textId="77777777" w:rsidR="004E014E" w:rsidRDefault="004E014E" w:rsidP="001D2258">
      <w:pPr>
        <w:spacing w:after="0" w:line="240" w:lineRule="auto"/>
      </w:pPr>
      <w:r>
        <w:separator/>
      </w:r>
    </w:p>
  </w:endnote>
  <w:endnote w:type="continuationSeparator" w:id="0">
    <w:p w14:paraId="1E8BFFE4" w14:textId="77777777" w:rsidR="004E014E" w:rsidRDefault="004E014E"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9A15" w14:textId="77777777" w:rsidR="004E014E" w:rsidRDefault="004E014E" w:rsidP="001D2258">
      <w:pPr>
        <w:spacing w:after="0" w:line="240" w:lineRule="auto"/>
      </w:pPr>
      <w:r>
        <w:separator/>
      </w:r>
    </w:p>
  </w:footnote>
  <w:footnote w:type="continuationSeparator" w:id="0">
    <w:p w14:paraId="7B0416ED" w14:textId="77777777" w:rsidR="004E014E" w:rsidRDefault="004E014E"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5"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8"/>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3"/>
  </w:num>
  <w:num w:numId="11" w16cid:durableId="726681633">
    <w:abstractNumId w:val="5"/>
  </w:num>
  <w:num w:numId="12" w16cid:durableId="486282731">
    <w:abstractNumId w:val="15"/>
  </w:num>
  <w:num w:numId="13" w16cid:durableId="965501667">
    <w:abstractNumId w:val="10"/>
  </w:num>
  <w:num w:numId="14" w16cid:durableId="390008955">
    <w:abstractNumId w:val="14"/>
  </w:num>
  <w:num w:numId="15" w16cid:durableId="1636911378">
    <w:abstractNumId w:val="16"/>
  </w:num>
  <w:num w:numId="16" w16cid:durableId="2028215067">
    <w:abstractNumId w:val="9"/>
  </w:num>
  <w:num w:numId="17" w16cid:durableId="385372206">
    <w:abstractNumId w:val="8"/>
  </w:num>
  <w:num w:numId="18" w16cid:durableId="474301609">
    <w:abstractNumId w:val="2"/>
  </w:num>
  <w:num w:numId="19" w16cid:durableId="4895634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C080D"/>
    <w:rsid w:val="000C0EB2"/>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58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6394"/>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955"/>
    <w:rsid w:val="00355F2B"/>
    <w:rsid w:val="00356A4B"/>
    <w:rsid w:val="00356E2C"/>
    <w:rsid w:val="003601F8"/>
    <w:rsid w:val="003602E0"/>
    <w:rsid w:val="003618E9"/>
    <w:rsid w:val="003659EC"/>
    <w:rsid w:val="0036619C"/>
    <w:rsid w:val="00366516"/>
    <w:rsid w:val="00367561"/>
    <w:rsid w:val="00373B47"/>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74A"/>
    <w:rsid w:val="003A39EC"/>
    <w:rsid w:val="003A4B94"/>
    <w:rsid w:val="003A6298"/>
    <w:rsid w:val="003A62B7"/>
    <w:rsid w:val="003A6CB2"/>
    <w:rsid w:val="003B0FF9"/>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55D26"/>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97BF3"/>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014E"/>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159"/>
    <w:rsid w:val="00522219"/>
    <w:rsid w:val="00523702"/>
    <w:rsid w:val="00524C9B"/>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29CA"/>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5F2EBA"/>
    <w:rsid w:val="006020CA"/>
    <w:rsid w:val="006025C6"/>
    <w:rsid w:val="006123C8"/>
    <w:rsid w:val="006162A1"/>
    <w:rsid w:val="006163A9"/>
    <w:rsid w:val="00617DBA"/>
    <w:rsid w:val="00626624"/>
    <w:rsid w:val="00627FE3"/>
    <w:rsid w:val="00634526"/>
    <w:rsid w:val="00634E99"/>
    <w:rsid w:val="006408DC"/>
    <w:rsid w:val="00643066"/>
    <w:rsid w:val="00644A96"/>
    <w:rsid w:val="00644C71"/>
    <w:rsid w:val="00646C1E"/>
    <w:rsid w:val="0064726A"/>
    <w:rsid w:val="006514DB"/>
    <w:rsid w:val="00651610"/>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01D2"/>
    <w:rsid w:val="006D1742"/>
    <w:rsid w:val="006D2CDC"/>
    <w:rsid w:val="006D3143"/>
    <w:rsid w:val="006D43F0"/>
    <w:rsid w:val="006D4A26"/>
    <w:rsid w:val="006D4CB8"/>
    <w:rsid w:val="006D5784"/>
    <w:rsid w:val="006E0251"/>
    <w:rsid w:val="006E3554"/>
    <w:rsid w:val="006E4548"/>
    <w:rsid w:val="006E5198"/>
    <w:rsid w:val="006E6AD4"/>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8CA"/>
    <w:rsid w:val="007D3B0C"/>
    <w:rsid w:val="007D447E"/>
    <w:rsid w:val="007D4C83"/>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49F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2F85"/>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6B07"/>
    <w:rsid w:val="00A406F5"/>
    <w:rsid w:val="00A40C81"/>
    <w:rsid w:val="00A4261E"/>
    <w:rsid w:val="00A45654"/>
    <w:rsid w:val="00A4749B"/>
    <w:rsid w:val="00A525FA"/>
    <w:rsid w:val="00A541A0"/>
    <w:rsid w:val="00A5457D"/>
    <w:rsid w:val="00A55A23"/>
    <w:rsid w:val="00A55A2A"/>
    <w:rsid w:val="00A60560"/>
    <w:rsid w:val="00A61939"/>
    <w:rsid w:val="00A64102"/>
    <w:rsid w:val="00A65145"/>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084"/>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626"/>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558"/>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2AE9"/>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87D27"/>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45B2"/>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List not in Tab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0%72%69%69%6d%61%6d%61%73%69%73%40%6b%61%7a%6c%75%72%75%64%61%2e%6c%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70%72%69%69%6d%61%6d%61%73%69%73%40%6b%61%7a%6c%75%72%75%64%61%2e%6c%7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6015</Words>
  <Characters>34286</Characters>
  <Application>Microsoft Office Word</Application>
  <DocSecurity>0</DocSecurity>
  <Lines>285</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Darija</cp:lastModifiedBy>
  <cp:revision>83</cp:revision>
  <dcterms:created xsi:type="dcterms:W3CDTF">2026-05-15T10:09:00Z</dcterms:created>
  <dcterms:modified xsi:type="dcterms:W3CDTF">2026-05-19T07:55:00Z</dcterms:modified>
</cp:coreProperties>
</file>