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5728E74" w:rsidR="00B767F3" w:rsidRPr="00C650AA" w:rsidRDefault="00DD7479" w:rsidP="00C650AA">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3EF47C83" w14:textId="114D7C6F" w:rsidR="001305F9" w:rsidRPr="001305F9" w:rsidRDefault="001305F9" w:rsidP="001305F9">
            <w:pPr>
              <w:jc w:val="both"/>
              <w:rPr>
                <w:kern w:val="2"/>
                <w:szCs w:val="24"/>
              </w:rPr>
            </w:pPr>
            <w:r w:rsidRPr="001305F9">
              <w:rPr>
                <w:kern w:val="2"/>
                <w:szCs w:val="24"/>
              </w:rPr>
              <w:t xml:space="preserve">Kontrastinio jautrumo tyrimo </w:t>
            </w:r>
            <w:proofErr w:type="spellStart"/>
            <w:r w:rsidRPr="001305F9">
              <w:rPr>
                <w:kern w:val="2"/>
                <w:szCs w:val="24"/>
              </w:rPr>
              <w:t>mezopinėmis</w:t>
            </w:r>
            <w:proofErr w:type="spellEnd"/>
            <w:r w:rsidRPr="001305F9">
              <w:rPr>
                <w:kern w:val="2"/>
                <w:szCs w:val="24"/>
              </w:rPr>
              <w:t xml:space="preserve"> sąlygomis aparat</w:t>
            </w:r>
            <w:r>
              <w:rPr>
                <w:kern w:val="2"/>
                <w:szCs w:val="24"/>
              </w:rPr>
              <w:t>o</w:t>
            </w:r>
          </w:p>
          <w:p w14:paraId="249F1FE3" w14:textId="532EA172" w:rsidR="00B767F3" w:rsidRDefault="00C650AA">
            <w:pPr>
              <w:jc w:val="both"/>
              <w:rPr>
                <w:kern w:val="2"/>
                <w:szCs w:val="24"/>
              </w:rPr>
            </w:pPr>
            <w:r w:rsidRPr="00CE40E6">
              <w:rPr>
                <w:kern w:val="2"/>
                <w:szCs w:val="24"/>
              </w:rPr>
              <w:t>viešojo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C650AA" w14:paraId="3344BE00" w14:textId="77777777">
        <w:tc>
          <w:tcPr>
            <w:tcW w:w="2808" w:type="dxa"/>
            <w:vMerge w:val="restart"/>
          </w:tcPr>
          <w:p w14:paraId="6455DD5F" w14:textId="77777777" w:rsidR="00C650AA" w:rsidRDefault="00C650AA" w:rsidP="00C650AA">
            <w:pPr>
              <w:jc w:val="center"/>
              <w:rPr>
                <w:b/>
                <w:bCs/>
                <w:kern w:val="2"/>
                <w:szCs w:val="24"/>
              </w:rPr>
            </w:pPr>
          </w:p>
          <w:p w14:paraId="4D1A8138" w14:textId="77777777" w:rsidR="00C650AA" w:rsidRDefault="00C650AA" w:rsidP="00C650AA">
            <w:pPr>
              <w:jc w:val="center"/>
              <w:rPr>
                <w:b/>
                <w:bCs/>
                <w:kern w:val="2"/>
                <w:szCs w:val="24"/>
              </w:rPr>
            </w:pPr>
          </w:p>
          <w:p w14:paraId="0CDC16EA" w14:textId="77777777" w:rsidR="00C650AA" w:rsidRDefault="00C650AA" w:rsidP="00C650AA">
            <w:pPr>
              <w:jc w:val="center"/>
              <w:rPr>
                <w:b/>
                <w:bCs/>
                <w:kern w:val="2"/>
                <w:szCs w:val="24"/>
              </w:rPr>
            </w:pPr>
          </w:p>
          <w:p w14:paraId="7267D31D" w14:textId="77777777" w:rsidR="00C650AA" w:rsidRDefault="00C650AA" w:rsidP="00C650AA">
            <w:pPr>
              <w:rPr>
                <w:b/>
                <w:bCs/>
                <w:kern w:val="2"/>
                <w:szCs w:val="24"/>
              </w:rPr>
            </w:pPr>
          </w:p>
          <w:p w14:paraId="141B0403" w14:textId="77777777" w:rsidR="00C650AA" w:rsidRDefault="00C650AA" w:rsidP="00C650AA">
            <w:pPr>
              <w:rPr>
                <w:b/>
                <w:bCs/>
                <w:kern w:val="2"/>
                <w:szCs w:val="24"/>
              </w:rPr>
            </w:pPr>
            <w:r>
              <w:rPr>
                <w:b/>
                <w:bCs/>
                <w:kern w:val="2"/>
                <w:szCs w:val="24"/>
              </w:rPr>
              <w:t>1.1. Pirkėjas</w:t>
            </w:r>
          </w:p>
        </w:tc>
        <w:tc>
          <w:tcPr>
            <w:tcW w:w="3240" w:type="dxa"/>
          </w:tcPr>
          <w:p w14:paraId="6B759FF5" w14:textId="77777777" w:rsidR="00C650AA" w:rsidRDefault="00C650AA" w:rsidP="00C650AA">
            <w:pPr>
              <w:rPr>
                <w:kern w:val="2"/>
                <w:szCs w:val="24"/>
              </w:rPr>
            </w:pPr>
            <w:r>
              <w:rPr>
                <w:kern w:val="2"/>
                <w:szCs w:val="24"/>
              </w:rPr>
              <w:t>1.1.1. Pavadinimas</w:t>
            </w:r>
          </w:p>
        </w:tc>
        <w:tc>
          <w:tcPr>
            <w:tcW w:w="3510" w:type="dxa"/>
          </w:tcPr>
          <w:p w14:paraId="1A86750A" w14:textId="68AE81D6" w:rsidR="00C650AA" w:rsidRDefault="00C650AA" w:rsidP="00C650AA">
            <w:pPr>
              <w:rPr>
                <w:kern w:val="2"/>
                <w:szCs w:val="24"/>
              </w:rPr>
            </w:pPr>
            <w:r w:rsidRPr="004403A6">
              <w:rPr>
                <w:b/>
                <w:bCs/>
                <w:kern w:val="2"/>
                <w:szCs w:val="24"/>
              </w:rPr>
              <w:t>Viešoji įstaiga Lietuvos sveikatos mokslų universiteto Kauno ligoninė</w:t>
            </w:r>
          </w:p>
        </w:tc>
      </w:tr>
      <w:tr w:rsidR="00C650AA" w14:paraId="3C548A23" w14:textId="77777777">
        <w:tc>
          <w:tcPr>
            <w:tcW w:w="2808" w:type="dxa"/>
            <w:vMerge/>
          </w:tcPr>
          <w:p w14:paraId="6F39D6C5" w14:textId="77777777" w:rsidR="00C650AA" w:rsidRDefault="00C650AA" w:rsidP="00C650AA">
            <w:pPr>
              <w:rPr>
                <w:kern w:val="2"/>
                <w:szCs w:val="24"/>
              </w:rPr>
            </w:pPr>
          </w:p>
        </w:tc>
        <w:tc>
          <w:tcPr>
            <w:tcW w:w="3240" w:type="dxa"/>
          </w:tcPr>
          <w:p w14:paraId="18F13C6E" w14:textId="77777777" w:rsidR="00C650AA" w:rsidRDefault="00C650AA" w:rsidP="00C650AA">
            <w:pPr>
              <w:rPr>
                <w:kern w:val="2"/>
                <w:szCs w:val="24"/>
              </w:rPr>
            </w:pPr>
            <w:r>
              <w:rPr>
                <w:kern w:val="2"/>
                <w:szCs w:val="24"/>
              </w:rPr>
              <w:t>1.1.2. Juridinio asmens kodas</w:t>
            </w:r>
          </w:p>
        </w:tc>
        <w:tc>
          <w:tcPr>
            <w:tcW w:w="3510" w:type="dxa"/>
          </w:tcPr>
          <w:p w14:paraId="79A7FAFC" w14:textId="09B7E462" w:rsidR="00C650AA" w:rsidRDefault="00C650AA" w:rsidP="00C650AA">
            <w:pPr>
              <w:rPr>
                <w:kern w:val="2"/>
                <w:szCs w:val="24"/>
              </w:rPr>
            </w:pPr>
            <w:r>
              <w:rPr>
                <w:kern w:val="2"/>
                <w:szCs w:val="24"/>
              </w:rPr>
              <w:t>302583800</w:t>
            </w:r>
          </w:p>
        </w:tc>
      </w:tr>
      <w:tr w:rsidR="00C650AA" w14:paraId="7E406A40" w14:textId="77777777">
        <w:tc>
          <w:tcPr>
            <w:tcW w:w="2808" w:type="dxa"/>
            <w:vMerge/>
          </w:tcPr>
          <w:p w14:paraId="12442C78" w14:textId="77777777" w:rsidR="00C650AA" w:rsidRDefault="00C650AA" w:rsidP="00C650AA">
            <w:pPr>
              <w:rPr>
                <w:kern w:val="2"/>
                <w:szCs w:val="24"/>
              </w:rPr>
            </w:pPr>
          </w:p>
        </w:tc>
        <w:tc>
          <w:tcPr>
            <w:tcW w:w="3240" w:type="dxa"/>
          </w:tcPr>
          <w:p w14:paraId="5C6AC392" w14:textId="77777777" w:rsidR="00C650AA" w:rsidRDefault="00C650AA" w:rsidP="00C650AA">
            <w:pPr>
              <w:rPr>
                <w:kern w:val="2"/>
                <w:szCs w:val="24"/>
              </w:rPr>
            </w:pPr>
            <w:r>
              <w:rPr>
                <w:kern w:val="2"/>
                <w:szCs w:val="24"/>
              </w:rPr>
              <w:t>1.1.3. Adresas</w:t>
            </w:r>
          </w:p>
        </w:tc>
        <w:tc>
          <w:tcPr>
            <w:tcW w:w="3510" w:type="dxa"/>
          </w:tcPr>
          <w:p w14:paraId="06DD98ED" w14:textId="6EC13DD1" w:rsidR="00C650AA" w:rsidRDefault="00C650AA" w:rsidP="00C650AA">
            <w:pPr>
              <w:rPr>
                <w:kern w:val="2"/>
                <w:szCs w:val="24"/>
              </w:rPr>
            </w:pPr>
            <w:r>
              <w:rPr>
                <w:kern w:val="2"/>
                <w:szCs w:val="24"/>
              </w:rPr>
              <w:t>Josvainių g. 2, Kaunas, LT-47144</w:t>
            </w:r>
          </w:p>
        </w:tc>
      </w:tr>
      <w:tr w:rsidR="00C650AA" w14:paraId="3B5E3967" w14:textId="77777777">
        <w:tc>
          <w:tcPr>
            <w:tcW w:w="2808" w:type="dxa"/>
            <w:vMerge/>
          </w:tcPr>
          <w:p w14:paraId="08391543" w14:textId="77777777" w:rsidR="00C650AA" w:rsidRDefault="00C650AA" w:rsidP="00C650AA">
            <w:pPr>
              <w:rPr>
                <w:kern w:val="2"/>
                <w:szCs w:val="24"/>
              </w:rPr>
            </w:pPr>
          </w:p>
        </w:tc>
        <w:tc>
          <w:tcPr>
            <w:tcW w:w="3240" w:type="dxa"/>
          </w:tcPr>
          <w:p w14:paraId="10F15022" w14:textId="77777777" w:rsidR="00C650AA" w:rsidRDefault="00C650AA" w:rsidP="00C650AA">
            <w:pPr>
              <w:rPr>
                <w:kern w:val="2"/>
                <w:szCs w:val="24"/>
              </w:rPr>
            </w:pPr>
            <w:r>
              <w:rPr>
                <w:kern w:val="2"/>
                <w:szCs w:val="24"/>
              </w:rPr>
              <w:t>1.1.4. PVM mokėtojo kodas</w:t>
            </w:r>
          </w:p>
        </w:tc>
        <w:tc>
          <w:tcPr>
            <w:tcW w:w="3510" w:type="dxa"/>
          </w:tcPr>
          <w:p w14:paraId="149BE2F3" w14:textId="066D804D" w:rsidR="00C650AA" w:rsidRDefault="00C650AA" w:rsidP="00C650AA">
            <w:pPr>
              <w:rPr>
                <w:kern w:val="2"/>
                <w:szCs w:val="24"/>
              </w:rPr>
            </w:pPr>
            <w:r>
              <w:rPr>
                <w:kern w:val="2"/>
                <w:szCs w:val="24"/>
              </w:rPr>
              <w:t>LT100005939715</w:t>
            </w:r>
          </w:p>
        </w:tc>
      </w:tr>
      <w:tr w:rsidR="00C650AA" w14:paraId="0320FC63" w14:textId="77777777">
        <w:tc>
          <w:tcPr>
            <w:tcW w:w="2808" w:type="dxa"/>
            <w:vMerge/>
          </w:tcPr>
          <w:p w14:paraId="28CCF5F1" w14:textId="77777777" w:rsidR="00C650AA" w:rsidRDefault="00C650AA" w:rsidP="00C650AA">
            <w:pPr>
              <w:rPr>
                <w:kern w:val="2"/>
                <w:szCs w:val="24"/>
              </w:rPr>
            </w:pPr>
          </w:p>
        </w:tc>
        <w:tc>
          <w:tcPr>
            <w:tcW w:w="3240" w:type="dxa"/>
          </w:tcPr>
          <w:p w14:paraId="5A03EA01" w14:textId="77777777" w:rsidR="00C650AA" w:rsidRDefault="00C650AA" w:rsidP="00C650AA">
            <w:pPr>
              <w:rPr>
                <w:kern w:val="2"/>
                <w:szCs w:val="24"/>
              </w:rPr>
            </w:pPr>
            <w:r>
              <w:rPr>
                <w:kern w:val="2"/>
                <w:szCs w:val="24"/>
              </w:rPr>
              <w:t>1.1.5. Atsiskaitomoji sąskaita</w:t>
            </w:r>
          </w:p>
        </w:tc>
        <w:tc>
          <w:tcPr>
            <w:tcW w:w="3510" w:type="dxa"/>
          </w:tcPr>
          <w:p w14:paraId="6334FED4" w14:textId="31DFC9BD" w:rsidR="00C650AA" w:rsidRDefault="00C650AA" w:rsidP="00C650AA">
            <w:pPr>
              <w:rPr>
                <w:kern w:val="2"/>
                <w:szCs w:val="24"/>
              </w:rPr>
            </w:pPr>
            <w:r>
              <w:rPr>
                <w:kern w:val="2"/>
                <w:szCs w:val="24"/>
              </w:rPr>
              <w:t>LT284010042502573979</w:t>
            </w:r>
          </w:p>
        </w:tc>
      </w:tr>
      <w:tr w:rsidR="00C650AA" w14:paraId="1FDDE4A8" w14:textId="77777777">
        <w:tc>
          <w:tcPr>
            <w:tcW w:w="2808" w:type="dxa"/>
            <w:vMerge/>
          </w:tcPr>
          <w:p w14:paraId="237F0EA0" w14:textId="77777777" w:rsidR="00C650AA" w:rsidRDefault="00C650AA" w:rsidP="00C650AA">
            <w:pPr>
              <w:rPr>
                <w:kern w:val="2"/>
                <w:szCs w:val="24"/>
              </w:rPr>
            </w:pPr>
          </w:p>
        </w:tc>
        <w:tc>
          <w:tcPr>
            <w:tcW w:w="3240" w:type="dxa"/>
          </w:tcPr>
          <w:p w14:paraId="5C60CD7E" w14:textId="77777777" w:rsidR="00C650AA" w:rsidRDefault="00C650AA" w:rsidP="00C650AA">
            <w:pPr>
              <w:rPr>
                <w:kern w:val="2"/>
                <w:szCs w:val="24"/>
              </w:rPr>
            </w:pPr>
            <w:r>
              <w:rPr>
                <w:kern w:val="2"/>
                <w:szCs w:val="24"/>
              </w:rPr>
              <w:t>1.1.6. Bankas, banko kodas</w:t>
            </w:r>
          </w:p>
        </w:tc>
        <w:tc>
          <w:tcPr>
            <w:tcW w:w="3510" w:type="dxa"/>
          </w:tcPr>
          <w:p w14:paraId="08B8428E" w14:textId="714B213D" w:rsidR="00C650AA" w:rsidRDefault="00C650AA" w:rsidP="00C650AA">
            <w:pPr>
              <w:rPr>
                <w:kern w:val="2"/>
                <w:szCs w:val="24"/>
              </w:rPr>
            </w:pPr>
            <w:proofErr w:type="spellStart"/>
            <w:r>
              <w:rPr>
                <w:kern w:val="2"/>
                <w:szCs w:val="24"/>
              </w:rPr>
              <w:t>Luminor</w:t>
            </w:r>
            <w:proofErr w:type="spellEnd"/>
            <w:r>
              <w:rPr>
                <w:kern w:val="2"/>
                <w:szCs w:val="24"/>
              </w:rPr>
              <w:t xml:space="preserve"> Bank AS, 40100</w:t>
            </w:r>
          </w:p>
        </w:tc>
      </w:tr>
      <w:tr w:rsidR="00C650AA" w14:paraId="708A92F3" w14:textId="77777777">
        <w:tc>
          <w:tcPr>
            <w:tcW w:w="2808" w:type="dxa"/>
            <w:vMerge/>
          </w:tcPr>
          <w:p w14:paraId="1E99B4CF" w14:textId="77777777" w:rsidR="00C650AA" w:rsidRDefault="00C650AA" w:rsidP="00C650AA">
            <w:pPr>
              <w:rPr>
                <w:kern w:val="2"/>
                <w:szCs w:val="24"/>
              </w:rPr>
            </w:pPr>
          </w:p>
        </w:tc>
        <w:tc>
          <w:tcPr>
            <w:tcW w:w="3240" w:type="dxa"/>
          </w:tcPr>
          <w:p w14:paraId="09BA3062" w14:textId="77777777" w:rsidR="00C650AA" w:rsidRDefault="00C650AA" w:rsidP="00C650AA">
            <w:pPr>
              <w:rPr>
                <w:kern w:val="2"/>
                <w:szCs w:val="24"/>
              </w:rPr>
            </w:pPr>
            <w:r>
              <w:rPr>
                <w:kern w:val="2"/>
                <w:szCs w:val="24"/>
              </w:rPr>
              <w:t>1.1.7. Telefonas</w:t>
            </w:r>
          </w:p>
        </w:tc>
        <w:tc>
          <w:tcPr>
            <w:tcW w:w="3510" w:type="dxa"/>
          </w:tcPr>
          <w:p w14:paraId="46DEE882" w14:textId="6A47093C" w:rsidR="00C650AA" w:rsidRDefault="00C650AA" w:rsidP="00C650AA">
            <w:pPr>
              <w:rPr>
                <w:kern w:val="2"/>
                <w:szCs w:val="24"/>
              </w:rPr>
            </w:pPr>
            <w:r>
              <w:rPr>
                <w:kern w:val="2"/>
                <w:szCs w:val="24"/>
              </w:rPr>
              <w:t>+370 37 306 000</w:t>
            </w:r>
          </w:p>
        </w:tc>
      </w:tr>
      <w:tr w:rsidR="00C650AA" w14:paraId="78C537A6" w14:textId="77777777">
        <w:tc>
          <w:tcPr>
            <w:tcW w:w="2808" w:type="dxa"/>
            <w:vMerge/>
          </w:tcPr>
          <w:p w14:paraId="0F34584F" w14:textId="77777777" w:rsidR="00C650AA" w:rsidRDefault="00C650AA" w:rsidP="00C650AA">
            <w:pPr>
              <w:rPr>
                <w:kern w:val="2"/>
                <w:szCs w:val="24"/>
              </w:rPr>
            </w:pPr>
          </w:p>
        </w:tc>
        <w:tc>
          <w:tcPr>
            <w:tcW w:w="3240" w:type="dxa"/>
          </w:tcPr>
          <w:p w14:paraId="662C950E" w14:textId="77777777" w:rsidR="00C650AA" w:rsidRDefault="00C650AA" w:rsidP="00C650AA">
            <w:pPr>
              <w:rPr>
                <w:kern w:val="2"/>
                <w:szCs w:val="24"/>
              </w:rPr>
            </w:pPr>
            <w:r>
              <w:rPr>
                <w:kern w:val="2"/>
                <w:szCs w:val="24"/>
              </w:rPr>
              <w:t>1.1.8. El. paštas</w:t>
            </w:r>
          </w:p>
        </w:tc>
        <w:tc>
          <w:tcPr>
            <w:tcW w:w="3510" w:type="dxa"/>
          </w:tcPr>
          <w:p w14:paraId="575F296E" w14:textId="423A282D" w:rsidR="00C650AA" w:rsidRDefault="00C650AA" w:rsidP="00C650AA">
            <w:pPr>
              <w:rPr>
                <w:kern w:val="2"/>
                <w:szCs w:val="24"/>
              </w:rPr>
            </w:pPr>
            <w:hyperlink r:id="rId9" w:history="1">
              <w:r w:rsidRPr="0098751E">
                <w:rPr>
                  <w:rStyle w:val="Hipersaitas"/>
                  <w:kern w:val="2"/>
                  <w:szCs w:val="24"/>
                </w:rPr>
                <w:t>info</w:t>
              </w:r>
              <w:r w:rsidRPr="0098751E">
                <w:rPr>
                  <w:rStyle w:val="Hipersaitas"/>
                  <w:kern w:val="2"/>
                  <w:szCs w:val="24"/>
                  <w:lang w:val="en-US"/>
                </w:rPr>
                <w:t>@kaunoligonine.lt</w:t>
              </w:r>
            </w:hyperlink>
            <w:r>
              <w:rPr>
                <w:kern w:val="2"/>
                <w:szCs w:val="24"/>
                <w:lang w:val="en-US"/>
              </w:rPr>
              <w:t xml:space="preserve"> </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1DF1F86" w:rsidR="00B767F3" w:rsidRDefault="00926916" w:rsidP="00AE3BAC">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D4EC26D" w:rsidR="00B767F3" w:rsidRDefault="00DD7479">
            <w:pPr>
              <w:rPr>
                <w:color w:val="000000"/>
                <w:kern w:val="2"/>
                <w:szCs w:val="24"/>
              </w:rPr>
            </w:pPr>
            <w:r>
              <w:rPr>
                <w:kern w:val="2"/>
                <w:szCs w:val="24"/>
              </w:rPr>
              <w:t xml:space="preserve">Tiekėjas įsipareigoja Sutartyje numatytomis sąlygomis perduoti Pirkėjui </w:t>
            </w:r>
            <w:r w:rsidRPr="00AE3BAC">
              <w:rPr>
                <w:kern w:val="2"/>
                <w:szCs w:val="24"/>
              </w:rPr>
              <w:t xml:space="preserve">Prekes </w:t>
            </w:r>
            <w:r w:rsidR="001305F9" w:rsidRPr="001305F9">
              <w:rPr>
                <w:b/>
                <w:bCs/>
                <w:kern w:val="2"/>
                <w:szCs w:val="24"/>
              </w:rPr>
              <w:t xml:space="preserve">Kontrastinio jautrumo tyrimo </w:t>
            </w:r>
            <w:proofErr w:type="spellStart"/>
            <w:r w:rsidR="001305F9" w:rsidRPr="001305F9">
              <w:rPr>
                <w:b/>
                <w:bCs/>
                <w:kern w:val="2"/>
                <w:szCs w:val="24"/>
              </w:rPr>
              <w:t>mezopinėmis</w:t>
            </w:r>
            <w:proofErr w:type="spellEnd"/>
            <w:r w:rsidR="001305F9" w:rsidRPr="001305F9">
              <w:rPr>
                <w:b/>
                <w:bCs/>
                <w:kern w:val="2"/>
                <w:szCs w:val="24"/>
              </w:rPr>
              <w:t xml:space="preserve"> sąlygomis aparat</w:t>
            </w:r>
            <w:r w:rsidR="00E968D3">
              <w:rPr>
                <w:b/>
                <w:bCs/>
                <w:kern w:val="2"/>
                <w:szCs w:val="24"/>
              </w:rPr>
              <w:t>ą</w:t>
            </w:r>
            <w:r w:rsidR="000A161B">
              <w:rPr>
                <w:kern w:val="2"/>
                <w:szCs w:val="24"/>
              </w:rPr>
              <w:t xml:space="preserve"> (</w:t>
            </w:r>
            <w:r w:rsidR="001305F9">
              <w:rPr>
                <w:kern w:val="2"/>
                <w:szCs w:val="24"/>
              </w:rPr>
              <w:t>1</w:t>
            </w:r>
            <w:r w:rsidR="000A161B">
              <w:rPr>
                <w:kern w:val="2"/>
                <w:szCs w:val="24"/>
              </w:rPr>
              <w:t xml:space="preserve"> vnt.) </w:t>
            </w:r>
            <w:r w:rsidRPr="00AE3BAC">
              <w:rPr>
                <w:kern w:val="2"/>
                <w:szCs w:val="24"/>
              </w:rPr>
              <w:t xml:space="preserve">(toliau </w:t>
            </w:r>
            <w:r>
              <w:rPr>
                <w:color w:val="000000"/>
                <w:kern w:val="2"/>
                <w:szCs w:val="24"/>
              </w:rPr>
              <w:t>– Prekės).</w:t>
            </w:r>
          </w:p>
          <w:p w14:paraId="74009C55" w14:textId="03D24186" w:rsidR="00B767F3" w:rsidRDefault="00DD7479">
            <w:pPr>
              <w:rPr>
                <w:color w:val="000000"/>
                <w:kern w:val="2"/>
                <w:szCs w:val="24"/>
              </w:rPr>
            </w:pPr>
            <w:r>
              <w:rPr>
                <w:color w:val="000000"/>
                <w:kern w:val="2"/>
                <w:szCs w:val="24"/>
              </w:rPr>
              <w:t xml:space="preserve">Išsamus Prekių aprašymas ir kiti reikalavimai tiekiamoms Prekėms nustatyti </w:t>
            </w:r>
            <w:r w:rsidR="000A161B" w:rsidRPr="00F33E7E">
              <w:rPr>
                <w:kern w:val="2"/>
                <w:szCs w:val="24"/>
              </w:rPr>
              <w:t>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sidRPr="000A161B">
              <w:rPr>
                <w:b/>
                <w:bCs/>
                <w:color w:val="5B9BD5" w:themeColor="accent1"/>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1D5F6D6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9B3DD00"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309BC557" w:rsidR="00B767F3" w:rsidRDefault="00AE3BAC">
            <w:pPr>
              <w:textAlignment w:val="baseline"/>
              <w:rPr>
                <w:szCs w:val="24"/>
              </w:rPr>
            </w:pPr>
            <w:r w:rsidRPr="00AE3BAC">
              <w:rPr>
                <w:kern w:val="2"/>
                <w:szCs w:val="24"/>
              </w:rPr>
              <w:t xml:space="preserve">Tiekėjas Prekes (visą Prekių kiekį) įsipareigoja pristatyti </w:t>
            </w:r>
            <w:r w:rsidRPr="00AE3BAC">
              <w:rPr>
                <w:b/>
                <w:bCs/>
                <w:kern w:val="2"/>
                <w:szCs w:val="24"/>
              </w:rPr>
              <w:t>ne vėliau kaip per</w:t>
            </w:r>
            <w:r w:rsidRPr="00AE3BAC">
              <w:rPr>
                <w:kern w:val="2"/>
                <w:szCs w:val="24"/>
              </w:rPr>
              <w:t xml:space="preserve"> </w:t>
            </w:r>
            <w:r w:rsidRPr="00AE3BAC">
              <w:rPr>
                <w:b/>
                <w:bCs/>
                <w:kern w:val="2"/>
                <w:szCs w:val="24"/>
              </w:rPr>
              <w:t>3 (tris) mėnesius</w:t>
            </w:r>
            <w:r w:rsidRPr="00AE3BAC">
              <w:rPr>
                <w:kern w:val="2"/>
                <w:szCs w:val="24"/>
              </w:rPr>
              <w:t xml:space="preserve"> nuo Sutarties įsigaliojimo dienos šiuo adresu: </w:t>
            </w:r>
            <w:r w:rsidR="00E968D3">
              <w:rPr>
                <w:kern w:val="2"/>
                <w:szCs w:val="24"/>
              </w:rPr>
              <w:t>Hipodromo g. 13</w:t>
            </w:r>
            <w:r w:rsidRPr="00CF61DF">
              <w:rPr>
                <w:kern w:val="2"/>
                <w:szCs w:val="24"/>
              </w:rPr>
              <w:t>, Kaunas.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2F9544A1"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B10E660" w14:textId="77777777" w:rsidR="0035617E" w:rsidRPr="0035617E" w:rsidRDefault="0035617E" w:rsidP="0035617E">
            <w:pPr>
              <w:rPr>
                <w:kern w:val="2"/>
                <w:szCs w:val="24"/>
              </w:rPr>
            </w:pPr>
            <w:r w:rsidRPr="0035617E">
              <w:rPr>
                <w:kern w:val="2"/>
                <w:szCs w:val="24"/>
              </w:rPr>
              <w:t>Netaikoma. Prekės turi būti pristatomos 4.1. punkte nustatyta tvarka</w:t>
            </w:r>
          </w:p>
          <w:p w14:paraId="4F9F0D5E" w14:textId="2BC621F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BE99CEE"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28C2088" w14:textId="0A353BA6" w:rsidR="0035617E" w:rsidRPr="009D0693" w:rsidRDefault="0035617E" w:rsidP="009D0693">
            <w:pPr>
              <w:rPr>
                <w:kern w:val="2"/>
                <w:szCs w:val="24"/>
              </w:rPr>
            </w:pPr>
            <w:r w:rsidRPr="009D0693">
              <w:rPr>
                <w:kern w:val="2"/>
                <w:szCs w:val="24"/>
              </w:rPr>
              <w:t>Kartu su Prekėmis pateikiami šie dokumentai:</w:t>
            </w:r>
          </w:p>
          <w:p w14:paraId="54C8A36C" w14:textId="77777777" w:rsidR="0035617E" w:rsidRPr="009D0693" w:rsidRDefault="0035617E" w:rsidP="009D0693">
            <w:pPr>
              <w:rPr>
                <w:kern w:val="2"/>
                <w:szCs w:val="24"/>
              </w:rPr>
            </w:pPr>
            <w:r w:rsidRPr="009D0693">
              <w:rPr>
                <w:kern w:val="2"/>
                <w:szCs w:val="24"/>
              </w:rPr>
              <w:t xml:space="preserve">Prekių perdavimo-priėmimo aktas; </w:t>
            </w:r>
          </w:p>
          <w:p w14:paraId="303251E9" w14:textId="77777777" w:rsidR="0035617E" w:rsidRPr="009D0693" w:rsidRDefault="0035617E" w:rsidP="009D0693">
            <w:pPr>
              <w:rPr>
                <w:kern w:val="2"/>
                <w:szCs w:val="24"/>
              </w:rPr>
            </w:pPr>
            <w:r w:rsidRPr="009D0693">
              <w:rPr>
                <w:kern w:val="2"/>
                <w:szCs w:val="24"/>
              </w:rPr>
              <w:t>CE sertifikatai (arba lygiaverčiai dokumentai);</w:t>
            </w:r>
          </w:p>
          <w:p w14:paraId="157D22CD" w14:textId="77777777" w:rsidR="0035617E" w:rsidRPr="009D0693" w:rsidRDefault="0035617E" w:rsidP="009D0693">
            <w:pPr>
              <w:rPr>
                <w:kern w:val="2"/>
                <w:szCs w:val="24"/>
              </w:rPr>
            </w:pPr>
            <w:r w:rsidRPr="009D0693">
              <w:rPr>
                <w:kern w:val="2"/>
                <w:szCs w:val="24"/>
              </w:rPr>
              <w:t xml:space="preserve">Vartotojo instrukcija lietuvių kalba (tikslus originalios vartotojo instrukcijos vertimas); </w:t>
            </w:r>
          </w:p>
          <w:p w14:paraId="47A7AB6A" w14:textId="77777777" w:rsidR="009D0693" w:rsidRPr="009D0693" w:rsidRDefault="0035617E" w:rsidP="009D0693">
            <w:pPr>
              <w:pStyle w:val="Betarp"/>
              <w:jc w:val="both"/>
              <w:rPr>
                <w:kern w:val="2"/>
              </w:rPr>
            </w:pPr>
            <w:r w:rsidRPr="009D0693">
              <w:rPr>
                <w:kern w:val="2"/>
              </w:rPr>
              <w:t>Vartotojo instrukcija anglų kalba (gamintojo išleistas originalas su pažymėtu CE ženklu, kuris pateikiamas su prekėmis (</w:t>
            </w:r>
            <w:proofErr w:type="spellStart"/>
            <w:r w:rsidRPr="009D0693">
              <w:rPr>
                <w:kern w:val="2"/>
              </w:rPr>
              <w:t>ang</w:t>
            </w:r>
            <w:proofErr w:type="spellEnd"/>
            <w:r w:rsidRPr="009D0693">
              <w:rPr>
                <w:kern w:val="2"/>
              </w:rPr>
              <w:t xml:space="preserve">. </w:t>
            </w:r>
            <w:proofErr w:type="spellStart"/>
            <w:r w:rsidRPr="009D0693">
              <w:rPr>
                <w:kern w:val="2"/>
              </w:rPr>
              <w:t>User</w:t>
            </w:r>
            <w:proofErr w:type="spellEnd"/>
            <w:r w:rsidRPr="009D0693">
              <w:rPr>
                <w:kern w:val="2"/>
              </w:rPr>
              <w:t xml:space="preserve"> </w:t>
            </w:r>
            <w:proofErr w:type="spellStart"/>
            <w:r w:rsidRPr="009D0693">
              <w:rPr>
                <w:kern w:val="2"/>
              </w:rPr>
              <w:t>manual</w:t>
            </w:r>
            <w:proofErr w:type="spellEnd"/>
            <w:r w:rsidRPr="009D0693">
              <w:rPr>
                <w:kern w:val="2"/>
              </w:rPr>
              <w:t>). Prekėms, pagamintoms Lietuvoje – neprivaloma</w:t>
            </w:r>
            <w:r w:rsidR="009D0693" w:rsidRPr="009D0693">
              <w:rPr>
                <w:kern w:val="2"/>
              </w:rPr>
              <w:t>;</w:t>
            </w:r>
          </w:p>
          <w:p w14:paraId="5B105E9E" w14:textId="6643873A" w:rsidR="009D0693" w:rsidRPr="009D0693" w:rsidRDefault="009D0693" w:rsidP="009D0693">
            <w:pPr>
              <w:pStyle w:val="Betarp"/>
              <w:jc w:val="both"/>
            </w:pPr>
            <w:r w:rsidRPr="009D0693">
              <w:t xml:space="preserve">Techninės priežiūros reglamentas – periodiškai atliekamų techninės priežiūros darbų sąvadas, su nuorodomis į gamintojo techninės eksploatacijos dokumentus. Dokumente taip pat nurodomas techninės priežiūros periodiškumas, darbo priemonės, dalys ir medžiagos, reikalingos atlikti techninę priežiūrą. Jeigu gamintojas nereglamentuoja techninės priežiūros – pateikiama pažyma arba </w:t>
            </w:r>
            <w:r w:rsidRPr="009D0693">
              <w:lastRenderedPageBreak/>
              <w:t xml:space="preserve">lygiavertis dokumentas, kad gamintojas techninės priežiūros nenumato; </w:t>
            </w:r>
          </w:p>
          <w:p w14:paraId="1E0AC4FE" w14:textId="77777777" w:rsidR="009D0693" w:rsidRPr="009D0693" w:rsidRDefault="009D0693" w:rsidP="009D0693">
            <w:pPr>
              <w:pStyle w:val="Betarp"/>
              <w:jc w:val="both"/>
            </w:pPr>
            <w:r w:rsidRPr="009D0693">
              <w:t xml:space="preserve">Valymo – dezinfekavimo instrukcija, įskaitant periodiškumą, naudojamų medžiagų ir priemonių sąrašą. Visos nurodomos priemonės ir medžiagos privalo būti registruotos Lietuvoje; </w:t>
            </w:r>
          </w:p>
          <w:p w14:paraId="7CACCD10" w14:textId="2E382CC2" w:rsidR="0035617E" w:rsidRPr="009D0693" w:rsidRDefault="009D0693" w:rsidP="009D0693">
            <w:pPr>
              <w:pStyle w:val="Betarp"/>
              <w:jc w:val="both"/>
            </w:pPr>
            <w:r w:rsidRPr="009D0693">
              <w:t>Užpildytas medicinos priemonės (prietaiso) pasas, kuriame nurodyta visa informacija apie prekę</w:t>
            </w:r>
            <w:r w:rsidRPr="009D0693">
              <w:t>.</w:t>
            </w:r>
          </w:p>
          <w:p w14:paraId="73FFA04B" w14:textId="1533E2AF" w:rsidR="00B767F3" w:rsidRPr="009D0693" w:rsidRDefault="00DD7479" w:rsidP="009D0693">
            <w:pPr>
              <w:rPr>
                <w:kern w:val="2"/>
                <w:szCs w:val="24"/>
              </w:rPr>
            </w:pPr>
            <w:r w:rsidRPr="009D0693">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50E2AC" w14:textId="77777777" w:rsidR="0035617E" w:rsidRPr="0035617E" w:rsidRDefault="0035617E" w:rsidP="0035617E">
            <w:pPr>
              <w:rPr>
                <w:kern w:val="2"/>
              </w:rPr>
            </w:pPr>
            <w:r w:rsidRPr="0035617E">
              <w:rPr>
                <w:kern w:val="2"/>
              </w:rPr>
              <w:t>Fiksuotos kainos kainodara</w:t>
            </w:r>
          </w:p>
          <w:p w14:paraId="5ED3B069" w14:textId="7C694495" w:rsidR="0035617E" w:rsidRPr="0035617E" w:rsidRDefault="0035617E" w:rsidP="0035617E">
            <w:pPr>
              <w:rPr>
                <w:kern w:val="2"/>
              </w:rPr>
            </w:pPr>
          </w:p>
          <w:p w14:paraId="5898D319" w14:textId="061AA05B" w:rsidR="00B767F3" w:rsidRPr="0035617E" w:rsidRDefault="00B767F3">
            <w:pPr>
              <w:rPr>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35617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06AB1B5" w:rsidR="00B767F3" w:rsidRPr="0035617E"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43BFF65" w14:textId="77777777" w:rsidR="0035617E" w:rsidRPr="005E0759" w:rsidRDefault="0035617E" w:rsidP="0035617E">
            <w:pPr>
              <w:rPr>
                <w:kern w:val="2"/>
              </w:rPr>
            </w:pPr>
            <w:r w:rsidRPr="005E0759">
              <w:rPr>
                <w:kern w:val="2"/>
              </w:rPr>
              <w:t>Sutarties kaina bus perskaičiuojama:</w:t>
            </w:r>
          </w:p>
          <w:p w14:paraId="2CC189F4" w14:textId="77777777" w:rsidR="0035617E" w:rsidRPr="005E0759" w:rsidRDefault="0035617E" w:rsidP="0035617E">
            <w:pPr>
              <w:rPr>
                <w:kern w:val="2"/>
              </w:rPr>
            </w:pPr>
            <w:r w:rsidRPr="005E0759">
              <w:rPr>
                <w:kern w:val="2"/>
              </w:rPr>
              <w:t>5.3.1. dėl PVM tarifo pasikeitimo.</w:t>
            </w:r>
          </w:p>
          <w:p w14:paraId="72C3554E" w14:textId="5BE95A52" w:rsidR="0035617E" w:rsidRDefault="0035617E" w:rsidP="0035617E">
            <w:pPr>
              <w:rPr>
                <w:color w:val="FF0000"/>
                <w:kern w:val="2"/>
              </w:rPr>
            </w:pPr>
          </w:p>
          <w:p w14:paraId="7CE73E9A" w14:textId="496B3494"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13E95A" w14:textId="77777777" w:rsidR="005E0759" w:rsidRPr="005E0759" w:rsidRDefault="005E0759" w:rsidP="005E0759">
            <w:pPr>
              <w:rPr>
                <w:kern w:val="2"/>
                <w:szCs w:val="24"/>
              </w:rPr>
            </w:pPr>
            <w:r w:rsidRPr="005E075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FEBF996" w14:textId="77777777" w:rsidR="005E0759" w:rsidRPr="005E0759" w:rsidRDefault="005E0759" w:rsidP="005E0759">
            <w:pPr>
              <w:rPr>
                <w:kern w:val="2"/>
                <w:szCs w:val="24"/>
              </w:rPr>
            </w:pPr>
          </w:p>
          <w:p w14:paraId="449693C2" w14:textId="7AD2CBCD" w:rsidR="00B767F3" w:rsidRDefault="005E0759" w:rsidP="005E0759">
            <w:pPr>
              <w:rPr>
                <w:kern w:val="2"/>
                <w:szCs w:val="24"/>
              </w:rPr>
            </w:pPr>
            <w:r w:rsidRPr="005E075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1FF2CA6C" w14:textId="797EE5AE" w:rsidR="005E0759" w:rsidRDefault="005E0759" w:rsidP="005E0759"/>
          <w:p w14:paraId="4C7F2950" w14:textId="7C58291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4EA0D9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143E343B"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2C311572" w14:textId="77777777" w:rsidR="00B767F3" w:rsidRDefault="00B767F3">
            <w:pPr>
              <w:rPr>
                <w:kern w:val="2"/>
                <w:szCs w:val="24"/>
              </w:rPr>
            </w:pPr>
          </w:p>
          <w:p w14:paraId="449C09AB" w14:textId="62181FC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28767B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07B9AD3" w14:textId="77777777" w:rsidR="005E0759" w:rsidRPr="005E0759" w:rsidRDefault="005E0759" w:rsidP="005E0759">
            <w:pPr>
              <w:rPr>
                <w:kern w:val="2"/>
                <w:szCs w:val="24"/>
              </w:rPr>
            </w:pPr>
            <w:r w:rsidRPr="005E0759">
              <w:rPr>
                <w:kern w:val="2"/>
                <w:szCs w:val="24"/>
              </w:rPr>
              <w:t>Pirkėjas atsiskaito su Tiekėju ne vėliau kaip per 30 kalendorinių dienų nuo Sąskaitos gavimo dienos.</w:t>
            </w:r>
          </w:p>
          <w:p w14:paraId="00EF7AFB" w14:textId="77777777" w:rsidR="005E0759" w:rsidRPr="005E0759" w:rsidRDefault="005E0759" w:rsidP="005E0759">
            <w:pPr>
              <w:rPr>
                <w:kern w:val="2"/>
                <w:szCs w:val="24"/>
              </w:rPr>
            </w:pPr>
          </w:p>
          <w:p w14:paraId="04C22127" w14:textId="13807B17" w:rsidR="00B767F3" w:rsidRPr="005E0759" w:rsidRDefault="005E0759">
            <w:pPr>
              <w:rPr>
                <w:kern w:val="2"/>
                <w:szCs w:val="24"/>
              </w:rPr>
            </w:pPr>
            <w:r w:rsidRPr="005E0759">
              <w:rPr>
                <w:kern w:val="2"/>
                <w:szCs w:val="24"/>
              </w:rPr>
              <w:t>Apmokėjimo sąlygos: 1)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6C18F55" w:rsidR="00B767F3" w:rsidRPr="005E0759" w:rsidRDefault="00DD7479" w:rsidP="005E0759">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AA4942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5B697A1" w:rsidR="00B767F3" w:rsidRDefault="005E0759">
            <w:pPr>
              <w:rPr>
                <w:kern w:val="2"/>
                <w:szCs w:val="24"/>
              </w:rPr>
            </w:pPr>
            <w:r w:rsidRPr="005E0759">
              <w:rPr>
                <w:kern w:val="2"/>
                <w:szCs w:val="24"/>
              </w:rPr>
              <w:t xml:space="preserve">Prekėms nustatomas Tiekėjo pasiūlytas arba Prekių gamintojo taikomas Garantinis terminas, tačiau bet kokiu atveju ne trumpesnis kaip </w:t>
            </w:r>
            <w:r w:rsidR="000632B1">
              <w:rPr>
                <w:i/>
                <w:iCs/>
                <w:kern w:val="2"/>
                <w:szCs w:val="24"/>
              </w:rPr>
              <w:t>24 mėnesiai arba nurodoma T1 siūlomas parametras</w:t>
            </w:r>
            <w:r w:rsidRPr="005E0759">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CAD2C9F" w14:textId="77777777" w:rsidR="005E0759" w:rsidRPr="005E0759" w:rsidRDefault="005E0759" w:rsidP="005E0759">
            <w:pPr>
              <w:rPr>
                <w:kern w:val="2"/>
                <w:szCs w:val="24"/>
              </w:rPr>
            </w:pPr>
            <w:r w:rsidRPr="005E0759">
              <w:rPr>
                <w:kern w:val="2"/>
                <w:szCs w:val="24"/>
              </w:rPr>
              <w:t>Tiekėjas privalo pašalinti trūkumus ne vėliau kaip per 10 (dešimt) darbo dienų.</w:t>
            </w:r>
          </w:p>
          <w:p w14:paraId="19A8D037" w14:textId="2A95B72A" w:rsidR="00B767F3" w:rsidRDefault="005E0759" w:rsidP="005E0759">
            <w:pPr>
              <w:rPr>
                <w:kern w:val="2"/>
                <w:szCs w:val="24"/>
              </w:rPr>
            </w:pPr>
            <w:r w:rsidRPr="005E0759">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6B26EB" w:rsidR="005E0759" w:rsidRDefault="00DD7479" w:rsidP="005E0759">
            <w:pPr>
              <w:rPr>
                <w:kern w:val="2"/>
                <w:szCs w:val="24"/>
              </w:rPr>
            </w:pPr>
            <w:r>
              <w:rPr>
                <w:kern w:val="2"/>
                <w:szCs w:val="24"/>
              </w:rPr>
              <w:t xml:space="preserve">Netaikoma </w:t>
            </w:r>
          </w:p>
          <w:p w14:paraId="4D580A95" w14:textId="10A2E02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04E1F62" w14:textId="77777777" w:rsidR="005E0759" w:rsidRPr="005E0759" w:rsidRDefault="005E0759" w:rsidP="005E0759">
            <w:pPr>
              <w:rPr>
                <w:kern w:val="2"/>
                <w:szCs w:val="24"/>
              </w:rPr>
            </w:pPr>
            <w:r w:rsidRPr="005E0759">
              <w:rPr>
                <w:kern w:val="2"/>
                <w:szCs w:val="24"/>
              </w:rPr>
              <w:t>Prievolių pagal Sutartį įvykdymas užtikrinamas:</w:t>
            </w:r>
          </w:p>
          <w:p w14:paraId="4016C52C" w14:textId="77777777" w:rsidR="005E0759" w:rsidRPr="005E0759" w:rsidRDefault="005E0759" w:rsidP="005E0759">
            <w:pPr>
              <w:rPr>
                <w:kern w:val="2"/>
                <w:szCs w:val="24"/>
              </w:rPr>
            </w:pPr>
            <w:r w:rsidRPr="005E0759">
              <w:rPr>
                <w:kern w:val="2"/>
                <w:szCs w:val="24"/>
              </w:rPr>
              <w:t>Netesybomis (delspinigiais, bauda);</w:t>
            </w:r>
          </w:p>
          <w:p w14:paraId="544E68EF" w14:textId="44970944" w:rsidR="00B767F3" w:rsidRDefault="005E0759" w:rsidP="005E0759">
            <w:pPr>
              <w:rPr>
                <w:kern w:val="2"/>
                <w:szCs w:val="24"/>
              </w:rPr>
            </w:pPr>
            <w:r w:rsidRPr="005E0759">
              <w:rPr>
                <w:kern w:val="2"/>
                <w:szCs w:val="24"/>
              </w:rPr>
              <w:t>Kitais Lietuvos Respublikos civiliniame kodekse ir (ar) Sutartyje nurodytais prievolių įvykdymo užtikrinimo būdais.</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549473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673E016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0278D5D" w:rsidR="00B767F3" w:rsidRDefault="005E0759">
            <w:pPr>
              <w:spacing w:line="259" w:lineRule="auto"/>
              <w:rPr>
                <w:color w:val="000000"/>
                <w:kern w:val="2"/>
                <w:szCs w:val="24"/>
              </w:rPr>
            </w:pPr>
            <w:r w:rsidRPr="005E0759">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6607AD0"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5E0759">
              <w:rPr>
                <w:kern w:val="2"/>
              </w:rPr>
              <w:t>Pirkėjas nuo kitos nei nustatytas terminas dienos Tiekėjui skaičiuoja 0,0</w:t>
            </w:r>
            <w:r w:rsidR="005E0759" w:rsidRPr="005E0759">
              <w:rPr>
                <w:kern w:val="2"/>
              </w:rPr>
              <w:t>5</w:t>
            </w:r>
            <w:r w:rsidRPr="005E0759">
              <w:rPr>
                <w:kern w:val="2"/>
              </w:rPr>
              <w:t> (</w:t>
            </w:r>
            <w:r w:rsidR="005E0759" w:rsidRPr="005E0759">
              <w:rPr>
                <w:kern w:val="2"/>
              </w:rPr>
              <w:t>penkios šimtosios</w:t>
            </w:r>
            <w:r w:rsidRPr="005E0759">
              <w:rPr>
                <w:kern w:val="2"/>
              </w:rPr>
              <w:t>) procento dydžio delspinigius už kiekvieną uždelstą dieną nuo laiku neperduotų Prekių ar Prekių, turinčių trūkumų, kainos be PVM. </w:t>
            </w:r>
          </w:p>
          <w:p w14:paraId="610DA498" w14:textId="642D567D"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5E0759">
              <w:rPr>
                <w:szCs w:val="24"/>
                <w:lang w:val="lt"/>
              </w:rPr>
              <w:t xml:space="preserve">skaičiuoja </w:t>
            </w:r>
            <w:r w:rsidR="005E0759" w:rsidRPr="005E0759">
              <w:rPr>
                <w:kern w:val="2"/>
              </w:rPr>
              <w:t xml:space="preserve">0,05 (penkios šimtosios) </w:t>
            </w:r>
            <w:r w:rsidRPr="005E0759">
              <w:rPr>
                <w:szCs w:val="24"/>
                <w:lang w:val="lt"/>
              </w:rPr>
              <w:t>procento dydžio delspinigius už kiekvieną uždelstą dieną nuo laiku negrąžintos permokos, kainos be PVM</w:t>
            </w:r>
            <w:r>
              <w:rPr>
                <w:color w:val="000000"/>
                <w:szCs w:val="24"/>
                <w:lang w:val="lt"/>
              </w:rPr>
              <w:t>.</w:t>
            </w:r>
          </w:p>
          <w:p w14:paraId="63704FE1" w14:textId="3867D1A8" w:rsidR="00B767F3" w:rsidRDefault="00DD7479">
            <w:pPr>
              <w:rPr>
                <w:b/>
                <w:kern w:val="2"/>
              </w:rPr>
            </w:pPr>
            <w:r>
              <w:rPr>
                <w:color w:val="000000"/>
                <w:kern w:val="2"/>
              </w:rPr>
              <w:t>9.2.3</w:t>
            </w:r>
            <w:r w:rsidRPr="005E0759">
              <w:rPr>
                <w:kern w:val="2"/>
              </w:rPr>
              <w:t xml:space="preserve">. Tiekėjas privalo sumokėti Pirkėjui netesybas per </w:t>
            </w:r>
            <w:r w:rsidR="005E0759" w:rsidRPr="005E0759">
              <w:rPr>
                <w:kern w:val="2"/>
              </w:rPr>
              <w:t>30 kalendorinių</w:t>
            </w:r>
            <w:r w:rsidRPr="005E0759">
              <w:rPr>
                <w:kern w:val="2"/>
              </w:rPr>
              <w:t xml:space="preserve"> dienų nuo Pirkėjo pareikalavimo, jeigu netesybų suma nėra </w:t>
            </w:r>
            <w:r w:rsidRPr="005E0759">
              <w:t>išskaitoma iš Tiekėjui mokėtinos sumos.</w:t>
            </w:r>
            <w:r w:rsidRPr="005E0759">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982DE5" w14:textId="56A2ACC8" w:rsidR="005E0759" w:rsidRPr="005E0759" w:rsidRDefault="005E0759" w:rsidP="005E0759">
            <w:pPr>
              <w:rPr>
                <w:kern w:val="2"/>
                <w:szCs w:val="24"/>
              </w:rPr>
            </w:pPr>
            <w:r w:rsidRPr="005E0759">
              <w:rPr>
                <w:kern w:val="2"/>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7E96CF35"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5E0759">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E0759" w:rsidRDefault="00DD7479">
            <w:pPr>
              <w:rPr>
                <w:b/>
                <w:bCs/>
                <w:kern w:val="2"/>
                <w:szCs w:val="24"/>
                <w:highlight w:val="yellow"/>
              </w:rPr>
            </w:pPr>
            <w:r w:rsidRPr="00B9454E">
              <w:rPr>
                <w:b/>
                <w:bCs/>
                <w:kern w:val="2"/>
                <w:szCs w:val="24"/>
              </w:rPr>
              <w:t>9</w:t>
            </w:r>
            <w:r w:rsidRPr="000F608B">
              <w:rPr>
                <w:b/>
                <w:bCs/>
                <w:kern w:val="2"/>
                <w:szCs w:val="24"/>
              </w:rPr>
              <w:t>.5.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6D1884" w14:textId="77777777" w:rsidR="000F608B" w:rsidRPr="00244FD3" w:rsidRDefault="000F608B" w:rsidP="000F608B">
            <w:pPr>
              <w:rPr>
                <w:color w:val="000000"/>
                <w:kern w:val="2"/>
                <w:szCs w:val="24"/>
              </w:rPr>
            </w:pPr>
            <w:r w:rsidRPr="00FA1361">
              <w:rPr>
                <w:color w:val="000000"/>
                <w:kern w:val="2"/>
                <w:szCs w:val="24"/>
              </w:rPr>
              <w:t>Tiekėjas sumoka 50 eurų dydžio baudą dėl aplinkosauginių kriterijų, nurodytų specialiųjų sąlygų 13 skyriuje, neįvykdymo.</w:t>
            </w:r>
          </w:p>
          <w:p w14:paraId="51875821" w14:textId="77777777" w:rsidR="00B767F3" w:rsidRPr="005E0759" w:rsidRDefault="00B767F3">
            <w:pPr>
              <w:rPr>
                <w:kern w:val="2"/>
                <w:szCs w:val="24"/>
                <w:highlight w:val="yellow"/>
              </w:rPr>
            </w:pPr>
          </w:p>
          <w:p w14:paraId="69B3C483" w14:textId="52545568" w:rsidR="00B767F3" w:rsidRPr="005E0759" w:rsidRDefault="00B767F3">
            <w:pPr>
              <w:rPr>
                <w:color w:val="4472C4"/>
                <w:kern w:val="2"/>
                <w:szCs w:val="24"/>
                <w:highlight w:val="yellow"/>
              </w:rPr>
            </w:pPr>
          </w:p>
        </w:tc>
      </w:tr>
      <w:tr w:rsidR="000F608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0F608B" w:rsidRDefault="000F608B" w:rsidP="000F608B">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241310" w14:textId="79526720" w:rsidR="000F608B" w:rsidRPr="00244FD3" w:rsidRDefault="000F608B" w:rsidP="000F608B">
            <w:pPr>
              <w:rPr>
                <w:color w:val="000000"/>
                <w:kern w:val="2"/>
                <w:szCs w:val="24"/>
              </w:rPr>
            </w:pPr>
            <w:r w:rsidRPr="00FA1361">
              <w:rPr>
                <w:color w:val="000000"/>
                <w:kern w:val="2"/>
                <w:szCs w:val="24"/>
              </w:rPr>
              <w:lastRenderedPageBreak/>
              <w:t>.</w:t>
            </w:r>
          </w:p>
          <w:p w14:paraId="27FC3351" w14:textId="77777777" w:rsidR="000F608B" w:rsidRPr="005E0759" w:rsidRDefault="000F608B" w:rsidP="000F608B">
            <w:pPr>
              <w:rPr>
                <w:kern w:val="2"/>
                <w:szCs w:val="24"/>
                <w:highlight w:val="yellow"/>
              </w:rPr>
            </w:pPr>
          </w:p>
          <w:p w14:paraId="271A84AA" w14:textId="085D6561" w:rsidR="000F608B" w:rsidRDefault="000F608B" w:rsidP="000F608B">
            <w:pPr>
              <w:rPr>
                <w:color w:val="4472C4"/>
                <w:kern w:val="2"/>
                <w:szCs w:val="24"/>
              </w:rPr>
            </w:pPr>
          </w:p>
        </w:tc>
      </w:tr>
      <w:tr w:rsidR="000F608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0F608B" w:rsidRDefault="000F608B" w:rsidP="000F608B">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8BE0960" w14:textId="4225301A" w:rsidR="00B34770" w:rsidRPr="00681A9E" w:rsidRDefault="000F608B" w:rsidP="00B34770">
            <w:pPr>
              <w:rPr>
                <w:kern w:val="2"/>
                <w:szCs w:val="24"/>
              </w:rPr>
            </w:pPr>
            <w:r w:rsidRPr="00681A9E">
              <w:rPr>
                <w:kern w:val="2"/>
                <w:szCs w:val="24"/>
              </w:rPr>
              <w:t xml:space="preserve">Tiekėjas sumoka </w:t>
            </w:r>
            <w:r w:rsidR="00E968D3" w:rsidRPr="00681A9E">
              <w:rPr>
                <w:kern w:val="2"/>
                <w:szCs w:val="24"/>
              </w:rPr>
              <w:t>4</w:t>
            </w:r>
            <w:r w:rsidR="00A666AA" w:rsidRPr="00681A9E">
              <w:rPr>
                <w:kern w:val="2"/>
                <w:szCs w:val="24"/>
              </w:rPr>
              <w:t>0</w:t>
            </w:r>
            <w:r w:rsidR="00B34770" w:rsidRPr="00681A9E">
              <w:rPr>
                <w:kern w:val="2"/>
                <w:szCs w:val="24"/>
              </w:rPr>
              <w:t xml:space="preserve"> procentų dydžio bauda nuo Pradinės Sutarties vertės be PVM, nurodytos Specialiųjų sąlygų 5.2 punkte. </w:t>
            </w:r>
          </w:p>
          <w:p w14:paraId="5C591A2E" w14:textId="0D7A81F1" w:rsidR="000F608B" w:rsidRPr="00DC6EB1" w:rsidRDefault="000F608B" w:rsidP="000F608B">
            <w:pPr>
              <w:rPr>
                <w:color w:val="4472C4"/>
                <w:kern w:val="2"/>
                <w:szCs w:val="24"/>
                <w:highlight w:val="yellow"/>
              </w:rPr>
            </w:pPr>
          </w:p>
        </w:tc>
      </w:tr>
      <w:tr w:rsidR="000F608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0F608B" w:rsidRDefault="000F608B" w:rsidP="000F608B">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0F608B" w:rsidRDefault="000F608B" w:rsidP="000F608B">
            <w:pPr>
              <w:rPr>
                <w:kern w:val="2"/>
                <w:szCs w:val="24"/>
              </w:rPr>
            </w:pPr>
            <w:r>
              <w:rPr>
                <w:kern w:val="2"/>
                <w:szCs w:val="24"/>
              </w:rPr>
              <w:t>Netaikoma</w:t>
            </w:r>
          </w:p>
          <w:p w14:paraId="2BFFE0F5" w14:textId="77777777" w:rsidR="000F608B" w:rsidRDefault="000F608B" w:rsidP="000F608B">
            <w:pPr>
              <w:rPr>
                <w:color w:val="4472C4"/>
                <w:kern w:val="2"/>
                <w:szCs w:val="24"/>
              </w:rPr>
            </w:pPr>
          </w:p>
          <w:p w14:paraId="29DCAC8C" w14:textId="775C39B8" w:rsidR="000F608B" w:rsidRDefault="000F608B" w:rsidP="000F608B">
            <w:pPr>
              <w:rPr>
                <w:color w:val="4472C4"/>
                <w:kern w:val="2"/>
                <w:szCs w:val="24"/>
              </w:rPr>
            </w:pPr>
          </w:p>
        </w:tc>
      </w:tr>
      <w:tr w:rsidR="000F608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0F608B" w:rsidRDefault="000F608B" w:rsidP="000F608B">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0F608B" w:rsidRDefault="000F608B" w:rsidP="000F608B">
            <w:pPr>
              <w:spacing w:line="259" w:lineRule="auto"/>
              <w:rPr>
                <w:kern w:val="2"/>
                <w:szCs w:val="24"/>
              </w:rPr>
            </w:pPr>
            <w:r>
              <w:rPr>
                <w:kern w:val="2"/>
                <w:szCs w:val="24"/>
              </w:rPr>
              <w:t>Netaikoma</w:t>
            </w:r>
          </w:p>
          <w:p w14:paraId="7272DE9D" w14:textId="77777777" w:rsidR="000F608B" w:rsidRDefault="000F608B" w:rsidP="000F608B">
            <w:pPr>
              <w:rPr>
                <w:sz w:val="14"/>
                <w:szCs w:val="14"/>
              </w:rPr>
            </w:pPr>
          </w:p>
          <w:p w14:paraId="3BD32F43" w14:textId="77777777" w:rsidR="000F608B" w:rsidRDefault="000F608B" w:rsidP="000F608B">
            <w:pPr>
              <w:spacing w:line="259" w:lineRule="auto"/>
              <w:rPr>
                <w:kern w:val="2"/>
                <w:sz w:val="22"/>
                <w:szCs w:val="24"/>
              </w:rPr>
            </w:pPr>
          </w:p>
          <w:p w14:paraId="2FC8EB7E" w14:textId="77777777" w:rsidR="000F608B" w:rsidRDefault="000F608B" w:rsidP="000F608B">
            <w:pPr>
              <w:rPr>
                <w:sz w:val="14"/>
                <w:szCs w:val="14"/>
              </w:rPr>
            </w:pPr>
          </w:p>
          <w:p w14:paraId="49FF058F" w14:textId="77777777" w:rsidR="000F608B" w:rsidRDefault="000F608B" w:rsidP="000F608B">
            <w:pPr>
              <w:rPr>
                <w:color w:val="4472C4"/>
                <w:kern w:val="2"/>
                <w:szCs w:val="24"/>
              </w:rPr>
            </w:pPr>
          </w:p>
        </w:tc>
      </w:tr>
      <w:tr w:rsidR="000F608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0F608B" w:rsidRDefault="000F608B" w:rsidP="000F608B">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A411A29" w:rsidR="000F608B" w:rsidRPr="005E0759" w:rsidRDefault="000F608B" w:rsidP="000F608B">
            <w:pPr>
              <w:rPr>
                <w:color w:val="4472C4"/>
                <w:kern w:val="2"/>
                <w:szCs w:val="24"/>
              </w:rPr>
            </w:pPr>
            <w:r w:rsidRPr="005E0759">
              <w:rPr>
                <w:kern w:val="2"/>
                <w:szCs w:val="24"/>
              </w:rPr>
              <w:t>Netaikoma</w:t>
            </w:r>
          </w:p>
        </w:tc>
      </w:tr>
      <w:tr w:rsidR="000F608B" w14:paraId="0126462E" w14:textId="77777777">
        <w:trPr>
          <w:trHeight w:val="300"/>
        </w:trPr>
        <w:tc>
          <w:tcPr>
            <w:tcW w:w="9535" w:type="dxa"/>
            <w:gridSpan w:val="5"/>
          </w:tcPr>
          <w:p w14:paraId="318973A5" w14:textId="77777777" w:rsidR="000F608B" w:rsidRDefault="000F608B" w:rsidP="000F608B">
            <w:pPr>
              <w:jc w:val="center"/>
              <w:rPr>
                <w:b/>
                <w:bCs/>
                <w:kern w:val="2"/>
                <w:szCs w:val="24"/>
              </w:rPr>
            </w:pPr>
            <w:r>
              <w:rPr>
                <w:b/>
                <w:kern w:val="2"/>
                <w:szCs w:val="24"/>
              </w:rPr>
              <w:t>10. ESMINĖS SUTARTIES SĄLYGOS</w:t>
            </w:r>
          </w:p>
        </w:tc>
      </w:tr>
      <w:tr w:rsidR="000F608B" w14:paraId="4D59E15A" w14:textId="77777777">
        <w:trPr>
          <w:trHeight w:val="300"/>
        </w:trPr>
        <w:tc>
          <w:tcPr>
            <w:tcW w:w="2707" w:type="dxa"/>
            <w:gridSpan w:val="3"/>
          </w:tcPr>
          <w:p w14:paraId="345EFFE5" w14:textId="77777777" w:rsidR="000F608B" w:rsidRDefault="000F608B" w:rsidP="000F608B">
            <w:pPr>
              <w:rPr>
                <w:b/>
                <w:bCs/>
                <w:kern w:val="2"/>
              </w:rPr>
            </w:pPr>
            <w:r>
              <w:rPr>
                <w:b/>
                <w:bCs/>
              </w:rPr>
              <w:t>10.1. Esminės Sutarties sąlygos</w:t>
            </w:r>
          </w:p>
        </w:tc>
        <w:tc>
          <w:tcPr>
            <w:tcW w:w="6828" w:type="dxa"/>
            <w:gridSpan w:val="2"/>
          </w:tcPr>
          <w:p w14:paraId="3B8BBBF9" w14:textId="77777777" w:rsidR="000F608B" w:rsidRDefault="000F608B" w:rsidP="000F608B">
            <w:pPr>
              <w:rPr>
                <w:kern w:val="2"/>
                <w:szCs w:val="24"/>
              </w:rPr>
            </w:pPr>
            <w:r>
              <w:rPr>
                <w:kern w:val="2"/>
                <w:szCs w:val="24"/>
              </w:rPr>
              <w:t>Netaikoma</w:t>
            </w:r>
          </w:p>
          <w:p w14:paraId="3657475F" w14:textId="1E955AEF" w:rsidR="000F608B" w:rsidRDefault="000F608B" w:rsidP="000F608B">
            <w:pPr>
              <w:rPr>
                <w:b/>
                <w:bCs/>
                <w:color w:val="4472C4"/>
                <w:kern w:val="2"/>
                <w:szCs w:val="24"/>
              </w:rPr>
            </w:pPr>
          </w:p>
        </w:tc>
      </w:tr>
      <w:tr w:rsidR="000F608B" w14:paraId="0F5458CF" w14:textId="77777777">
        <w:trPr>
          <w:trHeight w:val="300"/>
        </w:trPr>
        <w:tc>
          <w:tcPr>
            <w:tcW w:w="2700" w:type="dxa"/>
            <w:gridSpan w:val="2"/>
          </w:tcPr>
          <w:p w14:paraId="0C270B5F" w14:textId="77777777" w:rsidR="000F608B" w:rsidRDefault="000F608B" w:rsidP="000F608B">
            <w:pPr>
              <w:rPr>
                <w:b/>
                <w:bCs/>
                <w:kern w:val="2"/>
                <w:szCs w:val="24"/>
              </w:rPr>
            </w:pPr>
            <w:r>
              <w:rPr>
                <w:b/>
                <w:bCs/>
                <w:kern w:val="2"/>
                <w:szCs w:val="24"/>
              </w:rPr>
              <w:t>10.2. Dideli arba nuolatiniai esminės Sutarties sąlygos vykdymo trūkumai</w:t>
            </w:r>
          </w:p>
        </w:tc>
        <w:tc>
          <w:tcPr>
            <w:tcW w:w="6835" w:type="dxa"/>
            <w:gridSpan w:val="3"/>
          </w:tcPr>
          <w:p w14:paraId="50EBEE8A" w14:textId="2A602445" w:rsidR="000F608B" w:rsidRDefault="000F608B" w:rsidP="000F608B">
            <w:pPr>
              <w:rPr>
                <w:kern w:val="2"/>
                <w:szCs w:val="24"/>
              </w:rPr>
            </w:pPr>
            <w:r>
              <w:rPr>
                <w:kern w:val="2"/>
                <w:szCs w:val="24"/>
              </w:rPr>
              <w:t xml:space="preserve">Netaikoma </w:t>
            </w:r>
          </w:p>
          <w:p w14:paraId="27FF7C68" w14:textId="62CE339A" w:rsidR="000F608B" w:rsidRDefault="000F608B" w:rsidP="000F608B">
            <w:pPr>
              <w:rPr>
                <w:kern w:val="2"/>
                <w:szCs w:val="24"/>
              </w:rPr>
            </w:pPr>
          </w:p>
        </w:tc>
      </w:tr>
      <w:tr w:rsidR="000F608B" w14:paraId="70836C3F" w14:textId="77777777">
        <w:trPr>
          <w:trHeight w:val="300"/>
        </w:trPr>
        <w:tc>
          <w:tcPr>
            <w:tcW w:w="9535" w:type="dxa"/>
            <w:gridSpan w:val="5"/>
          </w:tcPr>
          <w:p w14:paraId="31DFC488" w14:textId="77777777" w:rsidR="000F608B" w:rsidRDefault="000F608B" w:rsidP="000F608B">
            <w:pPr>
              <w:jc w:val="center"/>
              <w:rPr>
                <w:b/>
                <w:bCs/>
                <w:kern w:val="2"/>
                <w:szCs w:val="24"/>
              </w:rPr>
            </w:pPr>
            <w:r>
              <w:rPr>
                <w:b/>
                <w:bCs/>
                <w:kern w:val="2"/>
                <w:szCs w:val="24"/>
              </w:rPr>
              <w:t>11. SUTARTIES GALIOJIMAS IR KEITIMAS</w:t>
            </w:r>
          </w:p>
        </w:tc>
      </w:tr>
      <w:tr w:rsidR="000F608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F608B" w:rsidRDefault="000F608B" w:rsidP="000F608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F64FAA2" w14:textId="77777777" w:rsidR="000F608B" w:rsidRPr="005E0759" w:rsidRDefault="000F608B" w:rsidP="000F608B">
            <w:pPr>
              <w:rPr>
                <w:kern w:val="2"/>
                <w:szCs w:val="24"/>
              </w:rPr>
            </w:pPr>
            <w:r w:rsidRPr="005E0759">
              <w:rPr>
                <w:kern w:val="2"/>
                <w:szCs w:val="24"/>
              </w:rPr>
              <w:t>Ši Sutartis laikoma sudaryta ir įsigalioja nuo Sutarties pasirašymo dienos (antrosios Šalies pasirašymo dieną).</w:t>
            </w:r>
          </w:p>
          <w:p w14:paraId="0DC01EF2" w14:textId="5FF77484" w:rsidR="000F608B" w:rsidRPr="005E0759" w:rsidRDefault="000F608B" w:rsidP="000F608B">
            <w:pPr>
              <w:rPr>
                <w:kern w:val="2"/>
                <w:szCs w:val="24"/>
              </w:rPr>
            </w:pPr>
            <w:r w:rsidRPr="005E0759">
              <w:rPr>
                <w:kern w:val="2"/>
                <w:szCs w:val="24"/>
              </w:rPr>
              <w:t>Sutartis galioja iki visiško prievolių įvykdymo (kol bus išnaudota Pradinės Sutarties vertė, bet jos terminas negali būti ilgesnis kaip 4 (keturi) mėnesiai.</w:t>
            </w:r>
          </w:p>
        </w:tc>
      </w:tr>
      <w:tr w:rsidR="000F608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F608B" w:rsidRDefault="000F608B" w:rsidP="000F608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0F608B" w:rsidRDefault="000F608B" w:rsidP="000F608B">
            <w:pPr>
              <w:rPr>
                <w:kern w:val="2"/>
                <w:szCs w:val="24"/>
              </w:rPr>
            </w:pPr>
            <w:r>
              <w:rPr>
                <w:kern w:val="2"/>
                <w:szCs w:val="24"/>
              </w:rPr>
              <w:t>Netaikoma</w:t>
            </w:r>
          </w:p>
          <w:p w14:paraId="5BFF1F84" w14:textId="25685254" w:rsidR="000F608B" w:rsidRDefault="000F608B" w:rsidP="000F608B">
            <w:pPr>
              <w:rPr>
                <w:kern w:val="2"/>
                <w:szCs w:val="24"/>
              </w:rPr>
            </w:pPr>
          </w:p>
        </w:tc>
      </w:tr>
      <w:tr w:rsidR="000F608B" w14:paraId="0284242D" w14:textId="77777777">
        <w:trPr>
          <w:trHeight w:val="300"/>
        </w:trPr>
        <w:tc>
          <w:tcPr>
            <w:tcW w:w="9535" w:type="dxa"/>
            <w:gridSpan w:val="5"/>
          </w:tcPr>
          <w:p w14:paraId="05AABF93" w14:textId="77777777" w:rsidR="000F608B" w:rsidRDefault="000F608B" w:rsidP="000F608B">
            <w:pPr>
              <w:jc w:val="center"/>
              <w:rPr>
                <w:b/>
                <w:bCs/>
                <w:kern w:val="2"/>
                <w:szCs w:val="24"/>
              </w:rPr>
            </w:pPr>
            <w:r>
              <w:rPr>
                <w:b/>
                <w:bCs/>
                <w:kern w:val="2"/>
                <w:szCs w:val="24"/>
              </w:rPr>
              <w:t>12. SUTARTIES NUTRAUKIMAS</w:t>
            </w:r>
          </w:p>
        </w:tc>
      </w:tr>
      <w:tr w:rsidR="000F608B" w14:paraId="02CDEAC4" w14:textId="77777777">
        <w:trPr>
          <w:trHeight w:val="300"/>
        </w:trPr>
        <w:tc>
          <w:tcPr>
            <w:tcW w:w="2532" w:type="dxa"/>
          </w:tcPr>
          <w:p w14:paraId="226C878D" w14:textId="77777777" w:rsidR="000F608B" w:rsidRDefault="000F608B" w:rsidP="000F608B">
            <w:pPr>
              <w:rPr>
                <w:b/>
                <w:bCs/>
                <w:kern w:val="2"/>
                <w:szCs w:val="24"/>
              </w:rPr>
            </w:pPr>
            <w:r>
              <w:rPr>
                <w:b/>
                <w:bCs/>
                <w:kern w:val="2"/>
                <w:szCs w:val="24"/>
              </w:rPr>
              <w:t>12.1. Sutarties nutraukimo pagrindai</w:t>
            </w:r>
          </w:p>
        </w:tc>
        <w:tc>
          <w:tcPr>
            <w:tcW w:w="7003" w:type="dxa"/>
            <w:gridSpan w:val="4"/>
          </w:tcPr>
          <w:p w14:paraId="6FAE0A4C" w14:textId="6475076F" w:rsidR="000F608B" w:rsidRPr="005E0759" w:rsidRDefault="000F608B" w:rsidP="000F608B">
            <w:pPr>
              <w:rPr>
                <w:kern w:val="2"/>
                <w:szCs w:val="24"/>
              </w:rPr>
            </w:pPr>
            <w:r>
              <w:rPr>
                <w:kern w:val="2"/>
                <w:szCs w:val="24"/>
              </w:rPr>
              <w:t>Sutartis gali būti nutraukiama rašytiniu Šalių susitarimu arba vienašališkai, Bendrosiose sąlygose nustatyta tvarka.</w:t>
            </w:r>
          </w:p>
        </w:tc>
      </w:tr>
      <w:tr w:rsidR="000F608B" w14:paraId="69CB11D9" w14:textId="77777777">
        <w:trPr>
          <w:trHeight w:val="300"/>
        </w:trPr>
        <w:tc>
          <w:tcPr>
            <w:tcW w:w="2532" w:type="dxa"/>
          </w:tcPr>
          <w:p w14:paraId="30B41D12" w14:textId="77777777" w:rsidR="000F608B" w:rsidRDefault="000F608B" w:rsidP="000F608B">
            <w:pPr>
              <w:rPr>
                <w:b/>
                <w:bCs/>
                <w:kern w:val="2"/>
                <w:szCs w:val="24"/>
              </w:rPr>
            </w:pPr>
            <w:r>
              <w:rPr>
                <w:b/>
                <w:bCs/>
                <w:kern w:val="2"/>
                <w:szCs w:val="24"/>
              </w:rPr>
              <w:t>12.2. Esminiai Sutarties pažeidimai</w:t>
            </w:r>
          </w:p>
          <w:p w14:paraId="08CC1A68" w14:textId="77777777" w:rsidR="000F608B" w:rsidRDefault="000F608B" w:rsidP="000F608B">
            <w:pPr>
              <w:rPr>
                <w:b/>
                <w:bCs/>
                <w:kern w:val="2"/>
                <w:szCs w:val="24"/>
              </w:rPr>
            </w:pPr>
          </w:p>
        </w:tc>
        <w:tc>
          <w:tcPr>
            <w:tcW w:w="7003" w:type="dxa"/>
            <w:gridSpan w:val="4"/>
          </w:tcPr>
          <w:p w14:paraId="22192202" w14:textId="78AB0E5A" w:rsidR="000F608B" w:rsidRPr="00B03670" w:rsidRDefault="000F608B" w:rsidP="000F608B">
            <w:pPr>
              <w:rPr>
                <w:kern w:val="2"/>
                <w:szCs w:val="24"/>
              </w:rPr>
            </w:pPr>
            <w:r w:rsidRPr="00B03670">
              <w:rPr>
                <w:kern w:val="2"/>
                <w:szCs w:val="24"/>
              </w:rPr>
              <w:t>12.2.1. jeigu Tiekėjas nevykdo prisiimtų įsipareigojimų už Sutartyje nustatytą Sutarties kainą;</w:t>
            </w:r>
          </w:p>
          <w:p w14:paraId="7092C4D1" w14:textId="505FA90C" w:rsidR="000F608B" w:rsidRPr="00B03670" w:rsidRDefault="000F608B" w:rsidP="000F608B">
            <w:pPr>
              <w:spacing w:line="257" w:lineRule="auto"/>
              <w:jc w:val="both"/>
              <w:rPr>
                <w:rFonts w:eastAsia="Arial"/>
                <w:kern w:val="2"/>
                <w:szCs w:val="24"/>
              </w:rPr>
            </w:pPr>
            <w:r w:rsidRPr="00B03670">
              <w:rPr>
                <w:rFonts w:eastAsia="Arial"/>
                <w:kern w:val="2"/>
                <w:szCs w:val="24"/>
              </w:rPr>
              <w:t>12.2.2. jeigu Tiekėjas nesilaiko Sutartyje nustatytų Prekių tiekimo terminų 2 (du) kartus iš eilės arba vėluoja pristatyti Prekes daugiau nei 10 kalendorinių dienų Sutartyje nustatytas Prekių pristatymo terminas;</w:t>
            </w:r>
          </w:p>
          <w:p w14:paraId="49957558" w14:textId="20E9C971" w:rsidR="000F608B" w:rsidRPr="00B03670" w:rsidRDefault="000F608B" w:rsidP="000F608B">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lastRenderedPageBreak/>
              <w:t>12.2.3. jeigu Tiekėjas pažeidžia Prekių pristatymo terminus ir priskaičiuotų netesybų už vėlavimą suma viršija 20 (dvidešimt) proc. Pradinės sutarties vertės;</w:t>
            </w:r>
          </w:p>
          <w:p w14:paraId="05C38EB5" w14:textId="4645F0CA" w:rsidR="000F608B" w:rsidRPr="00B03670" w:rsidRDefault="000F608B" w:rsidP="000F608B">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12.2.4. Tiekėjas pažeidžia Prekių pristatymo terminus ir dėl Prekių pristatymo vėlavimo Prekės tampa nebereikalingos;</w:t>
            </w:r>
          </w:p>
          <w:p w14:paraId="3A467226" w14:textId="3D764645" w:rsidR="000F608B" w:rsidRPr="00B03670" w:rsidRDefault="000F608B" w:rsidP="000F608B">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12.2.5. Tiekėjas daugiau kaip 2 (du) kartus pristato Prekes, kurios neatitinka Sutartyje ir (ar) Įstatymuose nustatytų reikalavimų Prekėms;</w:t>
            </w:r>
          </w:p>
          <w:p w14:paraId="43601429" w14:textId="21158A97" w:rsidR="000F608B" w:rsidRDefault="000F608B" w:rsidP="000F608B">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E968D3">
              <w:rPr>
                <w:rFonts w:eastAsia="Arial"/>
                <w:kern w:val="2"/>
                <w:szCs w:val="24"/>
              </w:rPr>
              <w:t>6</w:t>
            </w:r>
            <w:r w:rsidRPr="00B03670">
              <w:rPr>
                <w:rFonts w:eastAsia="Arial"/>
                <w:kern w:val="2"/>
                <w:szCs w:val="24"/>
              </w:rPr>
              <w:t>. Tiekėjas pažeidžia šios Sutarties nuostatas, reglamentuojančias konkurenciją, intelektinės nuosavybės ar konfidencialios informacijos valdymą;</w:t>
            </w:r>
          </w:p>
          <w:p w14:paraId="03DDA9E3" w14:textId="0D3AE0A8" w:rsidR="000F608B" w:rsidRPr="00E81F16" w:rsidRDefault="000F608B" w:rsidP="000F608B">
            <w:pPr>
              <w:rPr>
                <w:kern w:val="2"/>
                <w:szCs w:val="24"/>
              </w:rPr>
            </w:pPr>
            <w:r w:rsidRPr="004239C4">
              <w:rPr>
                <w:kern w:val="2"/>
                <w:szCs w:val="24"/>
              </w:rPr>
              <w:t>11.2.</w:t>
            </w:r>
            <w:r w:rsidR="00E968D3">
              <w:rPr>
                <w:kern w:val="2"/>
                <w:szCs w:val="24"/>
              </w:rPr>
              <w:t>7</w:t>
            </w:r>
            <w:r w:rsidRPr="004239C4">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tc>
      </w:tr>
      <w:tr w:rsidR="000F608B" w14:paraId="66C5FB47" w14:textId="77777777">
        <w:trPr>
          <w:trHeight w:val="300"/>
        </w:trPr>
        <w:tc>
          <w:tcPr>
            <w:tcW w:w="9535" w:type="dxa"/>
            <w:gridSpan w:val="5"/>
          </w:tcPr>
          <w:p w14:paraId="2E78AE5D" w14:textId="58DC8428" w:rsidR="000F608B" w:rsidRDefault="000F608B" w:rsidP="000F608B">
            <w:pPr>
              <w:jc w:val="center"/>
              <w:rPr>
                <w:kern w:val="2"/>
                <w:szCs w:val="24"/>
              </w:rPr>
            </w:pPr>
            <w:r>
              <w:rPr>
                <w:b/>
                <w:bCs/>
                <w:kern w:val="2"/>
                <w:szCs w:val="24"/>
              </w:rPr>
              <w:lastRenderedPageBreak/>
              <w:t xml:space="preserve">13. APLINKOSAUGINIAI IR SOCIALINIAI KRITERIJAI </w:t>
            </w:r>
          </w:p>
        </w:tc>
      </w:tr>
      <w:tr w:rsidR="000F608B" w14:paraId="2A940830" w14:textId="77777777">
        <w:trPr>
          <w:trHeight w:val="300"/>
        </w:trPr>
        <w:tc>
          <w:tcPr>
            <w:tcW w:w="2532" w:type="dxa"/>
          </w:tcPr>
          <w:p w14:paraId="5445B64C" w14:textId="77777777" w:rsidR="000F608B" w:rsidRDefault="000F608B" w:rsidP="000F608B">
            <w:pPr>
              <w:rPr>
                <w:b/>
                <w:bCs/>
                <w:kern w:val="2"/>
                <w:szCs w:val="24"/>
              </w:rPr>
            </w:pPr>
            <w:r>
              <w:rPr>
                <w:b/>
                <w:bCs/>
                <w:kern w:val="2"/>
                <w:szCs w:val="24"/>
              </w:rPr>
              <w:t>13.1. Aplinkosauginių kriterijų nustatymo teisinis pagrindas</w:t>
            </w:r>
          </w:p>
        </w:tc>
        <w:tc>
          <w:tcPr>
            <w:tcW w:w="7003" w:type="dxa"/>
            <w:gridSpan w:val="4"/>
          </w:tcPr>
          <w:p w14:paraId="139529CE" w14:textId="77777777" w:rsidR="000F608B" w:rsidRDefault="000F608B" w:rsidP="000F608B">
            <w:pPr>
              <w:rPr>
                <w:color w:val="000000"/>
                <w:kern w:val="2"/>
                <w:szCs w:val="24"/>
                <w:shd w:val="clear" w:color="auto" w:fill="FFFFFF"/>
              </w:rPr>
            </w:pPr>
            <w:r w:rsidRPr="00B0367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B03670">
              <w:rPr>
                <w:color w:val="000000"/>
                <w:kern w:val="2"/>
                <w:szCs w:val="24"/>
                <w:shd w:val="clear" w:color="auto" w:fill="FFFFFF"/>
                <w:lang w:val="en-US"/>
              </w:rPr>
              <w:t>D1-508</w:t>
            </w:r>
            <w:r w:rsidRPr="00B03670">
              <w:rPr>
                <w:color w:val="000000"/>
                <w:kern w:val="2"/>
                <w:szCs w:val="24"/>
                <w:shd w:val="clear" w:color="auto" w:fill="FFFFFF"/>
              </w:rPr>
              <w:t xml:space="preserve"> „Dėl Aplinkos apsaugos kriterijų taikymo, vykdant žaliuosius pirkimus, tvarkos aprašo patvirtinimo“ (toliau – Tvarkos aprašas)  4.4.4. papunkčiu. </w:t>
            </w:r>
          </w:p>
          <w:p w14:paraId="4B6631DF" w14:textId="61639DC9" w:rsidR="000F608B" w:rsidRPr="00D31E0E" w:rsidRDefault="000F608B" w:rsidP="000F608B">
            <w:pPr>
              <w:rPr>
                <w:color w:val="000000"/>
                <w:kern w:val="2"/>
                <w:szCs w:val="24"/>
                <w:shd w:val="clear" w:color="auto" w:fill="FFFFFF"/>
              </w:rPr>
            </w:pPr>
            <w:r w:rsidRPr="00B0367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03670">
              <w:rPr>
                <w:color w:val="000000"/>
                <w:kern w:val="2"/>
                <w:szCs w:val="24"/>
                <w:shd w:val="clear" w:color="auto" w:fill="FFFFFF"/>
              </w:rPr>
              <w:t>perdirbamumą</w:t>
            </w:r>
            <w:proofErr w:type="spellEnd"/>
            <w:r w:rsidRPr="00B03670">
              <w:rPr>
                <w:color w:val="000000"/>
                <w:kern w:val="2"/>
                <w:szCs w:val="24"/>
                <w:shd w:val="clear" w:color="auto" w:fill="FFFFFF"/>
              </w:rPr>
              <w:t>) patvirtinančius dokumentus (pavyzdžiui, gamintojo ir (ar) importuotojo ir (ar) tiekėjo rašytinius patvirtinimus, pakuotės aprašymo dokumentą, techninį dokumentą, dokumentą iš akredituotų laboratorijų ar pakuočių atliekų perdirbėjų, ar eksportuotojų iš tvarkytojų sąrašo, ar kitus lygiaverčius objektyvius įrodymus).</w:t>
            </w:r>
            <w:r w:rsidR="00474F24" w:rsidRPr="008D04A2">
              <w:rPr>
                <w:kern w:val="2"/>
                <w:shd w:val="clear" w:color="auto" w:fill="FFFFFF"/>
              </w:rPr>
              <w:t xml:space="preserve"> Sutarties 2.1 punkte patikrina Tiekėjo pateiktus įrodymus dėl šiame punkte nustatytų reikalavimų laikymosi. </w:t>
            </w:r>
            <w:r w:rsidR="00474F24" w:rsidRPr="00FA1361">
              <w:rPr>
                <w:color w:val="000000"/>
                <w:kern w:val="2"/>
                <w:szCs w:val="24"/>
                <w:shd w:val="clear" w:color="auto" w:fill="FFFFFF"/>
              </w:rPr>
              <w:t>Nustačius, kad Tiekėjas šiame papunktyje nustatyto kriterijaus nesilaiko, Tiekėjui taikoma Specialiųjų sąlygų 9.5 punkte nurodyto dydžio bauda.</w:t>
            </w:r>
          </w:p>
        </w:tc>
      </w:tr>
      <w:tr w:rsidR="000F608B" w14:paraId="032072CC" w14:textId="77777777">
        <w:trPr>
          <w:trHeight w:val="300"/>
        </w:trPr>
        <w:tc>
          <w:tcPr>
            <w:tcW w:w="2532" w:type="dxa"/>
          </w:tcPr>
          <w:p w14:paraId="0C0ADA8E" w14:textId="77777777" w:rsidR="000F608B" w:rsidRDefault="000F608B" w:rsidP="000F608B">
            <w:pPr>
              <w:rPr>
                <w:b/>
                <w:bCs/>
                <w:kern w:val="2"/>
                <w:szCs w:val="24"/>
              </w:rPr>
            </w:pPr>
            <w:r>
              <w:rPr>
                <w:b/>
                <w:bCs/>
                <w:kern w:val="2"/>
                <w:szCs w:val="24"/>
              </w:rPr>
              <w:t>13.2.  Su perkamomis Prekėmis susiję socialiniai kriterijai</w:t>
            </w:r>
          </w:p>
        </w:tc>
        <w:tc>
          <w:tcPr>
            <w:tcW w:w="7003" w:type="dxa"/>
            <w:gridSpan w:val="4"/>
          </w:tcPr>
          <w:p w14:paraId="176F2725" w14:textId="77777777" w:rsidR="000F608B" w:rsidRDefault="000F608B" w:rsidP="000F608B">
            <w:pPr>
              <w:rPr>
                <w:color w:val="000000"/>
                <w:kern w:val="2"/>
                <w:szCs w:val="24"/>
                <w:shd w:val="clear" w:color="auto" w:fill="FFFFFF"/>
              </w:rPr>
            </w:pPr>
            <w:r>
              <w:rPr>
                <w:color w:val="000000"/>
                <w:kern w:val="2"/>
                <w:szCs w:val="24"/>
                <w:shd w:val="clear" w:color="auto" w:fill="FFFFFF"/>
              </w:rPr>
              <w:t>Netaikoma</w:t>
            </w:r>
          </w:p>
          <w:p w14:paraId="1E3D7AB4" w14:textId="77777777" w:rsidR="000F608B" w:rsidRDefault="000F608B" w:rsidP="000F608B">
            <w:pPr>
              <w:rPr>
                <w:color w:val="000000"/>
                <w:kern w:val="2"/>
                <w:szCs w:val="24"/>
                <w:shd w:val="clear" w:color="auto" w:fill="FFFFFF"/>
              </w:rPr>
            </w:pPr>
          </w:p>
          <w:p w14:paraId="7834229A" w14:textId="5C71877F" w:rsidR="000F608B" w:rsidRDefault="000F608B" w:rsidP="000F608B">
            <w:pPr>
              <w:rPr>
                <w:color w:val="0070C0"/>
                <w:kern w:val="2"/>
                <w:szCs w:val="24"/>
              </w:rPr>
            </w:pPr>
          </w:p>
        </w:tc>
      </w:tr>
      <w:tr w:rsidR="000F608B" w14:paraId="07F0FFD0" w14:textId="77777777">
        <w:trPr>
          <w:trHeight w:val="300"/>
        </w:trPr>
        <w:tc>
          <w:tcPr>
            <w:tcW w:w="9535" w:type="dxa"/>
            <w:gridSpan w:val="5"/>
          </w:tcPr>
          <w:p w14:paraId="0EE0B189" w14:textId="77777777" w:rsidR="000F608B" w:rsidRDefault="000F608B" w:rsidP="000F608B">
            <w:pPr>
              <w:jc w:val="center"/>
              <w:rPr>
                <w:b/>
                <w:bCs/>
                <w:kern w:val="2"/>
                <w:szCs w:val="24"/>
              </w:rPr>
            </w:pPr>
            <w:r>
              <w:rPr>
                <w:b/>
                <w:bCs/>
                <w:kern w:val="2"/>
                <w:szCs w:val="24"/>
              </w:rPr>
              <w:t xml:space="preserve">14. BENDRŲJŲ SĄLYGŲ PAKEITIMAI IR PAPILDYMAI </w:t>
            </w:r>
          </w:p>
          <w:p w14:paraId="5D079BCD" w14:textId="77777777" w:rsidR="000F608B" w:rsidRDefault="000F608B" w:rsidP="000F608B">
            <w:pPr>
              <w:jc w:val="center"/>
              <w:rPr>
                <w:kern w:val="2"/>
                <w:szCs w:val="24"/>
              </w:rPr>
            </w:pPr>
            <w:r>
              <w:rPr>
                <w:kern w:val="2"/>
                <w:szCs w:val="24"/>
              </w:rPr>
              <w:t xml:space="preserve">(jeigu būtina dėl konkretaus Sutarties dalyko specifikos) </w:t>
            </w:r>
          </w:p>
        </w:tc>
      </w:tr>
      <w:tr w:rsidR="000F608B" w14:paraId="6259D831" w14:textId="77777777">
        <w:trPr>
          <w:trHeight w:val="300"/>
        </w:trPr>
        <w:tc>
          <w:tcPr>
            <w:tcW w:w="2532" w:type="dxa"/>
          </w:tcPr>
          <w:p w14:paraId="43927719" w14:textId="77777777" w:rsidR="000F608B" w:rsidRDefault="000F608B" w:rsidP="000F608B">
            <w:pPr>
              <w:rPr>
                <w:b/>
                <w:bCs/>
                <w:kern w:val="2"/>
                <w:szCs w:val="24"/>
              </w:rPr>
            </w:pPr>
            <w:r>
              <w:rPr>
                <w:b/>
                <w:bCs/>
                <w:kern w:val="2"/>
                <w:szCs w:val="24"/>
              </w:rPr>
              <w:t xml:space="preserve">14.1. </w:t>
            </w:r>
          </w:p>
        </w:tc>
        <w:tc>
          <w:tcPr>
            <w:tcW w:w="7003" w:type="dxa"/>
            <w:gridSpan w:val="4"/>
          </w:tcPr>
          <w:p w14:paraId="612BA4B0" w14:textId="491F8A25" w:rsidR="000F608B" w:rsidRDefault="000F608B" w:rsidP="000F608B">
            <w:pPr>
              <w:rPr>
                <w:kern w:val="2"/>
                <w:szCs w:val="24"/>
              </w:rPr>
            </w:pPr>
            <w:r>
              <w:rPr>
                <w:kern w:val="2"/>
                <w:szCs w:val="24"/>
              </w:rPr>
              <w:t>Šalys susitaria pakeisti nurodytą Sutarties Bendrųjų sąlygų punktą ir išdėstyti jį nauja redakcija: Netaikoma__.</w:t>
            </w:r>
          </w:p>
        </w:tc>
      </w:tr>
      <w:tr w:rsidR="000F608B" w14:paraId="063A7063" w14:textId="77777777">
        <w:trPr>
          <w:trHeight w:val="300"/>
        </w:trPr>
        <w:tc>
          <w:tcPr>
            <w:tcW w:w="9535" w:type="dxa"/>
            <w:gridSpan w:val="5"/>
          </w:tcPr>
          <w:p w14:paraId="1EC1A743" w14:textId="77777777" w:rsidR="000F608B" w:rsidRDefault="000F608B" w:rsidP="000F608B">
            <w:pPr>
              <w:jc w:val="center"/>
              <w:rPr>
                <w:b/>
                <w:bCs/>
                <w:kern w:val="2"/>
                <w:szCs w:val="24"/>
              </w:rPr>
            </w:pPr>
            <w:r>
              <w:rPr>
                <w:b/>
                <w:bCs/>
                <w:kern w:val="2"/>
                <w:szCs w:val="24"/>
              </w:rPr>
              <w:t>15. SUTARTIES PRIEDAI</w:t>
            </w:r>
          </w:p>
        </w:tc>
      </w:tr>
      <w:tr w:rsidR="000F608B" w14:paraId="1493342A" w14:textId="77777777">
        <w:trPr>
          <w:trHeight w:val="300"/>
        </w:trPr>
        <w:tc>
          <w:tcPr>
            <w:tcW w:w="2532" w:type="dxa"/>
          </w:tcPr>
          <w:p w14:paraId="0AF63E8A" w14:textId="77777777" w:rsidR="000F608B" w:rsidRDefault="000F608B" w:rsidP="000F608B">
            <w:pPr>
              <w:jc w:val="center"/>
              <w:rPr>
                <w:b/>
                <w:bCs/>
                <w:kern w:val="2"/>
                <w:szCs w:val="24"/>
              </w:rPr>
            </w:pPr>
            <w:r>
              <w:rPr>
                <w:b/>
                <w:bCs/>
                <w:kern w:val="2"/>
                <w:szCs w:val="24"/>
              </w:rPr>
              <w:t>15.1. Priedas Nr. 1</w:t>
            </w:r>
          </w:p>
        </w:tc>
        <w:tc>
          <w:tcPr>
            <w:tcW w:w="7003" w:type="dxa"/>
            <w:gridSpan w:val="4"/>
          </w:tcPr>
          <w:p w14:paraId="23C9ECEE" w14:textId="0EAE21B6" w:rsidR="000F608B" w:rsidRPr="00B03670" w:rsidRDefault="00D45F6A" w:rsidP="000F608B">
            <w:pPr>
              <w:rPr>
                <w:kern w:val="2"/>
                <w:szCs w:val="24"/>
              </w:rPr>
            </w:pPr>
            <w:r>
              <w:rPr>
                <w:kern w:val="2"/>
                <w:szCs w:val="24"/>
              </w:rPr>
              <w:t>Techninė specifikacija</w:t>
            </w:r>
          </w:p>
        </w:tc>
      </w:tr>
      <w:tr w:rsidR="000F608B" w14:paraId="4C75E455" w14:textId="77777777">
        <w:trPr>
          <w:trHeight w:val="300"/>
        </w:trPr>
        <w:tc>
          <w:tcPr>
            <w:tcW w:w="2532" w:type="dxa"/>
          </w:tcPr>
          <w:p w14:paraId="6E44F098" w14:textId="77777777" w:rsidR="000F608B" w:rsidRDefault="000F608B" w:rsidP="000F608B">
            <w:pPr>
              <w:jc w:val="center"/>
              <w:rPr>
                <w:b/>
                <w:bCs/>
                <w:kern w:val="2"/>
                <w:szCs w:val="24"/>
              </w:rPr>
            </w:pPr>
            <w:r>
              <w:rPr>
                <w:b/>
                <w:bCs/>
                <w:kern w:val="2"/>
                <w:szCs w:val="24"/>
              </w:rPr>
              <w:t>15.2. Priedas Nr. 2</w:t>
            </w:r>
          </w:p>
        </w:tc>
        <w:tc>
          <w:tcPr>
            <w:tcW w:w="7003" w:type="dxa"/>
            <w:gridSpan w:val="4"/>
          </w:tcPr>
          <w:p w14:paraId="65CEE00B" w14:textId="41CDFF95" w:rsidR="000F608B" w:rsidRDefault="00D45F6A" w:rsidP="00D45F6A">
            <w:pPr>
              <w:rPr>
                <w:b/>
                <w:bCs/>
                <w:kern w:val="2"/>
                <w:szCs w:val="24"/>
              </w:rPr>
            </w:pPr>
            <w:r w:rsidRPr="00B03670">
              <w:rPr>
                <w:kern w:val="2"/>
                <w:szCs w:val="24"/>
              </w:rPr>
              <w:t>Pasiūlymas</w:t>
            </w:r>
          </w:p>
        </w:tc>
      </w:tr>
      <w:tr w:rsidR="000F608B" w14:paraId="29AA4422" w14:textId="77777777">
        <w:tc>
          <w:tcPr>
            <w:tcW w:w="9535" w:type="dxa"/>
            <w:gridSpan w:val="5"/>
          </w:tcPr>
          <w:p w14:paraId="3ACEC6B8" w14:textId="77777777" w:rsidR="000F608B" w:rsidRDefault="000F608B" w:rsidP="000F608B">
            <w:pPr>
              <w:jc w:val="center"/>
              <w:rPr>
                <w:b/>
                <w:bCs/>
                <w:kern w:val="2"/>
                <w:szCs w:val="24"/>
              </w:rPr>
            </w:pPr>
            <w:r>
              <w:rPr>
                <w:b/>
                <w:bCs/>
                <w:kern w:val="2"/>
                <w:szCs w:val="24"/>
              </w:rPr>
              <w:t>16. ŠALIŲ ATSTOVŲ PARAŠAI</w:t>
            </w:r>
          </w:p>
        </w:tc>
      </w:tr>
      <w:tr w:rsidR="000F608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F608B" w:rsidRDefault="000F608B" w:rsidP="000F608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F608B" w:rsidRDefault="000F608B" w:rsidP="000F608B">
            <w:pPr>
              <w:jc w:val="center"/>
              <w:rPr>
                <w:b/>
                <w:bCs/>
                <w:kern w:val="2"/>
                <w:szCs w:val="24"/>
              </w:rPr>
            </w:pPr>
            <w:r>
              <w:rPr>
                <w:b/>
                <w:bCs/>
                <w:kern w:val="2"/>
                <w:szCs w:val="24"/>
              </w:rPr>
              <w:t>TIEKĖJAS</w:t>
            </w:r>
          </w:p>
        </w:tc>
      </w:tr>
      <w:tr w:rsidR="000F608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0F608B" w:rsidRDefault="000F608B" w:rsidP="000F608B">
            <w:pPr>
              <w:jc w:val="center"/>
              <w:rPr>
                <w:color w:val="4472C4"/>
                <w:kern w:val="2"/>
                <w:szCs w:val="24"/>
              </w:rPr>
            </w:pPr>
            <w:r>
              <w:rPr>
                <w:color w:val="4472C4"/>
                <w:kern w:val="2"/>
                <w:szCs w:val="24"/>
              </w:rPr>
              <w:lastRenderedPageBreak/>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F608B" w:rsidRDefault="000F608B" w:rsidP="000F608B">
            <w:pPr>
              <w:jc w:val="center"/>
              <w:rPr>
                <w:b/>
                <w:bCs/>
                <w:kern w:val="2"/>
                <w:szCs w:val="24"/>
              </w:rPr>
            </w:pPr>
            <w:r>
              <w:rPr>
                <w:color w:val="4472C4"/>
                <w:kern w:val="2"/>
                <w:szCs w:val="24"/>
              </w:rPr>
              <w:t>(nurodomos atstovo pareigos, vardas, pavardė)</w:t>
            </w:r>
          </w:p>
        </w:tc>
      </w:tr>
      <w:tr w:rsidR="000F608B"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F608B" w:rsidRDefault="000F608B" w:rsidP="000F608B">
            <w:pPr>
              <w:jc w:val="center"/>
              <w:rPr>
                <w:b/>
                <w:bCs/>
                <w:color w:val="4472C4"/>
                <w:kern w:val="2"/>
                <w:szCs w:val="24"/>
              </w:rPr>
            </w:pPr>
          </w:p>
          <w:p w14:paraId="5F978D19" w14:textId="77777777" w:rsidR="000F608B" w:rsidRDefault="000F608B" w:rsidP="000F608B">
            <w:pPr>
              <w:jc w:val="center"/>
              <w:rPr>
                <w:b/>
                <w:bCs/>
                <w:color w:val="4472C4"/>
                <w:kern w:val="2"/>
                <w:szCs w:val="24"/>
              </w:rPr>
            </w:pPr>
            <w:r>
              <w:rPr>
                <w:b/>
                <w:bCs/>
                <w:color w:val="4472C4"/>
                <w:kern w:val="2"/>
                <w:szCs w:val="24"/>
              </w:rPr>
              <w:t>(parašas)</w:t>
            </w:r>
          </w:p>
          <w:p w14:paraId="540CDEA8" w14:textId="77777777" w:rsidR="000F608B" w:rsidRDefault="000F608B" w:rsidP="000F608B">
            <w:pPr>
              <w:jc w:val="center"/>
              <w:rPr>
                <w:b/>
                <w:bCs/>
                <w:color w:val="4472C4"/>
                <w:kern w:val="2"/>
                <w:szCs w:val="24"/>
              </w:rPr>
            </w:pPr>
          </w:p>
          <w:p w14:paraId="0CC6C66D" w14:textId="77777777" w:rsidR="000F608B" w:rsidRDefault="000F608B" w:rsidP="000F608B">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F608B" w:rsidRDefault="000F608B" w:rsidP="000F608B">
            <w:pPr>
              <w:jc w:val="center"/>
              <w:rPr>
                <w:b/>
                <w:bCs/>
                <w:color w:val="4472C4"/>
                <w:kern w:val="2"/>
                <w:szCs w:val="24"/>
              </w:rPr>
            </w:pPr>
          </w:p>
          <w:p w14:paraId="449EF7AE" w14:textId="77777777" w:rsidR="000F608B" w:rsidRDefault="000F608B" w:rsidP="000F608B">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9EA4" w14:textId="77777777" w:rsidR="00B15992" w:rsidRDefault="00B15992">
      <w:r>
        <w:separator/>
      </w:r>
    </w:p>
  </w:endnote>
  <w:endnote w:type="continuationSeparator" w:id="0">
    <w:p w14:paraId="7D3F87B1" w14:textId="77777777" w:rsidR="00B15992" w:rsidRDefault="00B1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7F5D0" w14:textId="77777777" w:rsidR="00B15992" w:rsidRDefault="00B15992">
      <w:r>
        <w:separator/>
      </w:r>
    </w:p>
  </w:footnote>
  <w:footnote w:type="continuationSeparator" w:id="0">
    <w:p w14:paraId="5A15B8FA" w14:textId="77777777" w:rsidR="00B15992" w:rsidRDefault="00B15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32B1"/>
    <w:rsid w:val="00080B1A"/>
    <w:rsid w:val="000A161B"/>
    <w:rsid w:val="000F608B"/>
    <w:rsid w:val="001305F9"/>
    <w:rsid w:val="001B2EB7"/>
    <w:rsid w:val="00201517"/>
    <w:rsid w:val="00202E5E"/>
    <w:rsid w:val="002C576F"/>
    <w:rsid w:val="002F0B5F"/>
    <w:rsid w:val="003461B7"/>
    <w:rsid w:val="0035617E"/>
    <w:rsid w:val="003B2818"/>
    <w:rsid w:val="003E5D1D"/>
    <w:rsid w:val="00463CF7"/>
    <w:rsid w:val="00474F24"/>
    <w:rsid w:val="005828DD"/>
    <w:rsid w:val="00587E3C"/>
    <w:rsid w:val="005E0759"/>
    <w:rsid w:val="00681A9E"/>
    <w:rsid w:val="0069776A"/>
    <w:rsid w:val="006D6A7F"/>
    <w:rsid w:val="006E5FD7"/>
    <w:rsid w:val="00763846"/>
    <w:rsid w:val="007919E1"/>
    <w:rsid w:val="007E1EA0"/>
    <w:rsid w:val="00926916"/>
    <w:rsid w:val="009370E0"/>
    <w:rsid w:val="00962776"/>
    <w:rsid w:val="009D0693"/>
    <w:rsid w:val="00A120E0"/>
    <w:rsid w:val="00A666AA"/>
    <w:rsid w:val="00AE3BAC"/>
    <w:rsid w:val="00B03670"/>
    <w:rsid w:val="00B15992"/>
    <w:rsid w:val="00B34770"/>
    <w:rsid w:val="00B767F3"/>
    <w:rsid w:val="00B9454E"/>
    <w:rsid w:val="00C25922"/>
    <w:rsid w:val="00C650AA"/>
    <w:rsid w:val="00CE0BA8"/>
    <w:rsid w:val="00CF61DF"/>
    <w:rsid w:val="00D31E0E"/>
    <w:rsid w:val="00D45F6A"/>
    <w:rsid w:val="00DC6EB1"/>
    <w:rsid w:val="00DD7479"/>
    <w:rsid w:val="00E318DE"/>
    <w:rsid w:val="00E81F16"/>
    <w:rsid w:val="00E93041"/>
    <w:rsid w:val="00E96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8DCC9581-9D32-4130-A176-2D061E8F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C650AA"/>
    <w:rPr>
      <w:color w:val="0563C1"/>
      <w:u w:val="single"/>
    </w:rPr>
  </w:style>
  <w:style w:type="paragraph" w:styleId="Betarp">
    <w:name w:val="No Spacing"/>
    <w:uiPriority w:val="1"/>
    <w:qFormat/>
    <w:rsid w:val="009D0693"/>
    <w:pPr>
      <w:suppressAutoHyphens/>
      <w:autoSpaceDN w:val="0"/>
      <w:textAlignment w:val="baseline"/>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kauno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9149</Words>
  <Characters>5216</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Aušra Baltrušaitė</cp:lastModifiedBy>
  <cp:revision>19</cp:revision>
  <dcterms:created xsi:type="dcterms:W3CDTF">2025-04-23T06:56:00Z</dcterms:created>
  <dcterms:modified xsi:type="dcterms:W3CDTF">2026-05-18T10:27:00Z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