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AC61C" w14:textId="10C56D6E" w:rsidR="00EA5047" w:rsidRPr="00CE06BD" w:rsidRDefault="00EA5047" w:rsidP="00917448">
      <w:pPr>
        <w:tabs>
          <w:tab w:val="center" w:pos="4513"/>
          <w:tab w:val="right" w:pos="9026"/>
        </w:tabs>
        <w:rPr>
          <w:rFonts w:eastAsia="Calibri" w:cstheme="minorHAnsi"/>
        </w:rPr>
      </w:pPr>
    </w:p>
    <w:p w14:paraId="734ED6DE" w14:textId="77777777" w:rsidR="00EA5047" w:rsidRPr="00CE06BD" w:rsidRDefault="00EA5047" w:rsidP="00EA5047">
      <w:pPr>
        <w:pStyle w:val="Heading1"/>
        <w:jc w:val="right"/>
        <w:rPr>
          <w:rFonts w:asciiTheme="minorHAnsi" w:hAnsiTheme="minorHAnsi" w:cstheme="minorHAnsi"/>
          <w:sz w:val="21"/>
          <w:szCs w:val="21"/>
        </w:rPr>
      </w:pPr>
      <w:bookmarkStart w:id="0" w:name="_Ref38539939"/>
      <w:bookmarkStart w:id="1" w:name="_Ref38541068"/>
      <w:bookmarkStart w:id="2" w:name="_Ref38885053"/>
      <w:bookmarkStart w:id="3" w:name="_Ref38899023"/>
      <w:bookmarkStart w:id="4" w:name="_Toc177118188"/>
      <w:r w:rsidRPr="00CE06BD">
        <w:rPr>
          <w:rFonts w:ascii="Times New Roman" w:eastAsia="Calibri" w:hAnsi="Times New Roman" w:cs="Times New Roman"/>
          <w:color w:val="0070C0"/>
          <w:sz w:val="22"/>
          <w:szCs w:val="22"/>
        </w:rPr>
        <w:t>Pirkimo sąlygų 2 priedas „Techninė specifikacija“</w:t>
      </w:r>
      <w:bookmarkEnd w:id="0"/>
      <w:bookmarkEnd w:id="1"/>
      <w:bookmarkEnd w:id="2"/>
      <w:bookmarkEnd w:id="3"/>
      <w:bookmarkEnd w:id="4"/>
    </w:p>
    <w:p w14:paraId="3CF2085D" w14:textId="5D3B291A" w:rsidR="008F3DE7" w:rsidRDefault="008F3DE7" w:rsidP="00EA5047">
      <w:pPr>
        <w:spacing w:after="0" w:line="240" w:lineRule="auto"/>
        <w:jc w:val="center"/>
        <w:rPr>
          <w:rFonts w:ascii="Times New Roman" w:eastAsia="Times New Roman" w:hAnsi="Times New Roman" w:cs="Times New Roman"/>
          <w:b/>
          <w:sz w:val="22"/>
          <w:szCs w:val="22"/>
          <w:lang w:eastAsia="en-US"/>
        </w:rPr>
      </w:pPr>
      <w:bookmarkStart w:id="5" w:name="_Hlk136860407"/>
      <w:r>
        <w:rPr>
          <w:rFonts w:ascii="Times New Roman" w:hAnsi="Times New Roman" w:cs="Times New Roman"/>
          <w:b/>
          <w:noProof/>
          <w:sz w:val="22"/>
          <w:szCs w:val="22"/>
        </w:rPr>
        <w:drawing>
          <wp:anchor distT="0" distB="0" distL="114300" distR="114300" simplePos="0" relativeHeight="251659264" behindDoc="0" locked="0" layoutInCell="1" allowOverlap="1" wp14:anchorId="41A4C541" wp14:editId="69301D49">
            <wp:simplePos x="0" y="0"/>
            <wp:positionH relativeFrom="column">
              <wp:posOffset>0</wp:posOffset>
            </wp:positionH>
            <wp:positionV relativeFrom="paragraph">
              <wp:posOffset>161290</wp:posOffset>
            </wp:positionV>
            <wp:extent cx="3371215" cy="90487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215" cy="904875"/>
                    </a:xfrm>
                    <a:prstGeom prst="rect">
                      <a:avLst/>
                    </a:prstGeom>
                    <a:noFill/>
                  </pic:spPr>
                </pic:pic>
              </a:graphicData>
            </a:graphic>
          </wp:anchor>
        </w:drawing>
      </w:r>
    </w:p>
    <w:p w14:paraId="6C19C1A9" w14:textId="77777777" w:rsidR="008F3DE7" w:rsidRDefault="008F3DE7" w:rsidP="00EA5047">
      <w:pPr>
        <w:spacing w:after="0" w:line="240" w:lineRule="auto"/>
        <w:jc w:val="center"/>
        <w:rPr>
          <w:rFonts w:ascii="Times New Roman" w:eastAsia="Times New Roman" w:hAnsi="Times New Roman" w:cs="Times New Roman"/>
          <w:b/>
          <w:sz w:val="22"/>
          <w:szCs w:val="22"/>
          <w:lang w:eastAsia="en-US"/>
        </w:rPr>
      </w:pPr>
    </w:p>
    <w:p w14:paraId="0AB5B3BB" w14:textId="77777777" w:rsidR="008F3DE7" w:rsidRDefault="008F3DE7" w:rsidP="00EA5047">
      <w:pPr>
        <w:spacing w:after="0" w:line="240" w:lineRule="auto"/>
        <w:jc w:val="center"/>
        <w:rPr>
          <w:rFonts w:ascii="Times New Roman" w:eastAsia="Times New Roman" w:hAnsi="Times New Roman" w:cs="Times New Roman"/>
          <w:b/>
          <w:sz w:val="22"/>
          <w:szCs w:val="22"/>
          <w:lang w:eastAsia="en-US"/>
        </w:rPr>
      </w:pPr>
    </w:p>
    <w:p w14:paraId="1E28B996" w14:textId="77777777" w:rsidR="008F3DE7" w:rsidRDefault="008F3DE7" w:rsidP="00EA5047">
      <w:pPr>
        <w:spacing w:after="0" w:line="240" w:lineRule="auto"/>
        <w:jc w:val="center"/>
        <w:rPr>
          <w:rFonts w:ascii="Times New Roman" w:eastAsia="Times New Roman" w:hAnsi="Times New Roman" w:cs="Times New Roman"/>
          <w:b/>
          <w:sz w:val="22"/>
          <w:szCs w:val="22"/>
          <w:lang w:eastAsia="en-US"/>
        </w:rPr>
      </w:pPr>
    </w:p>
    <w:p w14:paraId="799C6311" w14:textId="77777777" w:rsidR="008F3DE7" w:rsidRDefault="008F3DE7" w:rsidP="00EA5047">
      <w:pPr>
        <w:spacing w:after="0" w:line="240" w:lineRule="auto"/>
        <w:jc w:val="center"/>
        <w:rPr>
          <w:rFonts w:ascii="Times New Roman" w:eastAsia="Times New Roman" w:hAnsi="Times New Roman" w:cs="Times New Roman"/>
          <w:b/>
          <w:sz w:val="22"/>
          <w:szCs w:val="22"/>
          <w:lang w:eastAsia="en-US"/>
        </w:rPr>
      </w:pPr>
    </w:p>
    <w:p w14:paraId="0BB7BA02" w14:textId="77777777" w:rsidR="008F3DE7" w:rsidRDefault="008F3DE7" w:rsidP="00EA5047">
      <w:pPr>
        <w:spacing w:after="0" w:line="240" w:lineRule="auto"/>
        <w:jc w:val="center"/>
        <w:rPr>
          <w:rFonts w:ascii="Times New Roman" w:eastAsia="Times New Roman" w:hAnsi="Times New Roman" w:cs="Times New Roman"/>
          <w:b/>
          <w:sz w:val="22"/>
          <w:szCs w:val="22"/>
          <w:lang w:eastAsia="en-US"/>
        </w:rPr>
      </w:pPr>
    </w:p>
    <w:p w14:paraId="2DCEA76C" w14:textId="77777777" w:rsidR="008F3DE7" w:rsidRDefault="008F3DE7" w:rsidP="00EA5047">
      <w:pPr>
        <w:spacing w:after="0" w:line="240" w:lineRule="auto"/>
        <w:jc w:val="center"/>
        <w:rPr>
          <w:rFonts w:ascii="Times New Roman" w:eastAsia="Times New Roman" w:hAnsi="Times New Roman" w:cs="Times New Roman"/>
          <w:b/>
          <w:sz w:val="22"/>
          <w:szCs w:val="22"/>
          <w:lang w:eastAsia="en-US"/>
        </w:rPr>
      </w:pPr>
    </w:p>
    <w:p w14:paraId="6395648F" w14:textId="77777777" w:rsidR="008F3DE7" w:rsidRDefault="008F3DE7" w:rsidP="00EA5047">
      <w:pPr>
        <w:spacing w:after="0" w:line="240" w:lineRule="auto"/>
        <w:jc w:val="center"/>
        <w:rPr>
          <w:rFonts w:ascii="Times New Roman" w:eastAsia="Times New Roman" w:hAnsi="Times New Roman" w:cs="Times New Roman"/>
          <w:b/>
          <w:sz w:val="22"/>
          <w:szCs w:val="22"/>
          <w:lang w:eastAsia="en-US"/>
        </w:rPr>
      </w:pPr>
    </w:p>
    <w:p w14:paraId="23BA6100" w14:textId="6660BDDF" w:rsidR="008F3DE7" w:rsidRDefault="008F3DE7" w:rsidP="008F3DE7">
      <w:pPr>
        <w:spacing w:after="0" w:line="240" w:lineRule="auto"/>
        <w:rPr>
          <w:rFonts w:ascii="Times New Roman" w:eastAsia="Times New Roman" w:hAnsi="Times New Roman" w:cs="Times New Roman"/>
          <w:b/>
          <w:sz w:val="22"/>
          <w:szCs w:val="22"/>
          <w:lang w:eastAsia="en-US"/>
        </w:rPr>
      </w:pPr>
      <w:r>
        <w:rPr>
          <w:rFonts w:ascii="Times New Roman" w:hAnsi="Times New Roman" w:cs="Times New Roman"/>
          <w:b/>
          <w:noProof/>
          <w:sz w:val="22"/>
          <w:szCs w:val="22"/>
        </w:rPr>
        <w:drawing>
          <wp:inline distT="0" distB="0" distL="0" distR="0" wp14:anchorId="4652E2F5" wp14:editId="74D9B541">
            <wp:extent cx="3056890" cy="1162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6890" cy="1162050"/>
                    </a:xfrm>
                    <a:prstGeom prst="rect">
                      <a:avLst/>
                    </a:prstGeom>
                    <a:noFill/>
                  </pic:spPr>
                </pic:pic>
              </a:graphicData>
            </a:graphic>
          </wp:inline>
        </w:drawing>
      </w:r>
    </w:p>
    <w:p w14:paraId="59CDCCA2" w14:textId="77777777" w:rsidR="008F3DE7" w:rsidRDefault="008F3DE7" w:rsidP="00EA5047">
      <w:pPr>
        <w:spacing w:after="0" w:line="240" w:lineRule="auto"/>
        <w:jc w:val="center"/>
        <w:rPr>
          <w:rFonts w:ascii="Times New Roman" w:eastAsia="Times New Roman" w:hAnsi="Times New Roman" w:cs="Times New Roman"/>
          <w:b/>
          <w:sz w:val="22"/>
          <w:szCs w:val="22"/>
          <w:lang w:eastAsia="en-US"/>
        </w:rPr>
      </w:pPr>
    </w:p>
    <w:p w14:paraId="3295F36B" w14:textId="4028017C" w:rsidR="00EA5047" w:rsidRPr="00CE06BD" w:rsidRDefault="00EA5047" w:rsidP="00EA5047">
      <w:pPr>
        <w:spacing w:after="0" w:line="240" w:lineRule="auto"/>
        <w:jc w:val="center"/>
        <w:rPr>
          <w:rFonts w:ascii="Times New Roman" w:eastAsia="Times New Roman" w:hAnsi="Times New Roman" w:cs="Times New Roman"/>
          <w:b/>
          <w:sz w:val="22"/>
          <w:szCs w:val="22"/>
          <w:lang w:eastAsia="en-US"/>
        </w:rPr>
      </w:pPr>
      <w:r w:rsidRPr="00CE06BD">
        <w:rPr>
          <w:rFonts w:ascii="Times New Roman" w:eastAsia="Times New Roman" w:hAnsi="Times New Roman" w:cs="Times New Roman"/>
          <w:b/>
          <w:sz w:val="22"/>
          <w:szCs w:val="22"/>
          <w:lang w:eastAsia="en-US"/>
        </w:rPr>
        <w:t>TECHNINĖ SPECIFIKACIJA</w:t>
      </w:r>
    </w:p>
    <w:p w14:paraId="4D1AC91F" w14:textId="77777777" w:rsidR="00531906" w:rsidRPr="00CE06BD" w:rsidRDefault="00531906" w:rsidP="00EA5047">
      <w:pPr>
        <w:spacing w:after="0" w:line="240" w:lineRule="auto"/>
        <w:jc w:val="center"/>
        <w:rPr>
          <w:rFonts w:ascii="Times New Roman" w:eastAsia="Times New Roman" w:hAnsi="Times New Roman" w:cs="Times New Roman"/>
          <w:b/>
          <w:sz w:val="22"/>
          <w:szCs w:val="22"/>
          <w:lang w:eastAsia="en-US"/>
        </w:rPr>
      </w:pPr>
    </w:p>
    <w:p w14:paraId="28CF44A2" w14:textId="77777777" w:rsidR="00426B1B" w:rsidRPr="00CE06BD" w:rsidRDefault="00426B1B" w:rsidP="00426B1B">
      <w:pPr>
        <w:jc w:val="both"/>
        <w:rPr>
          <w:rFonts w:ascii="Times New Roman" w:hAnsi="Times New Roman" w:cs="Times New Roman"/>
          <w:b/>
          <w:sz w:val="22"/>
          <w:szCs w:val="22"/>
        </w:rPr>
      </w:pPr>
      <w:r w:rsidRPr="00CE06BD">
        <w:rPr>
          <w:rFonts w:ascii="Times New Roman" w:hAnsi="Times New Roman" w:cs="Times New Roman"/>
          <w:b/>
          <w:sz w:val="22"/>
          <w:szCs w:val="22"/>
        </w:rPr>
        <w:t>BENDRI REIKALAVIMAI PERKAMAI ĮRANGAI</w:t>
      </w:r>
    </w:p>
    <w:p w14:paraId="6B3FF630" w14:textId="4AEF8DB6" w:rsidR="00583534" w:rsidRPr="00583534" w:rsidRDefault="00583534" w:rsidP="00ED0A80">
      <w:pPr>
        <w:pStyle w:val="ListParagraph"/>
        <w:numPr>
          <w:ilvl w:val="0"/>
          <w:numId w:val="6"/>
        </w:numPr>
        <w:tabs>
          <w:tab w:val="left" w:pos="567"/>
        </w:tabs>
        <w:ind w:left="0" w:firstLine="0"/>
        <w:jc w:val="both"/>
        <w:rPr>
          <w:rFonts w:ascii="Times New Roman" w:hAnsi="Times New Roman" w:cs="Times New Roman"/>
          <w:u w:val="single"/>
        </w:rPr>
      </w:pPr>
      <w:r w:rsidRPr="00C91C7F">
        <w:rPr>
          <w:rFonts w:asciiTheme="majorBidi" w:hAnsiTheme="majorBidi" w:cstheme="majorBidi"/>
          <w:bCs/>
        </w:rPr>
        <w:t>Pirkimą finansuoja Europos Sąjunga – „NextGenerationEU“ pagal Ekonomikos gaivinimo ir atsparumo didinimo planą „Naujos kartos Lietuva“</w:t>
      </w:r>
      <w:r>
        <w:rPr>
          <w:rFonts w:asciiTheme="majorBidi" w:hAnsiTheme="majorBidi" w:cstheme="majorBidi"/>
          <w:bCs/>
        </w:rPr>
        <w:t>.</w:t>
      </w:r>
    </w:p>
    <w:p w14:paraId="631C5821" w14:textId="2B4BFFBF" w:rsidR="00583534" w:rsidRPr="00583534" w:rsidRDefault="00583534" w:rsidP="00ED0A80">
      <w:pPr>
        <w:pStyle w:val="ListParagraph"/>
        <w:numPr>
          <w:ilvl w:val="0"/>
          <w:numId w:val="6"/>
        </w:numPr>
        <w:tabs>
          <w:tab w:val="left" w:pos="567"/>
        </w:tabs>
        <w:ind w:left="0" w:firstLine="0"/>
        <w:jc w:val="both"/>
        <w:rPr>
          <w:rFonts w:ascii="Times New Roman" w:hAnsi="Times New Roman" w:cs="Times New Roman"/>
          <w:u w:val="single"/>
        </w:rPr>
      </w:pPr>
      <w:r w:rsidRPr="00102350">
        <w:rPr>
          <w:rFonts w:ascii="Times New Roman" w:hAnsi="Times New Roman" w:cs="Times New Roman"/>
        </w:rPr>
        <w:t xml:space="preserve">Perkama </w:t>
      </w:r>
      <w:r w:rsidRPr="00583534">
        <w:rPr>
          <w:rFonts w:ascii="Times New Roman" w:hAnsi="Times New Roman" w:cs="Times New Roman"/>
          <w:b/>
          <w:bCs/>
        </w:rPr>
        <w:t xml:space="preserve">Atviros prieigos testavimo platforma su jutikliais </w:t>
      </w:r>
      <w:r w:rsidRPr="00102350">
        <w:rPr>
          <w:rFonts w:ascii="Times New Roman" w:hAnsi="Times New Roman" w:cs="Times New Roman"/>
        </w:rPr>
        <w:t>(1 komplektas) (toliau – Įranga/prietaisas).</w:t>
      </w:r>
    </w:p>
    <w:p w14:paraId="1D9EFD82" w14:textId="5A904CC0" w:rsidR="00583534" w:rsidRDefault="00583534" w:rsidP="00ED0A80">
      <w:pPr>
        <w:pStyle w:val="ListParagraph"/>
        <w:numPr>
          <w:ilvl w:val="0"/>
          <w:numId w:val="6"/>
        </w:numPr>
        <w:tabs>
          <w:tab w:val="left" w:pos="567"/>
        </w:tabs>
        <w:ind w:left="0" w:firstLine="0"/>
        <w:jc w:val="both"/>
        <w:rPr>
          <w:rFonts w:ascii="Times New Roman" w:hAnsi="Times New Roman" w:cs="Times New Roman"/>
          <w:u w:val="single"/>
        </w:rPr>
      </w:pPr>
      <w:r>
        <w:rPr>
          <w:rFonts w:ascii="Times New Roman" w:hAnsi="Times New Roman" w:cs="Times New Roman"/>
        </w:rPr>
        <w:t xml:space="preserve">Įranga skirta </w:t>
      </w:r>
      <w:r w:rsidRPr="00E42B50">
        <w:rPr>
          <w:rFonts w:ascii="Times New Roman" w:hAnsi="Times New Roman" w:cs="Times New Roman"/>
        </w:rPr>
        <w:t>valdyti transporto priemonės vairavimo, traukos ir stabdžių sistemas ant skirtingų kelio dangų ir bekelėje</w:t>
      </w:r>
      <w:r>
        <w:rPr>
          <w:rFonts w:ascii="Times New Roman" w:hAnsi="Times New Roman" w:cs="Times New Roman"/>
        </w:rPr>
        <w:t>. Visi įrangos komponentai turi būti sujungti į vieną komplektą</w:t>
      </w:r>
      <w:r w:rsidRPr="00583534">
        <w:rPr>
          <w:rFonts w:ascii="Times New Roman" w:hAnsi="Times New Roman" w:cs="Times New Roman"/>
        </w:rPr>
        <w:t xml:space="preserve"> </w:t>
      </w:r>
      <w:r w:rsidRPr="008F02D6">
        <w:rPr>
          <w:rFonts w:ascii="Times New Roman" w:hAnsi="Times New Roman" w:cs="Times New Roman"/>
        </w:rPr>
        <w:t>siekiant užtikrinti</w:t>
      </w:r>
      <w:r>
        <w:rPr>
          <w:rFonts w:ascii="Times New Roman" w:hAnsi="Times New Roman" w:cs="Times New Roman"/>
        </w:rPr>
        <w:t xml:space="preserve"> komponentų suderinamumą, integruotą veikimą, vieningą garantinį aptarnavimą.</w:t>
      </w:r>
    </w:p>
    <w:p w14:paraId="634AE2E6" w14:textId="75F60CD9" w:rsidR="00583534" w:rsidRPr="00583534" w:rsidRDefault="005D7A2F" w:rsidP="00583534">
      <w:pPr>
        <w:pStyle w:val="ListParagraph"/>
        <w:numPr>
          <w:ilvl w:val="0"/>
          <w:numId w:val="6"/>
        </w:numPr>
        <w:tabs>
          <w:tab w:val="left" w:pos="567"/>
        </w:tabs>
        <w:ind w:left="0" w:firstLine="0"/>
        <w:jc w:val="both"/>
        <w:rPr>
          <w:rFonts w:ascii="Times New Roman" w:hAnsi="Times New Roman" w:cs="Times New Roman"/>
          <w:u w:val="single"/>
        </w:rPr>
      </w:pPr>
      <w:r w:rsidRPr="00CE06BD">
        <w:rPr>
          <w:rFonts w:ascii="Times New Roman" w:hAnsi="Times New Roman" w:cs="Times New Roman"/>
          <w:u w:val="single"/>
        </w:rPr>
        <w:t>P</w:t>
      </w:r>
      <w:r w:rsidR="00426B1B" w:rsidRPr="00CE06BD">
        <w:rPr>
          <w:rFonts w:ascii="Times New Roman" w:hAnsi="Times New Roman" w:cs="Times New Roman"/>
          <w:u w:val="single"/>
        </w:rPr>
        <w:t>ristatoma Įranga turi būti</w:t>
      </w:r>
      <w:r w:rsidRPr="00CE06BD">
        <w:rPr>
          <w:rFonts w:ascii="Times New Roman" w:hAnsi="Times New Roman" w:cs="Times New Roman"/>
          <w:u w:val="single"/>
        </w:rPr>
        <w:t xml:space="preserve"> </w:t>
      </w:r>
      <w:r w:rsidR="00426B1B" w:rsidRPr="00CE06BD">
        <w:rPr>
          <w:rFonts w:ascii="Times New Roman" w:hAnsi="Times New Roman" w:cs="Times New Roman"/>
          <w:u w:val="single"/>
        </w:rPr>
        <w:t xml:space="preserve">nauja </w:t>
      </w:r>
      <w:r w:rsidR="00C53AF3" w:rsidRPr="00CE06BD">
        <w:rPr>
          <w:rFonts w:ascii="Times New Roman" w:hAnsi="Times New Roman" w:cs="Times New Roman"/>
          <w:u w:val="single"/>
        </w:rPr>
        <w:t xml:space="preserve">(angl. </w:t>
      </w:r>
      <w:r w:rsidR="00426B1B" w:rsidRPr="00CE06BD">
        <w:rPr>
          <w:rFonts w:ascii="Times New Roman" w:hAnsi="Times New Roman" w:cs="Times New Roman"/>
          <w:u w:val="single"/>
        </w:rPr>
        <w:t>„brand new“</w:t>
      </w:r>
      <w:r w:rsidR="00C53AF3" w:rsidRPr="00CE06BD">
        <w:rPr>
          <w:rFonts w:ascii="Times New Roman" w:hAnsi="Times New Roman" w:cs="Times New Roman"/>
          <w:u w:val="single"/>
        </w:rPr>
        <w:t>)</w:t>
      </w:r>
      <w:r w:rsidR="00426B1B" w:rsidRPr="00CE06BD">
        <w:rPr>
          <w:rFonts w:ascii="Times New Roman" w:hAnsi="Times New Roman" w:cs="Times New Roman"/>
          <w:u w:val="single"/>
        </w:rPr>
        <w:t xml:space="preserve">, gamykliškai atnaujinti </w:t>
      </w:r>
      <w:r w:rsidR="00C53AF3" w:rsidRPr="00CE06BD">
        <w:rPr>
          <w:rFonts w:ascii="Times New Roman" w:hAnsi="Times New Roman" w:cs="Times New Roman"/>
          <w:u w:val="single"/>
        </w:rPr>
        <w:t xml:space="preserve">(angl. </w:t>
      </w:r>
      <w:r w:rsidR="00426B1B" w:rsidRPr="00CE06BD">
        <w:rPr>
          <w:rFonts w:ascii="Times New Roman" w:hAnsi="Times New Roman" w:cs="Times New Roman"/>
          <w:u w:val="single"/>
        </w:rPr>
        <w:t>„renew</w:t>
      </w:r>
      <w:r w:rsidR="001C4C31" w:rsidRPr="00CE06BD">
        <w:rPr>
          <w:rFonts w:ascii="Times New Roman" w:hAnsi="Times New Roman" w:cs="Times New Roman"/>
          <w:u w:val="single"/>
        </w:rPr>
        <w:t>ed</w:t>
      </w:r>
      <w:r w:rsidR="00426B1B" w:rsidRPr="00CE06BD">
        <w:rPr>
          <w:rFonts w:ascii="Times New Roman" w:hAnsi="Times New Roman" w:cs="Times New Roman"/>
          <w:u w:val="single"/>
        </w:rPr>
        <w:t>“/„refurbished“</w:t>
      </w:r>
      <w:r w:rsidR="00C53AF3" w:rsidRPr="00CE06BD">
        <w:rPr>
          <w:rFonts w:ascii="Times New Roman" w:hAnsi="Times New Roman" w:cs="Times New Roman"/>
          <w:u w:val="single"/>
        </w:rPr>
        <w:t>)</w:t>
      </w:r>
      <w:r w:rsidR="00426B1B" w:rsidRPr="00CE06BD">
        <w:rPr>
          <w:rFonts w:ascii="Times New Roman" w:hAnsi="Times New Roman" w:cs="Times New Roman"/>
          <w:u w:val="single"/>
        </w:rPr>
        <w:t xml:space="preserve"> komponentai neleistini.</w:t>
      </w:r>
      <w:r w:rsidR="00583534" w:rsidRPr="00102350">
        <w:rPr>
          <w:rFonts w:ascii="Times New Roman" w:hAnsi="Times New Roman" w:cs="Times New Roman"/>
          <w:u w:val="single"/>
        </w:rPr>
        <w:t xml:space="preserve"> Įranga turi atitikti šioje Techninėje specifikacijoje nustatytus minimalius / būtinus reikalavimus (Reikalaujamos techninės charakteristikos/parametrai ir kiti reikalavimai).</w:t>
      </w:r>
    </w:p>
    <w:p w14:paraId="28D208FF" w14:textId="3748D6E8" w:rsidR="00426B1B" w:rsidRPr="00CE06BD" w:rsidRDefault="00C53AF3" w:rsidP="00ED0A80">
      <w:pPr>
        <w:pStyle w:val="ListParagraph"/>
        <w:numPr>
          <w:ilvl w:val="0"/>
          <w:numId w:val="6"/>
        </w:numPr>
        <w:tabs>
          <w:tab w:val="left" w:pos="567"/>
        </w:tabs>
        <w:spacing w:after="0"/>
        <w:ind w:left="0" w:firstLine="0"/>
        <w:jc w:val="both"/>
        <w:rPr>
          <w:rFonts w:ascii="Times New Roman" w:hAnsi="Times New Roman" w:cs="Times New Roman"/>
          <w:u w:val="single"/>
        </w:rPr>
      </w:pPr>
      <w:r w:rsidRPr="00CE06BD">
        <w:rPr>
          <w:rFonts w:ascii="Times New Roman" w:hAnsi="Times New Roman" w:cs="Times New Roman"/>
          <w:u w:val="single"/>
        </w:rPr>
        <w:t>P</w:t>
      </w:r>
      <w:r w:rsidR="00426B1B" w:rsidRPr="00CE06BD">
        <w:rPr>
          <w:rFonts w:ascii="Times New Roman" w:hAnsi="Times New Roman" w:cs="Times New Roman"/>
          <w:u w:val="single"/>
        </w:rPr>
        <w:t xml:space="preserve">asiūlymo kainą </w:t>
      </w:r>
      <w:r w:rsidRPr="00CE06BD">
        <w:rPr>
          <w:rFonts w:ascii="Times New Roman" w:hAnsi="Times New Roman" w:cs="Times New Roman"/>
          <w:u w:val="single"/>
        </w:rPr>
        <w:t>sudaro</w:t>
      </w:r>
      <w:r w:rsidR="00426B1B" w:rsidRPr="00CE06BD">
        <w:rPr>
          <w:rFonts w:ascii="Times New Roman" w:hAnsi="Times New Roman" w:cs="Times New Roman"/>
          <w:u w:val="single"/>
        </w:rPr>
        <w:t xml:space="preserve"> </w:t>
      </w:r>
      <w:r w:rsidRPr="00CE06BD">
        <w:rPr>
          <w:rFonts w:ascii="Times New Roman" w:hAnsi="Times New Roman" w:cs="Times New Roman"/>
          <w:u w:val="single"/>
        </w:rPr>
        <w:t xml:space="preserve">techninė ir programinė įranga, </w:t>
      </w:r>
      <w:r w:rsidR="00426B1B" w:rsidRPr="00CE06BD">
        <w:rPr>
          <w:rFonts w:ascii="Times New Roman" w:hAnsi="Times New Roman" w:cs="Times New Roman"/>
          <w:u w:val="single"/>
        </w:rPr>
        <w:t xml:space="preserve">įrangos pristatymas, funkcionalumo patikrinimas perkančiosios organizacijos nurodytoje </w:t>
      </w:r>
      <w:r w:rsidR="007533D9" w:rsidRPr="00CE06BD">
        <w:rPr>
          <w:rFonts w:ascii="Times New Roman" w:hAnsi="Times New Roman" w:cs="Times New Roman"/>
          <w:u w:val="single"/>
        </w:rPr>
        <w:t>vietoje</w:t>
      </w:r>
      <w:r w:rsidR="00426B1B" w:rsidRPr="00CE06BD">
        <w:rPr>
          <w:rFonts w:ascii="Times New Roman" w:hAnsi="Times New Roman" w:cs="Times New Roman"/>
          <w:u w:val="single"/>
        </w:rPr>
        <w:t xml:space="preserve"> laikantis gamintojo rekomendacijų. </w:t>
      </w:r>
    </w:p>
    <w:p w14:paraId="1CAFD437" w14:textId="77777777" w:rsidR="00426B1B" w:rsidRPr="00CE06BD" w:rsidRDefault="00426B1B" w:rsidP="00ED0A80">
      <w:pPr>
        <w:pStyle w:val="ListParagraph"/>
        <w:numPr>
          <w:ilvl w:val="0"/>
          <w:numId w:val="6"/>
        </w:numPr>
        <w:tabs>
          <w:tab w:val="left" w:pos="567"/>
        </w:tabs>
        <w:spacing w:after="0"/>
        <w:ind w:left="0" w:firstLine="0"/>
        <w:jc w:val="both"/>
        <w:rPr>
          <w:rFonts w:ascii="Times New Roman" w:hAnsi="Times New Roman" w:cs="Times New Roman"/>
          <w:b/>
          <w:bCs/>
        </w:rPr>
      </w:pPr>
      <w:r w:rsidRPr="00CE06BD">
        <w:rPr>
          <w:rFonts w:ascii="Times New Roman" w:hAnsi="Times New Roman" w:cs="Times New Roman"/>
        </w:rPr>
        <w:t>Įrangos pristatymo vieta – Plytinės g. 25, Vilnius, LT-10105, Lietuva</w:t>
      </w:r>
      <w:r w:rsidRPr="00CE06BD">
        <w:rPr>
          <w:rFonts w:ascii="Times New Roman" w:hAnsi="Times New Roman" w:cs="Times New Roman"/>
          <w:lang w:eastAsia="lt-LT"/>
        </w:rPr>
        <w:t>;</w:t>
      </w:r>
    </w:p>
    <w:p w14:paraId="206CF097" w14:textId="724313B8" w:rsidR="00426B1B" w:rsidRPr="00CE06BD" w:rsidRDefault="00426B1B" w:rsidP="00ED0A80">
      <w:pPr>
        <w:pStyle w:val="ListParagraph"/>
        <w:numPr>
          <w:ilvl w:val="0"/>
          <w:numId w:val="6"/>
        </w:numPr>
        <w:tabs>
          <w:tab w:val="left" w:pos="567"/>
        </w:tabs>
        <w:spacing w:after="0"/>
        <w:ind w:left="0" w:firstLine="0"/>
        <w:jc w:val="both"/>
        <w:rPr>
          <w:rFonts w:ascii="Times New Roman" w:hAnsi="Times New Roman" w:cs="Times New Roman"/>
          <w:color w:val="000000" w:themeColor="text1"/>
        </w:rPr>
      </w:pPr>
      <w:r w:rsidRPr="00CE06BD">
        <w:rPr>
          <w:rFonts w:ascii="Times New Roman" w:hAnsi="Times New Roman" w:cs="Times New Roman"/>
          <w:color w:val="000000" w:themeColor="text1"/>
        </w:rPr>
        <w:t xml:space="preserve">Pristatymo terminai – ne </w:t>
      </w:r>
      <w:r w:rsidRPr="00CE06BD">
        <w:rPr>
          <w:rFonts w:ascii="Times New Roman" w:hAnsi="Times New Roman" w:cs="Times New Roman"/>
        </w:rPr>
        <w:t xml:space="preserve">vėliau kaip per </w:t>
      </w:r>
      <w:r w:rsidR="009A67E6" w:rsidRPr="002C62AB">
        <w:rPr>
          <w:rFonts w:ascii="Times New Roman" w:hAnsi="Times New Roman" w:cs="Times New Roman"/>
          <w:b/>
        </w:rPr>
        <w:t>1</w:t>
      </w:r>
      <w:r w:rsidR="006758F9" w:rsidRPr="002C62AB">
        <w:rPr>
          <w:rFonts w:ascii="Times New Roman" w:hAnsi="Times New Roman" w:cs="Times New Roman"/>
          <w:b/>
        </w:rPr>
        <w:t>8</w:t>
      </w:r>
      <w:r w:rsidR="009A67E6" w:rsidRPr="002C62AB">
        <w:rPr>
          <w:rFonts w:ascii="Times New Roman" w:hAnsi="Times New Roman" w:cs="Times New Roman"/>
          <w:b/>
        </w:rPr>
        <w:t>0</w:t>
      </w:r>
      <w:r w:rsidRPr="002C62AB">
        <w:rPr>
          <w:rFonts w:ascii="Times New Roman" w:hAnsi="Times New Roman" w:cs="Times New Roman"/>
          <w:b/>
        </w:rPr>
        <w:t xml:space="preserve"> dienų</w:t>
      </w:r>
      <w:r w:rsidRPr="00CE06BD">
        <w:rPr>
          <w:rFonts w:ascii="Times New Roman" w:hAnsi="Times New Roman" w:cs="Times New Roman"/>
        </w:rPr>
        <w:t xml:space="preserve"> nuo pirkimo sutarties </w:t>
      </w:r>
      <w:r w:rsidRPr="00CE06BD">
        <w:rPr>
          <w:rFonts w:ascii="Times New Roman" w:hAnsi="Times New Roman" w:cs="Times New Roman"/>
          <w:color w:val="000000" w:themeColor="text1"/>
        </w:rPr>
        <w:t>įsigaliojimo dienos.</w:t>
      </w:r>
    </w:p>
    <w:p w14:paraId="0E568396" w14:textId="00694545" w:rsidR="00426B1B" w:rsidRPr="00CE06BD" w:rsidRDefault="00426B1B" w:rsidP="00ED0A80">
      <w:pPr>
        <w:pStyle w:val="ListParagraph"/>
        <w:numPr>
          <w:ilvl w:val="0"/>
          <w:numId w:val="6"/>
        </w:numPr>
        <w:tabs>
          <w:tab w:val="left" w:pos="567"/>
        </w:tabs>
        <w:spacing w:after="0"/>
        <w:ind w:left="0" w:firstLine="0"/>
        <w:jc w:val="both"/>
        <w:rPr>
          <w:rFonts w:ascii="Times New Roman" w:hAnsi="Times New Roman" w:cs="Times New Roman"/>
          <w:color w:val="000000" w:themeColor="text1"/>
        </w:rPr>
      </w:pPr>
      <w:r w:rsidRPr="00CE06BD">
        <w:rPr>
          <w:rFonts w:ascii="Times New Roman" w:hAnsi="Times New Roman" w:cs="Times New Roman"/>
          <w:color w:val="000000" w:themeColor="text1"/>
        </w:rPr>
        <w:t>Kartu su Įranga turi būti pateikiama naudojimosi instrukcija (</w:t>
      </w:r>
      <w:r w:rsidR="00BB5B00" w:rsidRPr="00CE06BD">
        <w:rPr>
          <w:rFonts w:ascii="Times New Roman" w:hAnsi="Times New Roman" w:cs="Times New Roman"/>
          <w:color w:val="000000" w:themeColor="text1"/>
        </w:rPr>
        <w:t>l</w:t>
      </w:r>
      <w:r w:rsidRPr="00CE06BD">
        <w:rPr>
          <w:rFonts w:ascii="Times New Roman" w:hAnsi="Times New Roman" w:cs="Times New Roman"/>
          <w:color w:val="000000" w:themeColor="text1"/>
        </w:rPr>
        <w:t>ietuvių arba anglų kalba) bei kita prašoma dokumentacija.</w:t>
      </w:r>
      <w:r w:rsidR="00C43965" w:rsidRPr="00CE06BD">
        <w:rPr>
          <w:rFonts w:ascii="Times New Roman" w:hAnsi="Times New Roman" w:cs="Times New Roman"/>
          <w:color w:val="000000" w:themeColor="text1"/>
        </w:rPr>
        <w:t xml:space="preserve"> </w:t>
      </w:r>
      <w:r w:rsidR="00F03502" w:rsidRPr="00CE06BD">
        <w:rPr>
          <w:rFonts w:ascii="Times New Roman" w:hAnsi="Times New Roman" w:cs="Times New Roman"/>
          <w:color w:val="000000" w:themeColor="text1"/>
        </w:rPr>
        <w:t>I</w:t>
      </w:r>
      <w:r w:rsidR="00C43965" w:rsidRPr="00CE06BD">
        <w:rPr>
          <w:rFonts w:ascii="Times New Roman" w:hAnsi="Times New Roman" w:cs="Times New Roman"/>
          <w:color w:val="000000" w:themeColor="text1"/>
        </w:rPr>
        <w:t xml:space="preserve">nstrukcija taip pat gali būti </w:t>
      </w:r>
      <w:r w:rsidR="00F03502" w:rsidRPr="00CE06BD">
        <w:rPr>
          <w:rFonts w:ascii="Times New Roman" w:hAnsi="Times New Roman" w:cs="Times New Roman"/>
          <w:color w:val="000000" w:themeColor="text1"/>
        </w:rPr>
        <w:t xml:space="preserve">pateikta </w:t>
      </w:r>
      <w:r w:rsidR="00C43965" w:rsidRPr="00CE06BD">
        <w:rPr>
          <w:rFonts w:ascii="Times New Roman" w:hAnsi="Times New Roman" w:cs="Times New Roman"/>
          <w:color w:val="000000" w:themeColor="text1"/>
        </w:rPr>
        <w:t>USB atmintinėje arba</w:t>
      </w:r>
      <w:r w:rsidR="005423EF" w:rsidRPr="00CE06BD">
        <w:rPr>
          <w:rFonts w:ascii="Times New Roman" w:hAnsi="Times New Roman" w:cs="Times New Roman"/>
          <w:color w:val="000000" w:themeColor="text1"/>
        </w:rPr>
        <w:t xml:space="preserve"> nurodyta</w:t>
      </w:r>
      <w:r w:rsidR="00C43965" w:rsidRPr="00CE06BD">
        <w:rPr>
          <w:rFonts w:ascii="Times New Roman" w:hAnsi="Times New Roman" w:cs="Times New Roman"/>
          <w:color w:val="000000" w:themeColor="text1"/>
        </w:rPr>
        <w:t xml:space="preserve"> viešai prieinam</w:t>
      </w:r>
      <w:r w:rsidR="00C53AF3" w:rsidRPr="00CE06BD">
        <w:rPr>
          <w:rFonts w:ascii="Times New Roman" w:hAnsi="Times New Roman" w:cs="Times New Roman"/>
          <w:color w:val="000000" w:themeColor="text1"/>
        </w:rPr>
        <w:t>ame</w:t>
      </w:r>
      <w:r w:rsidR="00C43965" w:rsidRPr="00CE06BD">
        <w:rPr>
          <w:rFonts w:ascii="Times New Roman" w:hAnsi="Times New Roman" w:cs="Times New Roman"/>
          <w:color w:val="000000" w:themeColor="text1"/>
        </w:rPr>
        <w:t xml:space="preserve"> </w:t>
      </w:r>
      <w:r w:rsidR="005423EF" w:rsidRPr="00CE06BD">
        <w:rPr>
          <w:rFonts w:ascii="Times New Roman" w:hAnsi="Times New Roman" w:cs="Times New Roman"/>
          <w:color w:val="000000" w:themeColor="text1"/>
        </w:rPr>
        <w:t>gamintojo/tiekėjo</w:t>
      </w:r>
      <w:r w:rsidR="00C43965" w:rsidRPr="00CE06BD">
        <w:rPr>
          <w:rFonts w:ascii="Times New Roman" w:hAnsi="Times New Roman" w:cs="Times New Roman"/>
          <w:color w:val="000000" w:themeColor="text1"/>
        </w:rPr>
        <w:t xml:space="preserve"> internetiniame puslapyje</w:t>
      </w:r>
      <w:r w:rsidR="005423EF" w:rsidRPr="00CE06BD">
        <w:rPr>
          <w:rFonts w:ascii="Times New Roman" w:hAnsi="Times New Roman" w:cs="Times New Roman"/>
          <w:color w:val="000000" w:themeColor="text1"/>
        </w:rPr>
        <w:t>.</w:t>
      </w:r>
    </w:p>
    <w:p w14:paraId="5F6A46A1" w14:textId="6C18F85C" w:rsidR="00426B1B" w:rsidRPr="00583534" w:rsidRDefault="00426B1B" w:rsidP="00ED0A80">
      <w:pPr>
        <w:pStyle w:val="ListParagraph"/>
        <w:numPr>
          <w:ilvl w:val="0"/>
          <w:numId w:val="6"/>
        </w:numPr>
        <w:tabs>
          <w:tab w:val="left" w:pos="567"/>
        </w:tabs>
        <w:ind w:left="0" w:firstLine="0"/>
        <w:jc w:val="both"/>
        <w:rPr>
          <w:rFonts w:ascii="Times New Roman" w:hAnsi="Times New Roman" w:cs="Times New Roman"/>
          <w:color w:val="000000" w:themeColor="text1"/>
        </w:rPr>
      </w:pPr>
      <w:r w:rsidRPr="00583534">
        <w:rPr>
          <w:rFonts w:ascii="Times New Roman" w:hAnsi="Times New Roman" w:cs="Times New Roman"/>
          <w:color w:val="000000" w:themeColor="text1"/>
        </w:rPr>
        <w:t xml:space="preserve">Įrangai (įskaitant jos sudėtines/komplektuojamas dalis) turi būti suteikiama garantija ne trumpesniam kaip </w:t>
      </w:r>
      <w:r w:rsidR="000F05F8" w:rsidRPr="00583534">
        <w:rPr>
          <w:rFonts w:ascii="Times New Roman" w:hAnsi="Times New Roman" w:cs="Times New Roman"/>
          <w:b/>
          <w:color w:val="000000" w:themeColor="text1"/>
        </w:rPr>
        <w:t>12</w:t>
      </w:r>
      <w:r w:rsidRPr="00583534">
        <w:rPr>
          <w:rFonts w:ascii="Times New Roman" w:hAnsi="Times New Roman" w:cs="Times New Roman"/>
          <w:b/>
          <w:color w:val="000000" w:themeColor="text1"/>
        </w:rPr>
        <w:t xml:space="preserve"> mėnesių terminui</w:t>
      </w:r>
      <w:r w:rsidRPr="00583534">
        <w:rPr>
          <w:rFonts w:ascii="Times New Roman" w:hAnsi="Times New Roman" w:cs="Times New Roman"/>
          <w:color w:val="000000" w:themeColor="text1"/>
        </w:rPr>
        <w:t xml:space="preserve"> </w:t>
      </w:r>
      <w:r w:rsidR="00583534" w:rsidRPr="00583534">
        <w:rPr>
          <w:rFonts w:ascii="Times New Roman" w:hAnsi="Times New Roman" w:cs="Times New Roman"/>
        </w:rPr>
        <w:t>nuo perdavimo-priėmimo akto pasirašymo dienos</w:t>
      </w:r>
      <w:r w:rsidR="00583534">
        <w:rPr>
          <w:rFonts w:ascii="Times New Roman" w:hAnsi="Times New Roman" w:cs="Times New Roman"/>
        </w:rPr>
        <w:t>.</w:t>
      </w:r>
    </w:p>
    <w:p w14:paraId="3A579BC5" w14:textId="724FB890" w:rsidR="0080694D" w:rsidRPr="00583534" w:rsidRDefault="0080694D" w:rsidP="008807A6">
      <w:pPr>
        <w:pStyle w:val="ListParagraph"/>
        <w:numPr>
          <w:ilvl w:val="0"/>
          <w:numId w:val="6"/>
        </w:numPr>
        <w:tabs>
          <w:tab w:val="left" w:pos="567"/>
        </w:tabs>
        <w:ind w:left="0" w:firstLine="0"/>
        <w:jc w:val="both"/>
        <w:rPr>
          <w:rFonts w:ascii="Times New Roman" w:hAnsi="Times New Roman" w:cs="Times New Roman"/>
        </w:rPr>
      </w:pPr>
      <w:r w:rsidRPr="004B036A">
        <w:rPr>
          <w:rFonts w:ascii="Times New Roman" w:hAnsi="Times New Roman" w:cs="Times New Roman"/>
          <w:iCs/>
        </w:rPr>
        <w:t>Įranga</w:t>
      </w:r>
      <w:r>
        <w:rPr>
          <w:rFonts w:ascii="Times New Roman" w:hAnsi="Times New Roman" w:cs="Times New Roman"/>
          <w:iCs/>
        </w:rPr>
        <w:t xml:space="preserve"> privalo</w:t>
      </w:r>
      <w:r w:rsidRPr="004B036A">
        <w:rPr>
          <w:rFonts w:ascii="Times New Roman" w:hAnsi="Times New Roman" w:cs="Times New Roman"/>
          <w:iCs/>
        </w:rPr>
        <w:t xml:space="preserve"> atitikti Direktyvos 2009/125/EB nuostatas ir būti pažymėta CE</w:t>
      </w:r>
      <w:r w:rsidRPr="0080694D">
        <w:rPr>
          <w:rFonts w:ascii="Times New Roman" w:hAnsi="Times New Roman" w:cs="Times New Roman"/>
          <w:iCs/>
        </w:rPr>
        <w:t xml:space="preserve"> </w:t>
      </w:r>
      <w:r w:rsidRPr="004B036A">
        <w:rPr>
          <w:rFonts w:ascii="Times New Roman" w:hAnsi="Times New Roman" w:cs="Times New Roman"/>
          <w:iCs/>
        </w:rPr>
        <w:t>ženklu.</w:t>
      </w:r>
    </w:p>
    <w:p w14:paraId="77685F66" w14:textId="419149AB" w:rsidR="00583534" w:rsidRDefault="00583534" w:rsidP="00583534">
      <w:pPr>
        <w:tabs>
          <w:tab w:val="left" w:pos="567"/>
        </w:tabs>
        <w:jc w:val="both"/>
        <w:rPr>
          <w:rFonts w:ascii="Times New Roman" w:hAnsi="Times New Roman" w:cs="Times New Roman"/>
          <w:i/>
          <w:iCs/>
        </w:rPr>
      </w:pPr>
      <w:r w:rsidRPr="00583534">
        <w:rPr>
          <w:rFonts w:ascii="Times New Roman" w:hAnsi="Times New Roman" w:cs="Times New Roman"/>
          <w:i/>
          <w:iCs/>
        </w:rPr>
        <w:t xml:space="preserve">Šiose specifikacijose pateiktos nuorodos į standartus/technologijas/prekės ženklus yra tik rekomendacinio pobūdžio, todėl standartai/technologijos/prekės ženklai gali būti pakeisti lygiaverčiais. Jeigu techninėje specifikacijoje nurodomas konkretus modelis ar tiekimo šaltinis, konkretus procesas, būdingas konkretaus tiekėjo tiekiamoms prekėms ar teikiamoms paslaugoms, ar prekių ženklas, patentas, tipai, konkreti kilmė ar gamyba, standartai, sertifikatai dėl </w:t>
      </w:r>
      <w:r w:rsidRPr="00583534">
        <w:rPr>
          <w:rFonts w:ascii="Times New Roman" w:hAnsi="Times New Roman" w:cs="Times New Roman"/>
          <w:i/>
          <w:iCs/>
        </w:rPr>
        <w:lastRenderedPageBreak/>
        <w:t>kurių tam tikriems subjektams ar tam tikriems produktams būtų sudarytos palankesnės sąlygos arba jie būtų atmesti, gali būti pateikiamas lygiavertis objektas nurodytajam. Pateikti minimalūs/būtini reikalavimai. Tiekėjai gali siūlyti geresnių charakteristikų pirkimo objektą</w:t>
      </w:r>
      <w:r>
        <w:rPr>
          <w:rFonts w:ascii="Times New Roman" w:hAnsi="Times New Roman" w:cs="Times New Roman"/>
          <w:i/>
          <w:iCs/>
        </w:rPr>
        <w:t>.</w:t>
      </w:r>
    </w:p>
    <w:p w14:paraId="7DC3ECE6" w14:textId="60643434" w:rsidR="00583534" w:rsidRDefault="00583534">
      <w:pPr>
        <w:spacing w:line="259" w:lineRule="auto"/>
        <w:rPr>
          <w:rFonts w:ascii="Times New Roman" w:hAnsi="Times New Roman" w:cs="Times New Roman"/>
          <w:i/>
          <w:iCs/>
        </w:rPr>
      </w:pPr>
      <w:r>
        <w:rPr>
          <w:rFonts w:ascii="Times New Roman" w:hAnsi="Times New Roman" w:cs="Times New Roman"/>
          <w:i/>
          <w:iCs/>
        </w:rPr>
        <w:br w:type="page"/>
      </w:r>
    </w:p>
    <w:p w14:paraId="7F33AA72" w14:textId="77777777" w:rsidR="00583534" w:rsidRPr="00583534" w:rsidRDefault="00583534" w:rsidP="00583534">
      <w:pPr>
        <w:tabs>
          <w:tab w:val="left" w:pos="567"/>
        </w:tabs>
        <w:jc w:val="both"/>
        <w:rPr>
          <w:rFonts w:ascii="Times New Roman" w:hAnsi="Times New Roman" w:cs="Times New Roman"/>
          <w:i/>
          <w:iCs/>
        </w:rPr>
      </w:pPr>
    </w:p>
    <w:p w14:paraId="3849969C" w14:textId="38F6BDA7" w:rsidR="008F358F" w:rsidRPr="00EF2391" w:rsidRDefault="00426B1B" w:rsidP="00EF2391">
      <w:pPr>
        <w:spacing w:after="0"/>
        <w:jc w:val="both"/>
        <w:rPr>
          <w:rFonts w:ascii="Times New Roman" w:hAnsi="Times New Roman" w:cs="Times New Roman"/>
          <w:sz w:val="22"/>
          <w:szCs w:val="22"/>
        </w:rPr>
      </w:pPr>
      <w:r w:rsidRPr="00CE06BD">
        <w:rPr>
          <w:rFonts w:ascii="Times New Roman" w:hAnsi="Times New Roman" w:cs="Times New Roman"/>
          <w:b/>
          <w:bCs/>
          <w:sz w:val="22"/>
          <w:szCs w:val="22"/>
        </w:rPr>
        <w:t>1 lentelė.</w:t>
      </w:r>
      <w:r w:rsidRPr="00CE06BD">
        <w:rPr>
          <w:rFonts w:ascii="Times New Roman" w:hAnsi="Times New Roman" w:cs="Times New Roman"/>
          <w:sz w:val="22"/>
          <w:szCs w:val="22"/>
        </w:rPr>
        <w:t xml:space="preserve"> Reikalavimai </w:t>
      </w:r>
      <w:r w:rsidR="00930F67" w:rsidRPr="00CE06BD">
        <w:rPr>
          <w:rFonts w:ascii="Times New Roman" w:hAnsi="Times New Roman" w:cs="Times New Roman"/>
          <w:sz w:val="22"/>
          <w:szCs w:val="22"/>
        </w:rPr>
        <w:t>Į</w:t>
      </w:r>
      <w:r w:rsidRPr="00CE06BD">
        <w:rPr>
          <w:rFonts w:ascii="Times New Roman" w:hAnsi="Times New Roman" w:cs="Times New Roman"/>
          <w:sz w:val="22"/>
          <w:szCs w:val="22"/>
        </w:rPr>
        <w:t>rangos techniniams parametrams</w:t>
      </w:r>
      <w:bookmarkEnd w:id="5"/>
    </w:p>
    <w:tbl>
      <w:tblPr>
        <w:tblpPr w:leftFromText="180" w:rightFromText="180" w:vertAnchor="text" w:tblpY="1"/>
        <w:tblOverlap w:val="never"/>
        <w:tblW w:w="1006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8"/>
        <w:gridCol w:w="4536"/>
        <w:gridCol w:w="4786"/>
      </w:tblGrid>
      <w:tr w:rsidR="00040E67" w:rsidRPr="00CE06BD" w14:paraId="4DB18CCC" w14:textId="77777777" w:rsidTr="006126F7">
        <w:trPr>
          <w:trHeight w:val="770"/>
          <w:tblHeader/>
        </w:trPr>
        <w:tc>
          <w:tcPr>
            <w:tcW w:w="738" w:type="dxa"/>
            <w:tcBorders>
              <w:top w:val="single" w:sz="4" w:space="0" w:color="auto"/>
              <w:left w:val="single" w:sz="4" w:space="0" w:color="auto"/>
              <w:right w:val="single" w:sz="4" w:space="0" w:color="auto"/>
            </w:tcBorders>
            <w:shd w:val="clear" w:color="auto" w:fill="E6E6E6"/>
          </w:tcPr>
          <w:p w14:paraId="4AC5E251" w14:textId="77777777" w:rsidR="00040E67" w:rsidRPr="00CE06BD" w:rsidRDefault="00040E67" w:rsidP="006126F7">
            <w:pPr>
              <w:rPr>
                <w:rFonts w:ascii="Times New Roman" w:hAnsi="Times New Roman" w:cs="Times New Roman"/>
                <w:b/>
                <w:bCs/>
                <w:i/>
                <w:iCs/>
                <w:sz w:val="22"/>
                <w:szCs w:val="22"/>
              </w:rPr>
            </w:pPr>
            <w:r w:rsidRPr="00CE06BD">
              <w:rPr>
                <w:rFonts w:ascii="Times New Roman" w:hAnsi="Times New Roman" w:cs="Times New Roman"/>
                <w:b/>
                <w:bCs/>
                <w:i/>
                <w:iCs/>
                <w:sz w:val="22"/>
                <w:szCs w:val="22"/>
              </w:rPr>
              <w:t>Eil.</w:t>
            </w:r>
          </w:p>
          <w:p w14:paraId="248817CB" w14:textId="77777777" w:rsidR="00040E67" w:rsidRPr="00CE06BD" w:rsidRDefault="00040E67" w:rsidP="006126F7">
            <w:pPr>
              <w:rPr>
                <w:rFonts w:ascii="Times New Roman" w:hAnsi="Times New Roman" w:cs="Times New Roman"/>
                <w:b/>
                <w:bCs/>
                <w:i/>
                <w:iCs/>
                <w:sz w:val="22"/>
                <w:szCs w:val="22"/>
              </w:rPr>
            </w:pPr>
            <w:r w:rsidRPr="00CE06BD">
              <w:rPr>
                <w:rFonts w:ascii="Times New Roman" w:hAnsi="Times New Roman" w:cs="Times New Roman"/>
                <w:b/>
                <w:bCs/>
                <w:i/>
                <w:iCs/>
                <w:sz w:val="22"/>
                <w:szCs w:val="22"/>
              </w:rPr>
              <w:t>Nr.</w:t>
            </w:r>
          </w:p>
        </w:tc>
        <w:tc>
          <w:tcPr>
            <w:tcW w:w="4536" w:type="dxa"/>
            <w:tcBorders>
              <w:top w:val="single" w:sz="4" w:space="0" w:color="auto"/>
              <w:left w:val="single" w:sz="4" w:space="0" w:color="auto"/>
              <w:right w:val="single" w:sz="4" w:space="0" w:color="auto"/>
            </w:tcBorders>
            <w:shd w:val="clear" w:color="auto" w:fill="E6E6E6"/>
            <w:vAlign w:val="center"/>
          </w:tcPr>
          <w:p w14:paraId="14057C79" w14:textId="77777777" w:rsidR="00040E67" w:rsidRPr="00CE06BD" w:rsidRDefault="00040E67" w:rsidP="006126F7">
            <w:pPr>
              <w:spacing w:after="0" w:line="240" w:lineRule="auto"/>
              <w:jc w:val="center"/>
              <w:rPr>
                <w:rFonts w:ascii="Times New Roman" w:hAnsi="Times New Roman" w:cs="Times New Roman"/>
                <w:sz w:val="22"/>
                <w:szCs w:val="22"/>
              </w:rPr>
            </w:pPr>
            <w:r w:rsidRPr="00CE06BD">
              <w:rPr>
                <w:rFonts w:ascii="Times New Roman" w:eastAsia="Times New Roman" w:hAnsi="Times New Roman" w:cs="Times New Roman"/>
                <w:b/>
                <w:bCs/>
                <w:i/>
                <w:iCs/>
                <w:sz w:val="22"/>
                <w:szCs w:val="22"/>
              </w:rPr>
              <w:t>Reikalaujamos techninės charakteristikos/parametrai ir kiti reikalavimai</w:t>
            </w:r>
          </w:p>
        </w:tc>
        <w:tc>
          <w:tcPr>
            <w:tcW w:w="4786" w:type="dxa"/>
            <w:tcBorders>
              <w:top w:val="single" w:sz="4" w:space="0" w:color="auto"/>
              <w:left w:val="single" w:sz="4" w:space="0" w:color="auto"/>
              <w:right w:val="single" w:sz="4" w:space="0" w:color="auto"/>
            </w:tcBorders>
            <w:shd w:val="clear" w:color="auto" w:fill="E6E6E6"/>
            <w:vAlign w:val="center"/>
          </w:tcPr>
          <w:p w14:paraId="3184EA80" w14:textId="77777777" w:rsidR="00040E67" w:rsidRPr="00CE06BD" w:rsidRDefault="00040E67" w:rsidP="006126F7">
            <w:pPr>
              <w:spacing w:after="0" w:line="240" w:lineRule="auto"/>
              <w:jc w:val="center"/>
              <w:rPr>
                <w:rFonts w:ascii="Times New Roman" w:hAnsi="Times New Roman" w:cs="Times New Roman"/>
                <w:b/>
                <w:bCs/>
                <w:i/>
                <w:iCs/>
                <w:sz w:val="22"/>
                <w:szCs w:val="22"/>
              </w:rPr>
            </w:pPr>
            <w:r w:rsidRPr="00CE06BD">
              <w:rPr>
                <w:rFonts w:ascii="Times New Roman" w:hAnsi="Times New Roman" w:cs="Times New Roman"/>
                <w:b/>
                <w:bCs/>
                <w:i/>
                <w:iCs/>
                <w:sz w:val="22"/>
                <w:szCs w:val="22"/>
              </w:rPr>
              <w:t>Tiekėjo siūlomos įrangos techninės charakteristikos</w:t>
            </w:r>
          </w:p>
          <w:p w14:paraId="53250159" w14:textId="77777777" w:rsidR="00040E67" w:rsidRPr="00CE06BD" w:rsidRDefault="00040E67" w:rsidP="006126F7">
            <w:pPr>
              <w:spacing w:after="0" w:line="240" w:lineRule="auto"/>
              <w:jc w:val="center"/>
              <w:rPr>
                <w:rFonts w:ascii="Times New Roman" w:hAnsi="Times New Roman" w:cs="Times New Roman"/>
                <w:i/>
                <w:iCs/>
                <w:sz w:val="22"/>
                <w:szCs w:val="22"/>
              </w:rPr>
            </w:pPr>
            <w:r w:rsidRPr="00CE06BD">
              <w:rPr>
                <w:rFonts w:ascii="Times New Roman" w:hAnsi="Times New Roman" w:cs="Times New Roman"/>
                <w:i/>
                <w:iCs/>
                <w:sz w:val="22"/>
                <w:szCs w:val="22"/>
              </w:rPr>
              <w:t>(pažymėtose vietose įrašyti tikslią reikšmę)</w:t>
            </w:r>
          </w:p>
        </w:tc>
      </w:tr>
      <w:tr w:rsidR="00040E67" w:rsidRPr="00CE06BD" w14:paraId="64538827" w14:textId="77777777" w:rsidTr="006126F7">
        <w:trPr>
          <w:trHeight w:val="626"/>
        </w:trPr>
        <w:tc>
          <w:tcPr>
            <w:tcW w:w="738" w:type="dxa"/>
            <w:tcBorders>
              <w:top w:val="single" w:sz="4" w:space="0" w:color="auto"/>
              <w:left w:val="single" w:sz="4" w:space="0" w:color="auto"/>
              <w:bottom w:val="single" w:sz="4" w:space="0" w:color="auto"/>
              <w:right w:val="single" w:sz="4" w:space="0" w:color="auto"/>
            </w:tcBorders>
          </w:tcPr>
          <w:p w14:paraId="2F73434E" w14:textId="77777777" w:rsidR="00040E67" w:rsidRPr="00ED0A80" w:rsidRDefault="00040E67" w:rsidP="006126F7">
            <w:pPr>
              <w:pStyle w:val="ListParagraph"/>
              <w:ind w:left="360"/>
              <w:rPr>
                <w:rFonts w:ascii="Times New Roman" w:hAnsi="Times New Roman" w:cs="Times New Roman"/>
              </w:rPr>
            </w:pPr>
          </w:p>
        </w:tc>
        <w:tc>
          <w:tcPr>
            <w:tcW w:w="4536" w:type="dxa"/>
            <w:tcBorders>
              <w:top w:val="single" w:sz="4" w:space="0" w:color="auto"/>
              <w:left w:val="single" w:sz="4" w:space="0" w:color="auto"/>
              <w:bottom w:val="single" w:sz="4" w:space="0" w:color="auto"/>
              <w:right w:val="single" w:sz="4" w:space="0" w:color="auto"/>
            </w:tcBorders>
            <w:vAlign w:val="center"/>
          </w:tcPr>
          <w:p w14:paraId="73E9CEF7" w14:textId="77777777" w:rsidR="00040E67" w:rsidRPr="004B036A" w:rsidRDefault="00040E67" w:rsidP="006126F7">
            <w:pPr>
              <w:spacing w:after="0" w:line="240" w:lineRule="auto"/>
              <w:rPr>
                <w:rFonts w:ascii="Times New Roman" w:hAnsi="Times New Roman" w:cs="Times New Roman"/>
                <w:b/>
                <w:bCs/>
                <w:iCs/>
                <w:sz w:val="22"/>
                <w:szCs w:val="22"/>
              </w:rPr>
            </w:pPr>
            <w:r w:rsidRPr="004B036A">
              <w:rPr>
                <w:rFonts w:ascii="Times New Roman" w:hAnsi="Times New Roman" w:cs="Times New Roman"/>
                <w:b/>
                <w:bCs/>
              </w:rPr>
              <w:t>A</w:t>
            </w:r>
            <w:r>
              <w:rPr>
                <w:rFonts w:ascii="Times New Roman" w:hAnsi="Times New Roman" w:cs="Times New Roman"/>
                <w:b/>
                <w:bCs/>
              </w:rPr>
              <w:t>t</w:t>
            </w:r>
            <w:r w:rsidRPr="004B036A">
              <w:rPr>
                <w:rFonts w:ascii="Times New Roman" w:hAnsi="Times New Roman" w:cs="Times New Roman"/>
                <w:b/>
                <w:bCs/>
              </w:rPr>
              <w:t>viros prieigos testavimo platform</w:t>
            </w:r>
            <w:r>
              <w:rPr>
                <w:rFonts w:ascii="Times New Roman" w:hAnsi="Times New Roman" w:cs="Times New Roman"/>
                <w:b/>
                <w:bCs/>
              </w:rPr>
              <w:t>a su jutikliais</w:t>
            </w:r>
            <w:r w:rsidRPr="004B036A">
              <w:rPr>
                <w:rFonts w:ascii="Times New Roman" w:hAnsi="Times New Roman" w:cs="Times New Roman"/>
                <w:b/>
                <w:bCs/>
              </w:rPr>
              <w:t xml:space="preserve"> </w:t>
            </w:r>
            <w:r w:rsidRPr="00E9079C">
              <w:rPr>
                <w:rFonts w:ascii="Times New Roman" w:hAnsi="Times New Roman" w:cs="Times New Roman"/>
                <w:b/>
                <w:bCs/>
                <w:sz w:val="24"/>
                <w:szCs w:val="24"/>
              </w:rPr>
              <w:t>(1 komplektas)</w:t>
            </w:r>
          </w:p>
        </w:tc>
        <w:tc>
          <w:tcPr>
            <w:tcW w:w="4786" w:type="dxa"/>
            <w:tcBorders>
              <w:top w:val="single" w:sz="4" w:space="0" w:color="auto"/>
              <w:left w:val="single" w:sz="4" w:space="0" w:color="auto"/>
              <w:bottom w:val="single" w:sz="4" w:space="0" w:color="auto"/>
              <w:right w:val="single" w:sz="4" w:space="0" w:color="auto"/>
            </w:tcBorders>
            <w:vAlign w:val="center"/>
          </w:tcPr>
          <w:p w14:paraId="6BB5CC71" w14:textId="77777777" w:rsidR="00040E67" w:rsidRPr="00CE06BD" w:rsidRDefault="00040E67" w:rsidP="006126F7">
            <w:pPr>
              <w:tabs>
                <w:tab w:val="left" w:pos="30"/>
              </w:tabs>
              <w:spacing w:after="0" w:line="240" w:lineRule="auto"/>
              <w:rPr>
                <w:rFonts w:ascii="Times New Roman" w:hAnsi="Times New Roman" w:cs="Times New Roman"/>
                <w:sz w:val="22"/>
                <w:szCs w:val="22"/>
              </w:rPr>
            </w:pPr>
            <w:r w:rsidRPr="00CE06BD">
              <w:rPr>
                <w:rFonts w:ascii="Times New Roman" w:hAnsi="Times New Roman" w:cs="Times New Roman"/>
                <w:sz w:val="22"/>
                <w:szCs w:val="22"/>
              </w:rPr>
              <w:t xml:space="preserve">Gamintojas </w:t>
            </w:r>
            <w:r w:rsidRPr="00CE06BD">
              <w:rPr>
                <w:rFonts w:ascii="Times New Roman" w:hAnsi="Times New Roman" w:cs="Times New Roman"/>
                <w:i/>
                <w:color w:val="0070C0"/>
                <w:sz w:val="22"/>
                <w:szCs w:val="22"/>
              </w:rPr>
              <w:t>(nurodyti)</w:t>
            </w:r>
            <w:r w:rsidRPr="00CE06BD">
              <w:rPr>
                <w:rFonts w:ascii="Times New Roman" w:hAnsi="Times New Roman" w:cs="Times New Roman"/>
                <w:sz w:val="22"/>
                <w:szCs w:val="22"/>
              </w:rPr>
              <w:t>:</w:t>
            </w:r>
          </w:p>
          <w:p w14:paraId="38710EDA" w14:textId="77777777" w:rsidR="00040E67" w:rsidRPr="00CE06BD" w:rsidRDefault="00040E67" w:rsidP="006126F7">
            <w:pPr>
              <w:tabs>
                <w:tab w:val="left" w:pos="30"/>
              </w:tabs>
              <w:spacing w:after="0" w:line="240" w:lineRule="auto"/>
              <w:rPr>
                <w:rFonts w:ascii="Times New Roman" w:hAnsi="Times New Roman" w:cs="Times New Roman"/>
                <w:sz w:val="22"/>
                <w:szCs w:val="22"/>
              </w:rPr>
            </w:pPr>
            <w:r w:rsidRPr="00CE06BD">
              <w:rPr>
                <w:rFonts w:ascii="Times New Roman" w:hAnsi="Times New Roman" w:cs="Times New Roman"/>
                <w:sz w:val="22"/>
                <w:szCs w:val="22"/>
              </w:rPr>
              <w:t xml:space="preserve">Modelis </w:t>
            </w:r>
            <w:r w:rsidRPr="00CE06BD">
              <w:rPr>
                <w:rFonts w:ascii="Times New Roman" w:hAnsi="Times New Roman" w:cs="Times New Roman"/>
                <w:i/>
                <w:color w:val="0070C0"/>
                <w:sz w:val="22"/>
                <w:szCs w:val="22"/>
              </w:rPr>
              <w:t>(nurodyti, jeigu yra)</w:t>
            </w:r>
            <w:r w:rsidRPr="00CE06BD">
              <w:rPr>
                <w:rFonts w:ascii="Times New Roman" w:hAnsi="Times New Roman" w:cs="Times New Roman"/>
                <w:sz w:val="22"/>
                <w:szCs w:val="22"/>
              </w:rPr>
              <w:t>:</w:t>
            </w:r>
          </w:p>
        </w:tc>
      </w:tr>
      <w:tr w:rsidR="00040E67" w:rsidRPr="00CE06BD" w14:paraId="63455EED"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739B1A87"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w:t>
            </w:r>
          </w:p>
        </w:tc>
        <w:tc>
          <w:tcPr>
            <w:tcW w:w="4536" w:type="dxa"/>
            <w:tcBorders>
              <w:top w:val="double" w:sz="4" w:space="0" w:color="auto"/>
              <w:left w:val="single" w:sz="4" w:space="0" w:color="auto"/>
              <w:bottom w:val="single" w:sz="4" w:space="0" w:color="auto"/>
              <w:right w:val="single" w:sz="4" w:space="0" w:color="auto"/>
            </w:tcBorders>
            <w:vAlign w:val="center"/>
          </w:tcPr>
          <w:p w14:paraId="2055AF7F" w14:textId="77777777" w:rsidR="00040E67" w:rsidRPr="00CE06BD" w:rsidRDefault="00040E67" w:rsidP="006126F7">
            <w:pPr>
              <w:spacing w:after="0" w:line="240" w:lineRule="auto"/>
              <w:rPr>
                <w:rFonts w:ascii="Times New Roman" w:hAnsi="Times New Roman" w:cs="Times New Roman"/>
                <w:b/>
                <w:bCs/>
                <w:iCs/>
                <w:sz w:val="22"/>
                <w:szCs w:val="22"/>
              </w:rPr>
            </w:pPr>
            <w:r w:rsidRPr="00CE06BD">
              <w:rPr>
                <w:rFonts w:ascii="Times New Roman" w:hAnsi="Times New Roman" w:cs="Times New Roman"/>
                <w:b/>
                <w:bCs/>
                <w:iCs/>
                <w:sz w:val="22"/>
                <w:szCs w:val="22"/>
              </w:rPr>
              <w:t xml:space="preserve">Reikalavimai </w:t>
            </w:r>
            <w:r>
              <w:rPr>
                <w:rFonts w:ascii="Times New Roman" w:hAnsi="Times New Roman" w:cs="Times New Roman"/>
                <w:b/>
                <w:bCs/>
                <w:iCs/>
                <w:sz w:val="22"/>
                <w:szCs w:val="22"/>
              </w:rPr>
              <w:t>testavimo platformai</w:t>
            </w:r>
          </w:p>
        </w:tc>
        <w:tc>
          <w:tcPr>
            <w:tcW w:w="4786" w:type="dxa"/>
            <w:tcBorders>
              <w:top w:val="double" w:sz="4" w:space="0" w:color="auto"/>
              <w:left w:val="single" w:sz="4" w:space="0" w:color="auto"/>
              <w:bottom w:val="single" w:sz="4" w:space="0" w:color="auto"/>
              <w:right w:val="single" w:sz="4" w:space="0" w:color="auto"/>
            </w:tcBorders>
            <w:vAlign w:val="center"/>
          </w:tcPr>
          <w:p w14:paraId="123A57C2" w14:textId="77777777" w:rsidR="00040E67" w:rsidRPr="00CE06BD" w:rsidRDefault="00040E67" w:rsidP="006126F7">
            <w:pPr>
              <w:spacing w:after="0" w:line="240" w:lineRule="auto"/>
              <w:jc w:val="both"/>
              <w:rPr>
                <w:rFonts w:ascii="Times New Roman" w:hAnsi="Times New Roman" w:cs="Times New Roman"/>
                <w:sz w:val="22"/>
                <w:szCs w:val="22"/>
              </w:rPr>
            </w:pPr>
          </w:p>
        </w:tc>
      </w:tr>
      <w:tr w:rsidR="00040E67" w:rsidRPr="00CE06BD" w14:paraId="5B89AAC1"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7757A5CD"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1.1.</w:t>
            </w:r>
          </w:p>
        </w:tc>
        <w:tc>
          <w:tcPr>
            <w:tcW w:w="4536" w:type="dxa"/>
            <w:tcBorders>
              <w:top w:val="double" w:sz="4" w:space="0" w:color="auto"/>
              <w:left w:val="single" w:sz="4" w:space="0" w:color="auto"/>
              <w:bottom w:val="single" w:sz="4" w:space="0" w:color="auto"/>
              <w:right w:val="single" w:sz="4" w:space="0" w:color="auto"/>
            </w:tcBorders>
          </w:tcPr>
          <w:p w14:paraId="7880A567" w14:textId="77777777" w:rsidR="00040E67" w:rsidRDefault="00040E67" w:rsidP="006126F7">
            <w:pPr>
              <w:spacing w:after="0" w:line="240" w:lineRule="auto"/>
              <w:rPr>
                <w:rFonts w:ascii="Times New Roman" w:hAnsi="Times New Roman" w:cs="Times New Roman"/>
                <w:b/>
                <w:bCs/>
                <w:iCs/>
                <w:sz w:val="22"/>
                <w:szCs w:val="22"/>
              </w:rPr>
            </w:pPr>
            <w:r>
              <w:rPr>
                <w:rFonts w:ascii="Times New Roman" w:hAnsi="Times New Roman" w:cs="Times New Roman"/>
                <w:iCs/>
                <w:sz w:val="22"/>
                <w:szCs w:val="22"/>
              </w:rPr>
              <w:t>Testavimo platforma</w:t>
            </w:r>
            <w:r w:rsidRPr="00CE06BD">
              <w:rPr>
                <w:rFonts w:ascii="Times New Roman" w:hAnsi="Times New Roman" w:cs="Times New Roman"/>
                <w:iCs/>
                <w:sz w:val="22"/>
                <w:szCs w:val="22"/>
              </w:rPr>
              <w:t xml:space="preserve"> palaiko Autoware.Core/Universe</w:t>
            </w:r>
            <w:r>
              <w:rPr>
                <w:rFonts w:ascii="Times New Roman" w:hAnsi="Times New Roman" w:cs="Times New Roman"/>
                <w:iCs/>
                <w:sz w:val="22"/>
                <w:szCs w:val="22"/>
              </w:rPr>
              <w:t xml:space="preserve"> ir ROS2</w:t>
            </w:r>
            <w:r w:rsidRPr="00CE06BD">
              <w:rPr>
                <w:rFonts w:ascii="Times New Roman" w:hAnsi="Times New Roman" w:cs="Times New Roman"/>
                <w:iCs/>
                <w:sz w:val="22"/>
                <w:szCs w:val="22"/>
              </w:rPr>
              <w:t xml:space="preserve"> </w:t>
            </w:r>
            <w:r>
              <w:rPr>
                <w:rFonts w:ascii="Times New Roman" w:hAnsi="Times New Roman" w:cs="Times New Roman"/>
                <w:iCs/>
                <w:sz w:val="22"/>
                <w:szCs w:val="22"/>
              </w:rPr>
              <w:t>programinės įrangos platformas</w:t>
            </w:r>
            <w:r w:rsidRPr="00CE06BD">
              <w:rPr>
                <w:rFonts w:ascii="Times New Roman" w:hAnsi="Times New Roman" w:cs="Times New Roman"/>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7A564B0A" w14:textId="77777777" w:rsidR="00040E67" w:rsidRPr="00CE06BD" w:rsidRDefault="00040E67" w:rsidP="006126F7">
            <w:pPr>
              <w:spacing w:after="0" w:line="240" w:lineRule="auto"/>
              <w:rPr>
                <w:rFonts w:ascii="Times New Roman" w:hAnsi="Times New Roman" w:cs="Times New Roman"/>
                <w:sz w:val="22"/>
                <w:szCs w:val="22"/>
              </w:rPr>
            </w:pPr>
            <w:r w:rsidRPr="00CE06BD">
              <w:rPr>
                <w:rFonts w:ascii="Times New Roman" w:hAnsi="Times New Roman" w:cs="Times New Roman"/>
                <w:sz w:val="22"/>
                <w:szCs w:val="22"/>
              </w:rPr>
              <w:t>Autoware.Core/Universe</w:t>
            </w:r>
            <w:r>
              <w:t xml:space="preserve"> </w:t>
            </w:r>
            <w:r w:rsidRPr="00162041">
              <w:rPr>
                <w:rFonts w:ascii="Times New Roman" w:hAnsi="Times New Roman" w:cs="Times New Roman"/>
                <w:sz w:val="22"/>
                <w:szCs w:val="22"/>
              </w:rPr>
              <w:t>ir ROS2</w:t>
            </w:r>
            <w:r>
              <w:rPr>
                <w:rFonts w:ascii="Times New Roman" w:hAnsi="Times New Roman" w:cs="Times New Roman"/>
                <w:sz w:val="22"/>
                <w:szCs w:val="22"/>
              </w:rPr>
              <w:t xml:space="preserve"> </w:t>
            </w:r>
            <w:r>
              <w:rPr>
                <w:rFonts w:ascii="Times New Roman" w:hAnsi="Times New Roman" w:cs="Times New Roman"/>
                <w:iCs/>
                <w:sz w:val="22"/>
                <w:szCs w:val="22"/>
              </w:rPr>
              <w:t>programinės įrangos platformų palaikymas</w:t>
            </w:r>
            <w:r>
              <w:rPr>
                <w:rFonts w:ascii="Times New Roman" w:hAnsi="Times New Roman" w:cs="Times New Roman"/>
                <w:sz w:val="22"/>
                <w:szCs w:val="22"/>
              </w:rPr>
              <w:t xml:space="preserve">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tc>
      </w:tr>
      <w:tr w:rsidR="00040E67" w:rsidRPr="00CE06BD" w14:paraId="303C0EB9"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4B688C26"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1.2</w:t>
            </w:r>
          </w:p>
        </w:tc>
        <w:tc>
          <w:tcPr>
            <w:tcW w:w="4536" w:type="dxa"/>
            <w:tcBorders>
              <w:top w:val="double" w:sz="4" w:space="0" w:color="auto"/>
              <w:left w:val="single" w:sz="4" w:space="0" w:color="auto"/>
              <w:bottom w:val="single" w:sz="4" w:space="0" w:color="auto"/>
              <w:right w:val="single" w:sz="4" w:space="0" w:color="auto"/>
            </w:tcBorders>
          </w:tcPr>
          <w:p w14:paraId="04D56613" w14:textId="77777777" w:rsidR="00040E67" w:rsidRDefault="00040E67" w:rsidP="006126F7">
            <w:pPr>
              <w:spacing w:after="0" w:line="240" w:lineRule="auto"/>
              <w:rPr>
                <w:rFonts w:ascii="Times New Roman" w:hAnsi="Times New Roman" w:cs="Times New Roman"/>
                <w:b/>
                <w:bCs/>
                <w:iCs/>
                <w:sz w:val="22"/>
                <w:szCs w:val="22"/>
              </w:rPr>
            </w:pPr>
            <w:r>
              <w:rPr>
                <w:rFonts w:ascii="Times New Roman" w:hAnsi="Times New Roman" w:cs="Times New Roman"/>
                <w:iCs/>
                <w:sz w:val="22"/>
                <w:szCs w:val="22"/>
              </w:rPr>
              <w:t>Platformos</w:t>
            </w:r>
            <w:r w:rsidRPr="00CE06BD">
              <w:rPr>
                <w:rFonts w:ascii="Times New Roman" w:hAnsi="Times New Roman" w:cs="Times New Roman"/>
                <w:iCs/>
                <w:sz w:val="22"/>
                <w:szCs w:val="22"/>
              </w:rPr>
              <w:t xml:space="preserve"> </w:t>
            </w:r>
            <w:r>
              <w:rPr>
                <w:rFonts w:ascii="Times New Roman" w:hAnsi="Times New Roman" w:cs="Times New Roman"/>
                <w:iCs/>
                <w:sz w:val="22"/>
                <w:szCs w:val="22"/>
              </w:rPr>
              <w:t>traukos</w:t>
            </w:r>
            <w:r w:rsidRPr="00CE06BD">
              <w:rPr>
                <w:rFonts w:ascii="Times New Roman" w:hAnsi="Times New Roman" w:cs="Times New Roman"/>
                <w:iCs/>
                <w:sz w:val="22"/>
                <w:szCs w:val="22"/>
              </w:rPr>
              <w:t xml:space="preserve"> </w:t>
            </w:r>
            <w:r>
              <w:rPr>
                <w:rFonts w:ascii="Times New Roman" w:hAnsi="Times New Roman" w:cs="Times New Roman"/>
                <w:iCs/>
                <w:sz w:val="22"/>
                <w:szCs w:val="22"/>
              </w:rPr>
              <w:t>sistema</w:t>
            </w:r>
            <w:r w:rsidRPr="00CE06BD">
              <w:rPr>
                <w:rFonts w:ascii="Times New Roman" w:hAnsi="Times New Roman" w:cs="Times New Roman"/>
                <w:iCs/>
                <w:sz w:val="22"/>
                <w:szCs w:val="22"/>
              </w:rPr>
              <w:t xml:space="preserve"> „drive-by-wire“</w:t>
            </w:r>
            <w:r>
              <w:rPr>
                <w:rFonts w:ascii="Times New Roman" w:hAnsi="Times New Roman" w:cs="Times New Roman"/>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09B99955" w14:textId="77777777" w:rsidR="00040E67" w:rsidRPr="00CE06BD" w:rsidRDefault="00040E67" w:rsidP="006126F7">
            <w:pPr>
              <w:spacing w:after="0" w:line="240" w:lineRule="auto"/>
              <w:rPr>
                <w:rFonts w:ascii="Times New Roman" w:hAnsi="Times New Roman" w:cs="Times New Roman"/>
                <w:sz w:val="22"/>
                <w:szCs w:val="22"/>
              </w:rPr>
            </w:pPr>
            <w:r>
              <w:rPr>
                <w:rFonts w:ascii="Times New Roman" w:hAnsi="Times New Roman" w:cs="Times New Roman"/>
                <w:iCs/>
                <w:sz w:val="22"/>
                <w:szCs w:val="22"/>
              </w:rPr>
              <w:t xml:space="preserve">Platformos traukos sistema </w:t>
            </w:r>
            <w:r w:rsidRPr="00CE06BD">
              <w:rPr>
                <w:rFonts w:ascii="Times New Roman" w:hAnsi="Times New Roman" w:cs="Times New Roman"/>
                <w:iCs/>
                <w:sz w:val="22"/>
                <w:szCs w:val="22"/>
              </w:rPr>
              <w:t>„drive-by-wire“</w:t>
            </w:r>
            <w:r>
              <w:rPr>
                <w:rFonts w:ascii="Times New Roman" w:hAnsi="Times New Roman" w:cs="Times New Roman"/>
                <w:iCs/>
                <w:sz w:val="22"/>
                <w:szCs w:val="22"/>
              </w:rPr>
              <w:t xml:space="preserve">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tc>
      </w:tr>
      <w:tr w:rsidR="00040E67" w:rsidRPr="00CE06BD" w14:paraId="31A4698F"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0B0D9591"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1.3</w:t>
            </w:r>
          </w:p>
        </w:tc>
        <w:tc>
          <w:tcPr>
            <w:tcW w:w="4536" w:type="dxa"/>
            <w:tcBorders>
              <w:top w:val="double" w:sz="4" w:space="0" w:color="auto"/>
              <w:left w:val="single" w:sz="4" w:space="0" w:color="auto"/>
              <w:bottom w:val="single" w:sz="4" w:space="0" w:color="auto"/>
              <w:right w:val="single" w:sz="4" w:space="0" w:color="auto"/>
            </w:tcBorders>
          </w:tcPr>
          <w:p w14:paraId="232FA4A8" w14:textId="77777777" w:rsidR="00040E67" w:rsidRDefault="00040E67" w:rsidP="006126F7">
            <w:pPr>
              <w:spacing w:after="0" w:line="240" w:lineRule="auto"/>
              <w:rPr>
                <w:rFonts w:ascii="Times New Roman" w:hAnsi="Times New Roman" w:cs="Times New Roman"/>
                <w:b/>
                <w:bCs/>
                <w:iCs/>
                <w:sz w:val="22"/>
                <w:szCs w:val="22"/>
              </w:rPr>
            </w:pPr>
            <w:r>
              <w:rPr>
                <w:rFonts w:ascii="Times New Roman" w:hAnsi="Times New Roman" w:cs="Times New Roman"/>
                <w:iCs/>
                <w:sz w:val="22"/>
                <w:szCs w:val="22"/>
              </w:rPr>
              <w:t>Vairavimo sistema</w:t>
            </w:r>
            <w:r w:rsidRPr="0047477D">
              <w:rPr>
                <w:rFonts w:ascii="Times New Roman" w:hAnsi="Times New Roman" w:cs="Times New Roman"/>
                <w:iCs/>
                <w:sz w:val="22"/>
                <w:szCs w:val="22"/>
              </w:rPr>
              <w:t xml:space="preserve"> „steer-by-wire“</w:t>
            </w:r>
            <w:r>
              <w:rPr>
                <w:rFonts w:ascii="Times New Roman" w:hAnsi="Times New Roman" w:cs="Times New Roman"/>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75CC97B8" w14:textId="77777777" w:rsidR="00040E67" w:rsidRPr="00CE06BD" w:rsidRDefault="00040E67" w:rsidP="006126F7">
            <w:pPr>
              <w:tabs>
                <w:tab w:val="left" w:pos="30"/>
              </w:tabs>
              <w:spacing w:after="0" w:line="240" w:lineRule="auto"/>
              <w:rPr>
                <w:rFonts w:ascii="Times New Roman" w:hAnsi="Times New Roman" w:cs="Times New Roman"/>
                <w:i/>
                <w:iCs/>
                <w:sz w:val="22"/>
                <w:szCs w:val="22"/>
              </w:rPr>
            </w:pPr>
            <w:r w:rsidRPr="00CE06BD">
              <w:rPr>
                <w:rFonts w:ascii="Times New Roman" w:hAnsi="Times New Roman" w:cs="Times New Roman"/>
                <w:iCs/>
                <w:sz w:val="22"/>
                <w:szCs w:val="22"/>
              </w:rPr>
              <w:t>V</w:t>
            </w:r>
            <w:r>
              <w:rPr>
                <w:rFonts w:ascii="Times New Roman" w:hAnsi="Times New Roman" w:cs="Times New Roman"/>
                <w:iCs/>
                <w:sz w:val="22"/>
                <w:szCs w:val="22"/>
              </w:rPr>
              <w:t>airavimo sistema</w:t>
            </w:r>
            <w:r w:rsidRPr="00CE06BD">
              <w:rPr>
                <w:rFonts w:ascii="Times New Roman" w:hAnsi="Times New Roman" w:cs="Times New Roman"/>
                <w:iCs/>
                <w:sz w:val="22"/>
                <w:szCs w:val="22"/>
              </w:rPr>
              <w:t xml:space="preserve"> </w:t>
            </w:r>
            <w:r w:rsidRPr="0047477D">
              <w:rPr>
                <w:rFonts w:ascii="Times New Roman" w:hAnsi="Times New Roman" w:cs="Times New Roman"/>
                <w:iCs/>
                <w:sz w:val="22"/>
                <w:szCs w:val="22"/>
              </w:rPr>
              <w:t>„steer-by-wire“</w:t>
            </w:r>
            <w:r w:rsidRPr="00CE06BD">
              <w:rPr>
                <w:rFonts w:ascii="Times New Roman" w:hAnsi="Times New Roman" w:cs="Times New Roman"/>
                <w:iCs/>
                <w:sz w:val="22"/>
                <w:szCs w:val="22"/>
              </w:rPr>
              <w:t xml:space="preserve">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p w14:paraId="44E5741E" w14:textId="77777777" w:rsidR="00040E67" w:rsidRPr="00CE06BD" w:rsidRDefault="00040E67" w:rsidP="006126F7">
            <w:pPr>
              <w:spacing w:after="0" w:line="240" w:lineRule="auto"/>
              <w:rPr>
                <w:rFonts w:ascii="Times New Roman" w:hAnsi="Times New Roman" w:cs="Times New Roman"/>
                <w:sz w:val="22"/>
                <w:szCs w:val="22"/>
              </w:rPr>
            </w:pPr>
          </w:p>
        </w:tc>
      </w:tr>
      <w:tr w:rsidR="00040E67" w:rsidRPr="00CE06BD" w14:paraId="6316D189"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0B725171"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1.4</w:t>
            </w:r>
          </w:p>
        </w:tc>
        <w:tc>
          <w:tcPr>
            <w:tcW w:w="4536" w:type="dxa"/>
            <w:tcBorders>
              <w:top w:val="double" w:sz="4" w:space="0" w:color="auto"/>
              <w:left w:val="single" w:sz="4" w:space="0" w:color="auto"/>
              <w:bottom w:val="single" w:sz="4" w:space="0" w:color="auto"/>
              <w:right w:val="single" w:sz="4" w:space="0" w:color="auto"/>
            </w:tcBorders>
          </w:tcPr>
          <w:p w14:paraId="3BAB2242" w14:textId="77777777" w:rsidR="00040E67" w:rsidRDefault="00040E67" w:rsidP="006126F7">
            <w:pPr>
              <w:spacing w:after="0" w:line="240" w:lineRule="auto"/>
              <w:rPr>
                <w:rFonts w:ascii="Times New Roman" w:hAnsi="Times New Roman" w:cs="Times New Roman"/>
                <w:b/>
                <w:bCs/>
                <w:iCs/>
                <w:sz w:val="22"/>
                <w:szCs w:val="22"/>
              </w:rPr>
            </w:pPr>
            <w:r>
              <w:rPr>
                <w:rFonts w:ascii="Times New Roman" w:hAnsi="Times New Roman" w:cs="Times New Roman"/>
                <w:iCs/>
                <w:sz w:val="22"/>
                <w:szCs w:val="22"/>
              </w:rPr>
              <w:t>Važiuoklę</w:t>
            </w:r>
            <w:r w:rsidRPr="00CE06BD">
              <w:rPr>
                <w:rFonts w:ascii="Times New Roman" w:hAnsi="Times New Roman" w:cs="Times New Roman"/>
                <w:iCs/>
                <w:sz w:val="22"/>
                <w:szCs w:val="22"/>
              </w:rPr>
              <w:t xml:space="preserve"> sudaro 4 ratai.</w:t>
            </w:r>
          </w:p>
        </w:tc>
        <w:tc>
          <w:tcPr>
            <w:tcW w:w="4786" w:type="dxa"/>
            <w:tcBorders>
              <w:top w:val="double" w:sz="4" w:space="0" w:color="auto"/>
              <w:left w:val="single" w:sz="4" w:space="0" w:color="auto"/>
              <w:bottom w:val="single" w:sz="4" w:space="0" w:color="auto"/>
              <w:right w:val="single" w:sz="4" w:space="0" w:color="auto"/>
            </w:tcBorders>
          </w:tcPr>
          <w:p w14:paraId="2F4E1F62" w14:textId="77777777" w:rsidR="00040E67" w:rsidRPr="00CE06BD" w:rsidRDefault="00040E67" w:rsidP="006126F7">
            <w:pPr>
              <w:spacing w:after="0" w:line="240" w:lineRule="auto"/>
              <w:rPr>
                <w:rFonts w:ascii="Times New Roman" w:hAnsi="Times New Roman" w:cs="Times New Roman"/>
                <w:sz w:val="22"/>
                <w:szCs w:val="22"/>
              </w:rPr>
            </w:pPr>
            <w:r>
              <w:rPr>
                <w:rFonts w:ascii="Times New Roman" w:hAnsi="Times New Roman" w:cs="Times New Roman"/>
                <w:sz w:val="22"/>
                <w:szCs w:val="22"/>
              </w:rPr>
              <w:t>Važiuoklę</w:t>
            </w:r>
            <w:r w:rsidRPr="00CE06BD">
              <w:rPr>
                <w:rFonts w:ascii="Times New Roman" w:hAnsi="Times New Roman" w:cs="Times New Roman"/>
                <w:sz w:val="22"/>
                <w:szCs w:val="22"/>
              </w:rPr>
              <w:t xml:space="preserve"> sudaro 4 ratai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tc>
      </w:tr>
      <w:tr w:rsidR="00040E67" w:rsidRPr="00CE06BD" w14:paraId="26DB4505"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7D7153ED"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1.5</w:t>
            </w:r>
          </w:p>
        </w:tc>
        <w:tc>
          <w:tcPr>
            <w:tcW w:w="4536" w:type="dxa"/>
            <w:tcBorders>
              <w:top w:val="double" w:sz="4" w:space="0" w:color="auto"/>
              <w:left w:val="single" w:sz="4" w:space="0" w:color="auto"/>
              <w:bottom w:val="single" w:sz="4" w:space="0" w:color="auto"/>
              <w:right w:val="single" w:sz="4" w:space="0" w:color="auto"/>
            </w:tcBorders>
          </w:tcPr>
          <w:p w14:paraId="7FAD9F28" w14:textId="77777777" w:rsidR="00040E67" w:rsidRDefault="00040E67" w:rsidP="006126F7">
            <w:pPr>
              <w:spacing w:after="0" w:line="240" w:lineRule="auto"/>
              <w:rPr>
                <w:rFonts w:ascii="Times New Roman" w:hAnsi="Times New Roman" w:cs="Times New Roman"/>
                <w:b/>
                <w:bCs/>
                <w:iCs/>
                <w:sz w:val="22"/>
                <w:szCs w:val="22"/>
              </w:rPr>
            </w:pPr>
            <w:r w:rsidRPr="00CE06BD">
              <w:rPr>
                <w:rFonts w:ascii="Times New Roman" w:hAnsi="Times New Roman" w:cs="Times New Roman"/>
                <w:iCs/>
                <w:sz w:val="22"/>
                <w:szCs w:val="22"/>
              </w:rPr>
              <w:t>Visi</w:t>
            </w:r>
            <w:r>
              <w:rPr>
                <w:rFonts w:ascii="Times New Roman" w:hAnsi="Times New Roman" w:cs="Times New Roman"/>
                <w:iCs/>
                <w:sz w:val="22"/>
                <w:szCs w:val="22"/>
              </w:rPr>
              <w:t xml:space="preserve"> platformos</w:t>
            </w:r>
            <w:r w:rsidRPr="00CE06BD">
              <w:rPr>
                <w:rFonts w:ascii="Times New Roman" w:hAnsi="Times New Roman" w:cs="Times New Roman"/>
                <w:iCs/>
                <w:sz w:val="22"/>
                <w:szCs w:val="22"/>
              </w:rPr>
              <w:t xml:space="preserve"> ratai yra varantieji ir vairuojamieji.</w:t>
            </w:r>
          </w:p>
        </w:tc>
        <w:tc>
          <w:tcPr>
            <w:tcW w:w="4786" w:type="dxa"/>
            <w:tcBorders>
              <w:top w:val="double" w:sz="4" w:space="0" w:color="auto"/>
              <w:left w:val="single" w:sz="4" w:space="0" w:color="auto"/>
              <w:bottom w:val="single" w:sz="4" w:space="0" w:color="auto"/>
              <w:right w:val="single" w:sz="4" w:space="0" w:color="auto"/>
            </w:tcBorders>
          </w:tcPr>
          <w:p w14:paraId="42BFCFAC" w14:textId="77777777" w:rsidR="00040E67" w:rsidRPr="00CE06BD" w:rsidRDefault="00040E67" w:rsidP="006126F7">
            <w:pPr>
              <w:pStyle w:val="BodyTextIndent"/>
              <w:spacing w:after="0" w:line="240" w:lineRule="auto"/>
              <w:ind w:left="0"/>
              <w:rPr>
                <w:rFonts w:ascii="Times New Roman" w:hAnsi="Times New Roman" w:cs="Times New Roman"/>
                <w:i/>
                <w:iCs/>
                <w:sz w:val="22"/>
                <w:szCs w:val="22"/>
              </w:rPr>
            </w:pPr>
            <w:r w:rsidRPr="00CE06BD">
              <w:rPr>
                <w:rFonts w:ascii="Times New Roman" w:hAnsi="Times New Roman" w:cs="Times New Roman"/>
                <w:sz w:val="22"/>
                <w:szCs w:val="22"/>
              </w:rPr>
              <w:t xml:space="preserve">Visi </w:t>
            </w:r>
            <w:r>
              <w:rPr>
                <w:rFonts w:ascii="Times New Roman" w:hAnsi="Times New Roman" w:cs="Times New Roman"/>
                <w:sz w:val="22"/>
                <w:szCs w:val="22"/>
              </w:rPr>
              <w:t xml:space="preserve">platformos </w:t>
            </w:r>
            <w:r w:rsidRPr="00CE06BD">
              <w:rPr>
                <w:rFonts w:ascii="Times New Roman" w:hAnsi="Times New Roman" w:cs="Times New Roman"/>
                <w:sz w:val="22"/>
                <w:szCs w:val="22"/>
              </w:rPr>
              <w:t xml:space="preserve">ratai yra varantieji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p w14:paraId="538EC2FD" w14:textId="77777777" w:rsidR="00040E67" w:rsidRPr="00CE06BD" w:rsidRDefault="00040E67" w:rsidP="006126F7">
            <w:pPr>
              <w:spacing w:after="0" w:line="240" w:lineRule="auto"/>
              <w:rPr>
                <w:rFonts w:ascii="Times New Roman" w:hAnsi="Times New Roman" w:cs="Times New Roman"/>
                <w:sz w:val="22"/>
                <w:szCs w:val="22"/>
              </w:rPr>
            </w:pPr>
            <w:r w:rsidRPr="00CE06BD">
              <w:rPr>
                <w:rFonts w:ascii="Times New Roman" w:hAnsi="Times New Roman" w:cs="Times New Roman"/>
                <w:sz w:val="22"/>
                <w:szCs w:val="22"/>
              </w:rPr>
              <w:t xml:space="preserve">Visi </w:t>
            </w:r>
            <w:r>
              <w:rPr>
                <w:rFonts w:ascii="Times New Roman" w:hAnsi="Times New Roman" w:cs="Times New Roman"/>
                <w:sz w:val="22"/>
                <w:szCs w:val="22"/>
              </w:rPr>
              <w:t xml:space="preserve">platformos </w:t>
            </w:r>
            <w:r w:rsidRPr="00CE06BD">
              <w:rPr>
                <w:rFonts w:ascii="Times New Roman" w:hAnsi="Times New Roman" w:cs="Times New Roman"/>
                <w:sz w:val="22"/>
                <w:szCs w:val="22"/>
              </w:rPr>
              <w:t xml:space="preserve">ratai yra vairuojamieji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tc>
      </w:tr>
      <w:tr w:rsidR="00040E67" w:rsidRPr="00CE06BD" w14:paraId="2A1B933E"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44F393E1"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1.6</w:t>
            </w:r>
          </w:p>
        </w:tc>
        <w:tc>
          <w:tcPr>
            <w:tcW w:w="4536" w:type="dxa"/>
            <w:tcBorders>
              <w:top w:val="double" w:sz="4" w:space="0" w:color="auto"/>
              <w:left w:val="single" w:sz="4" w:space="0" w:color="auto"/>
              <w:bottom w:val="single" w:sz="4" w:space="0" w:color="auto"/>
              <w:right w:val="single" w:sz="4" w:space="0" w:color="auto"/>
            </w:tcBorders>
          </w:tcPr>
          <w:p w14:paraId="4F7CE804" w14:textId="77777777" w:rsidR="00040E67" w:rsidRDefault="00040E67" w:rsidP="006126F7">
            <w:pPr>
              <w:spacing w:after="0" w:line="240" w:lineRule="auto"/>
              <w:rPr>
                <w:rFonts w:ascii="Times New Roman" w:hAnsi="Times New Roman" w:cs="Times New Roman"/>
                <w:b/>
                <w:bCs/>
                <w:iCs/>
                <w:sz w:val="22"/>
                <w:szCs w:val="22"/>
              </w:rPr>
            </w:pPr>
            <w:r>
              <w:rPr>
                <w:rFonts w:ascii="Times New Roman" w:hAnsi="Times New Roman" w:cs="Times New Roman"/>
                <w:iCs/>
                <w:sz w:val="22"/>
                <w:szCs w:val="22"/>
              </w:rPr>
              <w:t>Platformos</w:t>
            </w:r>
            <w:r w:rsidRPr="00CE06BD">
              <w:rPr>
                <w:rFonts w:ascii="Times New Roman" w:hAnsi="Times New Roman" w:cs="Times New Roman"/>
                <w:iCs/>
                <w:sz w:val="22"/>
                <w:szCs w:val="22"/>
              </w:rPr>
              <w:t xml:space="preserve"> ilgi</w:t>
            </w:r>
            <w:r>
              <w:rPr>
                <w:rFonts w:ascii="Times New Roman" w:hAnsi="Times New Roman" w:cs="Times New Roman"/>
                <w:iCs/>
                <w:sz w:val="22"/>
                <w:szCs w:val="22"/>
              </w:rPr>
              <w:t>s</w:t>
            </w:r>
            <w:r w:rsidRPr="00CE06BD">
              <w:rPr>
                <w:rFonts w:ascii="Times New Roman" w:hAnsi="Times New Roman" w:cs="Times New Roman"/>
                <w:iCs/>
                <w:sz w:val="22"/>
                <w:szCs w:val="22"/>
              </w:rPr>
              <w:t xml:space="preserve"> </w:t>
            </w:r>
            <w:r>
              <w:rPr>
                <w:rFonts w:ascii="Times New Roman" w:hAnsi="Times New Roman" w:cs="Times New Roman"/>
                <w:iCs/>
                <w:sz w:val="22"/>
                <w:szCs w:val="22"/>
              </w:rPr>
              <w:t>ne mažiau 2000mm ir ne daugiau 4500</w:t>
            </w:r>
            <w:r w:rsidRPr="00CE06BD">
              <w:rPr>
                <w:rFonts w:ascii="Times New Roman" w:hAnsi="Times New Roman" w:cs="Times New Roman"/>
                <w:iCs/>
                <w:sz w:val="22"/>
                <w:szCs w:val="22"/>
              </w:rPr>
              <w:t xml:space="preserve"> mm, plotis ne daugiau </w:t>
            </w:r>
            <w:r>
              <w:rPr>
                <w:rFonts w:ascii="Times New Roman" w:hAnsi="Times New Roman" w:cs="Times New Roman"/>
                <w:iCs/>
                <w:sz w:val="22"/>
                <w:szCs w:val="22"/>
              </w:rPr>
              <w:t>1800</w:t>
            </w:r>
            <w:r w:rsidRPr="00CE06BD">
              <w:rPr>
                <w:rFonts w:ascii="Times New Roman" w:hAnsi="Times New Roman" w:cs="Times New Roman"/>
                <w:iCs/>
                <w:sz w:val="22"/>
                <w:szCs w:val="22"/>
              </w:rPr>
              <w:t xml:space="preserve"> mm, aukštis ne daugiau </w:t>
            </w:r>
            <w:r>
              <w:rPr>
                <w:rFonts w:ascii="Times New Roman" w:hAnsi="Times New Roman" w:cs="Times New Roman"/>
                <w:iCs/>
                <w:sz w:val="22"/>
                <w:szCs w:val="22"/>
              </w:rPr>
              <w:t>2000</w:t>
            </w:r>
            <w:r w:rsidRPr="00CE06BD">
              <w:rPr>
                <w:rFonts w:ascii="Times New Roman" w:hAnsi="Times New Roman" w:cs="Times New Roman"/>
                <w:iCs/>
                <w:sz w:val="22"/>
                <w:szCs w:val="22"/>
              </w:rPr>
              <w:t xml:space="preserve"> mm.</w:t>
            </w:r>
          </w:p>
        </w:tc>
        <w:tc>
          <w:tcPr>
            <w:tcW w:w="4786" w:type="dxa"/>
            <w:tcBorders>
              <w:top w:val="double" w:sz="4" w:space="0" w:color="auto"/>
              <w:left w:val="single" w:sz="4" w:space="0" w:color="auto"/>
              <w:bottom w:val="single" w:sz="4" w:space="0" w:color="auto"/>
              <w:right w:val="single" w:sz="4" w:space="0" w:color="auto"/>
            </w:tcBorders>
          </w:tcPr>
          <w:p w14:paraId="05DDD406" w14:textId="77777777" w:rsidR="00040E67" w:rsidRPr="00CE06BD" w:rsidRDefault="00040E67" w:rsidP="006126F7">
            <w:pPr>
              <w:spacing w:after="0" w:line="240" w:lineRule="auto"/>
              <w:rPr>
                <w:rFonts w:ascii="Times New Roman" w:hAnsi="Times New Roman" w:cs="Times New Roman"/>
                <w:sz w:val="22"/>
                <w:szCs w:val="22"/>
              </w:rPr>
            </w:pPr>
            <w:r>
              <w:rPr>
                <w:rFonts w:ascii="Times New Roman" w:hAnsi="Times New Roman" w:cs="Times New Roman"/>
                <w:sz w:val="22"/>
                <w:szCs w:val="22"/>
              </w:rPr>
              <w:t>Platformos ilgis</w:t>
            </w:r>
            <w:r w:rsidRPr="00CE06BD">
              <w:rPr>
                <w:rFonts w:ascii="Times New Roman" w:hAnsi="Times New Roman" w:cs="Times New Roman"/>
                <w:sz w:val="22"/>
                <w:szCs w:val="22"/>
              </w:rPr>
              <w:t xml:space="preserve">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r w:rsidRPr="00CE06BD">
              <w:rPr>
                <w:rFonts w:ascii="Times New Roman" w:hAnsi="Times New Roman" w:cs="Times New Roman"/>
                <w:sz w:val="22"/>
                <w:szCs w:val="22"/>
              </w:rPr>
              <w:t xml:space="preserve">, plotis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 xml:space="preserve">), </w:t>
            </w:r>
            <w:r w:rsidRPr="00CE06BD">
              <w:rPr>
                <w:rFonts w:ascii="Times New Roman" w:hAnsi="Times New Roman" w:cs="Times New Roman"/>
                <w:sz w:val="22"/>
                <w:szCs w:val="22"/>
              </w:rPr>
              <w:t xml:space="preserve">aukštis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4CFF6C4E"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7EEC79AD"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1.7</w:t>
            </w:r>
          </w:p>
        </w:tc>
        <w:tc>
          <w:tcPr>
            <w:tcW w:w="4536" w:type="dxa"/>
            <w:tcBorders>
              <w:top w:val="double" w:sz="4" w:space="0" w:color="auto"/>
              <w:left w:val="single" w:sz="4" w:space="0" w:color="auto"/>
              <w:bottom w:val="single" w:sz="4" w:space="0" w:color="auto"/>
              <w:right w:val="single" w:sz="4" w:space="0" w:color="auto"/>
            </w:tcBorders>
          </w:tcPr>
          <w:p w14:paraId="5104DEFA" w14:textId="77777777" w:rsidR="00040E67" w:rsidRDefault="00040E67" w:rsidP="006126F7">
            <w:pPr>
              <w:spacing w:after="0" w:line="240" w:lineRule="auto"/>
              <w:rPr>
                <w:rFonts w:ascii="Times New Roman" w:hAnsi="Times New Roman" w:cs="Times New Roman"/>
                <w:b/>
                <w:bCs/>
                <w:iCs/>
                <w:sz w:val="22"/>
                <w:szCs w:val="22"/>
              </w:rPr>
            </w:pPr>
            <w:r w:rsidRPr="00CE06BD">
              <w:rPr>
                <w:rFonts w:ascii="Times New Roman" w:hAnsi="Times New Roman" w:cs="Times New Roman"/>
                <w:iCs/>
                <w:sz w:val="22"/>
                <w:szCs w:val="22"/>
              </w:rPr>
              <w:t>Vair</w:t>
            </w:r>
            <w:r>
              <w:rPr>
                <w:rFonts w:ascii="Times New Roman" w:hAnsi="Times New Roman" w:cs="Times New Roman"/>
                <w:iCs/>
                <w:sz w:val="22"/>
                <w:szCs w:val="22"/>
              </w:rPr>
              <w:t>avimo sistema</w:t>
            </w:r>
            <w:r w:rsidRPr="00CE06BD">
              <w:rPr>
                <w:rFonts w:ascii="Times New Roman" w:hAnsi="Times New Roman" w:cs="Times New Roman"/>
                <w:iCs/>
                <w:sz w:val="22"/>
                <w:szCs w:val="22"/>
              </w:rPr>
              <w:t xml:space="preserve"> </w:t>
            </w:r>
            <w:r>
              <w:rPr>
                <w:rFonts w:ascii="Times New Roman" w:hAnsi="Times New Roman" w:cs="Times New Roman"/>
                <w:iCs/>
                <w:sz w:val="22"/>
                <w:szCs w:val="22"/>
              </w:rPr>
              <w:t>atitinka</w:t>
            </w:r>
            <w:r w:rsidRPr="00CE06BD">
              <w:rPr>
                <w:rFonts w:ascii="Times New Roman" w:hAnsi="Times New Roman" w:cs="Times New Roman"/>
                <w:iCs/>
                <w:sz w:val="22"/>
                <w:szCs w:val="22"/>
              </w:rPr>
              <w:t xml:space="preserve"> Akermano</w:t>
            </w:r>
            <w:r>
              <w:rPr>
                <w:rFonts w:ascii="Times New Roman" w:hAnsi="Times New Roman" w:cs="Times New Roman"/>
                <w:iCs/>
                <w:sz w:val="22"/>
                <w:szCs w:val="22"/>
              </w:rPr>
              <w:t xml:space="preserve"> vairavimo</w:t>
            </w:r>
            <w:r w:rsidRPr="00CE06BD">
              <w:rPr>
                <w:rFonts w:ascii="Times New Roman" w:hAnsi="Times New Roman" w:cs="Times New Roman"/>
                <w:iCs/>
                <w:sz w:val="22"/>
                <w:szCs w:val="22"/>
              </w:rPr>
              <w:t xml:space="preserve"> geometriją.</w:t>
            </w:r>
          </w:p>
        </w:tc>
        <w:tc>
          <w:tcPr>
            <w:tcW w:w="4786" w:type="dxa"/>
            <w:tcBorders>
              <w:top w:val="double" w:sz="4" w:space="0" w:color="auto"/>
              <w:left w:val="single" w:sz="4" w:space="0" w:color="auto"/>
              <w:bottom w:val="single" w:sz="4" w:space="0" w:color="auto"/>
              <w:right w:val="single" w:sz="4" w:space="0" w:color="auto"/>
            </w:tcBorders>
          </w:tcPr>
          <w:p w14:paraId="42EB03D9" w14:textId="77777777" w:rsidR="00040E67" w:rsidRPr="00CE06BD" w:rsidRDefault="00040E67" w:rsidP="006126F7">
            <w:pPr>
              <w:spacing w:after="0" w:line="240" w:lineRule="auto"/>
              <w:rPr>
                <w:rFonts w:ascii="Times New Roman" w:hAnsi="Times New Roman" w:cs="Times New Roman"/>
                <w:sz w:val="22"/>
                <w:szCs w:val="22"/>
              </w:rPr>
            </w:pPr>
            <w:r w:rsidRPr="00CE06BD">
              <w:rPr>
                <w:rFonts w:ascii="Times New Roman" w:hAnsi="Times New Roman" w:cs="Times New Roman"/>
                <w:iCs/>
                <w:sz w:val="22"/>
                <w:szCs w:val="22"/>
              </w:rPr>
              <w:t>V</w:t>
            </w:r>
            <w:r>
              <w:rPr>
                <w:rFonts w:ascii="Times New Roman" w:hAnsi="Times New Roman" w:cs="Times New Roman"/>
                <w:iCs/>
                <w:sz w:val="22"/>
                <w:szCs w:val="22"/>
              </w:rPr>
              <w:t>airavimo sistema</w:t>
            </w:r>
            <w:r w:rsidRPr="00CE06BD">
              <w:rPr>
                <w:rFonts w:ascii="Times New Roman" w:hAnsi="Times New Roman" w:cs="Times New Roman"/>
                <w:iCs/>
                <w:sz w:val="22"/>
                <w:szCs w:val="22"/>
              </w:rPr>
              <w:t xml:space="preserve"> </w:t>
            </w:r>
            <w:r>
              <w:rPr>
                <w:rFonts w:ascii="Times New Roman" w:hAnsi="Times New Roman" w:cs="Times New Roman"/>
                <w:iCs/>
                <w:sz w:val="22"/>
                <w:szCs w:val="22"/>
              </w:rPr>
              <w:t>atitinka</w:t>
            </w:r>
            <w:r w:rsidRPr="00CE06BD">
              <w:rPr>
                <w:rFonts w:ascii="Times New Roman" w:hAnsi="Times New Roman" w:cs="Times New Roman"/>
                <w:iCs/>
                <w:sz w:val="22"/>
                <w:szCs w:val="22"/>
              </w:rPr>
              <w:t xml:space="preserve"> Akermano</w:t>
            </w:r>
            <w:r>
              <w:rPr>
                <w:rFonts w:ascii="Times New Roman" w:hAnsi="Times New Roman" w:cs="Times New Roman"/>
                <w:iCs/>
                <w:sz w:val="22"/>
                <w:szCs w:val="22"/>
              </w:rPr>
              <w:t xml:space="preserve"> vairavimo</w:t>
            </w:r>
            <w:r w:rsidRPr="00CE06BD">
              <w:rPr>
                <w:rFonts w:ascii="Times New Roman" w:hAnsi="Times New Roman" w:cs="Times New Roman"/>
                <w:iCs/>
                <w:sz w:val="22"/>
                <w:szCs w:val="22"/>
              </w:rPr>
              <w:t xml:space="preserve"> geometriją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tc>
      </w:tr>
      <w:tr w:rsidR="00040E67" w:rsidRPr="00CE06BD" w14:paraId="34326AFF"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7DEAC952"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1.8</w:t>
            </w:r>
          </w:p>
        </w:tc>
        <w:tc>
          <w:tcPr>
            <w:tcW w:w="4536" w:type="dxa"/>
            <w:tcBorders>
              <w:top w:val="double" w:sz="4" w:space="0" w:color="auto"/>
              <w:left w:val="single" w:sz="4" w:space="0" w:color="auto"/>
              <w:bottom w:val="single" w:sz="4" w:space="0" w:color="auto"/>
              <w:right w:val="single" w:sz="4" w:space="0" w:color="auto"/>
            </w:tcBorders>
          </w:tcPr>
          <w:p w14:paraId="333A3897" w14:textId="77777777" w:rsidR="00040E67" w:rsidRDefault="00040E67" w:rsidP="006126F7">
            <w:pPr>
              <w:spacing w:after="0" w:line="240" w:lineRule="auto"/>
              <w:rPr>
                <w:rFonts w:ascii="Times New Roman" w:hAnsi="Times New Roman" w:cs="Times New Roman"/>
                <w:b/>
                <w:bCs/>
                <w:iCs/>
                <w:sz w:val="22"/>
                <w:szCs w:val="22"/>
              </w:rPr>
            </w:pPr>
            <w:r w:rsidRPr="00CE06BD">
              <w:rPr>
                <w:rFonts w:ascii="Times New Roman" w:hAnsi="Times New Roman" w:cs="Times New Roman"/>
                <w:iCs/>
                <w:sz w:val="22"/>
                <w:szCs w:val="22"/>
              </w:rPr>
              <w:t xml:space="preserve">Gamintojo deklaruojamas didžiausias nuvažiuojamas atstumas su viena įkrova ne mažiau </w:t>
            </w:r>
            <w:r>
              <w:rPr>
                <w:rFonts w:ascii="Times New Roman" w:hAnsi="Times New Roman" w:cs="Times New Roman"/>
                <w:iCs/>
                <w:sz w:val="22"/>
                <w:szCs w:val="22"/>
              </w:rPr>
              <w:t>50</w:t>
            </w:r>
            <w:r w:rsidRPr="00CE06BD">
              <w:rPr>
                <w:rFonts w:ascii="Times New Roman" w:hAnsi="Times New Roman" w:cs="Times New Roman"/>
                <w:iCs/>
                <w:sz w:val="22"/>
                <w:szCs w:val="22"/>
              </w:rPr>
              <w:t xml:space="preserve"> km.</w:t>
            </w:r>
          </w:p>
        </w:tc>
        <w:tc>
          <w:tcPr>
            <w:tcW w:w="4786" w:type="dxa"/>
            <w:tcBorders>
              <w:top w:val="double" w:sz="4" w:space="0" w:color="auto"/>
              <w:left w:val="single" w:sz="4" w:space="0" w:color="auto"/>
              <w:bottom w:val="single" w:sz="4" w:space="0" w:color="auto"/>
              <w:right w:val="single" w:sz="4" w:space="0" w:color="auto"/>
            </w:tcBorders>
          </w:tcPr>
          <w:p w14:paraId="5B99BE9D" w14:textId="77777777" w:rsidR="00040E67" w:rsidRPr="00CE06BD" w:rsidRDefault="00040E67" w:rsidP="006126F7">
            <w:pPr>
              <w:spacing w:after="0" w:line="240" w:lineRule="auto"/>
              <w:rPr>
                <w:rFonts w:ascii="Times New Roman" w:hAnsi="Times New Roman" w:cs="Times New Roman"/>
                <w:sz w:val="22"/>
                <w:szCs w:val="22"/>
              </w:rPr>
            </w:pPr>
            <w:r w:rsidRPr="00CE06BD">
              <w:rPr>
                <w:rFonts w:ascii="Times New Roman" w:hAnsi="Times New Roman" w:cs="Times New Roman"/>
                <w:iCs/>
                <w:sz w:val="22"/>
                <w:szCs w:val="22"/>
              </w:rPr>
              <w:t>Gamintojo deklaruojamas didžiausias nuvažiuojamas atstumas su viena įkrova</w:t>
            </w:r>
            <w:r w:rsidRPr="00CE06BD">
              <w:rPr>
                <w:rFonts w:ascii="Times New Roman" w:hAnsi="Times New Roman" w:cs="Times New Roman"/>
                <w:sz w:val="22"/>
                <w:szCs w:val="22"/>
              </w:rPr>
              <w:t xml:space="preserve">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3D6CB0DE"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0D3F89F0"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1.9</w:t>
            </w:r>
          </w:p>
        </w:tc>
        <w:tc>
          <w:tcPr>
            <w:tcW w:w="4536" w:type="dxa"/>
            <w:tcBorders>
              <w:top w:val="double" w:sz="4" w:space="0" w:color="auto"/>
              <w:left w:val="single" w:sz="4" w:space="0" w:color="auto"/>
              <w:bottom w:val="single" w:sz="4" w:space="0" w:color="auto"/>
              <w:right w:val="single" w:sz="4" w:space="0" w:color="auto"/>
            </w:tcBorders>
          </w:tcPr>
          <w:p w14:paraId="599B72BC" w14:textId="77777777" w:rsidR="00040E67" w:rsidRDefault="00040E67" w:rsidP="006126F7">
            <w:pPr>
              <w:spacing w:after="0" w:line="240" w:lineRule="auto"/>
              <w:rPr>
                <w:rFonts w:ascii="Times New Roman" w:hAnsi="Times New Roman" w:cs="Times New Roman"/>
                <w:b/>
                <w:bCs/>
                <w:iCs/>
                <w:sz w:val="22"/>
                <w:szCs w:val="22"/>
              </w:rPr>
            </w:pPr>
            <w:r w:rsidRPr="00CE06BD">
              <w:rPr>
                <w:rFonts w:ascii="Times New Roman" w:hAnsi="Times New Roman" w:cs="Times New Roman"/>
                <w:iCs/>
                <w:sz w:val="22"/>
                <w:szCs w:val="22"/>
              </w:rPr>
              <w:t xml:space="preserve">Maksimalus išvystomas greitis ne mažiau </w:t>
            </w:r>
            <w:r>
              <w:rPr>
                <w:rFonts w:ascii="Times New Roman" w:hAnsi="Times New Roman" w:cs="Times New Roman"/>
                <w:iCs/>
                <w:sz w:val="22"/>
                <w:szCs w:val="22"/>
              </w:rPr>
              <w:t>25</w:t>
            </w:r>
            <w:r w:rsidRPr="00CE06BD">
              <w:rPr>
                <w:rFonts w:ascii="Times New Roman" w:hAnsi="Times New Roman" w:cs="Times New Roman"/>
                <w:iCs/>
                <w:sz w:val="22"/>
                <w:szCs w:val="22"/>
              </w:rPr>
              <w:t xml:space="preserve"> km/h.</w:t>
            </w:r>
          </w:p>
        </w:tc>
        <w:tc>
          <w:tcPr>
            <w:tcW w:w="4786" w:type="dxa"/>
            <w:tcBorders>
              <w:top w:val="double" w:sz="4" w:space="0" w:color="auto"/>
              <w:left w:val="single" w:sz="4" w:space="0" w:color="auto"/>
              <w:bottom w:val="single" w:sz="4" w:space="0" w:color="auto"/>
              <w:right w:val="single" w:sz="4" w:space="0" w:color="auto"/>
            </w:tcBorders>
          </w:tcPr>
          <w:p w14:paraId="3B8D7921" w14:textId="77777777" w:rsidR="00040E67" w:rsidRPr="00CE06BD" w:rsidRDefault="00040E67" w:rsidP="006126F7">
            <w:pPr>
              <w:spacing w:after="0" w:line="240" w:lineRule="auto"/>
              <w:rPr>
                <w:rFonts w:ascii="Times New Roman" w:hAnsi="Times New Roman" w:cs="Times New Roman"/>
                <w:sz w:val="22"/>
                <w:szCs w:val="22"/>
              </w:rPr>
            </w:pPr>
            <w:r w:rsidRPr="00CE06BD">
              <w:rPr>
                <w:rFonts w:ascii="Times New Roman" w:hAnsi="Times New Roman" w:cs="Times New Roman"/>
                <w:sz w:val="22"/>
                <w:szCs w:val="22"/>
              </w:rPr>
              <w:t xml:space="preserve">Maksimalus išvystomas greitis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685FD62D"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0DCA123D"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1.10</w:t>
            </w:r>
          </w:p>
        </w:tc>
        <w:tc>
          <w:tcPr>
            <w:tcW w:w="4536" w:type="dxa"/>
            <w:tcBorders>
              <w:top w:val="double" w:sz="4" w:space="0" w:color="auto"/>
              <w:left w:val="single" w:sz="4" w:space="0" w:color="auto"/>
              <w:bottom w:val="single" w:sz="4" w:space="0" w:color="auto"/>
              <w:right w:val="single" w:sz="4" w:space="0" w:color="auto"/>
            </w:tcBorders>
          </w:tcPr>
          <w:p w14:paraId="1C2A5C9E" w14:textId="77777777" w:rsidR="00040E67" w:rsidRDefault="00040E67" w:rsidP="006126F7">
            <w:pPr>
              <w:spacing w:after="0" w:line="240" w:lineRule="auto"/>
              <w:rPr>
                <w:rFonts w:ascii="Times New Roman" w:hAnsi="Times New Roman" w:cs="Times New Roman"/>
                <w:b/>
                <w:bCs/>
                <w:iCs/>
                <w:sz w:val="22"/>
                <w:szCs w:val="22"/>
              </w:rPr>
            </w:pPr>
            <w:r w:rsidRPr="00CE06BD">
              <w:rPr>
                <w:rFonts w:ascii="Times New Roman" w:hAnsi="Times New Roman" w:cs="Times New Roman"/>
                <w:iCs/>
                <w:sz w:val="22"/>
                <w:szCs w:val="22"/>
              </w:rPr>
              <w:t xml:space="preserve">Tuščios </w:t>
            </w:r>
            <w:r>
              <w:rPr>
                <w:rFonts w:ascii="Times New Roman" w:hAnsi="Times New Roman" w:cs="Times New Roman"/>
                <w:iCs/>
                <w:sz w:val="22"/>
                <w:szCs w:val="22"/>
              </w:rPr>
              <w:t>platformos</w:t>
            </w:r>
            <w:r w:rsidRPr="00CE06BD">
              <w:rPr>
                <w:rFonts w:ascii="Times New Roman" w:hAnsi="Times New Roman" w:cs="Times New Roman"/>
                <w:iCs/>
                <w:sz w:val="22"/>
                <w:szCs w:val="22"/>
              </w:rPr>
              <w:t xml:space="preserve"> masė</w:t>
            </w:r>
            <w:r>
              <w:rPr>
                <w:rFonts w:ascii="Times New Roman" w:hAnsi="Times New Roman" w:cs="Times New Roman"/>
                <w:iCs/>
                <w:sz w:val="22"/>
                <w:szCs w:val="22"/>
              </w:rPr>
              <w:t xml:space="preserve"> ne mažiau 400 kg,</w:t>
            </w:r>
            <w:r w:rsidRPr="00CE06BD">
              <w:rPr>
                <w:rFonts w:ascii="Times New Roman" w:hAnsi="Times New Roman" w:cs="Times New Roman"/>
                <w:iCs/>
                <w:sz w:val="22"/>
                <w:szCs w:val="22"/>
              </w:rPr>
              <w:t xml:space="preserve"> ne daugiau </w:t>
            </w:r>
            <w:r>
              <w:rPr>
                <w:rFonts w:ascii="Times New Roman" w:hAnsi="Times New Roman" w:cs="Times New Roman"/>
                <w:iCs/>
                <w:sz w:val="22"/>
                <w:szCs w:val="22"/>
              </w:rPr>
              <w:t>1000</w:t>
            </w:r>
            <w:r w:rsidRPr="00CE06BD">
              <w:rPr>
                <w:rFonts w:ascii="Times New Roman" w:hAnsi="Times New Roman" w:cs="Times New Roman"/>
                <w:iCs/>
                <w:sz w:val="22"/>
                <w:szCs w:val="22"/>
              </w:rPr>
              <w:t xml:space="preserve"> kg.</w:t>
            </w:r>
          </w:p>
        </w:tc>
        <w:tc>
          <w:tcPr>
            <w:tcW w:w="4786" w:type="dxa"/>
            <w:tcBorders>
              <w:top w:val="double" w:sz="4" w:space="0" w:color="auto"/>
              <w:left w:val="single" w:sz="4" w:space="0" w:color="auto"/>
              <w:bottom w:val="single" w:sz="4" w:space="0" w:color="auto"/>
              <w:right w:val="single" w:sz="4" w:space="0" w:color="auto"/>
            </w:tcBorders>
          </w:tcPr>
          <w:p w14:paraId="202FE48E" w14:textId="77777777" w:rsidR="00040E67" w:rsidRPr="00CE06BD" w:rsidRDefault="00040E67" w:rsidP="006126F7">
            <w:pPr>
              <w:spacing w:after="0" w:line="240" w:lineRule="auto"/>
              <w:rPr>
                <w:rFonts w:ascii="Times New Roman" w:hAnsi="Times New Roman" w:cs="Times New Roman"/>
                <w:sz w:val="22"/>
                <w:szCs w:val="22"/>
              </w:rPr>
            </w:pPr>
            <w:r>
              <w:rPr>
                <w:rFonts w:ascii="Times New Roman" w:hAnsi="Times New Roman" w:cs="Times New Roman"/>
                <w:sz w:val="22"/>
                <w:szCs w:val="22"/>
              </w:rPr>
              <w:t>Tuščios platformos</w:t>
            </w:r>
            <w:r w:rsidRPr="00CE06BD">
              <w:rPr>
                <w:rFonts w:ascii="Times New Roman" w:hAnsi="Times New Roman" w:cs="Times New Roman"/>
                <w:sz w:val="22"/>
                <w:szCs w:val="22"/>
              </w:rPr>
              <w:t xml:space="preserve"> masė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04F13AEF"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3FA87E33"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1.11</w:t>
            </w:r>
          </w:p>
        </w:tc>
        <w:tc>
          <w:tcPr>
            <w:tcW w:w="4536" w:type="dxa"/>
            <w:tcBorders>
              <w:top w:val="double" w:sz="4" w:space="0" w:color="auto"/>
              <w:left w:val="single" w:sz="4" w:space="0" w:color="auto"/>
              <w:bottom w:val="single" w:sz="4" w:space="0" w:color="auto"/>
              <w:right w:val="single" w:sz="4" w:space="0" w:color="auto"/>
            </w:tcBorders>
            <w:vAlign w:val="center"/>
          </w:tcPr>
          <w:p w14:paraId="3DFE3C0D" w14:textId="77777777" w:rsidR="00040E67" w:rsidRDefault="00040E67" w:rsidP="006126F7">
            <w:pPr>
              <w:spacing w:after="0" w:line="240" w:lineRule="auto"/>
              <w:rPr>
                <w:rFonts w:ascii="Times New Roman" w:hAnsi="Times New Roman" w:cs="Times New Roman"/>
                <w:b/>
                <w:bCs/>
                <w:iCs/>
                <w:sz w:val="22"/>
                <w:szCs w:val="22"/>
              </w:rPr>
            </w:pPr>
            <w:r w:rsidRPr="00EF1E17">
              <w:rPr>
                <w:rFonts w:ascii="Times New Roman" w:hAnsi="Times New Roman" w:cs="Times New Roman"/>
                <w:iCs/>
                <w:sz w:val="22"/>
                <w:szCs w:val="22"/>
              </w:rPr>
              <w:t>Duomenų perdavimo protokolas CAN 2.0, informacijos srauto greitis ne mažiau 500 kbaud/s.</w:t>
            </w:r>
          </w:p>
        </w:tc>
        <w:tc>
          <w:tcPr>
            <w:tcW w:w="4786" w:type="dxa"/>
            <w:tcBorders>
              <w:top w:val="double" w:sz="4" w:space="0" w:color="auto"/>
              <w:left w:val="single" w:sz="4" w:space="0" w:color="auto"/>
              <w:bottom w:val="single" w:sz="4" w:space="0" w:color="auto"/>
              <w:right w:val="single" w:sz="4" w:space="0" w:color="auto"/>
            </w:tcBorders>
          </w:tcPr>
          <w:p w14:paraId="5D528A2D" w14:textId="77777777" w:rsidR="00040E67" w:rsidRPr="00CE06BD" w:rsidRDefault="00040E67" w:rsidP="006126F7">
            <w:pPr>
              <w:pStyle w:val="BodyTextIndent"/>
              <w:spacing w:after="0" w:line="240" w:lineRule="auto"/>
              <w:ind w:left="0"/>
              <w:rPr>
                <w:rFonts w:ascii="Times New Roman" w:hAnsi="Times New Roman" w:cs="Times New Roman"/>
                <w:i/>
                <w:iCs/>
                <w:sz w:val="22"/>
                <w:szCs w:val="22"/>
              </w:rPr>
            </w:pPr>
            <w:r>
              <w:rPr>
                <w:rFonts w:ascii="Times New Roman" w:hAnsi="Times New Roman" w:cs="Times New Roman"/>
                <w:sz w:val="22"/>
                <w:szCs w:val="22"/>
              </w:rPr>
              <w:t>Duomenų perdavimo</w:t>
            </w:r>
            <w:r w:rsidRPr="00CE06BD">
              <w:rPr>
                <w:rFonts w:ascii="Times New Roman" w:hAnsi="Times New Roman" w:cs="Times New Roman"/>
                <w:sz w:val="22"/>
                <w:szCs w:val="22"/>
              </w:rPr>
              <w:t xml:space="preserve"> protokolas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p w14:paraId="428BB6D1" w14:textId="77777777" w:rsidR="00040E67" w:rsidRPr="00CE06BD" w:rsidRDefault="00040E67" w:rsidP="006126F7">
            <w:pPr>
              <w:spacing w:after="0" w:line="240" w:lineRule="auto"/>
              <w:rPr>
                <w:rFonts w:ascii="Times New Roman" w:hAnsi="Times New Roman" w:cs="Times New Roman"/>
                <w:sz w:val="22"/>
                <w:szCs w:val="22"/>
              </w:rPr>
            </w:pPr>
            <w:r>
              <w:rPr>
                <w:rFonts w:ascii="Times New Roman" w:hAnsi="Times New Roman" w:cs="Times New Roman"/>
                <w:sz w:val="22"/>
                <w:szCs w:val="22"/>
              </w:rPr>
              <w:t>Informacijos srauto greitis</w:t>
            </w:r>
            <w:r w:rsidRPr="00CE06BD">
              <w:rPr>
                <w:rFonts w:ascii="Times New Roman" w:hAnsi="Times New Roman" w:cs="Times New Roman"/>
                <w:sz w:val="22"/>
                <w:szCs w:val="22"/>
              </w:rPr>
              <w:t xml:space="preserve">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1818D0CE"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356E8F7C"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1.12</w:t>
            </w:r>
          </w:p>
        </w:tc>
        <w:tc>
          <w:tcPr>
            <w:tcW w:w="4536" w:type="dxa"/>
            <w:tcBorders>
              <w:top w:val="double" w:sz="4" w:space="0" w:color="auto"/>
              <w:left w:val="single" w:sz="4" w:space="0" w:color="auto"/>
              <w:bottom w:val="single" w:sz="4" w:space="0" w:color="auto"/>
              <w:right w:val="single" w:sz="4" w:space="0" w:color="auto"/>
            </w:tcBorders>
          </w:tcPr>
          <w:p w14:paraId="6D834569" w14:textId="77777777" w:rsidR="00040E67" w:rsidRDefault="00040E67" w:rsidP="006126F7">
            <w:pPr>
              <w:spacing w:after="0" w:line="240" w:lineRule="auto"/>
              <w:rPr>
                <w:rFonts w:ascii="Times New Roman" w:hAnsi="Times New Roman" w:cs="Times New Roman"/>
                <w:b/>
                <w:bCs/>
                <w:iCs/>
                <w:sz w:val="22"/>
                <w:szCs w:val="22"/>
              </w:rPr>
            </w:pPr>
            <w:r w:rsidRPr="00CE06BD">
              <w:rPr>
                <w:rFonts w:ascii="Times New Roman" w:hAnsi="Times New Roman" w:cs="Times New Roman"/>
                <w:iCs/>
                <w:sz w:val="22"/>
                <w:szCs w:val="22"/>
              </w:rPr>
              <w:t xml:space="preserve">Neapkrautos </w:t>
            </w:r>
            <w:r>
              <w:rPr>
                <w:rFonts w:ascii="Times New Roman" w:hAnsi="Times New Roman" w:cs="Times New Roman"/>
                <w:iCs/>
                <w:sz w:val="22"/>
                <w:szCs w:val="22"/>
              </w:rPr>
              <w:t>platformos</w:t>
            </w:r>
            <w:r w:rsidRPr="00CE06BD">
              <w:rPr>
                <w:rFonts w:ascii="Times New Roman" w:hAnsi="Times New Roman" w:cs="Times New Roman"/>
                <w:iCs/>
                <w:sz w:val="22"/>
                <w:szCs w:val="22"/>
              </w:rPr>
              <w:t xml:space="preserve"> prošvaisa ne mažiau 1</w:t>
            </w:r>
            <w:r>
              <w:rPr>
                <w:rFonts w:ascii="Times New Roman" w:hAnsi="Times New Roman" w:cs="Times New Roman"/>
                <w:iCs/>
                <w:sz w:val="22"/>
                <w:szCs w:val="22"/>
              </w:rPr>
              <w:t>20</w:t>
            </w:r>
            <w:r w:rsidRPr="00CE06BD">
              <w:rPr>
                <w:rFonts w:ascii="Times New Roman" w:hAnsi="Times New Roman" w:cs="Times New Roman"/>
                <w:iCs/>
                <w:sz w:val="22"/>
                <w:szCs w:val="22"/>
              </w:rPr>
              <w:t xml:space="preserve"> mm.</w:t>
            </w:r>
          </w:p>
        </w:tc>
        <w:tc>
          <w:tcPr>
            <w:tcW w:w="4786" w:type="dxa"/>
            <w:tcBorders>
              <w:top w:val="double" w:sz="4" w:space="0" w:color="auto"/>
              <w:left w:val="single" w:sz="4" w:space="0" w:color="auto"/>
              <w:bottom w:val="single" w:sz="4" w:space="0" w:color="auto"/>
              <w:right w:val="single" w:sz="4" w:space="0" w:color="auto"/>
            </w:tcBorders>
          </w:tcPr>
          <w:p w14:paraId="600AC447" w14:textId="77777777" w:rsidR="00040E67" w:rsidRPr="00CE06BD" w:rsidRDefault="00040E67" w:rsidP="006126F7">
            <w:pPr>
              <w:spacing w:after="0" w:line="240" w:lineRule="auto"/>
              <w:rPr>
                <w:rFonts w:ascii="Times New Roman" w:hAnsi="Times New Roman" w:cs="Times New Roman"/>
                <w:sz w:val="22"/>
                <w:szCs w:val="22"/>
              </w:rPr>
            </w:pPr>
            <w:r w:rsidRPr="00CE06BD">
              <w:rPr>
                <w:rFonts w:ascii="Times New Roman" w:hAnsi="Times New Roman" w:cs="Times New Roman"/>
                <w:iCs/>
                <w:sz w:val="22"/>
                <w:szCs w:val="22"/>
              </w:rPr>
              <w:t xml:space="preserve">Neapkrautos </w:t>
            </w:r>
            <w:r>
              <w:rPr>
                <w:rFonts w:ascii="Times New Roman" w:hAnsi="Times New Roman" w:cs="Times New Roman"/>
                <w:iCs/>
                <w:sz w:val="22"/>
                <w:szCs w:val="22"/>
              </w:rPr>
              <w:t>platformos</w:t>
            </w:r>
            <w:r w:rsidRPr="00CE06BD">
              <w:rPr>
                <w:rFonts w:ascii="Times New Roman" w:hAnsi="Times New Roman" w:cs="Times New Roman"/>
                <w:iCs/>
                <w:sz w:val="22"/>
                <w:szCs w:val="22"/>
              </w:rPr>
              <w:t xml:space="preserve"> prošvaisa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36937B75"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0B0F2FBA"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1.13</w:t>
            </w:r>
          </w:p>
        </w:tc>
        <w:tc>
          <w:tcPr>
            <w:tcW w:w="4536" w:type="dxa"/>
            <w:tcBorders>
              <w:top w:val="double" w:sz="4" w:space="0" w:color="auto"/>
              <w:left w:val="single" w:sz="4" w:space="0" w:color="auto"/>
              <w:bottom w:val="single" w:sz="4" w:space="0" w:color="auto"/>
              <w:right w:val="single" w:sz="4" w:space="0" w:color="auto"/>
            </w:tcBorders>
          </w:tcPr>
          <w:p w14:paraId="60A6B195" w14:textId="77777777" w:rsidR="00040E67" w:rsidRDefault="00040E67" w:rsidP="006126F7">
            <w:pPr>
              <w:spacing w:after="0" w:line="240" w:lineRule="auto"/>
              <w:rPr>
                <w:rFonts w:ascii="Times New Roman" w:hAnsi="Times New Roman" w:cs="Times New Roman"/>
                <w:b/>
                <w:bCs/>
                <w:iCs/>
                <w:sz w:val="22"/>
                <w:szCs w:val="22"/>
              </w:rPr>
            </w:pPr>
            <w:r>
              <w:rPr>
                <w:rFonts w:ascii="Times New Roman" w:hAnsi="Times New Roman" w:cs="Times New Roman"/>
                <w:iCs/>
                <w:sz w:val="22"/>
                <w:szCs w:val="22"/>
              </w:rPr>
              <w:t>Apsisukimo spindulys ne daugiau 6 m.</w:t>
            </w:r>
          </w:p>
        </w:tc>
        <w:tc>
          <w:tcPr>
            <w:tcW w:w="4786" w:type="dxa"/>
            <w:tcBorders>
              <w:top w:val="double" w:sz="4" w:space="0" w:color="auto"/>
              <w:left w:val="single" w:sz="4" w:space="0" w:color="auto"/>
              <w:bottom w:val="single" w:sz="4" w:space="0" w:color="auto"/>
              <w:right w:val="single" w:sz="4" w:space="0" w:color="auto"/>
            </w:tcBorders>
          </w:tcPr>
          <w:p w14:paraId="75F7981D" w14:textId="77777777" w:rsidR="00040E67" w:rsidRPr="00CE06BD" w:rsidRDefault="00040E67" w:rsidP="006126F7">
            <w:pPr>
              <w:spacing w:after="0" w:line="240" w:lineRule="auto"/>
              <w:rPr>
                <w:rFonts w:ascii="Times New Roman" w:hAnsi="Times New Roman" w:cs="Times New Roman"/>
                <w:sz w:val="22"/>
                <w:szCs w:val="22"/>
              </w:rPr>
            </w:pPr>
            <w:r>
              <w:rPr>
                <w:rFonts w:ascii="Times New Roman" w:hAnsi="Times New Roman" w:cs="Times New Roman"/>
                <w:iCs/>
                <w:sz w:val="22"/>
                <w:szCs w:val="22"/>
              </w:rPr>
              <w:t xml:space="preserve">Apsisukimo spindulys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6506E77B"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52F41922"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1.14</w:t>
            </w:r>
          </w:p>
        </w:tc>
        <w:tc>
          <w:tcPr>
            <w:tcW w:w="4536" w:type="dxa"/>
            <w:tcBorders>
              <w:top w:val="double" w:sz="4" w:space="0" w:color="auto"/>
              <w:left w:val="single" w:sz="4" w:space="0" w:color="auto"/>
              <w:bottom w:val="single" w:sz="4" w:space="0" w:color="auto"/>
              <w:right w:val="single" w:sz="4" w:space="0" w:color="auto"/>
            </w:tcBorders>
          </w:tcPr>
          <w:p w14:paraId="79752130"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D</w:t>
            </w:r>
            <w:r w:rsidRPr="00CE06BD">
              <w:rPr>
                <w:rFonts w:ascii="Times New Roman" w:hAnsi="Times New Roman" w:cs="Times New Roman"/>
                <w:iCs/>
                <w:sz w:val="22"/>
                <w:szCs w:val="22"/>
              </w:rPr>
              <w:t>arbinė temperatūra ne mažiau -</w:t>
            </w:r>
            <w:r>
              <w:rPr>
                <w:rFonts w:ascii="Times New Roman" w:hAnsi="Times New Roman" w:cs="Times New Roman"/>
                <w:iCs/>
                <w:sz w:val="22"/>
                <w:szCs w:val="22"/>
              </w:rPr>
              <w:t>10–40</w:t>
            </w:r>
            <w:r w:rsidRPr="00CE06BD">
              <w:rPr>
                <w:rFonts w:ascii="Times New Roman" w:hAnsi="Times New Roman" w:cs="Times New Roman"/>
                <w:iCs/>
                <w:sz w:val="22"/>
                <w:szCs w:val="22"/>
              </w:rPr>
              <w:t xml:space="preserve"> °C</w:t>
            </w:r>
            <w:r>
              <w:rPr>
                <w:rFonts w:ascii="Times New Roman" w:hAnsi="Times New Roman" w:cs="Times New Roman"/>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1D872799"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D</w:t>
            </w:r>
            <w:r w:rsidRPr="00CE06BD">
              <w:rPr>
                <w:rFonts w:ascii="Times New Roman" w:hAnsi="Times New Roman" w:cs="Times New Roman"/>
                <w:iCs/>
                <w:sz w:val="22"/>
                <w:szCs w:val="22"/>
              </w:rPr>
              <w:t xml:space="preserve">arbinė temperatūra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424ED8FF"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54EB3DC9"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1.15</w:t>
            </w:r>
          </w:p>
        </w:tc>
        <w:tc>
          <w:tcPr>
            <w:tcW w:w="4536" w:type="dxa"/>
            <w:tcBorders>
              <w:top w:val="double" w:sz="4" w:space="0" w:color="auto"/>
              <w:left w:val="single" w:sz="4" w:space="0" w:color="auto"/>
              <w:bottom w:val="single" w:sz="4" w:space="0" w:color="auto"/>
              <w:right w:val="single" w:sz="4" w:space="0" w:color="auto"/>
            </w:tcBorders>
          </w:tcPr>
          <w:p w14:paraId="5FAE3BA2"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Galimybė tiesiogiai valdyti važiuoklės aktuatorius (stabd</w:t>
            </w:r>
            <w:r>
              <w:rPr>
                <w:rFonts w:ascii="Times New Roman" w:hAnsi="Times New Roman" w:cs="Times New Roman"/>
                <w:iCs/>
                <w:sz w:val="22"/>
                <w:szCs w:val="22"/>
                <w:lang w:val="en-US"/>
              </w:rPr>
              <w:t>žių, vairavimo, traukos) (atviros prieigos)</w:t>
            </w:r>
          </w:p>
        </w:tc>
        <w:tc>
          <w:tcPr>
            <w:tcW w:w="4786" w:type="dxa"/>
            <w:tcBorders>
              <w:top w:val="double" w:sz="4" w:space="0" w:color="auto"/>
              <w:left w:val="single" w:sz="4" w:space="0" w:color="auto"/>
              <w:bottom w:val="single" w:sz="4" w:space="0" w:color="auto"/>
              <w:right w:val="single" w:sz="4" w:space="0" w:color="auto"/>
            </w:tcBorders>
          </w:tcPr>
          <w:p w14:paraId="3A329A1B"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Galimybė tiesiogiai valdyti važiuoklės aktuatorius</w:t>
            </w:r>
            <w:r w:rsidRPr="00CE06BD">
              <w:rPr>
                <w:rFonts w:ascii="Times New Roman" w:hAnsi="Times New Roman" w:cs="Times New Roman"/>
                <w:i/>
                <w:iCs/>
                <w:sz w:val="22"/>
                <w:szCs w:val="22"/>
              </w:rPr>
              <w:t xml:space="preserve"> (</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tc>
      </w:tr>
      <w:tr w:rsidR="00040E67" w:rsidRPr="00CE06BD" w14:paraId="4A854C03"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65E78AA6"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lastRenderedPageBreak/>
              <w:t>2.</w:t>
            </w:r>
          </w:p>
        </w:tc>
        <w:tc>
          <w:tcPr>
            <w:tcW w:w="4536" w:type="dxa"/>
            <w:tcBorders>
              <w:top w:val="double" w:sz="4" w:space="0" w:color="auto"/>
              <w:left w:val="single" w:sz="4" w:space="0" w:color="auto"/>
              <w:bottom w:val="single" w:sz="4" w:space="0" w:color="auto"/>
              <w:right w:val="single" w:sz="4" w:space="0" w:color="auto"/>
            </w:tcBorders>
            <w:vAlign w:val="center"/>
          </w:tcPr>
          <w:p w14:paraId="7EBEDE3D"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
                <w:iCs/>
                <w:sz w:val="22"/>
                <w:szCs w:val="22"/>
              </w:rPr>
              <w:t xml:space="preserve">Reikalavimai testavimo platformos </w:t>
            </w:r>
            <w:r w:rsidRPr="00CE06BD">
              <w:rPr>
                <w:rFonts w:ascii="Times New Roman" w:hAnsi="Times New Roman" w:cs="Times New Roman"/>
                <w:b/>
                <w:iCs/>
                <w:sz w:val="22"/>
                <w:szCs w:val="22"/>
              </w:rPr>
              <w:t>baterijai</w:t>
            </w:r>
          </w:p>
        </w:tc>
        <w:tc>
          <w:tcPr>
            <w:tcW w:w="4786" w:type="dxa"/>
            <w:tcBorders>
              <w:top w:val="double" w:sz="4" w:space="0" w:color="auto"/>
              <w:left w:val="single" w:sz="4" w:space="0" w:color="auto"/>
              <w:bottom w:val="single" w:sz="4" w:space="0" w:color="auto"/>
              <w:right w:val="single" w:sz="4" w:space="0" w:color="auto"/>
            </w:tcBorders>
          </w:tcPr>
          <w:p w14:paraId="7B60C57D" w14:textId="77777777" w:rsidR="00040E67" w:rsidRDefault="00040E67" w:rsidP="006126F7">
            <w:pPr>
              <w:spacing w:after="0" w:line="240" w:lineRule="auto"/>
              <w:rPr>
                <w:rFonts w:ascii="Times New Roman" w:hAnsi="Times New Roman" w:cs="Times New Roman"/>
                <w:iCs/>
                <w:sz w:val="22"/>
                <w:szCs w:val="22"/>
              </w:rPr>
            </w:pPr>
          </w:p>
        </w:tc>
      </w:tr>
      <w:tr w:rsidR="00040E67" w:rsidRPr="00CE06BD" w14:paraId="01665ADF"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76C1F5D0"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2.1</w:t>
            </w:r>
          </w:p>
        </w:tc>
        <w:tc>
          <w:tcPr>
            <w:tcW w:w="4536" w:type="dxa"/>
            <w:tcBorders>
              <w:top w:val="double" w:sz="4" w:space="0" w:color="auto"/>
              <w:left w:val="single" w:sz="4" w:space="0" w:color="auto"/>
              <w:bottom w:val="single" w:sz="4" w:space="0" w:color="auto"/>
              <w:right w:val="single" w:sz="4" w:space="0" w:color="auto"/>
            </w:tcBorders>
          </w:tcPr>
          <w:p w14:paraId="0A002DE4"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Baterijos v</w:t>
            </w:r>
            <w:r w:rsidRPr="00CE06BD">
              <w:rPr>
                <w:rFonts w:ascii="Times New Roman" w:hAnsi="Times New Roman" w:cs="Times New Roman"/>
                <w:iCs/>
                <w:sz w:val="22"/>
                <w:szCs w:val="22"/>
              </w:rPr>
              <w:t xml:space="preserve">ardinė įtampa ne mažiau </w:t>
            </w:r>
            <w:r>
              <w:rPr>
                <w:rFonts w:ascii="Times New Roman" w:hAnsi="Times New Roman" w:cs="Times New Roman"/>
                <w:iCs/>
                <w:sz w:val="22"/>
                <w:szCs w:val="22"/>
              </w:rPr>
              <w:t>48</w:t>
            </w:r>
            <w:r w:rsidRPr="00CE06BD">
              <w:rPr>
                <w:rFonts w:ascii="Times New Roman" w:hAnsi="Times New Roman" w:cs="Times New Roman"/>
                <w:iCs/>
                <w:sz w:val="22"/>
                <w:szCs w:val="22"/>
              </w:rPr>
              <w:t xml:space="preserve"> V</w:t>
            </w:r>
            <w:r>
              <w:rPr>
                <w:rFonts w:ascii="Times New Roman" w:hAnsi="Times New Roman" w:cs="Times New Roman"/>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43ED4B16" w14:textId="77777777" w:rsidR="00040E67" w:rsidRDefault="00040E67" w:rsidP="006126F7">
            <w:pPr>
              <w:spacing w:after="0" w:line="240" w:lineRule="auto"/>
              <w:rPr>
                <w:rFonts w:ascii="Times New Roman" w:hAnsi="Times New Roman" w:cs="Times New Roman"/>
                <w:iCs/>
                <w:sz w:val="22"/>
                <w:szCs w:val="22"/>
              </w:rPr>
            </w:pPr>
            <w:r w:rsidRPr="00CE06BD">
              <w:rPr>
                <w:rFonts w:ascii="Times New Roman" w:hAnsi="Times New Roman" w:cs="Times New Roman"/>
                <w:iCs/>
                <w:sz w:val="22"/>
                <w:szCs w:val="22"/>
              </w:rPr>
              <w:t xml:space="preserve">Baterijos vardinė įtampa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04C63BBC"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4EB8C240"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2.2</w:t>
            </w:r>
          </w:p>
        </w:tc>
        <w:tc>
          <w:tcPr>
            <w:tcW w:w="4536" w:type="dxa"/>
            <w:tcBorders>
              <w:top w:val="double" w:sz="4" w:space="0" w:color="auto"/>
              <w:left w:val="single" w:sz="4" w:space="0" w:color="auto"/>
              <w:bottom w:val="single" w:sz="4" w:space="0" w:color="auto"/>
              <w:right w:val="single" w:sz="4" w:space="0" w:color="auto"/>
            </w:tcBorders>
          </w:tcPr>
          <w:p w14:paraId="2100F5A8"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T</w:t>
            </w:r>
            <w:r w:rsidRPr="00CE06BD">
              <w:rPr>
                <w:rFonts w:ascii="Times New Roman" w:hAnsi="Times New Roman" w:cs="Times New Roman"/>
                <w:iCs/>
                <w:sz w:val="22"/>
                <w:szCs w:val="22"/>
              </w:rPr>
              <w:t xml:space="preserve">alpa ne mažiau </w:t>
            </w:r>
            <w:r>
              <w:rPr>
                <w:rFonts w:ascii="Times New Roman" w:hAnsi="Times New Roman" w:cs="Times New Roman"/>
                <w:iCs/>
                <w:sz w:val="22"/>
                <w:szCs w:val="22"/>
              </w:rPr>
              <w:t>8</w:t>
            </w:r>
            <w:r w:rsidRPr="00CE06BD">
              <w:rPr>
                <w:rFonts w:ascii="Times New Roman" w:hAnsi="Times New Roman" w:cs="Times New Roman"/>
                <w:iCs/>
                <w:sz w:val="22"/>
                <w:szCs w:val="22"/>
              </w:rPr>
              <w:t xml:space="preserve"> kWh</w:t>
            </w:r>
            <w:r>
              <w:rPr>
                <w:rFonts w:ascii="Times New Roman" w:hAnsi="Times New Roman" w:cs="Times New Roman"/>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3CDCFC42" w14:textId="77777777" w:rsidR="00040E67" w:rsidRDefault="00040E67" w:rsidP="006126F7">
            <w:pPr>
              <w:spacing w:after="0" w:line="240" w:lineRule="auto"/>
              <w:rPr>
                <w:rFonts w:ascii="Times New Roman" w:hAnsi="Times New Roman" w:cs="Times New Roman"/>
                <w:iCs/>
                <w:sz w:val="22"/>
                <w:szCs w:val="22"/>
              </w:rPr>
            </w:pPr>
            <w:r w:rsidRPr="00CE06BD">
              <w:rPr>
                <w:rFonts w:ascii="Times New Roman" w:hAnsi="Times New Roman" w:cs="Times New Roman"/>
                <w:iCs/>
                <w:sz w:val="22"/>
                <w:szCs w:val="22"/>
              </w:rPr>
              <w:t xml:space="preserve">Baterijos talpa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2A6B7FF5"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43EE40E9"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2.3</w:t>
            </w:r>
          </w:p>
        </w:tc>
        <w:tc>
          <w:tcPr>
            <w:tcW w:w="4536" w:type="dxa"/>
            <w:tcBorders>
              <w:top w:val="double" w:sz="4" w:space="0" w:color="auto"/>
              <w:left w:val="single" w:sz="4" w:space="0" w:color="auto"/>
              <w:bottom w:val="single" w:sz="4" w:space="0" w:color="auto"/>
              <w:right w:val="single" w:sz="4" w:space="0" w:color="auto"/>
            </w:tcBorders>
          </w:tcPr>
          <w:p w14:paraId="263D0B87"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Galimybė atlikti baterijos įkrovą iš 220 V tinklo.</w:t>
            </w:r>
          </w:p>
        </w:tc>
        <w:tc>
          <w:tcPr>
            <w:tcW w:w="4786" w:type="dxa"/>
            <w:tcBorders>
              <w:top w:val="double" w:sz="4" w:space="0" w:color="auto"/>
              <w:left w:val="single" w:sz="4" w:space="0" w:color="auto"/>
              <w:bottom w:val="single" w:sz="4" w:space="0" w:color="auto"/>
              <w:right w:val="single" w:sz="4" w:space="0" w:color="auto"/>
            </w:tcBorders>
          </w:tcPr>
          <w:p w14:paraId="0EF00E91"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Galimybė atlikti baterijos įkrovą iš 220 V tinklo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tc>
      </w:tr>
      <w:tr w:rsidR="00040E67" w:rsidRPr="00CE06BD" w14:paraId="517AA6BE"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7918A514"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2.4</w:t>
            </w:r>
          </w:p>
        </w:tc>
        <w:tc>
          <w:tcPr>
            <w:tcW w:w="4536" w:type="dxa"/>
            <w:tcBorders>
              <w:top w:val="double" w:sz="4" w:space="0" w:color="auto"/>
              <w:left w:val="single" w:sz="4" w:space="0" w:color="auto"/>
              <w:bottom w:val="single" w:sz="4" w:space="0" w:color="auto"/>
              <w:right w:val="single" w:sz="4" w:space="0" w:color="auto"/>
            </w:tcBorders>
          </w:tcPr>
          <w:p w14:paraId="4181F09E"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Cs/>
                <w:iCs/>
                <w:sz w:val="22"/>
                <w:szCs w:val="22"/>
              </w:rPr>
              <w:t>Apsauga nuo perkrovos.</w:t>
            </w:r>
          </w:p>
        </w:tc>
        <w:tc>
          <w:tcPr>
            <w:tcW w:w="4786" w:type="dxa"/>
            <w:tcBorders>
              <w:top w:val="double" w:sz="4" w:space="0" w:color="auto"/>
              <w:left w:val="single" w:sz="4" w:space="0" w:color="auto"/>
              <w:bottom w:val="single" w:sz="4" w:space="0" w:color="auto"/>
              <w:right w:val="single" w:sz="4" w:space="0" w:color="auto"/>
            </w:tcBorders>
          </w:tcPr>
          <w:p w14:paraId="30F8BD15" w14:textId="77777777" w:rsidR="00040E67" w:rsidRDefault="00040E67" w:rsidP="006126F7">
            <w:pPr>
              <w:spacing w:after="0" w:line="240" w:lineRule="auto"/>
              <w:rPr>
                <w:rFonts w:ascii="Times New Roman" w:hAnsi="Times New Roman" w:cs="Times New Roman"/>
                <w:iCs/>
                <w:sz w:val="22"/>
                <w:szCs w:val="22"/>
              </w:rPr>
            </w:pPr>
            <w:r w:rsidRPr="00CE06BD">
              <w:rPr>
                <w:rFonts w:ascii="Times New Roman" w:hAnsi="Times New Roman" w:cs="Times New Roman"/>
                <w:bCs/>
                <w:iCs/>
                <w:sz w:val="22"/>
                <w:szCs w:val="22"/>
              </w:rPr>
              <w:t>A</w:t>
            </w:r>
            <w:r>
              <w:rPr>
                <w:rFonts w:ascii="Times New Roman" w:hAnsi="Times New Roman" w:cs="Times New Roman"/>
                <w:bCs/>
                <w:iCs/>
                <w:sz w:val="22"/>
                <w:szCs w:val="22"/>
              </w:rPr>
              <w:t>psauga nuo perkrovos</w:t>
            </w:r>
            <w:r w:rsidRPr="00CE06BD">
              <w:rPr>
                <w:rFonts w:ascii="Times New Roman" w:hAnsi="Times New Roman" w:cs="Times New Roman"/>
                <w:bCs/>
                <w:iCs/>
                <w:sz w:val="22"/>
                <w:szCs w:val="22"/>
              </w:rPr>
              <w:t xml:space="preserve"> </w:t>
            </w:r>
            <w:r w:rsidRPr="00CE06BD">
              <w:rPr>
                <w:rFonts w:ascii="Times New Roman" w:hAnsi="Times New Roman" w:cs="Times New Roman"/>
                <w:bCs/>
                <w:i/>
                <w:iCs/>
                <w:sz w:val="22"/>
                <w:szCs w:val="22"/>
              </w:rPr>
              <w:t>(</w:t>
            </w:r>
            <w:r w:rsidRPr="00CE06BD">
              <w:rPr>
                <w:rFonts w:ascii="Times New Roman" w:hAnsi="Times New Roman" w:cs="Times New Roman"/>
                <w:bCs/>
                <w:i/>
                <w:iCs/>
                <w:color w:val="EE0000"/>
                <w:sz w:val="22"/>
                <w:szCs w:val="22"/>
              </w:rPr>
              <w:t>yra/nėra</w:t>
            </w:r>
            <w:r w:rsidRPr="00CE06BD">
              <w:rPr>
                <w:rFonts w:ascii="Times New Roman" w:hAnsi="Times New Roman" w:cs="Times New Roman"/>
                <w:bCs/>
                <w:i/>
                <w:iCs/>
                <w:sz w:val="22"/>
                <w:szCs w:val="22"/>
              </w:rPr>
              <w:t>)</w:t>
            </w:r>
            <w:r w:rsidRPr="00CE06BD">
              <w:rPr>
                <w:rFonts w:ascii="Times New Roman" w:hAnsi="Times New Roman" w:cs="Times New Roman"/>
                <w:bCs/>
                <w:sz w:val="22"/>
                <w:szCs w:val="22"/>
              </w:rPr>
              <w:t>.</w:t>
            </w:r>
          </w:p>
        </w:tc>
      </w:tr>
      <w:tr w:rsidR="00040E67" w:rsidRPr="00CE06BD" w14:paraId="71CCC740"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695BB83D"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3.</w:t>
            </w:r>
          </w:p>
        </w:tc>
        <w:tc>
          <w:tcPr>
            <w:tcW w:w="4536" w:type="dxa"/>
            <w:tcBorders>
              <w:top w:val="double" w:sz="4" w:space="0" w:color="auto"/>
              <w:left w:val="single" w:sz="4" w:space="0" w:color="auto"/>
              <w:bottom w:val="single" w:sz="4" w:space="0" w:color="auto"/>
              <w:right w:val="single" w:sz="4" w:space="0" w:color="auto"/>
            </w:tcBorders>
            <w:vAlign w:val="center"/>
          </w:tcPr>
          <w:p w14:paraId="7EB7E79B" w14:textId="77777777" w:rsidR="00040E67" w:rsidRDefault="00040E67" w:rsidP="006126F7">
            <w:pPr>
              <w:spacing w:after="0" w:line="240" w:lineRule="auto"/>
              <w:rPr>
                <w:rFonts w:ascii="Times New Roman" w:hAnsi="Times New Roman" w:cs="Times New Roman"/>
                <w:iCs/>
                <w:sz w:val="22"/>
                <w:szCs w:val="22"/>
              </w:rPr>
            </w:pPr>
            <w:r w:rsidRPr="00CE06BD">
              <w:rPr>
                <w:rFonts w:ascii="Times New Roman" w:hAnsi="Times New Roman" w:cs="Times New Roman"/>
                <w:b/>
                <w:bCs/>
                <w:iCs/>
                <w:sz w:val="22"/>
                <w:szCs w:val="22"/>
              </w:rPr>
              <w:t>Reikalavimai</w:t>
            </w:r>
            <w:r>
              <w:rPr>
                <w:rFonts w:ascii="Times New Roman" w:hAnsi="Times New Roman" w:cs="Times New Roman"/>
                <w:b/>
                <w:bCs/>
                <w:iCs/>
                <w:sz w:val="22"/>
                <w:szCs w:val="22"/>
              </w:rPr>
              <w:t xml:space="preserve"> testavimo platformos</w:t>
            </w:r>
            <w:r w:rsidRPr="00CE06BD">
              <w:rPr>
                <w:rFonts w:ascii="Times New Roman" w:hAnsi="Times New Roman" w:cs="Times New Roman"/>
                <w:b/>
                <w:bCs/>
                <w:iCs/>
                <w:sz w:val="22"/>
                <w:szCs w:val="22"/>
              </w:rPr>
              <w:t xml:space="preserve"> elektros varikliams</w:t>
            </w:r>
          </w:p>
        </w:tc>
        <w:tc>
          <w:tcPr>
            <w:tcW w:w="4786" w:type="dxa"/>
            <w:tcBorders>
              <w:top w:val="double" w:sz="4" w:space="0" w:color="auto"/>
              <w:left w:val="single" w:sz="4" w:space="0" w:color="auto"/>
              <w:bottom w:val="single" w:sz="4" w:space="0" w:color="auto"/>
              <w:right w:val="single" w:sz="4" w:space="0" w:color="auto"/>
            </w:tcBorders>
          </w:tcPr>
          <w:p w14:paraId="703D1147" w14:textId="77777777" w:rsidR="00040E67" w:rsidRDefault="00040E67" w:rsidP="006126F7">
            <w:pPr>
              <w:spacing w:after="0" w:line="240" w:lineRule="auto"/>
              <w:rPr>
                <w:rFonts w:ascii="Times New Roman" w:hAnsi="Times New Roman" w:cs="Times New Roman"/>
                <w:iCs/>
                <w:sz w:val="22"/>
                <w:szCs w:val="22"/>
              </w:rPr>
            </w:pPr>
          </w:p>
        </w:tc>
      </w:tr>
      <w:tr w:rsidR="00040E67" w:rsidRPr="00CE06BD" w14:paraId="0BE6E402"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5804E932"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3.1</w:t>
            </w:r>
          </w:p>
        </w:tc>
        <w:tc>
          <w:tcPr>
            <w:tcW w:w="4536" w:type="dxa"/>
            <w:tcBorders>
              <w:top w:val="double" w:sz="4" w:space="0" w:color="auto"/>
              <w:left w:val="single" w:sz="4" w:space="0" w:color="auto"/>
              <w:bottom w:val="single" w:sz="4" w:space="0" w:color="auto"/>
              <w:right w:val="single" w:sz="4" w:space="0" w:color="auto"/>
            </w:tcBorders>
          </w:tcPr>
          <w:p w14:paraId="4F73023F" w14:textId="77777777" w:rsidR="00040E67" w:rsidRDefault="00040E67" w:rsidP="006126F7">
            <w:pPr>
              <w:spacing w:after="0" w:line="240" w:lineRule="auto"/>
              <w:rPr>
                <w:rFonts w:ascii="Times New Roman" w:hAnsi="Times New Roman" w:cs="Times New Roman"/>
                <w:iCs/>
                <w:sz w:val="22"/>
                <w:szCs w:val="22"/>
              </w:rPr>
            </w:pPr>
            <w:r w:rsidRPr="00CE06BD">
              <w:rPr>
                <w:rFonts w:ascii="Times New Roman" w:hAnsi="Times New Roman" w:cs="Times New Roman"/>
                <w:bCs/>
                <w:iCs/>
                <w:sz w:val="22"/>
                <w:szCs w:val="22"/>
              </w:rPr>
              <w:t xml:space="preserve">Elektros varikliai yra </w:t>
            </w:r>
            <w:r>
              <w:rPr>
                <w:rFonts w:ascii="Times New Roman" w:hAnsi="Times New Roman" w:cs="Times New Roman"/>
                <w:bCs/>
                <w:iCs/>
                <w:sz w:val="22"/>
                <w:szCs w:val="22"/>
              </w:rPr>
              <w:t xml:space="preserve">nuolatinės srovės </w:t>
            </w:r>
            <w:r w:rsidRPr="00CE06BD">
              <w:rPr>
                <w:rFonts w:ascii="Times New Roman" w:hAnsi="Times New Roman" w:cs="Times New Roman"/>
                <w:bCs/>
                <w:iCs/>
                <w:sz w:val="22"/>
                <w:szCs w:val="22"/>
              </w:rPr>
              <w:t>su nuolatiniais magnetais</w:t>
            </w:r>
            <w:r>
              <w:rPr>
                <w:rFonts w:ascii="Times New Roman" w:hAnsi="Times New Roman" w:cs="Times New Roman"/>
                <w:bCs/>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0A2A17FC" w14:textId="77777777" w:rsidR="00040E67" w:rsidRDefault="00040E67" w:rsidP="006126F7">
            <w:pPr>
              <w:spacing w:after="0" w:line="240" w:lineRule="auto"/>
              <w:rPr>
                <w:rFonts w:ascii="Times New Roman" w:hAnsi="Times New Roman" w:cs="Times New Roman"/>
                <w:iCs/>
                <w:sz w:val="22"/>
                <w:szCs w:val="22"/>
              </w:rPr>
            </w:pPr>
            <w:r w:rsidRPr="00CE06BD">
              <w:rPr>
                <w:rFonts w:ascii="Times New Roman" w:hAnsi="Times New Roman" w:cs="Times New Roman"/>
                <w:bCs/>
                <w:iCs/>
                <w:sz w:val="22"/>
                <w:szCs w:val="22"/>
              </w:rPr>
              <w:t xml:space="preserve">Elektros variklių tipas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40D01828"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33C5E2D0"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3.2</w:t>
            </w:r>
          </w:p>
        </w:tc>
        <w:tc>
          <w:tcPr>
            <w:tcW w:w="4536" w:type="dxa"/>
            <w:tcBorders>
              <w:top w:val="double" w:sz="4" w:space="0" w:color="auto"/>
              <w:left w:val="single" w:sz="4" w:space="0" w:color="auto"/>
              <w:bottom w:val="single" w:sz="4" w:space="0" w:color="auto"/>
              <w:right w:val="single" w:sz="4" w:space="0" w:color="auto"/>
            </w:tcBorders>
          </w:tcPr>
          <w:p w14:paraId="499B2758"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Cs/>
                <w:iCs/>
                <w:sz w:val="22"/>
                <w:szCs w:val="22"/>
              </w:rPr>
              <w:t>Kiekvieno el. variklio v</w:t>
            </w:r>
            <w:r w:rsidRPr="00CE06BD">
              <w:rPr>
                <w:rFonts w:ascii="Times New Roman" w:hAnsi="Times New Roman" w:cs="Times New Roman"/>
                <w:bCs/>
                <w:iCs/>
                <w:sz w:val="22"/>
                <w:szCs w:val="22"/>
              </w:rPr>
              <w:t xml:space="preserve">ardinė įtampa ne mažiau </w:t>
            </w:r>
            <w:r>
              <w:rPr>
                <w:rFonts w:ascii="Times New Roman" w:hAnsi="Times New Roman" w:cs="Times New Roman"/>
                <w:bCs/>
                <w:iCs/>
                <w:sz w:val="22"/>
                <w:szCs w:val="22"/>
              </w:rPr>
              <w:t>48</w:t>
            </w:r>
            <w:r w:rsidRPr="00CE06BD">
              <w:rPr>
                <w:rFonts w:ascii="Times New Roman" w:hAnsi="Times New Roman" w:cs="Times New Roman"/>
                <w:bCs/>
                <w:iCs/>
                <w:sz w:val="22"/>
                <w:szCs w:val="22"/>
              </w:rPr>
              <w:t xml:space="preserve"> V</w:t>
            </w:r>
            <w:r>
              <w:rPr>
                <w:rFonts w:ascii="Times New Roman" w:hAnsi="Times New Roman" w:cs="Times New Roman"/>
                <w:bCs/>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60413661" w14:textId="77777777" w:rsidR="00040E67" w:rsidRDefault="00040E67" w:rsidP="006126F7">
            <w:pPr>
              <w:spacing w:after="0" w:line="240" w:lineRule="auto"/>
              <w:rPr>
                <w:rFonts w:ascii="Times New Roman" w:hAnsi="Times New Roman" w:cs="Times New Roman"/>
                <w:iCs/>
                <w:sz w:val="22"/>
                <w:szCs w:val="22"/>
              </w:rPr>
            </w:pPr>
            <w:r w:rsidRPr="00CE06BD">
              <w:rPr>
                <w:rFonts w:ascii="Times New Roman" w:hAnsi="Times New Roman" w:cs="Times New Roman"/>
                <w:bCs/>
                <w:iCs/>
                <w:sz w:val="22"/>
                <w:szCs w:val="22"/>
              </w:rPr>
              <w:t xml:space="preserve">Vardinė įtampa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409759AD"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0A3B861C"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3.3</w:t>
            </w:r>
          </w:p>
        </w:tc>
        <w:tc>
          <w:tcPr>
            <w:tcW w:w="4536" w:type="dxa"/>
            <w:tcBorders>
              <w:top w:val="double" w:sz="4" w:space="0" w:color="auto"/>
              <w:left w:val="single" w:sz="4" w:space="0" w:color="auto"/>
              <w:bottom w:val="single" w:sz="4" w:space="0" w:color="auto"/>
              <w:right w:val="single" w:sz="4" w:space="0" w:color="auto"/>
            </w:tcBorders>
          </w:tcPr>
          <w:p w14:paraId="28948FE7"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Cs/>
                <w:iCs/>
                <w:sz w:val="22"/>
                <w:szCs w:val="22"/>
              </w:rPr>
              <w:t>Kiekvieno el. variklio v</w:t>
            </w:r>
            <w:r w:rsidRPr="00CE06BD">
              <w:rPr>
                <w:rFonts w:ascii="Times New Roman" w:hAnsi="Times New Roman" w:cs="Times New Roman"/>
                <w:bCs/>
                <w:iCs/>
                <w:sz w:val="22"/>
                <w:szCs w:val="22"/>
              </w:rPr>
              <w:t xml:space="preserve">ardinis sukimo momentas </w:t>
            </w:r>
            <w:r>
              <w:rPr>
                <w:rFonts w:ascii="Times New Roman" w:hAnsi="Times New Roman" w:cs="Times New Roman"/>
                <w:bCs/>
                <w:iCs/>
                <w:sz w:val="22"/>
                <w:szCs w:val="22"/>
              </w:rPr>
              <w:t>ne mažiau 30 Nm.</w:t>
            </w:r>
          </w:p>
        </w:tc>
        <w:tc>
          <w:tcPr>
            <w:tcW w:w="4786" w:type="dxa"/>
            <w:tcBorders>
              <w:top w:val="double" w:sz="4" w:space="0" w:color="auto"/>
              <w:left w:val="single" w:sz="4" w:space="0" w:color="auto"/>
              <w:bottom w:val="single" w:sz="4" w:space="0" w:color="auto"/>
              <w:right w:val="single" w:sz="4" w:space="0" w:color="auto"/>
            </w:tcBorders>
          </w:tcPr>
          <w:p w14:paraId="66615F71"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Cs/>
                <w:iCs/>
                <w:sz w:val="22"/>
                <w:szCs w:val="22"/>
              </w:rPr>
              <w:t xml:space="preserve">Vardinis sukimo momentas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4D7CCBBC"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095823B5"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3.4</w:t>
            </w:r>
          </w:p>
        </w:tc>
        <w:tc>
          <w:tcPr>
            <w:tcW w:w="4536" w:type="dxa"/>
            <w:tcBorders>
              <w:top w:val="double" w:sz="4" w:space="0" w:color="auto"/>
              <w:left w:val="single" w:sz="4" w:space="0" w:color="auto"/>
              <w:bottom w:val="single" w:sz="4" w:space="0" w:color="auto"/>
              <w:right w:val="single" w:sz="4" w:space="0" w:color="auto"/>
            </w:tcBorders>
          </w:tcPr>
          <w:p w14:paraId="155E92C6"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Cs/>
                <w:iCs/>
                <w:sz w:val="22"/>
                <w:szCs w:val="22"/>
              </w:rPr>
              <w:t>Kiekvieno el. variklio v</w:t>
            </w:r>
            <w:r w:rsidRPr="00CE06BD">
              <w:rPr>
                <w:rFonts w:ascii="Times New Roman" w:hAnsi="Times New Roman" w:cs="Times New Roman"/>
                <w:bCs/>
                <w:iCs/>
                <w:sz w:val="22"/>
                <w:szCs w:val="22"/>
              </w:rPr>
              <w:t>ardinė galia</w:t>
            </w:r>
            <w:r>
              <w:rPr>
                <w:rFonts w:ascii="Times New Roman" w:hAnsi="Times New Roman" w:cs="Times New Roman"/>
                <w:bCs/>
                <w:iCs/>
                <w:sz w:val="22"/>
                <w:szCs w:val="22"/>
              </w:rPr>
              <w:t xml:space="preserve"> ne mažiau</w:t>
            </w:r>
            <w:r w:rsidRPr="00CE06BD">
              <w:rPr>
                <w:rFonts w:ascii="Times New Roman" w:hAnsi="Times New Roman" w:cs="Times New Roman"/>
                <w:bCs/>
                <w:iCs/>
                <w:sz w:val="22"/>
                <w:szCs w:val="22"/>
              </w:rPr>
              <w:t xml:space="preserve"> </w:t>
            </w:r>
            <w:r>
              <w:rPr>
                <w:rFonts w:ascii="Times New Roman" w:hAnsi="Times New Roman" w:cs="Times New Roman"/>
                <w:bCs/>
                <w:iCs/>
                <w:sz w:val="22"/>
                <w:szCs w:val="22"/>
              </w:rPr>
              <w:t>1,5 kW.</w:t>
            </w:r>
          </w:p>
        </w:tc>
        <w:tc>
          <w:tcPr>
            <w:tcW w:w="4786" w:type="dxa"/>
            <w:tcBorders>
              <w:top w:val="double" w:sz="4" w:space="0" w:color="auto"/>
              <w:left w:val="single" w:sz="4" w:space="0" w:color="auto"/>
              <w:bottom w:val="single" w:sz="4" w:space="0" w:color="auto"/>
              <w:right w:val="single" w:sz="4" w:space="0" w:color="auto"/>
            </w:tcBorders>
          </w:tcPr>
          <w:p w14:paraId="68317C5C"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Cs/>
                <w:iCs/>
                <w:sz w:val="22"/>
                <w:szCs w:val="22"/>
              </w:rPr>
              <w:t xml:space="preserve">Vardinė galia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3643099E"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47A0BDDE"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3.5</w:t>
            </w:r>
          </w:p>
        </w:tc>
        <w:tc>
          <w:tcPr>
            <w:tcW w:w="4536" w:type="dxa"/>
            <w:tcBorders>
              <w:top w:val="double" w:sz="4" w:space="0" w:color="auto"/>
              <w:left w:val="single" w:sz="4" w:space="0" w:color="auto"/>
              <w:bottom w:val="single" w:sz="4" w:space="0" w:color="auto"/>
              <w:right w:val="single" w:sz="4" w:space="0" w:color="auto"/>
            </w:tcBorders>
          </w:tcPr>
          <w:p w14:paraId="7CA0CDEE"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Cs/>
                <w:iCs/>
                <w:sz w:val="22"/>
                <w:szCs w:val="22"/>
              </w:rPr>
              <w:t>Kiekvieno el. variklio vardinis kampinis</w:t>
            </w:r>
            <w:r w:rsidRPr="00CE06BD">
              <w:rPr>
                <w:rFonts w:ascii="Times New Roman" w:hAnsi="Times New Roman" w:cs="Times New Roman"/>
                <w:bCs/>
                <w:iCs/>
                <w:sz w:val="22"/>
                <w:szCs w:val="22"/>
              </w:rPr>
              <w:t xml:space="preserve"> greitis</w:t>
            </w:r>
            <w:r>
              <w:rPr>
                <w:rFonts w:ascii="Times New Roman" w:hAnsi="Times New Roman" w:cs="Times New Roman"/>
                <w:bCs/>
                <w:iCs/>
                <w:sz w:val="22"/>
                <w:szCs w:val="22"/>
              </w:rPr>
              <w:t xml:space="preserve"> ne mažiau</w:t>
            </w:r>
            <w:r w:rsidRPr="00CE06BD">
              <w:rPr>
                <w:rFonts w:ascii="Times New Roman" w:hAnsi="Times New Roman" w:cs="Times New Roman"/>
                <w:bCs/>
                <w:iCs/>
                <w:sz w:val="22"/>
                <w:szCs w:val="22"/>
              </w:rPr>
              <w:t xml:space="preserve"> </w:t>
            </w:r>
            <w:r>
              <w:rPr>
                <w:rFonts w:ascii="Times New Roman" w:hAnsi="Times New Roman" w:cs="Times New Roman"/>
                <w:bCs/>
                <w:iCs/>
                <w:sz w:val="22"/>
                <w:szCs w:val="22"/>
              </w:rPr>
              <w:t>200</w:t>
            </w:r>
            <w:r w:rsidRPr="00CE06BD">
              <w:rPr>
                <w:rFonts w:ascii="Times New Roman" w:hAnsi="Times New Roman" w:cs="Times New Roman"/>
                <w:bCs/>
                <w:iCs/>
                <w:sz w:val="22"/>
                <w:szCs w:val="22"/>
              </w:rPr>
              <w:t xml:space="preserve"> aps./min</w:t>
            </w:r>
            <w:r>
              <w:rPr>
                <w:rFonts w:ascii="Times New Roman" w:hAnsi="Times New Roman" w:cs="Times New Roman"/>
                <w:bCs/>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40090CF6"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Cs/>
                <w:iCs/>
                <w:sz w:val="22"/>
                <w:szCs w:val="22"/>
              </w:rPr>
              <w:t xml:space="preserve">Vardinis kampinis greitis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įrašyti</w:t>
            </w:r>
            <w:r w:rsidRPr="00CE06BD">
              <w:rPr>
                <w:rFonts w:ascii="Times New Roman" w:hAnsi="Times New Roman" w:cs="Times New Roman"/>
                <w:i/>
                <w:iCs/>
                <w:sz w:val="22"/>
                <w:szCs w:val="22"/>
              </w:rPr>
              <w:t>).</w:t>
            </w:r>
          </w:p>
        </w:tc>
      </w:tr>
      <w:tr w:rsidR="00040E67" w:rsidRPr="00CE06BD" w14:paraId="2B743520"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44D4BA7B"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3.6</w:t>
            </w:r>
          </w:p>
        </w:tc>
        <w:tc>
          <w:tcPr>
            <w:tcW w:w="4536" w:type="dxa"/>
            <w:tcBorders>
              <w:top w:val="double" w:sz="4" w:space="0" w:color="auto"/>
              <w:left w:val="single" w:sz="4" w:space="0" w:color="auto"/>
              <w:bottom w:val="single" w:sz="4" w:space="0" w:color="auto"/>
              <w:right w:val="single" w:sz="4" w:space="0" w:color="auto"/>
            </w:tcBorders>
          </w:tcPr>
          <w:p w14:paraId="3002D07C"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Cs/>
                <w:iCs/>
                <w:sz w:val="22"/>
                <w:szCs w:val="22"/>
              </w:rPr>
              <w:t>Yra galimybė valdyti sukimo momentą ir kampinį greitį.</w:t>
            </w:r>
          </w:p>
        </w:tc>
        <w:tc>
          <w:tcPr>
            <w:tcW w:w="4786" w:type="dxa"/>
            <w:tcBorders>
              <w:top w:val="double" w:sz="4" w:space="0" w:color="auto"/>
              <w:left w:val="single" w:sz="4" w:space="0" w:color="auto"/>
              <w:bottom w:val="single" w:sz="4" w:space="0" w:color="auto"/>
              <w:right w:val="single" w:sz="4" w:space="0" w:color="auto"/>
            </w:tcBorders>
          </w:tcPr>
          <w:p w14:paraId="7704E9AE" w14:textId="77777777" w:rsidR="00040E67" w:rsidRDefault="00040E67" w:rsidP="006126F7">
            <w:pPr>
              <w:pStyle w:val="BodyTextIndent"/>
              <w:spacing w:after="0" w:line="240" w:lineRule="auto"/>
              <w:ind w:left="0"/>
              <w:rPr>
                <w:rFonts w:ascii="Times New Roman" w:hAnsi="Times New Roman" w:cs="Times New Roman"/>
                <w:bCs/>
                <w:iCs/>
                <w:sz w:val="22"/>
                <w:szCs w:val="22"/>
              </w:rPr>
            </w:pPr>
            <w:r>
              <w:rPr>
                <w:rFonts w:ascii="Times New Roman" w:hAnsi="Times New Roman" w:cs="Times New Roman"/>
                <w:bCs/>
                <w:iCs/>
                <w:sz w:val="22"/>
                <w:szCs w:val="22"/>
              </w:rPr>
              <w:t xml:space="preserve">Galimybė valdyti sukimo momentą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p w14:paraId="1285A0BD"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Cs/>
                <w:iCs/>
                <w:sz w:val="22"/>
                <w:szCs w:val="22"/>
              </w:rPr>
              <w:t xml:space="preserve">Galimybė valdyti kampinį greitį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tc>
      </w:tr>
      <w:tr w:rsidR="00040E67" w:rsidRPr="00CE06BD" w14:paraId="2107C813"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2426C486"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4</w:t>
            </w:r>
          </w:p>
        </w:tc>
        <w:tc>
          <w:tcPr>
            <w:tcW w:w="4536" w:type="dxa"/>
            <w:tcBorders>
              <w:top w:val="double" w:sz="4" w:space="0" w:color="auto"/>
              <w:left w:val="single" w:sz="4" w:space="0" w:color="auto"/>
              <w:bottom w:val="single" w:sz="4" w:space="0" w:color="auto"/>
              <w:right w:val="single" w:sz="4" w:space="0" w:color="auto"/>
            </w:tcBorders>
            <w:vAlign w:val="center"/>
          </w:tcPr>
          <w:p w14:paraId="7E4E0F7C"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
                <w:bCs/>
                <w:iCs/>
                <w:sz w:val="22"/>
                <w:szCs w:val="22"/>
              </w:rPr>
              <w:t>Reikalavimai testavimo platformos stabdžių sistemai</w:t>
            </w:r>
          </w:p>
        </w:tc>
        <w:tc>
          <w:tcPr>
            <w:tcW w:w="4786" w:type="dxa"/>
            <w:tcBorders>
              <w:top w:val="double" w:sz="4" w:space="0" w:color="auto"/>
              <w:left w:val="single" w:sz="4" w:space="0" w:color="auto"/>
              <w:bottom w:val="single" w:sz="4" w:space="0" w:color="auto"/>
              <w:right w:val="single" w:sz="4" w:space="0" w:color="auto"/>
            </w:tcBorders>
          </w:tcPr>
          <w:p w14:paraId="13B4FAD7" w14:textId="77777777" w:rsidR="00040E67" w:rsidRDefault="00040E67" w:rsidP="006126F7">
            <w:pPr>
              <w:spacing w:after="0" w:line="240" w:lineRule="auto"/>
              <w:rPr>
                <w:rFonts w:ascii="Times New Roman" w:hAnsi="Times New Roman" w:cs="Times New Roman"/>
                <w:iCs/>
                <w:sz w:val="22"/>
                <w:szCs w:val="22"/>
              </w:rPr>
            </w:pPr>
          </w:p>
        </w:tc>
      </w:tr>
      <w:tr w:rsidR="00040E67" w:rsidRPr="00CE06BD" w14:paraId="4A02D000"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42933CB2"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4.1</w:t>
            </w:r>
          </w:p>
        </w:tc>
        <w:tc>
          <w:tcPr>
            <w:tcW w:w="4536" w:type="dxa"/>
            <w:tcBorders>
              <w:top w:val="double" w:sz="4" w:space="0" w:color="auto"/>
              <w:left w:val="single" w:sz="4" w:space="0" w:color="auto"/>
              <w:bottom w:val="single" w:sz="4" w:space="0" w:color="auto"/>
              <w:right w:val="single" w:sz="4" w:space="0" w:color="auto"/>
            </w:tcBorders>
          </w:tcPr>
          <w:p w14:paraId="258C508F"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Elektroninė s</w:t>
            </w:r>
            <w:r w:rsidRPr="00CE06BD">
              <w:rPr>
                <w:rFonts w:ascii="Times New Roman" w:hAnsi="Times New Roman" w:cs="Times New Roman"/>
                <w:iCs/>
                <w:sz w:val="22"/>
                <w:szCs w:val="22"/>
              </w:rPr>
              <w:t>tabdžių sistema „brake-by-wire“.</w:t>
            </w:r>
          </w:p>
        </w:tc>
        <w:tc>
          <w:tcPr>
            <w:tcW w:w="4786" w:type="dxa"/>
            <w:tcBorders>
              <w:top w:val="double" w:sz="4" w:space="0" w:color="auto"/>
              <w:left w:val="single" w:sz="4" w:space="0" w:color="auto"/>
              <w:bottom w:val="single" w:sz="4" w:space="0" w:color="auto"/>
              <w:right w:val="single" w:sz="4" w:space="0" w:color="auto"/>
            </w:tcBorders>
          </w:tcPr>
          <w:p w14:paraId="12FB33E7"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Elektroninė stabdžių sistema </w:t>
            </w:r>
            <w:r w:rsidRPr="00CE06BD">
              <w:rPr>
                <w:rFonts w:ascii="Times New Roman" w:hAnsi="Times New Roman" w:cs="Times New Roman"/>
                <w:iCs/>
                <w:sz w:val="22"/>
                <w:szCs w:val="22"/>
              </w:rPr>
              <w:t xml:space="preserve">„brake-by-wire“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tc>
      </w:tr>
      <w:tr w:rsidR="00040E67" w:rsidRPr="00CE06BD" w14:paraId="027962D5"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68F27AD8"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4.2</w:t>
            </w:r>
          </w:p>
        </w:tc>
        <w:tc>
          <w:tcPr>
            <w:tcW w:w="4536" w:type="dxa"/>
            <w:tcBorders>
              <w:top w:val="double" w:sz="4" w:space="0" w:color="auto"/>
              <w:left w:val="single" w:sz="4" w:space="0" w:color="auto"/>
              <w:bottom w:val="single" w:sz="4" w:space="0" w:color="auto"/>
              <w:right w:val="single" w:sz="4" w:space="0" w:color="auto"/>
            </w:tcBorders>
          </w:tcPr>
          <w:p w14:paraId="395FB16C"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Priekiniai ir galiniai stabdžiai yra frikciniai.</w:t>
            </w:r>
          </w:p>
        </w:tc>
        <w:tc>
          <w:tcPr>
            <w:tcW w:w="4786" w:type="dxa"/>
            <w:tcBorders>
              <w:top w:val="double" w:sz="4" w:space="0" w:color="auto"/>
              <w:left w:val="single" w:sz="4" w:space="0" w:color="auto"/>
              <w:bottom w:val="single" w:sz="4" w:space="0" w:color="auto"/>
              <w:right w:val="single" w:sz="4" w:space="0" w:color="auto"/>
            </w:tcBorders>
          </w:tcPr>
          <w:p w14:paraId="272646DD"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Priekiniai ir galiniai stabdžiai yra frikciniai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sidRPr="00CE06BD">
              <w:rPr>
                <w:rFonts w:ascii="Times New Roman" w:hAnsi="Times New Roman" w:cs="Times New Roman"/>
                <w:i/>
                <w:iCs/>
                <w:sz w:val="22"/>
                <w:szCs w:val="22"/>
              </w:rPr>
              <w:t>).</w:t>
            </w:r>
          </w:p>
        </w:tc>
      </w:tr>
      <w:tr w:rsidR="00040E67" w:rsidRPr="00CE06BD" w14:paraId="3154A6E0"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05D130FE"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5.</w:t>
            </w:r>
          </w:p>
        </w:tc>
        <w:tc>
          <w:tcPr>
            <w:tcW w:w="4536" w:type="dxa"/>
            <w:tcBorders>
              <w:top w:val="double" w:sz="4" w:space="0" w:color="auto"/>
              <w:left w:val="single" w:sz="4" w:space="0" w:color="auto"/>
              <w:bottom w:val="single" w:sz="4" w:space="0" w:color="auto"/>
              <w:right w:val="single" w:sz="4" w:space="0" w:color="auto"/>
            </w:tcBorders>
            <w:vAlign w:val="center"/>
          </w:tcPr>
          <w:p w14:paraId="455128D0"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
                <w:bCs/>
                <w:iCs/>
                <w:sz w:val="22"/>
                <w:szCs w:val="22"/>
              </w:rPr>
              <w:t>Testavimo platformos p</w:t>
            </w:r>
            <w:r w:rsidRPr="00CE06BD">
              <w:rPr>
                <w:rFonts w:ascii="Times New Roman" w:hAnsi="Times New Roman" w:cs="Times New Roman"/>
                <w:b/>
                <w:bCs/>
                <w:iCs/>
                <w:sz w:val="22"/>
                <w:szCs w:val="22"/>
              </w:rPr>
              <w:t>apildomi komponentai</w:t>
            </w:r>
          </w:p>
        </w:tc>
        <w:tc>
          <w:tcPr>
            <w:tcW w:w="4786" w:type="dxa"/>
            <w:tcBorders>
              <w:top w:val="double" w:sz="4" w:space="0" w:color="auto"/>
              <w:left w:val="single" w:sz="4" w:space="0" w:color="auto"/>
              <w:bottom w:val="single" w:sz="4" w:space="0" w:color="auto"/>
              <w:right w:val="single" w:sz="4" w:space="0" w:color="auto"/>
            </w:tcBorders>
          </w:tcPr>
          <w:p w14:paraId="5597884C" w14:textId="77777777" w:rsidR="00040E67" w:rsidRDefault="00040E67" w:rsidP="006126F7">
            <w:pPr>
              <w:spacing w:after="0" w:line="240" w:lineRule="auto"/>
              <w:rPr>
                <w:rFonts w:ascii="Times New Roman" w:hAnsi="Times New Roman" w:cs="Times New Roman"/>
                <w:iCs/>
                <w:sz w:val="22"/>
                <w:szCs w:val="22"/>
              </w:rPr>
            </w:pPr>
          </w:p>
        </w:tc>
      </w:tr>
      <w:tr w:rsidR="00040E67" w:rsidRPr="00CE06BD" w14:paraId="22D0A2AC"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17929BFF"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5.1</w:t>
            </w:r>
          </w:p>
        </w:tc>
        <w:tc>
          <w:tcPr>
            <w:tcW w:w="4536" w:type="dxa"/>
            <w:tcBorders>
              <w:top w:val="double" w:sz="4" w:space="0" w:color="auto"/>
              <w:left w:val="single" w:sz="4" w:space="0" w:color="auto"/>
              <w:bottom w:val="single" w:sz="4" w:space="0" w:color="auto"/>
              <w:right w:val="single" w:sz="4" w:space="0" w:color="auto"/>
            </w:tcBorders>
          </w:tcPr>
          <w:p w14:paraId="6E773716"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S</w:t>
            </w:r>
            <w:r w:rsidRPr="00CE06BD">
              <w:rPr>
                <w:rFonts w:ascii="Times New Roman" w:hAnsi="Times New Roman" w:cs="Times New Roman"/>
                <w:iCs/>
                <w:sz w:val="22"/>
                <w:szCs w:val="22"/>
              </w:rPr>
              <w:t>kaičiavimo platforma turinti</w:t>
            </w:r>
            <w:r>
              <w:rPr>
                <w:rFonts w:ascii="Times New Roman" w:hAnsi="Times New Roman" w:cs="Times New Roman"/>
                <w:iCs/>
                <w:sz w:val="22"/>
                <w:szCs w:val="22"/>
              </w:rPr>
              <w:t xml:space="preserve"> grafin</w:t>
            </w:r>
            <w:r>
              <w:rPr>
                <w:rFonts w:ascii="Times New Roman" w:hAnsi="Times New Roman" w:cs="Times New Roman"/>
                <w:iCs/>
                <w:sz w:val="22"/>
                <w:szCs w:val="22"/>
                <w:lang w:val="en-US"/>
              </w:rPr>
              <w:t>į vaizdo procesorių</w:t>
            </w:r>
            <w:r>
              <w:rPr>
                <w:rFonts w:ascii="Times New Roman" w:hAnsi="Times New Roman" w:cs="Times New Roman"/>
                <w:iCs/>
                <w:sz w:val="22"/>
                <w:szCs w:val="22"/>
              </w:rPr>
              <w:t>,</w:t>
            </w:r>
            <w:r w:rsidRPr="00CE06BD">
              <w:rPr>
                <w:rFonts w:ascii="Times New Roman" w:hAnsi="Times New Roman" w:cs="Times New Roman"/>
                <w:iCs/>
                <w:sz w:val="22"/>
                <w:szCs w:val="22"/>
              </w:rPr>
              <w:t xml:space="preserve"> suderinamą su DI skaičiavimais</w:t>
            </w:r>
            <w:r>
              <w:rPr>
                <w:rFonts w:ascii="Times New Roman" w:hAnsi="Times New Roman" w:cs="Times New Roman"/>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6E8942B2"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S</w:t>
            </w:r>
            <w:r w:rsidRPr="00CE06BD">
              <w:rPr>
                <w:rFonts w:ascii="Times New Roman" w:hAnsi="Times New Roman" w:cs="Times New Roman"/>
                <w:iCs/>
                <w:sz w:val="22"/>
                <w:szCs w:val="22"/>
              </w:rPr>
              <w:t>kaičiavimo platforma turinti</w:t>
            </w:r>
            <w:r>
              <w:rPr>
                <w:rFonts w:ascii="Times New Roman" w:hAnsi="Times New Roman" w:cs="Times New Roman"/>
                <w:iCs/>
                <w:sz w:val="22"/>
                <w:szCs w:val="22"/>
              </w:rPr>
              <w:t xml:space="preserve"> grafinį vaizdo procesorių</w:t>
            </w:r>
            <w:r w:rsidRPr="00CE06BD">
              <w:rPr>
                <w:rFonts w:ascii="Times New Roman" w:hAnsi="Times New Roman" w:cs="Times New Roman"/>
                <w:iCs/>
                <w:sz w:val="22"/>
                <w:szCs w:val="22"/>
              </w:rPr>
              <w:t>, suderinamą su DI skaičiavimais</w:t>
            </w:r>
            <w:r w:rsidRPr="00CE06BD">
              <w:rPr>
                <w:rFonts w:ascii="Times New Roman" w:hAnsi="Times New Roman" w:cs="Times New Roman"/>
                <w:bCs/>
                <w:i/>
                <w:iCs/>
                <w:sz w:val="22"/>
                <w:szCs w:val="22"/>
              </w:rPr>
              <w:t xml:space="preserve"> (</w:t>
            </w:r>
            <w:r>
              <w:rPr>
                <w:rFonts w:ascii="Times New Roman" w:hAnsi="Times New Roman" w:cs="Times New Roman"/>
                <w:bCs/>
                <w:i/>
                <w:iCs/>
                <w:color w:val="EE0000"/>
                <w:sz w:val="22"/>
                <w:szCs w:val="22"/>
              </w:rPr>
              <w:t>yra/nėra</w:t>
            </w:r>
            <w:r w:rsidRPr="00CE06BD">
              <w:rPr>
                <w:rFonts w:ascii="Times New Roman" w:hAnsi="Times New Roman" w:cs="Times New Roman"/>
                <w:bCs/>
                <w:i/>
                <w:iCs/>
                <w:sz w:val="22"/>
                <w:szCs w:val="22"/>
              </w:rPr>
              <w:t>).</w:t>
            </w:r>
          </w:p>
        </w:tc>
      </w:tr>
      <w:tr w:rsidR="00040E67" w:rsidRPr="00CE06BD" w14:paraId="4C3A8D02"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38FD6BA3"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5.2</w:t>
            </w:r>
          </w:p>
        </w:tc>
        <w:tc>
          <w:tcPr>
            <w:tcW w:w="4536" w:type="dxa"/>
            <w:tcBorders>
              <w:top w:val="double" w:sz="4" w:space="0" w:color="auto"/>
              <w:left w:val="single" w:sz="4" w:space="0" w:color="auto"/>
              <w:bottom w:val="single" w:sz="4" w:space="0" w:color="auto"/>
              <w:right w:val="single" w:sz="4" w:space="0" w:color="auto"/>
            </w:tcBorders>
            <w:vAlign w:val="center"/>
          </w:tcPr>
          <w:p w14:paraId="6D172D2B" w14:textId="77777777" w:rsidR="00040E67" w:rsidRPr="00CE06BD" w:rsidRDefault="00040E67" w:rsidP="006126F7">
            <w:pPr>
              <w:spacing w:after="0" w:line="240" w:lineRule="auto"/>
              <w:rPr>
                <w:rFonts w:ascii="Times New Roman" w:hAnsi="Times New Roman" w:cs="Times New Roman"/>
                <w:iCs/>
                <w:sz w:val="22"/>
                <w:szCs w:val="22"/>
              </w:rPr>
            </w:pPr>
            <w:r w:rsidRPr="00CE06BD">
              <w:rPr>
                <w:rFonts w:ascii="Times New Roman" w:hAnsi="Times New Roman" w:cs="Times New Roman"/>
                <w:iCs/>
                <w:sz w:val="22"/>
                <w:szCs w:val="22"/>
              </w:rPr>
              <w:t>Monitorius</w:t>
            </w:r>
            <w:r>
              <w:rPr>
                <w:rFonts w:ascii="Times New Roman" w:hAnsi="Times New Roman" w:cs="Times New Roman"/>
                <w:iCs/>
                <w:sz w:val="22"/>
                <w:szCs w:val="22"/>
              </w:rPr>
              <w:t xml:space="preserve">, </w:t>
            </w:r>
            <w:r w:rsidRPr="00CE06BD">
              <w:rPr>
                <w:rFonts w:ascii="Times New Roman" w:hAnsi="Times New Roman" w:cs="Times New Roman"/>
                <w:iCs/>
                <w:sz w:val="22"/>
                <w:szCs w:val="22"/>
              </w:rPr>
              <w:t>pelyt</w:t>
            </w:r>
            <w:r>
              <w:rPr>
                <w:rFonts w:ascii="Times New Roman" w:hAnsi="Times New Roman" w:cs="Times New Roman"/>
                <w:iCs/>
                <w:sz w:val="22"/>
                <w:szCs w:val="22"/>
              </w:rPr>
              <w:t>ė</w:t>
            </w:r>
            <w:r w:rsidRPr="00CE06BD">
              <w:rPr>
                <w:rFonts w:ascii="Times New Roman" w:hAnsi="Times New Roman" w:cs="Times New Roman"/>
                <w:iCs/>
                <w:sz w:val="22"/>
                <w:szCs w:val="22"/>
              </w:rPr>
              <w:t xml:space="preserve"> ir klaviatūra.</w:t>
            </w:r>
          </w:p>
          <w:p w14:paraId="2D2CCC79" w14:textId="77777777" w:rsidR="00040E67" w:rsidRDefault="00040E67" w:rsidP="006126F7">
            <w:pPr>
              <w:spacing w:after="0" w:line="240" w:lineRule="auto"/>
              <w:rPr>
                <w:rFonts w:ascii="Times New Roman" w:hAnsi="Times New Roman" w:cs="Times New Roman"/>
                <w:iCs/>
                <w:sz w:val="22"/>
                <w:szCs w:val="22"/>
              </w:rPr>
            </w:pPr>
          </w:p>
        </w:tc>
        <w:tc>
          <w:tcPr>
            <w:tcW w:w="4786" w:type="dxa"/>
            <w:tcBorders>
              <w:top w:val="double" w:sz="4" w:space="0" w:color="auto"/>
              <w:left w:val="single" w:sz="4" w:space="0" w:color="auto"/>
              <w:bottom w:val="single" w:sz="4" w:space="0" w:color="auto"/>
              <w:right w:val="single" w:sz="4" w:space="0" w:color="auto"/>
            </w:tcBorders>
          </w:tcPr>
          <w:p w14:paraId="2AAD0F8E" w14:textId="77777777" w:rsidR="00040E67" w:rsidRDefault="00040E67" w:rsidP="006126F7">
            <w:pPr>
              <w:spacing w:after="0" w:line="240" w:lineRule="auto"/>
              <w:rPr>
                <w:rFonts w:ascii="Times New Roman" w:hAnsi="Times New Roman" w:cs="Times New Roman"/>
                <w:iCs/>
                <w:sz w:val="22"/>
                <w:szCs w:val="22"/>
              </w:rPr>
            </w:pPr>
            <w:r w:rsidRPr="00CE06BD">
              <w:rPr>
                <w:rFonts w:ascii="Times New Roman" w:hAnsi="Times New Roman" w:cs="Times New Roman"/>
                <w:bCs/>
                <w:sz w:val="22"/>
                <w:szCs w:val="22"/>
              </w:rPr>
              <w:t>Monitorius</w:t>
            </w:r>
            <w:r>
              <w:rPr>
                <w:rFonts w:ascii="Times New Roman" w:hAnsi="Times New Roman" w:cs="Times New Roman"/>
                <w:bCs/>
                <w:sz w:val="22"/>
                <w:szCs w:val="22"/>
              </w:rPr>
              <w:t xml:space="preserve">, </w:t>
            </w:r>
            <w:r w:rsidRPr="00CE06BD">
              <w:rPr>
                <w:rFonts w:ascii="Times New Roman" w:hAnsi="Times New Roman" w:cs="Times New Roman"/>
                <w:bCs/>
                <w:sz w:val="22"/>
                <w:szCs w:val="22"/>
              </w:rPr>
              <w:t>pelyt</w:t>
            </w:r>
            <w:r>
              <w:rPr>
                <w:rFonts w:ascii="Times New Roman" w:hAnsi="Times New Roman" w:cs="Times New Roman"/>
                <w:bCs/>
                <w:sz w:val="22"/>
                <w:szCs w:val="22"/>
              </w:rPr>
              <w:t>ė</w:t>
            </w:r>
            <w:r w:rsidRPr="00CE06BD">
              <w:rPr>
                <w:rFonts w:ascii="Times New Roman" w:hAnsi="Times New Roman" w:cs="Times New Roman"/>
                <w:bCs/>
                <w:sz w:val="22"/>
                <w:szCs w:val="22"/>
              </w:rPr>
              <w:t xml:space="preserve"> ir klaviatūra </w:t>
            </w:r>
            <w:r w:rsidRPr="00CE06BD">
              <w:rPr>
                <w:rFonts w:ascii="Times New Roman" w:hAnsi="Times New Roman" w:cs="Times New Roman"/>
                <w:bCs/>
                <w:i/>
                <w:iCs/>
                <w:sz w:val="22"/>
                <w:szCs w:val="22"/>
              </w:rPr>
              <w:t>(</w:t>
            </w:r>
            <w:r w:rsidRPr="00CE06BD">
              <w:rPr>
                <w:rFonts w:ascii="Times New Roman" w:hAnsi="Times New Roman" w:cs="Times New Roman"/>
                <w:bCs/>
                <w:i/>
                <w:iCs/>
                <w:color w:val="EE0000"/>
                <w:sz w:val="22"/>
                <w:szCs w:val="22"/>
              </w:rPr>
              <w:t>yra/nėra</w:t>
            </w:r>
            <w:r w:rsidRPr="00CE06BD">
              <w:rPr>
                <w:rFonts w:ascii="Times New Roman" w:hAnsi="Times New Roman" w:cs="Times New Roman"/>
                <w:bCs/>
                <w:i/>
                <w:iCs/>
                <w:sz w:val="22"/>
                <w:szCs w:val="22"/>
              </w:rPr>
              <w:t>).</w:t>
            </w:r>
          </w:p>
        </w:tc>
      </w:tr>
      <w:tr w:rsidR="00040E67" w:rsidRPr="00CE06BD" w14:paraId="59D1CCE5"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7D405812"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5.3</w:t>
            </w:r>
          </w:p>
        </w:tc>
        <w:tc>
          <w:tcPr>
            <w:tcW w:w="4536" w:type="dxa"/>
            <w:tcBorders>
              <w:top w:val="double" w:sz="4" w:space="0" w:color="auto"/>
              <w:left w:val="single" w:sz="4" w:space="0" w:color="auto"/>
              <w:bottom w:val="single" w:sz="4" w:space="0" w:color="auto"/>
              <w:right w:val="single" w:sz="4" w:space="0" w:color="auto"/>
            </w:tcBorders>
          </w:tcPr>
          <w:p w14:paraId="287F9C48"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Platformos n</w:t>
            </w:r>
            <w:r w:rsidRPr="00CE06BD">
              <w:rPr>
                <w:rFonts w:ascii="Times New Roman" w:hAnsi="Times New Roman" w:cs="Times New Roman"/>
                <w:iCs/>
                <w:sz w:val="22"/>
                <w:szCs w:val="22"/>
              </w:rPr>
              <w:t>uotolinio valdymo pultelis.</w:t>
            </w:r>
          </w:p>
        </w:tc>
        <w:tc>
          <w:tcPr>
            <w:tcW w:w="4786" w:type="dxa"/>
            <w:tcBorders>
              <w:top w:val="double" w:sz="4" w:space="0" w:color="auto"/>
              <w:left w:val="single" w:sz="4" w:space="0" w:color="auto"/>
              <w:bottom w:val="single" w:sz="4" w:space="0" w:color="auto"/>
              <w:right w:val="single" w:sz="4" w:space="0" w:color="auto"/>
            </w:tcBorders>
          </w:tcPr>
          <w:p w14:paraId="429B45CE"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Platformos</w:t>
            </w:r>
            <w:r w:rsidDel="002103D9">
              <w:rPr>
                <w:rFonts w:ascii="Times New Roman" w:hAnsi="Times New Roman" w:cs="Times New Roman"/>
                <w:iCs/>
                <w:sz w:val="22"/>
                <w:szCs w:val="22"/>
              </w:rPr>
              <w:t xml:space="preserve"> </w:t>
            </w:r>
            <w:r>
              <w:rPr>
                <w:rFonts w:ascii="Times New Roman" w:hAnsi="Times New Roman" w:cs="Times New Roman"/>
                <w:iCs/>
                <w:sz w:val="22"/>
                <w:szCs w:val="22"/>
              </w:rPr>
              <w:t>n</w:t>
            </w:r>
            <w:r w:rsidRPr="00CE06BD">
              <w:rPr>
                <w:rFonts w:ascii="Times New Roman" w:hAnsi="Times New Roman" w:cs="Times New Roman"/>
                <w:iCs/>
                <w:sz w:val="22"/>
                <w:szCs w:val="22"/>
              </w:rPr>
              <w:t>uotolinio valdymo pultelis</w:t>
            </w:r>
            <w:r w:rsidRPr="00CE06BD">
              <w:rPr>
                <w:rFonts w:ascii="Times New Roman" w:hAnsi="Times New Roman" w:cs="Times New Roman"/>
                <w:bCs/>
                <w:i/>
                <w:iCs/>
                <w:sz w:val="22"/>
                <w:szCs w:val="22"/>
              </w:rPr>
              <w:t xml:space="preserve"> (</w:t>
            </w:r>
            <w:r w:rsidRPr="00CE06BD">
              <w:rPr>
                <w:rFonts w:ascii="Times New Roman" w:hAnsi="Times New Roman" w:cs="Times New Roman"/>
                <w:bCs/>
                <w:i/>
                <w:iCs/>
                <w:color w:val="EE0000"/>
                <w:sz w:val="22"/>
                <w:szCs w:val="22"/>
              </w:rPr>
              <w:t>yra/nėra</w:t>
            </w:r>
            <w:r w:rsidRPr="00CE06BD">
              <w:rPr>
                <w:rFonts w:ascii="Times New Roman" w:hAnsi="Times New Roman" w:cs="Times New Roman"/>
                <w:bCs/>
                <w:i/>
                <w:iCs/>
                <w:sz w:val="22"/>
                <w:szCs w:val="22"/>
              </w:rPr>
              <w:t>).</w:t>
            </w:r>
          </w:p>
        </w:tc>
      </w:tr>
      <w:tr w:rsidR="00040E67" w:rsidRPr="00CE06BD" w14:paraId="3DE2BCCE"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60AE5DF5"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t>5.4</w:t>
            </w:r>
          </w:p>
        </w:tc>
        <w:tc>
          <w:tcPr>
            <w:tcW w:w="4536" w:type="dxa"/>
            <w:tcBorders>
              <w:top w:val="double" w:sz="4" w:space="0" w:color="auto"/>
              <w:left w:val="single" w:sz="4" w:space="0" w:color="auto"/>
              <w:bottom w:val="single" w:sz="4" w:space="0" w:color="auto"/>
              <w:right w:val="single" w:sz="4" w:space="0" w:color="auto"/>
            </w:tcBorders>
          </w:tcPr>
          <w:p w14:paraId="1C576802"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Platformos baterijos įkrovos kabelių komplektas</w:t>
            </w:r>
            <w:r w:rsidRPr="00CE06BD">
              <w:rPr>
                <w:rFonts w:ascii="Times New Roman" w:hAnsi="Times New Roman" w:cs="Times New Roman"/>
                <w:iCs/>
                <w:sz w:val="22"/>
                <w:szCs w:val="22"/>
              </w:rPr>
              <w:t>.</w:t>
            </w:r>
          </w:p>
        </w:tc>
        <w:tc>
          <w:tcPr>
            <w:tcW w:w="4786" w:type="dxa"/>
            <w:tcBorders>
              <w:top w:val="double" w:sz="4" w:space="0" w:color="auto"/>
              <w:left w:val="single" w:sz="4" w:space="0" w:color="auto"/>
              <w:bottom w:val="single" w:sz="4" w:space="0" w:color="auto"/>
              <w:right w:val="single" w:sz="4" w:space="0" w:color="auto"/>
            </w:tcBorders>
          </w:tcPr>
          <w:p w14:paraId="603DCCB2"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Platformos baterijos įkrovos kabelių komplektas </w:t>
            </w:r>
            <w:r w:rsidRPr="00CE06BD">
              <w:rPr>
                <w:rFonts w:ascii="Times New Roman" w:hAnsi="Times New Roman" w:cs="Times New Roman"/>
                <w:bCs/>
                <w:i/>
                <w:iCs/>
                <w:sz w:val="22"/>
                <w:szCs w:val="22"/>
              </w:rPr>
              <w:t>(</w:t>
            </w:r>
            <w:r w:rsidRPr="00CE06BD">
              <w:rPr>
                <w:rFonts w:ascii="Times New Roman" w:hAnsi="Times New Roman" w:cs="Times New Roman"/>
                <w:bCs/>
                <w:i/>
                <w:iCs/>
                <w:color w:val="EE0000"/>
                <w:sz w:val="22"/>
                <w:szCs w:val="22"/>
              </w:rPr>
              <w:t>yra/nėra</w:t>
            </w:r>
            <w:r w:rsidRPr="00CE06BD">
              <w:rPr>
                <w:rFonts w:ascii="Times New Roman" w:hAnsi="Times New Roman" w:cs="Times New Roman"/>
                <w:bCs/>
                <w:i/>
                <w:iCs/>
                <w:sz w:val="22"/>
                <w:szCs w:val="22"/>
              </w:rPr>
              <w:t>).</w:t>
            </w:r>
          </w:p>
        </w:tc>
      </w:tr>
      <w:tr w:rsidR="00040E67" w:rsidRPr="00CE06BD" w14:paraId="14E42B89"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3E71F324" w14:textId="77777777" w:rsidR="00040E67" w:rsidRDefault="00040E67" w:rsidP="006126F7">
            <w:pPr>
              <w:rPr>
                <w:rFonts w:ascii="Times New Roman" w:hAnsi="Times New Roman" w:cs="Times New Roman"/>
                <w:sz w:val="22"/>
                <w:szCs w:val="22"/>
              </w:rPr>
            </w:pPr>
            <w:r>
              <w:rPr>
                <w:rFonts w:ascii="Times New Roman" w:hAnsi="Times New Roman" w:cs="Times New Roman"/>
                <w:sz w:val="22"/>
                <w:szCs w:val="22"/>
              </w:rPr>
              <w:lastRenderedPageBreak/>
              <w:t>6.</w:t>
            </w:r>
          </w:p>
        </w:tc>
        <w:tc>
          <w:tcPr>
            <w:tcW w:w="4536" w:type="dxa"/>
            <w:tcBorders>
              <w:top w:val="double" w:sz="4" w:space="0" w:color="auto"/>
              <w:left w:val="single" w:sz="4" w:space="0" w:color="auto"/>
              <w:bottom w:val="single" w:sz="4" w:space="0" w:color="auto"/>
              <w:right w:val="single" w:sz="4" w:space="0" w:color="auto"/>
            </w:tcBorders>
          </w:tcPr>
          <w:p w14:paraId="348990C8"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b/>
                <w:bCs/>
                <w:iCs/>
                <w:sz w:val="22"/>
                <w:szCs w:val="22"/>
              </w:rPr>
              <w:t>Jutiklių komplektas aplinkos suvokimui</w:t>
            </w:r>
          </w:p>
        </w:tc>
        <w:tc>
          <w:tcPr>
            <w:tcW w:w="4786" w:type="dxa"/>
            <w:tcBorders>
              <w:top w:val="double" w:sz="4" w:space="0" w:color="auto"/>
              <w:left w:val="single" w:sz="4" w:space="0" w:color="auto"/>
              <w:bottom w:val="single" w:sz="4" w:space="0" w:color="auto"/>
              <w:right w:val="single" w:sz="4" w:space="0" w:color="auto"/>
            </w:tcBorders>
          </w:tcPr>
          <w:p w14:paraId="1C84274B" w14:textId="77777777" w:rsidR="00040E67" w:rsidRDefault="00040E67" w:rsidP="006126F7">
            <w:pPr>
              <w:spacing w:after="0" w:line="240" w:lineRule="auto"/>
              <w:rPr>
                <w:rFonts w:ascii="Times New Roman" w:hAnsi="Times New Roman" w:cs="Times New Roman"/>
                <w:iCs/>
                <w:sz w:val="22"/>
                <w:szCs w:val="22"/>
              </w:rPr>
            </w:pPr>
          </w:p>
        </w:tc>
      </w:tr>
      <w:tr w:rsidR="00040E67" w:rsidRPr="00CE06BD" w14:paraId="74EF1B45" w14:textId="77777777" w:rsidTr="006126F7">
        <w:trPr>
          <w:trHeight w:val="626"/>
        </w:trPr>
        <w:tc>
          <w:tcPr>
            <w:tcW w:w="738" w:type="dxa"/>
            <w:tcBorders>
              <w:top w:val="double" w:sz="4" w:space="0" w:color="auto"/>
              <w:left w:val="single" w:sz="4" w:space="0" w:color="auto"/>
              <w:bottom w:val="single" w:sz="4" w:space="0" w:color="auto"/>
              <w:right w:val="single" w:sz="4" w:space="0" w:color="auto"/>
            </w:tcBorders>
          </w:tcPr>
          <w:p w14:paraId="1066DE98" w14:textId="77777777" w:rsidR="00040E67" w:rsidRPr="00CE06BD" w:rsidRDefault="00040E67" w:rsidP="006126F7">
            <w:pPr>
              <w:rPr>
                <w:rFonts w:ascii="Times New Roman" w:hAnsi="Times New Roman" w:cs="Times New Roman"/>
                <w:sz w:val="22"/>
                <w:szCs w:val="22"/>
              </w:rPr>
            </w:pPr>
            <w:r>
              <w:rPr>
                <w:rFonts w:ascii="Times New Roman" w:hAnsi="Times New Roman" w:cs="Times New Roman"/>
                <w:sz w:val="22"/>
                <w:szCs w:val="22"/>
              </w:rPr>
              <w:t>6.1</w:t>
            </w:r>
          </w:p>
        </w:tc>
        <w:tc>
          <w:tcPr>
            <w:tcW w:w="4536" w:type="dxa"/>
            <w:tcBorders>
              <w:top w:val="double" w:sz="4" w:space="0" w:color="auto"/>
              <w:left w:val="single" w:sz="4" w:space="0" w:color="auto"/>
              <w:bottom w:val="single" w:sz="4" w:space="0" w:color="auto"/>
              <w:right w:val="single" w:sz="4" w:space="0" w:color="auto"/>
            </w:tcBorders>
          </w:tcPr>
          <w:p w14:paraId="55762D0F" w14:textId="77777777" w:rsidR="00040E67" w:rsidRPr="00775346" w:rsidRDefault="00040E67" w:rsidP="006126F7">
            <w:pPr>
              <w:spacing w:after="0" w:line="240" w:lineRule="auto"/>
              <w:rPr>
                <w:rFonts w:ascii="Times New Roman" w:hAnsi="Times New Roman" w:cs="Times New Roman"/>
                <w:b/>
                <w:bCs/>
                <w:iCs/>
                <w:sz w:val="22"/>
                <w:szCs w:val="22"/>
              </w:rPr>
            </w:pPr>
            <w:r w:rsidRPr="00775346">
              <w:rPr>
                <w:rFonts w:ascii="Times New Roman" w:hAnsi="Times New Roman" w:cs="Times New Roman"/>
                <w:b/>
                <w:bCs/>
                <w:iCs/>
                <w:sz w:val="22"/>
                <w:szCs w:val="22"/>
              </w:rPr>
              <w:t>Dirbtinio intelekto įterptinė sistema jutiklių duomenų rinkimui, įrašymui ir apdorojimui realiu laiku</w:t>
            </w:r>
            <w:r>
              <w:rPr>
                <w:rFonts w:ascii="Times New Roman" w:hAnsi="Times New Roman" w:cs="Times New Roman"/>
                <w:b/>
                <w:bCs/>
                <w:iCs/>
                <w:sz w:val="22"/>
                <w:szCs w:val="22"/>
              </w:rPr>
              <w:t xml:space="preserve"> </w:t>
            </w:r>
            <w:r w:rsidRPr="000A5EA0">
              <w:rPr>
                <w:rFonts w:ascii="Times New Roman" w:hAnsi="Times New Roman" w:cs="Times New Roman"/>
                <w:iCs/>
                <w:sz w:val="22"/>
                <w:szCs w:val="22"/>
              </w:rPr>
              <w:t>(</w:t>
            </w:r>
            <w:r>
              <w:rPr>
                <w:rFonts w:ascii="Times New Roman" w:hAnsi="Times New Roman" w:cs="Times New Roman"/>
                <w:iCs/>
                <w:sz w:val="22"/>
                <w:szCs w:val="22"/>
              </w:rPr>
              <w:t>c</w:t>
            </w:r>
            <w:r w:rsidRPr="000A5EA0">
              <w:rPr>
                <w:rFonts w:ascii="Times New Roman" w:hAnsi="Times New Roman" w:cs="Times New Roman"/>
                <w:iCs/>
                <w:sz w:val="22"/>
                <w:szCs w:val="22"/>
              </w:rPr>
              <w:t>entrinis procesorius ir grafinis procesorius yra heterogeninė sistema su bendra atmintimi).</w:t>
            </w:r>
            <w:r>
              <w:rPr>
                <w:rFonts w:ascii="Times New Roman" w:hAnsi="Times New Roman" w:cs="Times New Roman"/>
                <w:b/>
                <w:bCs/>
                <w:iCs/>
                <w:sz w:val="22"/>
                <w:szCs w:val="22"/>
              </w:rPr>
              <w:t xml:space="preserve"> </w:t>
            </w:r>
          </w:p>
          <w:p w14:paraId="31AB6900"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64 bitų centrinis procesorius su ne mažiau 14 branduolių. </w:t>
            </w:r>
          </w:p>
          <w:p w14:paraId="17E7E298"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Skaičiavimo pajėgumas ne mažiau 3,5 PTOPS (INT4 ar lygiavertis). </w:t>
            </w:r>
          </w:p>
          <w:p w14:paraId="35ECA089"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Kietojo disko talpa ne mažiau 1 TB. </w:t>
            </w:r>
          </w:p>
          <w:p w14:paraId="51D76DE7"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Operatyvioji atmintis ne mažiau 128 GB. </w:t>
            </w:r>
          </w:p>
          <w:p w14:paraId="50A0115B"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Maitinimo galia ne daugiau 140 W. </w:t>
            </w:r>
          </w:p>
          <w:p w14:paraId="27C6B31E"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HDMI, DisplayPort, USB-A, USB-C, CAN sąsajos. </w:t>
            </w:r>
          </w:p>
          <w:p w14:paraId="0CD23E53" w14:textId="77777777" w:rsidR="00040E67" w:rsidRDefault="00040E67" w:rsidP="006126F7">
            <w:pPr>
              <w:spacing w:after="0" w:line="240" w:lineRule="auto"/>
              <w:rPr>
                <w:rFonts w:ascii="Times New Roman" w:hAnsi="Times New Roman" w:cs="Times New Roman"/>
                <w:iCs/>
                <w:sz w:val="22"/>
                <w:szCs w:val="22"/>
              </w:rPr>
            </w:pPr>
            <w:r>
              <w:rPr>
                <w:rFonts w:ascii="Times New Roman" w:hAnsi="Times New Roman" w:cs="Times New Roman"/>
                <w:iCs/>
                <w:sz w:val="22"/>
                <w:szCs w:val="22"/>
              </w:rPr>
              <w:t>H264, H265 vaizdo kodavimo/dekodavimo palaikymas.</w:t>
            </w:r>
          </w:p>
          <w:p w14:paraId="78ADA102" w14:textId="77777777" w:rsidR="00040E67" w:rsidRDefault="00040E67" w:rsidP="006126F7">
            <w:pPr>
              <w:spacing w:after="0" w:line="240" w:lineRule="auto"/>
              <w:rPr>
                <w:rFonts w:ascii="Times New Roman" w:hAnsi="Times New Roman" w:cs="Times New Roman"/>
                <w:b/>
                <w:bCs/>
                <w:iCs/>
                <w:sz w:val="22"/>
                <w:szCs w:val="22"/>
              </w:rPr>
            </w:pPr>
            <w:r>
              <w:rPr>
                <w:rFonts w:ascii="Times New Roman" w:hAnsi="Times New Roman" w:cs="Times New Roman"/>
                <w:iCs/>
                <w:sz w:val="22"/>
                <w:szCs w:val="22"/>
              </w:rPr>
              <w:t>Matmenys ne daugiau 400x300x200 mm.</w:t>
            </w:r>
          </w:p>
        </w:tc>
        <w:tc>
          <w:tcPr>
            <w:tcW w:w="4786" w:type="dxa"/>
            <w:tcBorders>
              <w:top w:val="double" w:sz="4" w:space="0" w:color="auto"/>
              <w:left w:val="single" w:sz="4" w:space="0" w:color="auto"/>
              <w:bottom w:val="single" w:sz="4" w:space="0" w:color="auto"/>
              <w:right w:val="single" w:sz="4" w:space="0" w:color="auto"/>
            </w:tcBorders>
          </w:tcPr>
          <w:p w14:paraId="3806C609" w14:textId="77777777" w:rsidR="00040E67" w:rsidRDefault="00040E67" w:rsidP="006126F7">
            <w:pPr>
              <w:spacing w:after="0" w:line="240" w:lineRule="auto"/>
              <w:rPr>
                <w:rFonts w:ascii="Times New Roman" w:hAnsi="Times New Roman" w:cs="Times New Roman"/>
                <w:i/>
                <w:iCs/>
                <w:sz w:val="22"/>
                <w:szCs w:val="22"/>
              </w:rPr>
            </w:pPr>
            <w:r>
              <w:rPr>
                <w:rFonts w:ascii="Times New Roman" w:hAnsi="Times New Roman" w:cs="Times New Roman"/>
                <w:sz w:val="22"/>
                <w:szCs w:val="22"/>
              </w:rPr>
              <w:t xml:space="preserve">64 bitų centrinis procesorius </w:t>
            </w:r>
            <w:r w:rsidRPr="00CE06BD">
              <w:rPr>
                <w:rFonts w:ascii="Times New Roman" w:hAnsi="Times New Roman" w:cs="Times New Roman"/>
                <w:i/>
                <w:iCs/>
                <w:sz w:val="22"/>
                <w:szCs w:val="22"/>
              </w:rPr>
              <w:t>(</w:t>
            </w:r>
            <w:r w:rsidRPr="00CE06BD">
              <w:rPr>
                <w:rFonts w:ascii="Times New Roman" w:hAnsi="Times New Roman" w:cs="Times New Roman"/>
                <w:i/>
                <w:iCs/>
                <w:color w:val="EE0000"/>
                <w:sz w:val="22"/>
                <w:szCs w:val="22"/>
              </w:rPr>
              <w:t>taip/ne</w:t>
            </w:r>
            <w:r>
              <w:rPr>
                <w:rFonts w:ascii="Times New Roman" w:hAnsi="Times New Roman" w:cs="Times New Roman"/>
                <w:i/>
                <w:iCs/>
                <w:sz w:val="22"/>
                <w:szCs w:val="22"/>
              </w:rPr>
              <w:t xml:space="preserve">), </w:t>
            </w:r>
            <w:r>
              <w:rPr>
                <w:rFonts w:ascii="Times New Roman" w:hAnsi="Times New Roman" w:cs="Times New Roman"/>
                <w:iCs/>
                <w:sz w:val="22"/>
                <w:szCs w:val="22"/>
              </w:rPr>
              <w:t xml:space="preserve">branduolių kiekis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76E807EE" w14:textId="77777777" w:rsidR="00040E67" w:rsidRDefault="00040E67" w:rsidP="006126F7">
            <w:pPr>
              <w:spacing w:after="0" w:line="240" w:lineRule="auto"/>
              <w:rPr>
                <w:rFonts w:ascii="Times New Roman" w:hAnsi="Times New Roman" w:cs="Times New Roman"/>
                <w:i/>
                <w:iCs/>
                <w:sz w:val="22"/>
                <w:szCs w:val="22"/>
              </w:rPr>
            </w:pPr>
            <w:r>
              <w:rPr>
                <w:rFonts w:ascii="Times New Roman" w:hAnsi="Times New Roman" w:cs="Times New Roman"/>
                <w:iCs/>
                <w:sz w:val="22"/>
                <w:szCs w:val="22"/>
              </w:rPr>
              <w:t xml:space="preserve">Skaičiavimų pajėgumas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3E852C4C" w14:textId="77777777" w:rsidR="00040E67" w:rsidRDefault="00040E67" w:rsidP="006126F7">
            <w:pPr>
              <w:spacing w:after="0" w:line="240" w:lineRule="auto"/>
              <w:rPr>
                <w:rFonts w:ascii="Times New Roman" w:hAnsi="Times New Roman" w:cs="Times New Roman"/>
                <w:i/>
                <w:iCs/>
                <w:sz w:val="22"/>
                <w:szCs w:val="22"/>
              </w:rPr>
            </w:pPr>
            <w:r>
              <w:rPr>
                <w:rFonts w:ascii="Times New Roman" w:hAnsi="Times New Roman" w:cs="Times New Roman"/>
                <w:iCs/>
                <w:sz w:val="22"/>
                <w:szCs w:val="22"/>
              </w:rPr>
              <w:t xml:space="preserve">Kietojo disko talpa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16013CC0" w14:textId="77777777" w:rsidR="00040E67" w:rsidRDefault="00040E67" w:rsidP="006126F7">
            <w:pPr>
              <w:spacing w:after="0" w:line="240" w:lineRule="auto"/>
              <w:rPr>
                <w:rFonts w:ascii="Times New Roman" w:hAnsi="Times New Roman" w:cs="Times New Roman"/>
                <w:i/>
                <w:iCs/>
                <w:sz w:val="22"/>
                <w:szCs w:val="22"/>
              </w:rPr>
            </w:pPr>
            <w:r>
              <w:rPr>
                <w:rFonts w:ascii="Times New Roman" w:hAnsi="Times New Roman" w:cs="Times New Roman"/>
                <w:iCs/>
                <w:sz w:val="22"/>
                <w:szCs w:val="22"/>
              </w:rPr>
              <w:t xml:space="preserve">Operatyvioji atmintis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48843CC2" w14:textId="77777777" w:rsidR="00040E67" w:rsidRDefault="00040E67" w:rsidP="006126F7">
            <w:pPr>
              <w:spacing w:after="0" w:line="240" w:lineRule="auto"/>
              <w:rPr>
                <w:rFonts w:ascii="Times New Roman" w:hAnsi="Times New Roman" w:cs="Times New Roman"/>
                <w:i/>
                <w:iCs/>
                <w:sz w:val="22"/>
                <w:szCs w:val="22"/>
              </w:rPr>
            </w:pPr>
            <w:r>
              <w:rPr>
                <w:rFonts w:ascii="Times New Roman" w:hAnsi="Times New Roman" w:cs="Times New Roman"/>
                <w:iCs/>
                <w:sz w:val="22"/>
                <w:szCs w:val="22"/>
              </w:rPr>
              <w:t xml:space="preserve">Maitinimo galia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141BC25C" w14:textId="77777777" w:rsidR="00040E67" w:rsidRDefault="00040E67" w:rsidP="006126F7">
            <w:pPr>
              <w:spacing w:after="0" w:line="240" w:lineRule="auto"/>
              <w:rPr>
                <w:rFonts w:ascii="Times New Roman" w:hAnsi="Times New Roman" w:cs="Times New Roman"/>
                <w:i/>
                <w:iCs/>
                <w:sz w:val="22"/>
                <w:szCs w:val="22"/>
              </w:rPr>
            </w:pPr>
            <w:r>
              <w:rPr>
                <w:rFonts w:ascii="Times New Roman" w:hAnsi="Times New Roman" w:cs="Times New Roman"/>
                <w:iCs/>
                <w:sz w:val="22"/>
                <w:szCs w:val="22"/>
              </w:rPr>
              <w:t xml:space="preserve">Sąsajos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07FBFBC6" w14:textId="77777777" w:rsidR="00040E67" w:rsidRDefault="00040E67" w:rsidP="006126F7">
            <w:pPr>
              <w:spacing w:after="0" w:line="240" w:lineRule="auto"/>
              <w:rPr>
                <w:rFonts w:ascii="Times New Roman" w:hAnsi="Times New Roman" w:cs="Times New Roman"/>
                <w:i/>
                <w:iCs/>
                <w:sz w:val="22"/>
                <w:szCs w:val="22"/>
              </w:rPr>
            </w:pPr>
            <w:r>
              <w:rPr>
                <w:rFonts w:ascii="Times New Roman" w:hAnsi="Times New Roman" w:cs="Times New Roman"/>
                <w:iCs/>
                <w:sz w:val="22"/>
                <w:szCs w:val="22"/>
              </w:rPr>
              <w:t xml:space="preserve">Vaizdo kodavimo/dekodavimo palaikymas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68F67ED1" w14:textId="77777777" w:rsidR="00040E67" w:rsidRDefault="00040E67" w:rsidP="006126F7">
            <w:pPr>
              <w:spacing w:after="0" w:line="240" w:lineRule="auto"/>
              <w:rPr>
                <w:rFonts w:ascii="Times New Roman" w:hAnsi="Times New Roman" w:cs="Times New Roman"/>
                <w:i/>
                <w:iCs/>
                <w:sz w:val="22"/>
                <w:szCs w:val="22"/>
              </w:rPr>
            </w:pPr>
            <w:r>
              <w:rPr>
                <w:rFonts w:ascii="Times New Roman" w:hAnsi="Times New Roman" w:cs="Times New Roman"/>
                <w:iCs/>
                <w:sz w:val="22"/>
                <w:szCs w:val="22"/>
              </w:rPr>
              <w:t xml:space="preserve">Matmenys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536C185A" w14:textId="77777777" w:rsidR="00040E67" w:rsidRPr="00CE06BD" w:rsidRDefault="00040E67" w:rsidP="006126F7">
            <w:pPr>
              <w:spacing w:after="0" w:line="240" w:lineRule="auto"/>
              <w:jc w:val="both"/>
              <w:rPr>
                <w:rFonts w:ascii="Times New Roman" w:hAnsi="Times New Roman" w:cs="Times New Roman"/>
                <w:sz w:val="22"/>
                <w:szCs w:val="22"/>
              </w:rPr>
            </w:pPr>
          </w:p>
        </w:tc>
      </w:tr>
      <w:tr w:rsidR="00040E67" w:rsidRPr="00CE06BD" w14:paraId="1AC75047" w14:textId="77777777" w:rsidTr="006126F7">
        <w:tc>
          <w:tcPr>
            <w:tcW w:w="738" w:type="dxa"/>
            <w:tcBorders>
              <w:top w:val="single" w:sz="4" w:space="0" w:color="auto"/>
              <w:left w:val="single" w:sz="4" w:space="0" w:color="auto"/>
              <w:bottom w:val="single" w:sz="4" w:space="0" w:color="auto"/>
              <w:right w:val="single" w:sz="4" w:space="0" w:color="auto"/>
            </w:tcBorders>
          </w:tcPr>
          <w:p w14:paraId="13F61976" w14:textId="77777777" w:rsidR="00040E67" w:rsidRPr="00EF1E17" w:rsidRDefault="00040E67" w:rsidP="006126F7">
            <w:pPr>
              <w:rPr>
                <w:rFonts w:ascii="Times New Roman" w:hAnsi="Times New Roman" w:cs="Times New Roman"/>
              </w:rPr>
            </w:pPr>
            <w:r>
              <w:rPr>
                <w:rFonts w:ascii="Times New Roman" w:hAnsi="Times New Roman" w:cs="Times New Roman"/>
              </w:rPr>
              <w:t>6.2</w:t>
            </w:r>
          </w:p>
        </w:tc>
        <w:tc>
          <w:tcPr>
            <w:tcW w:w="4536" w:type="dxa"/>
            <w:tcBorders>
              <w:top w:val="single" w:sz="4" w:space="0" w:color="auto"/>
              <w:left w:val="single" w:sz="4" w:space="0" w:color="auto"/>
              <w:bottom w:val="single" w:sz="4" w:space="0" w:color="auto"/>
              <w:right w:val="single" w:sz="4" w:space="0" w:color="auto"/>
            </w:tcBorders>
          </w:tcPr>
          <w:p w14:paraId="633B6CDA" w14:textId="77777777" w:rsidR="00040E67" w:rsidRPr="00572D87" w:rsidRDefault="00040E67" w:rsidP="006126F7">
            <w:pPr>
              <w:spacing w:after="0" w:line="240" w:lineRule="auto"/>
              <w:jc w:val="both"/>
              <w:rPr>
                <w:rFonts w:ascii="Times New Roman" w:hAnsi="Times New Roman" w:cs="Times New Roman"/>
                <w:b/>
                <w:iCs/>
                <w:sz w:val="22"/>
                <w:szCs w:val="22"/>
              </w:rPr>
            </w:pPr>
            <w:r w:rsidRPr="00F131B2">
              <w:rPr>
                <w:rFonts w:ascii="Times New Roman" w:hAnsi="Times New Roman" w:cs="Times New Roman"/>
                <w:b/>
                <w:iCs/>
                <w:sz w:val="22"/>
                <w:szCs w:val="22"/>
              </w:rPr>
              <w:t>Ultragarsinių atstumo jutiklių komplektas (ne mažiau 6 vnt.).</w:t>
            </w:r>
          </w:p>
        </w:tc>
        <w:tc>
          <w:tcPr>
            <w:tcW w:w="4786" w:type="dxa"/>
            <w:tcBorders>
              <w:top w:val="single" w:sz="4" w:space="0" w:color="auto"/>
              <w:left w:val="single" w:sz="4" w:space="0" w:color="auto"/>
              <w:bottom w:val="single" w:sz="4" w:space="0" w:color="auto"/>
              <w:right w:val="single" w:sz="4" w:space="0" w:color="auto"/>
            </w:tcBorders>
          </w:tcPr>
          <w:p w14:paraId="79CBCEBE" w14:textId="77777777" w:rsidR="00040E67" w:rsidRPr="00572D87" w:rsidRDefault="00040E67" w:rsidP="006126F7">
            <w:pPr>
              <w:spacing w:after="0" w:line="240" w:lineRule="auto"/>
              <w:rPr>
                <w:rFonts w:ascii="Times New Roman" w:hAnsi="Times New Roman" w:cs="Times New Roman"/>
                <w:bCs/>
                <w:i/>
                <w:iCs/>
                <w:sz w:val="22"/>
                <w:szCs w:val="22"/>
              </w:rPr>
            </w:pPr>
            <w:r w:rsidRPr="00CE06BD">
              <w:rPr>
                <w:rFonts w:ascii="Times New Roman" w:hAnsi="Times New Roman" w:cs="Times New Roman"/>
                <w:iCs/>
                <w:sz w:val="22"/>
                <w:szCs w:val="22"/>
              </w:rPr>
              <w:t>Ultragarsini</w:t>
            </w:r>
            <w:r>
              <w:rPr>
                <w:rFonts w:ascii="Times New Roman" w:hAnsi="Times New Roman" w:cs="Times New Roman"/>
                <w:iCs/>
                <w:sz w:val="22"/>
                <w:szCs w:val="22"/>
              </w:rPr>
              <w:t>ų</w:t>
            </w:r>
            <w:r w:rsidRPr="00CE06BD">
              <w:rPr>
                <w:rFonts w:ascii="Times New Roman" w:hAnsi="Times New Roman" w:cs="Times New Roman"/>
                <w:iCs/>
                <w:sz w:val="22"/>
                <w:szCs w:val="22"/>
              </w:rPr>
              <w:t xml:space="preserve"> atstumo jutikli</w:t>
            </w:r>
            <w:r>
              <w:rPr>
                <w:rFonts w:ascii="Times New Roman" w:hAnsi="Times New Roman" w:cs="Times New Roman"/>
                <w:iCs/>
                <w:sz w:val="22"/>
                <w:szCs w:val="22"/>
              </w:rPr>
              <w:t>ų komplektas</w:t>
            </w:r>
            <w:r w:rsidRPr="00CE06BD" w:rsidDel="00261970">
              <w:rPr>
                <w:rFonts w:ascii="Times New Roman" w:hAnsi="Times New Roman" w:cs="Times New Roman"/>
                <w:bCs/>
                <w:sz w:val="22"/>
                <w:szCs w:val="22"/>
              </w:rPr>
              <w:t xml:space="preserve"> </w:t>
            </w:r>
            <w:r w:rsidRPr="00CE06BD">
              <w:rPr>
                <w:rFonts w:ascii="Times New Roman" w:hAnsi="Times New Roman" w:cs="Times New Roman"/>
                <w:bCs/>
                <w:i/>
                <w:iCs/>
                <w:sz w:val="22"/>
                <w:szCs w:val="22"/>
              </w:rPr>
              <w:t>(</w:t>
            </w:r>
            <w:r w:rsidRPr="00CE06BD">
              <w:rPr>
                <w:rFonts w:ascii="Times New Roman" w:hAnsi="Times New Roman" w:cs="Times New Roman"/>
                <w:bCs/>
                <w:i/>
                <w:iCs/>
                <w:color w:val="EE0000"/>
                <w:sz w:val="22"/>
                <w:szCs w:val="22"/>
              </w:rPr>
              <w:t>yra/nėra</w:t>
            </w:r>
            <w:r w:rsidRPr="00CE06BD">
              <w:rPr>
                <w:rFonts w:ascii="Times New Roman" w:hAnsi="Times New Roman" w:cs="Times New Roman"/>
                <w:bCs/>
                <w:i/>
                <w:iCs/>
                <w:sz w:val="22"/>
                <w:szCs w:val="22"/>
              </w:rPr>
              <w:t>)</w:t>
            </w:r>
            <w:r>
              <w:rPr>
                <w:rFonts w:ascii="Times New Roman" w:hAnsi="Times New Roman" w:cs="Times New Roman"/>
                <w:bCs/>
                <w:i/>
                <w:iCs/>
                <w:sz w:val="22"/>
                <w:szCs w:val="22"/>
              </w:rPr>
              <w:t xml:space="preserve">, </w:t>
            </w:r>
            <w:r w:rsidRPr="00CE06BD">
              <w:rPr>
                <w:rFonts w:ascii="Times New Roman" w:hAnsi="Times New Roman" w:cs="Times New Roman"/>
                <w:bCs/>
                <w:i/>
                <w:iCs/>
                <w:sz w:val="22"/>
                <w:szCs w:val="22"/>
              </w:rPr>
              <w:t>(</w:t>
            </w:r>
            <w:r>
              <w:rPr>
                <w:rFonts w:ascii="Times New Roman" w:hAnsi="Times New Roman" w:cs="Times New Roman"/>
                <w:bCs/>
                <w:i/>
                <w:iCs/>
                <w:color w:val="EE0000"/>
                <w:sz w:val="22"/>
                <w:szCs w:val="22"/>
              </w:rPr>
              <w:t>k</w:t>
            </w:r>
            <w:r w:rsidRPr="00CE06BD">
              <w:rPr>
                <w:rFonts w:ascii="Times New Roman" w:hAnsi="Times New Roman" w:cs="Times New Roman"/>
                <w:bCs/>
                <w:i/>
                <w:iCs/>
                <w:color w:val="EE0000"/>
                <w:sz w:val="22"/>
                <w:szCs w:val="22"/>
              </w:rPr>
              <w:t>iekis</w:t>
            </w:r>
            <w:r w:rsidRPr="00CE06BD">
              <w:rPr>
                <w:rFonts w:ascii="Times New Roman" w:hAnsi="Times New Roman" w:cs="Times New Roman"/>
                <w:bCs/>
                <w:i/>
                <w:iCs/>
                <w:sz w:val="22"/>
                <w:szCs w:val="22"/>
              </w:rPr>
              <w:t>).</w:t>
            </w:r>
          </w:p>
        </w:tc>
      </w:tr>
      <w:tr w:rsidR="00EF2391" w:rsidRPr="00CE06BD" w14:paraId="43AB4854" w14:textId="77777777" w:rsidTr="006126F7">
        <w:tc>
          <w:tcPr>
            <w:tcW w:w="738" w:type="dxa"/>
            <w:tcBorders>
              <w:top w:val="single" w:sz="4" w:space="0" w:color="auto"/>
              <w:left w:val="single" w:sz="4" w:space="0" w:color="auto"/>
              <w:bottom w:val="single" w:sz="4" w:space="0" w:color="auto"/>
              <w:right w:val="single" w:sz="4" w:space="0" w:color="auto"/>
            </w:tcBorders>
          </w:tcPr>
          <w:p w14:paraId="0C315FA7" w14:textId="77777777" w:rsidR="00EF2391" w:rsidRPr="00EF1E17" w:rsidRDefault="00EF2391" w:rsidP="00EF2391">
            <w:pPr>
              <w:rPr>
                <w:rFonts w:ascii="Times New Roman" w:hAnsi="Times New Roman" w:cs="Times New Roman"/>
              </w:rPr>
            </w:pPr>
            <w:r>
              <w:rPr>
                <w:rFonts w:ascii="Times New Roman" w:hAnsi="Times New Roman" w:cs="Times New Roman"/>
              </w:rPr>
              <w:t>6.3</w:t>
            </w:r>
          </w:p>
        </w:tc>
        <w:tc>
          <w:tcPr>
            <w:tcW w:w="4536" w:type="dxa"/>
            <w:tcBorders>
              <w:top w:val="single" w:sz="4" w:space="0" w:color="auto"/>
              <w:left w:val="single" w:sz="4" w:space="0" w:color="auto"/>
              <w:bottom w:val="single" w:sz="4" w:space="0" w:color="auto"/>
              <w:right w:val="single" w:sz="4" w:space="0" w:color="auto"/>
            </w:tcBorders>
          </w:tcPr>
          <w:p w14:paraId="5D2F51D3" w14:textId="77777777" w:rsidR="00EF2391" w:rsidRDefault="00EF2391" w:rsidP="00EF2391">
            <w:pPr>
              <w:spacing w:after="0" w:line="240" w:lineRule="auto"/>
              <w:jc w:val="both"/>
              <w:rPr>
                <w:rFonts w:ascii="Times New Roman" w:hAnsi="Times New Roman" w:cs="Times New Roman"/>
                <w:b/>
                <w:iCs/>
                <w:sz w:val="22"/>
                <w:szCs w:val="22"/>
              </w:rPr>
            </w:pPr>
            <w:r w:rsidRPr="00F25F73">
              <w:rPr>
                <w:rFonts w:ascii="Times New Roman" w:hAnsi="Times New Roman" w:cs="Times New Roman"/>
                <w:b/>
                <w:iCs/>
                <w:sz w:val="22"/>
                <w:szCs w:val="22"/>
              </w:rPr>
              <w:t>Ilgo nuotolio radaras (ne mažiau 2 vnt.).</w:t>
            </w:r>
          </w:p>
          <w:p w14:paraId="7B62E26A" w14:textId="77777777" w:rsidR="00EF2391" w:rsidRDefault="00EF2391" w:rsidP="00EF2391">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Didžiausias matuojamas atstumas ne mažiau 200 m.</w:t>
            </w:r>
          </w:p>
          <w:p w14:paraId="1B9509C0" w14:textId="77777777" w:rsidR="00EF2391" w:rsidRPr="008617B0" w:rsidRDefault="00EF2391" w:rsidP="00EF2391">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Matavimo raiška ne daugiau 3 m.</w:t>
            </w:r>
          </w:p>
        </w:tc>
        <w:tc>
          <w:tcPr>
            <w:tcW w:w="4786" w:type="dxa"/>
            <w:tcBorders>
              <w:top w:val="single" w:sz="4" w:space="0" w:color="auto"/>
              <w:left w:val="single" w:sz="4" w:space="0" w:color="auto"/>
              <w:bottom w:val="single" w:sz="4" w:space="0" w:color="auto"/>
              <w:right w:val="single" w:sz="4" w:space="0" w:color="auto"/>
            </w:tcBorders>
          </w:tcPr>
          <w:p w14:paraId="3FA3CD5D" w14:textId="77777777" w:rsidR="00EF2391" w:rsidRDefault="00EF2391" w:rsidP="00EF2391">
            <w:pPr>
              <w:spacing w:after="0" w:line="240" w:lineRule="auto"/>
              <w:rPr>
                <w:rFonts w:ascii="Times New Roman" w:hAnsi="Times New Roman" w:cs="Times New Roman"/>
                <w:bCs/>
                <w:i/>
                <w:iCs/>
                <w:sz w:val="22"/>
                <w:szCs w:val="22"/>
              </w:rPr>
            </w:pPr>
            <w:r>
              <w:rPr>
                <w:rFonts w:ascii="Times New Roman" w:hAnsi="Times New Roman" w:cs="Times New Roman"/>
                <w:iCs/>
                <w:sz w:val="22"/>
                <w:szCs w:val="22"/>
              </w:rPr>
              <w:t>Ilgo nuotolio radaras</w:t>
            </w:r>
            <w:r w:rsidRPr="00CE06BD">
              <w:rPr>
                <w:rFonts w:ascii="Times New Roman" w:hAnsi="Times New Roman" w:cs="Times New Roman"/>
                <w:bCs/>
                <w:i/>
                <w:iCs/>
                <w:sz w:val="22"/>
                <w:szCs w:val="22"/>
              </w:rPr>
              <w:t xml:space="preserve"> (</w:t>
            </w:r>
            <w:r w:rsidRPr="00CE06BD">
              <w:rPr>
                <w:rFonts w:ascii="Times New Roman" w:hAnsi="Times New Roman" w:cs="Times New Roman"/>
                <w:bCs/>
                <w:i/>
                <w:iCs/>
                <w:color w:val="EE0000"/>
                <w:sz w:val="22"/>
                <w:szCs w:val="22"/>
              </w:rPr>
              <w:t>yra/nėra</w:t>
            </w:r>
            <w:r>
              <w:rPr>
                <w:rFonts w:ascii="Times New Roman" w:hAnsi="Times New Roman" w:cs="Times New Roman"/>
                <w:bCs/>
                <w:i/>
                <w:iCs/>
                <w:sz w:val="22"/>
                <w:szCs w:val="22"/>
              </w:rPr>
              <w:t xml:space="preserve">), </w:t>
            </w:r>
            <w:r w:rsidRPr="00CE06BD">
              <w:rPr>
                <w:rFonts w:ascii="Times New Roman" w:hAnsi="Times New Roman" w:cs="Times New Roman"/>
                <w:bCs/>
                <w:i/>
                <w:iCs/>
                <w:sz w:val="22"/>
                <w:szCs w:val="22"/>
              </w:rPr>
              <w:t>(</w:t>
            </w:r>
            <w:r>
              <w:rPr>
                <w:rFonts w:ascii="Times New Roman" w:hAnsi="Times New Roman" w:cs="Times New Roman"/>
                <w:bCs/>
                <w:i/>
                <w:iCs/>
                <w:color w:val="EE0000"/>
                <w:sz w:val="22"/>
                <w:szCs w:val="22"/>
              </w:rPr>
              <w:t>k</w:t>
            </w:r>
            <w:r w:rsidRPr="00CE06BD">
              <w:rPr>
                <w:rFonts w:ascii="Times New Roman" w:hAnsi="Times New Roman" w:cs="Times New Roman"/>
                <w:bCs/>
                <w:i/>
                <w:iCs/>
                <w:color w:val="EE0000"/>
                <w:sz w:val="22"/>
                <w:szCs w:val="22"/>
              </w:rPr>
              <w:t>iekis</w:t>
            </w:r>
            <w:r w:rsidRPr="00CE06BD">
              <w:rPr>
                <w:rFonts w:ascii="Times New Roman" w:hAnsi="Times New Roman" w:cs="Times New Roman"/>
                <w:bCs/>
                <w:i/>
                <w:iCs/>
                <w:sz w:val="22"/>
                <w:szCs w:val="22"/>
              </w:rPr>
              <w:t>)</w:t>
            </w:r>
            <w:r>
              <w:rPr>
                <w:rFonts w:ascii="Times New Roman" w:hAnsi="Times New Roman" w:cs="Times New Roman"/>
                <w:bCs/>
                <w:i/>
                <w:iCs/>
                <w:sz w:val="22"/>
                <w:szCs w:val="22"/>
              </w:rPr>
              <w:t>.</w:t>
            </w:r>
          </w:p>
          <w:p w14:paraId="0A0A2E9F" w14:textId="77777777" w:rsidR="00EF2391" w:rsidRPr="008617B0" w:rsidRDefault="00EF2391" w:rsidP="00EF2391">
            <w:pPr>
              <w:spacing w:after="0" w:line="240" w:lineRule="auto"/>
              <w:rPr>
                <w:rFonts w:ascii="Times New Roman" w:hAnsi="Times New Roman" w:cs="Times New Roman"/>
                <w:i/>
                <w:iCs/>
                <w:sz w:val="22"/>
                <w:szCs w:val="22"/>
              </w:rPr>
            </w:pPr>
            <w:r>
              <w:rPr>
                <w:rFonts w:ascii="Times New Roman" w:hAnsi="Times New Roman" w:cs="Times New Roman"/>
                <w:iCs/>
                <w:sz w:val="22"/>
                <w:szCs w:val="22"/>
              </w:rPr>
              <w:t xml:space="preserve">Didžiausias matuojamas atstumas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tc>
      </w:tr>
      <w:tr w:rsidR="00EF2391" w:rsidRPr="00CE06BD" w14:paraId="0854F464" w14:textId="77777777" w:rsidTr="006126F7">
        <w:tc>
          <w:tcPr>
            <w:tcW w:w="738" w:type="dxa"/>
            <w:tcBorders>
              <w:top w:val="single" w:sz="4" w:space="0" w:color="auto"/>
              <w:left w:val="single" w:sz="4" w:space="0" w:color="auto"/>
              <w:bottom w:val="single" w:sz="4" w:space="0" w:color="auto"/>
              <w:right w:val="single" w:sz="4" w:space="0" w:color="auto"/>
            </w:tcBorders>
          </w:tcPr>
          <w:p w14:paraId="3C295B02" w14:textId="7F659661" w:rsidR="00EF2391" w:rsidRDefault="00EF2391" w:rsidP="00EF2391">
            <w:pPr>
              <w:rPr>
                <w:rFonts w:ascii="Times New Roman" w:hAnsi="Times New Roman" w:cs="Times New Roman"/>
              </w:rPr>
            </w:pPr>
            <w:r>
              <w:rPr>
                <w:rFonts w:ascii="Times New Roman" w:hAnsi="Times New Roman" w:cs="Times New Roman"/>
              </w:rPr>
              <w:t>6.4</w:t>
            </w:r>
          </w:p>
        </w:tc>
        <w:tc>
          <w:tcPr>
            <w:tcW w:w="4536" w:type="dxa"/>
            <w:tcBorders>
              <w:top w:val="single" w:sz="4" w:space="0" w:color="auto"/>
              <w:left w:val="single" w:sz="4" w:space="0" w:color="auto"/>
              <w:bottom w:val="single" w:sz="4" w:space="0" w:color="auto"/>
              <w:right w:val="single" w:sz="4" w:space="0" w:color="auto"/>
            </w:tcBorders>
          </w:tcPr>
          <w:p w14:paraId="5A2D354A" w14:textId="77777777" w:rsidR="00EF2391" w:rsidRPr="001F6D90" w:rsidRDefault="00EF2391" w:rsidP="00EF2391">
            <w:pPr>
              <w:spacing w:after="0" w:line="240" w:lineRule="auto"/>
              <w:jc w:val="both"/>
              <w:rPr>
                <w:rFonts w:ascii="Times New Roman" w:hAnsi="Times New Roman" w:cs="Times New Roman"/>
                <w:b/>
                <w:iCs/>
                <w:sz w:val="22"/>
                <w:szCs w:val="22"/>
              </w:rPr>
            </w:pPr>
            <w:r w:rsidRPr="001F6D90">
              <w:rPr>
                <w:rFonts w:ascii="Times New Roman" w:hAnsi="Times New Roman" w:cs="Times New Roman"/>
                <w:b/>
                <w:iCs/>
                <w:sz w:val="22"/>
                <w:szCs w:val="22"/>
              </w:rPr>
              <w:t>Daugiakamerinė 360 laipsnių matymo sistema.</w:t>
            </w:r>
          </w:p>
          <w:p w14:paraId="13624249" w14:textId="77777777" w:rsidR="00EF2391" w:rsidRDefault="00EF2391" w:rsidP="00EF2391">
            <w:pPr>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Kiekvienos kameros skiriamoji geba ne mažiau 1280x720.</w:t>
            </w:r>
          </w:p>
          <w:p w14:paraId="19952C34" w14:textId="3B959B4C" w:rsidR="00EF2391" w:rsidRPr="00F131B2" w:rsidRDefault="00EF2391" w:rsidP="00EF2391">
            <w:pPr>
              <w:spacing w:after="0" w:line="240" w:lineRule="auto"/>
              <w:jc w:val="both"/>
              <w:rPr>
                <w:rFonts w:ascii="Times New Roman" w:hAnsi="Times New Roman" w:cs="Times New Roman"/>
                <w:b/>
                <w:iCs/>
                <w:sz w:val="22"/>
                <w:szCs w:val="22"/>
              </w:rPr>
            </w:pPr>
            <w:r>
              <w:rPr>
                <w:rFonts w:ascii="Times New Roman" w:hAnsi="Times New Roman" w:cs="Times New Roman"/>
                <w:iCs/>
                <w:sz w:val="22"/>
                <w:szCs w:val="22"/>
              </w:rPr>
              <w:t>Kiekvienos kameros vaizdo įrašymo greitis ne mažiau 30 kadrų per sekundę</w:t>
            </w:r>
          </w:p>
        </w:tc>
        <w:tc>
          <w:tcPr>
            <w:tcW w:w="4786" w:type="dxa"/>
            <w:tcBorders>
              <w:top w:val="single" w:sz="4" w:space="0" w:color="auto"/>
              <w:left w:val="single" w:sz="4" w:space="0" w:color="auto"/>
              <w:bottom w:val="single" w:sz="4" w:space="0" w:color="auto"/>
              <w:right w:val="single" w:sz="4" w:space="0" w:color="auto"/>
            </w:tcBorders>
          </w:tcPr>
          <w:p w14:paraId="757395F6" w14:textId="77777777" w:rsidR="00EF2391" w:rsidRDefault="00EF2391" w:rsidP="00EF2391">
            <w:pPr>
              <w:spacing w:after="0" w:line="240" w:lineRule="auto"/>
              <w:rPr>
                <w:rFonts w:ascii="Times New Roman" w:hAnsi="Times New Roman" w:cs="Times New Roman"/>
                <w:bCs/>
                <w:i/>
                <w:iCs/>
                <w:sz w:val="22"/>
                <w:szCs w:val="22"/>
              </w:rPr>
            </w:pPr>
            <w:r w:rsidRPr="00CE06BD">
              <w:rPr>
                <w:rFonts w:ascii="Times New Roman" w:hAnsi="Times New Roman" w:cs="Times New Roman"/>
                <w:iCs/>
                <w:sz w:val="22"/>
                <w:szCs w:val="22"/>
              </w:rPr>
              <w:t xml:space="preserve">Daugiakamerinė 360 laipsnių matymo sistema </w:t>
            </w:r>
            <w:r w:rsidRPr="00CE06BD">
              <w:rPr>
                <w:rFonts w:ascii="Times New Roman" w:hAnsi="Times New Roman" w:cs="Times New Roman"/>
                <w:bCs/>
                <w:i/>
                <w:iCs/>
                <w:sz w:val="22"/>
                <w:szCs w:val="22"/>
              </w:rPr>
              <w:t>(</w:t>
            </w:r>
            <w:r w:rsidRPr="00CE06BD">
              <w:rPr>
                <w:rFonts w:ascii="Times New Roman" w:hAnsi="Times New Roman" w:cs="Times New Roman"/>
                <w:bCs/>
                <w:i/>
                <w:iCs/>
                <w:color w:val="EE0000"/>
                <w:sz w:val="22"/>
                <w:szCs w:val="22"/>
              </w:rPr>
              <w:t>yra/nėra</w:t>
            </w:r>
            <w:r w:rsidRPr="00CE06BD">
              <w:rPr>
                <w:rFonts w:ascii="Times New Roman" w:hAnsi="Times New Roman" w:cs="Times New Roman"/>
                <w:bCs/>
                <w:i/>
                <w:iCs/>
                <w:sz w:val="22"/>
                <w:szCs w:val="22"/>
              </w:rPr>
              <w:t>).</w:t>
            </w:r>
          </w:p>
          <w:p w14:paraId="6E4CF906" w14:textId="77777777" w:rsidR="00EF2391" w:rsidRDefault="00EF2391" w:rsidP="00EF2391">
            <w:pPr>
              <w:spacing w:after="0" w:line="240" w:lineRule="auto"/>
              <w:rPr>
                <w:rFonts w:ascii="Times New Roman" w:hAnsi="Times New Roman" w:cs="Times New Roman"/>
                <w:i/>
                <w:iCs/>
                <w:sz w:val="22"/>
                <w:szCs w:val="22"/>
              </w:rPr>
            </w:pPr>
            <w:r>
              <w:rPr>
                <w:rFonts w:ascii="Times New Roman" w:hAnsi="Times New Roman" w:cs="Times New Roman"/>
                <w:bCs/>
                <w:iCs/>
                <w:sz w:val="22"/>
                <w:szCs w:val="22"/>
              </w:rPr>
              <w:t xml:space="preserve">Skiriamoji geba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0ACD7D84" w14:textId="19FA425C" w:rsidR="00EF2391" w:rsidRPr="00CE06BD" w:rsidRDefault="00EF2391" w:rsidP="00EF2391">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Veikimo sparta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tc>
      </w:tr>
      <w:tr w:rsidR="00EF2391" w:rsidRPr="00CE06BD" w14:paraId="736BCF0B" w14:textId="77777777" w:rsidTr="006126F7">
        <w:tc>
          <w:tcPr>
            <w:tcW w:w="738" w:type="dxa"/>
            <w:tcBorders>
              <w:top w:val="single" w:sz="4" w:space="0" w:color="auto"/>
              <w:left w:val="single" w:sz="4" w:space="0" w:color="auto"/>
              <w:bottom w:val="single" w:sz="4" w:space="0" w:color="auto"/>
              <w:right w:val="single" w:sz="4" w:space="0" w:color="auto"/>
            </w:tcBorders>
          </w:tcPr>
          <w:p w14:paraId="3259B927" w14:textId="7A3FCF15" w:rsidR="00EF2391" w:rsidRDefault="00EF2391" w:rsidP="00EF2391">
            <w:pPr>
              <w:rPr>
                <w:rFonts w:ascii="Times New Roman" w:hAnsi="Times New Roman" w:cs="Times New Roman"/>
              </w:rPr>
            </w:pPr>
            <w:r>
              <w:rPr>
                <w:rFonts w:ascii="Times New Roman" w:hAnsi="Times New Roman" w:cs="Times New Roman"/>
              </w:rPr>
              <w:t>6.5</w:t>
            </w:r>
          </w:p>
        </w:tc>
        <w:tc>
          <w:tcPr>
            <w:tcW w:w="4536" w:type="dxa"/>
            <w:tcBorders>
              <w:top w:val="single" w:sz="4" w:space="0" w:color="auto"/>
              <w:left w:val="single" w:sz="4" w:space="0" w:color="auto"/>
              <w:bottom w:val="single" w:sz="4" w:space="0" w:color="auto"/>
              <w:right w:val="single" w:sz="4" w:space="0" w:color="auto"/>
            </w:tcBorders>
          </w:tcPr>
          <w:p w14:paraId="30D07B8B" w14:textId="77777777" w:rsidR="00EF2391" w:rsidRDefault="00EF2391" w:rsidP="00EF2391">
            <w:pPr>
              <w:spacing w:after="0" w:line="240" w:lineRule="auto"/>
              <w:rPr>
                <w:rFonts w:ascii="Times New Roman" w:hAnsi="Times New Roman" w:cs="Times New Roman"/>
                <w:b/>
                <w:iCs/>
                <w:sz w:val="22"/>
                <w:szCs w:val="22"/>
              </w:rPr>
            </w:pPr>
            <w:r w:rsidRPr="006C3968">
              <w:rPr>
                <w:rFonts w:ascii="Times New Roman" w:hAnsi="Times New Roman" w:cs="Times New Roman"/>
                <w:b/>
                <w:iCs/>
                <w:sz w:val="22"/>
                <w:szCs w:val="22"/>
              </w:rPr>
              <w:t>LiDAR</w:t>
            </w:r>
            <w:r>
              <w:rPr>
                <w:rFonts w:ascii="Times New Roman" w:hAnsi="Times New Roman" w:cs="Times New Roman"/>
                <w:b/>
                <w:iCs/>
                <w:sz w:val="22"/>
                <w:szCs w:val="22"/>
              </w:rPr>
              <w:t xml:space="preserve"> jutiklis </w:t>
            </w:r>
            <w:r w:rsidRPr="00F25F73">
              <w:rPr>
                <w:rFonts w:ascii="Times New Roman" w:hAnsi="Times New Roman" w:cs="Times New Roman"/>
                <w:b/>
                <w:iCs/>
                <w:sz w:val="22"/>
                <w:szCs w:val="22"/>
              </w:rPr>
              <w:t>(ne mažiau 2 vnt.)</w:t>
            </w:r>
            <w:r w:rsidRPr="006C3968">
              <w:rPr>
                <w:rFonts w:ascii="Times New Roman" w:hAnsi="Times New Roman" w:cs="Times New Roman"/>
                <w:b/>
                <w:iCs/>
                <w:sz w:val="22"/>
                <w:szCs w:val="22"/>
              </w:rPr>
              <w:t>.</w:t>
            </w:r>
          </w:p>
          <w:p w14:paraId="49205F35" w14:textId="77777777" w:rsidR="00EF2391" w:rsidRDefault="00EF2391" w:rsidP="00EF2391">
            <w:pPr>
              <w:spacing w:after="0" w:line="240" w:lineRule="auto"/>
              <w:rPr>
                <w:rFonts w:ascii="Times New Roman" w:hAnsi="Times New Roman" w:cs="Times New Roman"/>
                <w:iCs/>
                <w:sz w:val="22"/>
                <w:szCs w:val="22"/>
              </w:rPr>
            </w:pPr>
            <w:r>
              <w:rPr>
                <w:rFonts w:ascii="Times New Roman" w:hAnsi="Times New Roman" w:cs="Times New Roman"/>
                <w:iCs/>
                <w:sz w:val="22"/>
                <w:szCs w:val="22"/>
              </w:rPr>
              <w:t>Didžiausias matavimo nuotolis ne mažiau 100 m.</w:t>
            </w:r>
          </w:p>
          <w:p w14:paraId="79F15AAD" w14:textId="77777777" w:rsidR="00EF2391" w:rsidRDefault="00EF2391" w:rsidP="00EF2391">
            <w:pPr>
              <w:spacing w:after="0" w:line="240" w:lineRule="auto"/>
              <w:rPr>
                <w:rFonts w:ascii="Times New Roman" w:hAnsi="Times New Roman" w:cs="Times New Roman"/>
                <w:iCs/>
                <w:sz w:val="22"/>
                <w:szCs w:val="22"/>
              </w:rPr>
            </w:pPr>
            <w:r>
              <w:rPr>
                <w:rFonts w:ascii="Times New Roman" w:hAnsi="Times New Roman" w:cs="Times New Roman"/>
                <w:iCs/>
                <w:sz w:val="22"/>
                <w:szCs w:val="22"/>
              </w:rPr>
              <w:t>Veikimo sparta ne mažiau 10 Hz.</w:t>
            </w:r>
          </w:p>
          <w:p w14:paraId="3720DAF2" w14:textId="3B30AAAA" w:rsidR="00EF2391" w:rsidRPr="00F131B2" w:rsidRDefault="00EF2391" w:rsidP="00EF2391">
            <w:pPr>
              <w:spacing w:after="0" w:line="240" w:lineRule="auto"/>
              <w:jc w:val="both"/>
              <w:rPr>
                <w:rFonts w:ascii="Times New Roman" w:hAnsi="Times New Roman" w:cs="Times New Roman"/>
                <w:b/>
                <w:iCs/>
                <w:sz w:val="22"/>
                <w:szCs w:val="22"/>
              </w:rPr>
            </w:pPr>
            <w:r>
              <w:rPr>
                <w:rFonts w:ascii="Times New Roman" w:hAnsi="Times New Roman" w:cs="Times New Roman"/>
                <w:iCs/>
                <w:sz w:val="22"/>
                <w:szCs w:val="22"/>
              </w:rPr>
              <w:t>Vertikali raiška ne mažiau 32 kanalų</w:t>
            </w:r>
          </w:p>
        </w:tc>
        <w:tc>
          <w:tcPr>
            <w:tcW w:w="4786" w:type="dxa"/>
            <w:tcBorders>
              <w:top w:val="single" w:sz="4" w:space="0" w:color="auto"/>
              <w:left w:val="single" w:sz="4" w:space="0" w:color="auto"/>
              <w:bottom w:val="single" w:sz="4" w:space="0" w:color="auto"/>
              <w:right w:val="single" w:sz="4" w:space="0" w:color="auto"/>
            </w:tcBorders>
          </w:tcPr>
          <w:p w14:paraId="5510137F" w14:textId="77777777" w:rsidR="00EF2391" w:rsidRDefault="00EF2391" w:rsidP="00EF2391">
            <w:pPr>
              <w:spacing w:after="0" w:line="240" w:lineRule="auto"/>
              <w:rPr>
                <w:rFonts w:ascii="Times New Roman" w:hAnsi="Times New Roman" w:cs="Times New Roman"/>
                <w:bCs/>
                <w:i/>
                <w:iCs/>
                <w:sz w:val="22"/>
                <w:szCs w:val="22"/>
              </w:rPr>
            </w:pPr>
            <w:r>
              <w:rPr>
                <w:rFonts w:ascii="Times New Roman" w:hAnsi="Times New Roman" w:cs="Times New Roman"/>
                <w:iCs/>
                <w:sz w:val="22"/>
                <w:szCs w:val="22"/>
              </w:rPr>
              <w:t>LiDAR jutiklis</w:t>
            </w:r>
            <w:r w:rsidRPr="00CE06BD">
              <w:rPr>
                <w:rFonts w:ascii="Times New Roman" w:hAnsi="Times New Roman" w:cs="Times New Roman"/>
                <w:iCs/>
                <w:sz w:val="22"/>
                <w:szCs w:val="22"/>
              </w:rPr>
              <w:t xml:space="preserve"> </w:t>
            </w:r>
            <w:r w:rsidRPr="00CE06BD">
              <w:rPr>
                <w:rFonts w:ascii="Times New Roman" w:hAnsi="Times New Roman" w:cs="Times New Roman"/>
                <w:bCs/>
                <w:i/>
                <w:iCs/>
                <w:sz w:val="22"/>
                <w:szCs w:val="22"/>
              </w:rPr>
              <w:t>(</w:t>
            </w:r>
            <w:r w:rsidRPr="00CE06BD">
              <w:rPr>
                <w:rFonts w:ascii="Times New Roman" w:hAnsi="Times New Roman" w:cs="Times New Roman"/>
                <w:bCs/>
                <w:i/>
                <w:iCs/>
                <w:color w:val="EE0000"/>
                <w:sz w:val="22"/>
                <w:szCs w:val="22"/>
              </w:rPr>
              <w:t>yra/nėra</w:t>
            </w:r>
            <w:r w:rsidRPr="00CE06BD">
              <w:rPr>
                <w:rFonts w:ascii="Times New Roman" w:hAnsi="Times New Roman" w:cs="Times New Roman"/>
                <w:bCs/>
                <w:i/>
                <w:iCs/>
                <w:sz w:val="22"/>
                <w:szCs w:val="22"/>
              </w:rPr>
              <w:t>).</w:t>
            </w:r>
          </w:p>
          <w:p w14:paraId="64C8E3E0" w14:textId="77777777" w:rsidR="00EF2391" w:rsidRDefault="00EF2391" w:rsidP="00EF2391">
            <w:pPr>
              <w:spacing w:after="0" w:line="240" w:lineRule="auto"/>
              <w:rPr>
                <w:rFonts w:ascii="Times New Roman" w:hAnsi="Times New Roman" w:cs="Times New Roman"/>
                <w:i/>
                <w:iCs/>
                <w:sz w:val="22"/>
                <w:szCs w:val="22"/>
              </w:rPr>
            </w:pPr>
            <w:r>
              <w:rPr>
                <w:rFonts w:ascii="Times New Roman" w:hAnsi="Times New Roman" w:cs="Times New Roman"/>
                <w:bCs/>
                <w:iCs/>
                <w:sz w:val="22"/>
                <w:szCs w:val="22"/>
              </w:rPr>
              <w:t xml:space="preserve">Didžiausias matavimo nuotolis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09DAE211" w14:textId="77777777" w:rsidR="00EF2391" w:rsidRDefault="00EF2391" w:rsidP="00EF2391">
            <w:pPr>
              <w:spacing w:after="0" w:line="240" w:lineRule="auto"/>
              <w:rPr>
                <w:rFonts w:ascii="Times New Roman" w:hAnsi="Times New Roman" w:cs="Times New Roman"/>
                <w:i/>
                <w:iCs/>
                <w:sz w:val="22"/>
                <w:szCs w:val="22"/>
              </w:rPr>
            </w:pPr>
            <w:r>
              <w:rPr>
                <w:rFonts w:ascii="Times New Roman" w:hAnsi="Times New Roman" w:cs="Times New Roman"/>
                <w:iCs/>
                <w:sz w:val="22"/>
                <w:szCs w:val="22"/>
              </w:rPr>
              <w:t xml:space="preserve">Veikimo sparta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027C3E39" w14:textId="2D1F69EA" w:rsidR="00EF2391" w:rsidRPr="00CE06BD" w:rsidRDefault="00EF2391" w:rsidP="00EF2391">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Vertikali raiška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tc>
      </w:tr>
      <w:tr w:rsidR="00EF2391" w:rsidRPr="00CE06BD" w14:paraId="72CE8DA9" w14:textId="77777777" w:rsidTr="006126F7">
        <w:tc>
          <w:tcPr>
            <w:tcW w:w="738" w:type="dxa"/>
            <w:tcBorders>
              <w:top w:val="single" w:sz="4" w:space="0" w:color="auto"/>
              <w:left w:val="single" w:sz="4" w:space="0" w:color="auto"/>
              <w:bottom w:val="single" w:sz="4" w:space="0" w:color="auto"/>
              <w:right w:val="single" w:sz="4" w:space="0" w:color="auto"/>
            </w:tcBorders>
          </w:tcPr>
          <w:p w14:paraId="32513556" w14:textId="0B6CE61E" w:rsidR="00EF2391" w:rsidRDefault="00EF2391" w:rsidP="00EF2391">
            <w:pPr>
              <w:rPr>
                <w:rFonts w:ascii="Times New Roman" w:hAnsi="Times New Roman" w:cs="Times New Roman"/>
              </w:rPr>
            </w:pPr>
            <w:r>
              <w:rPr>
                <w:rFonts w:ascii="Times New Roman" w:hAnsi="Times New Roman" w:cs="Times New Roman"/>
              </w:rPr>
              <w:t>6.6</w:t>
            </w:r>
          </w:p>
        </w:tc>
        <w:tc>
          <w:tcPr>
            <w:tcW w:w="4536" w:type="dxa"/>
            <w:tcBorders>
              <w:top w:val="single" w:sz="4" w:space="0" w:color="auto"/>
              <w:left w:val="single" w:sz="4" w:space="0" w:color="auto"/>
              <w:bottom w:val="single" w:sz="4" w:space="0" w:color="auto"/>
              <w:right w:val="single" w:sz="4" w:space="0" w:color="auto"/>
            </w:tcBorders>
          </w:tcPr>
          <w:p w14:paraId="292EF147" w14:textId="77777777" w:rsidR="00EF2391" w:rsidRDefault="00EF2391" w:rsidP="00EF2391">
            <w:pPr>
              <w:spacing w:after="0" w:line="240" w:lineRule="auto"/>
              <w:rPr>
                <w:rFonts w:ascii="Times New Roman" w:hAnsi="Times New Roman" w:cs="Times New Roman"/>
                <w:b/>
                <w:iCs/>
                <w:sz w:val="22"/>
                <w:szCs w:val="22"/>
              </w:rPr>
            </w:pPr>
            <w:r w:rsidRPr="00BD15F7">
              <w:rPr>
                <w:rFonts w:ascii="Times New Roman" w:hAnsi="Times New Roman" w:cs="Times New Roman"/>
                <w:b/>
                <w:iCs/>
                <w:sz w:val="22"/>
                <w:szCs w:val="22"/>
              </w:rPr>
              <w:t>Integruota inercinė navigacijos sistema su inercijos matavimo įtaisu (IMU).</w:t>
            </w:r>
          </w:p>
          <w:p w14:paraId="08EAFE46" w14:textId="77777777" w:rsidR="00EF2391" w:rsidRDefault="00EF2391" w:rsidP="00EF2391">
            <w:pPr>
              <w:spacing w:after="0" w:line="240" w:lineRule="auto"/>
              <w:rPr>
                <w:rFonts w:ascii="Times New Roman" w:hAnsi="Times New Roman" w:cs="Times New Roman"/>
                <w:iCs/>
                <w:sz w:val="22"/>
                <w:szCs w:val="22"/>
              </w:rPr>
            </w:pPr>
            <w:r>
              <w:rPr>
                <w:rFonts w:ascii="Times New Roman" w:hAnsi="Times New Roman" w:cs="Times New Roman"/>
                <w:iCs/>
                <w:sz w:val="22"/>
                <w:szCs w:val="22"/>
              </w:rPr>
              <w:t>Sistemos veikimo sparta ne mažiau 10 Hz.</w:t>
            </w:r>
          </w:p>
          <w:p w14:paraId="7077EB6C" w14:textId="3A296FDD" w:rsidR="00EF2391" w:rsidRPr="00F131B2" w:rsidRDefault="00EF2391" w:rsidP="00EF2391">
            <w:pPr>
              <w:spacing w:after="0" w:line="240" w:lineRule="auto"/>
              <w:jc w:val="both"/>
              <w:rPr>
                <w:rFonts w:ascii="Times New Roman" w:hAnsi="Times New Roman" w:cs="Times New Roman"/>
                <w:b/>
                <w:iCs/>
                <w:sz w:val="22"/>
                <w:szCs w:val="22"/>
              </w:rPr>
            </w:pPr>
            <w:r>
              <w:rPr>
                <w:rFonts w:ascii="Times New Roman" w:hAnsi="Times New Roman" w:cs="Times New Roman"/>
                <w:iCs/>
                <w:sz w:val="22"/>
                <w:szCs w:val="22"/>
              </w:rPr>
              <w:t>Inercijos matavimo įtaiso sparta ne mažiau 50 Hz.</w:t>
            </w:r>
          </w:p>
        </w:tc>
        <w:tc>
          <w:tcPr>
            <w:tcW w:w="4786" w:type="dxa"/>
            <w:tcBorders>
              <w:top w:val="single" w:sz="4" w:space="0" w:color="auto"/>
              <w:left w:val="single" w:sz="4" w:space="0" w:color="auto"/>
              <w:bottom w:val="single" w:sz="4" w:space="0" w:color="auto"/>
              <w:right w:val="single" w:sz="4" w:space="0" w:color="auto"/>
            </w:tcBorders>
          </w:tcPr>
          <w:p w14:paraId="62B5401C" w14:textId="77777777" w:rsidR="00EF2391" w:rsidRDefault="00EF2391" w:rsidP="00EF2391">
            <w:pPr>
              <w:spacing w:after="0" w:line="240" w:lineRule="auto"/>
              <w:rPr>
                <w:rFonts w:ascii="Times New Roman" w:hAnsi="Times New Roman" w:cs="Times New Roman"/>
                <w:bCs/>
                <w:i/>
                <w:iCs/>
                <w:sz w:val="22"/>
                <w:szCs w:val="22"/>
              </w:rPr>
            </w:pPr>
            <w:r w:rsidRPr="00CE06BD">
              <w:rPr>
                <w:rFonts w:ascii="Times New Roman" w:hAnsi="Times New Roman" w:cs="Times New Roman"/>
                <w:iCs/>
                <w:sz w:val="22"/>
                <w:szCs w:val="22"/>
              </w:rPr>
              <w:t>Integruota inercinė navigacijos sistema su inercijos matavimo įtaisu (IMU)</w:t>
            </w:r>
            <w:r w:rsidRPr="00CE06BD">
              <w:rPr>
                <w:rFonts w:ascii="Times New Roman" w:hAnsi="Times New Roman" w:cs="Times New Roman"/>
                <w:bCs/>
                <w:sz w:val="22"/>
                <w:szCs w:val="22"/>
              </w:rPr>
              <w:t xml:space="preserve"> </w:t>
            </w:r>
            <w:r w:rsidRPr="00CE06BD">
              <w:rPr>
                <w:rFonts w:ascii="Times New Roman" w:hAnsi="Times New Roman" w:cs="Times New Roman"/>
                <w:bCs/>
                <w:i/>
                <w:iCs/>
                <w:sz w:val="22"/>
                <w:szCs w:val="22"/>
              </w:rPr>
              <w:t>(</w:t>
            </w:r>
            <w:r w:rsidRPr="00CE06BD">
              <w:rPr>
                <w:rFonts w:ascii="Times New Roman" w:hAnsi="Times New Roman" w:cs="Times New Roman"/>
                <w:bCs/>
                <w:i/>
                <w:iCs/>
                <w:color w:val="EE0000"/>
                <w:sz w:val="22"/>
                <w:szCs w:val="22"/>
              </w:rPr>
              <w:t>yra/nėra</w:t>
            </w:r>
            <w:r w:rsidRPr="00CE06BD">
              <w:rPr>
                <w:rFonts w:ascii="Times New Roman" w:hAnsi="Times New Roman" w:cs="Times New Roman"/>
                <w:bCs/>
                <w:i/>
                <w:iCs/>
                <w:sz w:val="22"/>
                <w:szCs w:val="22"/>
              </w:rPr>
              <w:t>).</w:t>
            </w:r>
          </w:p>
          <w:p w14:paraId="5E694F4E" w14:textId="77777777" w:rsidR="00EF2391" w:rsidRDefault="00EF2391" w:rsidP="00EF2391">
            <w:pPr>
              <w:spacing w:after="0" w:line="240" w:lineRule="auto"/>
              <w:rPr>
                <w:rFonts w:ascii="Times New Roman" w:hAnsi="Times New Roman" w:cs="Times New Roman"/>
                <w:i/>
                <w:iCs/>
                <w:sz w:val="22"/>
                <w:szCs w:val="22"/>
              </w:rPr>
            </w:pPr>
            <w:r>
              <w:rPr>
                <w:rFonts w:ascii="Times New Roman" w:hAnsi="Times New Roman" w:cs="Times New Roman"/>
                <w:bCs/>
                <w:iCs/>
                <w:sz w:val="22"/>
                <w:szCs w:val="22"/>
              </w:rPr>
              <w:t xml:space="preserve">Sistemos veikimo sparta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p w14:paraId="438F7D81" w14:textId="09145B13" w:rsidR="00EF2391" w:rsidRPr="00CE06BD" w:rsidRDefault="00EF2391" w:rsidP="00EF2391">
            <w:pPr>
              <w:spacing w:after="0" w:line="240" w:lineRule="auto"/>
              <w:rPr>
                <w:rFonts w:ascii="Times New Roman" w:hAnsi="Times New Roman" w:cs="Times New Roman"/>
                <w:iCs/>
                <w:sz w:val="22"/>
                <w:szCs w:val="22"/>
              </w:rPr>
            </w:pPr>
            <w:r>
              <w:rPr>
                <w:rFonts w:ascii="Times New Roman" w:hAnsi="Times New Roman" w:cs="Times New Roman"/>
                <w:iCs/>
                <w:sz w:val="22"/>
                <w:szCs w:val="22"/>
              </w:rPr>
              <w:t xml:space="preserve">Inercijos matavimo įtaiso sparta </w:t>
            </w:r>
            <w:r w:rsidRPr="00CE06BD">
              <w:rPr>
                <w:rFonts w:ascii="Times New Roman" w:hAnsi="Times New Roman" w:cs="Times New Roman"/>
                <w:i/>
                <w:iCs/>
                <w:sz w:val="22"/>
                <w:szCs w:val="22"/>
              </w:rPr>
              <w:t>(</w:t>
            </w:r>
            <w:r>
              <w:rPr>
                <w:rFonts w:ascii="Times New Roman" w:hAnsi="Times New Roman" w:cs="Times New Roman"/>
                <w:i/>
                <w:iCs/>
                <w:color w:val="EE0000"/>
                <w:sz w:val="22"/>
                <w:szCs w:val="22"/>
              </w:rPr>
              <w:t>įrašyti</w:t>
            </w:r>
            <w:r>
              <w:rPr>
                <w:rFonts w:ascii="Times New Roman" w:hAnsi="Times New Roman" w:cs="Times New Roman"/>
                <w:i/>
                <w:iCs/>
                <w:sz w:val="22"/>
                <w:szCs w:val="22"/>
              </w:rPr>
              <w:t>).</w:t>
            </w:r>
          </w:p>
        </w:tc>
      </w:tr>
    </w:tbl>
    <w:p w14:paraId="313E2AA5" w14:textId="77777777" w:rsidR="00EF2391" w:rsidRDefault="00EF2391" w:rsidP="00EF2391">
      <w:pPr>
        <w:jc w:val="both"/>
        <w:rPr>
          <w:rFonts w:ascii="Times New Roman" w:hAnsi="Times New Roman" w:cs="Times New Roman"/>
          <w:bCs/>
          <w:sz w:val="22"/>
          <w:szCs w:val="22"/>
        </w:rPr>
      </w:pPr>
      <w:r w:rsidRPr="00CE06BD">
        <w:rPr>
          <w:rFonts w:ascii="Times New Roman" w:hAnsi="Times New Roman" w:cs="Times New Roman"/>
          <w:bCs/>
          <w:sz w:val="22"/>
          <w:szCs w:val="22"/>
        </w:rPr>
        <w:t>Jei perkančiajai organizacijai kyla klausimų dėl techninės specifikacijos atitikimo tiekėjo siūlomoms charakteristikoms, perkančioji organizacija pasilieka sau teisę paprašyti tiekėjo pateikti gamintojo techninę dokumentaciją (anglų arba lietuvių kalba), kuri patvirtina siūlomų prekių atitikimą keliamiems reikalavimams.</w:t>
      </w:r>
    </w:p>
    <w:p w14:paraId="46A6D40E" w14:textId="77777777" w:rsidR="008F358F" w:rsidRPr="00CE06BD" w:rsidRDefault="008F358F" w:rsidP="000A5EA0">
      <w:pPr>
        <w:jc w:val="both"/>
        <w:rPr>
          <w:rFonts w:ascii="Times New Roman" w:eastAsia="Times New Roman" w:hAnsi="Times New Roman" w:cs="Times New Roman"/>
          <w:b/>
          <w:bCs/>
          <w:sz w:val="24"/>
          <w:szCs w:val="20"/>
          <w:lang w:eastAsia="en-US"/>
        </w:rPr>
      </w:pPr>
    </w:p>
    <w:sectPr w:rsidR="008F358F" w:rsidRPr="00CE06BD" w:rsidSect="001A23D9">
      <w:footerReference w:type="first" r:id="rId10"/>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A3EDE" w14:textId="77777777" w:rsidR="002C4E5E" w:rsidRDefault="002C4E5E" w:rsidP="00EA5047">
      <w:pPr>
        <w:spacing w:after="0" w:line="240" w:lineRule="auto"/>
      </w:pPr>
      <w:r>
        <w:separator/>
      </w:r>
    </w:p>
  </w:endnote>
  <w:endnote w:type="continuationSeparator" w:id="0">
    <w:p w14:paraId="4EA85E20" w14:textId="77777777" w:rsidR="002C4E5E" w:rsidRDefault="002C4E5E" w:rsidP="00EA5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80000027" w:usb1="00000000" w:usb2="00000000" w:usb3="00000000" w:csb0="00000081"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B53CA" w14:textId="6C7C0213" w:rsidR="00373509" w:rsidRDefault="00373509">
    <w:pPr>
      <w:pStyle w:val="Footer"/>
      <w:jc w:val="right"/>
    </w:pPr>
    <w:r>
      <w:fldChar w:fldCharType="begin"/>
    </w:r>
    <w:r>
      <w:instrText xml:space="preserve"> PAGE   \* MERGEFORMAT </w:instrText>
    </w:r>
    <w:r>
      <w:fldChar w:fldCharType="separate"/>
    </w:r>
    <w:r w:rsidR="008363CB">
      <w:rPr>
        <w:noProof/>
      </w:rPr>
      <w:t>5</w:t>
    </w:r>
    <w:r>
      <w:rPr>
        <w:noProof/>
      </w:rPr>
      <w:fldChar w:fldCharType="end"/>
    </w:r>
  </w:p>
  <w:p w14:paraId="261A433A" w14:textId="77777777" w:rsidR="00373509" w:rsidRDefault="00373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03738" w14:textId="77777777" w:rsidR="002C4E5E" w:rsidRDefault="002C4E5E" w:rsidP="00EA5047">
      <w:pPr>
        <w:spacing w:after="0" w:line="240" w:lineRule="auto"/>
      </w:pPr>
      <w:r>
        <w:separator/>
      </w:r>
    </w:p>
  </w:footnote>
  <w:footnote w:type="continuationSeparator" w:id="0">
    <w:p w14:paraId="03CD1DA6" w14:textId="77777777" w:rsidR="002C4E5E" w:rsidRDefault="002C4E5E" w:rsidP="00EA50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rPr>
        <w:rFonts w:hint="default"/>
      </w:rPr>
    </w:lvl>
    <w:lvl w:ilvl="1" w:tplc="9724BEDE">
      <w:start w:val="5"/>
      <w:numFmt w:val="decimal"/>
      <w:lvlText w:val="%2"/>
      <w:lvlJc w:val="left"/>
      <w:pPr>
        <w:tabs>
          <w:tab w:val="num" w:pos="1560"/>
        </w:tabs>
        <w:ind w:left="1560" w:hanging="360"/>
      </w:pPr>
      <w:rPr>
        <w:rFonts w:hint="default"/>
      </w:r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rFonts w:hint="default"/>
        <w:b w:val="0"/>
        <w:i w:val="0"/>
      </w:rPr>
    </w:lvl>
    <w:lvl w:ilvl="4" w:tplc="C77C61E8">
      <w:start w:val="1"/>
      <w:numFmt w:val="lowerLetter"/>
      <w:lvlText w:val="%5)"/>
      <w:lvlJc w:val="left"/>
      <w:pPr>
        <w:tabs>
          <w:tab w:val="num" w:pos="3720"/>
        </w:tabs>
        <w:ind w:left="3720" w:hanging="360"/>
      </w:pPr>
      <w:rPr>
        <w:rFonts w:hint="default"/>
      </w:rPr>
    </w:lvl>
    <w:lvl w:ilvl="5" w:tplc="0427000F">
      <w:start w:val="1"/>
      <w:numFmt w:val="decimal"/>
      <w:lvlText w:val="%6."/>
      <w:lvlJc w:val="left"/>
      <w:pPr>
        <w:tabs>
          <w:tab w:val="num" w:pos="4620"/>
        </w:tabs>
        <w:ind w:left="4620" w:hanging="360"/>
      </w:pPr>
      <w:rPr>
        <w:rFonts w:hint="default"/>
      </w:r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 w15:restartNumberingAfterBreak="0">
    <w:nsid w:val="2CFB44DA"/>
    <w:multiLevelType w:val="multilevel"/>
    <w:tmpl w:val="6EE486FA"/>
    <w:styleLink w:val="sss1"/>
    <w:lvl w:ilvl="0">
      <w:start w:val="1"/>
      <w:numFmt w:val="decimal"/>
      <w:lvlText w:val="%1."/>
      <w:lvlJc w:val="left"/>
      <w:pPr>
        <w:tabs>
          <w:tab w:val="num" w:pos="1742"/>
        </w:tabs>
        <w:ind w:left="1742" w:hanging="465"/>
      </w:pPr>
      <w:rPr>
        <w:rFonts w:hint="default"/>
        <w:b w:val="0"/>
        <w:i w:val="0"/>
        <w:color w:val="auto"/>
        <w:sz w:val="22"/>
        <w:szCs w:val="22"/>
      </w:rPr>
    </w:lvl>
    <w:lvl w:ilvl="1">
      <w:start w:val="1"/>
      <w:numFmt w:val="decimal"/>
      <w:lvlText w:val="%1.%2."/>
      <w:lvlJc w:val="left"/>
      <w:pPr>
        <w:tabs>
          <w:tab w:val="num" w:pos="4151"/>
        </w:tabs>
        <w:ind w:left="4151" w:hanging="465"/>
      </w:pPr>
      <w:rPr>
        <w:rFonts w:hint="default"/>
        <w:b w:val="0"/>
        <w:i w:val="0"/>
        <w:color w:val="auto"/>
        <w:sz w:val="22"/>
        <w:szCs w:val="22"/>
      </w:rPr>
    </w:lvl>
    <w:lvl w:ilvl="2">
      <w:start w:val="1"/>
      <w:numFmt w:val="decimal"/>
      <w:lvlText w:val="%3."/>
      <w:lvlJc w:val="left"/>
      <w:pPr>
        <w:tabs>
          <w:tab w:val="num" w:pos="720"/>
        </w:tabs>
        <w:ind w:left="720" w:hanging="720"/>
      </w:pPr>
      <w:rPr>
        <w:rFonts w:ascii="Times New Roman" w:eastAsiaTheme="minorEastAsia"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3" w15:restartNumberingAfterBreak="0">
    <w:nsid w:val="4C8968B7"/>
    <w:multiLevelType w:val="hybridMultilevel"/>
    <w:tmpl w:val="99A85808"/>
    <w:lvl w:ilvl="0" w:tplc="95FC6D64">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87D6A70"/>
    <w:multiLevelType w:val="hybridMultilevel"/>
    <w:tmpl w:val="EDCA0098"/>
    <w:lvl w:ilvl="0" w:tplc="87228A40">
      <w:start w:val="1"/>
      <w:numFmt w:val="bullet"/>
      <w:pStyle w:val="11-EESraas"/>
      <w:lvlText w:val=""/>
      <w:lvlJc w:val="left"/>
      <w:pPr>
        <w:tabs>
          <w:tab w:val="num" w:pos="680"/>
        </w:tabs>
        <w:ind w:left="680" w:hanging="34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92B277A"/>
    <w:multiLevelType w:val="multilevel"/>
    <w:tmpl w:val="7AC67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1"/>
  </w:num>
  <w:num w:numId="4">
    <w:abstractNumId w:val="2"/>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OyMDEysjAysjQwNDNX0lEKTi0uzszPAykwrAUAD9RsdiwAAAA="/>
  </w:docVars>
  <w:rsids>
    <w:rsidRoot w:val="00EA5047"/>
    <w:rsid w:val="00000316"/>
    <w:rsid w:val="00004A9F"/>
    <w:rsid w:val="00006FA4"/>
    <w:rsid w:val="000101B0"/>
    <w:rsid w:val="00010A6D"/>
    <w:rsid w:val="000127D3"/>
    <w:rsid w:val="00012E39"/>
    <w:rsid w:val="00014313"/>
    <w:rsid w:val="000272E5"/>
    <w:rsid w:val="000311AD"/>
    <w:rsid w:val="00036025"/>
    <w:rsid w:val="00036303"/>
    <w:rsid w:val="00037E04"/>
    <w:rsid w:val="00040E67"/>
    <w:rsid w:val="0004104D"/>
    <w:rsid w:val="000436C7"/>
    <w:rsid w:val="00045876"/>
    <w:rsid w:val="00046C75"/>
    <w:rsid w:val="000547A1"/>
    <w:rsid w:val="00054A3D"/>
    <w:rsid w:val="0005667C"/>
    <w:rsid w:val="000578CA"/>
    <w:rsid w:val="00062D27"/>
    <w:rsid w:val="00063E5C"/>
    <w:rsid w:val="00064C6D"/>
    <w:rsid w:val="0006661F"/>
    <w:rsid w:val="00071419"/>
    <w:rsid w:val="00071DC6"/>
    <w:rsid w:val="00073685"/>
    <w:rsid w:val="000822F1"/>
    <w:rsid w:val="00085A30"/>
    <w:rsid w:val="00086EE3"/>
    <w:rsid w:val="00091255"/>
    <w:rsid w:val="000A20B0"/>
    <w:rsid w:val="000A4A30"/>
    <w:rsid w:val="000A5EA0"/>
    <w:rsid w:val="000A7AE4"/>
    <w:rsid w:val="000A7C74"/>
    <w:rsid w:val="000B5C01"/>
    <w:rsid w:val="000B634F"/>
    <w:rsid w:val="000C04E4"/>
    <w:rsid w:val="000C55FA"/>
    <w:rsid w:val="000C5E00"/>
    <w:rsid w:val="000C796F"/>
    <w:rsid w:val="000D07E9"/>
    <w:rsid w:val="000D2D9E"/>
    <w:rsid w:val="000D4813"/>
    <w:rsid w:val="000D6401"/>
    <w:rsid w:val="000D6D85"/>
    <w:rsid w:val="000D7C69"/>
    <w:rsid w:val="000E047E"/>
    <w:rsid w:val="000E6405"/>
    <w:rsid w:val="000E763D"/>
    <w:rsid w:val="000F05F8"/>
    <w:rsid w:val="000F0C74"/>
    <w:rsid w:val="000F59D2"/>
    <w:rsid w:val="0010158A"/>
    <w:rsid w:val="00104FC1"/>
    <w:rsid w:val="00105008"/>
    <w:rsid w:val="00105EC4"/>
    <w:rsid w:val="00106A77"/>
    <w:rsid w:val="001129FA"/>
    <w:rsid w:val="0011441B"/>
    <w:rsid w:val="00117F9A"/>
    <w:rsid w:val="00120816"/>
    <w:rsid w:val="001215B4"/>
    <w:rsid w:val="00126529"/>
    <w:rsid w:val="00126ED2"/>
    <w:rsid w:val="0012711F"/>
    <w:rsid w:val="00130A1E"/>
    <w:rsid w:val="00130BA3"/>
    <w:rsid w:val="00130C09"/>
    <w:rsid w:val="0013468C"/>
    <w:rsid w:val="00134C25"/>
    <w:rsid w:val="00136812"/>
    <w:rsid w:val="00141114"/>
    <w:rsid w:val="00141B50"/>
    <w:rsid w:val="00141B9F"/>
    <w:rsid w:val="001503AC"/>
    <w:rsid w:val="00156227"/>
    <w:rsid w:val="0015718A"/>
    <w:rsid w:val="0016015D"/>
    <w:rsid w:val="00162041"/>
    <w:rsid w:val="00163655"/>
    <w:rsid w:val="00164CE2"/>
    <w:rsid w:val="0017064E"/>
    <w:rsid w:val="001708E0"/>
    <w:rsid w:val="00174034"/>
    <w:rsid w:val="00174CE7"/>
    <w:rsid w:val="00176DFF"/>
    <w:rsid w:val="0018241D"/>
    <w:rsid w:val="00183872"/>
    <w:rsid w:val="00190849"/>
    <w:rsid w:val="00191F11"/>
    <w:rsid w:val="00194CA8"/>
    <w:rsid w:val="001A23D9"/>
    <w:rsid w:val="001A36C3"/>
    <w:rsid w:val="001A5525"/>
    <w:rsid w:val="001B1404"/>
    <w:rsid w:val="001B24E6"/>
    <w:rsid w:val="001B2C3F"/>
    <w:rsid w:val="001B2CB3"/>
    <w:rsid w:val="001B31A1"/>
    <w:rsid w:val="001B37DB"/>
    <w:rsid w:val="001B3C21"/>
    <w:rsid w:val="001B5D41"/>
    <w:rsid w:val="001B5E52"/>
    <w:rsid w:val="001C03DB"/>
    <w:rsid w:val="001C2689"/>
    <w:rsid w:val="001C344C"/>
    <w:rsid w:val="001C34A5"/>
    <w:rsid w:val="001C4838"/>
    <w:rsid w:val="001C4C31"/>
    <w:rsid w:val="001C5954"/>
    <w:rsid w:val="001C5B3E"/>
    <w:rsid w:val="001C719F"/>
    <w:rsid w:val="001C73DE"/>
    <w:rsid w:val="001D186B"/>
    <w:rsid w:val="001D1BD0"/>
    <w:rsid w:val="001D24E2"/>
    <w:rsid w:val="001D3D55"/>
    <w:rsid w:val="001D4130"/>
    <w:rsid w:val="001D6813"/>
    <w:rsid w:val="001D7885"/>
    <w:rsid w:val="001D7FFC"/>
    <w:rsid w:val="001E1902"/>
    <w:rsid w:val="001F2BD4"/>
    <w:rsid w:val="001F50FE"/>
    <w:rsid w:val="001F56B1"/>
    <w:rsid w:val="001F5D35"/>
    <w:rsid w:val="001F6D90"/>
    <w:rsid w:val="00201EB2"/>
    <w:rsid w:val="002033D9"/>
    <w:rsid w:val="0020349A"/>
    <w:rsid w:val="00204054"/>
    <w:rsid w:val="0020450B"/>
    <w:rsid w:val="00205A0B"/>
    <w:rsid w:val="002103D9"/>
    <w:rsid w:val="00210455"/>
    <w:rsid w:val="002104CC"/>
    <w:rsid w:val="0021361B"/>
    <w:rsid w:val="002151C8"/>
    <w:rsid w:val="00215913"/>
    <w:rsid w:val="002251D1"/>
    <w:rsid w:val="00225D81"/>
    <w:rsid w:val="00236F89"/>
    <w:rsid w:val="00247C9E"/>
    <w:rsid w:val="00250F83"/>
    <w:rsid w:val="00261970"/>
    <w:rsid w:val="00262144"/>
    <w:rsid w:val="0026410C"/>
    <w:rsid w:val="002660AE"/>
    <w:rsid w:val="00266EB3"/>
    <w:rsid w:val="00271242"/>
    <w:rsid w:val="00280F44"/>
    <w:rsid w:val="00285DAE"/>
    <w:rsid w:val="00287A57"/>
    <w:rsid w:val="00287E6A"/>
    <w:rsid w:val="00290108"/>
    <w:rsid w:val="002A73E6"/>
    <w:rsid w:val="002B18AF"/>
    <w:rsid w:val="002B210B"/>
    <w:rsid w:val="002B3993"/>
    <w:rsid w:val="002B5439"/>
    <w:rsid w:val="002B683B"/>
    <w:rsid w:val="002B7D61"/>
    <w:rsid w:val="002C1EA2"/>
    <w:rsid w:val="002C47AD"/>
    <w:rsid w:val="002C4E5E"/>
    <w:rsid w:val="002C62AB"/>
    <w:rsid w:val="002C6F6D"/>
    <w:rsid w:val="002D27FC"/>
    <w:rsid w:val="002D3704"/>
    <w:rsid w:val="002D3FFC"/>
    <w:rsid w:val="002D509A"/>
    <w:rsid w:val="002D6DBA"/>
    <w:rsid w:val="002D77B7"/>
    <w:rsid w:val="002D7E1E"/>
    <w:rsid w:val="002E2C70"/>
    <w:rsid w:val="002E4788"/>
    <w:rsid w:val="002E4D49"/>
    <w:rsid w:val="002E54FC"/>
    <w:rsid w:val="002F05C2"/>
    <w:rsid w:val="002F5075"/>
    <w:rsid w:val="003015BE"/>
    <w:rsid w:val="00303965"/>
    <w:rsid w:val="00306498"/>
    <w:rsid w:val="003123A2"/>
    <w:rsid w:val="00313DFC"/>
    <w:rsid w:val="0031423B"/>
    <w:rsid w:val="00321E2D"/>
    <w:rsid w:val="0032201D"/>
    <w:rsid w:val="00330CB4"/>
    <w:rsid w:val="0033138F"/>
    <w:rsid w:val="003332D5"/>
    <w:rsid w:val="00334256"/>
    <w:rsid w:val="00336593"/>
    <w:rsid w:val="00345A02"/>
    <w:rsid w:val="00352BAD"/>
    <w:rsid w:val="003545C0"/>
    <w:rsid w:val="00355FC5"/>
    <w:rsid w:val="00373509"/>
    <w:rsid w:val="0037544C"/>
    <w:rsid w:val="00376BDE"/>
    <w:rsid w:val="00377A13"/>
    <w:rsid w:val="0038141F"/>
    <w:rsid w:val="003830C4"/>
    <w:rsid w:val="00383EB9"/>
    <w:rsid w:val="0038793D"/>
    <w:rsid w:val="00387EAB"/>
    <w:rsid w:val="00391603"/>
    <w:rsid w:val="003933EF"/>
    <w:rsid w:val="00393E40"/>
    <w:rsid w:val="00394F50"/>
    <w:rsid w:val="003971B9"/>
    <w:rsid w:val="003A1BA1"/>
    <w:rsid w:val="003A1E87"/>
    <w:rsid w:val="003A2046"/>
    <w:rsid w:val="003A545F"/>
    <w:rsid w:val="003A67FF"/>
    <w:rsid w:val="003B0DF8"/>
    <w:rsid w:val="003B193C"/>
    <w:rsid w:val="003B3C2F"/>
    <w:rsid w:val="003B537D"/>
    <w:rsid w:val="003B5913"/>
    <w:rsid w:val="003B75F3"/>
    <w:rsid w:val="003C4BE0"/>
    <w:rsid w:val="003C78BD"/>
    <w:rsid w:val="003D0594"/>
    <w:rsid w:val="003D1495"/>
    <w:rsid w:val="003D314B"/>
    <w:rsid w:val="003D3E18"/>
    <w:rsid w:val="003D412B"/>
    <w:rsid w:val="003D4A96"/>
    <w:rsid w:val="003D506B"/>
    <w:rsid w:val="003D7C96"/>
    <w:rsid w:val="003E095A"/>
    <w:rsid w:val="003E5007"/>
    <w:rsid w:val="003E6719"/>
    <w:rsid w:val="003E6893"/>
    <w:rsid w:val="003E69CB"/>
    <w:rsid w:val="003E6E3E"/>
    <w:rsid w:val="003F5210"/>
    <w:rsid w:val="004034D4"/>
    <w:rsid w:val="004049C5"/>
    <w:rsid w:val="00406BF1"/>
    <w:rsid w:val="0041069C"/>
    <w:rsid w:val="00410A8C"/>
    <w:rsid w:val="00411DCF"/>
    <w:rsid w:val="0041551E"/>
    <w:rsid w:val="00421817"/>
    <w:rsid w:val="004223BC"/>
    <w:rsid w:val="0042358E"/>
    <w:rsid w:val="0042634A"/>
    <w:rsid w:val="00426B1B"/>
    <w:rsid w:val="00426B97"/>
    <w:rsid w:val="00434D25"/>
    <w:rsid w:val="00462367"/>
    <w:rsid w:val="00464044"/>
    <w:rsid w:val="0046552D"/>
    <w:rsid w:val="004659D2"/>
    <w:rsid w:val="0046751D"/>
    <w:rsid w:val="0046752E"/>
    <w:rsid w:val="0047041F"/>
    <w:rsid w:val="00474069"/>
    <w:rsid w:val="0047477D"/>
    <w:rsid w:val="00480EA6"/>
    <w:rsid w:val="00485507"/>
    <w:rsid w:val="00494932"/>
    <w:rsid w:val="004A0394"/>
    <w:rsid w:val="004A29C7"/>
    <w:rsid w:val="004B036A"/>
    <w:rsid w:val="004B20C7"/>
    <w:rsid w:val="004B7BAE"/>
    <w:rsid w:val="004C45A8"/>
    <w:rsid w:val="004C6756"/>
    <w:rsid w:val="004D0FCD"/>
    <w:rsid w:val="004D1E41"/>
    <w:rsid w:val="004D2982"/>
    <w:rsid w:val="004D50D3"/>
    <w:rsid w:val="004D7DE0"/>
    <w:rsid w:val="004E27F6"/>
    <w:rsid w:val="004E5C3F"/>
    <w:rsid w:val="00502D60"/>
    <w:rsid w:val="005050F8"/>
    <w:rsid w:val="00506832"/>
    <w:rsid w:val="005103DE"/>
    <w:rsid w:val="0051397D"/>
    <w:rsid w:val="00514956"/>
    <w:rsid w:val="00525FC0"/>
    <w:rsid w:val="00527888"/>
    <w:rsid w:val="00531906"/>
    <w:rsid w:val="005320CA"/>
    <w:rsid w:val="00534BB8"/>
    <w:rsid w:val="00536C83"/>
    <w:rsid w:val="005418B4"/>
    <w:rsid w:val="005423EF"/>
    <w:rsid w:val="00545205"/>
    <w:rsid w:val="0054677D"/>
    <w:rsid w:val="0055422D"/>
    <w:rsid w:val="00554A3C"/>
    <w:rsid w:val="005561F5"/>
    <w:rsid w:val="00557718"/>
    <w:rsid w:val="00560C81"/>
    <w:rsid w:val="0056155B"/>
    <w:rsid w:val="00563A21"/>
    <w:rsid w:val="00564C5A"/>
    <w:rsid w:val="005654BE"/>
    <w:rsid w:val="005666C8"/>
    <w:rsid w:val="0056759B"/>
    <w:rsid w:val="00567766"/>
    <w:rsid w:val="0057261A"/>
    <w:rsid w:val="00572D87"/>
    <w:rsid w:val="00576AFD"/>
    <w:rsid w:val="00583534"/>
    <w:rsid w:val="00584CD3"/>
    <w:rsid w:val="00586EA0"/>
    <w:rsid w:val="00587947"/>
    <w:rsid w:val="005902BF"/>
    <w:rsid w:val="005905A6"/>
    <w:rsid w:val="00590875"/>
    <w:rsid w:val="005919B4"/>
    <w:rsid w:val="00591D3F"/>
    <w:rsid w:val="005928FD"/>
    <w:rsid w:val="0059451A"/>
    <w:rsid w:val="00595262"/>
    <w:rsid w:val="00596B4F"/>
    <w:rsid w:val="0059764E"/>
    <w:rsid w:val="00597F01"/>
    <w:rsid w:val="005A42DB"/>
    <w:rsid w:val="005A4AB7"/>
    <w:rsid w:val="005A6191"/>
    <w:rsid w:val="005B3F2B"/>
    <w:rsid w:val="005B4CCD"/>
    <w:rsid w:val="005C03BF"/>
    <w:rsid w:val="005C09C5"/>
    <w:rsid w:val="005C4EE3"/>
    <w:rsid w:val="005C58CE"/>
    <w:rsid w:val="005D1881"/>
    <w:rsid w:val="005D2664"/>
    <w:rsid w:val="005D6F9D"/>
    <w:rsid w:val="005D7A2F"/>
    <w:rsid w:val="005D7CC2"/>
    <w:rsid w:val="005D7E59"/>
    <w:rsid w:val="005E1FD1"/>
    <w:rsid w:val="005E3C81"/>
    <w:rsid w:val="005E5674"/>
    <w:rsid w:val="005E73A1"/>
    <w:rsid w:val="005E7AE8"/>
    <w:rsid w:val="005F0888"/>
    <w:rsid w:val="005F4182"/>
    <w:rsid w:val="005F66AC"/>
    <w:rsid w:val="0060298B"/>
    <w:rsid w:val="006101EB"/>
    <w:rsid w:val="0061311C"/>
    <w:rsid w:val="00620278"/>
    <w:rsid w:val="00622F83"/>
    <w:rsid w:val="006239FE"/>
    <w:rsid w:val="00625164"/>
    <w:rsid w:val="006330C1"/>
    <w:rsid w:val="00633681"/>
    <w:rsid w:val="00635D27"/>
    <w:rsid w:val="0063637E"/>
    <w:rsid w:val="00645240"/>
    <w:rsid w:val="00645950"/>
    <w:rsid w:val="00645B9F"/>
    <w:rsid w:val="00645C50"/>
    <w:rsid w:val="00653D3C"/>
    <w:rsid w:val="0065641C"/>
    <w:rsid w:val="00656453"/>
    <w:rsid w:val="006607B1"/>
    <w:rsid w:val="00662AA4"/>
    <w:rsid w:val="00662F77"/>
    <w:rsid w:val="006630FC"/>
    <w:rsid w:val="00663129"/>
    <w:rsid w:val="00667B80"/>
    <w:rsid w:val="00667DAC"/>
    <w:rsid w:val="00670229"/>
    <w:rsid w:val="006723B5"/>
    <w:rsid w:val="00673340"/>
    <w:rsid w:val="00673B7E"/>
    <w:rsid w:val="00674800"/>
    <w:rsid w:val="006758F9"/>
    <w:rsid w:val="00677E5B"/>
    <w:rsid w:val="00693C54"/>
    <w:rsid w:val="00695ECF"/>
    <w:rsid w:val="00696209"/>
    <w:rsid w:val="00697F5E"/>
    <w:rsid w:val="006A303D"/>
    <w:rsid w:val="006A5BDB"/>
    <w:rsid w:val="006B27BC"/>
    <w:rsid w:val="006B7ECE"/>
    <w:rsid w:val="006C15C2"/>
    <w:rsid w:val="006C1FE3"/>
    <w:rsid w:val="006C3968"/>
    <w:rsid w:val="006C3C48"/>
    <w:rsid w:val="006C5CC7"/>
    <w:rsid w:val="006C7E72"/>
    <w:rsid w:val="006C7FDF"/>
    <w:rsid w:val="006D14E7"/>
    <w:rsid w:val="006D22C1"/>
    <w:rsid w:val="006E218C"/>
    <w:rsid w:val="006E3CFA"/>
    <w:rsid w:val="006E7AD4"/>
    <w:rsid w:val="006E7BE2"/>
    <w:rsid w:val="006F0711"/>
    <w:rsid w:val="006F2641"/>
    <w:rsid w:val="006F3F3E"/>
    <w:rsid w:val="006F5D6E"/>
    <w:rsid w:val="006F6072"/>
    <w:rsid w:val="006F776C"/>
    <w:rsid w:val="007043D0"/>
    <w:rsid w:val="00705CC8"/>
    <w:rsid w:val="00706475"/>
    <w:rsid w:val="00715374"/>
    <w:rsid w:val="00715B3F"/>
    <w:rsid w:val="00716312"/>
    <w:rsid w:val="00716C9A"/>
    <w:rsid w:val="007174CE"/>
    <w:rsid w:val="00721E64"/>
    <w:rsid w:val="00721F8A"/>
    <w:rsid w:val="00723A71"/>
    <w:rsid w:val="00725712"/>
    <w:rsid w:val="00733D56"/>
    <w:rsid w:val="00736282"/>
    <w:rsid w:val="007368E0"/>
    <w:rsid w:val="007372E3"/>
    <w:rsid w:val="00737616"/>
    <w:rsid w:val="00742D0D"/>
    <w:rsid w:val="00744DCB"/>
    <w:rsid w:val="00750215"/>
    <w:rsid w:val="00750C81"/>
    <w:rsid w:val="007533D9"/>
    <w:rsid w:val="007559CC"/>
    <w:rsid w:val="007570E1"/>
    <w:rsid w:val="00760A64"/>
    <w:rsid w:val="007616A8"/>
    <w:rsid w:val="007622B5"/>
    <w:rsid w:val="00766728"/>
    <w:rsid w:val="007725FA"/>
    <w:rsid w:val="0077343D"/>
    <w:rsid w:val="0077431A"/>
    <w:rsid w:val="0077453A"/>
    <w:rsid w:val="00774A81"/>
    <w:rsid w:val="00775346"/>
    <w:rsid w:val="007765B3"/>
    <w:rsid w:val="00777817"/>
    <w:rsid w:val="00777C50"/>
    <w:rsid w:val="0078236E"/>
    <w:rsid w:val="00790B08"/>
    <w:rsid w:val="00790CE0"/>
    <w:rsid w:val="00792B27"/>
    <w:rsid w:val="007A2830"/>
    <w:rsid w:val="007A2A21"/>
    <w:rsid w:val="007A49FF"/>
    <w:rsid w:val="007A586E"/>
    <w:rsid w:val="007B1923"/>
    <w:rsid w:val="007B1B09"/>
    <w:rsid w:val="007B5F1A"/>
    <w:rsid w:val="007B7A67"/>
    <w:rsid w:val="007C17A6"/>
    <w:rsid w:val="007C4D37"/>
    <w:rsid w:val="007C79ED"/>
    <w:rsid w:val="007D119D"/>
    <w:rsid w:val="007D16BF"/>
    <w:rsid w:val="007D16CD"/>
    <w:rsid w:val="007D1800"/>
    <w:rsid w:val="007D4A34"/>
    <w:rsid w:val="007D59F0"/>
    <w:rsid w:val="007D6A05"/>
    <w:rsid w:val="007D6DBD"/>
    <w:rsid w:val="007E0A50"/>
    <w:rsid w:val="007E556C"/>
    <w:rsid w:val="007F1B85"/>
    <w:rsid w:val="007F5314"/>
    <w:rsid w:val="007F7AA0"/>
    <w:rsid w:val="00804A5B"/>
    <w:rsid w:val="0080694D"/>
    <w:rsid w:val="008073E8"/>
    <w:rsid w:val="00813007"/>
    <w:rsid w:val="0081405E"/>
    <w:rsid w:val="008175A0"/>
    <w:rsid w:val="00822324"/>
    <w:rsid w:val="00826082"/>
    <w:rsid w:val="00826D29"/>
    <w:rsid w:val="008318D3"/>
    <w:rsid w:val="00835CCE"/>
    <w:rsid w:val="008363CB"/>
    <w:rsid w:val="00840E98"/>
    <w:rsid w:val="00844CD0"/>
    <w:rsid w:val="00847F22"/>
    <w:rsid w:val="00851028"/>
    <w:rsid w:val="00853E3A"/>
    <w:rsid w:val="00854605"/>
    <w:rsid w:val="00857899"/>
    <w:rsid w:val="008617B0"/>
    <w:rsid w:val="00862B47"/>
    <w:rsid w:val="00863EF3"/>
    <w:rsid w:val="00865B35"/>
    <w:rsid w:val="00871063"/>
    <w:rsid w:val="00877038"/>
    <w:rsid w:val="008807A6"/>
    <w:rsid w:val="00883833"/>
    <w:rsid w:val="0089043C"/>
    <w:rsid w:val="008907CC"/>
    <w:rsid w:val="00891DFD"/>
    <w:rsid w:val="00894AFC"/>
    <w:rsid w:val="008955E8"/>
    <w:rsid w:val="00896F4F"/>
    <w:rsid w:val="008A1FC5"/>
    <w:rsid w:val="008A53FC"/>
    <w:rsid w:val="008A5E0B"/>
    <w:rsid w:val="008B0040"/>
    <w:rsid w:val="008B0E4E"/>
    <w:rsid w:val="008B207E"/>
    <w:rsid w:val="008B22C5"/>
    <w:rsid w:val="008B4243"/>
    <w:rsid w:val="008B5AEA"/>
    <w:rsid w:val="008B7180"/>
    <w:rsid w:val="008C0AF3"/>
    <w:rsid w:val="008C15C4"/>
    <w:rsid w:val="008C1E34"/>
    <w:rsid w:val="008D086B"/>
    <w:rsid w:val="008D364C"/>
    <w:rsid w:val="008D6307"/>
    <w:rsid w:val="008E172C"/>
    <w:rsid w:val="008E2C76"/>
    <w:rsid w:val="008E2FBC"/>
    <w:rsid w:val="008E58B3"/>
    <w:rsid w:val="008F2041"/>
    <w:rsid w:val="008F2842"/>
    <w:rsid w:val="008F358F"/>
    <w:rsid w:val="008F3CF9"/>
    <w:rsid w:val="008F3DE7"/>
    <w:rsid w:val="009009D6"/>
    <w:rsid w:val="00901BDE"/>
    <w:rsid w:val="00902CA5"/>
    <w:rsid w:val="009049F0"/>
    <w:rsid w:val="009050D8"/>
    <w:rsid w:val="00910D58"/>
    <w:rsid w:val="009114A1"/>
    <w:rsid w:val="009133A7"/>
    <w:rsid w:val="00915F81"/>
    <w:rsid w:val="00916842"/>
    <w:rsid w:val="009168BA"/>
    <w:rsid w:val="0091721B"/>
    <w:rsid w:val="00917300"/>
    <w:rsid w:val="00917448"/>
    <w:rsid w:val="00920EDA"/>
    <w:rsid w:val="0092281F"/>
    <w:rsid w:val="00930C53"/>
    <w:rsid w:val="00930F67"/>
    <w:rsid w:val="00932F90"/>
    <w:rsid w:val="00933D9F"/>
    <w:rsid w:val="00934323"/>
    <w:rsid w:val="00940A11"/>
    <w:rsid w:val="00941321"/>
    <w:rsid w:val="00942F15"/>
    <w:rsid w:val="009440CB"/>
    <w:rsid w:val="00950F85"/>
    <w:rsid w:val="00951E3F"/>
    <w:rsid w:val="00951FD8"/>
    <w:rsid w:val="009529FE"/>
    <w:rsid w:val="009531B3"/>
    <w:rsid w:val="00955144"/>
    <w:rsid w:val="009572F2"/>
    <w:rsid w:val="00960FCD"/>
    <w:rsid w:val="009654BE"/>
    <w:rsid w:val="009674F5"/>
    <w:rsid w:val="00974105"/>
    <w:rsid w:val="009748ED"/>
    <w:rsid w:val="00974F7A"/>
    <w:rsid w:val="00980A23"/>
    <w:rsid w:val="009829DE"/>
    <w:rsid w:val="0098694A"/>
    <w:rsid w:val="00987560"/>
    <w:rsid w:val="009919F3"/>
    <w:rsid w:val="00991C50"/>
    <w:rsid w:val="00992E35"/>
    <w:rsid w:val="009A536F"/>
    <w:rsid w:val="009A5B3B"/>
    <w:rsid w:val="009A67E6"/>
    <w:rsid w:val="009B5020"/>
    <w:rsid w:val="009B5F9F"/>
    <w:rsid w:val="009C779C"/>
    <w:rsid w:val="009C7948"/>
    <w:rsid w:val="009D3FD4"/>
    <w:rsid w:val="009D47C0"/>
    <w:rsid w:val="009D49BC"/>
    <w:rsid w:val="009D5FE6"/>
    <w:rsid w:val="009E0774"/>
    <w:rsid w:val="009E5553"/>
    <w:rsid w:val="009E7959"/>
    <w:rsid w:val="009E7B59"/>
    <w:rsid w:val="009F490A"/>
    <w:rsid w:val="00A006FA"/>
    <w:rsid w:val="00A01B36"/>
    <w:rsid w:val="00A02ED0"/>
    <w:rsid w:val="00A075F4"/>
    <w:rsid w:val="00A14284"/>
    <w:rsid w:val="00A14E34"/>
    <w:rsid w:val="00A15312"/>
    <w:rsid w:val="00A20265"/>
    <w:rsid w:val="00A2257C"/>
    <w:rsid w:val="00A22B3F"/>
    <w:rsid w:val="00A24AE4"/>
    <w:rsid w:val="00A27CB0"/>
    <w:rsid w:val="00A32DE1"/>
    <w:rsid w:val="00A358CC"/>
    <w:rsid w:val="00A3716C"/>
    <w:rsid w:val="00A37264"/>
    <w:rsid w:val="00A37C11"/>
    <w:rsid w:val="00A40EB8"/>
    <w:rsid w:val="00A42187"/>
    <w:rsid w:val="00A519AA"/>
    <w:rsid w:val="00A528C3"/>
    <w:rsid w:val="00A6413D"/>
    <w:rsid w:val="00A64449"/>
    <w:rsid w:val="00A65CF2"/>
    <w:rsid w:val="00A72F13"/>
    <w:rsid w:val="00A73203"/>
    <w:rsid w:val="00A751C9"/>
    <w:rsid w:val="00A821E8"/>
    <w:rsid w:val="00A84761"/>
    <w:rsid w:val="00A84F00"/>
    <w:rsid w:val="00A87DA9"/>
    <w:rsid w:val="00A93B4B"/>
    <w:rsid w:val="00A94930"/>
    <w:rsid w:val="00A94E25"/>
    <w:rsid w:val="00A95208"/>
    <w:rsid w:val="00A9523B"/>
    <w:rsid w:val="00A960AF"/>
    <w:rsid w:val="00A96C05"/>
    <w:rsid w:val="00AA0992"/>
    <w:rsid w:val="00AA1227"/>
    <w:rsid w:val="00AA6C4C"/>
    <w:rsid w:val="00AB2698"/>
    <w:rsid w:val="00AB75E2"/>
    <w:rsid w:val="00AB7B9D"/>
    <w:rsid w:val="00AC249F"/>
    <w:rsid w:val="00AC5DC8"/>
    <w:rsid w:val="00AD281B"/>
    <w:rsid w:val="00AD34FC"/>
    <w:rsid w:val="00AD3C7A"/>
    <w:rsid w:val="00AD42FB"/>
    <w:rsid w:val="00AD6AD3"/>
    <w:rsid w:val="00AD791A"/>
    <w:rsid w:val="00AE5ACE"/>
    <w:rsid w:val="00AE60DB"/>
    <w:rsid w:val="00AE6BB0"/>
    <w:rsid w:val="00AF2B7A"/>
    <w:rsid w:val="00AF3D0A"/>
    <w:rsid w:val="00B04339"/>
    <w:rsid w:val="00B04455"/>
    <w:rsid w:val="00B05E23"/>
    <w:rsid w:val="00B06B25"/>
    <w:rsid w:val="00B07211"/>
    <w:rsid w:val="00B10FE1"/>
    <w:rsid w:val="00B12C73"/>
    <w:rsid w:val="00B13097"/>
    <w:rsid w:val="00B17356"/>
    <w:rsid w:val="00B221AA"/>
    <w:rsid w:val="00B25B3E"/>
    <w:rsid w:val="00B337B7"/>
    <w:rsid w:val="00B40072"/>
    <w:rsid w:val="00B410DA"/>
    <w:rsid w:val="00B42231"/>
    <w:rsid w:val="00B453DC"/>
    <w:rsid w:val="00B501DB"/>
    <w:rsid w:val="00B528EA"/>
    <w:rsid w:val="00B53DDE"/>
    <w:rsid w:val="00B53F69"/>
    <w:rsid w:val="00B60948"/>
    <w:rsid w:val="00B644E8"/>
    <w:rsid w:val="00B721AF"/>
    <w:rsid w:val="00B73253"/>
    <w:rsid w:val="00B7432E"/>
    <w:rsid w:val="00B770D0"/>
    <w:rsid w:val="00B84253"/>
    <w:rsid w:val="00B85AE6"/>
    <w:rsid w:val="00B8775C"/>
    <w:rsid w:val="00B93D71"/>
    <w:rsid w:val="00B94E4C"/>
    <w:rsid w:val="00B956B0"/>
    <w:rsid w:val="00BA0CD7"/>
    <w:rsid w:val="00BA27C4"/>
    <w:rsid w:val="00BA2B16"/>
    <w:rsid w:val="00BA3DF2"/>
    <w:rsid w:val="00BA4ED3"/>
    <w:rsid w:val="00BB2805"/>
    <w:rsid w:val="00BB5B00"/>
    <w:rsid w:val="00BB7EBB"/>
    <w:rsid w:val="00BC1D80"/>
    <w:rsid w:val="00BC50B4"/>
    <w:rsid w:val="00BC54D0"/>
    <w:rsid w:val="00BD051D"/>
    <w:rsid w:val="00BD0FEB"/>
    <w:rsid w:val="00BD15F7"/>
    <w:rsid w:val="00BD490A"/>
    <w:rsid w:val="00BD4EB9"/>
    <w:rsid w:val="00BE3256"/>
    <w:rsid w:val="00BE3E09"/>
    <w:rsid w:val="00BE5342"/>
    <w:rsid w:val="00BF0190"/>
    <w:rsid w:val="00BF2262"/>
    <w:rsid w:val="00BF72EF"/>
    <w:rsid w:val="00C03480"/>
    <w:rsid w:val="00C07CAA"/>
    <w:rsid w:val="00C24208"/>
    <w:rsid w:val="00C26B56"/>
    <w:rsid w:val="00C301C5"/>
    <w:rsid w:val="00C40359"/>
    <w:rsid w:val="00C41B01"/>
    <w:rsid w:val="00C428A8"/>
    <w:rsid w:val="00C431E9"/>
    <w:rsid w:val="00C43965"/>
    <w:rsid w:val="00C51355"/>
    <w:rsid w:val="00C52FBD"/>
    <w:rsid w:val="00C52FC2"/>
    <w:rsid w:val="00C53AF3"/>
    <w:rsid w:val="00C56856"/>
    <w:rsid w:val="00C64D1C"/>
    <w:rsid w:val="00C65AAD"/>
    <w:rsid w:val="00C7572B"/>
    <w:rsid w:val="00C7663A"/>
    <w:rsid w:val="00C77C78"/>
    <w:rsid w:val="00C81643"/>
    <w:rsid w:val="00C91151"/>
    <w:rsid w:val="00C91EFF"/>
    <w:rsid w:val="00C93618"/>
    <w:rsid w:val="00C97277"/>
    <w:rsid w:val="00CA183B"/>
    <w:rsid w:val="00CA302E"/>
    <w:rsid w:val="00CB1DD9"/>
    <w:rsid w:val="00CB41AE"/>
    <w:rsid w:val="00CB4F49"/>
    <w:rsid w:val="00CB565F"/>
    <w:rsid w:val="00CB5889"/>
    <w:rsid w:val="00CC13EE"/>
    <w:rsid w:val="00CC2009"/>
    <w:rsid w:val="00CC2B28"/>
    <w:rsid w:val="00CC2DF8"/>
    <w:rsid w:val="00CC48D2"/>
    <w:rsid w:val="00CD0F74"/>
    <w:rsid w:val="00CE06BD"/>
    <w:rsid w:val="00CE08EE"/>
    <w:rsid w:val="00CE1C8D"/>
    <w:rsid w:val="00CE366E"/>
    <w:rsid w:val="00CE436D"/>
    <w:rsid w:val="00CF0077"/>
    <w:rsid w:val="00CF04ED"/>
    <w:rsid w:val="00CF0D22"/>
    <w:rsid w:val="00CF2ADA"/>
    <w:rsid w:val="00CF4C15"/>
    <w:rsid w:val="00CF5270"/>
    <w:rsid w:val="00CF5568"/>
    <w:rsid w:val="00CF6444"/>
    <w:rsid w:val="00D001AE"/>
    <w:rsid w:val="00D02350"/>
    <w:rsid w:val="00D02C1C"/>
    <w:rsid w:val="00D045DB"/>
    <w:rsid w:val="00D06486"/>
    <w:rsid w:val="00D06648"/>
    <w:rsid w:val="00D06E6B"/>
    <w:rsid w:val="00D10C59"/>
    <w:rsid w:val="00D1238E"/>
    <w:rsid w:val="00D1563D"/>
    <w:rsid w:val="00D20519"/>
    <w:rsid w:val="00D229FF"/>
    <w:rsid w:val="00D244CC"/>
    <w:rsid w:val="00D2454E"/>
    <w:rsid w:val="00D26ED5"/>
    <w:rsid w:val="00D34662"/>
    <w:rsid w:val="00D43CBC"/>
    <w:rsid w:val="00D52747"/>
    <w:rsid w:val="00D64E25"/>
    <w:rsid w:val="00D71C06"/>
    <w:rsid w:val="00D72EED"/>
    <w:rsid w:val="00D73EED"/>
    <w:rsid w:val="00D764F8"/>
    <w:rsid w:val="00D77314"/>
    <w:rsid w:val="00D77D76"/>
    <w:rsid w:val="00D80359"/>
    <w:rsid w:val="00D80CC7"/>
    <w:rsid w:val="00D84F64"/>
    <w:rsid w:val="00D86687"/>
    <w:rsid w:val="00D92ADA"/>
    <w:rsid w:val="00D93A46"/>
    <w:rsid w:val="00D93E49"/>
    <w:rsid w:val="00D95E32"/>
    <w:rsid w:val="00DA22CC"/>
    <w:rsid w:val="00DA5052"/>
    <w:rsid w:val="00DA52B2"/>
    <w:rsid w:val="00DB20E3"/>
    <w:rsid w:val="00DB4DC0"/>
    <w:rsid w:val="00DB51A3"/>
    <w:rsid w:val="00DB67B1"/>
    <w:rsid w:val="00DB692B"/>
    <w:rsid w:val="00DC25DA"/>
    <w:rsid w:val="00DC2A84"/>
    <w:rsid w:val="00DC42AA"/>
    <w:rsid w:val="00DC4856"/>
    <w:rsid w:val="00DC65E9"/>
    <w:rsid w:val="00DC7B8A"/>
    <w:rsid w:val="00DD0E10"/>
    <w:rsid w:val="00DD1938"/>
    <w:rsid w:val="00DD2CC9"/>
    <w:rsid w:val="00DE7340"/>
    <w:rsid w:val="00DF1FDD"/>
    <w:rsid w:val="00DF26E2"/>
    <w:rsid w:val="00DF7AB2"/>
    <w:rsid w:val="00E02AEF"/>
    <w:rsid w:val="00E0438C"/>
    <w:rsid w:val="00E05732"/>
    <w:rsid w:val="00E05DC6"/>
    <w:rsid w:val="00E12119"/>
    <w:rsid w:val="00E13574"/>
    <w:rsid w:val="00E154FF"/>
    <w:rsid w:val="00E22BAE"/>
    <w:rsid w:val="00E22CCF"/>
    <w:rsid w:val="00E23BB5"/>
    <w:rsid w:val="00E24888"/>
    <w:rsid w:val="00E24E49"/>
    <w:rsid w:val="00E2622D"/>
    <w:rsid w:val="00E33225"/>
    <w:rsid w:val="00E34651"/>
    <w:rsid w:val="00E370D6"/>
    <w:rsid w:val="00E42B50"/>
    <w:rsid w:val="00E45B91"/>
    <w:rsid w:val="00E47152"/>
    <w:rsid w:val="00E521C1"/>
    <w:rsid w:val="00E54D90"/>
    <w:rsid w:val="00E557B7"/>
    <w:rsid w:val="00E56229"/>
    <w:rsid w:val="00E57401"/>
    <w:rsid w:val="00E6011C"/>
    <w:rsid w:val="00E60FFC"/>
    <w:rsid w:val="00E61B67"/>
    <w:rsid w:val="00E63250"/>
    <w:rsid w:val="00E64480"/>
    <w:rsid w:val="00E6556B"/>
    <w:rsid w:val="00E66CB6"/>
    <w:rsid w:val="00E72AC8"/>
    <w:rsid w:val="00E74531"/>
    <w:rsid w:val="00E74E06"/>
    <w:rsid w:val="00E82456"/>
    <w:rsid w:val="00E85D97"/>
    <w:rsid w:val="00E91EB8"/>
    <w:rsid w:val="00E943E2"/>
    <w:rsid w:val="00E9528F"/>
    <w:rsid w:val="00E97D33"/>
    <w:rsid w:val="00EA5047"/>
    <w:rsid w:val="00EC03C3"/>
    <w:rsid w:val="00EC18F4"/>
    <w:rsid w:val="00EC6A0D"/>
    <w:rsid w:val="00ED0311"/>
    <w:rsid w:val="00ED039A"/>
    <w:rsid w:val="00ED0A80"/>
    <w:rsid w:val="00ED1F8A"/>
    <w:rsid w:val="00ED3264"/>
    <w:rsid w:val="00ED3F26"/>
    <w:rsid w:val="00ED56C3"/>
    <w:rsid w:val="00ED5C8B"/>
    <w:rsid w:val="00ED6E6A"/>
    <w:rsid w:val="00EE4043"/>
    <w:rsid w:val="00EE4F52"/>
    <w:rsid w:val="00EE5F3C"/>
    <w:rsid w:val="00EE7232"/>
    <w:rsid w:val="00EE7B52"/>
    <w:rsid w:val="00EF15A8"/>
    <w:rsid w:val="00EF2391"/>
    <w:rsid w:val="00EF3086"/>
    <w:rsid w:val="00EF3743"/>
    <w:rsid w:val="00EF64DF"/>
    <w:rsid w:val="00F01A3F"/>
    <w:rsid w:val="00F02A0A"/>
    <w:rsid w:val="00F03502"/>
    <w:rsid w:val="00F04E69"/>
    <w:rsid w:val="00F0622B"/>
    <w:rsid w:val="00F100B7"/>
    <w:rsid w:val="00F131B2"/>
    <w:rsid w:val="00F23B30"/>
    <w:rsid w:val="00F244BE"/>
    <w:rsid w:val="00F24D93"/>
    <w:rsid w:val="00F25DE9"/>
    <w:rsid w:val="00F25F73"/>
    <w:rsid w:val="00F27D3D"/>
    <w:rsid w:val="00F31E5B"/>
    <w:rsid w:val="00F32B92"/>
    <w:rsid w:val="00F339F3"/>
    <w:rsid w:val="00F35A4D"/>
    <w:rsid w:val="00F373E3"/>
    <w:rsid w:val="00F378D5"/>
    <w:rsid w:val="00F40787"/>
    <w:rsid w:val="00F41273"/>
    <w:rsid w:val="00F424B1"/>
    <w:rsid w:val="00F436CE"/>
    <w:rsid w:val="00F44F32"/>
    <w:rsid w:val="00F45285"/>
    <w:rsid w:val="00F45FF0"/>
    <w:rsid w:val="00F477B0"/>
    <w:rsid w:val="00F50526"/>
    <w:rsid w:val="00F51032"/>
    <w:rsid w:val="00F52888"/>
    <w:rsid w:val="00F5407F"/>
    <w:rsid w:val="00F54591"/>
    <w:rsid w:val="00F54FC5"/>
    <w:rsid w:val="00F55813"/>
    <w:rsid w:val="00F613EE"/>
    <w:rsid w:val="00F6362A"/>
    <w:rsid w:val="00F67C8C"/>
    <w:rsid w:val="00F71054"/>
    <w:rsid w:val="00F72A21"/>
    <w:rsid w:val="00F742A5"/>
    <w:rsid w:val="00F76FAB"/>
    <w:rsid w:val="00F83CAC"/>
    <w:rsid w:val="00F90964"/>
    <w:rsid w:val="00F94C59"/>
    <w:rsid w:val="00FA382C"/>
    <w:rsid w:val="00FA4632"/>
    <w:rsid w:val="00FA68CB"/>
    <w:rsid w:val="00FA72B4"/>
    <w:rsid w:val="00FA7E5D"/>
    <w:rsid w:val="00FB1143"/>
    <w:rsid w:val="00FB3975"/>
    <w:rsid w:val="00FB4BE6"/>
    <w:rsid w:val="00FB7CD7"/>
    <w:rsid w:val="00FB7E50"/>
    <w:rsid w:val="00FB7F5E"/>
    <w:rsid w:val="00FC1527"/>
    <w:rsid w:val="00FC660A"/>
    <w:rsid w:val="00FC70C9"/>
    <w:rsid w:val="00FE36BF"/>
    <w:rsid w:val="00FE500F"/>
    <w:rsid w:val="00FF299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D79781"/>
  <w15:chartTrackingRefBased/>
  <w15:docId w15:val="{B53FF390-C429-42C1-A7C5-FA26770DF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047"/>
    <w:pPr>
      <w:spacing w:line="276" w:lineRule="auto"/>
    </w:pPr>
    <w:rPr>
      <w:rFonts w:eastAsiaTheme="minorEastAsia"/>
      <w:sz w:val="21"/>
      <w:szCs w:val="21"/>
      <w:lang w:eastAsia="lt-LT"/>
    </w:rPr>
  </w:style>
  <w:style w:type="paragraph" w:styleId="Heading1">
    <w:name w:val="heading 1"/>
    <w:aliases w:val="ERP (1.)"/>
    <w:basedOn w:val="Normal"/>
    <w:next w:val="Normal"/>
    <w:link w:val="Heading1Char"/>
    <w:uiPriority w:val="9"/>
    <w:qFormat/>
    <w:rsid w:val="00EA504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A504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A504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A504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A504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A504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A504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A504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A504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ERP (1.) Char"/>
    <w:basedOn w:val="DefaultParagraphFont"/>
    <w:link w:val="Heading1"/>
    <w:uiPriority w:val="9"/>
    <w:rsid w:val="00EA5047"/>
    <w:rPr>
      <w:rFonts w:asciiTheme="majorHAnsi" w:eastAsiaTheme="majorEastAsia" w:hAnsiTheme="majorHAnsi" w:cstheme="majorBidi"/>
      <w:color w:val="262626" w:themeColor="text1" w:themeTint="D9"/>
      <w:sz w:val="40"/>
      <w:szCs w:val="40"/>
      <w:lang w:eastAsia="lt-LT"/>
    </w:rPr>
  </w:style>
  <w:style w:type="character" w:customStyle="1" w:styleId="Heading2Char">
    <w:name w:val="Heading 2 Char"/>
    <w:basedOn w:val="DefaultParagraphFont"/>
    <w:link w:val="Heading2"/>
    <w:uiPriority w:val="9"/>
    <w:rsid w:val="00EA5047"/>
    <w:rPr>
      <w:rFonts w:asciiTheme="majorHAnsi" w:eastAsiaTheme="majorEastAsia" w:hAnsiTheme="majorHAnsi" w:cstheme="majorBidi"/>
      <w:color w:val="ED7D31" w:themeColor="accent2"/>
      <w:sz w:val="36"/>
      <w:szCs w:val="36"/>
      <w:lang w:eastAsia="lt-LT"/>
    </w:rPr>
  </w:style>
  <w:style w:type="character" w:customStyle="1" w:styleId="Heading3Char">
    <w:name w:val="Heading 3 Char"/>
    <w:basedOn w:val="DefaultParagraphFont"/>
    <w:link w:val="Heading3"/>
    <w:uiPriority w:val="9"/>
    <w:semiHidden/>
    <w:rsid w:val="00EA5047"/>
    <w:rPr>
      <w:rFonts w:asciiTheme="majorHAnsi" w:eastAsiaTheme="majorEastAsia" w:hAnsiTheme="majorHAnsi" w:cstheme="majorBidi"/>
      <w:color w:val="C45911" w:themeColor="accent2" w:themeShade="BF"/>
      <w:sz w:val="32"/>
      <w:szCs w:val="32"/>
      <w:lang w:eastAsia="lt-LT"/>
    </w:rPr>
  </w:style>
  <w:style w:type="character" w:customStyle="1" w:styleId="Heading4Char">
    <w:name w:val="Heading 4 Char"/>
    <w:basedOn w:val="DefaultParagraphFont"/>
    <w:link w:val="Heading4"/>
    <w:uiPriority w:val="9"/>
    <w:semiHidden/>
    <w:rsid w:val="00EA5047"/>
    <w:rPr>
      <w:rFonts w:asciiTheme="majorHAnsi" w:eastAsiaTheme="majorEastAsia" w:hAnsiTheme="majorHAnsi" w:cstheme="majorBidi"/>
      <w:i/>
      <w:iCs/>
      <w:color w:val="833C0B" w:themeColor="accent2" w:themeShade="80"/>
      <w:sz w:val="28"/>
      <w:szCs w:val="28"/>
      <w:lang w:eastAsia="lt-LT"/>
    </w:rPr>
  </w:style>
  <w:style w:type="character" w:customStyle="1" w:styleId="Heading5Char">
    <w:name w:val="Heading 5 Char"/>
    <w:basedOn w:val="DefaultParagraphFont"/>
    <w:link w:val="Heading5"/>
    <w:uiPriority w:val="9"/>
    <w:semiHidden/>
    <w:rsid w:val="00EA5047"/>
    <w:rPr>
      <w:rFonts w:asciiTheme="majorHAnsi" w:eastAsiaTheme="majorEastAsia" w:hAnsiTheme="majorHAnsi" w:cstheme="majorBidi"/>
      <w:color w:val="C45911" w:themeColor="accent2" w:themeShade="BF"/>
      <w:sz w:val="24"/>
      <w:szCs w:val="24"/>
      <w:lang w:eastAsia="lt-LT"/>
    </w:rPr>
  </w:style>
  <w:style w:type="character" w:customStyle="1" w:styleId="Heading6Char">
    <w:name w:val="Heading 6 Char"/>
    <w:basedOn w:val="DefaultParagraphFont"/>
    <w:link w:val="Heading6"/>
    <w:uiPriority w:val="9"/>
    <w:semiHidden/>
    <w:rsid w:val="00EA5047"/>
    <w:rPr>
      <w:rFonts w:asciiTheme="majorHAnsi" w:eastAsiaTheme="majorEastAsia" w:hAnsiTheme="majorHAnsi" w:cstheme="majorBidi"/>
      <w:i/>
      <w:iCs/>
      <w:color w:val="833C0B" w:themeColor="accent2" w:themeShade="80"/>
      <w:sz w:val="24"/>
      <w:szCs w:val="24"/>
      <w:lang w:eastAsia="lt-LT"/>
    </w:rPr>
  </w:style>
  <w:style w:type="character" w:customStyle="1" w:styleId="Heading7Char">
    <w:name w:val="Heading 7 Char"/>
    <w:basedOn w:val="DefaultParagraphFont"/>
    <w:link w:val="Heading7"/>
    <w:uiPriority w:val="9"/>
    <w:semiHidden/>
    <w:rsid w:val="00EA5047"/>
    <w:rPr>
      <w:rFonts w:asciiTheme="majorHAnsi" w:eastAsiaTheme="majorEastAsia" w:hAnsiTheme="majorHAnsi" w:cstheme="majorBidi"/>
      <w:b/>
      <w:bCs/>
      <w:color w:val="833C0B" w:themeColor="accent2" w:themeShade="80"/>
      <w:lang w:eastAsia="lt-LT"/>
    </w:rPr>
  </w:style>
  <w:style w:type="character" w:customStyle="1" w:styleId="Heading8Char">
    <w:name w:val="Heading 8 Char"/>
    <w:basedOn w:val="DefaultParagraphFont"/>
    <w:link w:val="Heading8"/>
    <w:uiPriority w:val="9"/>
    <w:semiHidden/>
    <w:rsid w:val="00EA5047"/>
    <w:rPr>
      <w:rFonts w:asciiTheme="majorHAnsi" w:eastAsiaTheme="majorEastAsia" w:hAnsiTheme="majorHAnsi" w:cstheme="majorBidi"/>
      <w:color w:val="833C0B" w:themeColor="accent2" w:themeShade="80"/>
      <w:lang w:eastAsia="lt-LT"/>
    </w:rPr>
  </w:style>
  <w:style w:type="character" w:customStyle="1" w:styleId="Heading9Char">
    <w:name w:val="Heading 9 Char"/>
    <w:basedOn w:val="DefaultParagraphFont"/>
    <w:link w:val="Heading9"/>
    <w:uiPriority w:val="9"/>
    <w:semiHidden/>
    <w:rsid w:val="00EA5047"/>
    <w:rPr>
      <w:rFonts w:asciiTheme="majorHAnsi" w:eastAsiaTheme="majorEastAsia" w:hAnsiTheme="majorHAnsi" w:cstheme="majorBidi"/>
      <w:i/>
      <w:iCs/>
      <w:color w:val="833C0B" w:themeColor="accent2" w:themeShade="80"/>
      <w:lang w:eastAsia="lt-LT"/>
    </w:rPr>
  </w:style>
  <w:style w:type="character" w:styleId="Hyperlink">
    <w:name w:val="Hyperlink"/>
    <w:basedOn w:val="DefaultParagraphFont"/>
    <w:uiPriority w:val="99"/>
    <w:unhideWhenUsed/>
    <w:rsid w:val="00EA5047"/>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
    <w:basedOn w:val="Normal"/>
    <w:link w:val="FootnoteTextChar"/>
    <w:uiPriority w:val="99"/>
    <w:unhideWhenUsed/>
    <w:rsid w:val="00EA5047"/>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EA5047"/>
    <w:rPr>
      <w:rFonts w:eastAsiaTheme="minorEastAsia"/>
      <w:sz w:val="20"/>
      <w:szCs w:val="20"/>
      <w:lang w:eastAsia="lt-LT"/>
    </w:rPr>
  </w:style>
  <w:style w:type="paragraph" w:styleId="CommentText">
    <w:name w:val="annotation text"/>
    <w:basedOn w:val="Normal"/>
    <w:link w:val="CommentTextChar"/>
    <w:uiPriority w:val="99"/>
    <w:unhideWhenUsed/>
    <w:rsid w:val="00EA5047"/>
    <w:rPr>
      <w:sz w:val="20"/>
      <w:szCs w:val="20"/>
    </w:rPr>
  </w:style>
  <w:style w:type="character" w:customStyle="1" w:styleId="CommentTextChar">
    <w:name w:val="Comment Text Char"/>
    <w:basedOn w:val="DefaultParagraphFont"/>
    <w:link w:val="CommentText"/>
    <w:uiPriority w:val="99"/>
    <w:rsid w:val="00EA5047"/>
    <w:rPr>
      <w:rFonts w:eastAsiaTheme="minorEastAsia"/>
      <w:sz w:val="20"/>
      <w:szCs w:val="20"/>
      <w:lang w:eastAsia="lt-LT"/>
    </w:rPr>
  </w:style>
  <w:style w:type="paragraph" w:styleId="Subtitle">
    <w:name w:val="Subtitle"/>
    <w:basedOn w:val="Normal"/>
    <w:next w:val="Normal"/>
    <w:link w:val="SubtitleChar"/>
    <w:uiPriority w:val="11"/>
    <w:qFormat/>
    <w:rsid w:val="00EA504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A5047"/>
    <w:rPr>
      <w:rFonts w:eastAsiaTheme="minorEastAsia"/>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EA5047"/>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EA5047"/>
    <w:pPr>
      <w:ind w:left="720"/>
      <w:contextualSpacing/>
    </w:pPr>
    <w:rPr>
      <w:rFonts w:eastAsiaTheme="minorHAnsi"/>
      <w:sz w:val="22"/>
      <w:szCs w:val="22"/>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A5047"/>
    <w:rPr>
      <w:vertAlign w:val="superscript"/>
    </w:rPr>
  </w:style>
  <w:style w:type="character" w:styleId="CommentReference">
    <w:name w:val="annotation reference"/>
    <w:basedOn w:val="DefaultParagraphFont"/>
    <w:uiPriority w:val="99"/>
    <w:unhideWhenUsed/>
    <w:qFormat/>
    <w:rsid w:val="00EA5047"/>
    <w:rPr>
      <w:sz w:val="16"/>
      <w:szCs w:val="16"/>
    </w:rPr>
  </w:style>
  <w:style w:type="table" w:styleId="TableGrid">
    <w:name w:val="Table Grid"/>
    <w:basedOn w:val="TableNormal"/>
    <w:uiPriority w:val="39"/>
    <w:rsid w:val="00EA5047"/>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A50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047"/>
    <w:rPr>
      <w:rFonts w:ascii="Segoe UI" w:eastAsiaTheme="minorEastAsia" w:hAnsi="Segoe UI" w:cs="Segoe UI"/>
      <w:sz w:val="18"/>
      <w:szCs w:val="18"/>
      <w:lang w:eastAsia="lt-LT"/>
    </w:rPr>
  </w:style>
  <w:style w:type="character" w:customStyle="1" w:styleId="UnresolvedMention1">
    <w:name w:val="Unresolved Mention1"/>
    <w:basedOn w:val="DefaultParagraphFont"/>
    <w:uiPriority w:val="99"/>
    <w:semiHidden/>
    <w:unhideWhenUsed/>
    <w:rsid w:val="00EA5047"/>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EA5047"/>
    <w:rPr>
      <w:b/>
      <w:bCs/>
    </w:rPr>
  </w:style>
  <w:style w:type="character" w:customStyle="1" w:styleId="CommentSubjectChar">
    <w:name w:val="Comment Subject Char"/>
    <w:basedOn w:val="CommentTextChar"/>
    <w:link w:val="CommentSubject"/>
    <w:uiPriority w:val="99"/>
    <w:semiHidden/>
    <w:rsid w:val="00EA5047"/>
    <w:rPr>
      <w:rFonts w:eastAsiaTheme="minorEastAsia"/>
      <w:b/>
      <w:bCs/>
      <w:sz w:val="20"/>
      <w:szCs w:val="20"/>
      <w:lang w:eastAsia="lt-LT"/>
    </w:rPr>
  </w:style>
  <w:style w:type="paragraph" w:styleId="NormalWeb">
    <w:name w:val="Normal (Web)"/>
    <w:basedOn w:val="Normal"/>
    <w:uiPriority w:val="99"/>
    <w:semiHidden/>
    <w:unhideWhenUsed/>
    <w:rsid w:val="00EA5047"/>
    <w:pPr>
      <w:spacing w:before="100" w:beforeAutospacing="1" w:after="100" w:afterAutospacing="1"/>
    </w:pPr>
  </w:style>
  <w:style w:type="character" w:customStyle="1" w:styleId="pildymui">
    <w:name w:val="pildymui"/>
    <w:basedOn w:val="DefaultParagraphFont"/>
    <w:rsid w:val="00EA5047"/>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EA5047"/>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EA5047"/>
    <w:rPr>
      <w:rFonts w:eastAsiaTheme="minorEastAsia"/>
      <w:sz w:val="21"/>
      <w:szCs w:val="20"/>
      <w:lang w:eastAsia="lt-LT"/>
    </w:rPr>
  </w:style>
  <w:style w:type="character" w:customStyle="1" w:styleId="Internetlink">
    <w:name w:val="Internet link"/>
    <w:rsid w:val="00EA5047"/>
    <w:rPr>
      <w:color w:val="000080"/>
      <w:u w:val="single"/>
    </w:rPr>
  </w:style>
  <w:style w:type="paragraph" w:styleId="Header">
    <w:name w:val="header"/>
    <w:basedOn w:val="Normal"/>
    <w:link w:val="HeaderChar"/>
    <w:uiPriority w:val="99"/>
    <w:unhideWhenUsed/>
    <w:rsid w:val="00EA5047"/>
    <w:pPr>
      <w:tabs>
        <w:tab w:val="center" w:pos="4513"/>
        <w:tab w:val="right" w:pos="9026"/>
      </w:tabs>
    </w:pPr>
  </w:style>
  <w:style w:type="character" w:customStyle="1" w:styleId="HeaderChar">
    <w:name w:val="Header Char"/>
    <w:basedOn w:val="DefaultParagraphFont"/>
    <w:link w:val="Header"/>
    <w:uiPriority w:val="99"/>
    <w:rsid w:val="00EA5047"/>
    <w:rPr>
      <w:rFonts w:eastAsiaTheme="minorEastAsia"/>
      <w:sz w:val="21"/>
      <w:szCs w:val="21"/>
      <w:lang w:eastAsia="lt-LT"/>
    </w:rPr>
  </w:style>
  <w:style w:type="paragraph" w:styleId="Footer">
    <w:name w:val="footer"/>
    <w:basedOn w:val="Normal"/>
    <w:link w:val="FooterChar"/>
    <w:uiPriority w:val="99"/>
    <w:unhideWhenUsed/>
    <w:rsid w:val="00EA5047"/>
    <w:pPr>
      <w:tabs>
        <w:tab w:val="center" w:pos="4513"/>
        <w:tab w:val="right" w:pos="9026"/>
      </w:tabs>
    </w:pPr>
  </w:style>
  <w:style w:type="character" w:customStyle="1" w:styleId="FooterChar">
    <w:name w:val="Footer Char"/>
    <w:basedOn w:val="DefaultParagraphFont"/>
    <w:link w:val="Footer"/>
    <w:uiPriority w:val="99"/>
    <w:rsid w:val="00EA5047"/>
    <w:rPr>
      <w:rFonts w:eastAsiaTheme="minorEastAsia"/>
      <w:sz w:val="21"/>
      <w:szCs w:val="21"/>
      <w:lang w:eastAsia="lt-LT"/>
    </w:rPr>
  </w:style>
  <w:style w:type="paragraph" w:styleId="Revision">
    <w:name w:val="Revision"/>
    <w:hidden/>
    <w:uiPriority w:val="99"/>
    <w:semiHidden/>
    <w:rsid w:val="00EA5047"/>
    <w:pPr>
      <w:spacing w:after="0" w:line="240" w:lineRule="auto"/>
    </w:pPr>
    <w:rPr>
      <w:rFonts w:ascii="Times New Roman" w:eastAsiaTheme="minorEastAsia"/>
      <w:sz w:val="24"/>
      <w:szCs w:val="24"/>
    </w:rPr>
  </w:style>
  <w:style w:type="character" w:styleId="SubtleEmphasis">
    <w:name w:val="Subtle Emphasis"/>
    <w:basedOn w:val="DefaultParagraphFont"/>
    <w:uiPriority w:val="19"/>
    <w:qFormat/>
    <w:rsid w:val="00EA5047"/>
    <w:rPr>
      <w:i/>
      <w:iCs/>
      <w:color w:val="595959" w:themeColor="text1" w:themeTint="A6"/>
    </w:rPr>
  </w:style>
  <w:style w:type="paragraph" w:styleId="Caption">
    <w:name w:val="caption"/>
    <w:basedOn w:val="Normal"/>
    <w:next w:val="Normal"/>
    <w:uiPriority w:val="35"/>
    <w:semiHidden/>
    <w:unhideWhenUsed/>
    <w:qFormat/>
    <w:rsid w:val="00EA504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A504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A5047"/>
    <w:rPr>
      <w:rFonts w:asciiTheme="majorHAnsi" w:eastAsiaTheme="majorEastAsia" w:hAnsiTheme="majorHAnsi" w:cstheme="majorBidi"/>
      <w:color w:val="262626" w:themeColor="text1" w:themeTint="D9"/>
      <w:sz w:val="96"/>
      <w:szCs w:val="96"/>
      <w:lang w:eastAsia="lt-LT"/>
    </w:rPr>
  </w:style>
  <w:style w:type="character" w:styleId="Strong">
    <w:name w:val="Strong"/>
    <w:basedOn w:val="DefaultParagraphFont"/>
    <w:uiPriority w:val="22"/>
    <w:qFormat/>
    <w:rsid w:val="00EA5047"/>
    <w:rPr>
      <w:b/>
      <w:bCs/>
    </w:rPr>
  </w:style>
  <w:style w:type="character" w:styleId="Emphasis">
    <w:name w:val="Emphasis"/>
    <w:basedOn w:val="DefaultParagraphFont"/>
    <w:uiPriority w:val="20"/>
    <w:qFormat/>
    <w:rsid w:val="00EA5047"/>
    <w:rPr>
      <w:i/>
      <w:iCs/>
      <w:color w:val="000000" w:themeColor="text1"/>
    </w:rPr>
  </w:style>
  <w:style w:type="paragraph" w:styleId="NoSpacing">
    <w:name w:val="No Spacing"/>
    <w:link w:val="NoSpacingChar"/>
    <w:uiPriority w:val="1"/>
    <w:qFormat/>
    <w:rsid w:val="00EA5047"/>
    <w:pPr>
      <w:spacing w:after="0" w:line="240" w:lineRule="auto"/>
    </w:pPr>
    <w:rPr>
      <w:rFonts w:eastAsiaTheme="minorEastAsia"/>
      <w:sz w:val="21"/>
      <w:szCs w:val="21"/>
      <w:lang w:eastAsia="lt-LT"/>
    </w:rPr>
  </w:style>
  <w:style w:type="paragraph" w:styleId="Quote">
    <w:name w:val="Quote"/>
    <w:basedOn w:val="Normal"/>
    <w:next w:val="Normal"/>
    <w:link w:val="QuoteChar"/>
    <w:uiPriority w:val="29"/>
    <w:qFormat/>
    <w:rsid w:val="00EA504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A5047"/>
    <w:rPr>
      <w:rFonts w:asciiTheme="majorHAnsi" w:eastAsiaTheme="majorEastAsia" w:hAnsiTheme="majorHAnsi" w:cstheme="majorBidi"/>
      <w:color w:val="000000" w:themeColor="text1"/>
      <w:sz w:val="24"/>
      <w:szCs w:val="24"/>
      <w:lang w:eastAsia="lt-LT"/>
    </w:rPr>
  </w:style>
  <w:style w:type="paragraph" w:styleId="IntenseQuote">
    <w:name w:val="Intense Quote"/>
    <w:basedOn w:val="Normal"/>
    <w:next w:val="Normal"/>
    <w:link w:val="IntenseQuoteChar"/>
    <w:uiPriority w:val="30"/>
    <w:qFormat/>
    <w:rsid w:val="00EA504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A5047"/>
    <w:rPr>
      <w:rFonts w:asciiTheme="majorHAnsi" w:eastAsiaTheme="majorEastAsia" w:hAnsiTheme="majorHAnsi" w:cstheme="majorBidi"/>
      <w:sz w:val="24"/>
      <w:szCs w:val="24"/>
      <w:lang w:eastAsia="lt-LT"/>
    </w:rPr>
  </w:style>
  <w:style w:type="character" w:styleId="IntenseEmphasis">
    <w:name w:val="Intense Emphasis"/>
    <w:basedOn w:val="DefaultParagraphFont"/>
    <w:uiPriority w:val="21"/>
    <w:qFormat/>
    <w:rsid w:val="00EA5047"/>
    <w:rPr>
      <w:b/>
      <w:bCs/>
      <w:i/>
      <w:iCs/>
      <w:caps w:val="0"/>
      <w:smallCaps w:val="0"/>
      <w:strike w:val="0"/>
      <w:dstrike w:val="0"/>
      <w:color w:val="ED7D31" w:themeColor="accent2"/>
    </w:rPr>
  </w:style>
  <w:style w:type="character" w:styleId="SubtleReference">
    <w:name w:val="Subtle Reference"/>
    <w:basedOn w:val="DefaultParagraphFont"/>
    <w:uiPriority w:val="31"/>
    <w:qFormat/>
    <w:rsid w:val="00EA5047"/>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5047"/>
    <w:rPr>
      <w:b/>
      <w:bCs/>
      <w:caps w:val="0"/>
      <w:smallCaps/>
      <w:color w:val="auto"/>
      <w:spacing w:val="0"/>
      <w:u w:val="single"/>
    </w:rPr>
  </w:style>
  <w:style w:type="character" w:styleId="BookTitle">
    <w:name w:val="Book Title"/>
    <w:basedOn w:val="DefaultParagraphFont"/>
    <w:uiPriority w:val="33"/>
    <w:qFormat/>
    <w:rsid w:val="00EA5047"/>
    <w:rPr>
      <w:b/>
      <w:bCs/>
      <w:caps w:val="0"/>
      <w:smallCaps/>
      <w:spacing w:val="0"/>
    </w:rPr>
  </w:style>
  <w:style w:type="paragraph" w:styleId="TOCHeading">
    <w:name w:val="TOC Heading"/>
    <w:basedOn w:val="Heading1"/>
    <w:next w:val="Normal"/>
    <w:uiPriority w:val="39"/>
    <w:unhideWhenUsed/>
    <w:qFormat/>
    <w:rsid w:val="00EA5047"/>
    <w:pPr>
      <w:outlineLvl w:val="9"/>
    </w:pPr>
  </w:style>
  <w:style w:type="character" w:customStyle="1" w:styleId="NoSpacingChar">
    <w:name w:val="No Spacing Char"/>
    <w:basedOn w:val="DefaultParagraphFont"/>
    <w:link w:val="NoSpacing"/>
    <w:uiPriority w:val="1"/>
    <w:rsid w:val="00EA5047"/>
    <w:rPr>
      <w:rFonts w:eastAsiaTheme="minorEastAsia"/>
      <w:sz w:val="21"/>
      <w:szCs w:val="21"/>
      <w:lang w:eastAsia="lt-LT"/>
    </w:rPr>
  </w:style>
  <w:style w:type="character" w:styleId="PlaceholderText">
    <w:name w:val="Placeholder Text"/>
    <w:basedOn w:val="DefaultParagraphFont"/>
    <w:uiPriority w:val="99"/>
    <w:semiHidden/>
    <w:rsid w:val="00EA5047"/>
    <w:rPr>
      <w:color w:val="808080"/>
    </w:rPr>
  </w:style>
  <w:style w:type="paragraph" w:styleId="TOC1">
    <w:name w:val="toc 1"/>
    <w:basedOn w:val="Normal"/>
    <w:next w:val="Normal"/>
    <w:autoRedefine/>
    <w:uiPriority w:val="39"/>
    <w:unhideWhenUsed/>
    <w:rsid w:val="00EA5047"/>
    <w:pPr>
      <w:tabs>
        <w:tab w:val="right" w:leader="dot" w:pos="9962"/>
      </w:tabs>
      <w:spacing w:after="0"/>
      <w:ind w:left="426" w:hanging="284"/>
    </w:pPr>
  </w:style>
  <w:style w:type="paragraph" w:customStyle="1" w:styleId="tajtip">
    <w:name w:val="tajtip"/>
    <w:basedOn w:val="Normal"/>
    <w:rsid w:val="00EA5047"/>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A5047"/>
    <w:rPr>
      <w:color w:val="954F72" w:themeColor="followedHyperlink"/>
      <w:u w:val="single"/>
    </w:rPr>
  </w:style>
  <w:style w:type="paragraph" w:customStyle="1" w:styleId="Body2">
    <w:name w:val="Body 2"/>
    <w:rsid w:val="00EA5047"/>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NoList"/>
    <w:rsid w:val="00EA5047"/>
    <w:pPr>
      <w:numPr>
        <w:numId w:val="1"/>
      </w:numPr>
    </w:pPr>
  </w:style>
  <w:style w:type="paragraph" w:styleId="TOC2">
    <w:name w:val="toc 2"/>
    <w:basedOn w:val="Normal"/>
    <w:next w:val="Normal"/>
    <w:autoRedefine/>
    <w:uiPriority w:val="39"/>
    <w:unhideWhenUsed/>
    <w:rsid w:val="00EA5047"/>
    <w:pPr>
      <w:tabs>
        <w:tab w:val="left" w:pos="0"/>
        <w:tab w:val="right" w:leader="dot" w:pos="9962"/>
      </w:tabs>
      <w:spacing w:after="0"/>
    </w:pPr>
  </w:style>
  <w:style w:type="table" w:customStyle="1" w:styleId="TableGrid2">
    <w:name w:val="Table Grid2"/>
    <w:basedOn w:val="TableNormal"/>
    <w:next w:val="TableGrid"/>
    <w:uiPriority w:val="39"/>
    <w:rsid w:val="00EA5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EA5047"/>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EA5047"/>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EA5047"/>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EA5047"/>
    <w:pPr>
      <w:numPr>
        <w:ilvl w:val="2"/>
      </w:numPr>
    </w:pPr>
  </w:style>
  <w:style w:type="paragraph" w:customStyle="1" w:styleId="Heading">
    <w:name w:val="Heading"/>
    <w:next w:val="Body2"/>
    <w:rsid w:val="00EA504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EndnoteText">
    <w:name w:val="endnote text"/>
    <w:basedOn w:val="Normal"/>
    <w:link w:val="EndnoteTextChar"/>
    <w:uiPriority w:val="99"/>
    <w:semiHidden/>
    <w:unhideWhenUsed/>
    <w:rsid w:val="00EA50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A5047"/>
    <w:rPr>
      <w:rFonts w:eastAsiaTheme="minorEastAsia"/>
      <w:sz w:val="20"/>
      <w:szCs w:val="20"/>
      <w:lang w:eastAsia="lt-LT"/>
    </w:rPr>
  </w:style>
  <w:style w:type="character" w:styleId="EndnoteReference">
    <w:name w:val="endnote reference"/>
    <w:basedOn w:val="DefaultParagraphFont"/>
    <w:uiPriority w:val="99"/>
    <w:semiHidden/>
    <w:unhideWhenUsed/>
    <w:rsid w:val="00EA5047"/>
    <w:rPr>
      <w:vertAlign w:val="superscript"/>
    </w:rPr>
  </w:style>
  <w:style w:type="character" w:customStyle="1" w:styleId="Normal12ptChar">
    <w:name w:val="Normal + 12 pt Char"/>
    <w:basedOn w:val="DefaultParagraphFont"/>
    <w:link w:val="Normal12pt"/>
    <w:locked/>
    <w:rsid w:val="00EA5047"/>
  </w:style>
  <w:style w:type="paragraph" w:customStyle="1" w:styleId="Normal12pt">
    <w:name w:val="Normal + 12 pt"/>
    <w:basedOn w:val="Normal"/>
    <w:link w:val="Normal12ptChar"/>
    <w:rsid w:val="00EA5047"/>
    <w:pPr>
      <w:spacing w:after="0" w:line="240" w:lineRule="auto"/>
      <w:ind w:right="-283"/>
      <w:jc w:val="both"/>
    </w:pPr>
    <w:rPr>
      <w:rFonts w:eastAsiaTheme="minorHAnsi"/>
      <w:sz w:val="22"/>
      <w:szCs w:val="22"/>
      <w:lang w:eastAsia="en-US"/>
    </w:rPr>
  </w:style>
  <w:style w:type="paragraph" w:customStyle="1" w:styleId="pf0">
    <w:name w:val="pf0"/>
    <w:basedOn w:val="Normal"/>
    <w:rsid w:val="00EA50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EA5047"/>
    <w:rPr>
      <w:rFonts w:ascii="Segoe UI" w:hAnsi="Segoe UI" w:cs="Segoe UI" w:hint="default"/>
      <w:sz w:val="18"/>
      <w:szCs w:val="18"/>
    </w:rPr>
  </w:style>
  <w:style w:type="character" w:customStyle="1" w:styleId="Mention1">
    <w:name w:val="Mention1"/>
    <w:basedOn w:val="DefaultParagraphFont"/>
    <w:uiPriority w:val="99"/>
    <w:unhideWhenUsed/>
    <w:rsid w:val="00EA5047"/>
    <w:rPr>
      <w:color w:val="2B579A"/>
      <w:shd w:val="clear" w:color="auto" w:fill="E6E6E6"/>
    </w:rPr>
  </w:style>
  <w:style w:type="table" w:customStyle="1" w:styleId="3">
    <w:name w:val="3"/>
    <w:basedOn w:val="TableNormal"/>
    <w:rsid w:val="00EA5047"/>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EA504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EA5047"/>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EA5047"/>
    <w:pPr>
      <w:spacing w:after="120" w:line="480" w:lineRule="auto"/>
      <w:ind w:left="283"/>
    </w:pPr>
  </w:style>
  <w:style w:type="character" w:customStyle="1" w:styleId="BodyTextIndent2Char">
    <w:name w:val="Body Text Indent 2 Char"/>
    <w:basedOn w:val="DefaultParagraphFont"/>
    <w:link w:val="BodyTextIndent2"/>
    <w:uiPriority w:val="99"/>
    <w:semiHidden/>
    <w:rsid w:val="00EA5047"/>
    <w:rPr>
      <w:rFonts w:eastAsiaTheme="minorEastAsia"/>
      <w:sz w:val="21"/>
      <w:szCs w:val="21"/>
      <w:lang w:eastAsia="lt-LT"/>
    </w:rPr>
  </w:style>
  <w:style w:type="character" w:customStyle="1" w:styleId="cf11">
    <w:name w:val="cf11"/>
    <w:basedOn w:val="DefaultParagraphFont"/>
    <w:rsid w:val="00EA5047"/>
    <w:rPr>
      <w:rFonts w:ascii="Segoe UI" w:hAnsi="Segoe UI" w:cs="Segoe UI" w:hint="default"/>
      <w:color w:val="0000FF"/>
      <w:sz w:val="18"/>
      <w:szCs w:val="18"/>
    </w:rPr>
  </w:style>
  <w:style w:type="character" w:customStyle="1" w:styleId="cf21">
    <w:name w:val="cf21"/>
    <w:basedOn w:val="DefaultParagraphFont"/>
    <w:rsid w:val="00EA5047"/>
    <w:rPr>
      <w:rFonts w:ascii="Segoe UI" w:hAnsi="Segoe UI" w:cs="Segoe UI" w:hint="default"/>
      <w:color w:val="538135"/>
      <w:sz w:val="18"/>
      <w:szCs w:val="18"/>
    </w:rPr>
  </w:style>
  <w:style w:type="table" w:customStyle="1" w:styleId="TableGrid1">
    <w:name w:val="Table Grid1"/>
    <w:basedOn w:val="TableNormal"/>
    <w:uiPriority w:val="59"/>
    <w:rsid w:val="00EA5047"/>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EA5047"/>
    <w:pPr>
      <w:widowControl w:val="0"/>
      <w:autoSpaceDE w:val="0"/>
      <w:autoSpaceDN w:val="0"/>
      <w:adjustRightInd w:val="0"/>
      <w:spacing w:after="0" w:line="240" w:lineRule="auto"/>
      <w:ind w:left="5120" w:right="800" w:firstLine="720"/>
    </w:pPr>
    <w:rPr>
      <w:rFonts w:ascii="Times New Roman" w:eastAsia="Times New Roman" w:hAnsi="Times New Roman" w:cs="Times New Roman"/>
      <w:sz w:val="24"/>
      <w:szCs w:val="20"/>
      <w:lang w:eastAsia="en-US"/>
    </w:rPr>
  </w:style>
  <w:style w:type="paragraph" w:styleId="BodyTextIndent">
    <w:name w:val="Body Text Indent"/>
    <w:basedOn w:val="Normal"/>
    <w:link w:val="BodyTextIndentChar"/>
    <w:uiPriority w:val="99"/>
    <w:unhideWhenUsed/>
    <w:rsid w:val="00EA5047"/>
    <w:pPr>
      <w:spacing w:after="120"/>
      <w:ind w:left="283"/>
    </w:pPr>
  </w:style>
  <w:style w:type="character" w:customStyle="1" w:styleId="BodyTextIndentChar">
    <w:name w:val="Body Text Indent Char"/>
    <w:basedOn w:val="DefaultParagraphFont"/>
    <w:link w:val="BodyTextIndent"/>
    <w:uiPriority w:val="99"/>
    <w:rsid w:val="00EA5047"/>
    <w:rPr>
      <w:rFonts w:eastAsiaTheme="minorEastAsia"/>
      <w:sz w:val="21"/>
      <w:szCs w:val="21"/>
      <w:lang w:eastAsia="lt-LT"/>
    </w:rPr>
  </w:style>
  <w:style w:type="character" w:customStyle="1" w:styleId="BodytextDiagrama">
    <w:name w:val="Body text Diagrama"/>
    <w:rsid w:val="00EA5047"/>
    <w:rPr>
      <w:rFonts w:ascii="TimesLT" w:eastAsia="Times New Roman" w:hAnsi="TimesLT" w:cs="Times New Roman"/>
      <w:sz w:val="20"/>
      <w:szCs w:val="20"/>
      <w:lang w:val="en-US"/>
    </w:rPr>
  </w:style>
  <w:style w:type="paragraph" w:customStyle="1" w:styleId="Style4">
    <w:name w:val="Style4"/>
    <w:basedOn w:val="Heading7"/>
    <w:rsid w:val="00EA5047"/>
    <w:pPr>
      <w:keepLines w:val="0"/>
      <w:numPr>
        <w:numId w:val="3"/>
      </w:numPr>
      <w:spacing w:before="240" w:after="24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next w:val="TableGrid"/>
    <w:rsid w:val="00EA50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rsid w:val="00EA504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EA5047"/>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EA5047"/>
    <w:pPr>
      <w:widowControl w:val="0"/>
      <w:shd w:val="clear" w:color="auto" w:fill="FFFFFF"/>
      <w:spacing w:after="0" w:line="240" w:lineRule="auto"/>
    </w:pPr>
    <w:rPr>
      <w:rFonts w:ascii="Times New Roman" w:eastAsia="Times New Roman" w:hAnsi="Times New Roman" w:cs="Times New Roman"/>
      <w:sz w:val="20"/>
      <w:szCs w:val="20"/>
      <w:lang w:eastAsia="en-US"/>
    </w:rPr>
  </w:style>
  <w:style w:type="numbering" w:customStyle="1" w:styleId="sss1">
    <w:name w:val="sss1"/>
    <w:uiPriority w:val="99"/>
    <w:rsid w:val="00EA5047"/>
    <w:pPr>
      <w:numPr>
        <w:numId w:val="4"/>
      </w:numPr>
    </w:pPr>
  </w:style>
  <w:style w:type="paragraph" w:customStyle="1" w:styleId="Pagrindinistekstas1">
    <w:name w:val="Pagrindinis tekstas1"/>
    <w:rsid w:val="00EA5047"/>
    <w:pPr>
      <w:suppressAutoHyphens/>
      <w:autoSpaceDE w:val="0"/>
      <w:spacing w:after="0" w:line="240" w:lineRule="auto"/>
      <w:ind w:firstLine="312"/>
      <w:jc w:val="both"/>
    </w:pPr>
    <w:rPr>
      <w:rFonts w:ascii="TimesLT" w:eastAsia="Times New Roman" w:hAnsi="TimesLT" w:cs="TimesLT"/>
      <w:sz w:val="20"/>
      <w:szCs w:val="20"/>
      <w:lang w:val="en-US" w:eastAsia="zh-CN"/>
    </w:rPr>
  </w:style>
  <w:style w:type="table" w:customStyle="1" w:styleId="TableGrid31">
    <w:name w:val="Table Grid31"/>
    <w:basedOn w:val="TableNormal"/>
    <w:rsid w:val="00EA5047"/>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A5047"/>
    <w:rPr>
      <w:color w:val="605E5C"/>
      <w:shd w:val="clear" w:color="auto" w:fill="E1DFDD"/>
    </w:rPr>
  </w:style>
  <w:style w:type="paragraph" w:customStyle="1" w:styleId="paragraph">
    <w:name w:val="paragraph"/>
    <w:basedOn w:val="Normal"/>
    <w:rsid w:val="00EA504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rsid w:val="00EA5047"/>
  </w:style>
  <w:style w:type="character" w:customStyle="1" w:styleId="eop">
    <w:name w:val="eop"/>
    <w:basedOn w:val="DefaultParagraphFont"/>
    <w:rsid w:val="00EA5047"/>
  </w:style>
  <w:style w:type="character" w:customStyle="1" w:styleId="bcx0">
    <w:name w:val="bcx0"/>
    <w:basedOn w:val="DefaultParagraphFont"/>
    <w:rsid w:val="00EA5047"/>
  </w:style>
  <w:style w:type="character" w:customStyle="1" w:styleId="cf31">
    <w:name w:val="cf31"/>
    <w:basedOn w:val="DefaultParagraphFont"/>
    <w:rsid w:val="00EA5047"/>
    <w:rPr>
      <w:rFonts w:ascii="Segoe UI" w:hAnsi="Segoe UI" w:cs="Segoe UI" w:hint="default"/>
      <w:sz w:val="18"/>
      <w:szCs w:val="18"/>
    </w:rPr>
  </w:style>
  <w:style w:type="character" w:customStyle="1" w:styleId="cf51">
    <w:name w:val="cf51"/>
    <w:basedOn w:val="DefaultParagraphFont"/>
    <w:rsid w:val="00EA5047"/>
    <w:rPr>
      <w:rFonts w:ascii="Segoe UI" w:hAnsi="Segoe UI" w:cs="Segoe UI" w:hint="default"/>
      <w:sz w:val="18"/>
      <w:szCs w:val="18"/>
    </w:rPr>
  </w:style>
  <w:style w:type="paragraph" w:customStyle="1" w:styleId="Default">
    <w:name w:val="Default"/>
    <w:rsid w:val="00EA5047"/>
    <w:pPr>
      <w:autoSpaceDE w:val="0"/>
      <w:autoSpaceDN w:val="0"/>
      <w:adjustRightInd w:val="0"/>
      <w:spacing w:after="0" w:line="240" w:lineRule="auto"/>
    </w:pPr>
    <w:rPr>
      <w:rFonts w:ascii="Arial" w:hAnsi="Arial" w:cs="Arial"/>
      <w:color w:val="000000"/>
      <w:sz w:val="24"/>
      <w:szCs w:val="24"/>
    </w:rPr>
  </w:style>
  <w:style w:type="table" w:customStyle="1" w:styleId="TableGrid4">
    <w:name w:val="Table Grid4"/>
    <w:basedOn w:val="TableNormal"/>
    <w:next w:val="TableGrid"/>
    <w:uiPriority w:val="39"/>
    <w:rsid w:val="00EA50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A5047"/>
    <w:rPr>
      <w:color w:val="605E5C"/>
      <w:shd w:val="clear" w:color="auto" w:fill="E1DFDD"/>
    </w:rPr>
  </w:style>
  <w:style w:type="paragraph" w:customStyle="1" w:styleId="11-EESraas">
    <w:name w:val="11-E&amp;E :: Sąrašas"/>
    <w:basedOn w:val="Normal"/>
    <w:rsid w:val="00EA5047"/>
    <w:pPr>
      <w:numPr>
        <w:numId w:val="5"/>
      </w:numPr>
      <w:spacing w:after="0"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EA50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050759">
      <w:bodyDiv w:val="1"/>
      <w:marLeft w:val="0"/>
      <w:marRight w:val="0"/>
      <w:marTop w:val="0"/>
      <w:marBottom w:val="0"/>
      <w:divBdr>
        <w:top w:val="none" w:sz="0" w:space="0" w:color="auto"/>
        <w:left w:val="none" w:sz="0" w:space="0" w:color="auto"/>
        <w:bottom w:val="none" w:sz="0" w:space="0" w:color="auto"/>
        <w:right w:val="none" w:sz="0" w:space="0" w:color="auto"/>
      </w:divBdr>
    </w:div>
    <w:div w:id="158591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4067F-F34B-4BBD-B50B-FD22BAE0A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5</Pages>
  <Words>1111</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Danguolė Zavarzinienė</cp:lastModifiedBy>
  <cp:revision>98</cp:revision>
  <dcterms:created xsi:type="dcterms:W3CDTF">2026-04-02T10:55:00Z</dcterms:created>
  <dcterms:modified xsi:type="dcterms:W3CDTF">2026-05-19T10:53:00Z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5016b41f-eee5-4ef1-87be-c0f00471ffae</vt:lpwstr>
  </property>
</Properties>
</file>