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47B" w:rsidRPr="00E21E56" w:rsidRDefault="0036647B" w:rsidP="0036647B">
      <w:pPr>
        <w:spacing w:before="240" w:after="120"/>
        <w:jc w:val="center"/>
        <w:rPr>
          <w:b/>
          <w:caps/>
        </w:rPr>
      </w:pPr>
      <w:r w:rsidRPr="00E21E56">
        <w:rPr>
          <w:b/>
          <w:caps/>
        </w:rPr>
        <w:t>Gynybos resursų agentūra prie KRAŠTO APSAUGOS MINISTERIJOS</w:t>
      </w:r>
    </w:p>
    <w:p w:rsidR="0036647B" w:rsidRPr="00F47746" w:rsidRDefault="0036647B" w:rsidP="0036647B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  <w:r w:rsidRPr="00F47746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 </w:t>
      </w:r>
    </w:p>
    <w:p w:rsidR="00294EFD" w:rsidRDefault="0036647B" w:rsidP="00294EFD">
      <w:pPr>
        <w:pStyle w:val="FreeForm"/>
        <w:spacing w:line="30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  <w:r w:rsidRPr="00F47746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VIEŠOJO PIRKIMO „</w:t>
      </w:r>
      <w:r w:rsidR="006A4991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PIRŠTINĖS</w:t>
      </w:r>
      <w:r w:rsidRPr="00F47746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“</w:t>
      </w:r>
      <w:r w:rsidR="00294EFD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 </w:t>
      </w:r>
    </w:p>
    <w:p w:rsidR="00492BB6" w:rsidRPr="00294EFD" w:rsidRDefault="0036647B" w:rsidP="00294EFD">
      <w:pPr>
        <w:pStyle w:val="FreeForm"/>
        <w:spacing w:line="30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  <w:r w:rsidRPr="00294EFD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KOMISIJA</w:t>
      </w:r>
    </w:p>
    <w:p w:rsidR="0036647B" w:rsidRDefault="0036647B" w:rsidP="0036647B">
      <w:pPr>
        <w:jc w:val="center"/>
        <w:rPr>
          <w:b/>
          <w:color w:val="000000"/>
          <w:lang w:val="lt-LT"/>
        </w:rPr>
      </w:pPr>
    </w:p>
    <w:p w:rsidR="0036647B" w:rsidRDefault="0036647B" w:rsidP="0036647B">
      <w:pPr>
        <w:jc w:val="center"/>
        <w:rPr>
          <w:b/>
          <w:color w:val="000000"/>
          <w:lang w:val="lt-LT"/>
        </w:rPr>
      </w:pPr>
    </w:p>
    <w:p w:rsidR="0036647B" w:rsidRDefault="0036647B" w:rsidP="0036647B">
      <w:pPr>
        <w:jc w:val="center"/>
        <w:rPr>
          <w:b/>
          <w:color w:val="000000"/>
          <w:lang w:val="lt-LT"/>
        </w:rPr>
      </w:pPr>
    </w:p>
    <w:p w:rsidR="0036647B" w:rsidRDefault="0036647B" w:rsidP="0036647B">
      <w:pPr>
        <w:pStyle w:val="Header"/>
        <w:jc w:val="center"/>
        <w:outlineLvl w:val="0"/>
        <w:rPr>
          <w:rFonts w:asciiTheme="minorHAnsi" w:eastAsiaTheme="minorHAnsi" w:hAnsiTheme="minorHAnsi" w:cstheme="minorBidi"/>
          <w:sz w:val="24"/>
          <w:szCs w:val="24"/>
        </w:rPr>
      </w:pPr>
      <w:r>
        <w:rPr>
          <w:b/>
          <w:sz w:val="24"/>
          <w:szCs w:val="24"/>
        </w:rPr>
        <w:t xml:space="preserve">Dalyviams                         </w:t>
      </w:r>
      <w:r>
        <w:rPr>
          <w:sz w:val="24"/>
          <w:szCs w:val="24"/>
        </w:rPr>
        <w:t xml:space="preserve">         </w:t>
      </w:r>
      <w:r>
        <w:rPr>
          <w:rFonts w:eastAsiaTheme="minorHAnsi"/>
          <w:sz w:val="24"/>
          <w:szCs w:val="24"/>
        </w:rPr>
        <w:t xml:space="preserve">                                                              </w:t>
      </w:r>
      <w:r w:rsidR="008A7C40">
        <w:rPr>
          <w:rFonts w:eastAsiaTheme="minorHAnsi"/>
          <w:sz w:val="24"/>
          <w:szCs w:val="24"/>
        </w:rPr>
        <w:t xml:space="preserve">          </w:t>
      </w:r>
      <w:r>
        <w:rPr>
          <w:rFonts w:eastAsiaTheme="minorHAnsi"/>
          <w:sz w:val="24"/>
          <w:szCs w:val="24"/>
        </w:rPr>
        <w:t xml:space="preserve">  2026-0</w:t>
      </w:r>
      <w:r w:rsidR="00934C6D">
        <w:rPr>
          <w:rFonts w:eastAsiaTheme="minorHAnsi"/>
          <w:sz w:val="24"/>
          <w:szCs w:val="24"/>
        </w:rPr>
        <w:t>5</w:t>
      </w:r>
      <w:r>
        <w:rPr>
          <w:rFonts w:eastAsiaTheme="minorHAnsi"/>
          <w:sz w:val="24"/>
          <w:szCs w:val="24"/>
        </w:rPr>
        <w:t>-</w:t>
      </w:r>
      <w:r w:rsidR="00934C6D">
        <w:rPr>
          <w:rFonts w:eastAsiaTheme="minorHAnsi"/>
          <w:sz w:val="24"/>
          <w:szCs w:val="24"/>
        </w:rPr>
        <w:t>1</w:t>
      </w:r>
      <w:r w:rsidR="0023645D">
        <w:rPr>
          <w:rFonts w:eastAsiaTheme="minorHAnsi"/>
          <w:sz w:val="24"/>
          <w:szCs w:val="24"/>
        </w:rPr>
        <w:t>9</w:t>
      </w:r>
      <w:r>
        <w:rPr>
          <w:rFonts w:eastAsiaTheme="minorHAnsi"/>
          <w:sz w:val="24"/>
          <w:szCs w:val="24"/>
        </w:rPr>
        <w:t xml:space="preserve"> Nr.</w:t>
      </w:r>
      <w:r w:rsidR="00BE1C4E" w:rsidRPr="00BE1C4E">
        <w:t xml:space="preserve"> </w:t>
      </w:r>
      <w:r w:rsidR="00BE1C4E" w:rsidRPr="00BE1C4E">
        <w:rPr>
          <w:rFonts w:eastAsiaTheme="minorHAnsi"/>
          <w:sz w:val="24"/>
          <w:szCs w:val="24"/>
        </w:rPr>
        <w:t>8129</w:t>
      </w:r>
      <w:r w:rsidR="00BE1C4E">
        <w:rPr>
          <w:rFonts w:eastAsiaTheme="minorHAnsi"/>
          <w:sz w:val="24"/>
          <w:szCs w:val="24"/>
        </w:rPr>
        <w:t>-1</w:t>
      </w:r>
      <w:bookmarkStart w:id="0" w:name="_GoBack"/>
      <w:bookmarkEnd w:id="0"/>
      <w:r>
        <w:rPr>
          <w:rFonts w:asciiTheme="minorHAnsi" w:eastAsiaTheme="minorHAnsi" w:hAnsiTheme="minorHAnsi" w:cstheme="minorBidi"/>
          <w:sz w:val="24"/>
          <w:szCs w:val="24"/>
        </w:rPr>
        <w:tab/>
      </w:r>
    </w:p>
    <w:p w:rsidR="0036647B" w:rsidRDefault="0036647B" w:rsidP="0036647B">
      <w:pPr>
        <w:rPr>
          <w:rFonts w:eastAsiaTheme="minorHAnsi"/>
        </w:rPr>
      </w:pPr>
    </w:p>
    <w:p w:rsidR="0036647B" w:rsidRDefault="0036647B" w:rsidP="0036647B">
      <w:pPr>
        <w:rPr>
          <w:rFonts w:eastAsiaTheme="minorHAnsi"/>
        </w:rPr>
      </w:pPr>
    </w:p>
    <w:p w:rsidR="0036647B" w:rsidRDefault="0036647B" w:rsidP="0036647B">
      <w:pPr>
        <w:rPr>
          <w:rFonts w:eastAsiaTheme="minorHAnsi"/>
        </w:rPr>
      </w:pPr>
    </w:p>
    <w:p w:rsidR="008A7C40" w:rsidRDefault="008A7C40" w:rsidP="008A7C40">
      <w:pPr>
        <w:tabs>
          <w:tab w:val="left" w:pos="567"/>
        </w:tabs>
        <w:jc w:val="both"/>
        <w:outlineLvl w:val="0"/>
        <w:rPr>
          <w:b/>
        </w:rPr>
      </w:pPr>
      <w:r>
        <w:rPr>
          <w:b/>
        </w:rPr>
        <w:t xml:space="preserve">DĖL </w:t>
      </w:r>
      <w:r w:rsidR="00207F46">
        <w:rPr>
          <w:b/>
        </w:rPr>
        <w:t>PASIŪLYMŲ PATEIKIMO TERMINO PRAT</w:t>
      </w:r>
      <w:r w:rsidR="005B13EA">
        <w:rPr>
          <w:b/>
        </w:rPr>
        <w:t>Ę</w:t>
      </w:r>
      <w:r w:rsidR="00207F46">
        <w:rPr>
          <w:b/>
        </w:rPr>
        <w:t>SIMO</w:t>
      </w:r>
    </w:p>
    <w:p w:rsidR="0036647B" w:rsidRPr="00294EFD" w:rsidRDefault="0036647B" w:rsidP="0036647B">
      <w:pPr>
        <w:tabs>
          <w:tab w:val="left" w:pos="567"/>
        </w:tabs>
        <w:jc w:val="both"/>
        <w:outlineLvl w:val="0"/>
        <w:rPr>
          <w:lang w:val="lt-LT"/>
        </w:rPr>
      </w:pPr>
    </w:p>
    <w:p w:rsidR="0036647B" w:rsidRDefault="0036647B" w:rsidP="0036647B">
      <w:pPr>
        <w:jc w:val="center"/>
      </w:pPr>
    </w:p>
    <w:p w:rsidR="0036647B" w:rsidRDefault="0036647B" w:rsidP="0036647B">
      <w:pPr>
        <w:jc w:val="center"/>
      </w:pPr>
    </w:p>
    <w:p w:rsidR="0036647B" w:rsidRDefault="00C6781D" w:rsidP="0036647B">
      <w:pPr>
        <w:ind w:firstLine="993"/>
        <w:jc w:val="both"/>
        <w:outlineLvl w:val="0"/>
        <w:rPr>
          <w:lang w:val="lt-LT"/>
        </w:rPr>
      </w:pPr>
      <w:r w:rsidRPr="00C6781D">
        <w:rPr>
          <w:lang w:val="lt-LT"/>
        </w:rPr>
        <w:t>Gynybos resursų agentūra prie Krašto apsaugos ministerijos (toliau – perkančioji organizacija arba GRA) 2026 m. balandžio 28 d. Centrinėje viešųjų pirkimų informacinėje sistemoje (toliau – CVP IS) (pirkimo Nr. 7592960) paskelbė Pirštinių pirkimo atvirą konkursą (toliau - pirkimas), kuris vykdomas CVP IS priemonėmis, pasiekiamomis adresu https://viesiejipirkimai.lt/epps/home.do. Pirkimas skaidomas į 2 (dvi) pirkimo dalis</w:t>
      </w:r>
      <w:r>
        <w:rPr>
          <w:lang w:val="lt-LT"/>
        </w:rPr>
        <w:t>.</w:t>
      </w:r>
    </w:p>
    <w:p w:rsidR="00C6781D" w:rsidRPr="00207F46" w:rsidRDefault="008A7C40" w:rsidP="00207F46">
      <w:pPr>
        <w:ind w:firstLine="708"/>
        <w:jc w:val="both"/>
        <w:outlineLvl w:val="0"/>
        <w:rPr>
          <w:b/>
          <w:lang w:val="lt-LT"/>
        </w:rPr>
      </w:pPr>
      <w:r w:rsidRPr="008A7C40">
        <w:rPr>
          <w:lang w:val="lt-LT"/>
        </w:rPr>
        <w:t xml:space="preserve">Vadovaujantis  Lietuvos Respublikos viešųjų pirkimų įstatymo 36 straipsnio </w:t>
      </w:r>
      <w:r w:rsidR="00207F46">
        <w:rPr>
          <w:lang w:val="lt-LT"/>
        </w:rPr>
        <w:t>6</w:t>
      </w:r>
      <w:r w:rsidRPr="008A7C40">
        <w:rPr>
          <w:lang w:val="lt-LT"/>
        </w:rPr>
        <w:t xml:space="preserve"> dalimi ir pirkimo sąlygų 9.</w:t>
      </w:r>
      <w:r w:rsidR="00207F46">
        <w:rPr>
          <w:lang w:val="lt-LT"/>
        </w:rPr>
        <w:t>5</w:t>
      </w:r>
      <w:r w:rsidRPr="008A7C40">
        <w:rPr>
          <w:lang w:val="lt-LT"/>
        </w:rPr>
        <w:t xml:space="preserve">. punktu </w:t>
      </w:r>
      <w:r w:rsidR="00207F46">
        <w:rPr>
          <w:lang w:val="lt-LT"/>
        </w:rPr>
        <w:t xml:space="preserve">informuojame, kad pratęstas pasiūlymų pateikimo terminas iki </w:t>
      </w:r>
      <w:r w:rsidR="005B13EA">
        <w:rPr>
          <w:lang w:val="lt-LT"/>
        </w:rPr>
        <w:t xml:space="preserve">                                                   </w:t>
      </w:r>
      <w:r w:rsidR="00207F46" w:rsidRPr="00207F46">
        <w:rPr>
          <w:b/>
          <w:lang w:val="lt-LT"/>
        </w:rPr>
        <w:t>2026 m. birželio 29 d. 9:00 val.</w:t>
      </w:r>
    </w:p>
    <w:p w:rsidR="00207F46" w:rsidRPr="00430B68" w:rsidRDefault="00207F46" w:rsidP="00207F46">
      <w:pPr>
        <w:ind w:firstLine="708"/>
        <w:jc w:val="both"/>
        <w:outlineLvl w:val="0"/>
        <w:rPr>
          <w:color w:val="000000"/>
          <w:lang w:val="lt-LT"/>
        </w:rPr>
      </w:pPr>
      <w:r>
        <w:rPr>
          <w:color w:val="000000"/>
          <w:lang w:val="lt-LT"/>
        </w:rPr>
        <w:t>P</w:t>
      </w:r>
      <w:r w:rsidRPr="00207F46">
        <w:rPr>
          <w:color w:val="000000"/>
          <w:lang w:val="lt-LT"/>
        </w:rPr>
        <w:t>asiūlymų pateikimo terminas daugiau nebus pratęsiamas, nes ilgesnis pasiūlymų pateikimo termino pratęsimas iš esmės sutrikdytų visą pirkimo procesų grandinę – nuo pasiūlymų vertinimo iki sutarties sudarymo ir vykdymo pradžios.</w:t>
      </w:r>
    </w:p>
    <w:p w:rsidR="00C6781D" w:rsidRDefault="00C6781D" w:rsidP="0036647B">
      <w:pPr>
        <w:ind w:firstLine="993"/>
        <w:jc w:val="both"/>
        <w:outlineLvl w:val="0"/>
        <w:rPr>
          <w:lang w:val="lt-LT"/>
        </w:rPr>
      </w:pPr>
    </w:p>
    <w:p w:rsidR="00C6781D" w:rsidRDefault="00C6781D" w:rsidP="0036647B">
      <w:pPr>
        <w:ind w:firstLine="993"/>
        <w:jc w:val="both"/>
        <w:outlineLvl w:val="0"/>
        <w:rPr>
          <w:lang w:val="lt-LT"/>
        </w:rPr>
      </w:pPr>
    </w:p>
    <w:p w:rsidR="00B471AC" w:rsidRPr="008A7C40" w:rsidRDefault="00B471AC" w:rsidP="0036647B">
      <w:pPr>
        <w:ind w:firstLine="993"/>
        <w:jc w:val="both"/>
        <w:outlineLvl w:val="0"/>
        <w:rPr>
          <w:lang w:val="lt-LT"/>
        </w:rPr>
      </w:pPr>
      <w:r>
        <w:rPr>
          <w:lang w:val="lt-LT"/>
        </w:rPr>
        <w:t>Viešojo pirkimo komisija</w:t>
      </w:r>
    </w:p>
    <w:sectPr w:rsidR="00B471AC" w:rsidRPr="008A7C40" w:rsidSect="0036647B">
      <w:pgSz w:w="12240" w:h="15840"/>
      <w:pgMar w:top="1135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17CCF"/>
    <w:multiLevelType w:val="hybridMultilevel"/>
    <w:tmpl w:val="4E127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34"/>
    <w:rsid w:val="00207F46"/>
    <w:rsid w:val="0023645D"/>
    <w:rsid w:val="00294EFD"/>
    <w:rsid w:val="00352723"/>
    <w:rsid w:val="0036647B"/>
    <w:rsid w:val="00492BB6"/>
    <w:rsid w:val="005B13EA"/>
    <w:rsid w:val="006A4991"/>
    <w:rsid w:val="00705771"/>
    <w:rsid w:val="00724724"/>
    <w:rsid w:val="008A7C40"/>
    <w:rsid w:val="00934C6D"/>
    <w:rsid w:val="00B471AC"/>
    <w:rsid w:val="00BE1C4E"/>
    <w:rsid w:val="00C6781D"/>
    <w:rsid w:val="00E448C4"/>
    <w:rsid w:val="00E8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2114B"/>
  <w15:chartTrackingRefBased/>
  <w15:docId w15:val="{EE947CB0-87EB-4160-B574-CF482072E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47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rmal"/>
    <w:link w:val="TitleChar"/>
    <w:qFormat/>
    <w:rsid w:val="0036647B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</w:rPr>
  </w:style>
  <w:style w:type="character" w:customStyle="1" w:styleId="TitleChar">
    <w:name w:val="Title Char"/>
    <w:basedOn w:val="DefaultParagraphFont"/>
    <w:link w:val="Title"/>
    <w:rsid w:val="0036647B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</w:rPr>
  </w:style>
  <w:style w:type="paragraph" w:customStyle="1" w:styleId="FreeForm">
    <w:name w:val="Free Form"/>
    <w:rsid w:val="0036647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</w:rPr>
  </w:style>
  <w:style w:type="paragraph" w:styleId="Header">
    <w:name w:val="header"/>
    <w:basedOn w:val="Normal"/>
    <w:link w:val="HeaderChar"/>
    <w:uiPriority w:val="99"/>
    <w:unhideWhenUsed/>
    <w:rsid w:val="003664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986"/>
        <w:tab w:val="right" w:pos="9972"/>
      </w:tabs>
      <w:suppressAutoHyphens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HeaderChar">
    <w:name w:val="Header Char"/>
    <w:basedOn w:val="DefaultParagraphFont"/>
    <w:link w:val="Header"/>
    <w:uiPriority w:val="99"/>
    <w:rsid w:val="0036647B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Hyperlink">
    <w:name w:val="Hyperlink"/>
    <w:basedOn w:val="DefaultParagraphFont"/>
    <w:uiPriority w:val="99"/>
    <w:unhideWhenUsed/>
    <w:rsid w:val="0036647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47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14</cp:revision>
  <dcterms:created xsi:type="dcterms:W3CDTF">2026-04-08T07:31:00Z</dcterms:created>
  <dcterms:modified xsi:type="dcterms:W3CDTF">2026-05-19T09:28:00Z</dcterms:modified>
</cp:coreProperties>
</file>