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F2C0D55" w14:textId="6CD7FF63" w:rsidR="00290520" w:rsidRPr="00B10E10" w:rsidRDefault="00290520" w:rsidP="0017335B">
            <w:pPr>
              <w:ind w:left="-56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DĖL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DINAMINĖS PIRKIMO SISTEMOS NR. </w:t>
            </w:r>
            <w:r w:rsidR="003D0476" w:rsidRPr="003D0476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PL-3067/2025/CA </w:t>
            </w:r>
            <w:r w:rsidR="00F118C6" w:rsidRPr="00B10E1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PAGRINDU ATLIEKAMO KONKRETAUS PIRKIMO </w:t>
            </w:r>
            <w:r w:rsidR="008A79B8" w:rsidRPr="008A79B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„</w:t>
            </w:r>
            <w:r w:rsidR="00B93682" w:rsidRPr="00B9368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ŠALDOMA CENTRIFUGA SU ROTORIUMI </w:t>
            </w:r>
            <w:r w:rsidR="00B93682" w:rsidRPr="00B93682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Nr. 3441/2026/GMC</w:t>
            </w:r>
            <w:r w:rsidR="008A79B8" w:rsidRPr="008A79B8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“</w:t>
            </w: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1455A518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8C08DF">
        <w:rPr>
          <w:rFonts w:ascii="Arial" w:hAnsi="Arial" w:cs="Arial"/>
          <w:sz w:val="22"/>
          <w:szCs w:val="22"/>
          <w:lang w:val="lt-LT"/>
        </w:rPr>
        <w:t>U</w:t>
      </w:r>
      <w:r w:rsidRPr="008C08DF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1A6E98B" w:rsidRPr="008C08DF">
        <w:rPr>
          <w:rFonts w:ascii="Arial" w:hAnsi="Arial" w:cs="Arial"/>
          <w:sz w:val="22"/>
          <w:szCs w:val="22"/>
          <w:lang w:val="lt-LT"/>
        </w:rPr>
        <w:t xml:space="preserve">VšĮ 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8C08DF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8C08DF">
        <w:rPr>
          <w:rFonts w:ascii="Arial" w:hAnsi="Arial" w:cs="Arial"/>
          <w:sz w:val="22"/>
          <w:szCs w:val="22"/>
          <w:lang w:val="lt-LT"/>
        </w:rPr>
        <w:t>)</w:t>
      </w:r>
      <w:r w:rsidR="31D7D957" w:rsidRPr="008C08DF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8C08DF">
        <w:rPr>
          <w:rFonts w:ascii="Arial" w:hAnsi="Arial" w:cs="Arial"/>
          <w:sz w:val="22"/>
          <w:szCs w:val="22"/>
          <w:lang w:val="lt-LT"/>
        </w:rPr>
        <w:t>ma</w:t>
      </w:r>
      <w:r w:rsidR="31D7D957" w:rsidRPr="008C08DF">
        <w:rPr>
          <w:rFonts w:ascii="Arial" w:hAnsi="Arial" w:cs="Arial"/>
          <w:sz w:val="22"/>
          <w:szCs w:val="22"/>
          <w:lang w:val="lt-LT"/>
        </w:rPr>
        <w:t xml:space="preserve"> tinkamai pasirengti numatomam </w:t>
      </w:r>
      <w:r w:rsidR="009E795F">
        <w:rPr>
          <w:rFonts w:ascii="Arial" w:hAnsi="Arial" w:cs="Arial"/>
          <w:sz w:val="22"/>
          <w:szCs w:val="22"/>
          <w:lang w:val="lt-LT"/>
        </w:rPr>
        <w:t>„</w:t>
      </w:r>
      <w:r w:rsidR="00095AC6" w:rsidRPr="00095AC6">
        <w:rPr>
          <w:rFonts w:ascii="Arial" w:hAnsi="Arial" w:cs="Arial"/>
          <w:sz w:val="22"/>
          <w:szCs w:val="22"/>
          <w:lang w:val="lt-LT"/>
        </w:rPr>
        <w:t>Šaldoma centrifuga su rotoriumi Nr. 3441/2026/GMC</w:t>
      </w:r>
      <w:r w:rsidR="009E795F">
        <w:rPr>
          <w:rFonts w:ascii="Arial" w:hAnsi="Arial" w:cs="Arial"/>
          <w:sz w:val="22"/>
          <w:szCs w:val="22"/>
          <w:lang w:val="lt-LT"/>
        </w:rPr>
        <w:t xml:space="preserve">“ </w:t>
      </w:r>
      <w:r w:rsidR="005B451B" w:rsidRPr="008C08DF">
        <w:rPr>
          <w:rFonts w:ascii="Arial" w:hAnsi="Arial" w:cs="Arial"/>
          <w:sz w:val="22"/>
          <w:szCs w:val="22"/>
          <w:lang w:val="lt-LT"/>
        </w:rPr>
        <w:t>pirkim</w:t>
      </w:r>
      <w:r w:rsidR="58AA1DB4" w:rsidRPr="008C08DF">
        <w:rPr>
          <w:rFonts w:ascii="Arial" w:hAnsi="Arial" w:cs="Arial"/>
          <w:sz w:val="22"/>
          <w:szCs w:val="22"/>
          <w:lang w:val="lt-LT"/>
        </w:rPr>
        <w:t>ui</w:t>
      </w:r>
      <w:r w:rsidR="00974F39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8C08DF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8C08DF">
        <w:rPr>
          <w:rFonts w:ascii="Arial" w:hAnsi="Arial" w:cs="Arial"/>
          <w:sz w:val="22"/>
          <w:szCs w:val="22"/>
          <w:lang w:val="lt-LT"/>
        </w:rPr>
        <w:t>)</w:t>
      </w:r>
      <w:r w:rsidR="65B0A5BA" w:rsidRPr="008C08DF">
        <w:rPr>
          <w:rFonts w:ascii="Arial" w:hAnsi="Arial" w:cs="Arial"/>
          <w:sz w:val="22"/>
          <w:szCs w:val="22"/>
          <w:lang w:val="lt-LT"/>
        </w:rPr>
        <w:t>,</w:t>
      </w:r>
      <w:r w:rsidR="00E77B0F" w:rsidRPr="008C08DF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8C08DF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8C08DF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8C08DF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8C08DF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8C08DF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8C08DF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8C08DF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8C08DF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8C08DF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8C08DF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Konsultacija vykdoma Centrinės viešųjų pirkimų informacinės sistemos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8C08DF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Susitikimas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)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8C08DF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BF2B1" w14:textId="2F7B8B35" w:rsidR="3F63CA89" w:rsidRPr="008C08DF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</w:tc>
      </w:tr>
      <w:tr w:rsidR="3F63CA89" w:rsidRPr="008C08DF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01B6EE42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2026-0</w:t>
            </w:r>
            <w:r w:rsidR="008A79B8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="009E795F" w:rsidRPr="009E795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7D7CD3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20 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CVP IS priemonėmis.</w:t>
            </w:r>
          </w:p>
          <w:p w14:paraId="4799ACE6" w14:textId="78883E1C" w:rsidR="3F63CA89" w:rsidRPr="008C08DF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8C08DF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8C08DF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savo siūlymus gali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Pr="009E795F">
              <w:rPr>
                <w:rFonts w:ascii="Arial" w:eastAsia="Arial" w:hAnsi="Arial" w:cs="Arial"/>
                <w:i/>
                <w:iCs/>
                <w:sz w:val="22"/>
                <w:szCs w:val="22"/>
                <w:lang w:val="lt-LT"/>
              </w:rPr>
              <w:t xml:space="preserve">lietuvių ir/arba anglų  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kalba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3F63CA89" w:rsidRPr="008C08DF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8C08DF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 bus paviešinti CVP IS prie rinkos konsultacijos dokumentų </w:t>
            </w:r>
            <w:r w:rsidR="1C314FA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8C08DF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8C08DF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31B615FF" w:rsidR="3F63CA89" w:rsidRPr="008C08DF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8C08D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vyresnioji pirkimų specialistė Orinta Vilniškė</w:t>
            </w:r>
            <w:r w:rsidR="5F3D51B0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+370 6</w:t>
            </w:r>
            <w:r w:rsidR="009E795F" w:rsidRPr="009E795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3092608</w:t>
            </w:r>
            <w:r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9E795F" w:rsidRPr="009E795F">
              <w:rPr>
                <w:rFonts w:ascii="Arial" w:eastAsia="Arial" w:hAnsi="Arial" w:cs="Arial"/>
                <w:sz w:val="22"/>
                <w:szCs w:val="22"/>
                <w:lang w:val="lt-LT"/>
              </w:rPr>
              <w:t>orinta.vilniske@cr.vu.lt</w:t>
            </w:r>
          </w:p>
          <w:p w14:paraId="3A37B0FF" w14:textId="576DFACC" w:rsidR="3F63CA89" w:rsidRPr="008C08DF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8C08DF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C08D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8C08DF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9E795F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P</w:t>
      </w:r>
      <w:r w:rsidR="00160841" w:rsidRPr="009E795F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9E795F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9E795F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2"/>
          <w:szCs w:val="22"/>
          <w:lang w:val="lt-LT"/>
        </w:rPr>
      </w:pPr>
      <w:r w:rsidRPr="009E795F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9E795F">
        <w:rPr>
          <w:rFonts w:ascii="Arial" w:hAnsi="Arial" w:cs="Arial"/>
          <w:sz w:val="22"/>
          <w:szCs w:val="22"/>
          <w:lang w:val="lt-LT"/>
        </w:rPr>
        <w:t>.</w:t>
      </w:r>
    </w:p>
    <w:sectPr w:rsidR="00D27381" w:rsidRPr="009E795F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7D7CD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95AC6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0476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7B4E"/>
    <w:rsid w:val="004A40E2"/>
    <w:rsid w:val="004A6D48"/>
    <w:rsid w:val="004A77B5"/>
    <w:rsid w:val="004B442E"/>
    <w:rsid w:val="004B513A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27E14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D7CD3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A79B8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795F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0E10"/>
    <w:rsid w:val="00B115CC"/>
    <w:rsid w:val="00B176F2"/>
    <w:rsid w:val="00B24B30"/>
    <w:rsid w:val="00B25935"/>
    <w:rsid w:val="00B35386"/>
    <w:rsid w:val="00B4115B"/>
    <w:rsid w:val="00B437EC"/>
    <w:rsid w:val="00B524B2"/>
    <w:rsid w:val="00B57BF4"/>
    <w:rsid w:val="00B61FDD"/>
    <w:rsid w:val="00B63844"/>
    <w:rsid w:val="00B66325"/>
    <w:rsid w:val="00B854D6"/>
    <w:rsid w:val="00B90105"/>
    <w:rsid w:val="00B9368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18C6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6D12-8920-4558-A819-111759CD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1829</Words>
  <Characters>1044</Characters>
  <Application>Microsoft Office Word</Application>
  <DocSecurity>0</DocSecurity>
  <Lines>8</Lines>
  <Paragraphs>5</Paragraphs>
  <ScaleCrop>false</ScaleCrop>
  <Company>Vilniaus universitetas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Orinta Vilniškė</cp:lastModifiedBy>
  <cp:revision>15</cp:revision>
  <cp:lastPrinted>2017-12-13T11:48:00Z</cp:lastPrinted>
  <dcterms:created xsi:type="dcterms:W3CDTF">2022-02-03T12:18:00Z</dcterms:created>
  <dcterms:modified xsi:type="dcterms:W3CDTF">2026-05-19T12:26:00Z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