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05AD5" w14:textId="0FCEA4CB" w:rsidR="001F684D" w:rsidRDefault="004A7141" w:rsidP="00A846D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10ADC">
        <w:rPr>
          <w:rFonts w:ascii="Times New Roman" w:hAnsi="Times New Roman" w:cs="Times New Roman"/>
        </w:rPr>
        <w:t>322</w:t>
      </w:r>
      <w:r>
        <w:rPr>
          <w:rFonts w:ascii="Times New Roman" w:hAnsi="Times New Roman" w:cs="Times New Roman"/>
        </w:rPr>
        <w:t xml:space="preserve">, </w:t>
      </w:r>
      <w:r w:rsidR="00A846D5" w:rsidRPr="00A846D5">
        <w:rPr>
          <w:rFonts w:ascii="Times New Roman" w:hAnsi="Times New Roman" w:cs="Times New Roman"/>
        </w:rPr>
        <w:t>VPP-1947</w:t>
      </w:r>
    </w:p>
    <w:p w14:paraId="335DD3AC" w14:textId="678DE817" w:rsidR="00A846D5" w:rsidRDefault="00A846D5" w:rsidP="00A846D5">
      <w:pPr>
        <w:jc w:val="center"/>
        <w:rPr>
          <w:rFonts w:ascii="Times New Roman" w:hAnsi="Times New Roman" w:cs="Times New Roman"/>
          <w:b/>
        </w:rPr>
      </w:pPr>
      <w:r w:rsidRPr="00A846D5">
        <w:rPr>
          <w:rFonts w:ascii="Times New Roman" w:hAnsi="Times New Roman" w:cs="Times New Roman"/>
          <w:b/>
        </w:rPr>
        <w:t>Skysčių tiekimo modulio akių chirurgijos aparatui techninė specifikacija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688"/>
        <w:gridCol w:w="4536"/>
        <w:gridCol w:w="2698"/>
      </w:tblGrid>
      <w:tr w:rsidR="00A846D5" w14:paraId="097B75DE" w14:textId="77777777" w:rsidTr="00153074">
        <w:trPr>
          <w:trHeight w:val="554"/>
        </w:trPr>
        <w:tc>
          <w:tcPr>
            <w:tcW w:w="568" w:type="dxa"/>
          </w:tcPr>
          <w:p w14:paraId="242BDE84" w14:textId="3C5F5506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C71A4D6" w14:textId="47084AD6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88" w:type="dxa"/>
          </w:tcPr>
          <w:p w14:paraId="141E1071" w14:textId="77777777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3ECD8713" w14:textId="233F1D1E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6DC3BBDE" w14:textId="1973A27E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8" w:type="dxa"/>
          </w:tcPr>
          <w:p w14:paraId="090B16EF" w14:textId="7000DC4A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735E7F" w14:paraId="0F97C942" w14:textId="77777777" w:rsidTr="00153074">
        <w:trPr>
          <w:trHeight w:val="1539"/>
        </w:trPr>
        <w:tc>
          <w:tcPr>
            <w:tcW w:w="568" w:type="dxa"/>
          </w:tcPr>
          <w:p w14:paraId="0B83E7DE" w14:textId="10210D65" w:rsidR="00735E7F" w:rsidRPr="00735E7F" w:rsidRDefault="00735E7F" w:rsidP="00A846D5">
            <w:pPr>
              <w:jc w:val="center"/>
              <w:rPr>
                <w:rFonts w:ascii="Times New Roman" w:hAnsi="Times New Roman" w:cs="Times New Roman"/>
              </w:rPr>
            </w:pPr>
            <w:r w:rsidRPr="00735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88" w:type="dxa"/>
          </w:tcPr>
          <w:p w14:paraId="5E62F422" w14:textId="14302187" w:rsidR="00735E7F" w:rsidRPr="00735E7F" w:rsidRDefault="00735E7F" w:rsidP="0073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Skysčių tiekimo modulis akių chirurgijos aparatui (kiekis 1</w:t>
            </w:r>
            <w:r w:rsidR="00AE59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vnt.)</w:t>
            </w:r>
          </w:p>
        </w:tc>
        <w:tc>
          <w:tcPr>
            <w:tcW w:w="4536" w:type="dxa"/>
          </w:tcPr>
          <w:p w14:paraId="70329922" w14:textId="2A054E0D" w:rsidR="00735E7F" w:rsidRDefault="00AE5990" w:rsidP="00AE5990">
            <w:pPr>
              <w:rPr>
                <w:rFonts w:ascii="Times New Roman" w:hAnsi="Times New Roman" w:cs="Times New Roman"/>
              </w:rPr>
            </w:pPr>
            <w:r w:rsidRPr="00AE5990">
              <w:rPr>
                <w:rFonts w:ascii="Times New Roman" w:hAnsi="Times New Roman" w:cs="Times New Roman"/>
              </w:rPr>
              <w:t>Skysčių tiekimo modulis skirtas</w:t>
            </w:r>
            <w:r>
              <w:rPr>
                <w:rFonts w:ascii="Times New Roman" w:hAnsi="Times New Roman" w:cs="Times New Roman"/>
              </w:rPr>
              <w:t xml:space="preserve"> reguliuoti skysčių srauto </w:t>
            </w:r>
            <w:r w:rsidR="00F0112C">
              <w:rPr>
                <w:rFonts w:ascii="Times New Roman" w:hAnsi="Times New Roman" w:cs="Times New Roman"/>
              </w:rPr>
              <w:t xml:space="preserve">tiekimą </w:t>
            </w:r>
            <w:r w:rsidR="00662820">
              <w:rPr>
                <w:rFonts w:ascii="Times New Roman" w:hAnsi="Times New Roman" w:cs="Times New Roman"/>
              </w:rPr>
              <w:t>akies chirurgijos aparate</w:t>
            </w:r>
            <w:r w:rsidR="00DC719E">
              <w:rPr>
                <w:rFonts w:ascii="Times New Roman" w:hAnsi="Times New Roman" w:cs="Times New Roman"/>
              </w:rPr>
              <w:t>.</w:t>
            </w:r>
          </w:p>
          <w:p w14:paraId="34C3B0C0" w14:textId="77777777" w:rsidR="00DC719E" w:rsidRDefault="00DC719E" w:rsidP="00AE5990">
            <w:pPr>
              <w:rPr>
                <w:rFonts w:ascii="Times New Roman" w:hAnsi="Times New Roman" w:cs="Times New Roman"/>
              </w:rPr>
            </w:pPr>
          </w:p>
          <w:p w14:paraId="153C96F1" w14:textId="0FBE3295" w:rsidR="00DC719E" w:rsidRPr="00DC719E" w:rsidRDefault="00DC719E" w:rsidP="00AE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C719E">
              <w:rPr>
                <w:rFonts w:ascii="Times New Roman" w:hAnsi="Times New Roman" w:cs="Times New Roman"/>
                <w:i/>
              </w:rPr>
              <w:t>Prekės kodas 200015528 arba gamintojo „Alcon Laboratories Inc</w:t>
            </w:r>
            <w:r>
              <w:rPr>
                <w:rFonts w:ascii="Times New Roman" w:hAnsi="Times New Roman" w:cs="Times New Roman"/>
                <w:i/>
              </w:rPr>
              <w:t>.“ patvirtintas lygiavertis kodas)</w:t>
            </w:r>
          </w:p>
        </w:tc>
        <w:tc>
          <w:tcPr>
            <w:tcW w:w="2698" w:type="dxa"/>
          </w:tcPr>
          <w:p w14:paraId="5077662E" w14:textId="77777777" w:rsidR="00735E7F" w:rsidRDefault="00735E7F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6D5" w14:paraId="036ABFD3" w14:textId="77777777" w:rsidTr="00153074">
        <w:trPr>
          <w:trHeight w:val="1835"/>
        </w:trPr>
        <w:tc>
          <w:tcPr>
            <w:tcW w:w="568" w:type="dxa"/>
          </w:tcPr>
          <w:p w14:paraId="60656B1C" w14:textId="01888B39" w:rsidR="00A846D5" w:rsidRPr="00A846D5" w:rsidRDefault="00735E7F" w:rsidP="00A84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46D5" w:rsidRPr="00A846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8" w:type="dxa"/>
          </w:tcPr>
          <w:p w14:paraId="2DCB0A7B" w14:textId="48E63F24" w:rsidR="00A846D5" w:rsidRPr="00A846D5" w:rsidRDefault="00A846D5" w:rsidP="00A846D5">
            <w:pPr>
              <w:rPr>
                <w:rFonts w:ascii="Times New Roman" w:hAnsi="Times New Roman" w:cs="Times New Roman"/>
              </w:rPr>
            </w:pPr>
            <w:r w:rsidRPr="00A846D5"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536" w:type="dxa"/>
          </w:tcPr>
          <w:p w14:paraId="615DED71" w14:textId="5CB58BBB" w:rsidR="00A846D5" w:rsidRPr="00A846D5" w:rsidRDefault="00A846D5" w:rsidP="00A846D5">
            <w:pPr>
              <w:rPr>
                <w:rFonts w:ascii="Times New Roman" w:hAnsi="Times New Roman" w:cs="Times New Roman"/>
              </w:rPr>
            </w:pPr>
            <w:r w:rsidRPr="00A846D5">
              <w:rPr>
                <w:rFonts w:ascii="Times New Roman" w:hAnsi="Times New Roman" w:cs="Times New Roman"/>
              </w:rPr>
              <w:t>Siūlomas skysčių tiekimo modulis turi būti techniškai suderinamas su LSMU ligoninėje Kauno klinikose naudojamu</w:t>
            </w:r>
            <w:r>
              <w:rPr>
                <w:rFonts w:ascii="Times New Roman" w:hAnsi="Times New Roman" w:cs="Times New Roman"/>
              </w:rPr>
              <w:t xml:space="preserve"> gamintoj</w:t>
            </w:r>
            <w:r w:rsidR="00875A18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„Alcon Laboratories Inc.“ </w:t>
            </w:r>
            <w:r w:rsidR="00B717DB">
              <w:rPr>
                <w:rFonts w:ascii="Times New Roman" w:hAnsi="Times New Roman" w:cs="Times New Roman"/>
              </w:rPr>
              <w:t>a</w:t>
            </w:r>
            <w:r w:rsidR="00662820">
              <w:rPr>
                <w:rFonts w:ascii="Times New Roman" w:hAnsi="Times New Roman" w:cs="Times New Roman"/>
              </w:rPr>
              <w:t xml:space="preserve">kies chirurgijos aparatu </w:t>
            </w:r>
            <w:r>
              <w:rPr>
                <w:rFonts w:ascii="Times New Roman" w:hAnsi="Times New Roman" w:cs="Times New Roman"/>
              </w:rPr>
              <w:t>„Constellation Vision System“</w:t>
            </w:r>
            <w:r w:rsidR="00662820">
              <w:rPr>
                <w:rFonts w:ascii="Times New Roman" w:hAnsi="Times New Roman" w:cs="Times New Roman"/>
              </w:rPr>
              <w:t xml:space="preserve"> (</w:t>
            </w:r>
            <w:r w:rsidR="00662820" w:rsidRPr="00662820">
              <w:rPr>
                <w:rFonts w:ascii="Times New Roman" w:hAnsi="Times New Roman" w:cs="Times New Roman"/>
                <w:b/>
                <w:i/>
              </w:rPr>
              <w:t>būtinas atitinkamas tiekėjo ir/arba gamintojo patvirtinimas</w:t>
            </w:r>
            <w:r w:rsidR="0066282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98" w:type="dxa"/>
          </w:tcPr>
          <w:p w14:paraId="6B6B034E" w14:textId="77777777" w:rsidR="00A846D5" w:rsidRDefault="00A846D5" w:rsidP="00A846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46D5" w14:paraId="7FB6F148" w14:textId="77777777" w:rsidTr="00153074">
        <w:trPr>
          <w:trHeight w:val="1406"/>
        </w:trPr>
        <w:tc>
          <w:tcPr>
            <w:tcW w:w="568" w:type="dxa"/>
          </w:tcPr>
          <w:p w14:paraId="60B954D0" w14:textId="7B992700" w:rsidR="00A846D5" w:rsidRPr="00A846D5" w:rsidRDefault="00825F11" w:rsidP="00A84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46D5" w:rsidRPr="00A846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8" w:type="dxa"/>
          </w:tcPr>
          <w:p w14:paraId="40F78ECC" w14:textId="4C0386C0" w:rsidR="00A846D5" w:rsidRPr="00E25D32" w:rsidRDefault="004E7481" w:rsidP="00A846D5">
            <w:pPr>
              <w:rPr>
                <w:rFonts w:ascii="Times New Roman" w:hAnsi="Times New Roman" w:cs="Times New Roman"/>
              </w:rPr>
            </w:pPr>
            <w:r w:rsidRPr="00E25D32">
              <w:rPr>
                <w:rFonts w:ascii="Times New Roman" w:hAnsi="Times New Roman" w:cs="Times New Roman"/>
              </w:rPr>
              <w:t xml:space="preserve">Skysčių tiekimo modulio </w:t>
            </w:r>
            <w:r w:rsidR="00E25D32" w:rsidRPr="00E25D32">
              <w:rPr>
                <w:rFonts w:ascii="Times New Roman" w:hAnsi="Times New Roman" w:cs="Times New Roman"/>
              </w:rPr>
              <w:t>pristatymas ir instaliavimas</w:t>
            </w:r>
          </w:p>
        </w:tc>
        <w:tc>
          <w:tcPr>
            <w:tcW w:w="4536" w:type="dxa"/>
          </w:tcPr>
          <w:p w14:paraId="742DFCC7" w14:textId="1C9C60AA" w:rsidR="00A846D5" w:rsidRDefault="004E7481" w:rsidP="00A846D5">
            <w:pPr>
              <w:rPr>
                <w:rFonts w:ascii="Times New Roman" w:hAnsi="Times New Roman" w:cs="Times New Roman"/>
                <w:b/>
              </w:rPr>
            </w:pPr>
            <w:r w:rsidRPr="00E25D32">
              <w:rPr>
                <w:rFonts w:ascii="Times New Roman" w:hAnsi="Times New Roman" w:cs="Times New Roman"/>
              </w:rPr>
              <w:t>Skysčių tiekimo modulio</w:t>
            </w:r>
            <w:r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1457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vietą, instaliavimo, po instaliavimo</w:t>
            </w:r>
            <w:r w:rsidR="001457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likusių įpakavimo medžiagų išvežimo (utilizavimo) išlaidos įskaičiuotos į pasiūlymo kainą.</w:t>
            </w:r>
          </w:p>
        </w:tc>
        <w:tc>
          <w:tcPr>
            <w:tcW w:w="2698" w:type="dxa"/>
          </w:tcPr>
          <w:p w14:paraId="234741E0" w14:textId="77777777" w:rsidR="00A846D5" w:rsidRDefault="00A846D5" w:rsidP="00A846D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A0DAA39" w14:textId="2380E50F" w:rsidR="00A846D5" w:rsidRDefault="00A846D5" w:rsidP="00A846D5">
      <w:pPr>
        <w:rPr>
          <w:rFonts w:ascii="Times New Roman" w:hAnsi="Times New Roman" w:cs="Times New Roman"/>
          <w:b/>
        </w:rPr>
      </w:pPr>
    </w:p>
    <w:p w14:paraId="22E026C6" w14:textId="77777777" w:rsidR="00685C56" w:rsidRDefault="00685C56" w:rsidP="00A846D5">
      <w:pPr>
        <w:rPr>
          <w:rFonts w:ascii="Times New Roman" w:hAnsi="Times New Roman" w:cs="Times New Roman"/>
          <w:b/>
        </w:rPr>
      </w:pPr>
    </w:p>
    <w:p w14:paraId="05F0EA95" w14:textId="066401AB" w:rsidR="00C12F7C" w:rsidRDefault="00C12F7C" w:rsidP="00C12F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</w:t>
      </w:r>
      <w:bookmarkStart w:id="0" w:name="_GoBack"/>
      <w:bookmarkEnd w:id="0"/>
    </w:p>
    <w:sectPr w:rsidR="00C12F7C" w:rsidSect="00A846D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AF"/>
    <w:rsid w:val="0006729A"/>
    <w:rsid w:val="0013582F"/>
    <w:rsid w:val="0014571A"/>
    <w:rsid w:val="00153074"/>
    <w:rsid w:val="001F684D"/>
    <w:rsid w:val="00277F9C"/>
    <w:rsid w:val="00385B87"/>
    <w:rsid w:val="004A7141"/>
    <w:rsid w:val="004E7481"/>
    <w:rsid w:val="00577C56"/>
    <w:rsid w:val="00662820"/>
    <w:rsid w:val="00685C56"/>
    <w:rsid w:val="00735E7F"/>
    <w:rsid w:val="00825F11"/>
    <w:rsid w:val="00875A18"/>
    <w:rsid w:val="00910ADC"/>
    <w:rsid w:val="009364A6"/>
    <w:rsid w:val="009B0AFC"/>
    <w:rsid w:val="009D191E"/>
    <w:rsid w:val="00A846D5"/>
    <w:rsid w:val="00A940E2"/>
    <w:rsid w:val="00AE5990"/>
    <w:rsid w:val="00B717DB"/>
    <w:rsid w:val="00C12F7C"/>
    <w:rsid w:val="00C15B55"/>
    <w:rsid w:val="00DC719E"/>
    <w:rsid w:val="00E25D32"/>
    <w:rsid w:val="00F0112C"/>
    <w:rsid w:val="00F92AAF"/>
    <w:rsid w:val="00FE04EE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16F1"/>
  <w15:chartTrackingRefBased/>
  <w15:docId w15:val="{5BF546C7-D5BB-4BF3-BF35-CDA1BFB8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685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B1DDF-0657-424A-B35B-86E574F1FB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E48A4A-D253-491C-84B7-D37151BDE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880D35-C37E-49A2-9B27-6A7C4AE87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dcterms:created xsi:type="dcterms:W3CDTF">2026-05-07T06:21:00Z</dcterms:created>
  <dcterms:modified xsi:type="dcterms:W3CDTF">2026-05-07T06:24:00Z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