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9" w14:textId="1527C657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F95A30">
        <w:rPr>
          <w:rFonts w:ascii="Arial" w:eastAsia="Arial" w:hAnsi="Arial" w:cs="Arial"/>
          <w:b/>
          <w:sz w:val="18"/>
          <w:szCs w:val="18"/>
          <w:lang w:val="lt-LT"/>
        </w:rPr>
        <w:t>9</w:t>
      </w:r>
    </w:p>
    <w:p w14:paraId="4D6B87BA" w14:textId="6F20E3E5" w:rsidR="004E5F88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4D6B87BB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5FAF9113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A0273F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vAlign w:val="center"/>
          </w:tcPr>
          <w:p w14:paraId="4D6B87CE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77777777" w:rsidR="00216CFB" w:rsidRPr="00A119F6" w:rsidRDefault="00216CFB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Priimami Darbai</w:t>
            </w:r>
          </w:p>
        </w:tc>
        <w:tc>
          <w:tcPr>
            <w:tcW w:w="7931" w:type="dxa"/>
            <w:gridSpan w:val="3"/>
            <w:vAlign w:val="center"/>
          </w:tcPr>
          <w:p w14:paraId="42B73C36" w14:textId="77777777" w:rsidR="00216CFB" w:rsidRPr="00A119F6" w:rsidRDefault="00A0273F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3"/>
                <w:id w:val="-333069453"/>
              </w:sdtPr>
              <w:sdtEndPr/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[</w:t>
            </w:r>
            <w:r w:rsidR="00216CFB"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nurodyti Dalies eilės numerį ar pavadinimą, nurodytą 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Specialiosiose</w:t>
            </w:r>
            <w:r w:rsidR="00216CFB"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sąlygose</w:t>
            </w:r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] Dalis</w:t>
            </w:r>
          </w:p>
          <w:p w14:paraId="0A8DB49E" w14:textId="72CE199E" w:rsidR="00216CFB" w:rsidRPr="00A119F6" w:rsidRDefault="00A0273F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4"/>
                <w:id w:val="1843121354"/>
              </w:sdtPr>
              <w:sdtEndPr/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visi Darbai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pagal Sutartį</w:t>
            </w:r>
          </w:p>
        </w:tc>
      </w:tr>
      <w:tr w:rsidR="004E5F88" w:rsidRPr="002B4585" w14:paraId="4D6B87DC" w14:textId="77777777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4D6B87D3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Darbų priėmimas</w:t>
            </w:r>
          </w:p>
        </w:tc>
        <w:tc>
          <w:tcPr>
            <w:tcW w:w="7931" w:type="dxa"/>
            <w:gridSpan w:val="3"/>
          </w:tcPr>
          <w:p w14:paraId="4D6B87D4" w14:textId="3F63D057" w:rsidR="004E5F88" w:rsidRPr="00A119F6" w:rsidRDefault="00AF0418">
            <w:pPr>
              <w:spacing w:before="40"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Šalys patvirtina, kad Rangovas užbaigė Darbus, nurodytus šiame akte, pagal Sutarties sąlygų 7.1 punkto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„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>Darbų pabaiga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“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reikalavimus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tai yra, pateikė Užsakovui visus Sutarties sąlygų 7.1 punkte 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>nurodytus tinkamus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dokumentus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žemiau nurodytą Darbų pabaigos dieną.</w:t>
            </w:r>
          </w:p>
          <w:p w14:paraId="4D6B87D5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6" w14:textId="77777777" w:rsidR="004E5F88" w:rsidRPr="00A119F6" w:rsidRDefault="00AF041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Rangovas perduoda, o Užsakovas priima Darbus:</w:t>
            </w:r>
          </w:p>
          <w:p w14:paraId="4D6B87D7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8" w14:textId="77777777" w:rsidR="004E5F88" w:rsidRPr="00A119F6" w:rsidRDefault="00A0273F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1"/>
                <w:id w:val="-482550402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be išlygų</w:t>
            </w:r>
          </w:p>
          <w:p w14:paraId="4D6B87D9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A" w14:textId="36219FF4" w:rsidR="004E5F88" w:rsidRPr="00A119F6" w:rsidRDefault="00A0273F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2"/>
                <w:id w:val="-1991239821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su išlygomis, nurodytomis Defektų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akte</w:t>
            </w:r>
          </w:p>
          <w:p w14:paraId="4D6B87DB" w14:textId="77777777" w:rsidR="004E5F88" w:rsidRPr="00A119F6" w:rsidRDefault="004E5F88">
            <w:pPr>
              <w:spacing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2B4585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75457FB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Darbų pabaigos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7931" w:type="dxa"/>
            <w:gridSpan w:val="3"/>
            <w:vAlign w:val="center"/>
          </w:tcPr>
          <w:p w14:paraId="4D6B87E2" w14:textId="5170940D" w:rsidR="004E5F88" w:rsidRPr="00A119F6" w:rsidRDefault="00AF041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nurodyti datą, kada Rangovas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pateikė</w:t>
            </w:r>
            <w:r w:rsidR="00F875BC" w:rsidDel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Užsakovui 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vis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s Sutarties sąlygų 7.1 punkte </w:t>
            </w:r>
            <w:r w:rsidR="002B458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„</w:t>
            </w:r>
            <w:r w:rsidR="00216CFB" w:rsidRP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Darbų pabaiga</w:t>
            </w:r>
            <w:r w:rsidR="002B458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“</w:t>
            </w:r>
            <w:r w:rsidR="00216CFB" w:rsidRP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nurodyt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s </w:t>
            </w:r>
            <w:r w:rsidR="00216CFB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tinkamus dokumentus, įrodančius, </w:t>
            </w:r>
            <w:r w:rsidR="00E30D0A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kad Rangovas užbaigė visus </w:t>
            </w:r>
            <w:r w:rsidR="00E30D0A" w:rsidRP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Darbus</w:t>
            </w:r>
            <w:r w:rsidR="00F875BC" w:rsidRP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(žr. S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utarties sąlygų 7.2.5 punktą)</w:t>
            </w:r>
            <w:r w:rsidRPr="00864186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9B2BAB" w:rsidRPr="002B4585" w14:paraId="13392EE7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709D18F" w14:textId="25C29CDE" w:rsidR="009B2BAB" w:rsidRPr="00A119F6" w:rsidRDefault="009B2BAB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kaina</w:t>
            </w:r>
          </w:p>
        </w:tc>
        <w:tc>
          <w:tcPr>
            <w:tcW w:w="7931" w:type="dxa"/>
            <w:gridSpan w:val="3"/>
            <w:vAlign w:val="center"/>
          </w:tcPr>
          <w:p w14:paraId="2EB93BD5" w14:textId="76279692" w:rsidR="009B2BAB" w:rsidRPr="00A119F6" w:rsidRDefault="009B2BAB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[...] EUR, įskaitant PVM</w:t>
            </w:r>
          </w:p>
        </w:tc>
      </w:tr>
      <w:tr w:rsidR="004E5F88" w:rsidRPr="00A119F6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61A26CE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Defektų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aktas</w:t>
            </w:r>
          </w:p>
        </w:tc>
        <w:tc>
          <w:tcPr>
            <w:tcW w:w="7931" w:type="dxa"/>
            <w:gridSpan w:val="3"/>
            <w:vAlign w:val="center"/>
          </w:tcPr>
          <w:p w14:paraId="4D6B87E8" w14:textId="77777777" w:rsidR="004E5F88" w:rsidRPr="00A119F6" w:rsidRDefault="00A0273F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pridedamas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2B396EE8" w14:textId="53DC03BC" w:rsidR="004E5F88" w:rsidRPr="00A119F6" w:rsidRDefault="00AF0418" w:rsidP="00874A25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4E5F88" w:rsidRPr="00A119F6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BEEBB9" w14:textId="77777777" w:rsidR="00A0273F" w:rsidRDefault="00A0273F">
      <w:pPr>
        <w:spacing w:after="0" w:line="240" w:lineRule="auto"/>
      </w:pPr>
      <w:r>
        <w:separator/>
      </w:r>
    </w:p>
  </w:endnote>
  <w:endnote w:type="continuationSeparator" w:id="0">
    <w:p w14:paraId="1EE7F9E6" w14:textId="77777777" w:rsidR="00A0273F" w:rsidRDefault="00A027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auto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460D1B" w14:textId="77777777" w:rsidR="00A0273F" w:rsidRDefault="00A0273F">
      <w:pPr>
        <w:spacing w:after="0" w:line="240" w:lineRule="auto"/>
      </w:pPr>
      <w:r>
        <w:separator/>
      </w:r>
    </w:p>
  </w:footnote>
  <w:footnote w:type="continuationSeparator" w:id="0">
    <w:p w14:paraId="185EBDCD" w14:textId="77777777" w:rsidR="00A0273F" w:rsidRDefault="00A027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3A9E3084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proofErr w:type="spellStart"/>
    <w:r>
      <w:rPr>
        <w:rFonts w:ascii="Arial" w:eastAsia="Arial" w:hAnsi="Arial" w:cs="Arial"/>
        <w:color w:val="000000"/>
        <w:sz w:val="18"/>
        <w:szCs w:val="18"/>
      </w:rPr>
      <w:t>Statybos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rangos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sutartis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|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Priedas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Nr. </w:t>
    </w:r>
    <w:r w:rsidR="00874A25">
      <w:rPr>
        <w:rFonts w:ascii="Arial" w:eastAsia="Arial" w:hAnsi="Arial" w:cs="Arial"/>
        <w:color w:val="000000"/>
        <w:sz w:val="18"/>
        <w:szCs w:val="18"/>
      </w:rPr>
      <w:t>10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Darbų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akto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014280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1C1B3D"/>
    <w:rsid w:val="001C29D5"/>
    <w:rsid w:val="00216CFB"/>
    <w:rsid w:val="002B4585"/>
    <w:rsid w:val="0034610C"/>
    <w:rsid w:val="004E5F88"/>
    <w:rsid w:val="00683E96"/>
    <w:rsid w:val="00753E8D"/>
    <w:rsid w:val="00864186"/>
    <w:rsid w:val="00874A25"/>
    <w:rsid w:val="008F100F"/>
    <w:rsid w:val="009B2BAB"/>
    <w:rsid w:val="00A0273F"/>
    <w:rsid w:val="00A119F6"/>
    <w:rsid w:val="00AA789E"/>
    <w:rsid w:val="00AF0418"/>
    <w:rsid w:val="00B36F96"/>
    <w:rsid w:val="00B65749"/>
    <w:rsid w:val="00B7671F"/>
    <w:rsid w:val="00C249D6"/>
    <w:rsid w:val="00D145D5"/>
    <w:rsid w:val="00E30D0A"/>
    <w:rsid w:val="00F015D6"/>
    <w:rsid w:val="00F1778E"/>
    <w:rsid w:val="00F22D0D"/>
    <w:rsid w:val="00F875BC"/>
    <w:rsid w:val="00F95A30"/>
    <w:rsid w:val="00FB4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7A56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Header">
    <w:name w:val="header"/>
    <w:basedOn w:val="Normal"/>
    <w:link w:val="HeaderChar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3FFC"/>
  </w:style>
  <w:style w:type="paragraph" w:styleId="BalloonText">
    <w:name w:val="Balloon Text"/>
    <w:basedOn w:val="Normal"/>
    <w:link w:val="BalloonTextChar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OC3">
    <w:name w:val="toc 3"/>
    <w:basedOn w:val="Normal"/>
    <w:next w:val="Normal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OC4">
    <w:name w:val="toc 4"/>
    <w:basedOn w:val="Normal"/>
    <w:next w:val="Normal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yperlink">
    <w:name w:val="Hyperlink"/>
    <w:basedOn w:val="DefaultParagraphFont"/>
    <w:uiPriority w:val="99"/>
    <w:unhideWhenUsed/>
    <w:rsid w:val="008C6A5A"/>
    <w:rPr>
      <w:color w:val="0000FF" w:themeColor="hyperlink"/>
      <w:u w:val="single"/>
    </w:rPr>
  </w:style>
  <w:style w:type="paragraph" w:styleId="ListParagraph">
    <w:name w:val="List Paragraph"/>
    <w:basedOn w:val="Normal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4504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04B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4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4B3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224B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224BD"/>
    <w:rPr>
      <w:vertAlign w:val="superscript"/>
    </w:rPr>
  </w:style>
  <w:style w:type="character" w:styleId="Emphasis">
    <w:name w:val="Emphasis"/>
    <w:uiPriority w:val="20"/>
    <w:qFormat/>
    <w:rsid w:val="00376843"/>
    <w:rPr>
      <w:i/>
      <w:iCs/>
    </w:rPr>
  </w:style>
  <w:style w:type="character" w:styleId="Strong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TableNormal"/>
    <w:next w:val="TableGrid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DefaultParagraphFont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Heading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Heading1Char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UnresolvedMention">
    <w:name w:val="Unresolved Mention"/>
    <w:basedOn w:val="DefaultParagraphFont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Revision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PlaceholderText">
    <w:name w:val="Placeholder Text"/>
    <w:basedOn w:val="DefaultParagraphFont"/>
    <w:uiPriority w:val="99"/>
    <w:semiHidden/>
    <w:rsid w:val="00516B2F"/>
    <w:rPr>
      <w:color w:val="80808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 V N O ! 4 6 1 4 1 1 2 . 1 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 2 0 2 2 - 0 2 - 0 2 T 1 7 : 4 1 : 0 0 . 0 0 0 0 0 0 0 + 0 2 : 0 0 < / l a s t m o d i f i e d >  
     < d a t a b a s e > V N O 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Props1.xml><?xml version="1.0" encoding="utf-8"?>
<ds:datastoreItem xmlns:ds="http://schemas.openxmlformats.org/officeDocument/2006/customXml" ds:itemID="{94B9D111-18F4-4FD3-A5BD-493A72E3D285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671</Words>
  <Characters>383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Jana Kislaja</cp:lastModifiedBy>
  <cp:revision>2</cp:revision>
  <dcterms:created xsi:type="dcterms:W3CDTF">2026-05-19T11:56:00Z</dcterms:created>
  <dcterms:modified xsi:type="dcterms:W3CDTF">2026-05-19T11:56:00Z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