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PATVIRTINTA:</w:t>
      </w:r>
    </w:p>
    <w:p w14:paraId="32BC04AD"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Viešojo pirkimo komisijos</w:t>
      </w:r>
    </w:p>
    <w:p w14:paraId="720C385C" w14:textId="202AB74C" w:rsidR="006B51E6" w:rsidRPr="000C17F4" w:rsidRDefault="0034466E" w:rsidP="0047726A">
      <w:pPr>
        <w:pStyle w:val="FreeForm"/>
        <w:spacing w:line="312" w:lineRule="auto"/>
        <w:jc w:val="right"/>
        <w:rPr>
          <w:rFonts w:ascii="Times New Roman" w:hAnsi="Times New Roman"/>
          <w:sz w:val="21"/>
          <w:szCs w:val="21"/>
          <w:lang w:val="lt-LT"/>
        </w:rPr>
      </w:pPr>
      <w:r w:rsidRPr="00DE40DD">
        <w:rPr>
          <w:rFonts w:ascii="Times New Roman" w:hAnsi="Times New Roman"/>
          <w:sz w:val="21"/>
          <w:szCs w:val="21"/>
          <w:lang w:val="lt-LT"/>
        </w:rPr>
        <w:t>202</w:t>
      </w:r>
      <w:r w:rsidR="004903F4" w:rsidRPr="00DE40DD">
        <w:rPr>
          <w:rFonts w:ascii="Times New Roman" w:hAnsi="Times New Roman"/>
          <w:sz w:val="21"/>
          <w:szCs w:val="21"/>
          <w:lang w:val="lt-LT"/>
        </w:rPr>
        <w:t>6</w:t>
      </w:r>
      <w:r w:rsidRPr="00DE40DD">
        <w:rPr>
          <w:rFonts w:ascii="Times New Roman" w:hAnsi="Times New Roman"/>
          <w:sz w:val="21"/>
          <w:szCs w:val="21"/>
          <w:lang w:val="lt-LT"/>
        </w:rPr>
        <w:t xml:space="preserve"> m.</w:t>
      </w:r>
      <w:r w:rsidR="003069B8">
        <w:rPr>
          <w:rFonts w:ascii="Times New Roman" w:hAnsi="Times New Roman"/>
          <w:sz w:val="21"/>
          <w:szCs w:val="21"/>
          <w:lang w:val="lt-LT"/>
        </w:rPr>
        <w:t>gegužės</w:t>
      </w:r>
      <w:r w:rsidR="009564D6" w:rsidRPr="00DE40DD">
        <w:rPr>
          <w:rFonts w:ascii="Times New Roman" w:hAnsi="Times New Roman"/>
          <w:sz w:val="21"/>
          <w:szCs w:val="21"/>
          <w:lang w:val="lt-LT"/>
        </w:rPr>
        <w:t xml:space="preserve"> </w:t>
      </w:r>
      <w:r w:rsidR="00983223">
        <w:rPr>
          <w:rFonts w:ascii="Times New Roman" w:hAnsi="Times New Roman"/>
          <w:sz w:val="21"/>
          <w:szCs w:val="21"/>
          <w:lang w:val="lt-LT"/>
        </w:rPr>
        <w:t>19</w:t>
      </w:r>
      <w:bookmarkStart w:id="0" w:name="_GoBack"/>
      <w:bookmarkEnd w:id="0"/>
      <w:r w:rsidR="005F4AEA" w:rsidRPr="00DE40DD">
        <w:rPr>
          <w:rFonts w:ascii="Times New Roman" w:hAnsi="Times New Roman"/>
          <w:sz w:val="21"/>
          <w:szCs w:val="21"/>
          <w:lang w:val="lt-LT"/>
        </w:rPr>
        <w:t xml:space="preserve"> </w:t>
      </w:r>
      <w:r w:rsidRPr="00DE40DD">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49F86FB4" w:rsidR="006B51E6" w:rsidRPr="0030042F" w:rsidRDefault="003069B8" w:rsidP="003307CD">
      <w:pPr>
        <w:pStyle w:val="Heading"/>
        <w:jc w:val="center"/>
        <w:rPr>
          <w:rFonts w:eastAsia="Times New Roman" w:cs="Times New Roman"/>
          <w:b w:val="0"/>
          <w:bCs w:val="0"/>
          <w:color w:val="auto"/>
          <w:spacing w:val="0"/>
          <w:sz w:val="24"/>
          <w:szCs w:val="24"/>
          <w:lang w:val="lt-LT"/>
        </w:rPr>
      </w:pPr>
      <w:r w:rsidRPr="003069B8">
        <w:rPr>
          <w:color w:val="auto"/>
          <w:sz w:val="24"/>
          <w:szCs w:val="24"/>
          <w:lang w:val="lt-LT"/>
        </w:rPr>
        <w:t>Siuvimo aparatai ir priemonės koloproktologijai (Nr.10859-3)</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51CD93CE"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r w:rsidR="00202968" w:rsidRPr="003307CD">
        <w:rPr>
          <w:color w:val="auto"/>
          <w:lang w:val="lt-LT"/>
        </w:rPr>
        <w:t xml:space="preserve">Perkančioji organizacija, esant poreikiui, gali pagal šio pirkimo sutartį įsigyti pirkimo sąlygose nenurodytų, tačiau su pirkimo objektu susijusių prekių, neviršijant 10% </w:t>
      </w:r>
      <w:r w:rsidR="00202968">
        <w:rPr>
          <w:color w:val="auto"/>
          <w:lang w:val="lt-LT"/>
        </w:rPr>
        <w:t>pradinės</w:t>
      </w:r>
      <w:r w:rsidR="00202968" w:rsidRPr="003307CD">
        <w:rPr>
          <w:color w:val="auto"/>
          <w:lang w:val="lt-LT"/>
        </w:rPr>
        <w:t xml:space="preserve"> pirkimo sutarties vertės, vadovaujantis pirkimo sutartyje nustatyta tvarka.</w:t>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0DCA1772" w14:textId="5F5F4FB3"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202968">
        <w:rPr>
          <w:rFonts w:eastAsia="Arial Unicode MS" w:cs="Arial Unicode MS"/>
          <w:lang w:val="lt-LT"/>
        </w:rPr>
        <w:t>3</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0CE89215"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02968">
        <w:rPr>
          <w:rFonts w:eastAsia="Arial Unicode MS" w:cs="Arial Unicode MS"/>
          <w:lang w:val="lt-LT"/>
        </w:rPr>
        <w:t>4</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F39CD93" w14:textId="5A4F7D92" w:rsidR="00202968" w:rsidRDefault="00202968" w:rsidP="00202968">
      <w:pPr>
        <w:pStyle w:val="Body2"/>
        <w:tabs>
          <w:tab w:val="left" w:pos="709"/>
        </w:tabs>
        <w:rPr>
          <w:rFonts w:eastAsia="Arial Unicode MS" w:cs="Arial Unicode MS"/>
          <w:lang w:val="lt-LT"/>
        </w:rPr>
      </w:pPr>
      <w:r>
        <w:rPr>
          <w:rFonts w:eastAsia="Arial Unicode MS" w:cs="Arial Unicode MS"/>
          <w:lang w:val="lt-LT"/>
        </w:rPr>
        <w:t xml:space="preserve">            </w:t>
      </w:r>
      <w:r w:rsidRPr="00A86266">
        <w:rPr>
          <w:rFonts w:eastAsia="Arial Unicode MS" w:cs="Arial Unicode MS"/>
          <w:lang w:val="lt-LT"/>
        </w:rPr>
        <w:t>2.5. Perkančioji organizacija CVP IS priemonėmis nuo 2026-0</w:t>
      </w:r>
      <w:r w:rsidR="00381C34" w:rsidRPr="00A86266">
        <w:rPr>
          <w:rFonts w:eastAsia="Arial Unicode MS" w:cs="Arial Unicode MS"/>
          <w:lang w:val="lt-LT"/>
        </w:rPr>
        <w:t>3</w:t>
      </w:r>
      <w:r w:rsidRPr="00A86266">
        <w:rPr>
          <w:rFonts w:eastAsia="Arial Unicode MS" w:cs="Arial Unicode MS"/>
          <w:lang w:val="lt-LT"/>
        </w:rPr>
        <w:t>-</w:t>
      </w:r>
      <w:r w:rsidR="00381C34" w:rsidRPr="00A86266">
        <w:rPr>
          <w:rFonts w:eastAsia="Arial Unicode MS" w:cs="Arial Unicode MS"/>
          <w:lang w:val="lt-LT"/>
        </w:rPr>
        <w:t>23</w:t>
      </w:r>
      <w:r w:rsidRPr="00A86266">
        <w:rPr>
          <w:rFonts w:eastAsia="Arial Unicode MS" w:cs="Arial Unicode MS"/>
          <w:lang w:val="lt-LT"/>
        </w:rPr>
        <w:t xml:space="preserve"> iki 2026-0</w:t>
      </w:r>
      <w:r w:rsidR="00381C34" w:rsidRPr="00A86266">
        <w:rPr>
          <w:rFonts w:eastAsia="Arial Unicode MS" w:cs="Arial Unicode MS"/>
          <w:lang w:val="lt-LT"/>
        </w:rPr>
        <w:t>4</w:t>
      </w:r>
      <w:r w:rsidRPr="00A86266">
        <w:rPr>
          <w:rFonts w:eastAsia="Arial Unicode MS" w:cs="Arial Unicode MS"/>
          <w:lang w:val="lt-LT"/>
        </w:rPr>
        <w:t>-</w:t>
      </w:r>
      <w:r w:rsidR="00381C34" w:rsidRPr="00A86266">
        <w:rPr>
          <w:rFonts w:eastAsia="Arial Unicode MS" w:cs="Arial Unicode MS"/>
          <w:lang w:val="lt-LT"/>
        </w:rPr>
        <w:t>02</w:t>
      </w:r>
      <w:r w:rsidRPr="00A86266">
        <w:rPr>
          <w:rFonts w:eastAsia="Arial Unicode MS" w:cs="Arial Unicode MS"/>
          <w:lang w:val="lt-LT"/>
        </w:rPr>
        <w:t xml:space="preserve"> vykdė Rinkos dalyvių konsultaciją „Dėl </w:t>
      </w:r>
      <w:r w:rsidR="00A25417" w:rsidRPr="00A86266">
        <w:rPr>
          <w:rFonts w:eastAsia="Arial Unicode MS" w:cs="Arial Unicode MS"/>
          <w:lang w:val="lt-LT"/>
        </w:rPr>
        <w:t>priemonės skrandžio rezekcijai</w:t>
      </w:r>
      <w:r w:rsidRPr="00A86266">
        <w:rPr>
          <w:rFonts w:eastAsia="Arial Unicode MS" w:cs="Arial Unicode MS"/>
          <w:lang w:val="lt-LT"/>
        </w:rPr>
        <w:t xml:space="preserve"> pirkimo“ (</w:t>
      </w:r>
      <w:r w:rsidRPr="00A86266">
        <w:rPr>
          <w:rFonts w:eastAsia="Arial Unicode MS" w:cs="Arial Unicode MS"/>
          <w:i/>
          <w:lang w:val="lt-LT"/>
        </w:rPr>
        <w:t>CVP IS Nr.</w:t>
      </w:r>
      <w:r w:rsidR="00A25417" w:rsidRPr="00A86266">
        <w:rPr>
          <w:rFonts w:eastAsia="Arial Unicode MS" w:cs="Arial Unicode MS"/>
          <w:i/>
          <w:lang w:val="lt-LT"/>
        </w:rPr>
        <w:t>7060223</w:t>
      </w:r>
      <w:r w:rsidRPr="00A86266">
        <w:rPr>
          <w:rFonts w:eastAsia="Arial Unicode MS" w:cs="Arial Unicode MS"/>
          <w:lang w:val="lt-LT"/>
        </w:rPr>
        <w:t>)</w:t>
      </w:r>
      <w:r w:rsidR="00444CCF" w:rsidRPr="00A86266">
        <w:rPr>
          <w:rFonts w:eastAsia="Arial Unicode MS" w:cs="Arial Unicode MS"/>
          <w:lang w:val="lt-LT"/>
        </w:rPr>
        <w:t xml:space="preserve">; nuo 2026-02-02 </w:t>
      </w:r>
      <w:r w:rsidR="00444CCF" w:rsidRPr="00A86266">
        <w:rPr>
          <w:rFonts w:eastAsia="Arial Unicode MS" w:cs="Arial Unicode MS"/>
          <w:lang w:val="lt-LT"/>
        </w:rPr>
        <w:lastRenderedPageBreak/>
        <w:t>iki 2026-02-10 vykdė Rinkos dalyvių konsultaciją „Dėl siuvimo aparatai ir priemonės koloproktologijai pirkimo“  (</w:t>
      </w:r>
      <w:r w:rsidR="00444CCF" w:rsidRPr="00A86266">
        <w:rPr>
          <w:rFonts w:eastAsia="Arial Unicode MS" w:cs="Arial Unicode MS"/>
          <w:i/>
          <w:lang w:val="lt-LT"/>
        </w:rPr>
        <w:t>CVP IS Nr.6374446</w:t>
      </w:r>
      <w:r w:rsidR="00444CCF" w:rsidRPr="00A86266">
        <w:rPr>
          <w:rFonts w:eastAsia="Arial Unicode MS" w:cs="Arial Unicode MS"/>
          <w:lang w:val="lt-LT"/>
        </w:rPr>
        <w:t>)</w:t>
      </w:r>
      <w:r w:rsidRPr="00A86266">
        <w:rPr>
          <w:rFonts w:eastAsia="Arial Unicode MS" w:cs="Arial Unicode MS"/>
          <w:lang w:val="lt-LT"/>
        </w:rPr>
        <w:t>.</w:t>
      </w:r>
      <w:r>
        <w:rPr>
          <w:rFonts w:eastAsia="Arial Unicode MS" w:cs="Arial Unicode MS"/>
          <w:lang w:val="lt-LT"/>
        </w:rPr>
        <w:t xml:space="preserve">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06C6C">
        <w:fldChar w:fldCharType="begin"/>
      </w:r>
      <w:r w:rsidR="00C06C6C" w:rsidRPr="00C41F44">
        <w:rPr>
          <w:lang w:val="lt-LT"/>
        </w:rPr>
        <w:instrText xml:space="preserve"> HYPERLINK "https://ebvpd.eviesiejipirkimai.lt/espd-web/" </w:instrText>
      </w:r>
      <w:r w:rsidR="00C06C6C">
        <w:fldChar w:fldCharType="separate"/>
      </w:r>
      <w:r w:rsidR="00FC0593" w:rsidRPr="0047726A">
        <w:rPr>
          <w:rStyle w:val="Link"/>
          <w:rFonts w:eastAsia="Arial Unicode MS" w:cs="Arial Unicode MS"/>
          <w:color w:val="2C4583" w:themeColor="accent6" w:themeShade="80"/>
          <w:lang w:val="lt-LT"/>
        </w:rPr>
        <w:t>https://ebvpd.eviesiejipirkimai.lt/espd-web/</w:t>
      </w:r>
      <w:r w:rsidR="00C06C6C">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95CE4C6" w:rsidR="00FC0593" w:rsidRPr="00670FD1"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9910E9">
        <w:rPr>
          <w:sz w:val="22"/>
          <w:szCs w:val="22"/>
          <w:lang w:val="lt-LT"/>
        </w:rPr>
        <w:t xml:space="preserve"> </w:t>
      </w:r>
      <w:r w:rsidRPr="00670FD1">
        <w:rPr>
          <w:sz w:val="22"/>
          <w:szCs w:val="22"/>
          <w:lang w:val="lt-LT"/>
        </w:rPr>
        <w:t>3.8.1. priesaikos deklaracija;</w:t>
      </w:r>
    </w:p>
    <w:p w14:paraId="687010D3" w14:textId="2BC16B3B" w:rsidR="00FC0593"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009910E9">
        <w:rPr>
          <w:sz w:val="22"/>
          <w:szCs w:val="22"/>
          <w:lang w:val="lt-LT"/>
        </w:rPr>
        <w:t xml:space="preserve"> </w:t>
      </w:r>
      <w:r w:rsidRPr="00670FD1">
        <w:rPr>
          <w:sz w:val="22"/>
          <w:szCs w:val="22"/>
          <w:lang w:val="lt-LT"/>
        </w:rPr>
        <w:t xml:space="preserve">3.8.2. oficialia tiekėjo deklaracija, jeigu šalyje nenaudojama priesaikos deklaracija. Oficiali deklaracija turi būti patvirtinta valstybės narės ar tiekėjo kilmės šalies arba šalies, kurioje jis registruotas, </w:t>
      </w:r>
      <w:r w:rsidRPr="00670FD1">
        <w:rPr>
          <w:sz w:val="22"/>
          <w:szCs w:val="22"/>
          <w:lang w:val="lt-LT"/>
        </w:rPr>
        <w:lastRenderedPageBreak/>
        <w:t>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Pašalinimo pagrindai, jų nebuvimą patvirtinantys dokumentai (</w:t>
      </w:r>
      <w:r w:rsidRPr="009910E9">
        <w:rPr>
          <w:rFonts w:eastAsia="Times New Roman"/>
          <w:i/>
          <w:sz w:val="22"/>
          <w:szCs w:val="22"/>
          <w:lang w:val="lt-LT"/>
        </w:rPr>
        <w:t>nurodomi 1 lentelėje</w:t>
      </w:r>
      <w:r w:rsidRPr="00757B16">
        <w:rPr>
          <w:rFonts w:eastAsia="Times New Roman"/>
          <w:sz w:val="22"/>
          <w:szCs w:val="22"/>
          <w:lang w:val="lt-LT"/>
        </w:rPr>
        <w:t xml:space="preserve">): </w:t>
      </w:r>
    </w:p>
    <w:p w14:paraId="33DDFC9B" w14:textId="77777777" w:rsidR="00666E03" w:rsidRDefault="00666E03" w:rsidP="00CD477A">
      <w:pPr>
        <w:pStyle w:val="Body2"/>
        <w:jc w:val="right"/>
        <w:rPr>
          <w:rFonts w:eastAsia="Arial Unicode MS" w:cs="Arial Unicode MS"/>
          <w:i/>
          <w:sz w:val="18"/>
          <w:szCs w:val="18"/>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83223"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Laikoma, kad tiekėjas arba jo </w:t>
            </w:r>
            <w:r w:rsidRPr="00915F57">
              <w:rPr>
                <w:rFonts w:ascii="Times New Roman" w:hAnsi="Times New Roman" w:cs="Times New Roman"/>
                <w:bCs/>
                <w:sz w:val="22"/>
                <w:szCs w:val="22"/>
                <w:lang w:eastAsia="en-US"/>
              </w:rPr>
              <w:lastRenderedPageBreak/>
              <w:t>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83223"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00C06C6C">
              <w:fldChar w:fldCharType="begin"/>
            </w:r>
            <w:r w:rsidR="00C06C6C">
              <w:instrText xml:space="preserve"> HYPERLINK "http://draudejai.sodra.lt/draudeju_viesi_duomenys/" </w:instrText>
            </w:r>
            <w:r w:rsidR="00C06C6C">
              <w:fldChar w:fldCharType="separate"/>
            </w:r>
            <w:r w:rsidRPr="00E45F32">
              <w:rPr>
                <w:rStyle w:val="Hyperlink"/>
                <w:rFonts w:ascii="Times New Roman" w:hAnsi="Times New Roman" w:cs="Times New Roman"/>
                <w:bCs/>
                <w:color w:val="002060"/>
                <w:sz w:val="22"/>
                <w:szCs w:val="22"/>
              </w:rPr>
              <w:t>http://draudejai.sodra.lt/draudeju_viesi_duomenys/</w:t>
            </w:r>
            <w:r w:rsidR="00C06C6C">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w:t>
            </w:r>
            <w:r w:rsidRPr="00915F57">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6F9CC495" w14:textId="77777777" w:rsidR="008F26C1" w:rsidRDefault="008F26C1" w:rsidP="00666E03">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w:t>
            </w:r>
            <w:r w:rsidRPr="0087245E">
              <w:rPr>
                <w:rFonts w:ascii="Times New Roman" w:hAnsi="Times New Roman" w:cs="Times New Roman"/>
                <w:sz w:val="22"/>
                <w:szCs w:val="22"/>
              </w:rPr>
              <w:lastRenderedPageBreak/>
              <w:t>galutinis pateikimo terminas, toks dokumentas jo galiojimo laikotarpiu yra priimtinas.</w:t>
            </w:r>
          </w:p>
          <w:p w14:paraId="5CC27D75" w14:textId="66308CF7" w:rsidR="00666E03" w:rsidRPr="00915F57" w:rsidRDefault="00666E03" w:rsidP="00666E03">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83223"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w:t>
            </w:r>
            <w:r w:rsidRPr="00915F57">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FA6E2C"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83223"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w:t>
            </w:r>
            <w:r w:rsidRPr="00915F57">
              <w:rPr>
                <w:sz w:val="22"/>
                <w:szCs w:val="22"/>
                <w:lang w:val="lt-LT"/>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FA6E2C"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FA6E2C"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83223"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FA6E2C"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FA6E2C"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83223"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jo padarymo dienos praėjo mažiau kaip </w:t>
            </w:r>
            <w:r w:rsidRPr="00915F57">
              <w:rPr>
                <w:rFonts w:ascii="Times New Roman" w:hAnsi="Times New Roman" w:cs="Times New Roman"/>
                <w:color w:val="000000" w:themeColor="text1"/>
                <w:sz w:val="22"/>
                <w:szCs w:val="22"/>
              </w:rPr>
              <w:lastRenderedPageBreak/>
              <w:t>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FA6E2C"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 xml:space="preserve">neketina jo </w:t>
      </w:r>
      <w:r w:rsidRPr="00987CC7">
        <w:rPr>
          <w:rFonts w:eastAsia="Calibri"/>
          <w:sz w:val="22"/>
          <w:szCs w:val="22"/>
          <w:u w:val="single"/>
          <w:lang w:val="lt-LT"/>
        </w:rPr>
        <w:lastRenderedPageBreak/>
        <w:t>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lastRenderedPageBreak/>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FBAD61A"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903F4">
        <w:rPr>
          <w:b/>
          <w:sz w:val="22"/>
          <w:szCs w:val="22"/>
          <w:lang w:val="lt-LT"/>
        </w:rPr>
        <w:t xml:space="preserve"> ir deklaraciją</w:t>
      </w:r>
      <w:r w:rsidR="004467F3">
        <w:rPr>
          <w:b/>
          <w:sz w:val="22"/>
          <w:szCs w:val="22"/>
          <w:lang w:val="lt-LT"/>
        </w:rPr>
        <w:t xml:space="preserve"> (</w:t>
      </w:r>
      <w:r w:rsidR="004903F4">
        <w:rPr>
          <w:b/>
          <w:sz w:val="22"/>
          <w:szCs w:val="22"/>
          <w:lang w:val="lt-LT"/>
        </w:rPr>
        <w:t>P</w:t>
      </w:r>
      <w:r w:rsidR="004467F3">
        <w:rPr>
          <w:b/>
          <w:sz w:val="22"/>
          <w:szCs w:val="22"/>
          <w:lang w:val="lt-LT"/>
        </w:rPr>
        <w:t>irkimo sąlygų pried</w:t>
      </w:r>
      <w:r w:rsidR="004903F4">
        <w:rPr>
          <w:b/>
          <w:sz w:val="22"/>
          <w:szCs w:val="22"/>
          <w:lang w:val="lt-LT"/>
        </w:rPr>
        <w:t>us</w:t>
      </w:r>
      <w:r w:rsidR="004467F3">
        <w:rPr>
          <w:b/>
          <w:sz w:val="22"/>
          <w:szCs w:val="22"/>
          <w:lang w:val="lt-LT"/>
        </w:rPr>
        <w:t xml:space="preserve"> Nr.1</w:t>
      </w:r>
      <w:r w:rsidR="004903F4">
        <w:rPr>
          <w:b/>
          <w:sz w:val="22"/>
          <w:szCs w:val="22"/>
          <w:lang w:val="lt-LT"/>
        </w:rPr>
        <w:t xml:space="preserve"> ir Nr.4</w:t>
      </w:r>
      <w:r w:rsidR="004467F3">
        <w:rPr>
          <w:b/>
          <w:sz w:val="22"/>
          <w:szCs w:val="22"/>
          <w:lang w:val="lt-LT"/>
        </w:rPr>
        <w:t>)</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6C2E74B3" w14:textId="77777777" w:rsidR="00666E03" w:rsidRDefault="00666E03">
      <w:pPr>
        <w:pStyle w:val="Body2"/>
        <w:rPr>
          <w:color w:val="auto"/>
          <w:lang w:val="lt-LT"/>
        </w:rPr>
      </w:pPr>
    </w:p>
    <w:p w14:paraId="2D6918EA" w14:textId="12F40E31" w:rsidR="006B51E6" w:rsidRPr="00D90920" w:rsidRDefault="009B1765" w:rsidP="0017092C">
      <w:pPr>
        <w:pStyle w:val="Heading"/>
        <w:rPr>
          <w:b w:val="0"/>
          <w:bCs w:val="0"/>
          <w:color w:val="auto"/>
          <w:highlight w:val="red"/>
          <w:lang w:val="lt-LT"/>
        </w:rPr>
      </w:pPr>
      <w:r>
        <w:rPr>
          <w:lang w:val="lt-LT"/>
        </w:rPr>
        <w:lastRenderedPageBreak/>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65989ADD" w:rsidR="006C73B9" w:rsidRPr="009910E9"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9910E9">
        <w:rPr>
          <w:rFonts w:eastAsia="Arial Unicode MS" w:cs="Arial Unicode MS"/>
          <w:color w:val="auto"/>
          <w:lang w:val="lt-LT"/>
        </w:rPr>
        <w:t xml:space="preserve">8.1. Perkančiajai organizacijai paprašius, Tiekėjas neatlygintinai turi perkančiajai organizacijai per </w:t>
      </w:r>
      <w:r w:rsidR="009910E9" w:rsidRPr="00350D87">
        <w:rPr>
          <w:rFonts w:eastAsia="Arial Unicode MS" w:cs="Arial Unicode MS"/>
          <w:b/>
          <w:color w:val="auto"/>
          <w:lang w:val="lt-LT"/>
        </w:rPr>
        <w:t>1</w:t>
      </w:r>
      <w:r w:rsidR="00350D87" w:rsidRPr="00350D87">
        <w:rPr>
          <w:rFonts w:eastAsia="Arial Unicode MS" w:cs="Arial Unicode MS"/>
          <w:b/>
          <w:color w:val="auto"/>
          <w:lang w:val="lt-LT"/>
        </w:rPr>
        <w:t>0</w:t>
      </w:r>
      <w:r w:rsidR="006C73B9" w:rsidRPr="00350D87">
        <w:rPr>
          <w:rFonts w:eastAsia="Arial Unicode MS" w:cs="Arial Unicode MS"/>
          <w:b/>
          <w:color w:val="auto"/>
          <w:lang w:val="lt-LT"/>
        </w:rPr>
        <w:t xml:space="preserve"> darbo dienų</w:t>
      </w:r>
      <w:r w:rsidR="006C73B9" w:rsidRPr="009910E9">
        <w:rPr>
          <w:rFonts w:eastAsia="Arial Unicode MS" w:cs="Arial Unicode MS"/>
          <w:color w:val="auto"/>
          <w:lang w:val="lt-LT"/>
        </w:rPr>
        <w:t xml:space="preserve"> nuo prašymo pateikimo CVP IS priemonėmis dienos pristatyti siūlomų prekių pavyzdžius įvertinimui nustatyta tvarka:</w:t>
      </w:r>
    </w:p>
    <w:p w14:paraId="080F3A80" w14:textId="77777777" w:rsidR="006C73B9" w:rsidRPr="009910E9" w:rsidRDefault="006C73B9" w:rsidP="006C73B9">
      <w:pPr>
        <w:pStyle w:val="Body2"/>
        <w:rPr>
          <w:color w:val="auto"/>
          <w:lang w:val="lt-LT"/>
        </w:rPr>
      </w:pPr>
      <w:r w:rsidRPr="009910E9">
        <w:rPr>
          <w:color w:val="367DA2"/>
          <w:lang w:val="lt-LT"/>
        </w:rPr>
        <w:tab/>
      </w:r>
      <w:r w:rsidRPr="009910E9">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Pr="009910E9" w:rsidRDefault="006C73B9" w:rsidP="006C73B9">
      <w:pPr>
        <w:pStyle w:val="Body2"/>
        <w:rPr>
          <w:rFonts w:eastAsia="Arial Unicode MS" w:cs="Arial Unicode MS"/>
          <w:color w:val="auto"/>
          <w:lang w:val="lt-LT"/>
        </w:rPr>
      </w:pPr>
      <w:r w:rsidRPr="009910E9">
        <w:rPr>
          <w:rFonts w:eastAsia="Arial Unicode MS" w:cs="Arial Unicode MS"/>
          <w:color w:val="auto"/>
          <w:lang w:val="lt-LT"/>
        </w:rPr>
        <w:tab/>
        <w:t>8.1.2. Prekių pavyzdžių pateikimo ir atsiėmimo išlaidas dengia tiekėjai. Perkančioji organizacija neprisiima prekių pavyzdžių atsitiktinio sugadinimo ar sunaikinimo išlaidų.</w:t>
      </w:r>
    </w:p>
    <w:p w14:paraId="0BD92E21" w14:textId="7BEABE28" w:rsidR="006C73B9" w:rsidRDefault="006C73B9" w:rsidP="009910E9">
      <w:pPr>
        <w:pStyle w:val="Body2"/>
        <w:tabs>
          <w:tab w:val="left" w:pos="709"/>
        </w:tabs>
        <w:rPr>
          <w:rFonts w:eastAsia="Arial Unicode MS" w:cs="Arial Unicode MS"/>
          <w:color w:val="auto"/>
          <w:lang w:val="lt-LT"/>
        </w:rPr>
      </w:pPr>
      <w:r w:rsidRPr="009910E9">
        <w:rPr>
          <w:lang w:val="lt-LT"/>
        </w:rPr>
        <w:t xml:space="preserve">             </w:t>
      </w:r>
      <w:r w:rsidRPr="009910E9">
        <w:rPr>
          <w:rFonts w:eastAsia="Arial Unicode MS" w:cs="Arial Unicode MS"/>
          <w:color w:val="auto"/>
          <w:lang w:val="lt-LT"/>
        </w:rPr>
        <w:t>8.1.</w:t>
      </w:r>
      <w:r w:rsidR="009910E9" w:rsidRPr="009910E9">
        <w:rPr>
          <w:rFonts w:eastAsia="Arial Unicode MS" w:cs="Arial Unicode MS"/>
          <w:color w:val="auto"/>
          <w:lang w:val="lt-LT"/>
        </w:rPr>
        <w:t>3</w:t>
      </w:r>
      <w:r w:rsidRPr="009910E9">
        <w:rPr>
          <w:rFonts w:eastAsia="Arial Unicode MS" w:cs="Arial Unicode MS"/>
          <w:color w:val="auto"/>
          <w:lang w:val="lt-LT"/>
        </w:rPr>
        <w:t>.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lastRenderedPageBreak/>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C6D92E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lastRenderedPageBreak/>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rsidP="009910E9">
      <w:pPr>
        <w:pStyle w:val="Heading"/>
        <w:tabs>
          <w:tab w:val="left" w:pos="709"/>
        </w:tabs>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71528376" w14:textId="77777777" w:rsidR="006B51E6" w:rsidRPr="003307CD" w:rsidRDefault="0034466E">
      <w:pPr>
        <w:pStyle w:val="Heading"/>
        <w:rPr>
          <w:lang w:val="lt-LT"/>
        </w:rPr>
      </w:pPr>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2EA12" w14:textId="77777777" w:rsidR="00FA6E2C" w:rsidRDefault="00FA6E2C">
      <w:r>
        <w:separator/>
      </w:r>
    </w:p>
  </w:endnote>
  <w:endnote w:type="continuationSeparator" w:id="0">
    <w:p w14:paraId="16ABB3D1" w14:textId="77777777" w:rsidR="00FA6E2C" w:rsidRDefault="00FA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5350" w14:textId="77777777" w:rsidR="00FA6E2C" w:rsidRDefault="00FA6E2C">
      <w:r>
        <w:separator/>
      </w:r>
    </w:p>
  </w:footnote>
  <w:footnote w:type="continuationSeparator" w:id="0">
    <w:p w14:paraId="75142F34" w14:textId="77777777" w:rsidR="00FA6E2C" w:rsidRDefault="00FA6E2C">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983223" w:rsidRPr="00983223">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0F7EAE"/>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02968"/>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069B8"/>
    <w:rsid w:val="00314A93"/>
    <w:rsid w:val="0031517A"/>
    <w:rsid w:val="0033063C"/>
    <w:rsid w:val="003307CD"/>
    <w:rsid w:val="0033606B"/>
    <w:rsid w:val="0034466E"/>
    <w:rsid w:val="00350D87"/>
    <w:rsid w:val="00364129"/>
    <w:rsid w:val="00370E46"/>
    <w:rsid w:val="00371838"/>
    <w:rsid w:val="00381C34"/>
    <w:rsid w:val="003859C3"/>
    <w:rsid w:val="00394DEC"/>
    <w:rsid w:val="003B4149"/>
    <w:rsid w:val="003C4068"/>
    <w:rsid w:val="003C6C95"/>
    <w:rsid w:val="003D12AE"/>
    <w:rsid w:val="003E6B24"/>
    <w:rsid w:val="003F00DB"/>
    <w:rsid w:val="003F146F"/>
    <w:rsid w:val="00400E27"/>
    <w:rsid w:val="00401275"/>
    <w:rsid w:val="00412FE0"/>
    <w:rsid w:val="00413EDD"/>
    <w:rsid w:val="00426C17"/>
    <w:rsid w:val="00440AB9"/>
    <w:rsid w:val="00444CCF"/>
    <w:rsid w:val="004467F3"/>
    <w:rsid w:val="00450B36"/>
    <w:rsid w:val="00456FC2"/>
    <w:rsid w:val="00461DDD"/>
    <w:rsid w:val="00461FA6"/>
    <w:rsid w:val="00467430"/>
    <w:rsid w:val="00470A94"/>
    <w:rsid w:val="00470FC9"/>
    <w:rsid w:val="0047726A"/>
    <w:rsid w:val="00480045"/>
    <w:rsid w:val="00483C55"/>
    <w:rsid w:val="00484DDD"/>
    <w:rsid w:val="00486B5C"/>
    <w:rsid w:val="004903F4"/>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66E03"/>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34872"/>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3BE2"/>
    <w:rsid w:val="00924EDA"/>
    <w:rsid w:val="009337A9"/>
    <w:rsid w:val="009349EC"/>
    <w:rsid w:val="00941653"/>
    <w:rsid w:val="00941760"/>
    <w:rsid w:val="0094308B"/>
    <w:rsid w:val="009459A7"/>
    <w:rsid w:val="00947A6A"/>
    <w:rsid w:val="00950AF8"/>
    <w:rsid w:val="00950B2F"/>
    <w:rsid w:val="009564D6"/>
    <w:rsid w:val="00963BA9"/>
    <w:rsid w:val="0097400B"/>
    <w:rsid w:val="009770DF"/>
    <w:rsid w:val="00983223"/>
    <w:rsid w:val="0098427B"/>
    <w:rsid w:val="00986A36"/>
    <w:rsid w:val="00987D2C"/>
    <w:rsid w:val="009910E9"/>
    <w:rsid w:val="009A7D8D"/>
    <w:rsid w:val="009B10D6"/>
    <w:rsid w:val="009B1765"/>
    <w:rsid w:val="009C0C80"/>
    <w:rsid w:val="009E2B62"/>
    <w:rsid w:val="009F2445"/>
    <w:rsid w:val="00A0030C"/>
    <w:rsid w:val="00A00424"/>
    <w:rsid w:val="00A00F55"/>
    <w:rsid w:val="00A0110B"/>
    <w:rsid w:val="00A07E93"/>
    <w:rsid w:val="00A116C1"/>
    <w:rsid w:val="00A23FEB"/>
    <w:rsid w:val="00A25417"/>
    <w:rsid w:val="00A43D7F"/>
    <w:rsid w:val="00A4712F"/>
    <w:rsid w:val="00A473B9"/>
    <w:rsid w:val="00A61094"/>
    <w:rsid w:val="00A6291E"/>
    <w:rsid w:val="00A6300F"/>
    <w:rsid w:val="00A64593"/>
    <w:rsid w:val="00A67E3F"/>
    <w:rsid w:val="00A705E0"/>
    <w:rsid w:val="00A70AB5"/>
    <w:rsid w:val="00A81CDC"/>
    <w:rsid w:val="00A86266"/>
    <w:rsid w:val="00A9599D"/>
    <w:rsid w:val="00A96C52"/>
    <w:rsid w:val="00A97FCB"/>
    <w:rsid w:val="00AB114B"/>
    <w:rsid w:val="00AB138E"/>
    <w:rsid w:val="00AB3767"/>
    <w:rsid w:val="00AB3C33"/>
    <w:rsid w:val="00AC288B"/>
    <w:rsid w:val="00AD2E97"/>
    <w:rsid w:val="00AD7FCC"/>
    <w:rsid w:val="00AE73CA"/>
    <w:rsid w:val="00AF0685"/>
    <w:rsid w:val="00AF3184"/>
    <w:rsid w:val="00AF549C"/>
    <w:rsid w:val="00B146BB"/>
    <w:rsid w:val="00B15A4B"/>
    <w:rsid w:val="00B17E7A"/>
    <w:rsid w:val="00B2592A"/>
    <w:rsid w:val="00B2656D"/>
    <w:rsid w:val="00B27115"/>
    <w:rsid w:val="00B32B91"/>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06C6C"/>
    <w:rsid w:val="00C1303A"/>
    <w:rsid w:val="00C331F8"/>
    <w:rsid w:val="00C343AB"/>
    <w:rsid w:val="00C4035E"/>
    <w:rsid w:val="00C41F44"/>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E40DD"/>
    <w:rsid w:val="00DF6FB1"/>
    <w:rsid w:val="00E01358"/>
    <w:rsid w:val="00E03036"/>
    <w:rsid w:val="00E23ADC"/>
    <w:rsid w:val="00E27E1C"/>
    <w:rsid w:val="00E40750"/>
    <w:rsid w:val="00E424F9"/>
    <w:rsid w:val="00E45591"/>
    <w:rsid w:val="00E45F32"/>
    <w:rsid w:val="00E6282B"/>
    <w:rsid w:val="00E62FC5"/>
    <w:rsid w:val="00E639A3"/>
    <w:rsid w:val="00E811ED"/>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A6E2C"/>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EEC1-31A7-4C95-A8CF-71BE833D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36660</Words>
  <Characters>20897</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9</cp:revision>
  <dcterms:created xsi:type="dcterms:W3CDTF">2026-05-18T06:24:00Z</dcterms:created>
  <dcterms:modified xsi:type="dcterms:W3CDTF">2026-05-19T10:40:00Z</dcterms:modified>
</cp:coreProperties>
</file>