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883" w14:textId="5F6C9028" w:rsidR="00A701D9" w:rsidRPr="00DA51CA" w:rsidRDefault="00306826" w:rsidP="00B375F3">
      <w:pPr>
        <w:spacing w:line="276" w:lineRule="auto"/>
        <w:rPr>
          <w:rFonts w:ascii="Arial" w:hAnsi="Arial" w:cs="Arial"/>
          <w:b/>
          <w:bCs/>
          <w:lang w:bidi="lt-LT"/>
        </w:rPr>
      </w:pPr>
      <w:bookmarkStart w:id="0" w:name="_Hlk143581772"/>
      <w:r w:rsidRPr="00DA51CA">
        <w:rPr>
          <w:rFonts w:ascii="Arial" w:hAnsi="Arial" w:cs="Arial"/>
          <w:b/>
          <w:bCs/>
          <w:lang w:bidi="lt-LT"/>
        </w:rPr>
        <w:t xml:space="preserve">KCK GRANDIKLINIŲ </w:t>
      </w:r>
      <w:r w:rsidR="003024FA" w:rsidRPr="00DA51CA">
        <w:rPr>
          <w:rFonts w:ascii="Arial" w:hAnsi="Arial" w:cs="Arial"/>
          <w:b/>
          <w:bCs/>
          <w:lang w:bidi="lt-LT"/>
        </w:rPr>
        <w:t>TRANSPORTERIŲ</w:t>
      </w:r>
      <w:r w:rsidR="00A701D9" w:rsidRPr="00DA51CA">
        <w:rPr>
          <w:rFonts w:ascii="Arial" w:hAnsi="Arial" w:cs="Arial"/>
          <w:b/>
          <w:bCs/>
          <w:lang w:bidi="lt-LT"/>
        </w:rPr>
        <w:t xml:space="preserve"> REMONTO </w:t>
      </w:r>
      <w:r w:rsidRPr="00DA51CA">
        <w:rPr>
          <w:rFonts w:ascii="Arial" w:hAnsi="Arial" w:cs="Arial"/>
          <w:b/>
          <w:bCs/>
          <w:lang w:bidi="lt-LT"/>
        </w:rPr>
        <w:t>DARBŲ</w:t>
      </w:r>
    </w:p>
    <w:bookmarkEnd w:id="0"/>
    <w:p w14:paraId="677C41B3" w14:textId="62E346F0" w:rsidR="007E4A71" w:rsidRPr="0086392C" w:rsidRDefault="00F03BF4" w:rsidP="00B375F3">
      <w:pPr>
        <w:spacing w:line="276" w:lineRule="auto"/>
        <w:rPr>
          <w:rFonts w:ascii="Arial" w:hAnsi="Arial" w:cs="Arial"/>
          <w:b/>
        </w:rPr>
      </w:pPr>
      <w:r w:rsidRPr="0086392C">
        <w:rPr>
          <w:rFonts w:ascii="Arial" w:hAnsi="Arial" w:cs="Arial"/>
          <w:b/>
        </w:rPr>
        <w:t>PIRKIMO SUTARTIS NR._____________</w:t>
      </w:r>
    </w:p>
    <w:p w14:paraId="112FDD98" w14:textId="77777777" w:rsidR="00B375F3" w:rsidRPr="0086392C" w:rsidRDefault="00B375F3" w:rsidP="00B375F3">
      <w:pPr>
        <w:pStyle w:val="Antrat2"/>
        <w:keepNext/>
        <w:tabs>
          <w:tab w:val="left" w:pos="709"/>
        </w:tabs>
        <w:spacing w:line="276" w:lineRule="auto"/>
        <w:ind w:right="-82"/>
        <w:jc w:val="left"/>
        <w:rPr>
          <w:rFonts w:ascii="Arial" w:hAnsi="Arial" w:cs="Arial"/>
          <w:b/>
          <w:bCs/>
          <w:szCs w:val="24"/>
        </w:rPr>
      </w:pPr>
    </w:p>
    <w:p w14:paraId="5C46264C" w14:textId="4E2C3667" w:rsidR="007E4A71" w:rsidRPr="0086392C" w:rsidRDefault="007E4A71" w:rsidP="00B375F3">
      <w:pPr>
        <w:pStyle w:val="Antrat2"/>
        <w:keepNext/>
        <w:tabs>
          <w:tab w:val="left" w:pos="709"/>
        </w:tabs>
        <w:spacing w:line="276" w:lineRule="auto"/>
        <w:ind w:right="-82"/>
        <w:jc w:val="left"/>
        <w:rPr>
          <w:rFonts w:ascii="Arial" w:hAnsi="Arial" w:cs="Arial"/>
          <w:b/>
          <w:bCs/>
          <w:szCs w:val="24"/>
        </w:rPr>
      </w:pPr>
      <w:r w:rsidRPr="0086392C">
        <w:rPr>
          <w:rFonts w:ascii="Arial" w:hAnsi="Arial" w:cs="Arial"/>
          <w:b/>
          <w:bCs/>
          <w:szCs w:val="24"/>
        </w:rPr>
        <w:t>SPECIALIOJI DALIS</w:t>
      </w:r>
    </w:p>
    <w:p w14:paraId="0A38095B" w14:textId="77777777" w:rsidR="007E4A71" w:rsidRPr="0086392C" w:rsidRDefault="007E4A71" w:rsidP="00CE29D4">
      <w:pPr>
        <w:tabs>
          <w:tab w:val="left" w:pos="709"/>
        </w:tabs>
        <w:spacing w:line="276" w:lineRule="auto"/>
        <w:rPr>
          <w:rFonts w:ascii="Arial" w:hAnsi="Arial" w:cs="Arial"/>
          <w:b/>
        </w:rPr>
      </w:pPr>
    </w:p>
    <w:p w14:paraId="2EC3AC2E" w14:textId="023A55CD" w:rsidR="002A482D" w:rsidRDefault="00A842A1" w:rsidP="00B375F3">
      <w:pPr>
        <w:pStyle w:val="Default"/>
        <w:tabs>
          <w:tab w:val="left" w:pos="709"/>
        </w:tabs>
        <w:spacing w:line="276" w:lineRule="auto"/>
        <w:rPr>
          <w:iCs/>
        </w:rPr>
      </w:pPr>
      <w:r w:rsidRPr="0086392C">
        <w:rPr>
          <w:iCs/>
        </w:rPr>
        <w:t>202</w:t>
      </w:r>
      <w:r w:rsidR="002F76A5" w:rsidRPr="0086392C">
        <w:rPr>
          <w:iCs/>
        </w:rPr>
        <w:t>6</w:t>
      </w:r>
      <w:r w:rsidR="007E4A71" w:rsidRPr="0086392C">
        <w:rPr>
          <w:iCs/>
        </w:rPr>
        <w:t xml:space="preserve"> m.</w:t>
      </w:r>
      <w:r w:rsidR="00CA522C" w:rsidRPr="0086392C">
        <w:rPr>
          <w:iCs/>
        </w:rPr>
        <w:t xml:space="preserve"> </w:t>
      </w:r>
      <w:r w:rsidR="00C34BB9">
        <w:rPr>
          <w:iCs/>
        </w:rPr>
        <w:t>birželio</w:t>
      </w:r>
      <w:r w:rsidR="004B193C" w:rsidRPr="0086392C">
        <w:rPr>
          <w:iCs/>
        </w:rPr>
        <w:t xml:space="preserve"> mėn.</w:t>
      </w:r>
      <w:r w:rsidR="001C1B4E" w:rsidRPr="0086392C">
        <w:rPr>
          <w:iCs/>
        </w:rPr>
        <w:t xml:space="preserve"> </w:t>
      </w:r>
      <w:r w:rsidR="0076493A" w:rsidRPr="0086392C">
        <w:rPr>
          <w:iCs/>
        </w:rPr>
        <w:t>__</w:t>
      </w:r>
      <w:r w:rsidR="004B193C" w:rsidRPr="0086392C">
        <w:rPr>
          <w:iCs/>
        </w:rPr>
        <w:t xml:space="preserve"> </w:t>
      </w:r>
      <w:r w:rsidR="001C1B4E" w:rsidRPr="0086392C">
        <w:rPr>
          <w:iCs/>
        </w:rPr>
        <w:t>d</w:t>
      </w:r>
      <w:r w:rsidR="007E4A71" w:rsidRPr="0086392C">
        <w:rPr>
          <w:iCs/>
        </w:rPr>
        <w:t xml:space="preserve">., </w:t>
      </w:r>
    </w:p>
    <w:p w14:paraId="22CB9013" w14:textId="50963D8A" w:rsidR="007E4A71" w:rsidRPr="0086392C" w:rsidRDefault="007E4A71" w:rsidP="00B375F3">
      <w:pPr>
        <w:pStyle w:val="Default"/>
        <w:tabs>
          <w:tab w:val="left" w:pos="709"/>
        </w:tabs>
        <w:spacing w:line="276" w:lineRule="auto"/>
        <w:rPr>
          <w:iCs/>
        </w:rPr>
      </w:pPr>
      <w:r w:rsidRPr="0086392C">
        <w:rPr>
          <w:iCs/>
        </w:rPr>
        <w:t>Klaipėda</w:t>
      </w:r>
    </w:p>
    <w:p w14:paraId="3AF95E41" w14:textId="77777777" w:rsidR="007E4A71" w:rsidRPr="0086392C"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t>ŠALYS</w:t>
      </w:r>
    </w:p>
    <w:p w14:paraId="0BA1B118" w14:textId="5E83D99E" w:rsidR="007E4A71" w:rsidRPr="0086392C" w:rsidRDefault="007E4A71" w:rsidP="002A482D">
      <w:pPr>
        <w:pStyle w:val="Default"/>
        <w:numPr>
          <w:ilvl w:val="1"/>
          <w:numId w:val="46"/>
        </w:numPr>
        <w:tabs>
          <w:tab w:val="left" w:pos="709"/>
          <w:tab w:val="left" w:pos="1276"/>
        </w:tabs>
        <w:spacing w:line="276" w:lineRule="auto"/>
        <w:ind w:left="993" w:hanging="574"/>
      </w:pPr>
      <w:r w:rsidRPr="0086392C">
        <w:rPr>
          <w:b/>
        </w:rPr>
        <w:t>Užsakovas: AB "Klaipėdos energija",</w:t>
      </w:r>
      <w:r w:rsidRPr="0086392C">
        <w:t xml:space="preserve"> juridinio asmens kodas 140249252, PVM mokėtojo kodas LT402492515, registruotos buveinės adresas Danės g. 8, LT-92109 Klaipėda, Lietuvos Respublika, apie kurią duomenys kaupiami ir saugomi VĮ „Registrų centras“,</w:t>
      </w:r>
      <w:r w:rsidR="00333609" w:rsidRPr="0086392C">
        <w:t xml:space="preserve"> atstovaujama</w:t>
      </w:r>
      <w:r w:rsidRPr="0086392C">
        <w:t xml:space="preserve"> </w:t>
      </w:r>
      <w:r w:rsidR="0054765C" w:rsidRPr="0086392C">
        <w:t xml:space="preserve">generalinio direktoriaus </w:t>
      </w:r>
      <w:r w:rsidR="001F64BA" w:rsidRPr="0086392C">
        <w:t>Rolando Baltuonio</w:t>
      </w:r>
      <w:r w:rsidR="0054765C" w:rsidRPr="0086392C">
        <w:t xml:space="preserve">, veikiančio pagal </w:t>
      </w:r>
      <w:r w:rsidR="0027536C" w:rsidRPr="0086392C">
        <w:t>bendrovės</w:t>
      </w:r>
      <w:r w:rsidR="0054765C" w:rsidRPr="0086392C">
        <w:t xml:space="preserve"> įstatus</w:t>
      </w:r>
      <w:r w:rsidRPr="0086392C">
        <w:t xml:space="preserve"> (toliau – </w:t>
      </w:r>
      <w:r w:rsidRPr="0086392C">
        <w:rPr>
          <w:b/>
        </w:rPr>
        <w:t>Užsakovas</w:t>
      </w:r>
      <w:r w:rsidRPr="0086392C">
        <w:t xml:space="preserve">), ir </w:t>
      </w:r>
    </w:p>
    <w:p w14:paraId="55139226" w14:textId="77777777" w:rsidR="00E24EC6" w:rsidRPr="0086392C" w:rsidRDefault="00E24EC6" w:rsidP="002A482D">
      <w:pPr>
        <w:pStyle w:val="Default"/>
        <w:tabs>
          <w:tab w:val="left" w:pos="709"/>
        </w:tabs>
        <w:spacing w:line="276" w:lineRule="auto"/>
        <w:ind w:left="993" w:hanging="574"/>
      </w:pPr>
    </w:p>
    <w:p w14:paraId="4237BEB8" w14:textId="3939BA55" w:rsidR="00DE7D78" w:rsidRPr="0086392C" w:rsidRDefault="00CA522C" w:rsidP="002A482D">
      <w:pPr>
        <w:pStyle w:val="Sraopastraipa"/>
        <w:numPr>
          <w:ilvl w:val="1"/>
          <w:numId w:val="46"/>
        </w:numPr>
        <w:tabs>
          <w:tab w:val="left" w:pos="709"/>
        </w:tabs>
        <w:spacing w:line="276" w:lineRule="auto"/>
        <w:ind w:left="993" w:hanging="574"/>
        <w:contextualSpacing/>
        <w:rPr>
          <w:rFonts w:ascii="Arial" w:hAnsi="Arial" w:cs="Arial"/>
          <w:b/>
        </w:rPr>
      </w:pPr>
      <w:r w:rsidRPr="0086392C">
        <w:rPr>
          <w:rFonts w:ascii="Arial" w:hAnsi="Arial" w:cs="Arial"/>
          <w:b/>
        </w:rPr>
        <w:t>Rangovas:</w:t>
      </w:r>
      <w:r w:rsidR="003A56DC" w:rsidRPr="0086392C">
        <w:rPr>
          <w:rFonts w:ascii="Arial" w:hAnsi="Arial" w:cs="Arial"/>
          <w:b/>
        </w:rPr>
        <w:t xml:space="preserve"> </w:t>
      </w:r>
      <w:r w:rsidR="00072228" w:rsidRPr="0086392C">
        <w:rPr>
          <w:rFonts w:ascii="Arial" w:hAnsi="Arial" w:cs="Arial"/>
          <w:b/>
          <w:color w:val="FF0000"/>
          <w:shd w:val="clear" w:color="auto" w:fill="D9D9D9" w:themeFill="background1" w:themeFillShade="D9"/>
        </w:rPr>
        <w:t>Įrašyti</w:t>
      </w:r>
      <w:r w:rsidRPr="0086392C">
        <w:rPr>
          <w:rFonts w:ascii="Arial" w:hAnsi="Arial" w:cs="Arial"/>
          <w:bCs/>
        </w:rPr>
        <w:t>,</w:t>
      </w:r>
      <w:r w:rsidRPr="0086392C">
        <w:rPr>
          <w:rFonts w:ascii="Arial" w:hAnsi="Arial" w:cs="Arial"/>
        </w:rPr>
        <w:t xml:space="preserve"> įmonės kodas</w:t>
      </w:r>
      <w:r w:rsidR="007A685D" w:rsidRPr="0086392C">
        <w:rPr>
          <w:rFonts w:ascii="Arial" w:hAnsi="Arial" w:cs="Arial"/>
          <w:b/>
        </w:rPr>
        <w:t xml:space="preserve"> </w:t>
      </w:r>
      <w:r w:rsidR="00AC4178" w:rsidRPr="0086392C">
        <w:rPr>
          <w:rFonts w:ascii="Arial" w:hAnsi="Arial" w:cs="Arial"/>
          <w:b/>
          <w:color w:val="FF0000"/>
          <w:shd w:val="clear" w:color="auto" w:fill="D9D9D9" w:themeFill="background1" w:themeFillShade="D9"/>
        </w:rPr>
        <w:t>Įrašyti</w:t>
      </w:r>
      <w:r w:rsidRPr="0086392C">
        <w:rPr>
          <w:rFonts w:ascii="Arial" w:hAnsi="Arial" w:cs="Arial"/>
          <w:bCs/>
        </w:rPr>
        <w:t>,</w:t>
      </w:r>
      <w:r w:rsidRPr="0086392C">
        <w:rPr>
          <w:rFonts w:ascii="Arial" w:hAnsi="Arial" w:cs="Arial"/>
        </w:rPr>
        <w:t xml:space="preserve"> PVM mokėtojo kodas</w:t>
      </w:r>
      <w:r w:rsidR="007A685D" w:rsidRPr="0086392C">
        <w:rPr>
          <w:rFonts w:ascii="Arial" w:hAnsi="Arial" w:cs="Arial"/>
        </w:rPr>
        <w:t xml:space="preserve"> </w:t>
      </w:r>
      <w:r w:rsidR="00AC4178" w:rsidRPr="0086392C">
        <w:rPr>
          <w:rFonts w:ascii="Arial" w:hAnsi="Arial" w:cs="Arial"/>
          <w:b/>
          <w:color w:val="FF0000"/>
          <w:shd w:val="clear" w:color="auto" w:fill="D9D9D9" w:themeFill="background1" w:themeFillShade="D9"/>
        </w:rPr>
        <w:t>Įrašyti</w:t>
      </w:r>
      <w:r w:rsidRPr="0086392C">
        <w:rPr>
          <w:rFonts w:ascii="Arial" w:hAnsi="Arial" w:cs="Arial"/>
        </w:rPr>
        <w:t>, registruotos buveinės adresas</w:t>
      </w:r>
      <w:r w:rsidR="00E016B6" w:rsidRPr="0086392C">
        <w:rPr>
          <w:rFonts w:ascii="Arial" w:hAnsi="Arial" w:cs="Arial"/>
        </w:rPr>
        <w:t xml:space="preserve"> </w:t>
      </w:r>
      <w:r w:rsidR="00AC4178" w:rsidRPr="0086392C">
        <w:rPr>
          <w:rFonts w:ascii="Arial" w:hAnsi="Arial" w:cs="Arial"/>
          <w:b/>
          <w:color w:val="FF0000"/>
          <w:shd w:val="clear" w:color="auto" w:fill="D9D9D9" w:themeFill="background1" w:themeFillShade="D9"/>
        </w:rPr>
        <w:t>Įrašyti</w:t>
      </w:r>
      <w:r w:rsidR="008369FF" w:rsidRPr="0086392C">
        <w:rPr>
          <w:rFonts w:ascii="Arial" w:hAnsi="Arial" w:cs="Arial"/>
        </w:rPr>
        <w:t>.</w:t>
      </w:r>
      <w:r w:rsidRPr="0086392C">
        <w:rPr>
          <w:rFonts w:ascii="Arial" w:hAnsi="Arial" w:cs="Arial"/>
        </w:rPr>
        <w:t xml:space="preserve">, apie kurią duomenys kaupiami ir saugomi </w:t>
      </w:r>
      <w:r w:rsidR="004B193C" w:rsidRPr="0086392C">
        <w:rPr>
          <w:rFonts w:ascii="Arial" w:hAnsi="Arial" w:cs="Arial"/>
        </w:rPr>
        <w:t>VĮ „Registrų centras“</w:t>
      </w:r>
      <w:r w:rsidRPr="0086392C">
        <w:rPr>
          <w:rFonts w:ascii="Arial" w:hAnsi="Arial" w:cs="Arial"/>
        </w:rPr>
        <w:t xml:space="preserve">, atstovaujama </w:t>
      </w:r>
      <w:r w:rsidR="00AC4178" w:rsidRPr="0086392C">
        <w:rPr>
          <w:rFonts w:ascii="Arial" w:hAnsi="Arial" w:cs="Arial"/>
          <w:b/>
          <w:color w:val="FF0000"/>
          <w:shd w:val="clear" w:color="auto" w:fill="D9D9D9" w:themeFill="background1" w:themeFillShade="D9"/>
        </w:rPr>
        <w:t>Įrašyti</w:t>
      </w:r>
      <w:r w:rsidRPr="0086392C">
        <w:rPr>
          <w:rFonts w:ascii="Arial" w:hAnsi="Arial" w:cs="Arial"/>
        </w:rPr>
        <w:t xml:space="preserve">, veikiančio pagal </w:t>
      </w:r>
      <w:r w:rsidR="00AC4178" w:rsidRPr="0086392C">
        <w:rPr>
          <w:rFonts w:ascii="Arial" w:hAnsi="Arial" w:cs="Arial"/>
          <w:b/>
          <w:color w:val="FF0000"/>
          <w:shd w:val="clear" w:color="auto" w:fill="D9D9D9" w:themeFill="background1" w:themeFillShade="D9"/>
        </w:rPr>
        <w:t>Įrašyti</w:t>
      </w:r>
      <w:r w:rsidR="00AC4178" w:rsidRPr="0086392C">
        <w:rPr>
          <w:rFonts w:ascii="Arial" w:hAnsi="Arial" w:cs="Arial"/>
        </w:rPr>
        <w:t xml:space="preserve"> </w:t>
      </w:r>
      <w:r w:rsidR="00CC25A5" w:rsidRPr="0086392C">
        <w:rPr>
          <w:rFonts w:ascii="Arial" w:hAnsi="Arial" w:cs="Arial"/>
        </w:rPr>
        <w:t xml:space="preserve">(toliau – </w:t>
      </w:r>
      <w:r w:rsidR="00CC25A5" w:rsidRPr="0086392C">
        <w:rPr>
          <w:rFonts w:ascii="Arial" w:hAnsi="Arial" w:cs="Arial"/>
          <w:b/>
        </w:rPr>
        <w:t>Rangovas</w:t>
      </w:r>
      <w:r w:rsidR="00CC25A5" w:rsidRPr="0086392C">
        <w:rPr>
          <w:rFonts w:ascii="Arial" w:hAnsi="Arial" w:cs="Arial"/>
        </w:rPr>
        <w:t>)</w:t>
      </w:r>
      <w:r w:rsidR="00DE7D78" w:rsidRPr="0086392C">
        <w:rPr>
          <w:rFonts w:ascii="Arial" w:hAnsi="Arial" w:cs="Arial"/>
        </w:rPr>
        <w:t>.</w:t>
      </w:r>
    </w:p>
    <w:p w14:paraId="356ED698" w14:textId="77777777" w:rsidR="007E4A71" w:rsidRPr="0086392C"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t>BENDROSIOS NUOSTATOS</w:t>
      </w:r>
    </w:p>
    <w:p w14:paraId="2FB758FB" w14:textId="3ED3BF13" w:rsidR="007E4A71" w:rsidRPr="0086392C" w:rsidRDefault="007E4A71"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E125F84" w:rsidR="007E4A71" w:rsidRPr="0086392C" w:rsidRDefault="007E4A71"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Sutartis sudaryta vadovaujantis šiais dokumentais:</w:t>
      </w:r>
    </w:p>
    <w:p w14:paraId="72B464F9" w14:textId="6C771071" w:rsidR="007E4A71" w:rsidRPr="0086392C" w:rsidRDefault="00285E22" w:rsidP="002A482D">
      <w:pPr>
        <w:pStyle w:val="Sraopastraipa"/>
        <w:numPr>
          <w:ilvl w:val="2"/>
          <w:numId w:val="46"/>
        </w:numPr>
        <w:tabs>
          <w:tab w:val="left" w:pos="709"/>
          <w:tab w:val="left" w:pos="1701"/>
        </w:tabs>
        <w:spacing w:line="276" w:lineRule="auto"/>
        <w:ind w:left="1985" w:hanging="774"/>
        <w:contextualSpacing/>
        <w:rPr>
          <w:rFonts w:ascii="Arial" w:hAnsi="Arial" w:cs="Arial"/>
        </w:rPr>
      </w:pPr>
      <w:r w:rsidRPr="0086392C">
        <w:rPr>
          <w:rFonts w:ascii="Arial" w:hAnsi="Arial" w:cs="Arial"/>
        </w:rPr>
        <w:t xml:space="preserve">Techninė </w:t>
      </w:r>
      <w:r w:rsidR="005F4303" w:rsidRPr="0086392C">
        <w:rPr>
          <w:rFonts w:ascii="Arial" w:hAnsi="Arial" w:cs="Arial"/>
        </w:rPr>
        <w:t>užduotis</w:t>
      </w:r>
      <w:r w:rsidR="007E4A71" w:rsidRPr="0086392C">
        <w:rPr>
          <w:rFonts w:ascii="Arial" w:hAnsi="Arial" w:cs="Arial"/>
        </w:rPr>
        <w:t>.</w:t>
      </w:r>
    </w:p>
    <w:p w14:paraId="0E8C1895" w14:textId="533B76CB" w:rsidR="00310B04" w:rsidRPr="0086392C" w:rsidRDefault="00285E22" w:rsidP="002A482D">
      <w:pPr>
        <w:pStyle w:val="Sraopastraipa"/>
        <w:numPr>
          <w:ilvl w:val="2"/>
          <w:numId w:val="46"/>
        </w:numPr>
        <w:tabs>
          <w:tab w:val="left" w:pos="709"/>
          <w:tab w:val="left" w:pos="1701"/>
        </w:tabs>
        <w:spacing w:line="276" w:lineRule="auto"/>
        <w:ind w:left="1985" w:hanging="774"/>
        <w:contextualSpacing/>
        <w:rPr>
          <w:rFonts w:ascii="Arial" w:hAnsi="Arial" w:cs="Arial"/>
        </w:rPr>
      </w:pPr>
      <w:r w:rsidRPr="0086392C">
        <w:rPr>
          <w:rFonts w:ascii="Arial" w:hAnsi="Arial" w:cs="Arial"/>
        </w:rPr>
        <w:t xml:space="preserve">Sutarties SD </w:t>
      </w:r>
      <w:r w:rsidR="00DE5626" w:rsidRPr="0086392C">
        <w:rPr>
          <w:rFonts w:ascii="Arial" w:hAnsi="Arial" w:cs="Arial"/>
        </w:rPr>
        <w:t>ir BD</w:t>
      </w:r>
    </w:p>
    <w:p w14:paraId="7BC3D952" w14:textId="36406FEB" w:rsidR="00285E22" w:rsidRPr="0086392C" w:rsidRDefault="00F673A9" w:rsidP="002A482D">
      <w:pPr>
        <w:pStyle w:val="Sraopastraipa"/>
        <w:numPr>
          <w:ilvl w:val="2"/>
          <w:numId w:val="46"/>
        </w:numPr>
        <w:tabs>
          <w:tab w:val="left" w:pos="709"/>
          <w:tab w:val="left" w:pos="1701"/>
        </w:tabs>
        <w:spacing w:line="276" w:lineRule="auto"/>
        <w:ind w:left="1985" w:hanging="774"/>
        <w:contextualSpacing/>
        <w:rPr>
          <w:rFonts w:ascii="Arial" w:hAnsi="Arial" w:cs="Arial"/>
        </w:rPr>
      </w:pPr>
      <w:r w:rsidRPr="0086392C">
        <w:rPr>
          <w:rFonts w:ascii="Arial" w:hAnsi="Arial" w:cs="Arial"/>
        </w:rPr>
        <w:t>Rangovo užpildyta ir pasirašyta pasiūlymo forma</w:t>
      </w:r>
      <w:r w:rsidR="00285E22" w:rsidRPr="0086392C">
        <w:rPr>
          <w:rFonts w:ascii="Arial" w:hAnsi="Arial" w:cs="Arial"/>
        </w:rPr>
        <w:t>.</w:t>
      </w:r>
    </w:p>
    <w:p w14:paraId="4BF7CDD5" w14:textId="3720C883" w:rsidR="007E4A71" w:rsidRPr="0086392C" w:rsidRDefault="00F03BF4"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Sutartis įsigalioja nuo Sutarties pasirašymo momento ir galioja iki</w:t>
      </w:r>
      <w:r w:rsidR="00805EB0" w:rsidRPr="0086392C">
        <w:rPr>
          <w:rFonts w:ascii="Arial" w:hAnsi="Arial" w:cs="Arial"/>
        </w:rPr>
        <w:t xml:space="preserve"> </w:t>
      </w:r>
      <w:r w:rsidR="00805EB0" w:rsidRPr="0092773E">
        <w:rPr>
          <w:rFonts w:ascii="Arial" w:hAnsi="Arial" w:cs="Arial"/>
        </w:rPr>
        <w:t>202</w:t>
      </w:r>
      <w:r w:rsidR="00137DAB" w:rsidRPr="0092773E">
        <w:rPr>
          <w:rFonts w:ascii="Arial" w:hAnsi="Arial" w:cs="Arial"/>
        </w:rPr>
        <w:t>6</w:t>
      </w:r>
      <w:r w:rsidR="00000BD0" w:rsidRPr="0092773E">
        <w:rPr>
          <w:rFonts w:ascii="Arial" w:hAnsi="Arial" w:cs="Arial"/>
        </w:rPr>
        <w:t xml:space="preserve"> m. </w:t>
      </w:r>
      <w:r w:rsidR="004B1BC2" w:rsidRPr="0092773E">
        <w:rPr>
          <w:rFonts w:ascii="Arial" w:hAnsi="Arial" w:cs="Arial"/>
        </w:rPr>
        <w:t>spalio</w:t>
      </w:r>
      <w:r w:rsidR="00000BD0" w:rsidRPr="0092773E">
        <w:rPr>
          <w:rFonts w:ascii="Arial" w:hAnsi="Arial" w:cs="Arial"/>
        </w:rPr>
        <w:t xml:space="preserve"> mėn. </w:t>
      </w:r>
      <w:r w:rsidR="00977A85" w:rsidRPr="0092773E">
        <w:rPr>
          <w:rFonts w:ascii="Arial" w:hAnsi="Arial" w:cs="Arial"/>
        </w:rPr>
        <w:t>3</w:t>
      </w:r>
      <w:r w:rsidR="00E07B39" w:rsidRPr="0092773E">
        <w:rPr>
          <w:rFonts w:ascii="Arial" w:hAnsi="Arial" w:cs="Arial"/>
        </w:rPr>
        <w:t>0</w:t>
      </w:r>
      <w:r w:rsidR="00805EB0" w:rsidRPr="0092773E">
        <w:rPr>
          <w:rFonts w:ascii="Arial" w:hAnsi="Arial" w:cs="Arial"/>
        </w:rPr>
        <w:t xml:space="preserve"> dienos </w:t>
      </w:r>
      <w:r w:rsidR="00805EB0" w:rsidRPr="0086392C">
        <w:rPr>
          <w:rFonts w:ascii="Arial" w:hAnsi="Arial" w:cs="Arial"/>
        </w:rPr>
        <w:t>arba iki</w:t>
      </w:r>
      <w:r w:rsidRPr="0086392C">
        <w:rPr>
          <w:rFonts w:ascii="Arial" w:hAnsi="Arial" w:cs="Arial"/>
        </w:rPr>
        <w:t xml:space="preserve"> abipusio įsipareigojimų įvykdymo, priklausomai nuo to, kuri aplinkybė įvyks anksčiau</w:t>
      </w:r>
      <w:r w:rsidR="007E4A71" w:rsidRPr="0086392C">
        <w:rPr>
          <w:rFonts w:ascii="Arial" w:hAnsi="Arial" w:cs="Arial"/>
        </w:rPr>
        <w:t>.</w:t>
      </w:r>
    </w:p>
    <w:p w14:paraId="2CBD7DBB" w14:textId="77777777" w:rsidR="007E4A71" w:rsidRPr="00C4745A"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t>SUTARTIES OBJEKTAS</w:t>
      </w:r>
    </w:p>
    <w:p w14:paraId="74D83E11" w14:textId="145D9D46" w:rsidR="00F3712E" w:rsidRPr="0086392C" w:rsidRDefault="00F03BF4"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Rangovas įsipareigoja savo </w:t>
      </w:r>
      <w:r w:rsidR="000F395E" w:rsidRPr="0086392C">
        <w:rPr>
          <w:rFonts w:ascii="Arial" w:hAnsi="Arial" w:cs="Arial"/>
        </w:rPr>
        <w:t xml:space="preserve">rizika </w:t>
      </w:r>
      <w:r w:rsidR="001F222B" w:rsidRPr="0086392C">
        <w:rPr>
          <w:rFonts w:ascii="Arial" w:hAnsi="Arial" w:cs="Arial"/>
        </w:rPr>
        <w:t xml:space="preserve">ir </w:t>
      </w:r>
      <w:r w:rsidR="00BC2A3A">
        <w:rPr>
          <w:rFonts w:ascii="Arial" w:hAnsi="Arial" w:cs="Arial"/>
        </w:rPr>
        <w:t>priemonėmis</w:t>
      </w:r>
      <w:r w:rsidR="001F222B" w:rsidRPr="0086392C">
        <w:rPr>
          <w:rFonts w:ascii="Arial" w:hAnsi="Arial" w:cs="Arial"/>
        </w:rPr>
        <w:t xml:space="preserve"> </w:t>
      </w:r>
      <w:r w:rsidRPr="0086392C">
        <w:rPr>
          <w:rFonts w:ascii="Arial" w:hAnsi="Arial" w:cs="Arial"/>
        </w:rPr>
        <w:t>Sutartyje</w:t>
      </w:r>
      <w:r w:rsidR="00F24423" w:rsidRPr="0086392C">
        <w:rPr>
          <w:rFonts w:ascii="Arial" w:hAnsi="Arial" w:cs="Arial"/>
        </w:rPr>
        <w:t xml:space="preserve"> ir Techninėje </w:t>
      </w:r>
      <w:r w:rsidR="00EE0D78">
        <w:rPr>
          <w:rFonts w:ascii="Arial" w:hAnsi="Arial" w:cs="Arial"/>
        </w:rPr>
        <w:t>užduotyje</w:t>
      </w:r>
      <w:r w:rsidR="00F24423" w:rsidRPr="0086392C">
        <w:rPr>
          <w:rFonts w:ascii="Arial" w:hAnsi="Arial" w:cs="Arial"/>
        </w:rPr>
        <w:t xml:space="preserve"> </w:t>
      </w:r>
      <w:r w:rsidRPr="0086392C">
        <w:rPr>
          <w:rFonts w:ascii="Arial" w:hAnsi="Arial" w:cs="Arial"/>
        </w:rPr>
        <w:t>nurodytomis sąlygomis ir terminais atlikti šiuos rangos darbus (toliau – Darbai)</w:t>
      </w:r>
      <w:r w:rsidR="00F3712E" w:rsidRPr="0086392C">
        <w:rPr>
          <w:rFonts w:ascii="Arial" w:hAnsi="Arial" w:cs="Arial"/>
        </w:rPr>
        <w:t>:</w:t>
      </w:r>
      <w:r w:rsidR="003001E3" w:rsidRPr="0086392C">
        <w:rPr>
          <w:rFonts w:ascii="Arial" w:hAnsi="Arial" w:cs="Arial"/>
        </w:rPr>
        <w:t xml:space="preserve"> </w:t>
      </w:r>
      <w:r w:rsidR="00F30B42" w:rsidRPr="00E07B39">
        <w:rPr>
          <w:rFonts w:ascii="Arial" w:hAnsi="Arial" w:cs="Arial"/>
        </w:rPr>
        <w:t xml:space="preserve">Klaipėdos centrinės katilinės grandiklinių transporterių </w:t>
      </w:r>
      <w:r w:rsidR="00E07B39" w:rsidRPr="00E07B39">
        <w:rPr>
          <w:rFonts w:ascii="Arial" w:hAnsi="Arial" w:cs="Arial"/>
        </w:rPr>
        <w:t>(K-1 PGT-1, PT-6.2, KT-5.1, KT-6.1)</w:t>
      </w:r>
      <w:r w:rsidR="00E07B39" w:rsidRPr="00E07B39">
        <w:t xml:space="preserve"> </w:t>
      </w:r>
      <w:r w:rsidR="00F30B42" w:rsidRPr="00E07B39">
        <w:rPr>
          <w:rFonts w:ascii="Arial" w:hAnsi="Arial" w:cs="Arial"/>
        </w:rPr>
        <w:t>remonto darbai</w:t>
      </w:r>
      <w:r w:rsidR="00E07B39">
        <w:rPr>
          <w:rFonts w:ascii="Arial" w:hAnsi="Arial" w:cs="Arial"/>
        </w:rPr>
        <w:t>.</w:t>
      </w:r>
    </w:p>
    <w:p w14:paraId="01F2EB44" w14:textId="357173DB" w:rsidR="00CD17FC" w:rsidRDefault="003001E3" w:rsidP="00B375F3">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Remontui reikalingas detales ir mazgus išvardintus techninėje </w:t>
      </w:r>
      <w:r w:rsidR="00C12D3B">
        <w:rPr>
          <w:rFonts w:ascii="Arial" w:hAnsi="Arial" w:cs="Arial"/>
        </w:rPr>
        <w:t>užduotyje</w:t>
      </w:r>
      <w:r w:rsidR="004016BE">
        <w:rPr>
          <w:rFonts w:ascii="Arial" w:hAnsi="Arial" w:cs="Arial"/>
        </w:rPr>
        <w:t xml:space="preserve"> (</w:t>
      </w:r>
      <w:r w:rsidR="00CE12CF">
        <w:rPr>
          <w:rFonts w:ascii="Arial" w:hAnsi="Arial" w:cs="Arial"/>
        </w:rPr>
        <w:t>T</w:t>
      </w:r>
      <w:r w:rsidR="004016BE">
        <w:rPr>
          <w:rFonts w:ascii="Arial" w:hAnsi="Arial" w:cs="Arial"/>
        </w:rPr>
        <w:t>eikiamos medžiagos)</w:t>
      </w:r>
      <w:r w:rsidRPr="0086392C">
        <w:rPr>
          <w:rFonts w:ascii="Arial" w:hAnsi="Arial" w:cs="Arial"/>
        </w:rPr>
        <w:t>, pateikia Užsakovas</w:t>
      </w:r>
      <w:r w:rsidR="001F222B" w:rsidRPr="0086392C">
        <w:rPr>
          <w:rFonts w:ascii="Arial" w:hAnsi="Arial" w:cs="Arial"/>
        </w:rPr>
        <w:t>.</w:t>
      </w:r>
    </w:p>
    <w:p w14:paraId="28081C96" w14:textId="7EBE6BF1" w:rsidR="00CD17FC" w:rsidRPr="00C4745A" w:rsidRDefault="00CD17FC" w:rsidP="00C4745A">
      <w:pPr>
        <w:pStyle w:val="Sraopastraipa"/>
        <w:numPr>
          <w:ilvl w:val="0"/>
          <w:numId w:val="46"/>
        </w:numPr>
        <w:tabs>
          <w:tab w:val="left" w:pos="709"/>
        </w:tabs>
        <w:spacing w:before="200" w:after="200" w:line="276" w:lineRule="auto"/>
        <w:ind w:left="357" w:hanging="357"/>
        <w:rPr>
          <w:rFonts w:ascii="Arial" w:hAnsi="Arial" w:cs="Arial"/>
          <w:b/>
        </w:rPr>
      </w:pPr>
      <w:r w:rsidRPr="00C4745A">
        <w:rPr>
          <w:rFonts w:ascii="Arial" w:hAnsi="Arial" w:cs="Arial"/>
          <w:b/>
        </w:rPr>
        <w:t>TERMINAI</w:t>
      </w:r>
    </w:p>
    <w:p w14:paraId="642223B0" w14:textId="5ADA9EF6" w:rsidR="00D115CB" w:rsidRDefault="00F03BF4" w:rsidP="002A482D">
      <w:pPr>
        <w:pStyle w:val="Sraopastraipa"/>
        <w:numPr>
          <w:ilvl w:val="1"/>
          <w:numId w:val="46"/>
        </w:numPr>
        <w:tabs>
          <w:tab w:val="left" w:pos="709"/>
        </w:tabs>
        <w:spacing w:line="276" w:lineRule="auto"/>
        <w:ind w:left="1134" w:hanging="774"/>
        <w:contextualSpacing/>
        <w:rPr>
          <w:rFonts w:ascii="Arial" w:hAnsi="Arial" w:cs="Arial"/>
        </w:rPr>
      </w:pPr>
      <w:bookmarkStart w:id="1" w:name="_Ref488309719"/>
      <w:r w:rsidRPr="0086392C">
        <w:rPr>
          <w:rFonts w:ascii="Arial" w:hAnsi="Arial" w:cs="Arial"/>
        </w:rPr>
        <w:lastRenderedPageBreak/>
        <w:t xml:space="preserve">Rangovas Darbus įsipareigoja </w:t>
      </w:r>
      <w:r w:rsidR="00DF0B6D" w:rsidRPr="0086392C">
        <w:rPr>
          <w:rFonts w:ascii="Arial" w:hAnsi="Arial" w:cs="Arial"/>
        </w:rPr>
        <w:t xml:space="preserve">pradėti </w:t>
      </w:r>
      <w:r w:rsidR="008446BC" w:rsidRPr="0086392C">
        <w:rPr>
          <w:rFonts w:ascii="Arial" w:hAnsi="Arial" w:cs="Arial"/>
        </w:rPr>
        <w:t>nuo sutarties pasirašymo dienos ir</w:t>
      </w:r>
      <w:r w:rsidR="000412F3" w:rsidRPr="0086392C">
        <w:rPr>
          <w:rFonts w:ascii="Arial" w:hAnsi="Arial" w:cs="Arial"/>
        </w:rPr>
        <w:t xml:space="preserve"> </w:t>
      </w:r>
      <w:r w:rsidRPr="0086392C">
        <w:rPr>
          <w:rFonts w:ascii="Arial" w:hAnsi="Arial" w:cs="Arial"/>
        </w:rPr>
        <w:t>užbaigti</w:t>
      </w:r>
      <w:bookmarkEnd w:id="1"/>
      <w:r w:rsidR="00EB6208" w:rsidRPr="0086392C">
        <w:rPr>
          <w:rFonts w:ascii="Arial" w:hAnsi="Arial" w:cs="Arial"/>
        </w:rPr>
        <w:t xml:space="preserve"> </w:t>
      </w:r>
      <w:r w:rsidR="00EB6208" w:rsidRPr="0092773E">
        <w:rPr>
          <w:rFonts w:ascii="Arial" w:hAnsi="Arial" w:cs="Arial"/>
          <w:b/>
          <w:bCs/>
        </w:rPr>
        <w:t>iki</w:t>
      </w:r>
      <w:r w:rsidR="000412F3" w:rsidRPr="0092773E">
        <w:rPr>
          <w:rFonts w:ascii="Arial" w:hAnsi="Arial" w:cs="Arial"/>
          <w:b/>
          <w:bCs/>
        </w:rPr>
        <w:t xml:space="preserve"> </w:t>
      </w:r>
      <w:r w:rsidR="007A36E4" w:rsidRPr="0092773E">
        <w:rPr>
          <w:rFonts w:ascii="Arial" w:hAnsi="Arial" w:cs="Arial"/>
          <w:b/>
          <w:bCs/>
        </w:rPr>
        <w:t>2026 m. rugsėjo 30 d</w:t>
      </w:r>
      <w:r w:rsidR="007A36E4" w:rsidRPr="0092773E">
        <w:rPr>
          <w:rFonts w:ascii="Arial" w:hAnsi="Arial" w:cs="Arial"/>
        </w:rPr>
        <w:t>.</w:t>
      </w:r>
      <w:r w:rsidR="00000BD0" w:rsidRPr="0086392C">
        <w:rPr>
          <w:rFonts w:ascii="Arial" w:hAnsi="Arial" w:cs="Arial"/>
        </w:rPr>
        <w:t xml:space="preserve">, </w:t>
      </w:r>
      <w:r w:rsidR="00386CC7" w:rsidRPr="0086392C">
        <w:rPr>
          <w:rFonts w:ascii="Arial" w:hAnsi="Arial" w:cs="Arial"/>
        </w:rPr>
        <w:t>į šį terminą įeina ir išpildomosios dokumentacijos paruošimas.</w:t>
      </w:r>
      <w:r w:rsidR="003B6658">
        <w:rPr>
          <w:rFonts w:ascii="Arial" w:hAnsi="Arial" w:cs="Arial"/>
        </w:rPr>
        <w:t xml:space="preserve"> Darbų </w:t>
      </w:r>
      <w:r w:rsidR="009F0BE8">
        <w:rPr>
          <w:rFonts w:ascii="Arial" w:hAnsi="Arial" w:cs="Arial"/>
        </w:rPr>
        <w:t xml:space="preserve">įvykdymo termino </w:t>
      </w:r>
      <w:r w:rsidR="003B6658">
        <w:rPr>
          <w:rFonts w:ascii="Arial" w:hAnsi="Arial" w:cs="Arial"/>
        </w:rPr>
        <w:t>pratęsimai negalimi.</w:t>
      </w:r>
    </w:p>
    <w:p w14:paraId="1C76C881" w14:textId="009F251F" w:rsidR="00EB7DF2" w:rsidRPr="0086392C" w:rsidRDefault="00EB7DF2" w:rsidP="002A482D">
      <w:pPr>
        <w:pStyle w:val="Sraopastraipa"/>
        <w:numPr>
          <w:ilvl w:val="1"/>
          <w:numId w:val="46"/>
        </w:numPr>
        <w:tabs>
          <w:tab w:val="left" w:pos="709"/>
        </w:tabs>
        <w:spacing w:line="276" w:lineRule="auto"/>
        <w:ind w:left="1134" w:hanging="774"/>
        <w:contextualSpacing/>
        <w:rPr>
          <w:rFonts w:ascii="Arial" w:hAnsi="Arial" w:cs="Arial"/>
        </w:rPr>
      </w:pPr>
      <w:r>
        <w:rPr>
          <w:rFonts w:ascii="Arial" w:hAnsi="Arial" w:cs="Arial"/>
        </w:rPr>
        <w:t xml:space="preserve">Darbų atlikimo terminas laikomas esmine sutarties sąlyga. </w:t>
      </w:r>
    </w:p>
    <w:p w14:paraId="5D2FC3A6" w14:textId="60C028D5" w:rsidR="00F03BF4" w:rsidRPr="0086392C" w:rsidRDefault="00F03BF4"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Darbai laikomi atliktais, kai baigtos dokumentų rengimo procedūros ir pasirašomas visų atliktų darbų perdavimo–priėmimo aktas.</w:t>
      </w:r>
    </w:p>
    <w:p w14:paraId="79A5812E" w14:textId="77777777" w:rsidR="007E4A71" w:rsidRPr="0086392C"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t>DARBŲ KAINA. APMOKĖJIMAS. APMOKĖJIMO TERMINAI</w:t>
      </w:r>
    </w:p>
    <w:p w14:paraId="45CBE334" w14:textId="0F340833" w:rsidR="00F03BF4" w:rsidRPr="0086392C" w:rsidRDefault="00F03BF4"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Pagal šią Sutartį atliekamų Darbų apimtys nurodytos </w:t>
      </w:r>
      <w:r w:rsidR="00FC0095" w:rsidRPr="0086392C">
        <w:rPr>
          <w:rFonts w:ascii="Arial" w:hAnsi="Arial" w:cs="Arial"/>
        </w:rPr>
        <w:t>T</w:t>
      </w:r>
      <w:r w:rsidR="00040158" w:rsidRPr="0086392C">
        <w:rPr>
          <w:rFonts w:ascii="Arial" w:hAnsi="Arial" w:cs="Arial"/>
        </w:rPr>
        <w:t>echninėje specifikacijoje</w:t>
      </w:r>
      <w:r w:rsidR="00F41A9B" w:rsidRPr="0086392C">
        <w:rPr>
          <w:rFonts w:ascii="Arial" w:hAnsi="Arial" w:cs="Arial"/>
        </w:rPr>
        <w:t>, S</w:t>
      </w:r>
      <w:r w:rsidRPr="0086392C">
        <w:rPr>
          <w:rFonts w:ascii="Arial" w:hAnsi="Arial" w:cs="Arial"/>
        </w:rPr>
        <w:t xml:space="preserve">utarties SD ir Rangovo Pasiūlyme. </w:t>
      </w:r>
    </w:p>
    <w:p w14:paraId="39D82DCA" w14:textId="668E37DB" w:rsidR="00F03BF4" w:rsidRPr="0086392C" w:rsidRDefault="00D115CB"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Sutarties vertė – </w:t>
      </w:r>
      <w:r w:rsidR="00F41A9B" w:rsidRPr="0086392C">
        <w:rPr>
          <w:rFonts w:ascii="Arial" w:hAnsi="Arial" w:cs="Arial"/>
          <w:b/>
          <w:color w:val="FF0000"/>
          <w:shd w:val="clear" w:color="auto" w:fill="D9D9D9" w:themeFill="background1" w:themeFillShade="D9"/>
        </w:rPr>
        <w:t>Įrašyti</w:t>
      </w:r>
      <w:r w:rsidRPr="0086392C">
        <w:rPr>
          <w:rFonts w:ascii="Arial" w:hAnsi="Arial" w:cs="Arial"/>
        </w:rPr>
        <w:t xml:space="preserve"> </w:t>
      </w:r>
      <w:r w:rsidR="00CA522C" w:rsidRPr="0086392C">
        <w:rPr>
          <w:rFonts w:ascii="Arial" w:hAnsi="Arial" w:cs="Arial"/>
        </w:rPr>
        <w:t>Eur</w:t>
      </w:r>
      <w:r w:rsidR="00D07582" w:rsidRPr="0086392C">
        <w:rPr>
          <w:rFonts w:ascii="Arial" w:hAnsi="Arial" w:cs="Arial"/>
        </w:rPr>
        <w:t xml:space="preserve"> </w:t>
      </w:r>
      <w:r w:rsidRPr="0086392C">
        <w:rPr>
          <w:rFonts w:ascii="Arial" w:hAnsi="Arial" w:cs="Arial"/>
        </w:rPr>
        <w:t xml:space="preserve"> (</w:t>
      </w:r>
      <w:r w:rsidR="00B13790" w:rsidRPr="0086392C">
        <w:rPr>
          <w:rFonts w:ascii="Arial" w:hAnsi="Arial" w:cs="Arial"/>
        </w:rPr>
        <w:t>t</w:t>
      </w:r>
      <w:r w:rsidR="006F1FC4" w:rsidRPr="0086392C">
        <w:rPr>
          <w:rFonts w:ascii="Arial" w:hAnsi="Arial" w:cs="Arial"/>
          <w:b/>
          <w:color w:val="FF0000"/>
          <w:shd w:val="clear" w:color="auto" w:fill="D9D9D9" w:themeFill="background1" w:themeFillShade="D9"/>
        </w:rPr>
        <w:t xml:space="preserve"> Įrašyti</w:t>
      </w:r>
      <w:r w:rsidR="00D07582" w:rsidRPr="0086392C">
        <w:rPr>
          <w:rFonts w:ascii="Arial" w:hAnsi="Arial" w:cs="Arial"/>
        </w:rPr>
        <w:t xml:space="preserve"> Eur</w:t>
      </w:r>
      <w:r w:rsidR="004931F2" w:rsidRPr="0086392C">
        <w:rPr>
          <w:rFonts w:ascii="Arial" w:hAnsi="Arial" w:cs="Arial"/>
        </w:rPr>
        <w:t xml:space="preserve"> </w:t>
      </w:r>
      <w:r w:rsidR="006F1FC4" w:rsidRPr="0086392C">
        <w:rPr>
          <w:rFonts w:ascii="Arial" w:hAnsi="Arial" w:cs="Arial"/>
          <w:b/>
          <w:color w:val="FF0000"/>
          <w:shd w:val="clear" w:color="auto" w:fill="D9D9D9" w:themeFill="background1" w:themeFillShade="D9"/>
        </w:rPr>
        <w:t>Įrašyti</w:t>
      </w:r>
      <w:r w:rsidR="006F1FC4" w:rsidRPr="0086392C">
        <w:rPr>
          <w:rFonts w:ascii="Arial" w:hAnsi="Arial" w:cs="Arial"/>
        </w:rPr>
        <w:t xml:space="preserve"> </w:t>
      </w:r>
      <w:r w:rsidR="00D07582" w:rsidRPr="0086392C">
        <w:rPr>
          <w:rFonts w:ascii="Arial" w:hAnsi="Arial" w:cs="Arial"/>
        </w:rPr>
        <w:t>ct</w:t>
      </w:r>
      <w:r w:rsidRPr="0086392C">
        <w:rPr>
          <w:rFonts w:ascii="Arial" w:hAnsi="Arial" w:cs="Arial"/>
        </w:rPr>
        <w:t xml:space="preserve">) be PVM, Sutarties kaina </w:t>
      </w:r>
      <w:r w:rsidR="00CC25A5" w:rsidRPr="0086392C">
        <w:rPr>
          <w:rFonts w:ascii="Arial" w:hAnsi="Arial" w:cs="Arial"/>
        </w:rPr>
        <w:t>–</w:t>
      </w:r>
      <w:r w:rsidR="00CA522C" w:rsidRPr="0086392C">
        <w:rPr>
          <w:rFonts w:ascii="Arial" w:hAnsi="Arial" w:cs="Arial"/>
        </w:rPr>
        <w:t xml:space="preserve"> </w:t>
      </w:r>
      <w:r w:rsidR="006F1FC4" w:rsidRPr="0086392C">
        <w:rPr>
          <w:rFonts w:ascii="Arial" w:hAnsi="Arial" w:cs="Arial"/>
          <w:b/>
          <w:color w:val="FF0000"/>
          <w:shd w:val="clear" w:color="auto" w:fill="D9D9D9" w:themeFill="background1" w:themeFillShade="D9"/>
        </w:rPr>
        <w:t>Įrašyti</w:t>
      </w:r>
      <w:r w:rsidR="006F1FC4" w:rsidRPr="0086392C">
        <w:rPr>
          <w:rFonts w:ascii="Arial" w:hAnsi="Arial" w:cs="Arial"/>
        </w:rPr>
        <w:t xml:space="preserve"> </w:t>
      </w:r>
      <w:r w:rsidR="00CA522C" w:rsidRPr="0086392C">
        <w:rPr>
          <w:rFonts w:ascii="Arial" w:hAnsi="Arial" w:cs="Arial"/>
        </w:rPr>
        <w:t>Eur</w:t>
      </w:r>
      <w:r w:rsidR="00E028CA" w:rsidRPr="0086392C">
        <w:rPr>
          <w:rFonts w:ascii="Arial" w:hAnsi="Arial" w:cs="Arial"/>
        </w:rPr>
        <w:t xml:space="preserve"> </w:t>
      </w:r>
      <w:r w:rsidR="006F1FC4" w:rsidRPr="0086392C">
        <w:rPr>
          <w:rFonts w:ascii="Arial" w:hAnsi="Arial" w:cs="Arial"/>
          <w:b/>
          <w:color w:val="FF0000"/>
          <w:shd w:val="clear" w:color="auto" w:fill="D9D9D9" w:themeFill="background1" w:themeFillShade="D9"/>
        </w:rPr>
        <w:t>Įrašyti</w:t>
      </w:r>
      <w:r w:rsidR="006F1FC4" w:rsidRPr="0086392C">
        <w:rPr>
          <w:rFonts w:ascii="Arial" w:hAnsi="Arial" w:cs="Arial"/>
        </w:rPr>
        <w:t xml:space="preserve"> </w:t>
      </w:r>
      <w:r w:rsidR="00D07582" w:rsidRPr="0086392C">
        <w:rPr>
          <w:rFonts w:ascii="Arial" w:hAnsi="Arial" w:cs="Arial"/>
        </w:rPr>
        <w:t>ct.</w:t>
      </w:r>
      <w:r w:rsidR="00CA522C" w:rsidRPr="0086392C">
        <w:rPr>
          <w:rFonts w:ascii="Arial" w:hAnsi="Arial" w:cs="Arial"/>
        </w:rPr>
        <w:t xml:space="preserve"> </w:t>
      </w:r>
      <w:r w:rsidRPr="0086392C">
        <w:rPr>
          <w:rFonts w:ascii="Arial" w:hAnsi="Arial" w:cs="Arial"/>
        </w:rPr>
        <w:t>(</w:t>
      </w:r>
      <w:r w:rsidR="006F1FC4" w:rsidRPr="0086392C">
        <w:rPr>
          <w:rFonts w:ascii="Arial" w:hAnsi="Arial" w:cs="Arial"/>
          <w:b/>
          <w:color w:val="FF0000"/>
          <w:shd w:val="clear" w:color="auto" w:fill="D9D9D9" w:themeFill="background1" w:themeFillShade="D9"/>
        </w:rPr>
        <w:t>Įrašyti</w:t>
      </w:r>
      <w:r w:rsidR="004431B1" w:rsidRPr="0086392C">
        <w:rPr>
          <w:rFonts w:ascii="Arial" w:hAnsi="Arial" w:cs="Arial"/>
        </w:rPr>
        <w:t xml:space="preserve"> </w:t>
      </w:r>
      <w:r w:rsidR="00D07582" w:rsidRPr="0086392C">
        <w:rPr>
          <w:rFonts w:ascii="Arial" w:hAnsi="Arial" w:cs="Arial"/>
        </w:rPr>
        <w:t xml:space="preserve">Eur </w:t>
      </w:r>
      <w:r w:rsidR="006F1FC4" w:rsidRPr="0086392C">
        <w:rPr>
          <w:rFonts w:ascii="Arial" w:hAnsi="Arial" w:cs="Arial"/>
          <w:b/>
          <w:color w:val="FF0000"/>
          <w:shd w:val="clear" w:color="auto" w:fill="D9D9D9" w:themeFill="background1" w:themeFillShade="D9"/>
        </w:rPr>
        <w:t>Įrašyti</w:t>
      </w:r>
      <w:r w:rsidR="006F1FC4" w:rsidRPr="0086392C">
        <w:rPr>
          <w:rFonts w:ascii="Arial" w:hAnsi="Arial" w:cs="Arial"/>
        </w:rPr>
        <w:t xml:space="preserve"> </w:t>
      </w:r>
      <w:r w:rsidR="00D07582" w:rsidRPr="0086392C">
        <w:rPr>
          <w:rFonts w:ascii="Arial" w:hAnsi="Arial" w:cs="Arial"/>
        </w:rPr>
        <w:t>ct</w:t>
      </w:r>
      <w:r w:rsidRPr="0086392C">
        <w:rPr>
          <w:rFonts w:ascii="Arial" w:hAnsi="Arial" w:cs="Arial"/>
        </w:rPr>
        <w:t>) su PVM,</w:t>
      </w:r>
      <w:r w:rsidR="006F1FC4" w:rsidRPr="0086392C">
        <w:rPr>
          <w:rFonts w:ascii="Arial" w:hAnsi="Arial" w:cs="Arial"/>
          <w:b/>
          <w:color w:val="FF0000"/>
          <w:shd w:val="clear" w:color="auto" w:fill="D9D9D9" w:themeFill="background1" w:themeFillShade="D9"/>
        </w:rPr>
        <w:t xml:space="preserve"> Įrašyti</w:t>
      </w:r>
      <w:r w:rsidR="001C1B4E" w:rsidRPr="0086392C">
        <w:rPr>
          <w:rFonts w:ascii="Arial" w:hAnsi="Arial" w:cs="Arial"/>
        </w:rPr>
        <w:t xml:space="preserve"> </w:t>
      </w:r>
      <w:r w:rsidR="00CA522C" w:rsidRPr="0086392C">
        <w:rPr>
          <w:rFonts w:ascii="Arial" w:hAnsi="Arial" w:cs="Arial"/>
        </w:rPr>
        <w:t>Eur</w:t>
      </w:r>
      <w:r w:rsidR="00D07582" w:rsidRPr="0086392C">
        <w:rPr>
          <w:rFonts w:ascii="Arial" w:hAnsi="Arial" w:cs="Arial"/>
        </w:rPr>
        <w:t xml:space="preserve"> </w:t>
      </w:r>
      <w:r w:rsidR="006F1FC4" w:rsidRPr="0086392C">
        <w:rPr>
          <w:rFonts w:ascii="Arial" w:hAnsi="Arial" w:cs="Arial"/>
          <w:b/>
          <w:color w:val="FF0000"/>
          <w:shd w:val="clear" w:color="auto" w:fill="D9D9D9" w:themeFill="background1" w:themeFillShade="D9"/>
        </w:rPr>
        <w:t>Įrašyti</w:t>
      </w:r>
      <w:r w:rsidR="00D07582" w:rsidRPr="0086392C">
        <w:rPr>
          <w:rFonts w:ascii="Arial" w:hAnsi="Arial" w:cs="Arial"/>
        </w:rPr>
        <w:t xml:space="preserve"> ct</w:t>
      </w:r>
      <w:r w:rsidRPr="0086392C">
        <w:rPr>
          <w:rFonts w:ascii="Arial" w:hAnsi="Arial" w:cs="Arial"/>
        </w:rPr>
        <w:t xml:space="preserve"> (</w:t>
      </w:r>
      <w:r w:rsidR="006F1FC4" w:rsidRPr="0086392C">
        <w:rPr>
          <w:rFonts w:ascii="Arial" w:hAnsi="Arial" w:cs="Arial"/>
          <w:b/>
          <w:color w:val="FF0000"/>
          <w:shd w:val="clear" w:color="auto" w:fill="D9D9D9" w:themeFill="background1" w:themeFillShade="D9"/>
        </w:rPr>
        <w:t>Įrašyti</w:t>
      </w:r>
      <w:r w:rsidR="00D07582" w:rsidRPr="0086392C">
        <w:rPr>
          <w:rFonts w:ascii="Arial" w:hAnsi="Arial" w:cs="Arial"/>
        </w:rPr>
        <w:t xml:space="preserve"> Eur </w:t>
      </w:r>
      <w:r w:rsidR="006F1FC4" w:rsidRPr="0086392C">
        <w:rPr>
          <w:rFonts w:ascii="Arial" w:hAnsi="Arial" w:cs="Arial"/>
          <w:b/>
          <w:color w:val="FF0000"/>
          <w:shd w:val="clear" w:color="auto" w:fill="D9D9D9" w:themeFill="background1" w:themeFillShade="D9"/>
        </w:rPr>
        <w:t>Įrašyti</w:t>
      </w:r>
      <w:r w:rsidR="00D07582" w:rsidRPr="0086392C">
        <w:rPr>
          <w:rFonts w:ascii="Arial" w:hAnsi="Arial" w:cs="Arial"/>
        </w:rPr>
        <w:t xml:space="preserve"> ct</w:t>
      </w:r>
      <w:r w:rsidRPr="0086392C">
        <w:rPr>
          <w:rFonts w:ascii="Arial" w:hAnsi="Arial" w:cs="Arial"/>
        </w:rPr>
        <w:t>) sudaro PVM</w:t>
      </w:r>
      <w:r w:rsidR="00F03BF4" w:rsidRPr="0086392C">
        <w:rPr>
          <w:rFonts w:ascii="Arial" w:hAnsi="Arial" w:cs="Arial"/>
        </w:rPr>
        <w:t>.</w:t>
      </w:r>
    </w:p>
    <w:p w14:paraId="063A9408" w14:textId="4C118EA8" w:rsidR="00D115CB" w:rsidRPr="0086392C" w:rsidRDefault="00D115CB" w:rsidP="002A482D">
      <w:pPr>
        <w:pStyle w:val="Sraopastraipa"/>
        <w:numPr>
          <w:ilvl w:val="2"/>
          <w:numId w:val="46"/>
        </w:numPr>
        <w:tabs>
          <w:tab w:val="left" w:pos="709"/>
          <w:tab w:val="left" w:pos="1701"/>
        </w:tabs>
        <w:spacing w:line="276" w:lineRule="auto"/>
        <w:ind w:left="1560"/>
        <w:contextualSpacing/>
        <w:rPr>
          <w:rFonts w:ascii="Arial" w:hAnsi="Arial" w:cs="Arial"/>
        </w:rPr>
      </w:pPr>
      <w:r w:rsidRPr="0086392C">
        <w:rPr>
          <w:rFonts w:ascii="Arial" w:hAnsi="Arial" w:cs="Arial"/>
        </w:rPr>
        <w:t>Sutarties kainą sudaro:</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111"/>
        <w:gridCol w:w="1684"/>
        <w:gridCol w:w="1293"/>
        <w:gridCol w:w="1417"/>
      </w:tblGrid>
      <w:tr w:rsidR="00373B0D" w:rsidRPr="009E3855" w14:paraId="0C6758CA" w14:textId="77777777" w:rsidTr="009E3855">
        <w:trPr>
          <w:cantSplit/>
          <w:trHeight w:hRule="exact" w:val="885"/>
        </w:trPr>
        <w:tc>
          <w:tcPr>
            <w:tcW w:w="708" w:type="dxa"/>
            <w:shd w:val="clear" w:color="auto" w:fill="D9D9D9" w:themeFill="background1" w:themeFillShade="D9"/>
            <w:vAlign w:val="center"/>
          </w:tcPr>
          <w:p w14:paraId="33E396F5" w14:textId="77777777" w:rsidR="00373B0D" w:rsidRPr="009E3855" w:rsidRDefault="00373B0D" w:rsidP="00B375F3">
            <w:pPr>
              <w:spacing w:line="276" w:lineRule="auto"/>
              <w:rPr>
                <w:rFonts w:ascii="Arial" w:hAnsi="Arial" w:cs="Arial"/>
                <w:bCs/>
              </w:rPr>
            </w:pPr>
            <w:r w:rsidRPr="009E3855">
              <w:rPr>
                <w:rFonts w:ascii="Arial" w:hAnsi="Arial" w:cs="Arial"/>
                <w:bCs/>
              </w:rPr>
              <w:t>Eil. Nr.</w:t>
            </w:r>
          </w:p>
        </w:tc>
        <w:tc>
          <w:tcPr>
            <w:tcW w:w="4111" w:type="dxa"/>
            <w:shd w:val="clear" w:color="auto" w:fill="D9D9D9" w:themeFill="background1" w:themeFillShade="D9"/>
            <w:vAlign w:val="center"/>
          </w:tcPr>
          <w:p w14:paraId="3D2308B3" w14:textId="77777777" w:rsidR="00373B0D" w:rsidRPr="009E3855" w:rsidRDefault="00373B0D" w:rsidP="00B375F3">
            <w:pPr>
              <w:pStyle w:val="Sraopastraipa"/>
              <w:spacing w:line="276" w:lineRule="auto"/>
              <w:ind w:left="360"/>
              <w:rPr>
                <w:rFonts w:ascii="Arial" w:hAnsi="Arial" w:cs="Arial"/>
                <w:bCs/>
              </w:rPr>
            </w:pPr>
            <w:r w:rsidRPr="009E3855">
              <w:rPr>
                <w:rFonts w:ascii="Arial" w:hAnsi="Arial" w:cs="Arial"/>
                <w:bCs/>
              </w:rPr>
              <w:t>Darbų pavadinimas</w:t>
            </w:r>
          </w:p>
        </w:tc>
        <w:tc>
          <w:tcPr>
            <w:tcW w:w="1684" w:type="dxa"/>
            <w:shd w:val="clear" w:color="auto" w:fill="D9D9D9" w:themeFill="background1" w:themeFillShade="D9"/>
            <w:vAlign w:val="center"/>
          </w:tcPr>
          <w:p w14:paraId="041190C0" w14:textId="77777777" w:rsidR="00373B0D" w:rsidRPr="009E3855" w:rsidRDefault="00373B0D" w:rsidP="00B375F3">
            <w:pPr>
              <w:tabs>
                <w:tab w:val="left" w:pos="200"/>
              </w:tabs>
              <w:spacing w:line="276" w:lineRule="auto"/>
              <w:rPr>
                <w:rFonts w:ascii="Arial" w:hAnsi="Arial" w:cs="Arial"/>
                <w:bCs/>
              </w:rPr>
            </w:pPr>
            <w:r w:rsidRPr="009E3855">
              <w:rPr>
                <w:rFonts w:ascii="Arial" w:hAnsi="Arial" w:cs="Arial"/>
                <w:bCs/>
              </w:rPr>
              <w:t>Kaina be PVM, Eurais</w:t>
            </w:r>
          </w:p>
        </w:tc>
        <w:tc>
          <w:tcPr>
            <w:tcW w:w="1293" w:type="dxa"/>
            <w:shd w:val="clear" w:color="auto" w:fill="D9D9D9" w:themeFill="background1" w:themeFillShade="D9"/>
            <w:vAlign w:val="center"/>
          </w:tcPr>
          <w:p w14:paraId="30EAC16F" w14:textId="77777777" w:rsidR="00373B0D" w:rsidRPr="009E3855" w:rsidRDefault="00373B0D" w:rsidP="00B375F3">
            <w:pPr>
              <w:pStyle w:val="Sraopastraipa"/>
              <w:spacing w:line="276" w:lineRule="auto"/>
              <w:ind w:left="360"/>
              <w:rPr>
                <w:rFonts w:ascii="Arial" w:hAnsi="Arial" w:cs="Arial"/>
                <w:bCs/>
              </w:rPr>
            </w:pPr>
            <w:r w:rsidRPr="009E3855">
              <w:rPr>
                <w:rFonts w:ascii="Arial" w:hAnsi="Arial" w:cs="Arial"/>
                <w:bCs/>
              </w:rPr>
              <w:t>PVM suma, Eurais</w:t>
            </w:r>
          </w:p>
        </w:tc>
        <w:tc>
          <w:tcPr>
            <w:tcW w:w="1417" w:type="dxa"/>
            <w:shd w:val="clear" w:color="auto" w:fill="D9D9D9" w:themeFill="background1" w:themeFillShade="D9"/>
            <w:vAlign w:val="center"/>
          </w:tcPr>
          <w:p w14:paraId="390B9531" w14:textId="77777777" w:rsidR="00373B0D" w:rsidRPr="009E3855" w:rsidRDefault="00373B0D" w:rsidP="00B375F3">
            <w:pPr>
              <w:spacing w:line="276" w:lineRule="auto"/>
              <w:rPr>
                <w:rFonts w:ascii="Arial" w:hAnsi="Arial" w:cs="Arial"/>
                <w:bCs/>
              </w:rPr>
            </w:pPr>
            <w:r w:rsidRPr="009E3855">
              <w:rPr>
                <w:rFonts w:ascii="Arial" w:hAnsi="Arial" w:cs="Arial"/>
                <w:bCs/>
              </w:rPr>
              <w:t>Kaina su PVM, Eurais</w:t>
            </w:r>
          </w:p>
        </w:tc>
      </w:tr>
      <w:tr w:rsidR="00373B0D" w:rsidRPr="0086392C" w14:paraId="64353734" w14:textId="77777777" w:rsidTr="009E3855">
        <w:trPr>
          <w:cantSplit/>
          <w:trHeight w:hRule="exact" w:val="1054"/>
        </w:trPr>
        <w:tc>
          <w:tcPr>
            <w:tcW w:w="708" w:type="dxa"/>
            <w:vAlign w:val="center"/>
          </w:tcPr>
          <w:p w14:paraId="73C5E4A4" w14:textId="5B3503A7" w:rsidR="00373B0D" w:rsidRPr="0086392C" w:rsidRDefault="009401F8" w:rsidP="00B375F3">
            <w:pPr>
              <w:spacing w:line="276" w:lineRule="auto"/>
              <w:rPr>
                <w:rFonts w:ascii="Arial" w:hAnsi="Arial" w:cs="Arial"/>
              </w:rPr>
            </w:pPr>
            <w:r w:rsidRPr="0086392C">
              <w:rPr>
                <w:rFonts w:ascii="Arial" w:hAnsi="Arial" w:cs="Arial"/>
              </w:rPr>
              <w:t>1.</w:t>
            </w:r>
          </w:p>
        </w:tc>
        <w:tc>
          <w:tcPr>
            <w:tcW w:w="4111" w:type="dxa"/>
            <w:vAlign w:val="center"/>
          </w:tcPr>
          <w:p w14:paraId="09E16EAD" w14:textId="4F7ADD76" w:rsidR="00373B0D" w:rsidRPr="0086392C" w:rsidRDefault="001B74DE" w:rsidP="00B375F3">
            <w:pPr>
              <w:pStyle w:val="Sraopastraipa"/>
              <w:spacing w:line="276" w:lineRule="auto"/>
              <w:ind w:left="360"/>
              <w:rPr>
                <w:rFonts w:ascii="Arial" w:hAnsi="Arial" w:cs="Arial"/>
                <w:lang w:eastAsia="lt-LT"/>
              </w:rPr>
            </w:pPr>
            <w:r w:rsidRPr="0086392C">
              <w:rPr>
                <w:rFonts w:ascii="Arial" w:hAnsi="Arial" w:cs="Arial"/>
              </w:rPr>
              <w:t>Pelenų šalinimo</w:t>
            </w:r>
            <w:r w:rsidR="0086392C" w:rsidRPr="0086392C">
              <w:rPr>
                <w:rFonts w:ascii="Arial" w:hAnsi="Arial" w:cs="Arial"/>
              </w:rPr>
              <w:t xml:space="preserve"> grandiklinio transporterio </w:t>
            </w:r>
            <w:r w:rsidR="001032F8" w:rsidRPr="0086392C">
              <w:rPr>
                <w:rFonts w:ascii="Arial" w:hAnsi="Arial" w:cs="Arial"/>
              </w:rPr>
              <w:t xml:space="preserve"> K-1 PGT-1 (TGP 300) </w:t>
            </w:r>
            <w:r w:rsidR="0086392C" w:rsidRPr="0086392C">
              <w:rPr>
                <w:rFonts w:ascii="Arial" w:hAnsi="Arial" w:cs="Arial"/>
              </w:rPr>
              <w:t>remontas</w:t>
            </w:r>
          </w:p>
        </w:tc>
        <w:tc>
          <w:tcPr>
            <w:tcW w:w="1684" w:type="dxa"/>
            <w:vAlign w:val="center"/>
          </w:tcPr>
          <w:p w14:paraId="285FA982" w14:textId="67087E98" w:rsidR="00373B0D" w:rsidRPr="0086392C" w:rsidRDefault="00373B0D" w:rsidP="00B375F3">
            <w:pPr>
              <w:pStyle w:val="Sraopastraipa"/>
              <w:tabs>
                <w:tab w:val="left" w:pos="200"/>
              </w:tabs>
              <w:spacing w:line="276" w:lineRule="auto"/>
              <w:ind w:left="360"/>
              <w:rPr>
                <w:rFonts w:ascii="Arial" w:hAnsi="Arial" w:cs="Arial"/>
              </w:rPr>
            </w:pPr>
          </w:p>
        </w:tc>
        <w:tc>
          <w:tcPr>
            <w:tcW w:w="1293" w:type="dxa"/>
            <w:vAlign w:val="center"/>
          </w:tcPr>
          <w:p w14:paraId="78F69EB7" w14:textId="14C86647" w:rsidR="00373B0D" w:rsidRPr="0086392C" w:rsidRDefault="00373B0D" w:rsidP="00B375F3">
            <w:pPr>
              <w:spacing w:line="276" w:lineRule="auto"/>
              <w:rPr>
                <w:rFonts w:ascii="Arial" w:hAnsi="Arial" w:cs="Arial"/>
              </w:rPr>
            </w:pPr>
          </w:p>
        </w:tc>
        <w:tc>
          <w:tcPr>
            <w:tcW w:w="1417" w:type="dxa"/>
            <w:vAlign w:val="center"/>
          </w:tcPr>
          <w:p w14:paraId="2833BF0E" w14:textId="3983EA83" w:rsidR="00373B0D" w:rsidRPr="0086392C" w:rsidRDefault="00373B0D" w:rsidP="00B375F3">
            <w:pPr>
              <w:spacing w:line="276" w:lineRule="auto"/>
              <w:rPr>
                <w:rFonts w:ascii="Arial" w:hAnsi="Arial" w:cs="Arial"/>
              </w:rPr>
            </w:pPr>
          </w:p>
        </w:tc>
      </w:tr>
      <w:tr w:rsidR="009307AE" w:rsidRPr="0086392C" w14:paraId="68DB55F8" w14:textId="77777777" w:rsidTr="009E3855">
        <w:trPr>
          <w:cantSplit/>
          <w:trHeight w:hRule="exact" w:val="1140"/>
        </w:trPr>
        <w:tc>
          <w:tcPr>
            <w:tcW w:w="708" w:type="dxa"/>
            <w:vAlign w:val="center"/>
          </w:tcPr>
          <w:p w14:paraId="308C4C3D" w14:textId="15017C01" w:rsidR="009307AE" w:rsidRPr="0086392C" w:rsidRDefault="009401F8" w:rsidP="00B375F3">
            <w:pPr>
              <w:spacing w:line="276" w:lineRule="auto"/>
              <w:rPr>
                <w:rFonts w:ascii="Arial" w:hAnsi="Arial" w:cs="Arial"/>
              </w:rPr>
            </w:pPr>
            <w:r w:rsidRPr="0086392C">
              <w:rPr>
                <w:rFonts w:ascii="Arial" w:hAnsi="Arial" w:cs="Arial"/>
              </w:rPr>
              <w:t>2.</w:t>
            </w:r>
          </w:p>
        </w:tc>
        <w:tc>
          <w:tcPr>
            <w:tcW w:w="4111" w:type="dxa"/>
            <w:vAlign w:val="center"/>
          </w:tcPr>
          <w:p w14:paraId="11559B47" w14:textId="6E203E0E" w:rsidR="009307AE" w:rsidRPr="0086392C" w:rsidRDefault="0086392C" w:rsidP="00B375F3">
            <w:pPr>
              <w:pStyle w:val="Sraopastraipa"/>
              <w:spacing w:line="276" w:lineRule="auto"/>
              <w:ind w:left="360"/>
              <w:rPr>
                <w:rFonts w:ascii="Arial" w:hAnsi="Arial" w:cs="Arial"/>
                <w:lang w:eastAsia="lt-LT"/>
              </w:rPr>
            </w:pPr>
            <w:r w:rsidRPr="0086392C">
              <w:rPr>
                <w:rFonts w:ascii="Arial" w:hAnsi="Arial" w:cs="Arial"/>
              </w:rPr>
              <w:t xml:space="preserve">Pelenų šalinimo grandiklinio transporterio </w:t>
            </w:r>
            <w:r w:rsidR="00877047" w:rsidRPr="0086392C">
              <w:rPr>
                <w:rFonts w:ascii="Arial" w:hAnsi="Arial" w:cs="Arial"/>
              </w:rPr>
              <w:t xml:space="preserve">PT-6.2 (TGP 300) </w:t>
            </w:r>
            <w:r w:rsidRPr="0086392C">
              <w:rPr>
                <w:rFonts w:ascii="Arial" w:hAnsi="Arial" w:cs="Arial"/>
              </w:rPr>
              <w:t>remontas</w:t>
            </w:r>
          </w:p>
        </w:tc>
        <w:tc>
          <w:tcPr>
            <w:tcW w:w="1684" w:type="dxa"/>
            <w:vAlign w:val="center"/>
          </w:tcPr>
          <w:p w14:paraId="1C32A17A" w14:textId="77777777" w:rsidR="009307AE" w:rsidRPr="0086392C" w:rsidRDefault="009307AE" w:rsidP="00B375F3">
            <w:pPr>
              <w:pStyle w:val="Sraopastraipa"/>
              <w:tabs>
                <w:tab w:val="left" w:pos="200"/>
              </w:tabs>
              <w:spacing w:line="276" w:lineRule="auto"/>
              <w:ind w:left="360"/>
              <w:rPr>
                <w:rFonts w:ascii="Arial" w:hAnsi="Arial" w:cs="Arial"/>
              </w:rPr>
            </w:pPr>
          </w:p>
        </w:tc>
        <w:tc>
          <w:tcPr>
            <w:tcW w:w="1293" w:type="dxa"/>
            <w:vAlign w:val="center"/>
          </w:tcPr>
          <w:p w14:paraId="5D697F03" w14:textId="77777777" w:rsidR="009307AE" w:rsidRPr="0086392C" w:rsidRDefault="009307AE" w:rsidP="00B375F3">
            <w:pPr>
              <w:spacing w:line="276" w:lineRule="auto"/>
              <w:rPr>
                <w:rFonts w:ascii="Arial" w:hAnsi="Arial" w:cs="Arial"/>
              </w:rPr>
            </w:pPr>
          </w:p>
        </w:tc>
        <w:tc>
          <w:tcPr>
            <w:tcW w:w="1417" w:type="dxa"/>
            <w:vAlign w:val="center"/>
          </w:tcPr>
          <w:p w14:paraId="333A910C" w14:textId="77777777" w:rsidR="009307AE" w:rsidRPr="0086392C" w:rsidRDefault="009307AE" w:rsidP="00B375F3">
            <w:pPr>
              <w:spacing w:line="276" w:lineRule="auto"/>
              <w:rPr>
                <w:rFonts w:ascii="Arial" w:hAnsi="Arial" w:cs="Arial"/>
              </w:rPr>
            </w:pPr>
          </w:p>
        </w:tc>
      </w:tr>
      <w:tr w:rsidR="009307AE" w:rsidRPr="0086392C" w14:paraId="6B4E22D5" w14:textId="77777777" w:rsidTr="009E3855">
        <w:trPr>
          <w:cantSplit/>
          <w:trHeight w:hRule="exact" w:val="986"/>
        </w:trPr>
        <w:tc>
          <w:tcPr>
            <w:tcW w:w="708" w:type="dxa"/>
            <w:vAlign w:val="center"/>
          </w:tcPr>
          <w:p w14:paraId="3AB01B3E" w14:textId="725F73CA" w:rsidR="009307AE" w:rsidRPr="0086392C" w:rsidRDefault="009401F8" w:rsidP="00B375F3">
            <w:pPr>
              <w:spacing w:line="276" w:lineRule="auto"/>
              <w:rPr>
                <w:rFonts w:ascii="Arial" w:hAnsi="Arial" w:cs="Arial"/>
              </w:rPr>
            </w:pPr>
            <w:r w:rsidRPr="0086392C">
              <w:rPr>
                <w:rFonts w:ascii="Arial" w:hAnsi="Arial" w:cs="Arial"/>
              </w:rPr>
              <w:t>3.</w:t>
            </w:r>
          </w:p>
        </w:tc>
        <w:tc>
          <w:tcPr>
            <w:tcW w:w="4111" w:type="dxa"/>
            <w:vAlign w:val="center"/>
          </w:tcPr>
          <w:p w14:paraId="1111E5CE" w14:textId="1011417B" w:rsidR="009307AE" w:rsidRPr="00FA6123" w:rsidRDefault="00FA6123" w:rsidP="00B375F3">
            <w:pPr>
              <w:pStyle w:val="Sraopastraipa"/>
              <w:spacing w:line="276" w:lineRule="auto"/>
              <w:ind w:left="360"/>
              <w:rPr>
                <w:rFonts w:ascii="Arial" w:hAnsi="Arial" w:cs="Arial"/>
                <w:lang w:eastAsia="lt-LT"/>
              </w:rPr>
            </w:pPr>
            <w:r w:rsidRPr="00FA6123">
              <w:rPr>
                <w:rFonts w:ascii="Arial" w:hAnsi="Arial" w:cs="Arial"/>
              </w:rPr>
              <w:t xml:space="preserve">Biokuro tiekimo transporterio </w:t>
            </w:r>
            <w:r w:rsidR="00503B13" w:rsidRPr="00FA6123">
              <w:rPr>
                <w:rFonts w:ascii="Arial" w:hAnsi="Arial" w:cs="Arial"/>
              </w:rPr>
              <w:t xml:space="preserve">KT-5.1 (TGK 500) </w:t>
            </w:r>
            <w:r w:rsidRPr="00FA6123">
              <w:rPr>
                <w:rFonts w:ascii="Arial" w:hAnsi="Arial" w:cs="Arial"/>
              </w:rPr>
              <w:t>remontas</w:t>
            </w:r>
          </w:p>
        </w:tc>
        <w:tc>
          <w:tcPr>
            <w:tcW w:w="1684" w:type="dxa"/>
            <w:vAlign w:val="center"/>
          </w:tcPr>
          <w:p w14:paraId="76A9BFDD" w14:textId="77777777" w:rsidR="009307AE" w:rsidRPr="0086392C" w:rsidRDefault="009307AE" w:rsidP="00B375F3">
            <w:pPr>
              <w:pStyle w:val="Sraopastraipa"/>
              <w:tabs>
                <w:tab w:val="left" w:pos="200"/>
              </w:tabs>
              <w:spacing w:line="276" w:lineRule="auto"/>
              <w:ind w:left="360"/>
              <w:rPr>
                <w:rFonts w:ascii="Arial" w:hAnsi="Arial" w:cs="Arial"/>
              </w:rPr>
            </w:pPr>
          </w:p>
        </w:tc>
        <w:tc>
          <w:tcPr>
            <w:tcW w:w="1293" w:type="dxa"/>
            <w:vAlign w:val="center"/>
          </w:tcPr>
          <w:p w14:paraId="69326BAE" w14:textId="77777777" w:rsidR="009307AE" w:rsidRPr="0086392C" w:rsidRDefault="009307AE" w:rsidP="00B375F3">
            <w:pPr>
              <w:spacing w:line="276" w:lineRule="auto"/>
              <w:rPr>
                <w:rFonts w:ascii="Arial" w:hAnsi="Arial" w:cs="Arial"/>
              </w:rPr>
            </w:pPr>
          </w:p>
        </w:tc>
        <w:tc>
          <w:tcPr>
            <w:tcW w:w="1417" w:type="dxa"/>
            <w:vAlign w:val="center"/>
          </w:tcPr>
          <w:p w14:paraId="4E59EFB7" w14:textId="77777777" w:rsidR="009307AE" w:rsidRPr="0086392C" w:rsidRDefault="009307AE" w:rsidP="00B375F3">
            <w:pPr>
              <w:spacing w:line="276" w:lineRule="auto"/>
              <w:rPr>
                <w:rFonts w:ascii="Arial" w:hAnsi="Arial" w:cs="Arial"/>
              </w:rPr>
            </w:pPr>
          </w:p>
        </w:tc>
      </w:tr>
      <w:tr w:rsidR="009307AE" w:rsidRPr="0086392C" w14:paraId="741CF623" w14:textId="77777777" w:rsidTr="009E3855">
        <w:trPr>
          <w:cantSplit/>
          <w:trHeight w:hRule="exact" w:val="1001"/>
        </w:trPr>
        <w:tc>
          <w:tcPr>
            <w:tcW w:w="708" w:type="dxa"/>
            <w:vAlign w:val="center"/>
          </w:tcPr>
          <w:p w14:paraId="6FDB050F" w14:textId="79059BD2" w:rsidR="009307AE" w:rsidRPr="0086392C" w:rsidRDefault="009401F8" w:rsidP="00B375F3">
            <w:pPr>
              <w:spacing w:line="276" w:lineRule="auto"/>
              <w:rPr>
                <w:rFonts w:ascii="Arial" w:hAnsi="Arial" w:cs="Arial"/>
              </w:rPr>
            </w:pPr>
            <w:r w:rsidRPr="0086392C">
              <w:rPr>
                <w:rFonts w:ascii="Arial" w:hAnsi="Arial" w:cs="Arial"/>
              </w:rPr>
              <w:t>4.</w:t>
            </w:r>
          </w:p>
        </w:tc>
        <w:tc>
          <w:tcPr>
            <w:tcW w:w="4111" w:type="dxa"/>
            <w:vAlign w:val="center"/>
          </w:tcPr>
          <w:p w14:paraId="405DFBF9" w14:textId="2AA14AD2" w:rsidR="009307AE" w:rsidRPr="00FA6123" w:rsidRDefault="00FA6123" w:rsidP="00B375F3">
            <w:pPr>
              <w:pStyle w:val="Sraopastraipa"/>
              <w:spacing w:line="276" w:lineRule="auto"/>
              <w:ind w:left="360"/>
              <w:rPr>
                <w:rFonts w:ascii="Arial" w:hAnsi="Arial" w:cs="Arial"/>
                <w:lang w:eastAsia="lt-LT"/>
              </w:rPr>
            </w:pPr>
            <w:r w:rsidRPr="00FA6123">
              <w:rPr>
                <w:rFonts w:ascii="Arial" w:hAnsi="Arial" w:cs="Arial"/>
              </w:rPr>
              <w:t xml:space="preserve">Biokuro tiekimo transporterio </w:t>
            </w:r>
            <w:r w:rsidR="00E86176" w:rsidRPr="00FA6123">
              <w:rPr>
                <w:rFonts w:ascii="Arial" w:hAnsi="Arial" w:cs="Arial"/>
              </w:rPr>
              <w:t xml:space="preserve">KT-6.1 (TGK 500) </w:t>
            </w:r>
            <w:r w:rsidRPr="00FA6123">
              <w:rPr>
                <w:rFonts w:ascii="Arial" w:hAnsi="Arial" w:cs="Arial"/>
              </w:rPr>
              <w:t>remontas</w:t>
            </w:r>
          </w:p>
        </w:tc>
        <w:tc>
          <w:tcPr>
            <w:tcW w:w="1684" w:type="dxa"/>
            <w:vAlign w:val="center"/>
          </w:tcPr>
          <w:p w14:paraId="70984C1B" w14:textId="77777777" w:rsidR="009307AE" w:rsidRPr="0086392C" w:rsidRDefault="009307AE" w:rsidP="00B375F3">
            <w:pPr>
              <w:pStyle w:val="Sraopastraipa"/>
              <w:tabs>
                <w:tab w:val="left" w:pos="200"/>
              </w:tabs>
              <w:spacing w:line="276" w:lineRule="auto"/>
              <w:ind w:left="360"/>
              <w:rPr>
                <w:rFonts w:ascii="Arial" w:hAnsi="Arial" w:cs="Arial"/>
              </w:rPr>
            </w:pPr>
          </w:p>
        </w:tc>
        <w:tc>
          <w:tcPr>
            <w:tcW w:w="1293" w:type="dxa"/>
            <w:vAlign w:val="center"/>
          </w:tcPr>
          <w:p w14:paraId="1DACA10C" w14:textId="77777777" w:rsidR="009307AE" w:rsidRPr="0086392C" w:rsidRDefault="009307AE" w:rsidP="00B375F3">
            <w:pPr>
              <w:spacing w:line="276" w:lineRule="auto"/>
              <w:rPr>
                <w:rFonts w:ascii="Arial" w:hAnsi="Arial" w:cs="Arial"/>
              </w:rPr>
            </w:pPr>
          </w:p>
        </w:tc>
        <w:tc>
          <w:tcPr>
            <w:tcW w:w="1417" w:type="dxa"/>
            <w:vAlign w:val="center"/>
          </w:tcPr>
          <w:p w14:paraId="02AAF8F1" w14:textId="77777777" w:rsidR="009307AE" w:rsidRPr="0086392C" w:rsidRDefault="009307AE" w:rsidP="00B375F3">
            <w:pPr>
              <w:spacing w:line="276" w:lineRule="auto"/>
              <w:rPr>
                <w:rFonts w:ascii="Arial" w:hAnsi="Arial" w:cs="Arial"/>
              </w:rPr>
            </w:pPr>
          </w:p>
        </w:tc>
      </w:tr>
    </w:tbl>
    <w:p w14:paraId="58A97F42" w14:textId="77777777" w:rsidR="00D115CB" w:rsidRPr="0086392C" w:rsidRDefault="00D115CB" w:rsidP="00CE29D4">
      <w:pPr>
        <w:tabs>
          <w:tab w:val="left" w:pos="709"/>
        </w:tabs>
        <w:spacing w:line="276" w:lineRule="auto"/>
        <w:contextualSpacing/>
        <w:rPr>
          <w:sz w:val="22"/>
          <w:szCs w:val="22"/>
        </w:rPr>
      </w:pPr>
    </w:p>
    <w:p w14:paraId="35616770" w14:textId="28D38630" w:rsidR="00F03BF4" w:rsidRPr="0086392C" w:rsidRDefault="00F03BF4"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Vadovaujantis Viešųjų pirkimų tarnybos direktoriaus patvirtinta Kainodaros taisyklių nustatymo metodika, taikomas </w:t>
      </w:r>
      <w:r w:rsidRPr="00C12D3B">
        <w:rPr>
          <w:rFonts w:ascii="Arial" w:hAnsi="Arial" w:cs="Arial"/>
          <w:b/>
          <w:bCs/>
        </w:rPr>
        <w:t>kainos apskaičiavimo būdas – fiksuota kaina</w:t>
      </w:r>
      <w:r w:rsidRPr="0086392C">
        <w:rPr>
          <w:rFonts w:ascii="Arial" w:hAnsi="Arial" w:cs="Arial"/>
        </w:rPr>
        <w:t>. Sutarties kaina nebus keičiama visą sutarties galiojimo laikotarpį.</w:t>
      </w:r>
    </w:p>
    <w:p w14:paraId="74CA1158" w14:textId="109DD28F" w:rsidR="00F03BF4" w:rsidRPr="0086392C" w:rsidRDefault="003A1626" w:rsidP="002A482D">
      <w:pPr>
        <w:pStyle w:val="Sraopastraipa"/>
        <w:numPr>
          <w:ilvl w:val="1"/>
          <w:numId w:val="46"/>
        </w:numPr>
        <w:tabs>
          <w:tab w:val="left" w:pos="709"/>
        </w:tabs>
        <w:spacing w:line="276" w:lineRule="auto"/>
        <w:ind w:left="1134" w:hanging="774"/>
        <w:contextualSpacing/>
        <w:rPr>
          <w:rFonts w:ascii="Arial" w:hAnsi="Arial" w:cs="Arial"/>
        </w:rPr>
      </w:pPr>
      <w:r>
        <w:rPr>
          <w:rFonts w:ascii="Arial" w:hAnsi="Arial" w:cs="Arial"/>
        </w:rPr>
        <w:t xml:space="preserve">Tarpiniai mokėjimai nenumatomi. </w:t>
      </w:r>
      <w:r w:rsidR="00F03BF4" w:rsidRPr="0086392C">
        <w:rPr>
          <w:rFonts w:ascii="Arial" w:hAnsi="Arial" w:cs="Arial"/>
        </w:rPr>
        <w:t>Užsakovas Rangovui už faktiškai, tinkamai ir kokybiškai atliktus Darbus (pagal pasirašytus Aktus) atsiskaitys</w:t>
      </w:r>
      <w:r w:rsidR="00230529" w:rsidRPr="0086392C">
        <w:rPr>
          <w:rFonts w:ascii="Arial" w:hAnsi="Arial" w:cs="Arial"/>
        </w:rPr>
        <w:t xml:space="preserve"> atlikus visus Darbus bei pasirašius </w:t>
      </w:r>
      <w:r w:rsidR="000E19DE">
        <w:rPr>
          <w:rFonts w:ascii="Arial" w:hAnsi="Arial" w:cs="Arial"/>
        </w:rPr>
        <w:t xml:space="preserve">galutinį </w:t>
      </w:r>
      <w:r w:rsidR="00230529" w:rsidRPr="0086392C">
        <w:rPr>
          <w:rFonts w:ascii="Arial" w:hAnsi="Arial" w:cs="Arial"/>
        </w:rPr>
        <w:t>Darbų perdavimo – priėmimo aktą bei gavus PVM sąskaitą-faktūrą</w:t>
      </w:r>
      <w:r w:rsidR="00F03BF4" w:rsidRPr="0086392C">
        <w:rPr>
          <w:rFonts w:ascii="Arial" w:hAnsi="Arial" w:cs="Arial"/>
        </w:rPr>
        <w:t>.</w:t>
      </w:r>
    </w:p>
    <w:p w14:paraId="07085F1F" w14:textId="5C33039E" w:rsidR="00F03BF4" w:rsidRPr="0086392C" w:rsidRDefault="00C25849" w:rsidP="002A482D">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Atsiskaitymo laikotarpis: </w:t>
      </w:r>
      <w:r w:rsidR="003C6F3D" w:rsidRPr="0086392C">
        <w:rPr>
          <w:rFonts w:ascii="Arial" w:hAnsi="Arial" w:cs="Arial"/>
        </w:rPr>
        <w:t>30</w:t>
      </w:r>
      <w:r w:rsidR="00F03BF4" w:rsidRPr="0086392C">
        <w:rPr>
          <w:rFonts w:ascii="Arial" w:hAnsi="Arial" w:cs="Arial"/>
        </w:rPr>
        <w:t xml:space="preserve"> dienų nuo sąskaitos </w:t>
      </w:r>
      <w:r w:rsidR="00230529" w:rsidRPr="0086392C">
        <w:rPr>
          <w:rFonts w:ascii="Arial" w:hAnsi="Arial" w:cs="Arial"/>
        </w:rPr>
        <w:t>gavimo</w:t>
      </w:r>
      <w:r w:rsidR="0072236B" w:rsidRPr="0086392C">
        <w:rPr>
          <w:rFonts w:ascii="Arial" w:hAnsi="Arial" w:cs="Arial"/>
        </w:rPr>
        <w:t xml:space="preserve"> </w:t>
      </w:r>
      <w:r w:rsidR="00F03BF4" w:rsidRPr="0086392C">
        <w:rPr>
          <w:rFonts w:ascii="Arial" w:hAnsi="Arial" w:cs="Arial"/>
        </w:rPr>
        <w:t xml:space="preserve">dienos. </w:t>
      </w:r>
    </w:p>
    <w:p w14:paraId="6735EF5E" w14:textId="4CBCE153" w:rsidR="00F03BF4" w:rsidRPr="0086392C" w:rsidRDefault="00230529" w:rsidP="00A61523">
      <w:pPr>
        <w:pStyle w:val="Sraopastraipa"/>
        <w:numPr>
          <w:ilvl w:val="1"/>
          <w:numId w:val="46"/>
        </w:numPr>
        <w:tabs>
          <w:tab w:val="left" w:pos="709"/>
        </w:tabs>
        <w:spacing w:line="276" w:lineRule="auto"/>
        <w:ind w:left="1134" w:hanging="756"/>
        <w:contextualSpacing/>
        <w:rPr>
          <w:rFonts w:ascii="Arial" w:hAnsi="Arial" w:cs="Arial"/>
        </w:rPr>
      </w:pPr>
      <w:r w:rsidRPr="0086392C">
        <w:rPr>
          <w:rFonts w:ascii="Arial" w:hAnsi="Arial" w:cs="Arial"/>
        </w:rPr>
        <w:t xml:space="preserve">Aktas </w:t>
      </w:r>
      <w:r w:rsidR="00F03BF4" w:rsidRPr="0086392C">
        <w:rPr>
          <w:rFonts w:ascii="Arial" w:hAnsi="Arial" w:cs="Arial"/>
        </w:rPr>
        <w:t>bus pasirašom</w:t>
      </w:r>
      <w:r w:rsidRPr="0086392C">
        <w:rPr>
          <w:rFonts w:ascii="Arial" w:hAnsi="Arial" w:cs="Arial"/>
        </w:rPr>
        <w:t>as</w:t>
      </w:r>
      <w:r w:rsidR="00F03BF4" w:rsidRPr="0086392C">
        <w:rPr>
          <w:rFonts w:ascii="Arial" w:hAnsi="Arial" w:cs="Arial"/>
        </w:rPr>
        <w:t xml:space="preserve"> tik atlikus visus</w:t>
      </w:r>
      <w:r w:rsidR="003D650C">
        <w:rPr>
          <w:rFonts w:ascii="Arial" w:hAnsi="Arial" w:cs="Arial"/>
        </w:rPr>
        <w:t xml:space="preserve"> Techninėje specifikacijoje </w:t>
      </w:r>
      <w:r w:rsidR="00F03BF4" w:rsidRPr="0086392C">
        <w:rPr>
          <w:rFonts w:ascii="Arial" w:hAnsi="Arial" w:cs="Arial"/>
        </w:rPr>
        <w:t xml:space="preserve">numatytus Darbus bei pateikus reikiamus techninius dokumentus. Sąskaita Užsakovui pateikiama per 3 (tris) darbo dienas nuo </w:t>
      </w:r>
      <w:r w:rsidR="00815E2B">
        <w:rPr>
          <w:rFonts w:ascii="Arial" w:hAnsi="Arial" w:cs="Arial"/>
        </w:rPr>
        <w:t xml:space="preserve">galutinio </w:t>
      </w:r>
      <w:r w:rsidR="00F03BF4" w:rsidRPr="0086392C">
        <w:rPr>
          <w:rFonts w:ascii="Arial" w:hAnsi="Arial" w:cs="Arial"/>
        </w:rPr>
        <w:t xml:space="preserve">Akto pasirašymo dienos. </w:t>
      </w:r>
    </w:p>
    <w:p w14:paraId="1DE9A9FD" w14:textId="21913BA7" w:rsidR="0072236B" w:rsidRPr="0086392C" w:rsidRDefault="0072236B" w:rsidP="00620723">
      <w:pPr>
        <w:pStyle w:val="Sraopastraipa"/>
        <w:numPr>
          <w:ilvl w:val="2"/>
          <w:numId w:val="46"/>
        </w:numPr>
        <w:tabs>
          <w:tab w:val="left" w:pos="709"/>
        </w:tabs>
        <w:spacing w:line="276" w:lineRule="auto"/>
        <w:ind w:left="1985" w:hanging="788"/>
        <w:contextualSpacing/>
        <w:rPr>
          <w:rFonts w:ascii="Arial" w:hAnsi="Arial" w:cs="Arial"/>
        </w:rPr>
      </w:pPr>
      <w:r w:rsidRPr="0086392C">
        <w:rPr>
          <w:rFonts w:ascii="Arial" w:hAnsi="Arial" w:cs="Arial"/>
        </w:rPr>
        <w:lastRenderedPageBreak/>
        <w:t xml:space="preserve">Užsakovas privalo pasirašyti atliktų darbų aktą ir kitus Rangovo parengtus Sutarties vykdymo dokumentus per </w:t>
      </w:r>
      <w:r w:rsidR="003764D2" w:rsidRPr="0086392C">
        <w:rPr>
          <w:rFonts w:ascii="Arial" w:hAnsi="Arial" w:cs="Arial"/>
        </w:rPr>
        <w:t>5</w:t>
      </w:r>
      <w:r w:rsidRPr="0086392C">
        <w:rPr>
          <w:rFonts w:ascii="Arial" w:hAnsi="Arial" w:cs="Arial"/>
        </w:rPr>
        <w:t xml:space="preserve"> (</w:t>
      </w:r>
      <w:r w:rsidR="003764D2" w:rsidRPr="0086392C">
        <w:rPr>
          <w:rFonts w:ascii="Arial" w:hAnsi="Arial" w:cs="Arial"/>
        </w:rPr>
        <w:t>penkias</w:t>
      </w:r>
      <w:r w:rsidRPr="0086392C">
        <w:rPr>
          <w:rFonts w:ascii="Arial" w:hAnsi="Arial" w:cs="Arial"/>
        </w:rPr>
        <w:t xml:space="preserve">) darbo dienas nuo jų gavimo dienos. Jeigu Užsakovas per </w:t>
      </w:r>
      <w:r w:rsidR="003764D2" w:rsidRPr="0086392C">
        <w:rPr>
          <w:rFonts w:ascii="Arial" w:hAnsi="Arial" w:cs="Arial"/>
        </w:rPr>
        <w:t>5</w:t>
      </w:r>
      <w:r w:rsidRPr="0086392C">
        <w:rPr>
          <w:rFonts w:ascii="Arial" w:hAnsi="Arial" w:cs="Arial"/>
        </w:rPr>
        <w:t xml:space="preserve"> (</w:t>
      </w:r>
      <w:r w:rsidR="003764D2" w:rsidRPr="0086392C">
        <w:rPr>
          <w:rFonts w:ascii="Arial" w:hAnsi="Arial" w:cs="Arial"/>
        </w:rPr>
        <w:t>penkias</w:t>
      </w:r>
      <w:r w:rsidRPr="0086392C">
        <w:rPr>
          <w:rFonts w:ascii="Arial" w:hAnsi="Arial" w:cs="Arial"/>
        </w:rPr>
        <w:t>) darbo dienas nuo atliktų darbų akto gavimo dienos nepasirašo Rangovo atliktų darbų akto, tai:</w:t>
      </w:r>
    </w:p>
    <w:p w14:paraId="282B193E" w14:textId="297FA408" w:rsidR="0072236B" w:rsidRPr="0086392C" w:rsidRDefault="0072236B" w:rsidP="00620723">
      <w:pPr>
        <w:pStyle w:val="Sraopastraipa"/>
        <w:numPr>
          <w:ilvl w:val="2"/>
          <w:numId w:val="46"/>
        </w:numPr>
        <w:tabs>
          <w:tab w:val="left" w:pos="709"/>
        </w:tabs>
        <w:spacing w:line="276" w:lineRule="auto"/>
        <w:ind w:left="1985" w:hanging="788"/>
        <w:contextualSpacing/>
        <w:rPr>
          <w:rFonts w:ascii="Arial" w:hAnsi="Arial" w:cs="Arial"/>
        </w:rPr>
      </w:pPr>
      <w:r w:rsidRPr="0086392C">
        <w:rPr>
          <w:rFonts w:ascii="Arial" w:hAnsi="Arial" w:cs="Arial"/>
        </w:rPr>
        <w:t>Per tą patį terminą privalo pateikti raštiškus argumentuotus paaiškinimus, dėl kokių priežasčių nepasirašo atliktų darbų akto</w:t>
      </w:r>
      <w:r w:rsidR="003764D2" w:rsidRPr="0086392C">
        <w:rPr>
          <w:rFonts w:ascii="Arial" w:hAnsi="Arial" w:cs="Arial"/>
        </w:rPr>
        <w:t>, o Rangovas pagal pateiktus paaiškinimus per protingą terminą pašalina nustatytus Darbų trūkumus, jeigu tokių yra</w:t>
      </w:r>
      <w:r w:rsidRPr="0086392C">
        <w:rPr>
          <w:rFonts w:ascii="Arial" w:hAnsi="Arial" w:cs="Arial"/>
        </w:rPr>
        <w:t>; arba</w:t>
      </w:r>
    </w:p>
    <w:p w14:paraId="5325330C" w14:textId="75896374" w:rsidR="0072236B" w:rsidRPr="0086392C" w:rsidRDefault="0072236B" w:rsidP="00620723">
      <w:pPr>
        <w:pStyle w:val="Sraopastraipa"/>
        <w:numPr>
          <w:ilvl w:val="2"/>
          <w:numId w:val="46"/>
        </w:numPr>
        <w:tabs>
          <w:tab w:val="left" w:pos="709"/>
        </w:tabs>
        <w:spacing w:line="276" w:lineRule="auto"/>
        <w:ind w:left="1985" w:hanging="788"/>
        <w:contextualSpacing/>
        <w:rPr>
          <w:rFonts w:ascii="Arial" w:hAnsi="Arial" w:cs="Arial"/>
        </w:rPr>
      </w:pPr>
      <w:r w:rsidRPr="0086392C">
        <w:rPr>
          <w:rFonts w:ascii="Arial" w:hAnsi="Arial" w:cs="Arial"/>
        </w:rPr>
        <w:t xml:space="preserve">Jeigu neįvykdo nei vieno iš minėtų įsipareigojimų, aprašytų </w:t>
      </w:r>
      <w:r w:rsidR="00230529" w:rsidRPr="0086392C">
        <w:rPr>
          <w:rFonts w:ascii="Arial" w:hAnsi="Arial" w:cs="Arial"/>
        </w:rPr>
        <w:t>5.</w:t>
      </w:r>
      <w:r w:rsidR="004437CE" w:rsidRPr="0086392C">
        <w:rPr>
          <w:rFonts w:ascii="Arial" w:hAnsi="Arial" w:cs="Arial"/>
        </w:rPr>
        <w:t>6</w:t>
      </w:r>
      <w:r w:rsidR="001F2F3D" w:rsidRPr="0086392C">
        <w:rPr>
          <w:rFonts w:ascii="Arial" w:hAnsi="Arial" w:cs="Arial"/>
        </w:rPr>
        <w:t xml:space="preserve"> </w:t>
      </w:r>
      <w:r w:rsidRPr="0086392C">
        <w:rPr>
          <w:rFonts w:ascii="Arial" w:hAnsi="Arial" w:cs="Arial"/>
        </w:rPr>
        <w:t>punkte, laikoma, kad atlikti darbai yra priimami ir Užsakovas sutinka su atliktų darbų kokybe, apimtimis ir jokių pretenzijų Rangovo atliktiems darbams neturi.</w:t>
      </w:r>
    </w:p>
    <w:p w14:paraId="1B2CD174" w14:textId="77777777" w:rsidR="00F03BF4" w:rsidRPr="0086392C" w:rsidRDefault="00F03BF4" w:rsidP="00620723">
      <w:pPr>
        <w:pStyle w:val="Sraopastraipa"/>
        <w:numPr>
          <w:ilvl w:val="1"/>
          <w:numId w:val="46"/>
        </w:numPr>
        <w:tabs>
          <w:tab w:val="left" w:pos="709"/>
        </w:tabs>
        <w:spacing w:line="276" w:lineRule="auto"/>
        <w:ind w:left="1134" w:hanging="708"/>
        <w:contextualSpacing/>
        <w:rPr>
          <w:rFonts w:ascii="Arial" w:hAnsi="Arial" w:cs="Arial"/>
        </w:rPr>
      </w:pPr>
      <w:r w:rsidRPr="0086392C">
        <w:rPr>
          <w:rFonts w:ascii="Arial" w:hAnsi="Arial" w:cs="Arial"/>
        </w:rPr>
        <w:t>Rangos darbų Akte turi būti nurodomi faktiškai atliktų Darbų kiekiai, išskaidant juos į atskiras eilutes pagal darbų (turto) grupes.</w:t>
      </w:r>
    </w:p>
    <w:p w14:paraId="216BFCA0" w14:textId="4CCAEABB" w:rsidR="00F03BF4" w:rsidRPr="0086392C" w:rsidRDefault="00F03BF4" w:rsidP="00620723">
      <w:pPr>
        <w:pStyle w:val="Sraopastraipa"/>
        <w:numPr>
          <w:ilvl w:val="1"/>
          <w:numId w:val="46"/>
        </w:numPr>
        <w:tabs>
          <w:tab w:val="left" w:pos="709"/>
        </w:tabs>
        <w:spacing w:line="276" w:lineRule="auto"/>
        <w:ind w:left="1134" w:hanging="708"/>
        <w:contextualSpacing/>
        <w:rPr>
          <w:rFonts w:ascii="Arial" w:hAnsi="Arial" w:cs="Arial"/>
        </w:rPr>
      </w:pPr>
      <w:r w:rsidRPr="0086392C">
        <w:rPr>
          <w:rFonts w:ascii="Arial" w:hAnsi="Arial" w:cs="Arial"/>
        </w:rPr>
        <w:t>Užsakovas Rangovui už atliktus Darbus apmokės</w:t>
      </w:r>
      <w:r w:rsidR="00230529" w:rsidRPr="0086392C">
        <w:rPr>
          <w:rFonts w:ascii="Arial" w:hAnsi="Arial" w:cs="Arial"/>
        </w:rPr>
        <w:t xml:space="preserve"> Sutarties 5.6 punkte nustatyta tvarka ir</w:t>
      </w:r>
      <w:r w:rsidRPr="0086392C">
        <w:rPr>
          <w:rFonts w:ascii="Arial" w:hAnsi="Arial" w:cs="Arial"/>
        </w:rPr>
        <w:t xml:space="preserve"> po Akto pasirašymo ir Sąskaitos </w:t>
      </w:r>
      <w:r w:rsidR="00230529" w:rsidRPr="0086392C">
        <w:rPr>
          <w:rFonts w:ascii="Arial" w:hAnsi="Arial" w:cs="Arial"/>
        </w:rPr>
        <w:t>gavimo</w:t>
      </w:r>
      <w:r w:rsidR="0072236B" w:rsidRPr="0086392C">
        <w:rPr>
          <w:rFonts w:ascii="Arial" w:hAnsi="Arial" w:cs="Arial"/>
        </w:rPr>
        <w:t xml:space="preserve"> </w:t>
      </w:r>
      <w:r w:rsidRPr="0086392C">
        <w:rPr>
          <w:rFonts w:ascii="Arial" w:hAnsi="Arial" w:cs="Arial"/>
        </w:rPr>
        <w:t>dienos, per Sutarties SD 5.5. punkte numatytą Atsiskaitymo laikotarpį</w:t>
      </w:r>
      <w:r w:rsidR="00B132F0" w:rsidRPr="0086392C">
        <w:rPr>
          <w:rFonts w:ascii="Arial" w:hAnsi="Arial" w:cs="Arial"/>
        </w:rPr>
        <w:t>;</w:t>
      </w:r>
    </w:p>
    <w:p w14:paraId="100B2489" w14:textId="1FF7A395" w:rsidR="000E35DD" w:rsidRPr="0086392C" w:rsidRDefault="007F239E" w:rsidP="00620723">
      <w:pPr>
        <w:pStyle w:val="Sraopastraipa"/>
        <w:numPr>
          <w:ilvl w:val="1"/>
          <w:numId w:val="46"/>
        </w:numPr>
        <w:tabs>
          <w:tab w:val="left" w:pos="709"/>
        </w:tabs>
        <w:spacing w:line="276" w:lineRule="auto"/>
        <w:ind w:left="1134" w:hanging="708"/>
        <w:contextualSpacing/>
        <w:rPr>
          <w:rFonts w:ascii="Arial" w:hAnsi="Arial" w:cs="Arial"/>
        </w:rPr>
      </w:pPr>
      <w:r w:rsidRPr="0086392C">
        <w:rPr>
          <w:rFonts w:ascii="Arial" w:hAnsi="Arial" w:cs="Arial"/>
        </w:rPr>
        <w:t>Rangovas Užsakovui, laikydamasis šioje Sutartyje nustatytos tvarkos, už atliktus ir Užsakovo</w:t>
      </w:r>
      <w:r w:rsidR="000E35DD" w:rsidRPr="0086392C">
        <w:rPr>
          <w:rFonts w:ascii="Arial" w:hAnsi="Arial" w:cs="Arial"/>
        </w:rPr>
        <w:t xml:space="preserve"> priimtus Darbus (ar jų dalį) pateikia PVM sąskaitą</w:t>
      </w:r>
      <w:r w:rsidR="000E35DD" w:rsidRPr="0086392C">
        <w:rPr>
          <w:rFonts w:ascii="Cambria Math" w:hAnsi="Cambria Math" w:cs="Cambria Math"/>
        </w:rPr>
        <w:t>‑</w:t>
      </w:r>
      <w:r w:rsidR="000E35DD" w:rsidRPr="0086392C">
        <w:rPr>
          <w:rFonts w:ascii="Arial" w:hAnsi="Arial" w:cs="Arial"/>
        </w:rPr>
        <w:t xml:space="preserve">faktūrą arba kitą mokėjimo dokumentą, atitinkantį galiojančių teisės aktų reikalavimus. </w:t>
      </w:r>
    </w:p>
    <w:p w14:paraId="168562BB" w14:textId="77777777" w:rsidR="000E35DD" w:rsidRPr="0086392C" w:rsidRDefault="000E35DD" w:rsidP="00620723">
      <w:pPr>
        <w:pStyle w:val="Sraopastraipa"/>
        <w:numPr>
          <w:ilvl w:val="1"/>
          <w:numId w:val="46"/>
        </w:numPr>
        <w:tabs>
          <w:tab w:val="left" w:pos="709"/>
        </w:tabs>
        <w:spacing w:line="276" w:lineRule="auto"/>
        <w:ind w:left="1134" w:hanging="708"/>
        <w:contextualSpacing/>
        <w:rPr>
          <w:rFonts w:ascii="Arial" w:hAnsi="Arial" w:cs="Arial"/>
        </w:rPr>
      </w:pPr>
      <w:r w:rsidRPr="0086392C">
        <w:rPr>
          <w:rFonts w:ascii="Arial" w:hAnsi="Arial" w:cs="Arial"/>
        </w:rPr>
        <w:t>Sąskaitos teikiamos, priimamos ir apdorojamos pagal PĮ 34 straipsnio 3 dalyje (su vėlesniais pakeitimais ir papildymais) nustatytą tvarką, naudojantis sąskaitų administravimo bendra informacine sistema „SABIS“ (toliau – Sąskaitų informacinė sistema).</w:t>
      </w:r>
    </w:p>
    <w:p w14:paraId="17C487B8" w14:textId="371368EC" w:rsidR="00A159CC" w:rsidRPr="001D4E40" w:rsidRDefault="00F64C53" w:rsidP="00C4745A">
      <w:pPr>
        <w:pStyle w:val="Sraopastraipa"/>
        <w:numPr>
          <w:ilvl w:val="0"/>
          <w:numId w:val="46"/>
        </w:numPr>
        <w:tabs>
          <w:tab w:val="left" w:pos="709"/>
        </w:tabs>
        <w:spacing w:before="200" w:after="200" w:line="276" w:lineRule="auto"/>
        <w:ind w:left="357" w:hanging="357"/>
        <w:rPr>
          <w:rFonts w:ascii="Arial" w:hAnsi="Arial" w:cs="Arial"/>
          <w:b/>
          <w:caps/>
        </w:rPr>
      </w:pPr>
      <w:r w:rsidRPr="001D4E40">
        <w:rPr>
          <w:rFonts w:ascii="Arial" w:hAnsi="Arial" w:cs="Arial"/>
          <w:b/>
          <w:caps/>
        </w:rPr>
        <w:t>SUBRANGOVAi</w:t>
      </w:r>
      <w:r w:rsidR="00A159CC" w:rsidRPr="001D4E40">
        <w:rPr>
          <w:rFonts w:ascii="Arial" w:hAnsi="Arial" w:cs="Arial"/>
          <w:b/>
          <w:caps/>
        </w:rPr>
        <w:t xml:space="preserve"> ir jų keitimo tvarka</w:t>
      </w:r>
    </w:p>
    <w:p w14:paraId="4BA368E2" w14:textId="069A1DFE" w:rsidR="00A84EA5" w:rsidRPr="0086392C" w:rsidRDefault="00DE7D78" w:rsidP="00620723">
      <w:pPr>
        <w:pStyle w:val="Sraopastraipa"/>
        <w:numPr>
          <w:ilvl w:val="1"/>
          <w:numId w:val="46"/>
        </w:numPr>
        <w:tabs>
          <w:tab w:val="left" w:pos="709"/>
        </w:tabs>
        <w:spacing w:line="276" w:lineRule="auto"/>
        <w:ind w:left="993" w:hanging="633"/>
        <w:contextualSpacing/>
        <w:rPr>
          <w:rFonts w:ascii="Arial" w:hAnsi="Arial" w:cs="Arial"/>
        </w:rPr>
      </w:pPr>
      <w:r w:rsidRPr="0086392C">
        <w:rPr>
          <w:rFonts w:ascii="Arial" w:hAnsi="Arial" w:cs="Arial"/>
        </w:rPr>
        <w:t xml:space="preserve">Vykdydamas Sutartį, Rangovas </w:t>
      </w:r>
      <w:r w:rsidR="00873703" w:rsidRPr="0086392C">
        <w:rPr>
          <w:rFonts w:ascii="Arial" w:hAnsi="Arial" w:cs="Arial"/>
        </w:rPr>
        <w:t xml:space="preserve">pasitelkia </w:t>
      </w:r>
      <w:r w:rsidR="00722081" w:rsidRPr="0086392C">
        <w:rPr>
          <w:rFonts w:ascii="Arial" w:hAnsi="Arial" w:cs="Arial"/>
        </w:rPr>
        <w:t xml:space="preserve">šiuos subrangovus: </w:t>
      </w:r>
      <w:r w:rsidR="00876BFA" w:rsidRPr="00876BFA">
        <w:rPr>
          <w:rFonts w:ascii="Arial" w:hAnsi="Arial" w:cs="Arial"/>
          <w:color w:val="FF0000"/>
        </w:rPr>
        <w:t xml:space="preserve">subrangovai </w:t>
      </w:r>
      <w:r w:rsidR="00D07582" w:rsidRPr="00CC1993">
        <w:rPr>
          <w:rFonts w:ascii="Arial" w:hAnsi="Arial" w:cs="Arial"/>
          <w:color w:val="FF0000"/>
        </w:rPr>
        <w:t>nepasirenkami</w:t>
      </w:r>
      <w:r w:rsidR="00562CF6" w:rsidRPr="0086392C">
        <w:rPr>
          <w:rFonts w:ascii="Arial" w:hAnsi="Arial" w:cs="Arial"/>
        </w:rPr>
        <w:t xml:space="preserve"> </w:t>
      </w:r>
      <w:r w:rsidR="00876BFA">
        <w:rPr>
          <w:rFonts w:ascii="Arial" w:hAnsi="Arial" w:cs="Arial"/>
        </w:rPr>
        <w:t xml:space="preserve">/ </w:t>
      </w:r>
      <w:r w:rsidR="00876BFA" w:rsidRPr="00876BFA">
        <w:rPr>
          <w:rFonts w:ascii="Arial" w:hAnsi="Arial" w:cs="Arial"/>
          <w:color w:val="FF0000"/>
        </w:rPr>
        <w:t>jei pasirenkami</w:t>
      </w:r>
      <w:r w:rsidR="00876BFA">
        <w:rPr>
          <w:rFonts w:ascii="Arial" w:hAnsi="Arial" w:cs="Arial"/>
        </w:rPr>
        <w:t xml:space="preserve"> </w:t>
      </w:r>
      <w:r w:rsidR="00876BFA" w:rsidRPr="00876BFA">
        <w:rPr>
          <w:rFonts w:ascii="Arial" w:hAnsi="Arial" w:cs="Arial"/>
          <w:color w:val="FF0000"/>
        </w:rPr>
        <w:t>n</w:t>
      </w:r>
      <w:r w:rsidR="00562CF6" w:rsidRPr="0063693B">
        <w:rPr>
          <w:rFonts w:ascii="Arial" w:hAnsi="Arial" w:cs="Arial"/>
          <w:color w:val="FF0000"/>
        </w:rPr>
        <w:t>urodyti</w:t>
      </w:r>
      <w:r w:rsidR="00240355" w:rsidRPr="0063693B">
        <w:rPr>
          <w:rFonts w:ascii="Arial" w:hAnsi="Arial" w:cs="Arial"/>
          <w:shd w:val="clear" w:color="auto" w:fill="D9D9D9" w:themeFill="background1" w:themeFillShade="D9"/>
        </w:rPr>
        <w:t>:</w:t>
      </w:r>
      <w:r w:rsidR="0063693B" w:rsidRPr="0063693B">
        <w:rPr>
          <w:rFonts w:ascii="Arial" w:hAnsi="Arial" w:cs="Arial"/>
          <w:shd w:val="clear" w:color="auto" w:fill="D9D9D9" w:themeFill="background1" w:themeFillShade="D9"/>
        </w:rPr>
        <w:t>______________</w:t>
      </w:r>
    </w:p>
    <w:p w14:paraId="56FB7586" w14:textId="386A5709" w:rsidR="00A84EA5" w:rsidRPr="0086392C" w:rsidRDefault="00A84EA5" w:rsidP="00620723">
      <w:pPr>
        <w:pStyle w:val="Sraopastraipa"/>
        <w:numPr>
          <w:ilvl w:val="1"/>
          <w:numId w:val="46"/>
        </w:numPr>
        <w:tabs>
          <w:tab w:val="left" w:pos="709"/>
        </w:tabs>
        <w:spacing w:line="276" w:lineRule="auto"/>
        <w:ind w:left="993" w:hanging="633"/>
        <w:contextualSpacing/>
        <w:rPr>
          <w:rFonts w:ascii="Arial" w:hAnsi="Arial" w:cs="Arial"/>
        </w:rPr>
      </w:pPr>
      <w:r w:rsidRPr="0086392C">
        <w:rPr>
          <w:rFonts w:ascii="Arial" w:hAnsi="Arial" w:cs="Arial"/>
        </w:rPr>
        <w:t>Rangovas gali pasitelkti naują subrangovą tik esant objektyvioms priežastims, gavęs Užsakovo rašytinį sutikimą Sutarties BD 11 p. numatyta tvarka. Pažeidus šią subrangovo (subrangovų) keitimo tvarką bus laikoma, kad Rangovas pažeidė esmines sutarties sąlygas, dėl ko Užsakovas gali vienašališkai nutraukti šią sutartį.</w:t>
      </w:r>
    </w:p>
    <w:p w14:paraId="07D88434" w14:textId="13D93D1E" w:rsidR="00A84EA5" w:rsidRPr="0086392C" w:rsidRDefault="00A84EA5" w:rsidP="00620723">
      <w:pPr>
        <w:pStyle w:val="Sraopastraipa"/>
        <w:numPr>
          <w:ilvl w:val="1"/>
          <w:numId w:val="46"/>
        </w:numPr>
        <w:tabs>
          <w:tab w:val="left" w:pos="709"/>
        </w:tabs>
        <w:spacing w:line="276" w:lineRule="auto"/>
        <w:ind w:left="993" w:hanging="633"/>
        <w:contextualSpacing/>
        <w:rPr>
          <w:rFonts w:ascii="Arial" w:hAnsi="Arial" w:cs="Arial"/>
        </w:rPr>
      </w:pPr>
      <w:bookmarkStart w:id="2" w:name="_Ref488324976"/>
      <w:r w:rsidRPr="0086392C">
        <w:rPr>
          <w:rFonts w:ascii="Arial" w:hAnsi="Arial" w:cs="Arial"/>
        </w:rPr>
        <w:t>Jei Rangovas pasamdo Subrangovą be Užsakovo raštiško sutikimo, Rangovas privalo pagal nustatytas procedūras suderinti tam tinkamų subrangovų dalyvavimą ir Užsakovui sumokėti 200,00 Eur baudą.</w:t>
      </w:r>
      <w:bookmarkEnd w:id="2"/>
      <w:r w:rsidRPr="0086392C">
        <w:rPr>
          <w:rFonts w:ascii="Arial" w:hAnsi="Arial" w:cs="Arial"/>
        </w:rPr>
        <w:t xml:space="preserve"> Sumokėta bauda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86392C" w:rsidRDefault="00A84EA5" w:rsidP="00620723">
      <w:pPr>
        <w:pStyle w:val="Sraopastraipa"/>
        <w:numPr>
          <w:ilvl w:val="1"/>
          <w:numId w:val="46"/>
        </w:numPr>
        <w:tabs>
          <w:tab w:val="left" w:pos="709"/>
        </w:tabs>
        <w:spacing w:line="276" w:lineRule="auto"/>
        <w:ind w:left="993" w:hanging="633"/>
        <w:contextualSpacing/>
        <w:rPr>
          <w:rFonts w:ascii="Arial" w:hAnsi="Arial" w:cs="Arial"/>
        </w:rPr>
      </w:pPr>
      <w:r w:rsidRPr="0086392C">
        <w:rPr>
          <w:rFonts w:ascii="Arial" w:hAnsi="Arial" w:cs="Arial"/>
        </w:rPr>
        <w:t>Subrangovo (subrangovų) pasitelkimas neatleidžia Rangovo nuo atsakomybės vykdant šią sutartį. Už subrangovų (subrangovo) įsipareigojimų nevykdymą arba netinkamą jų vykdymą atsako Rangovas.</w:t>
      </w:r>
    </w:p>
    <w:p w14:paraId="22C16BBD" w14:textId="1EC1C141" w:rsidR="009A5C9F" w:rsidRPr="0086392C" w:rsidRDefault="00A84EA5" w:rsidP="00620723">
      <w:pPr>
        <w:pStyle w:val="Sraopastraipa"/>
        <w:numPr>
          <w:ilvl w:val="1"/>
          <w:numId w:val="46"/>
        </w:numPr>
        <w:tabs>
          <w:tab w:val="left" w:pos="709"/>
        </w:tabs>
        <w:spacing w:line="276" w:lineRule="auto"/>
        <w:ind w:left="993" w:hanging="633"/>
        <w:contextualSpacing/>
        <w:rPr>
          <w:rFonts w:ascii="Arial" w:hAnsi="Arial" w:cs="Arial"/>
        </w:rPr>
      </w:pPr>
      <w:r w:rsidRPr="0086392C">
        <w:rPr>
          <w:rFonts w:ascii="Arial" w:hAnsi="Arial" w:cs="Arial"/>
        </w:rPr>
        <w:lastRenderedPageBreak/>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03324C11" w14:textId="77777777" w:rsidR="007E4A71" w:rsidRPr="0086392C"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t>KITOS SUTARTIES NUOSTATOS</w:t>
      </w:r>
    </w:p>
    <w:p w14:paraId="09F71A9E" w14:textId="77777777" w:rsidR="007E4A71" w:rsidRPr="0086392C" w:rsidRDefault="007E4A71" w:rsidP="00620723">
      <w:pPr>
        <w:pStyle w:val="Sraopastraipa"/>
        <w:numPr>
          <w:ilvl w:val="1"/>
          <w:numId w:val="46"/>
        </w:numPr>
        <w:tabs>
          <w:tab w:val="left" w:pos="709"/>
        </w:tabs>
        <w:spacing w:line="276" w:lineRule="auto"/>
        <w:ind w:left="1134" w:hanging="774"/>
        <w:contextualSpacing/>
        <w:rPr>
          <w:rFonts w:ascii="Arial" w:hAnsi="Arial" w:cs="Arial"/>
        </w:rPr>
      </w:pPr>
      <w:r w:rsidRPr="0086392C">
        <w:rPr>
          <w:rFonts w:ascii="Arial" w:hAnsi="Arial" w:cs="Arial"/>
        </w:rPr>
        <w:t xml:space="preserve">Kontaktiniai asmenys: </w:t>
      </w:r>
    </w:p>
    <w:p w14:paraId="3A243BD4" w14:textId="05BED426" w:rsidR="00B905FA" w:rsidRPr="00163F33" w:rsidRDefault="00F03BF4" w:rsidP="00620723">
      <w:pPr>
        <w:pStyle w:val="Sraopastraipa"/>
        <w:numPr>
          <w:ilvl w:val="2"/>
          <w:numId w:val="46"/>
        </w:numPr>
        <w:tabs>
          <w:tab w:val="left" w:pos="709"/>
        </w:tabs>
        <w:spacing w:line="276" w:lineRule="auto"/>
        <w:ind w:left="1843" w:hanging="709"/>
        <w:contextualSpacing/>
        <w:rPr>
          <w:rFonts w:ascii="Arial" w:hAnsi="Arial" w:cs="Arial"/>
          <w:color w:val="FF0000"/>
        </w:rPr>
      </w:pPr>
      <w:r w:rsidRPr="0086392C">
        <w:rPr>
          <w:rFonts w:ascii="Arial" w:hAnsi="Arial" w:cs="Arial"/>
        </w:rPr>
        <w:t xml:space="preserve">Užsakovo atstovas, atsakingas už Sutarties vykdymą – </w:t>
      </w:r>
      <w:r w:rsidR="00F5240E" w:rsidRPr="000B5954">
        <w:rPr>
          <w:rFonts w:ascii="Arial" w:hAnsi="Arial" w:cs="Arial"/>
        </w:rPr>
        <w:t>Mechanikos grupės vadovas</w:t>
      </w:r>
      <w:r w:rsidR="00F42D9E" w:rsidRPr="00B905FA">
        <w:rPr>
          <w:rFonts w:ascii="Arial" w:hAnsi="Arial" w:cs="Arial"/>
          <w:color w:val="FF0000"/>
        </w:rPr>
        <w:t xml:space="preserve"> </w:t>
      </w:r>
      <w:r w:rsidR="000B5954">
        <w:rPr>
          <w:rFonts w:ascii="Arial" w:hAnsi="Arial" w:cs="Arial"/>
          <w:color w:val="FF0000"/>
        </w:rPr>
        <w:t>__________</w:t>
      </w:r>
      <w:r w:rsidR="00B24EA8" w:rsidRPr="000B5954">
        <w:rPr>
          <w:rFonts w:ascii="Arial" w:hAnsi="Arial" w:cs="Arial"/>
        </w:rPr>
        <w:t xml:space="preserve"> </w:t>
      </w:r>
      <w:r w:rsidR="00CE04B3" w:rsidRPr="000B5954">
        <w:rPr>
          <w:rFonts w:ascii="Arial" w:hAnsi="Arial" w:cs="Arial"/>
        </w:rPr>
        <w:t>tel. +370 657 99</w:t>
      </w:r>
      <w:r w:rsidR="003432FA" w:rsidRPr="000B5954">
        <w:rPr>
          <w:rFonts w:ascii="Arial" w:hAnsi="Arial" w:cs="Arial"/>
        </w:rPr>
        <w:t xml:space="preserve">017 el. p. </w:t>
      </w:r>
      <w:r w:rsidR="000B5954">
        <w:rPr>
          <w:rFonts w:ascii="Arial" w:hAnsi="Arial" w:cs="Arial"/>
          <w:color w:val="FF0000"/>
        </w:rPr>
        <w:t>___________</w:t>
      </w:r>
    </w:p>
    <w:p w14:paraId="4D475DD9" w14:textId="4332A50E" w:rsidR="00DE7D78" w:rsidRPr="0086392C" w:rsidRDefault="00163F33" w:rsidP="00620723">
      <w:pPr>
        <w:pStyle w:val="Sraopastraipa"/>
        <w:numPr>
          <w:ilvl w:val="2"/>
          <w:numId w:val="46"/>
        </w:numPr>
        <w:tabs>
          <w:tab w:val="left" w:pos="709"/>
          <w:tab w:val="left" w:pos="1701"/>
          <w:tab w:val="left" w:pos="2127"/>
        </w:tabs>
        <w:spacing w:line="276" w:lineRule="auto"/>
        <w:ind w:left="1843" w:hanging="709"/>
        <w:contextualSpacing/>
        <w:rPr>
          <w:rFonts w:ascii="Arial" w:hAnsi="Arial" w:cs="Arial"/>
        </w:rPr>
      </w:pPr>
      <w:r>
        <w:rPr>
          <w:rFonts w:ascii="Arial" w:hAnsi="Arial" w:cs="Arial"/>
        </w:rPr>
        <w:t>R</w:t>
      </w:r>
      <w:r w:rsidRPr="0086392C">
        <w:rPr>
          <w:rFonts w:ascii="Arial" w:hAnsi="Arial" w:cs="Arial"/>
        </w:rPr>
        <w:t xml:space="preserve">angovo atstovas – </w:t>
      </w:r>
      <w:r w:rsidRPr="00163F33">
        <w:rPr>
          <w:rFonts w:ascii="Arial" w:hAnsi="Arial" w:cs="Arial"/>
          <w:color w:val="FF0000"/>
        </w:rPr>
        <w:t>nu</w:t>
      </w:r>
      <w:r w:rsidRPr="0063693B">
        <w:rPr>
          <w:rFonts w:ascii="Arial" w:hAnsi="Arial" w:cs="Arial"/>
          <w:color w:val="FF0000"/>
        </w:rPr>
        <w:t>rodyti</w:t>
      </w:r>
      <w:r w:rsidRPr="0063693B">
        <w:rPr>
          <w:rFonts w:ascii="Arial" w:hAnsi="Arial" w:cs="Arial"/>
          <w:shd w:val="clear" w:color="auto" w:fill="D9D9D9" w:themeFill="background1" w:themeFillShade="D9"/>
        </w:rPr>
        <w:t>:______________</w:t>
      </w:r>
    </w:p>
    <w:p w14:paraId="69C2FC3A" w14:textId="6580CC14" w:rsidR="00D93F62" w:rsidRPr="0086392C" w:rsidRDefault="00D93F62" w:rsidP="00620723">
      <w:pPr>
        <w:pStyle w:val="Sraopastraipa"/>
        <w:numPr>
          <w:ilvl w:val="1"/>
          <w:numId w:val="46"/>
        </w:numPr>
        <w:tabs>
          <w:tab w:val="left" w:pos="709"/>
        </w:tabs>
        <w:spacing w:line="276" w:lineRule="auto"/>
        <w:ind w:left="1276" w:hanging="916"/>
        <w:contextualSpacing/>
        <w:rPr>
          <w:rFonts w:ascii="Arial" w:hAnsi="Arial" w:cs="Arial"/>
        </w:rPr>
      </w:pPr>
      <w:r w:rsidRPr="001A6500">
        <w:rPr>
          <w:rFonts w:ascii="Arial" w:hAnsi="Arial" w:cs="Arial"/>
        </w:rPr>
        <w:t xml:space="preserve">Darbams </w:t>
      </w:r>
      <w:r w:rsidR="00A30F43" w:rsidRPr="001A6500">
        <w:rPr>
          <w:rFonts w:ascii="Arial" w:hAnsi="Arial" w:cs="Arial"/>
        </w:rPr>
        <w:t xml:space="preserve">(darbų sritis: </w:t>
      </w:r>
      <w:r w:rsidR="002108D0" w:rsidRPr="001A6500">
        <w:rPr>
          <w:rFonts w:ascii="Arial" w:hAnsi="Arial" w:cs="Arial"/>
        </w:rPr>
        <w:t>Mechaninės įrangos/ metalo konstrukcijų gamyba, remontas</w:t>
      </w:r>
      <w:r w:rsidR="00601EE5" w:rsidRPr="001A6500">
        <w:rPr>
          <w:rFonts w:ascii="Arial" w:hAnsi="Arial" w:cs="Arial"/>
        </w:rPr>
        <w:t xml:space="preserve">) </w:t>
      </w:r>
      <w:r w:rsidRPr="001A6500">
        <w:rPr>
          <w:rFonts w:ascii="Arial" w:hAnsi="Arial" w:cs="Arial"/>
        </w:rPr>
        <w:t xml:space="preserve">atlikti Rangovas taiko aplinkos apsaugos vadybos sistemos </w:t>
      </w:r>
      <w:r w:rsidRPr="0086392C">
        <w:rPr>
          <w:rFonts w:ascii="Arial" w:hAnsi="Arial" w:cs="Arial"/>
        </w:rPr>
        <w:t>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Vykdant „žaliųjų“ pirkimų politiką, Užsakovo atstovas bet kuriame Sutarties vykdymo etape turi teisę Rangovo atstovo reikalauti pateikti Rangovo dokumentus įrodančius šiame punkte nurodytų standartų taikymą įrodančius dokumentus. Nepateikus reikalaujamo dokumento, Rangovui skaičiuojama 500,00 Eur bauda už kiekvieną atvejį. Bauda išskaitoma iš Rangovui mokėtinų atsiskaitymų.</w:t>
      </w:r>
    </w:p>
    <w:p w14:paraId="722DB1D2" w14:textId="1C52E82D" w:rsidR="007E4A71" w:rsidRPr="0086392C" w:rsidRDefault="007E4A71" w:rsidP="00620723">
      <w:pPr>
        <w:pStyle w:val="Sraopastraipa"/>
        <w:numPr>
          <w:ilvl w:val="1"/>
          <w:numId w:val="46"/>
        </w:numPr>
        <w:tabs>
          <w:tab w:val="left" w:pos="709"/>
        </w:tabs>
        <w:spacing w:line="276" w:lineRule="auto"/>
        <w:ind w:left="1276" w:hanging="916"/>
        <w:contextualSpacing/>
        <w:rPr>
          <w:rFonts w:ascii="Arial" w:hAnsi="Arial" w:cs="Arial"/>
        </w:rPr>
      </w:pPr>
      <w:r w:rsidRPr="0086392C">
        <w:rPr>
          <w:rFonts w:ascii="Arial" w:hAnsi="Arial" w:cs="Arial"/>
        </w:rPr>
        <w:t>Rangovas elektroniniu parašu pasirašytus atliktų darbų aktus pateikia per Užsakovo nurodytą informacinę sistemą</w:t>
      </w:r>
      <w:r w:rsidR="00E11173" w:rsidRPr="0086392C">
        <w:rPr>
          <w:rFonts w:ascii="Arial" w:hAnsi="Arial" w:cs="Arial"/>
        </w:rPr>
        <w:t>,</w:t>
      </w:r>
      <w:r w:rsidRPr="0086392C">
        <w:rPr>
          <w:rFonts w:ascii="Arial" w:hAnsi="Arial" w:cs="Arial"/>
        </w:rPr>
        <w:t xml:space="preserve"> </w:t>
      </w:r>
      <w:r w:rsidR="00065E31" w:rsidRPr="0086392C">
        <w:rPr>
          <w:rFonts w:ascii="Arial" w:hAnsi="Arial" w:cs="Arial"/>
        </w:rPr>
        <w:t>el. paštu</w:t>
      </w:r>
      <w:r w:rsidR="00E11173" w:rsidRPr="0086392C">
        <w:rPr>
          <w:rFonts w:ascii="Arial" w:hAnsi="Arial" w:cs="Arial"/>
        </w:rPr>
        <w:t xml:space="preserve"> arba fiziškai Užsakovo atstovui</w:t>
      </w:r>
      <w:r w:rsidR="00065E31" w:rsidRPr="0086392C">
        <w:rPr>
          <w:rFonts w:ascii="Arial" w:hAnsi="Arial" w:cs="Arial"/>
        </w:rPr>
        <w:t>.</w:t>
      </w:r>
    </w:p>
    <w:p w14:paraId="0166B5A6" w14:textId="21304676" w:rsidR="007E4A71" w:rsidRPr="0086392C" w:rsidRDefault="007E4A71" w:rsidP="00620723">
      <w:pPr>
        <w:pStyle w:val="Sraopastraipa"/>
        <w:numPr>
          <w:ilvl w:val="1"/>
          <w:numId w:val="46"/>
        </w:numPr>
        <w:tabs>
          <w:tab w:val="left" w:pos="709"/>
        </w:tabs>
        <w:spacing w:line="276" w:lineRule="auto"/>
        <w:ind w:left="1276" w:hanging="916"/>
        <w:contextualSpacing/>
        <w:rPr>
          <w:rFonts w:ascii="Arial" w:hAnsi="Arial" w:cs="Arial"/>
        </w:rPr>
      </w:pPr>
      <w:r w:rsidRPr="0086392C">
        <w:rPr>
          <w:rFonts w:ascii="Arial" w:hAnsi="Arial" w:cs="Arial"/>
        </w:rPr>
        <w:t xml:space="preserve">Subrangovo keitimas ir/ar naujo Subrangovo pasitelkimas laikantis Sutarties BD </w:t>
      </w:r>
      <w:r w:rsidR="008A2BCE" w:rsidRPr="0086392C">
        <w:rPr>
          <w:rFonts w:ascii="Arial" w:hAnsi="Arial" w:cs="Arial"/>
        </w:rPr>
        <w:t>11</w:t>
      </w:r>
      <w:r w:rsidRPr="0086392C">
        <w:rPr>
          <w:rFonts w:ascii="Arial" w:hAnsi="Arial" w:cs="Arial"/>
        </w:rPr>
        <w:t xml:space="preserve"> dalies nuostatų negali daryti įtakos Užsakymo ir/ar Darbų įvykdymo terminams. Rangovas atsako už Užsakymo ir/ar Darbų įvykdymo terminų pažeidimą Sutartyje nustatyta tvarka.</w:t>
      </w:r>
    </w:p>
    <w:p w14:paraId="1F9A3AE9" w14:textId="339D003F" w:rsidR="00B413D8" w:rsidRPr="0086392C" w:rsidRDefault="00B413D8" w:rsidP="00620723">
      <w:pPr>
        <w:pStyle w:val="Sraopastraipa"/>
        <w:numPr>
          <w:ilvl w:val="1"/>
          <w:numId w:val="46"/>
        </w:numPr>
        <w:tabs>
          <w:tab w:val="left" w:pos="709"/>
        </w:tabs>
        <w:spacing w:line="276" w:lineRule="auto"/>
        <w:ind w:left="1276" w:hanging="916"/>
        <w:contextualSpacing/>
        <w:rPr>
          <w:rFonts w:ascii="Arial" w:hAnsi="Arial" w:cs="Arial"/>
        </w:rPr>
      </w:pPr>
      <w:r w:rsidRPr="0086392C">
        <w:rPr>
          <w:rFonts w:ascii="Arial" w:hAnsi="Arial" w:cs="Arial"/>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86392C" w:rsidRDefault="00F36C3A" w:rsidP="00620723">
      <w:pPr>
        <w:pStyle w:val="Sraopastraipa"/>
        <w:numPr>
          <w:ilvl w:val="1"/>
          <w:numId w:val="46"/>
        </w:numPr>
        <w:tabs>
          <w:tab w:val="left" w:pos="709"/>
        </w:tabs>
        <w:spacing w:line="276" w:lineRule="auto"/>
        <w:ind w:left="1276" w:hanging="916"/>
        <w:contextualSpacing/>
        <w:rPr>
          <w:rFonts w:ascii="Arial" w:hAnsi="Arial" w:cs="Arial"/>
        </w:rPr>
      </w:pPr>
      <w:r w:rsidRPr="0086392C">
        <w:rPr>
          <w:rFonts w:ascii="Arial" w:hAnsi="Arial" w:cs="Arial"/>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6969530" w14:textId="3C847EAE" w:rsidR="00F36C3A" w:rsidRPr="0086392C" w:rsidRDefault="00F36C3A" w:rsidP="00620723">
      <w:pPr>
        <w:pStyle w:val="Sraopastraipa"/>
        <w:numPr>
          <w:ilvl w:val="1"/>
          <w:numId w:val="46"/>
        </w:numPr>
        <w:spacing w:line="276" w:lineRule="auto"/>
        <w:ind w:left="1276" w:hanging="850"/>
        <w:contextualSpacing/>
        <w:rPr>
          <w:rFonts w:ascii="Arial" w:hAnsi="Arial" w:cs="Arial"/>
        </w:rPr>
      </w:pPr>
      <w:r w:rsidRPr="0086392C">
        <w:rPr>
          <w:rFonts w:ascii="Arial" w:hAnsi="Arial" w:cs="Arial"/>
        </w:rPr>
        <w:t>Susirašinėjimas tarp Sutarties š</w:t>
      </w:r>
      <w:r w:rsidR="00DF44EF" w:rsidRPr="0086392C">
        <w:rPr>
          <w:rFonts w:ascii="Arial" w:hAnsi="Arial" w:cs="Arial"/>
        </w:rPr>
        <w:t>alių gali būti vykdomas 7</w:t>
      </w:r>
      <w:r w:rsidR="00F31D2C" w:rsidRPr="0086392C">
        <w:rPr>
          <w:rFonts w:ascii="Arial" w:hAnsi="Arial" w:cs="Arial"/>
        </w:rPr>
        <w:t>.1</w:t>
      </w:r>
      <w:r w:rsidRPr="0086392C">
        <w:rPr>
          <w:rFonts w:ascii="Arial" w:hAnsi="Arial" w:cs="Arial"/>
        </w:rPr>
        <w:t xml:space="preserve"> punkte nurodytais šalių elektroninio pašto adresais, laikant, kad siunčiama informacija/dokumentas yra tinkamai įteiktas kitą darbo dieną nuo išsiuntimo dienos.</w:t>
      </w:r>
    </w:p>
    <w:p w14:paraId="05527E0A" w14:textId="77777777" w:rsidR="007E4A71" w:rsidRPr="0086392C" w:rsidRDefault="007E4A71" w:rsidP="00C4745A">
      <w:pPr>
        <w:pStyle w:val="Sraopastraipa"/>
        <w:numPr>
          <w:ilvl w:val="0"/>
          <w:numId w:val="46"/>
        </w:numPr>
        <w:tabs>
          <w:tab w:val="left" w:pos="709"/>
        </w:tabs>
        <w:spacing w:before="200" w:after="200" w:line="276" w:lineRule="auto"/>
        <w:ind w:left="357" w:hanging="357"/>
        <w:rPr>
          <w:rFonts w:ascii="Arial" w:hAnsi="Arial" w:cs="Arial"/>
          <w:b/>
        </w:rPr>
      </w:pPr>
      <w:r w:rsidRPr="0086392C">
        <w:rPr>
          <w:rFonts w:ascii="Arial" w:hAnsi="Arial" w:cs="Arial"/>
          <w:b/>
        </w:rPr>
        <w:lastRenderedPageBreak/>
        <w:t>PRIEDAI</w:t>
      </w:r>
    </w:p>
    <w:p w14:paraId="26DF8E5A" w14:textId="7FE7F0F7" w:rsidR="00F03BF4" w:rsidRPr="0086392C" w:rsidRDefault="00FB2C1E" w:rsidP="00620723">
      <w:pPr>
        <w:pStyle w:val="Sraopastraipa"/>
        <w:numPr>
          <w:ilvl w:val="1"/>
          <w:numId w:val="46"/>
        </w:numPr>
        <w:tabs>
          <w:tab w:val="left" w:pos="709"/>
        </w:tabs>
        <w:spacing w:line="276" w:lineRule="auto"/>
        <w:ind w:left="1276" w:hanging="850"/>
        <w:contextualSpacing/>
        <w:rPr>
          <w:rFonts w:ascii="Arial" w:hAnsi="Arial" w:cs="Arial"/>
        </w:rPr>
      </w:pPr>
      <w:r w:rsidRPr="0086392C">
        <w:rPr>
          <w:rFonts w:ascii="Arial" w:hAnsi="Arial" w:cs="Arial"/>
        </w:rPr>
        <w:t>Techninė specifikacija</w:t>
      </w:r>
      <w:r w:rsidR="00C969F9" w:rsidRPr="0086392C">
        <w:rPr>
          <w:rFonts w:ascii="Arial" w:hAnsi="Arial" w:cs="Arial"/>
        </w:rPr>
        <w:t>.</w:t>
      </w:r>
    </w:p>
    <w:p w14:paraId="6964DDC5" w14:textId="7AC75C81" w:rsidR="00F03BF4" w:rsidRPr="0086392C" w:rsidRDefault="00F03BF4" w:rsidP="00620723">
      <w:pPr>
        <w:pStyle w:val="Sraopastraipa"/>
        <w:numPr>
          <w:ilvl w:val="1"/>
          <w:numId w:val="46"/>
        </w:numPr>
        <w:tabs>
          <w:tab w:val="left" w:pos="709"/>
        </w:tabs>
        <w:spacing w:line="276" w:lineRule="auto"/>
        <w:ind w:left="1276" w:hanging="850"/>
        <w:contextualSpacing/>
        <w:rPr>
          <w:rFonts w:ascii="Arial" w:hAnsi="Arial" w:cs="Arial"/>
        </w:rPr>
      </w:pPr>
      <w:r w:rsidRPr="0086392C">
        <w:rPr>
          <w:rFonts w:ascii="Arial" w:hAnsi="Arial" w:cs="Arial"/>
        </w:rPr>
        <w:t xml:space="preserve">Rangovo užpildyta ir pasirašyta pasiūlymo forma </w:t>
      </w:r>
    </w:p>
    <w:p w14:paraId="640D3E0C" w14:textId="77777777" w:rsidR="00F03BF4" w:rsidRDefault="00F03BF4" w:rsidP="00F42D9E">
      <w:pPr>
        <w:pStyle w:val="Sraopastraipa"/>
        <w:tabs>
          <w:tab w:val="left" w:pos="709"/>
        </w:tabs>
        <w:spacing w:line="276" w:lineRule="auto"/>
        <w:ind w:left="792"/>
        <w:contextualSpacing/>
        <w:rPr>
          <w:rFonts w:ascii="Arial" w:hAnsi="Arial" w:cs="Arial"/>
        </w:rPr>
      </w:pPr>
    </w:p>
    <w:p w14:paraId="202C3FDD" w14:textId="77777777" w:rsidR="00DA51CA" w:rsidRPr="0086392C" w:rsidRDefault="00DA51CA" w:rsidP="00F42D9E">
      <w:pPr>
        <w:pStyle w:val="Sraopastraipa"/>
        <w:tabs>
          <w:tab w:val="left" w:pos="709"/>
        </w:tabs>
        <w:spacing w:line="276" w:lineRule="auto"/>
        <w:ind w:left="792"/>
        <w:contextualSpacing/>
        <w:rPr>
          <w:rFonts w:ascii="Arial" w:hAnsi="Arial" w:cs="Arial"/>
        </w:rPr>
      </w:pPr>
    </w:p>
    <w:p w14:paraId="129D63BF" w14:textId="0A5081C1" w:rsidR="005F2BCF" w:rsidRPr="0086392C" w:rsidRDefault="00044F6B" w:rsidP="00B375F3">
      <w:pPr>
        <w:pStyle w:val="Antrat2"/>
        <w:keepNext/>
        <w:tabs>
          <w:tab w:val="left" w:pos="284"/>
          <w:tab w:val="left" w:pos="567"/>
          <w:tab w:val="left" w:pos="709"/>
        </w:tabs>
        <w:jc w:val="left"/>
        <w:rPr>
          <w:rFonts w:ascii="Arial" w:hAnsi="Arial" w:cs="Arial"/>
          <w:b/>
          <w:szCs w:val="24"/>
          <w:lang w:eastAsia="en-US"/>
        </w:rPr>
      </w:pPr>
      <w:r w:rsidRPr="0086392C">
        <w:rPr>
          <w:rFonts w:ascii="Arial" w:hAnsi="Arial" w:cs="Arial"/>
          <w:b/>
          <w:szCs w:val="24"/>
          <w:lang w:eastAsia="en-US"/>
        </w:rPr>
        <w:t xml:space="preserve">RANGOS </w:t>
      </w:r>
      <w:r w:rsidR="005F2BCF" w:rsidRPr="0086392C">
        <w:rPr>
          <w:rFonts w:ascii="Arial" w:hAnsi="Arial" w:cs="Arial"/>
          <w:b/>
          <w:szCs w:val="24"/>
          <w:lang w:eastAsia="en-US"/>
        </w:rPr>
        <w:t>DARBŲ PIRKIMO-PARDAVIMO SUTARTIES</w:t>
      </w:r>
    </w:p>
    <w:p w14:paraId="539BDFE9" w14:textId="46F2815F" w:rsidR="005F2BCF" w:rsidRPr="0086392C" w:rsidRDefault="005F2BCF" w:rsidP="00B375F3">
      <w:pPr>
        <w:pStyle w:val="Antrat2"/>
        <w:keepNext/>
        <w:tabs>
          <w:tab w:val="left" w:pos="284"/>
          <w:tab w:val="left" w:pos="567"/>
          <w:tab w:val="left" w:pos="709"/>
        </w:tabs>
        <w:jc w:val="left"/>
        <w:rPr>
          <w:rFonts w:ascii="Arial" w:hAnsi="Arial" w:cs="Arial"/>
          <w:b/>
          <w:szCs w:val="24"/>
          <w:lang w:eastAsia="en-US"/>
        </w:rPr>
      </w:pPr>
      <w:r w:rsidRPr="0086392C">
        <w:rPr>
          <w:rFonts w:ascii="Arial" w:hAnsi="Arial" w:cs="Arial"/>
          <w:b/>
          <w:szCs w:val="24"/>
          <w:lang w:eastAsia="en-US"/>
        </w:rPr>
        <w:t>BENDROJI DALIS</w:t>
      </w:r>
    </w:p>
    <w:p w14:paraId="1DE9BECB" w14:textId="1D52B4EE" w:rsidR="005F2BCF" w:rsidRPr="0086392C" w:rsidRDefault="00EC094D" w:rsidP="001D4E40">
      <w:pPr>
        <w:pStyle w:val="Sraopastraipa"/>
        <w:tabs>
          <w:tab w:val="left" w:pos="709"/>
        </w:tabs>
        <w:spacing w:before="200" w:after="200" w:line="276" w:lineRule="auto"/>
        <w:ind w:left="357"/>
        <w:rPr>
          <w:rFonts w:ascii="Arial" w:hAnsi="Arial" w:cs="Arial"/>
          <w:b/>
        </w:rPr>
      </w:pPr>
      <w:r w:rsidRPr="0086392C">
        <w:rPr>
          <w:rFonts w:ascii="Arial" w:hAnsi="Arial" w:cs="Arial"/>
          <w:b/>
        </w:rPr>
        <w:t xml:space="preserve">1. </w:t>
      </w:r>
      <w:r w:rsidR="005F2BCF" w:rsidRPr="0086392C">
        <w:rPr>
          <w:rFonts w:ascii="Arial" w:hAnsi="Arial" w:cs="Arial"/>
          <w:b/>
        </w:rPr>
        <w:t>SUTARTIES SĄVOKOS</w:t>
      </w:r>
    </w:p>
    <w:p w14:paraId="3444BDEB" w14:textId="77777777" w:rsidR="005F2BCF" w:rsidRPr="0086392C" w:rsidRDefault="005F2BCF" w:rsidP="001D4E40">
      <w:pPr>
        <w:pStyle w:val="Default"/>
        <w:tabs>
          <w:tab w:val="left" w:pos="284"/>
          <w:tab w:val="left" w:pos="567"/>
          <w:tab w:val="left" w:pos="709"/>
        </w:tabs>
        <w:spacing w:line="360" w:lineRule="auto"/>
        <w:rPr>
          <w:b/>
          <w:bCs/>
          <w:color w:val="auto"/>
        </w:rPr>
      </w:pPr>
      <w:r w:rsidRPr="0086392C">
        <w:rPr>
          <w:b/>
          <w:bCs/>
          <w:color w:val="auto"/>
        </w:rPr>
        <w:t>Asmenys</w:t>
      </w:r>
    </w:p>
    <w:p w14:paraId="68117820" w14:textId="25C13DE0"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Perkantysis subjektas</w:t>
      </w:r>
      <w:r w:rsidRPr="0086392C">
        <w:rPr>
          <w:rFonts w:ascii="Arial" w:hAnsi="Arial" w:cs="Arial"/>
        </w:rPr>
        <w:t xml:space="preserve"> – subjektas, kaip apibrėžiama Lietuvos Respublikos pirkimų, atliekamų vandentvarkos, energetikos, transporto ar pašto paslaugų srities perkančiųjų subjektų, įstatymo 4 str. 1 d. </w:t>
      </w:r>
    </w:p>
    <w:p w14:paraId="013A61A9"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Rangovas</w:t>
      </w:r>
      <w:r w:rsidRPr="0086392C">
        <w:rPr>
          <w:rFonts w:ascii="Arial" w:hAnsi="Arial" w:cs="Arial"/>
        </w:rPr>
        <w:t xml:space="preserve"> –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Užsakovas</w:t>
      </w:r>
      <w:r w:rsidRPr="0086392C">
        <w:rPr>
          <w:rFonts w:ascii="Arial" w:hAnsi="Arial" w:cs="Arial"/>
        </w:rPr>
        <w:t xml:space="preserve"> – Sutarties SD nurodytas juridinis asmuo, perkantis Sutarties SD nurodytus konkrečius darbus iš Rangovo. </w:t>
      </w:r>
    </w:p>
    <w:p w14:paraId="09927381"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Šalis</w:t>
      </w:r>
      <w:r w:rsidRPr="0086392C">
        <w:rPr>
          <w:rFonts w:ascii="Arial" w:hAnsi="Arial" w:cs="Arial"/>
        </w:rPr>
        <w:t xml:space="preserve"> – Užsakovas arba Rangovas, kiekvienas atskirai. Šalys – Užsakovas ir Rangovas abu kartu. </w:t>
      </w:r>
    </w:p>
    <w:p w14:paraId="5265C453"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 xml:space="preserve">Trečioji šalis </w:t>
      </w:r>
      <w:r w:rsidRPr="0086392C">
        <w:rPr>
          <w:rFonts w:ascii="Arial" w:hAnsi="Arial" w:cs="Arial"/>
        </w:rPr>
        <w:t>– bet kuris kitas fizinis arba juridinis asmuo, kuris nėra šios Sutarties Šalis.</w:t>
      </w:r>
    </w:p>
    <w:p w14:paraId="2529814A"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Subrangovas</w:t>
      </w:r>
      <w:r w:rsidRPr="0086392C">
        <w:rPr>
          <w:rFonts w:ascii="Arial" w:hAnsi="Arial" w:cs="Arial"/>
        </w:rPr>
        <w:t xml:space="preserve"> –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86392C" w:rsidRDefault="005F2BCF" w:rsidP="00992EB6">
      <w:pPr>
        <w:pStyle w:val="Sraopastraipa"/>
        <w:numPr>
          <w:ilvl w:val="1"/>
          <w:numId w:val="47"/>
        </w:numPr>
        <w:spacing w:line="276" w:lineRule="auto"/>
        <w:ind w:left="1276" w:hanging="792"/>
        <w:contextualSpacing/>
        <w:rPr>
          <w:rFonts w:ascii="Arial" w:hAnsi="Arial" w:cs="Arial"/>
        </w:rPr>
      </w:pPr>
      <w:r w:rsidRPr="0086392C">
        <w:rPr>
          <w:rFonts w:ascii="Arial" w:hAnsi="Arial" w:cs="Arial"/>
          <w:b/>
          <w:bCs/>
        </w:rPr>
        <w:t>Pardavėjas</w:t>
      </w:r>
      <w:r w:rsidRPr="0086392C">
        <w:rPr>
          <w:rFonts w:ascii="Arial" w:hAnsi="Arial" w:cs="Arial"/>
        </w:rPr>
        <w:t xml:space="preserve"> –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BE2EA7B" w14:textId="77777777" w:rsidR="005F2BCF" w:rsidRPr="0086392C" w:rsidRDefault="005F2BCF" w:rsidP="001D4E40">
      <w:pPr>
        <w:pStyle w:val="Default"/>
        <w:tabs>
          <w:tab w:val="left" w:pos="284"/>
          <w:tab w:val="left" w:pos="567"/>
          <w:tab w:val="left" w:pos="709"/>
        </w:tabs>
        <w:spacing w:line="360" w:lineRule="auto"/>
        <w:rPr>
          <w:b/>
          <w:bCs/>
          <w:color w:val="auto"/>
        </w:rPr>
      </w:pPr>
      <w:r w:rsidRPr="0086392C">
        <w:rPr>
          <w:b/>
          <w:bCs/>
          <w:color w:val="auto"/>
        </w:rPr>
        <w:t>Bendrosios sąvokos</w:t>
      </w:r>
    </w:p>
    <w:p w14:paraId="4F83A109" w14:textId="77777777" w:rsidR="005F2BCF" w:rsidRPr="0086392C" w:rsidRDefault="005F2BCF" w:rsidP="006A4E83">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 xml:space="preserve">Atsiskaitymo laikotarpis </w:t>
      </w:r>
      <w:r w:rsidRPr="0086392C">
        <w:rPr>
          <w:rFonts w:ascii="Arial" w:hAnsi="Arial" w:cs="Arial"/>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86392C" w:rsidRDefault="005F2BCF" w:rsidP="006A4E83">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Pasiūlymas</w:t>
      </w:r>
      <w:r w:rsidRPr="0086392C">
        <w:rPr>
          <w:rFonts w:ascii="Arial" w:hAnsi="Arial" w:cs="Arial"/>
        </w:rPr>
        <w:t xml:space="preserve"> – pagal Pirkimo dokumentus Rangovo Užsakovui ar jo tinkamai įgaliota</w:t>
      </w:r>
      <w:r w:rsidR="00B9563E" w:rsidRPr="0086392C">
        <w:rPr>
          <w:rFonts w:ascii="Arial" w:hAnsi="Arial" w:cs="Arial"/>
        </w:rPr>
        <w:t>m</w:t>
      </w:r>
      <w:r w:rsidRPr="0086392C">
        <w:rPr>
          <w:rFonts w:ascii="Arial" w:hAnsi="Arial" w:cs="Arial"/>
        </w:rPr>
        <w:t xml:space="preserve"> Perkančiajam subjektui raštu pateiktų dokumentų visuma dėl Darbų atlikimo (pardavimo) Užsakovui Pirkimo dokumentuose nustatytais terminais ir sąlygomis. </w:t>
      </w:r>
    </w:p>
    <w:p w14:paraId="47EA9DDC" w14:textId="77777777" w:rsidR="005F2BCF" w:rsidRPr="0086392C" w:rsidRDefault="005F2BCF" w:rsidP="00992EB6">
      <w:pPr>
        <w:pStyle w:val="Sraopastraipa"/>
        <w:numPr>
          <w:ilvl w:val="1"/>
          <w:numId w:val="47"/>
        </w:numPr>
        <w:spacing w:line="276" w:lineRule="auto"/>
        <w:ind w:left="1276" w:hanging="650"/>
        <w:contextualSpacing/>
        <w:rPr>
          <w:rFonts w:ascii="Arial" w:hAnsi="Arial" w:cs="Arial"/>
        </w:rPr>
      </w:pPr>
      <w:r w:rsidRPr="0086392C">
        <w:rPr>
          <w:rFonts w:ascii="Arial" w:hAnsi="Arial" w:cs="Arial"/>
          <w:b/>
          <w:bCs/>
        </w:rPr>
        <w:t>Pirkimas</w:t>
      </w:r>
      <w:r w:rsidRPr="0086392C">
        <w:rPr>
          <w:rFonts w:ascii="Arial" w:hAnsi="Arial" w:cs="Arial"/>
        </w:rPr>
        <w:t xml:space="preserve"> – Užsakovo organizuotas pirkimas, siekiant sudaryti šią Sutartį. </w:t>
      </w:r>
    </w:p>
    <w:p w14:paraId="0EB6D046" w14:textId="77777777" w:rsidR="005F2BCF" w:rsidRPr="0086392C" w:rsidRDefault="005F2BCF" w:rsidP="00992EB6">
      <w:pPr>
        <w:pStyle w:val="Sraopastraipa"/>
        <w:numPr>
          <w:ilvl w:val="1"/>
          <w:numId w:val="47"/>
        </w:numPr>
        <w:spacing w:line="276" w:lineRule="auto"/>
        <w:ind w:left="1276" w:hanging="650"/>
        <w:contextualSpacing/>
        <w:rPr>
          <w:rFonts w:ascii="Arial" w:hAnsi="Arial" w:cs="Arial"/>
        </w:rPr>
      </w:pPr>
      <w:r w:rsidRPr="0086392C">
        <w:rPr>
          <w:rFonts w:ascii="Arial" w:hAnsi="Arial" w:cs="Arial"/>
          <w:b/>
          <w:bCs/>
        </w:rPr>
        <w:lastRenderedPageBreak/>
        <w:t>Paslauga</w:t>
      </w:r>
      <w:r w:rsidRPr="0086392C">
        <w:rPr>
          <w:rFonts w:ascii="Arial" w:hAnsi="Arial" w:cs="Arial"/>
        </w:rPr>
        <w:t xml:space="preserve"> – bet kokia Sutarties SD ar Techninėje specifikacijoje nurodyta ir su Darbais susijusi paslauga </w:t>
      </w:r>
    </w:p>
    <w:p w14:paraId="1660CE9F" w14:textId="77777777" w:rsidR="005F2BCF" w:rsidRPr="0086392C" w:rsidRDefault="005F2BCF" w:rsidP="00992EB6">
      <w:pPr>
        <w:pStyle w:val="Sraopastraipa"/>
        <w:numPr>
          <w:ilvl w:val="1"/>
          <w:numId w:val="47"/>
        </w:numPr>
        <w:spacing w:line="276" w:lineRule="auto"/>
        <w:ind w:left="1276" w:hanging="650"/>
        <w:contextualSpacing/>
        <w:rPr>
          <w:rFonts w:ascii="Arial" w:hAnsi="Arial" w:cs="Arial"/>
        </w:rPr>
      </w:pPr>
      <w:r w:rsidRPr="0086392C">
        <w:rPr>
          <w:rFonts w:ascii="Arial" w:hAnsi="Arial" w:cs="Arial"/>
          <w:b/>
          <w:bCs/>
        </w:rPr>
        <w:t>Darbai</w:t>
      </w:r>
      <w:r w:rsidRPr="0086392C">
        <w:rPr>
          <w:rFonts w:ascii="Arial" w:hAnsi="Arial" w:cs="Arial"/>
        </w:rPr>
        <w:t xml:space="preserve"> –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86392C" w:rsidRDefault="005F2BCF" w:rsidP="00992EB6">
      <w:pPr>
        <w:pStyle w:val="Sraopastraipa"/>
        <w:numPr>
          <w:ilvl w:val="1"/>
          <w:numId w:val="47"/>
        </w:numPr>
        <w:spacing w:line="276" w:lineRule="auto"/>
        <w:ind w:left="1276" w:hanging="650"/>
        <w:contextualSpacing/>
        <w:rPr>
          <w:rFonts w:ascii="Arial" w:hAnsi="Arial" w:cs="Arial"/>
        </w:rPr>
      </w:pPr>
      <w:r w:rsidRPr="0086392C">
        <w:rPr>
          <w:rFonts w:ascii="Arial" w:hAnsi="Arial" w:cs="Arial"/>
          <w:b/>
          <w:bCs/>
        </w:rPr>
        <w:t xml:space="preserve">Darbų kaina </w:t>
      </w:r>
      <w:r w:rsidRPr="0086392C">
        <w:rPr>
          <w:rFonts w:ascii="Arial" w:hAnsi="Arial" w:cs="Arial"/>
        </w:rPr>
        <w:t xml:space="preserve">(arba Sutarties kaina) –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86392C" w:rsidRDefault="005F2BCF" w:rsidP="00C10144">
      <w:pPr>
        <w:pStyle w:val="Sraopastraipa"/>
        <w:numPr>
          <w:ilvl w:val="1"/>
          <w:numId w:val="47"/>
        </w:numPr>
        <w:tabs>
          <w:tab w:val="left" w:pos="1418"/>
        </w:tabs>
        <w:spacing w:line="276" w:lineRule="auto"/>
        <w:ind w:left="1276" w:hanging="709"/>
        <w:contextualSpacing/>
        <w:rPr>
          <w:rFonts w:ascii="Arial" w:hAnsi="Arial" w:cs="Arial"/>
        </w:rPr>
      </w:pPr>
      <w:r w:rsidRPr="0086392C">
        <w:rPr>
          <w:rFonts w:ascii="Arial" w:hAnsi="Arial" w:cs="Arial"/>
          <w:b/>
          <w:bCs/>
        </w:rPr>
        <w:t xml:space="preserve">Darbų įkainiai </w:t>
      </w:r>
      <w:r w:rsidRPr="0086392C">
        <w:rPr>
          <w:rFonts w:ascii="Arial" w:hAnsi="Arial" w:cs="Arial"/>
        </w:rPr>
        <w:t xml:space="preserve">– šios Sutarties SD nurodyti įkainiai (jei nurodyti), pagal kuriuos Užsakovas moka Rangovui už atliekamus Darbus, įskaitant visas išlaidas ir mokesčius. </w:t>
      </w:r>
    </w:p>
    <w:p w14:paraId="178B953E" w14:textId="77777777" w:rsidR="005F2BCF" w:rsidRPr="0086392C" w:rsidRDefault="005F2BCF" w:rsidP="00C10144">
      <w:pPr>
        <w:pStyle w:val="Sraopastraipa"/>
        <w:numPr>
          <w:ilvl w:val="1"/>
          <w:numId w:val="47"/>
        </w:numPr>
        <w:tabs>
          <w:tab w:val="left" w:pos="1418"/>
        </w:tabs>
        <w:spacing w:line="276" w:lineRule="auto"/>
        <w:ind w:left="1276" w:hanging="709"/>
        <w:contextualSpacing/>
        <w:rPr>
          <w:rFonts w:ascii="Arial" w:hAnsi="Arial" w:cs="Arial"/>
        </w:rPr>
      </w:pPr>
      <w:r w:rsidRPr="0086392C">
        <w:rPr>
          <w:rFonts w:ascii="Arial" w:hAnsi="Arial" w:cs="Arial"/>
          <w:b/>
          <w:bCs/>
        </w:rPr>
        <w:t>Įkainis</w:t>
      </w:r>
      <w:r w:rsidRPr="0086392C">
        <w:rPr>
          <w:rFonts w:ascii="Arial" w:hAnsi="Arial" w:cs="Arial"/>
        </w:rPr>
        <w:t xml:space="preserve"> – konkretaus Darbo sudedamosios dalies vieneto kaina, už kurią Rangovas vykdo konkrečius Darbų vienetus Sutartyje nustatytais terminais ir sąlygomis (taikoma, jei Įkainiai nurodyti Sutarties SD). </w:t>
      </w:r>
    </w:p>
    <w:p w14:paraId="60E918A1" w14:textId="77777777" w:rsidR="005F2BCF" w:rsidRPr="0086392C" w:rsidRDefault="005F2BCF" w:rsidP="00C10144">
      <w:pPr>
        <w:pStyle w:val="Sraopastraipa"/>
        <w:numPr>
          <w:ilvl w:val="1"/>
          <w:numId w:val="47"/>
        </w:numPr>
        <w:tabs>
          <w:tab w:val="left" w:pos="1418"/>
        </w:tabs>
        <w:spacing w:line="276" w:lineRule="auto"/>
        <w:ind w:left="1276" w:hanging="709"/>
        <w:contextualSpacing/>
        <w:rPr>
          <w:rFonts w:ascii="Arial" w:hAnsi="Arial" w:cs="Arial"/>
        </w:rPr>
      </w:pPr>
      <w:r w:rsidRPr="0086392C">
        <w:rPr>
          <w:rFonts w:ascii="Arial" w:hAnsi="Arial" w:cs="Arial"/>
          <w:b/>
          <w:bCs/>
        </w:rPr>
        <w:t>Etapas</w:t>
      </w:r>
      <w:r w:rsidRPr="0086392C">
        <w:rPr>
          <w:rFonts w:ascii="Arial" w:hAnsi="Arial" w:cs="Arial"/>
        </w:rPr>
        <w:t xml:space="preserve"> – Sutartyje nurodyta Darbų dalis (Etapas), kurią užbaigus gali būti pasirašomas tos Darbų dalies užbaigimo Aktas, o jos rezultatas perduodamas Užsakovui eksploatacijai.</w:t>
      </w:r>
    </w:p>
    <w:p w14:paraId="6962BFAA" w14:textId="77777777" w:rsidR="005F2BCF" w:rsidRPr="0086392C" w:rsidRDefault="005F2BCF" w:rsidP="00C10144">
      <w:pPr>
        <w:pStyle w:val="Sraopastraipa"/>
        <w:numPr>
          <w:ilvl w:val="1"/>
          <w:numId w:val="47"/>
        </w:numPr>
        <w:tabs>
          <w:tab w:val="left" w:pos="1418"/>
        </w:tabs>
        <w:spacing w:line="276" w:lineRule="auto"/>
        <w:ind w:left="1276" w:hanging="709"/>
        <w:contextualSpacing/>
        <w:rPr>
          <w:rFonts w:ascii="Arial" w:hAnsi="Arial" w:cs="Arial"/>
        </w:rPr>
      </w:pPr>
      <w:r w:rsidRPr="0086392C">
        <w:rPr>
          <w:rFonts w:ascii="Arial" w:hAnsi="Arial" w:cs="Arial"/>
          <w:b/>
          <w:bCs/>
        </w:rPr>
        <w:t xml:space="preserve">Perkamos medžiagos </w:t>
      </w:r>
      <w:r w:rsidRPr="0086392C">
        <w:rPr>
          <w:rFonts w:ascii="Arial" w:hAnsi="Arial" w:cs="Arial"/>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4F4F4FDF" w:rsidR="005F2BCF" w:rsidRPr="0086392C" w:rsidRDefault="005F2BCF" w:rsidP="00C10144">
      <w:pPr>
        <w:pStyle w:val="Sraopastraipa"/>
        <w:numPr>
          <w:ilvl w:val="1"/>
          <w:numId w:val="47"/>
        </w:numPr>
        <w:tabs>
          <w:tab w:val="left" w:pos="1418"/>
        </w:tabs>
        <w:spacing w:line="276" w:lineRule="auto"/>
        <w:ind w:left="1276" w:hanging="709"/>
        <w:contextualSpacing/>
        <w:rPr>
          <w:rFonts w:ascii="Arial" w:hAnsi="Arial" w:cs="Arial"/>
        </w:rPr>
      </w:pPr>
      <w:r w:rsidRPr="0086392C">
        <w:rPr>
          <w:rFonts w:ascii="Arial" w:hAnsi="Arial" w:cs="Arial"/>
          <w:b/>
          <w:bCs/>
        </w:rPr>
        <w:t>Garantinis terminas</w:t>
      </w:r>
      <w:r w:rsidRPr="0086392C">
        <w:rPr>
          <w:rFonts w:ascii="Arial" w:hAnsi="Arial" w:cs="Arial"/>
        </w:rPr>
        <w:t xml:space="preserve"> –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Teikiamos medžiagos</w:t>
      </w:r>
      <w:r w:rsidRPr="0086392C">
        <w:rPr>
          <w:rFonts w:ascii="Arial" w:hAnsi="Arial" w:cs="Arial"/>
        </w:rPr>
        <w:t xml:space="preserve"> – Sutarties SD detalizuotos ir išsamiai aprašytos Užsakovo teikiamos Rangovui įvairios medžiagos, įrenginiai ir kitos priemonės ar prekės Darbams atlikti.</w:t>
      </w:r>
    </w:p>
    <w:p w14:paraId="36B81B56"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Raštu</w:t>
      </w:r>
      <w:r w:rsidRPr="0086392C">
        <w:rPr>
          <w:rFonts w:ascii="Arial" w:hAnsi="Arial" w:cs="Arial"/>
        </w:rPr>
        <w:t xml:space="preserve"> – reiškia bet kokio pranešimo, paklausimo, pretenzijos ar kt. išsiuntimas elektroniniu paštu, registruotu paštu ar faksu, Šalies Sutarties SD nurodytais kontaktais (jei Sutartyje kontaktai nėra patikslinti). </w:t>
      </w:r>
    </w:p>
    <w:p w14:paraId="4FFD70F5"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Pranešimas</w:t>
      </w:r>
      <w:r w:rsidRPr="0086392C">
        <w:rPr>
          <w:rFonts w:ascii="Arial" w:hAnsi="Arial" w:cs="Arial"/>
        </w:rPr>
        <w:t xml:space="preserve"> –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w:t>
      </w:r>
      <w:r w:rsidRPr="0086392C">
        <w:rPr>
          <w:rFonts w:ascii="Arial" w:hAnsi="Arial" w:cs="Arial"/>
        </w:rPr>
        <w:lastRenderedPageBreak/>
        <w:t xml:space="preserve">siunčiamas registruotu paštu, jis laikomas tinkamai išsiųstas ir gautas po 5 (penkių) darbo dienų nuo išsiuntimo. </w:t>
      </w:r>
    </w:p>
    <w:p w14:paraId="516C4DF1" w14:textId="77777777" w:rsidR="005F2BCF" w:rsidRPr="0086392C" w:rsidRDefault="005F2BCF" w:rsidP="001D4E40">
      <w:pPr>
        <w:pStyle w:val="Default"/>
        <w:tabs>
          <w:tab w:val="left" w:pos="284"/>
          <w:tab w:val="left" w:pos="567"/>
          <w:tab w:val="left" w:pos="709"/>
        </w:tabs>
        <w:spacing w:line="360" w:lineRule="auto"/>
        <w:rPr>
          <w:b/>
          <w:bCs/>
          <w:color w:val="auto"/>
        </w:rPr>
      </w:pPr>
      <w:r w:rsidRPr="0086392C">
        <w:rPr>
          <w:b/>
          <w:bCs/>
          <w:color w:val="auto"/>
        </w:rPr>
        <w:t>Dokumentai</w:t>
      </w:r>
    </w:p>
    <w:p w14:paraId="175F9345" w14:textId="755DE340"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Sutartis</w:t>
      </w:r>
      <w:r w:rsidRPr="0086392C">
        <w:rPr>
          <w:rFonts w:ascii="Arial" w:hAnsi="Arial" w:cs="Arial"/>
        </w:rPr>
        <w:t xml:space="preserve"> – ši Sutartis, susidedanti iš Sutarties BD</w:t>
      </w:r>
      <w:r w:rsidR="001D4A65" w:rsidRPr="0086392C">
        <w:rPr>
          <w:rFonts w:ascii="Arial" w:hAnsi="Arial" w:cs="Arial"/>
        </w:rPr>
        <w:t xml:space="preserve"> ir SD,</w:t>
      </w:r>
      <w:r w:rsidRPr="0086392C">
        <w:rPr>
          <w:rFonts w:ascii="Arial" w:hAnsi="Arial" w:cs="Arial"/>
        </w:rPr>
        <w:t xml:space="preserve"> </w:t>
      </w:r>
      <w:r w:rsidRPr="0086392C">
        <w:rPr>
          <w:rFonts w:ascii="Arial" w:hAnsi="Arial" w:cs="Arial"/>
        </w:rPr>
        <w:fldChar w:fldCharType="begin"/>
      </w:r>
      <w:r w:rsidRPr="0086392C">
        <w:rPr>
          <w:rFonts w:ascii="Arial" w:hAnsi="Arial" w:cs="Arial"/>
        </w:rPr>
        <w:instrText xml:space="preserve"> REF _Ref444949303 \r \h  \* MERGEFORMAT </w:instrText>
      </w:r>
      <w:r w:rsidRPr="0086392C">
        <w:rPr>
          <w:rFonts w:ascii="Arial" w:hAnsi="Arial" w:cs="Arial"/>
        </w:rPr>
      </w:r>
      <w:r w:rsidRPr="0086392C">
        <w:rPr>
          <w:rFonts w:ascii="Arial" w:hAnsi="Arial" w:cs="Arial"/>
        </w:rPr>
        <w:fldChar w:fldCharType="separate"/>
      </w:r>
      <w:r w:rsidR="009F6E9F" w:rsidRPr="0086392C">
        <w:rPr>
          <w:rFonts w:ascii="Arial" w:hAnsi="Arial" w:cs="Arial"/>
        </w:rPr>
        <w:t>2</w:t>
      </w:r>
      <w:r w:rsidRPr="0086392C">
        <w:rPr>
          <w:rFonts w:ascii="Arial" w:hAnsi="Arial" w:cs="Arial"/>
        </w:rPr>
        <w:t>.2</w:t>
      </w:r>
      <w:r w:rsidRPr="0086392C">
        <w:rPr>
          <w:rFonts w:ascii="Arial" w:hAnsi="Arial" w:cs="Arial"/>
        </w:rPr>
        <w:fldChar w:fldCharType="end"/>
      </w:r>
      <w:r w:rsidRPr="0086392C">
        <w:rPr>
          <w:rFonts w:ascii="Arial" w:hAnsi="Arial" w:cs="Arial"/>
        </w:rPr>
        <w:t xml:space="preserve"> punkte išvardintų dokumentų.</w:t>
      </w:r>
    </w:p>
    <w:p w14:paraId="48A17450"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Sutarties BD</w:t>
      </w:r>
      <w:r w:rsidRPr="0086392C">
        <w:rPr>
          <w:rFonts w:ascii="Arial" w:hAnsi="Arial" w:cs="Arial"/>
        </w:rPr>
        <w:t xml:space="preserve"> – Sutarties bendroji dalis, Sutarties sudėtinė ir neatskiriama dalis, nustatanti standartines Sutarties nuostatas bei standartines Užsakovo ir Rangovo teises, pareigas bei atsakomybę.</w:t>
      </w:r>
    </w:p>
    <w:p w14:paraId="74F80E61"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Sutarties SD</w:t>
      </w:r>
      <w:r w:rsidRPr="0086392C">
        <w:rPr>
          <w:rFonts w:ascii="Arial" w:hAnsi="Arial" w:cs="Arial"/>
        </w:rPr>
        <w:t xml:space="preserve"> – 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Projektas</w:t>
      </w:r>
      <w:r w:rsidRPr="0086392C">
        <w:rPr>
          <w:rFonts w:ascii="Arial" w:hAnsi="Arial" w:cs="Arial"/>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 xml:space="preserve">Techninė specifikacija </w:t>
      </w:r>
      <w:r w:rsidRPr="0086392C">
        <w:rPr>
          <w:rFonts w:ascii="Arial" w:hAnsi="Arial" w:cs="Arial"/>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Grafikas</w:t>
      </w:r>
      <w:r w:rsidRPr="0086392C">
        <w:rPr>
          <w:rFonts w:ascii="Arial" w:hAnsi="Arial" w:cs="Arial"/>
        </w:rPr>
        <w:t xml:space="preserve"> – Darbų atlikimo grafikas, kuris turi apimti visus pagrindinius Darbų atlikimo ir </w:t>
      </w:r>
      <w:proofErr w:type="spellStart"/>
      <w:r w:rsidRPr="0086392C">
        <w:rPr>
          <w:rFonts w:ascii="Arial" w:hAnsi="Arial" w:cs="Arial"/>
        </w:rPr>
        <w:t>aktavimo</w:t>
      </w:r>
      <w:proofErr w:type="spellEnd"/>
      <w:r w:rsidRPr="0086392C">
        <w:rPr>
          <w:rFonts w:ascii="Arial" w:hAnsi="Arial" w:cs="Arial"/>
        </w:rPr>
        <w:t xml:space="preserve"> etapus (įrangos gamyklinių brėžinių pateikimas, įrangos gamykliniai bandymai, įrangos tiekimas, montavimas, derinimas, bandymai, Darbų Etapai, Darbų priėmimo – perdavimo etapai (</w:t>
      </w:r>
      <w:proofErr w:type="spellStart"/>
      <w:r w:rsidRPr="0086392C">
        <w:rPr>
          <w:rFonts w:ascii="Arial" w:hAnsi="Arial" w:cs="Arial"/>
        </w:rPr>
        <w:t>aktavimai</w:t>
      </w:r>
      <w:proofErr w:type="spellEnd"/>
      <w:r w:rsidRPr="0086392C">
        <w:rPr>
          <w:rFonts w:ascii="Arial" w:hAnsi="Arial" w:cs="Arial"/>
        </w:rPr>
        <w:t xml:space="preserve">), kompleksiniai bandymai, statinio techninio įvertinimo etapai, statinio statybos užbaigimas, projekto dokumentavimas ir kiti). </w:t>
      </w:r>
    </w:p>
    <w:p w14:paraId="750585F3"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Pirkimo sąlygos</w:t>
      </w:r>
      <w:r w:rsidRPr="0086392C">
        <w:rPr>
          <w:rFonts w:ascii="Arial" w:hAnsi="Arial" w:cs="Arial"/>
        </w:rPr>
        <w:t xml:space="preserve"> – Perkančiojo subjekto vykdytų Pirkimo procedūrų metu pateiktų dokumentų visuma, kuriais vadovaujantis Rangovas pateikė pasiūlymą;</w:t>
      </w:r>
    </w:p>
    <w:p w14:paraId="6FF0BEB3"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Pasiūlymas</w:t>
      </w:r>
      <w:r w:rsidRPr="0086392C">
        <w:rPr>
          <w:rFonts w:ascii="Arial" w:hAnsi="Arial" w:cs="Arial"/>
        </w:rPr>
        <w:t xml:space="preserve"> – Užsakovui vykdant Pirkimo procedūras, Rangovo pateiktų dokumentų visuma.</w:t>
      </w:r>
    </w:p>
    <w:p w14:paraId="01D0C9F3"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lastRenderedPageBreak/>
        <w:t xml:space="preserve">Kvietimas sudaryti Sutartį </w:t>
      </w:r>
      <w:r w:rsidRPr="0086392C">
        <w:rPr>
          <w:rFonts w:ascii="Arial" w:hAnsi="Arial" w:cs="Arial"/>
        </w:rPr>
        <w:t>– Rangovui pateiktas pranešimas, kuriuo jis kviečiamas pasirašyti Sutartį ir informuojamas apie terminą skirtą Sutarties sudarymui.</w:t>
      </w:r>
    </w:p>
    <w:p w14:paraId="41E01890"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Aktas</w:t>
      </w:r>
      <w:r w:rsidRPr="0086392C">
        <w:rPr>
          <w:rFonts w:ascii="Arial" w:hAnsi="Arial" w:cs="Arial"/>
        </w:rPr>
        <w:t xml:space="preserve"> –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Sąskaita</w:t>
      </w:r>
      <w:r w:rsidRPr="0086392C">
        <w:rPr>
          <w:rFonts w:ascii="Arial" w:hAnsi="Arial" w:cs="Arial"/>
        </w:rPr>
        <w:t xml:space="preserve"> –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Sąskaitos gavimo diena</w:t>
      </w:r>
      <w:r w:rsidRPr="0086392C">
        <w:rPr>
          <w:rFonts w:ascii="Arial" w:hAnsi="Arial" w:cs="Arial"/>
        </w:rPr>
        <w:t xml:space="preserve"> –</w:t>
      </w:r>
      <w:r w:rsidR="008B1DD8" w:rsidRPr="0086392C">
        <w:rPr>
          <w:rFonts w:ascii="Arial" w:hAnsi="Arial" w:cs="Arial"/>
        </w:rPr>
        <w:t xml:space="preserve"> </w:t>
      </w:r>
      <w:r w:rsidR="009D4F24" w:rsidRPr="0086392C">
        <w:rPr>
          <w:rFonts w:ascii="Arial" w:hAnsi="Arial" w:cs="Arial"/>
        </w:rPr>
        <w:t>Sekanti darbo diena nuo sąskaitos pateikimo naudojantis elektronine paslauga „E. sąskaita“ arba kitomis elektroninių ryšių priemonėmis data, arba įteikimo asmeniškai diena</w:t>
      </w:r>
      <w:r w:rsidRPr="0086392C">
        <w:rPr>
          <w:rFonts w:ascii="Arial" w:hAnsi="Arial" w:cs="Arial"/>
        </w:rPr>
        <w:t xml:space="preserve">. </w:t>
      </w:r>
    </w:p>
    <w:p w14:paraId="1FEAE784"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Sutarties garantas</w:t>
      </w:r>
      <w:r w:rsidRPr="0086392C">
        <w:rPr>
          <w:rFonts w:ascii="Arial" w:hAnsi="Arial" w:cs="Arial"/>
        </w:rPr>
        <w:t xml:space="preserve"> –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 xml:space="preserve">Pirkimo dokumentai </w:t>
      </w:r>
      <w:r w:rsidRPr="0086392C">
        <w:rPr>
          <w:rFonts w:ascii="Arial" w:hAnsi="Arial" w:cs="Arial"/>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 xml:space="preserve">Teisės aktai </w:t>
      </w:r>
      <w:r w:rsidRPr="0086392C">
        <w:rPr>
          <w:rFonts w:ascii="Arial" w:hAnsi="Arial" w:cs="Arial"/>
        </w:rPr>
        <w:t>–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86392C" w:rsidRDefault="005F2BCF" w:rsidP="00C10144">
      <w:pPr>
        <w:pStyle w:val="Sraopastraipa"/>
        <w:numPr>
          <w:ilvl w:val="1"/>
          <w:numId w:val="47"/>
        </w:numPr>
        <w:spacing w:line="276" w:lineRule="auto"/>
        <w:ind w:left="1276" w:hanging="709"/>
        <w:contextualSpacing/>
        <w:rPr>
          <w:rFonts w:ascii="Arial" w:hAnsi="Arial" w:cs="Arial"/>
        </w:rPr>
      </w:pPr>
      <w:r w:rsidRPr="0086392C">
        <w:rPr>
          <w:rFonts w:ascii="Arial" w:hAnsi="Arial" w:cs="Arial"/>
          <w:b/>
          <w:bCs/>
        </w:rPr>
        <w:t xml:space="preserve">Įstatymas arba PĮ </w:t>
      </w:r>
      <w:r w:rsidRPr="0086392C">
        <w:rPr>
          <w:rFonts w:ascii="Arial" w:hAnsi="Arial" w:cs="Arial"/>
        </w:rPr>
        <w:t xml:space="preserve">– reiškia Lietuvos Respublikos pirkimų, atliekamų vandentvarkos, energetikos, transporto ar pašto paslaugų srities perkančiųjų subjektų, įstatymą (aktualią redakciją), kuris taikomas komunaliniam sektoriui. </w:t>
      </w:r>
    </w:p>
    <w:p w14:paraId="6C44A3A6" w14:textId="77777777" w:rsidR="005F2BCF" w:rsidRPr="001D4E40" w:rsidRDefault="005F2BCF" w:rsidP="001D4E40">
      <w:pPr>
        <w:pStyle w:val="Default"/>
        <w:tabs>
          <w:tab w:val="left" w:pos="284"/>
          <w:tab w:val="left" w:pos="567"/>
          <w:tab w:val="left" w:pos="709"/>
        </w:tabs>
        <w:spacing w:line="360" w:lineRule="auto"/>
        <w:rPr>
          <w:b/>
          <w:bCs/>
          <w:color w:val="auto"/>
        </w:rPr>
      </w:pPr>
      <w:r w:rsidRPr="001D4E40">
        <w:rPr>
          <w:b/>
          <w:bCs/>
          <w:color w:val="auto"/>
        </w:rPr>
        <w:t>Datos ir terminai</w:t>
      </w:r>
    </w:p>
    <w:p w14:paraId="605B1F0C" w14:textId="77777777" w:rsidR="005F2BCF" w:rsidRPr="0086392C" w:rsidRDefault="005F2BCF" w:rsidP="00C10144">
      <w:pPr>
        <w:pStyle w:val="Sraopastraipa"/>
        <w:numPr>
          <w:ilvl w:val="1"/>
          <w:numId w:val="47"/>
        </w:numPr>
        <w:spacing w:line="276" w:lineRule="auto"/>
        <w:ind w:left="1418" w:hanging="851"/>
        <w:contextualSpacing/>
        <w:rPr>
          <w:rFonts w:ascii="Arial" w:hAnsi="Arial" w:cs="Arial"/>
        </w:rPr>
      </w:pPr>
      <w:r w:rsidRPr="0086392C">
        <w:rPr>
          <w:rFonts w:ascii="Arial" w:hAnsi="Arial" w:cs="Arial"/>
          <w:b/>
          <w:bCs/>
        </w:rPr>
        <w:t>Diena</w:t>
      </w:r>
      <w:r w:rsidRPr="0086392C">
        <w:rPr>
          <w:rFonts w:ascii="Arial" w:hAnsi="Arial" w:cs="Arial"/>
        </w:rPr>
        <w:t xml:space="preserve"> – jei šios Sutarties dokumentai nenustato kitaip, ši sąvoka reiškia kalendorinę dieną.</w:t>
      </w:r>
    </w:p>
    <w:p w14:paraId="22C2F184" w14:textId="77777777" w:rsidR="005F2BCF" w:rsidRPr="0086392C" w:rsidRDefault="005F2BCF" w:rsidP="00C10144">
      <w:pPr>
        <w:pStyle w:val="Sraopastraipa"/>
        <w:numPr>
          <w:ilvl w:val="1"/>
          <w:numId w:val="47"/>
        </w:numPr>
        <w:spacing w:line="276" w:lineRule="auto"/>
        <w:ind w:left="1418" w:hanging="851"/>
        <w:contextualSpacing/>
        <w:rPr>
          <w:rFonts w:ascii="Arial" w:hAnsi="Arial" w:cs="Arial"/>
        </w:rPr>
      </w:pPr>
      <w:r w:rsidRPr="0086392C">
        <w:rPr>
          <w:rFonts w:ascii="Arial" w:hAnsi="Arial" w:cs="Arial"/>
          <w:b/>
          <w:bCs/>
        </w:rPr>
        <w:t xml:space="preserve">Darbo diena </w:t>
      </w:r>
      <w:r w:rsidRPr="0086392C">
        <w:rPr>
          <w:rFonts w:ascii="Arial" w:hAnsi="Arial" w:cs="Arial"/>
        </w:rPr>
        <w:t>– jei šios Sutarties dokumentai nenustato kitaip, ši sąvoka reiškia darbo dieną Lietuvos Respublikoje.</w:t>
      </w:r>
    </w:p>
    <w:p w14:paraId="2BB82CD8" w14:textId="77777777" w:rsidR="005F2BCF" w:rsidRPr="0086392C" w:rsidRDefault="005F2BCF" w:rsidP="00C10144">
      <w:pPr>
        <w:pStyle w:val="Sraopastraipa"/>
        <w:numPr>
          <w:ilvl w:val="1"/>
          <w:numId w:val="47"/>
        </w:numPr>
        <w:spacing w:line="276" w:lineRule="auto"/>
        <w:ind w:left="1418" w:hanging="851"/>
        <w:contextualSpacing/>
        <w:rPr>
          <w:rFonts w:ascii="Arial" w:hAnsi="Arial" w:cs="Arial"/>
        </w:rPr>
      </w:pPr>
      <w:r w:rsidRPr="0086392C">
        <w:rPr>
          <w:rFonts w:ascii="Arial" w:hAnsi="Arial" w:cs="Arial"/>
          <w:b/>
          <w:bCs/>
        </w:rPr>
        <w:lastRenderedPageBreak/>
        <w:t>Metai</w:t>
      </w:r>
      <w:r w:rsidRPr="0086392C">
        <w:rPr>
          <w:rFonts w:ascii="Arial" w:hAnsi="Arial" w:cs="Arial"/>
        </w:rPr>
        <w:t xml:space="preserve"> – jei šios Sutarties dokumentai nenustato kitaip, ši sąvoka reiškia 365 dienų laikotarpį.</w:t>
      </w:r>
    </w:p>
    <w:p w14:paraId="539D36C8" w14:textId="77777777" w:rsidR="005F2BCF" w:rsidRPr="0086392C" w:rsidRDefault="005F2BCF" w:rsidP="00C10144">
      <w:pPr>
        <w:pStyle w:val="Sraopastraipa"/>
        <w:numPr>
          <w:ilvl w:val="1"/>
          <w:numId w:val="47"/>
        </w:numPr>
        <w:spacing w:line="276" w:lineRule="auto"/>
        <w:ind w:left="1418" w:hanging="851"/>
        <w:contextualSpacing/>
        <w:rPr>
          <w:rFonts w:ascii="Arial" w:hAnsi="Arial" w:cs="Arial"/>
        </w:rPr>
      </w:pPr>
      <w:r w:rsidRPr="0086392C">
        <w:rPr>
          <w:rFonts w:ascii="Arial" w:hAnsi="Arial" w:cs="Arial"/>
          <w:b/>
          <w:bCs/>
        </w:rPr>
        <w:t>Sutarties įsigaliojimo diena</w:t>
      </w:r>
      <w:r w:rsidRPr="0086392C">
        <w:rPr>
          <w:rFonts w:ascii="Arial" w:hAnsi="Arial" w:cs="Arial"/>
        </w:rPr>
        <w:t xml:space="preserve"> – Sutarties pasirašymo diena arba kita Sutarties SD nurodyta sutarties įsigaliojimo data.</w:t>
      </w:r>
    </w:p>
    <w:p w14:paraId="54E5984B" w14:textId="1D8C7A5E" w:rsidR="005F2BCF" w:rsidRPr="006A4E83" w:rsidRDefault="005F2BCF" w:rsidP="006A4E83">
      <w:pPr>
        <w:pStyle w:val="Sraopastraipa"/>
        <w:numPr>
          <w:ilvl w:val="0"/>
          <w:numId w:val="47"/>
        </w:numPr>
        <w:tabs>
          <w:tab w:val="left" w:pos="709"/>
        </w:tabs>
        <w:spacing w:before="200" w:after="200" w:line="276" w:lineRule="auto"/>
        <w:rPr>
          <w:rFonts w:ascii="Arial" w:hAnsi="Arial" w:cs="Arial"/>
          <w:b/>
        </w:rPr>
      </w:pPr>
      <w:r w:rsidRPr="0086392C">
        <w:rPr>
          <w:rFonts w:ascii="Arial" w:hAnsi="Arial" w:cs="Arial"/>
          <w:b/>
        </w:rPr>
        <w:t>SUTARTIES OBJEKTAS</w:t>
      </w:r>
    </w:p>
    <w:p w14:paraId="17D38F60" w14:textId="5BA8BBD2" w:rsidR="005F2BCF" w:rsidRPr="0086392C" w:rsidRDefault="005F2BCF" w:rsidP="00C10144">
      <w:pPr>
        <w:pStyle w:val="Sraopastraipa"/>
        <w:numPr>
          <w:ilvl w:val="1"/>
          <w:numId w:val="47"/>
        </w:numPr>
        <w:spacing w:line="276" w:lineRule="auto"/>
        <w:ind w:left="1418" w:hanging="709"/>
        <w:contextualSpacing/>
        <w:rPr>
          <w:rFonts w:ascii="Arial" w:hAnsi="Arial" w:cs="Arial"/>
        </w:rPr>
      </w:pPr>
      <w:bookmarkStart w:id="3" w:name="_Ref339277411"/>
      <w:r w:rsidRPr="0086392C">
        <w:rPr>
          <w:rFonts w:ascii="Arial" w:hAnsi="Arial" w:cs="Arial"/>
        </w:rPr>
        <w:t xml:space="preserve">Šios Sutarties objektas yra Darbai, nurodyti Sutarties SD 3 dalyje ir aprašytos Techninėje </w:t>
      </w:r>
      <w:r w:rsidR="00923E7D" w:rsidRPr="0086392C">
        <w:rPr>
          <w:rFonts w:ascii="Arial" w:hAnsi="Arial" w:cs="Arial"/>
        </w:rPr>
        <w:t>užduotyje</w:t>
      </w:r>
      <w:r w:rsidRPr="0086392C">
        <w:rPr>
          <w:rFonts w:ascii="Arial" w:hAnsi="Arial" w:cs="Arial"/>
        </w:rPr>
        <w:t>.</w:t>
      </w:r>
      <w:bookmarkEnd w:id="3"/>
      <w:r w:rsidRPr="0086392C">
        <w:rPr>
          <w:rFonts w:ascii="Arial" w:hAnsi="Arial" w:cs="Arial"/>
        </w:rPr>
        <w:t xml:space="preserve"> </w:t>
      </w:r>
    </w:p>
    <w:p w14:paraId="2A30060E" w14:textId="77777777" w:rsidR="005F2BCF" w:rsidRPr="0086392C" w:rsidRDefault="005F2BCF" w:rsidP="00C10144">
      <w:pPr>
        <w:pStyle w:val="Sraopastraipa"/>
        <w:numPr>
          <w:ilvl w:val="1"/>
          <w:numId w:val="47"/>
        </w:numPr>
        <w:spacing w:line="276" w:lineRule="auto"/>
        <w:ind w:left="1418" w:hanging="709"/>
        <w:contextualSpacing/>
        <w:rPr>
          <w:rFonts w:ascii="Arial" w:hAnsi="Arial" w:cs="Arial"/>
        </w:rPr>
      </w:pPr>
      <w:r w:rsidRPr="0086392C">
        <w:rPr>
          <w:rFonts w:ascii="Arial" w:hAnsi="Arial" w:cs="Arial"/>
        </w:rPr>
        <w:t xml:space="preserve">Rangovas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347F235A" w14:textId="77777777" w:rsidR="005F2BCF" w:rsidRPr="0086392C" w:rsidRDefault="005F2BCF" w:rsidP="00DA51CA">
      <w:pPr>
        <w:pStyle w:val="Sraopastraipa"/>
        <w:numPr>
          <w:ilvl w:val="0"/>
          <w:numId w:val="47"/>
        </w:numPr>
        <w:tabs>
          <w:tab w:val="left" w:pos="709"/>
        </w:tabs>
        <w:spacing w:before="200" w:after="200" w:line="276" w:lineRule="auto"/>
        <w:rPr>
          <w:rFonts w:ascii="Arial" w:hAnsi="Arial" w:cs="Arial"/>
          <w:b/>
        </w:rPr>
      </w:pPr>
      <w:r w:rsidRPr="0086392C">
        <w:rPr>
          <w:rFonts w:ascii="Arial" w:hAnsi="Arial" w:cs="Arial"/>
          <w:b/>
        </w:rPr>
        <w:t>SUTARTIES ĮSIGALIOJIMAS, STRUKTŪRA IR AIŠKINIMAS</w:t>
      </w:r>
    </w:p>
    <w:p w14:paraId="09EA22F1" w14:textId="24F7EBC6" w:rsidR="005F2BCF" w:rsidRPr="0086392C" w:rsidRDefault="005F2BCF" w:rsidP="005B1770">
      <w:pPr>
        <w:pStyle w:val="Sraopastraipa"/>
        <w:numPr>
          <w:ilvl w:val="1"/>
          <w:numId w:val="47"/>
        </w:numPr>
        <w:spacing w:line="276" w:lineRule="auto"/>
        <w:ind w:left="1276" w:hanging="916"/>
        <w:contextualSpacing/>
        <w:rPr>
          <w:rFonts w:ascii="Arial" w:hAnsi="Arial" w:cs="Arial"/>
        </w:rPr>
      </w:pPr>
      <w:r w:rsidRPr="0086392C">
        <w:rPr>
          <w:rFonts w:ascii="Arial" w:hAnsi="Arial" w:cs="Arial"/>
        </w:rPr>
        <w:t>Sutartis įsigalioja Sutarties pasirašymo dieną</w:t>
      </w:r>
      <w:bookmarkStart w:id="4" w:name="_Ref444949303"/>
      <w:r w:rsidRPr="0086392C">
        <w:rPr>
          <w:rFonts w:ascii="Arial" w:hAnsi="Arial" w:cs="Arial"/>
        </w:rPr>
        <w:t>.</w:t>
      </w:r>
      <w:r w:rsidR="00C54FB8" w:rsidRPr="0086392C">
        <w:rPr>
          <w:rFonts w:ascii="Arial" w:hAnsi="Arial" w:cs="Arial"/>
        </w:rPr>
        <w:t xml:space="preserve"> Jeigu Sutarties SD numatytas sutarties vykdymo užtikrinimas, nuo sutarties pasirašymo ir sutarties vykdymo užtikrinimo pateikimo dienos.</w:t>
      </w:r>
    </w:p>
    <w:p w14:paraId="764B3570" w14:textId="0B47CF64" w:rsidR="005F2BCF" w:rsidRPr="0086392C" w:rsidRDefault="005F2BCF" w:rsidP="005B1770">
      <w:pPr>
        <w:pStyle w:val="Sraopastraipa"/>
        <w:numPr>
          <w:ilvl w:val="1"/>
          <w:numId w:val="47"/>
        </w:numPr>
        <w:spacing w:line="276" w:lineRule="auto"/>
        <w:ind w:left="1276" w:hanging="916"/>
        <w:contextualSpacing/>
        <w:rPr>
          <w:rFonts w:ascii="Arial" w:hAnsi="Arial" w:cs="Arial"/>
        </w:rPr>
      </w:pPr>
      <w:r w:rsidRPr="0086392C">
        <w:rPr>
          <w:rFonts w:ascii="Arial" w:hAnsi="Arial" w:cs="Arial"/>
        </w:rPr>
        <w:t xml:space="preserve">Ši Sutartis yra vientisas ir nedalomas dokumentas, kurį sudaro toliau išvardinti dokumentai. Sutarties aiškinimo ir taikymo tikslais nustatoma tokia Sutarties dokumentų prioriteto tvarka: </w:t>
      </w:r>
    </w:p>
    <w:p w14:paraId="3E4E0B3D" w14:textId="6586C031" w:rsidR="005F2BCF" w:rsidRPr="0086392C" w:rsidRDefault="005F2BCF" w:rsidP="005B1770">
      <w:pPr>
        <w:pStyle w:val="Sraopastraipa"/>
        <w:numPr>
          <w:ilvl w:val="2"/>
          <w:numId w:val="47"/>
        </w:numPr>
        <w:tabs>
          <w:tab w:val="left" w:pos="284"/>
          <w:tab w:val="left" w:pos="567"/>
          <w:tab w:val="left" w:pos="709"/>
          <w:tab w:val="left" w:pos="1701"/>
          <w:tab w:val="left" w:pos="2268"/>
        </w:tabs>
        <w:autoSpaceDE w:val="0"/>
        <w:autoSpaceDN w:val="0"/>
        <w:adjustRightInd w:val="0"/>
        <w:spacing w:line="276" w:lineRule="auto"/>
        <w:ind w:firstLine="52"/>
        <w:rPr>
          <w:rFonts w:ascii="Arial" w:eastAsiaTheme="minorHAnsi" w:hAnsi="Arial" w:cs="Arial"/>
        </w:rPr>
      </w:pPr>
      <w:r w:rsidRPr="0086392C">
        <w:rPr>
          <w:rFonts w:ascii="Arial" w:eastAsiaTheme="minorHAnsi" w:hAnsi="Arial" w:cs="Arial"/>
        </w:rPr>
        <w:t xml:space="preserve">Techninė </w:t>
      </w:r>
      <w:r w:rsidR="00923E7D" w:rsidRPr="0086392C">
        <w:rPr>
          <w:rFonts w:ascii="Arial" w:eastAsiaTheme="minorHAnsi" w:hAnsi="Arial" w:cs="Arial"/>
        </w:rPr>
        <w:t>užduotis</w:t>
      </w:r>
      <w:r w:rsidRPr="0086392C">
        <w:rPr>
          <w:rFonts w:ascii="Arial" w:eastAsiaTheme="minorHAnsi" w:hAnsi="Arial" w:cs="Arial"/>
        </w:rPr>
        <w:t xml:space="preserve">; </w:t>
      </w:r>
    </w:p>
    <w:p w14:paraId="5311FF3F" w14:textId="77777777" w:rsidR="005F2BCF" w:rsidRPr="0086392C" w:rsidRDefault="005F2BCF" w:rsidP="005B1770">
      <w:pPr>
        <w:pStyle w:val="Sraopastraipa"/>
        <w:numPr>
          <w:ilvl w:val="2"/>
          <w:numId w:val="47"/>
        </w:numPr>
        <w:tabs>
          <w:tab w:val="left" w:pos="284"/>
          <w:tab w:val="left" w:pos="567"/>
          <w:tab w:val="left" w:pos="709"/>
          <w:tab w:val="left" w:pos="1701"/>
          <w:tab w:val="left" w:pos="2268"/>
        </w:tabs>
        <w:autoSpaceDE w:val="0"/>
        <w:autoSpaceDN w:val="0"/>
        <w:adjustRightInd w:val="0"/>
        <w:spacing w:line="276" w:lineRule="auto"/>
        <w:ind w:firstLine="52"/>
        <w:rPr>
          <w:rFonts w:ascii="Arial" w:eastAsiaTheme="minorHAnsi" w:hAnsi="Arial" w:cs="Arial"/>
        </w:rPr>
      </w:pPr>
      <w:r w:rsidRPr="0086392C">
        <w:rPr>
          <w:rFonts w:ascii="Arial" w:eastAsiaTheme="minorHAnsi" w:hAnsi="Arial" w:cs="Arial"/>
        </w:rPr>
        <w:t xml:space="preserve">Sutarties SD (su priedais); </w:t>
      </w:r>
    </w:p>
    <w:p w14:paraId="7479F6CA" w14:textId="2326DA68" w:rsidR="005F2BCF" w:rsidRPr="0086392C" w:rsidRDefault="005F2BCF" w:rsidP="005B1770">
      <w:pPr>
        <w:pStyle w:val="Sraopastraipa"/>
        <w:numPr>
          <w:ilvl w:val="2"/>
          <w:numId w:val="47"/>
        </w:numPr>
        <w:tabs>
          <w:tab w:val="left" w:pos="284"/>
          <w:tab w:val="left" w:pos="567"/>
          <w:tab w:val="left" w:pos="709"/>
          <w:tab w:val="left" w:pos="1701"/>
          <w:tab w:val="left" w:pos="2268"/>
        </w:tabs>
        <w:autoSpaceDE w:val="0"/>
        <w:autoSpaceDN w:val="0"/>
        <w:adjustRightInd w:val="0"/>
        <w:spacing w:line="276" w:lineRule="auto"/>
        <w:ind w:firstLine="52"/>
        <w:rPr>
          <w:rFonts w:ascii="Arial" w:eastAsiaTheme="minorHAnsi" w:hAnsi="Arial" w:cs="Arial"/>
        </w:rPr>
      </w:pPr>
      <w:r w:rsidRPr="0086392C">
        <w:rPr>
          <w:rFonts w:ascii="Arial" w:eastAsiaTheme="minorHAnsi" w:hAnsi="Arial" w:cs="Arial"/>
        </w:rPr>
        <w:t xml:space="preserve">Sutarties BD; </w:t>
      </w:r>
    </w:p>
    <w:p w14:paraId="6D2092C1" w14:textId="3A8238D9" w:rsidR="005F2BCF" w:rsidRPr="0086392C" w:rsidRDefault="003D403D" w:rsidP="005B1770">
      <w:pPr>
        <w:pStyle w:val="Sraopastraipa"/>
        <w:numPr>
          <w:ilvl w:val="2"/>
          <w:numId w:val="47"/>
        </w:numPr>
        <w:tabs>
          <w:tab w:val="left" w:pos="284"/>
          <w:tab w:val="left" w:pos="567"/>
          <w:tab w:val="left" w:pos="709"/>
          <w:tab w:val="left" w:pos="1701"/>
          <w:tab w:val="left" w:pos="2268"/>
        </w:tabs>
        <w:autoSpaceDE w:val="0"/>
        <w:autoSpaceDN w:val="0"/>
        <w:adjustRightInd w:val="0"/>
        <w:spacing w:line="276" w:lineRule="auto"/>
        <w:ind w:firstLine="52"/>
        <w:rPr>
          <w:rFonts w:ascii="Arial" w:eastAsiaTheme="minorHAnsi" w:hAnsi="Arial" w:cs="Arial"/>
        </w:rPr>
      </w:pPr>
      <w:r w:rsidRPr="0086392C">
        <w:rPr>
          <w:rFonts w:ascii="Arial" w:hAnsi="Arial" w:cs="Arial"/>
        </w:rPr>
        <w:t>Rangovo užpildyta ir pasirašyta pasiūlymo forma</w:t>
      </w:r>
      <w:r w:rsidR="005F2BCF" w:rsidRPr="0086392C">
        <w:rPr>
          <w:rFonts w:ascii="Arial" w:eastAsiaTheme="minorHAnsi" w:hAnsi="Arial" w:cs="Arial"/>
        </w:rPr>
        <w:t xml:space="preserve">; </w:t>
      </w:r>
    </w:p>
    <w:bookmarkEnd w:id="4"/>
    <w:p w14:paraId="2E0BB0D5" w14:textId="77777777" w:rsidR="005F2BCF" w:rsidRPr="0086392C" w:rsidRDefault="005F2BCF" w:rsidP="005B1770">
      <w:pPr>
        <w:pStyle w:val="Sraopastraipa"/>
        <w:numPr>
          <w:ilvl w:val="1"/>
          <w:numId w:val="47"/>
        </w:numPr>
        <w:spacing w:line="276" w:lineRule="auto"/>
        <w:ind w:left="1276" w:hanging="999"/>
        <w:contextualSpacing/>
        <w:rPr>
          <w:rFonts w:ascii="Arial" w:hAnsi="Arial" w:cs="Arial"/>
        </w:rPr>
      </w:pPr>
      <w:r w:rsidRPr="0086392C">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86392C" w:rsidRDefault="005F2BCF" w:rsidP="005B1770">
      <w:pPr>
        <w:pStyle w:val="Sraopastraipa"/>
        <w:numPr>
          <w:ilvl w:val="1"/>
          <w:numId w:val="47"/>
        </w:numPr>
        <w:spacing w:line="276" w:lineRule="auto"/>
        <w:ind w:left="1276" w:hanging="916"/>
        <w:contextualSpacing/>
        <w:rPr>
          <w:rFonts w:ascii="Arial" w:hAnsi="Arial" w:cs="Arial"/>
        </w:rPr>
      </w:pPr>
      <w:r w:rsidRPr="0086392C">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2BB790C4" w14:textId="77777777" w:rsidR="005F2BCF" w:rsidRPr="0086392C" w:rsidRDefault="005F2BCF" w:rsidP="00DA51CA">
      <w:pPr>
        <w:pStyle w:val="Sraopastraipa"/>
        <w:numPr>
          <w:ilvl w:val="0"/>
          <w:numId w:val="47"/>
        </w:numPr>
        <w:tabs>
          <w:tab w:val="left" w:pos="709"/>
        </w:tabs>
        <w:spacing w:before="200" w:after="200" w:line="276" w:lineRule="auto"/>
        <w:rPr>
          <w:rFonts w:ascii="Arial" w:hAnsi="Arial" w:cs="Arial"/>
          <w:b/>
        </w:rPr>
      </w:pPr>
      <w:r w:rsidRPr="001D4E40">
        <w:rPr>
          <w:rFonts w:ascii="Arial" w:hAnsi="Arial" w:cs="Arial"/>
          <w:b/>
        </w:rPr>
        <w:t>ŠALIŲ TEISĖS IR PAREIGOS</w:t>
      </w:r>
    </w:p>
    <w:p w14:paraId="0206EDD1" w14:textId="42165A31" w:rsidR="005F2BCF" w:rsidRPr="0086392C" w:rsidRDefault="005F2BCF" w:rsidP="005B1770">
      <w:pPr>
        <w:pStyle w:val="Sraopastraipa"/>
        <w:numPr>
          <w:ilvl w:val="1"/>
          <w:numId w:val="47"/>
        </w:numPr>
        <w:spacing w:line="276" w:lineRule="auto"/>
        <w:ind w:left="1276" w:hanging="916"/>
        <w:contextualSpacing/>
        <w:rPr>
          <w:rFonts w:ascii="Arial" w:hAnsi="Arial" w:cs="Arial"/>
        </w:rPr>
      </w:pPr>
      <w:r w:rsidRPr="0086392C">
        <w:rPr>
          <w:rFonts w:ascii="Arial" w:hAnsi="Arial" w:cs="Arial"/>
        </w:rPr>
        <w:t xml:space="preserve">Užsakovas įsipareigoja: </w:t>
      </w:r>
    </w:p>
    <w:p w14:paraId="092773C5" w14:textId="5FD85F02" w:rsidR="005F2BCF" w:rsidRPr="0086392C" w:rsidRDefault="00C54FB8" w:rsidP="005B1770">
      <w:pPr>
        <w:pStyle w:val="Sraopastraipa"/>
        <w:numPr>
          <w:ilvl w:val="2"/>
          <w:numId w:val="47"/>
        </w:numPr>
        <w:tabs>
          <w:tab w:val="left" w:pos="284"/>
          <w:tab w:val="left" w:pos="567"/>
          <w:tab w:val="left" w:pos="709"/>
        </w:tabs>
        <w:autoSpaceDE w:val="0"/>
        <w:autoSpaceDN w:val="0"/>
        <w:adjustRightInd w:val="0"/>
        <w:spacing w:line="276" w:lineRule="auto"/>
        <w:ind w:left="2127" w:hanging="851"/>
        <w:rPr>
          <w:rFonts w:ascii="Arial" w:eastAsiaTheme="minorHAnsi" w:hAnsi="Arial" w:cs="Arial"/>
        </w:rPr>
      </w:pPr>
      <w:r w:rsidRPr="0086392C">
        <w:rPr>
          <w:rFonts w:ascii="Arial" w:eastAsiaTheme="minorHAnsi" w:hAnsi="Arial" w:cs="Arial"/>
        </w:rPr>
        <w:t>priimti</w:t>
      </w:r>
      <w:r w:rsidR="005F2BCF" w:rsidRPr="0086392C">
        <w:rPr>
          <w:rFonts w:ascii="Arial" w:eastAsiaTheme="minorHAnsi" w:hAnsi="Arial" w:cs="Arial"/>
        </w:rPr>
        <w:t xml:space="preserve"> pagal šios Sutarties nuostatas kokybiškai atliktus Darbus ir už tokius Darbus atsiskait</w:t>
      </w:r>
      <w:r w:rsidRPr="0086392C">
        <w:rPr>
          <w:rFonts w:ascii="Arial" w:eastAsiaTheme="minorHAnsi" w:hAnsi="Arial" w:cs="Arial"/>
        </w:rPr>
        <w:t>yti</w:t>
      </w:r>
      <w:r w:rsidR="005F2BCF" w:rsidRPr="0086392C">
        <w:rPr>
          <w:rFonts w:ascii="Arial" w:eastAsiaTheme="minorHAnsi" w:hAnsi="Arial" w:cs="Arial"/>
        </w:rPr>
        <w:t>.</w:t>
      </w:r>
    </w:p>
    <w:p w14:paraId="49910476" w14:textId="226CC6AA" w:rsidR="005F2BCF" w:rsidRPr="0086392C" w:rsidRDefault="006D623C" w:rsidP="005B1770">
      <w:pPr>
        <w:pStyle w:val="Sraopastraipa"/>
        <w:numPr>
          <w:ilvl w:val="2"/>
          <w:numId w:val="47"/>
        </w:numPr>
        <w:tabs>
          <w:tab w:val="left" w:pos="284"/>
          <w:tab w:val="left" w:pos="567"/>
          <w:tab w:val="left" w:pos="709"/>
        </w:tabs>
        <w:autoSpaceDE w:val="0"/>
        <w:autoSpaceDN w:val="0"/>
        <w:adjustRightInd w:val="0"/>
        <w:spacing w:line="276" w:lineRule="auto"/>
        <w:ind w:left="2127" w:hanging="851"/>
        <w:rPr>
          <w:rFonts w:ascii="Arial" w:eastAsiaTheme="minorHAnsi" w:hAnsi="Arial" w:cs="Arial"/>
        </w:rPr>
      </w:pPr>
      <w:r w:rsidRPr="0086392C">
        <w:rPr>
          <w:rFonts w:ascii="Arial" w:eastAsiaTheme="minorHAnsi" w:hAnsi="Arial" w:cs="Arial"/>
        </w:rPr>
        <w:t>suderintu</w:t>
      </w:r>
      <w:r w:rsidR="005F2BCF" w:rsidRPr="0086392C">
        <w:rPr>
          <w:rFonts w:ascii="Arial" w:eastAsiaTheme="minorHAnsi" w:hAnsi="Arial" w:cs="Arial"/>
        </w:rPr>
        <w:t xml:space="preserve"> </w:t>
      </w:r>
      <w:r w:rsidRPr="0086392C">
        <w:rPr>
          <w:rFonts w:ascii="Arial" w:eastAsiaTheme="minorHAnsi" w:hAnsi="Arial" w:cs="Arial"/>
        </w:rPr>
        <w:t>laiku</w:t>
      </w:r>
      <w:r w:rsidR="005F2BCF" w:rsidRPr="0086392C">
        <w:rPr>
          <w:rFonts w:ascii="Arial" w:eastAsiaTheme="minorHAnsi" w:hAnsi="Arial" w:cs="Arial"/>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86392C" w:rsidRDefault="005F2BCF" w:rsidP="005B1770">
      <w:pPr>
        <w:pStyle w:val="Sraopastraipa"/>
        <w:numPr>
          <w:ilvl w:val="2"/>
          <w:numId w:val="47"/>
        </w:numPr>
        <w:tabs>
          <w:tab w:val="left" w:pos="284"/>
          <w:tab w:val="left" w:pos="567"/>
          <w:tab w:val="left" w:pos="709"/>
        </w:tabs>
        <w:autoSpaceDE w:val="0"/>
        <w:autoSpaceDN w:val="0"/>
        <w:adjustRightInd w:val="0"/>
        <w:spacing w:line="276" w:lineRule="auto"/>
        <w:ind w:left="2127" w:hanging="851"/>
        <w:rPr>
          <w:rFonts w:ascii="Arial" w:eastAsiaTheme="minorHAnsi" w:hAnsi="Arial" w:cs="Arial"/>
        </w:rPr>
      </w:pPr>
      <w:r w:rsidRPr="0086392C">
        <w:rPr>
          <w:rFonts w:ascii="Arial" w:eastAsiaTheme="minorHAnsi" w:hAnsi="Arial" w:cs="Arial"/>
        </w:rPr>
        <w:lastRenderedPageBreak/>
        <w:t xml:space="preserve">pranešti Rangovui, kas vykdys techninę Darbų priežiūrą, jei tokia priežiūra bus vykdoma; </w:t>
      </w:r>
    </w:p>
    <w:p w14:paraId="4F251C0F" w14:textId="48D4FFE8" w:rsidR="005F2BCF" w:rsidRPr="0086392C" w:rsidRDefault="00CB6948" w:rsidP="005B1770">
      <w:pPr>
        <w:pStyle w:val="Sraopastraipa"/>
        <w:numPr>
          <w:ilvl w:val="2"/>
          <w:numId w:val="47"/>
        </w:numPr>
        <w:tabs>
          <w:tab w:val="left" w:pos="284"/>
          <w:tab w:val="left" w:pos="567"/>
          <w:tab w:val="left" w:pos="709"/>
        </w:tabs>
        <w:autoSpaceDE w:val="0"/>
        <w:autoSpaceDN w:val="0"/>
        <w:adjustRightInd w:val="0"/>
        <w:spacing w:line="276" w:lineRule="auto"/>
        <w:ind w:left="2127" w:hanging="851"/>
        <w:rPr>
          <w:rFonts w:ascii="Arial" w:eastAsiaTheme="minorHAnsi" w:hAnsi="Arial" w:cs="Arial"/>
        </w:rPr>
      </w:pPr>
      <w:r>
        <w:rPr>
          <w:rFonts w:ascii="Arial" w:eastAsiaTheme="minorHAnsi" w:hAnsi="Arial" w:cs="Arial"/>
        </w:rPr>
        <w:t xml:space="preserve">laiku </w:t>
      </w:r>
      <w:r w:rsidR="005F2BCF" w:rsidRPr="0086392C">
        <w:rPr>
          <w:rFonts w:ascii="Arial" w:eastAsiaTheme="minorHAnsi" w:hAnsi="Arial" w:cs="Arial"/>
        </w:rPr>
        <w:t xml:space="preserve">perduoti / pristatyti Rangovui Teikiamas medžiagas (jei tai numatoma Sutarties SD); </w:t>
      </w:r>
    </w:p>
    <w:p w14:paraId="5DB24FC7" w14:textId="77777777" w:rsidR="005F2BCF" w:rsidRPr="0086392C" w:rsidRDefault="005F2BCF" w:rsidP="005B1770">
      <w:pPr>
        <w:pStyle w:val="Sraopastraipa"/>
        <w:numPr>
          <w:ilvl w:val="1"/>
          <w:numId w:val="47"/>
        </w:numPr>
        <w:spacing w:line="276" w:lineRule="auto"/>
        <w:ind w:left="1134" w:hanging="774"/>
        <w:contextualSpacing/>
        <w:rPr>
          <w:rFonts w:ascii="Arial" w:hAnsi="Arial" w:cs="Arial"/>
        </w:rPr>
      </w:pPr>
      <w:r w:rsidRPr="0086392C">
        <w:rPr>
          <w:rFonts w:ascii="Arial" w:hAnsi="Arial" w:cs="Arial"/>
        </w:rPr>
        <w:t xml:space="preserve">Rangovo pareigos: </w:t>
      </w:r>
    </w:p>
    <w:p w14:paraId="76AC7EAA" w14:textId="1147AA20"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41"/>
        <w:rPr>
          <w:rFonts w:ascii="Arial" w:eastAsiaTheme="minorHAnsi" w:hAnsi="Arial" w:cs="Arial"/>
        </w:rPr>
      </w:pPr>
      <w:r w:rsidRPr="0086392C">
        <w:rPr>
          <w:rFonts w:ascii="Arial" w:eastAsiaTheme="minorHAnsi" w:hAnsi="Arial" w:cs="Arial"/>
        </w:rPr>
        <w:t xml:space="preserve">Sutartyje nustatytu laiku atlikti ir perduoti Užsakovui užbaigtus visus Sutartyje nurodytus Darbus ir ištaisyti trūkumus, nustatytus per Garantinį terminą ar Darbų priėmimo metu; </w:t>
      </w:r>
    </w:p>
    <w:p w14:paraId="36F56DC6" w14:textId="7BA1190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41"/>
        <w:rPr>
          <w:rFonts w:ascii="Arial" w:eastAsiaTheme="minorHAnsi" w:hAnsi="Arial" w:cs="Arial"/>
        </w:rPr>
      </w:pPr>
      <w:r w:rsidRPr="0086392C">
        <w:rPr>
          <w:rFonts w:ascii="Arial" w:eastAsiaTheme="minorHAnsi" w:hAnsi="Arial" w:cs="Arial"/>
        </w:rPr>
        <w:t xml:space="preserve">keisti Užsakovo Projektą </w:t>
      </w:r>
      <w:r w:rsidR="0057684C">
        <w:rPr>
          <w:rFonts w:ascii="Arial" w:eastAsiaTheme="minorHAnsi" w:hAnsi="Arial" w:cs="Arial"/>
        </w:rPr>
        <w:t xml:space="preserve">(jei </w:t>
      </w:r>
      <w:r w:rsidR="005159B8">
        <w:rPr>
          <w:rFonts w:ascii="Arial" w:eastAsiaTheme="minorHAnsi" w:hAnsi="Arial" w:cs="Arial"/>
        </w:rPr>
        <w:t>yra</w:t>
      </w:r>
      <w:r w:rsidR="0057684C">
        <w:rPr>
          <w:rFonts w:ascii="Arial" w:eastAsiaTheme="minorHAnsi" w:hAnsi="Arial" w:cs="Arial"/>
        </w:rPr>
        <w:t xml:space="preserve">) </w:t>
      </w:r>
      <w:r w:rsidRPr="0086392C">
        <w:rPr>
          <w:rFonts w:ascii="Arial" w:eastAsiaTheme="minorHAnsi" w:hAnsi="Arial" w:cs="Arial"/>
        </w:rPr>
        <w:t xml:space="preserve">tik gavus Užsakovo raštišką sutikimą; </w:t>
      </w:r>
    </w:p>
    <w:p w14:paraId="0081096B"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41"/>
        <w:rPr>
          <w:rFonts w:ascii="Arial" w:eastAsiaTheme="minorHAnsi" w:hAnsi="Arial" w:cs="Arial"/>
        </w:rPr>
      </w:pPr>
      <w:r w:rsidRPr="0086392C">
        <w:rPr>
          <w:rFonts w:ascii="Arial" w:eastAsiaTheme="minorHAnsi" w:hAnsi="Arial" w:cs="Arial"/>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31E71908"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41"/>
        <w:rPr>
          <w:rFonts w:ascii="Arial" w:eastAsiaTheme="minorHAnsi" w:hAnsi="Arial" w:cs="Arial"/>
        </w:rPr>
      </w:pPr>
      <w:r w:rsidRPr="0086392C">
        <w:rPr>
          <w:rFonts w:ascii="Arial" w:eastAsiaTheme="minorHAnsi" w:hAnsi="Arial" w:cs="Arial"/>
        </w:rPr>
        <w:t xml:space="preserve">Rangovas privalo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15E2A573"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41"/>
        <w:rPr>
          <w:rFonts w:ascii="Arial" w:eastAsiaTheme="minorHAnsi" w:hAnsi="Arial" w:cs="Arial"/>
        </w:rPr>
      </w:pPr>
      <w:r w:rsidRPr="0086392C">
        <w:rPr>
          <w:rFonts w:ascii="Arial" w:eastAsiaTheme="minorHAnsi" w:hAnsi="Arial" w:cs="Arial"/>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2F1EF04" w14:textId="636C4674" w:rsidR="00454B06" w:rsidRPr="0086392C" w:rsidRDefault="00454B06"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2B140EC5"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Laiku ir tinkamai informuoti Užsakovą apie atliktus Darbų etapus, pateikti reikiamą statybos darbų vykdomąją dokumentaciją, atlikti būtinus bandymus ir apie jų rezultatus raštu informuoti Užsakovą,. </w:t>
      </w:r>
      <w:r w:rsidRPr="0086392C">
        <w:rPr>
          <w:rFonts w:ascii="Arial" w:eastAsiaTheme="minorHAnsi" w:hAnsi="Arial" w:cs="Arial"/>
        </w:rPr>
        <w:lastRenderedPageBreak/>
        <w:t>Užsakovui paprašius papildomos informacijos, per 3 (tris) darbo dienas raštu pranešti apie Darbų eigą bei rezultatus, pateikti kitą su projekto vykdymu susijusią informaciją. Rangovas privalo teikti informaciją pagal su Užsakovu suderintą formą arba per Užsakovo nurodytą informacinę sistemą;</w:t>
      </w:r>
    </w:p>
    <w:p w14:paraId="0F966CB1"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Subrangovus pasitelkti vykdyti tik tuos Darbus, kuriuos Rangovas Pasiūlyme numatė perduoti Subrangovams; </w:t>
      </w:r>
    </w:p>
    <w:p w14:paraId="18D48A4F"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naudoti statybos aikštelę (objektą) tik pagal tiesioginę paskirtį; </w:t>
      </w:r>
    </w:p>
    <w:p w14:paraId="2CCAC188"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pateikti Užsakovui Teikiamų medžiagų sunaudojimo ataskaitą ir grąžinti jų likutį (jeigu visi Darbai arba jų dalis buvo atliekama naudojant Užsakovo pateiktas Teikiamas medžiagas);</w:t>
      </w:r>
    </w:p>
    <w:p w14:paraId="796F4729" w14:textId="61B0C18A"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w:t>
      </w:r>
      <w:r w:rsidR="00F0715A">
        <w:rPr>
          <w:rFonts w:ascii="Arial" w:eastAsiaTheme="minorHAnsi" w:hAnsi="Arial" w:cs="Arial"/>
        </w:rPr>
        <w:t xml:space="preserve"> metalą</w:t>
      </w:r>
      <w:r w:rsidRPr="0086392C">
        <w:rPr>
          <w:rFonts w:ascii="Arial" w:eastAsiaTheme="minorHAnsi" w:hAnsi="Arial" w:cs="Arial"/>
        </w:rPr>
        <w:t xml:space="preserve"> jei Užsakovo nurodymu jos nebuvo panaudotos Darbams, grąžinti Užsakovui; </w:t>
      </w:r>
    </w:p>
    <w:p w14:paraId="3D09D80C"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po Darbų baigimo sutvarkyti statybvietę, atstatyti kelius, statybos aikštelę pagal ankstesnę jų būklę;</w:t>
      </w:r>
    </w:p>
    <w:p w14:paraId="72467E57"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 xml:space="preserve">pateikti atliktų Darbų aktą, atliktų Darbų pažymą ir Sąskaitą; </w:t>
      </w:r>
    </w:p>
    <w:p w14:paraId="1395F525" w14:textId="56F96DAA" w:rsidR="005F2BCF" w:rsidRPr="0086392C" w:rsidRDefault="005F2BCF"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nedelsiant informuoti Užsakovą apie įvykusius nelaimingus atsitikimus ar avarijas</w:t>
      </w:r>
      <w:r w:rsidR="00474A5A" w:rsidRPr="0086392C">
        <w:rPr>
          <w:rFonts w:ascii="Arial" w:eastAsiaTheme="minorHAnsi" w:hAnsi="Arial" w:cs="Arial"/>
        </w:rPr>
        <w:t>;</w:t>
      </w:r>
    </w:p>
    <w:p w14:paraId="2C584CEE" w14:textId="2607ACAD" w:rsidR="00474A5A" w:rsidRPr="0086392C" w:rsidRDefault="00474A5A" w:rsidP="005B1770">
      <w:pPr>
        <w:pStyle w:val="Sraopastraipa"/>
        <w:numPr>
          <w:ilvl w:val="2"/>
          <w:numId w:val="47"/>
        </w:numPr>
        <w:tabs>
          <w:tab w:val="left" w:pos="284"/>
          <w:tab w:val="left" w:pos="567"/>
          <w:tab w:val="left" w:pos="709"/>
          <w:tab w:val="left" w:pos="1701"/>
        </w:tabs>
        <w:autoSpaceDE w:val="0"/>
        <w:autoSpaceDN w:val="0"/>
        <w:adjustRightInd w:val="0"/>
        <w:spacing w:line="276" w:lineRule="auto"/>
        <w:ind w:left="2127" w:hanging="993"/>
        <w:rPr>
          <w:rFonts w:ascii="Arial" w:eastAsiaTheme="minorHAnsi" w:hAnsi="Arial" w:cs="Arial"/>
        </w:rPr>
      </w:pPr>
      <w:r w:rsidRPr="0086392C">
        <w:rPr>
          <w:rFonts w:ascii="Arial" w:eastAsiaTheme="minorHAnsi" w:hAnsi="Arial" w:cs="Arial"/>
        </w:rPr>
        <w:t>užtikrinti, kad kiekvienas statybvietėje statybos Darbus atliekantis asmuo turi galiojantį Skaidriai dirbančio asmens ID kodą</w:t>
      </w:r>
      <w:r w:rsidR="009C78D9" w:rsidRPr="0086392C">
        <w:rPr>
          <w:rFonts w:ascii="Arial" w:eastAsiaTheme="minorHAnsi" w:hAnsi="Arial" w:cs="Arial"/>
        </w:rPr>
        <w:t xml:space="preserve"> bei pareikalavus Užsakovo atstovui pateiks kodą patikrinimui</w:t>
      </w:r>
      <w:r w:rsidRPr="0086392C">
        <w:rPr>
          <w:rFonts w:ascii="Arial" w:eastAsiaTheme="minorHAnsi" w:hAnsi="Arial" w:cs="Arial"/>
        </w:rPr>
        <w:t>. Rangovas įsipareigoja atlyginti</w:t>
      </w:r>
      <w:r w:rsidR="00BC56CF" w:rsidRPr="0086392C">
        <w:rPr>
          <w:rFonts w:ascii="Arial" w:eastAsiaTheme="minorHAnsi" w:hAnsi="Arial" w:cs="Arial"/>
        </w:rPr>
        <w:t xml:space="preserve"> (pagal pateiktas sąskaitas sumokėti nuostolius)</w:t>
      </w:r>
      <w:r w:rsidRPr="0086392C">
        <w:rPr>
          <w:rFonts w:ascii="Arial" w:eastAsiaTheme="minorHAnsi" w:hAnsi="Arial" w:cs="Arial"/>
        </w:rPr>
        <w:t xml:space="preserve"> Užsakovui visas neigiamas pasekmes (baudas</w:t>
      </w:r>
      <w:r w:rsidR="00BC56CF" w:rsidRPr="0086392C">
        <w:rPr>
          <w:rFonts w:ascii="Arial" w:eastAsiaTheme="minorHAnsi" w:hAnsi="Arial" w:cs="Arial"/>
        </w:rPr>
        <w:t xml:space="preserve"> ir kt.</w:t>
      </w:r>
      <w:r w:rsidRPr="0086392C">
        <w:rPr>
          <w:rFonts w:ascii="Arial" w:eastAsiaTheme="minorHAnsi" w:hAnsi="Arial" w:cs="Arial"/>
        </w:rPr>
        <w:t>), kylančias iš šio įsipareigojimo nevykdymo.</w:t>
      </w:r>
    </w:p>
    <w:p w14:paraId="07EAC8D0" w14:textId="625F4EBB" w:rsidR="005F2BCF" w:rsidRPr="001D4E40" w:rsidRDefault="005F2BCF" w:rsidP="00DA51CA">
      <w:pPr>
        <w:pStyle w:val="Sraopastraipa"/>
        <w:numPr>
          <w:ilvl w:val="0"/>
          <w:numId w:val="47"/>
        </w:numPr>
        <w:tabs>
          <w:tab w:val="left" w:pos="709"/>
        </w:tabs>
        <w:spacing w:before="200" w:after="200" w:line="276" w:lineRule="auto"/>
        <w:rPr>
          <w:rFonts w:ascii="Arial" w:hAnsi="Arial" w:cs="Arial"/>
          <w:b/>
        </w:rPr>
      </w:pPr>
      <w:r w:rsidRPr="001D4E40">
        <w:rPr>
          <w:rFonts w:ascii="Arial" w:hAnsi="Arial" w:cs="Arial"/>
          <w:b/>
        </w:rPr>
        <w:t>DARBŲ APIMTIS IR KAINA</w:t>
      </w:r>
    </w:p>
    <w:p w14:paraId="43D7C821" w14:textId="2905A3B4" w:rsidR="005F2BCF" w:rsidRPr="0086392C" w:rsidRDefault="005F2BCF" w:rsidP="005B1770">
      <w:pPr>
        <w:pStyle w:val="Sraopastraipa"/>
        <w:numPr>
          <w:ilvl w:val="1"/>
          <w:numId w:val="47"/>
        </w:numPr>
        <w:tabs>
          <w:tab w:val="left" w:pos="567"/>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86392C" w:rsidRDefault="005F2BCF" w:rsidP="005B1770">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lastRenderedPageBreak/>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127" w:hanging="993"/>
        <w:jc w:val="left"/>
        <w:rPr>
          <w:rFonts w:ascii="Arial" w:hAnsi="Arial" w:cs="Arial"/>
          <w:sz w:val="24"/>
          <w:szCs w:val="24"/>
        </w:rPr>
      </w:pPr>
      <w:r w:rsidRPr="0086392C">
        <w:rPr>
          <w:rFonts w:ascii="Arial" w:hAnsi="Arial" w:cs="Arial"/>
          <w:sz w:val="24"/>
          <w:szCs w:val="24"/>
        </w:rPr>
        <w:t>išlaidas, susijusias su Sutarties sudarymu, vykdymu, įskaitant išlaidas, susijusias su priverstiniu Sutarties vykdymu;</w:t>
      </w:r>
    </w:p>
    <w:p w14:paraId="0560D16E"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127" w:hanging="993"/>
        <w:jc w:val="left"/>
        <w:rPr>
          <w:rFonts w:ascii="Arial" w:hAnsi="Arial" w:cs="Arial"/>
          <w:sz w:val="24"/>
          <w:szCs w:val="24"/>
        </w:rPr>
      </w:pPr>
      <w:r w:rsidRPr="0086392C">
        <w:rPr>
          <w:rFonts w:ascii="Arial" w:hAnsi="Arial" w:cs="Arial"/>
          <w:sz w:val="24"/>
          <w:szCs w:val="24"/>
        </w:rPr>
        <w:t>visas su dokumentų, numatytų Techninėje specifikacijoje, rengimu, derinimu ir pateikimu susijusias išlaidas;</w:t>
      </w:r>
    </w:p>
    <w:p w14:paraId="6E4F16AA"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127" w:hanging="993"/>
        <w:jc w:val="left"/>
        <w:rPr>
          <w:rFonts w:ascii="Arial" w:hAnsi="Arial" w:cs="Arial"/>
          <w:sz w:val="24"/>
          <w:szCs w:val="24"/>
        </w:rPr>
      </w:pPr>
      <w:r w:rsidRPr="0086392C">
        <w:rPr>
          <w:rFonts w:ascii="Arial" w:hAnsi="Arial" w:cs="Arial"/>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127" w:hanging="993"/>
        <w:jc w:val="left"/>
        <w:rPr>
          <w:rFonts w:ascii="Arial" w:hAnsi="Arial" w:cs="Arial"/>
          <w:sz w:val="24"/>
          <w:szCs w:val="24"/>
        </w:rPr>
      </w:pPr>
      <w:r w:rsidRPr="0086392C">
        <w:rPr>
          <w:rFonts w:ascii="Arial" w:hAnsi="Arial" w:cs="Arial"/>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127" w:hanging="993"/>
        <w:jc w:val="left"/>
        <w:rPr>
          <w:rFonts w:ascii="Arial" w:hAnsi="Arial" w:cs="Arial"/>
          <w:sz w:val="24"/>
          <w:szCs w:val="24"/>
        </w:rPr>
      </w:pPr>
      <w:r w:rsidRPr="0086392C">
        <w:rPr>
          <w:rFonts w:ascii="Arial" w:hAnsi="Arial" w:cs="Arial"/>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86392C" w:rsidRDefault="005F2BCF" w:rsidP="005B1770">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86392C" w:rsidRDefault="005F2BCF" w:rsidP="005B1770">
      <w:pPr>
        <w:pStyle w:val="Bodytext2"/>
        <w:numPr>
          <w:ilvl w:val="2"/>
          <w:numId w:val="47"/>
        </w:numPr>
        <w:shd w:val="clear" w:color="auto" w:fill="auto"/>
        <w:tabs>
          <w:tab w:val="left" w:pos="567"/>
          <w:tab w:val="left" w:pos="709"/>
        </w:tabs>
        <w:spacing w:before="0" w:line="276" w:lineRule="auto"/>
        <w:ind w:left="2268" w:hanging="1071"/>
        <w:jc w:val="left"/>
        <w:rPr>
          <w:rFonts w:ascii="Arial" w:hAnsi="Arial" w:cs="Arial"/>
          <w:sz w:val="24"/>
          <w:szCs w:val="24"/>
        </w:rPr>
      </w:pPr>
      <w:r w:rsidRPr="0086392C">
        <w:rPr>
          <w:rFonts w:ascii="Arial" w:hAnsi="Arial" w:cs="Arial"/>
          <w:sz w:val="24"/>
          <w:szCs w:val="24"/>
        </w:rPr>
        <w:t>kitas su tinkamu Darbų atlikimu susijusias išlaidas.</w:t>
      </w:r>
    </w:p>
    <w:p w14:paraId="046C22FE" w14:textId="5C996ECE" w:rsidR="005F2BCF" w:rsidRPr="0086392C" w:rsidRDefault="00031712" w:rsidP="005B1770">
      <w:pPr>
        <w:pStyle w:val="Sraopastraipa"/>
        <w:numPr>
          <w:ilvl w:val="1"/>
          <w:numId w:val="47"/>
        </w:numPr>
        <w:tabs>
          <w:tab w:val="left" w:pos="567"/>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Jeigu Sutarties SD numatyta kainos peržiūra, p</w:t>
      </w:r>
      <w:r w:rsidR="005F2BCF" w:rsidRPr="0086392C">
        <w:rPr>
          <w:rFonts w:ascii="Arial" w:eastAsiaTheme="minorHAnsi" w:hAnsi="Arial" w:cs="Arial"/>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86392C">
        <w:rPr>
          <w:rFonts w:ascii="Arial" w:eastAsiaTheme="minorHAnsi" w:hAnsi="Arial" w:cs="Arial"/>
        </w:rPr>
        <w:t xml:space="preserve">Rangovas praranda teisę į darbų, kuriuos vėluoja atlikti pagal </w:t>
      </w:r>
      <w:r w:rsidR="00BD58F3">
        <w:rPr>
          <w:rFonts w:ascii="Arial" w:eastAsiaTheme="minorHAnsi" w:hAnsi="Arial" w:cs="Arial"/>
        </w:rPr>
        <w:t>S</w:t>
      </w:r>
      <w:r w:rsidR="00404E63">
        <w:rPr>
          <w:rFonts w:ascii="Arial" w:eastAsiaTheme="minorHAnsi" w:hAnsi="Arial" w:cs="Arial"/>
        </w:rPr>
        <w:t xml:space="preserve">utartį ar </w:t>
      </w:r>
      <w:r w:rsidR="00C60135" w:rsidRPr="0086392C">
        <w:rPr>
          <w:rFonts w:ascii="Arial" w:eastAsiaTheme="minorHAnsi" w:hAnsi="Arial" w:cs="Arial"/>
        </w:rPr>
        <w:t>Grafiką</w:t>
      </w:r>
      <w:r w:rsidR="00404E63">
        <w:rPr>
          <w:rFonts w:ascii="Arial" w:eastAsiaTheme="minorHAnsi" w:hAnsi="Arial" w:cs="Arial"/>
        </w:rPr>
        <w:t xml:space="preserve"> (kai taikomas)</w:t>
      </w:r>
      <w:r w:rsidR="00C60135" w:rsidRPr="0086392C">
        <w:rPr>
          <w:rFonts w:ascii="Arial" w:eastAsiaTheme="minorHAnsi" w:hAnsi="Arial" w:cs="Arial"/>
        </w:rPr>
        <w:t>, kainos perskaičiavimą.</w:t>
      </w:r>
    </w:p>
    <w:p w14:paraId="43872ADD" w14:textId="77777777" w:rsidR="005F2BCF" w:rsidRPr="0086392C" w:rsidRDefault="005F2BCF" w:rsidP="005B1770">
      <w:pPr>
        <w:pStyle w:val="Sraopastraipa"/>
        <w:numPr>
          <w:ilvl w:val="1"/>
          <w:numId w:val="47"/>
        </w:numPr>
        <w:tabs>
          <w:tab w:val="left" w:pos="567"/>
        </w:tabs>
        <w:autoSpaceDE w:val="0"/>
        <w:autoSpaceDN w:val="0"/>
        <w:adjustRightInd w:val="0"/>
        <w:spacing w:line="276" w:lineRule="auto"/>
        <w:ind w:left="1134" w:hanging="774"/>
        <w:rPr>
          <w:rFonts w:ascii="Arial" w:eastAsiaTheme="minorHAnsi" w:hAnsi="Arial" w:cs="Arial"/>
        </w:rPr>
      </w:pPr>
      <w:bookmarkStart w:id="5" w:name="part_dc41d5bf8c654e8199fc09813ef18b9b"/>
      <w:bookmarkEnd w:id="5"/>
      <w:r w:rsidRPr="0086392C">
        <w:rPr>
          <w:rFonts w:ascii="Arial" w:hAnsi="Arial" w:cs="Arial"/>
          <w:lang w:eastAsia="lt-LT"/>
        </w:rPr>
        <w:t xml:space="preserve">Statinio projekto sąnaudų kiekių žiniaraščiuose (jeigu yra) nurodyti dydžiai – statybos produktų kiekis, įrenginių, mechanizmų skaičius ir statybos darbų </w:t>
      </w:r>
      <w:r w:rsidRPr="0086392C">
        <w:rPr>
          <w:rFonts w:ascii="Arial" w:hAnsi="Arial" w:cs="Arial"/>
          <w:lang w:eastAsia="lt-LT"/>
        </w:rPr>
        <w:lastRenderedPageBreak/>
        <w:t>(statinio,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86392C" w:rsidRDefault="005F2BCF" w:rsidP="005B1770">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Už papildomus darbus, kuriuos Rangovas atlieka be Užsakovo rašytinio sutikimo, Užsakovas Rangovui papildomai neapmoka.</w:t>
      </w:r>
    </w:p>
    <w:p w14:paraId="7D79A3D5" w14:textId="77777777" w:rsidR="005F2BCF" w:rsidRPr="0086392C" w:rsidRDefault="005F2BCF" w:rsidP="005B1770">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86392C" w:rsidRDefault="005F2BCF" w:rsidP="005B1770">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bookmarkStart w:id="6" w:name="_Ref488313015"/>
      <w:r w:rsidRPr="0086392C">
        <w:rPr>
          <w:rFonts w:ascii="Arial" w:hAnsi="Arial" w:cs="Arial"/>
          <w:sz w:val="24"/>
          <w:szCs w:val="24"/>
        </w:rPr>
        <w:t>Visi mokėjimai ir atsiskaitymai pagal Sutartį vykdomi eurais.</w:t>
      </w:r>
      <w:bookmarkEnd w:id="6"/>
    </w:p>
    <w:p w14:paraId="3EBB78BD" w14:textId="77777777" w:rsidR="005F2BCF" w:rsidRPr="001D4E40" w:rsidRDefault="005F2BCF" w:rsidP="00DA51CA">
      <w:pPr>
        <w:pStyle w:val="Sraopastraipa"/>
        <w:numPr>
          <w:ilvl w:val="0"/>
          <w:numId w:val="47"/>
        </w:numPr>
        <w:tabs>
          <w:tab w:val="left" w:pos="709"/>
        </w:tabs>
        <w:spacing w:before="200" w:after="200" w:line="276" w:lineRule="auto"/>
        <w:rPr>
          <w:rFonts w:ascii="Arial" w:hAnsi="Arial" w:cs="Arial"/>
          <w:b/>
        </w:rPr>
      </w:pPr>
      <w:r w:rsidRPr="001D4E40">
        <w:rPr>
          <w:rFonts w:ascii="Arial" w:hAnsi="Arial" w:cs="Arial"/>
          <w:b/>
        </w:rPr>
        <w:t>DARBŲ KOKYBĖ</w:t>
      </w:r>
    </w:p>
    <w:p w14:paraId="43F0B07F" w14:textId="2D37BFC0" w:rsidR="005F2BCF" w:rsidRPr="0086392C" w:rsidRDefault="00520C8B"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 xml:space="preserve">Atliekamų Darbų ir </w:t>
      </w:r>
      <w:r w:rsidR="005F2BCF" w:rsidRPr="0086392C">
        <w:rPr>
          <w:rFonts w:ascii="Arial" w:hAnsi="Arial" w:cs="Arial"/>
          <w:sz w:val="24"/>
          <w:szCs w:val="24"/>
        </w:rPr>
        <w:t xml:space="preserve">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4BF95EA4" w14:textId="69D9E772" w:rsidR="00D17216" w:rsidRPr="0086392C" w:rsidRDefault="00D17216"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663EF0C3"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0FF157D" w14:textId="22B9791C" w:rsidR="00B83C9E" w:rsidRPr="0086392C" w:rsidRDefault="005F2BCF"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w:t>
      </w:r>
    </w:p>
    <w:p w14:paraId="3CA27780" w14:textId="4067E98F" w:rsidR="00ED1EB4" w:rsidRPr="0086392C" w:rsidRDefault="005F2BCF"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lastRenderedPageBreak/>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w:t>
      </w:r>
      <w:r w:rsidR="006038EA" w:rsidRPr="0086392C">
        <w:rPr>
          <w:rFonts w:ascii="Arial" w:hAnsi="Arial" w:cs="Arial"/>
          <w:sz w:val="24"/>
          <w:szCs w:val="24"/>
        </w:rPr>
        <w:t>nei per Užsakovo nustatytą protingą terminą</w:t>
      </w:r>
      <w:r w:rsidRPr="0086392C">
        <w:rPr>
          <w:rFonts w:ascii="Arial" w:hAnsi="Arial" w:cs="Arial"/>
          <w:sz w:val="24"/>
          <w:szCs w:val="24"/>
        </w:rPr>
        <w:t xml:space="preserv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r w:rsidR="00ED1EB4" w:rsidRPr="0086392C">
        <w:rPr>
          <w:rFonts w:ascii="Arial" w:hAnsi="Arial" w:cs="Arial"/>
          <w:sz w:val="24"/>
          <w:szCs w:val="24"/>
        </w:rPr>
        <w:t>Atliktų darbų defektai nustatomi abiem pusėms dalyvaujant. Jeigu šalims susitarti nepavyksta, defektų nustatymui sudaroma abiem pusėms priimtina atestuotų ekspertų komisija, už kurios paslaugas apmokės Užsakovas, jei defektų faktas nebus patvirtintas, arba Rangovas, jei defektai bus Komisijos patvirtinti.</w:t>
      </w:r>
    </w:p>
    <w:p w14:paraId="27352393" w14:textId="56C40C64" w:rsidR="00ED1EB4" w:rsidRPr="0086392C" w:rsidRDefault="00ED1EB4"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Jeigu defektai bus nustatyti per garantinį terminą, Rangovas įsipareigoja neatlygintinai juos pašalinti. Atliktų darbų defektais nelaikomi vizualiniai, mechaniniai ar kitokie (cheminiai) medžiagos sluoksnio pažeidimai ne dėl Rangovo kaltės ar kitokie darbų rezultato pažeidimai, kilę dėl Užsakovo ar kitų trečiųjų asmenų kaltės, netinkamai naudojant, eksploatuojant ir (ar) prižiūrint Darbų rezultatą.</w:t>
      </w:r>
    </w:p>
    <w:p w14:paraId="057F795E" w14:textId="3C339BD8" w:rsidR="00A15E82" w:rsidRPr="0086392C" w:rsidRDefault="00A15E82"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 xml:space="preserve">Atliktiems darbams taikoma </w:t>
      </w:r>
      <w:r w:rsidR="00AC0CC5" w:rsidRPr="0086392C">
        <w:rPr>
          <w:rFonts w:ascii="Arial" w:hAnsi="Arial" w:cs="Arial"/>
          <w:sz w:val="24"/>
          <w:szCs w:val="24"/>
        </w:rPr>
        <w:t>24</w:t>
      </w:r>
      <w:r w:rsidRPr="0086392C">
        <w:rPr>
          <w:rFonts w:ascii="Arial" w:hAnsi="Arial" w:cs="Arial"/>
          <w:sz w:val="24"/>
          <w:szCs w:val="24"/>
        </w:rPr>
        <w:t xml:space="preserve"> </w:t>
      </w:r>
      <w:r w:rsidR="00AC0CC5" w:rsidRPr="0086392C">
        <w:rPr>
          <w:rFonts w:ascii="Arial" w:hAnsi="Arial" w:cs="Arial"/>
          <w:sz w:val="24"/>
          <w:szCs w:val="24"/>
        </w:rPr>
        <w:t>mėn.</w:t>
      </w:r>
      <w:r w:rsidRPr="0086392C">
        <w:rPr>
          <w:rFonts w:ascii="Arial" w:hAnsi="Arial" w:cs="Arial"/>
          <w:sz w:val="24"/>
          <w:szCs w:val="24"/>
        </w:rPr>
        <w:t xml:space="preserve"> garantija nuo galutinio akto ir darbų pridavimo datos.</w:t>
      </w:r>
    </w:p>
    <w:p w14:paraId="699FF3DA" w14:textId="3E422943" w:rsidR="00B83C9E" w:rsidRPr="0086392C" w:rsidRDefault="005F2BCF" w:rsidP="00440146">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Rangovas, nepašalinęs per Garantinį terminą nustatytų trūkumų, Užsakovui pareikalavus,</w:t>
      </w:r>
      <w:r w:rsidR="00C43EDF" w:rsidRPr="0086392C">
        <w:rPr>
          <w:rFonts w:ascii="Arial" w:hAnsi="Arial" w:cs="Arial"/>
          <w:sz w:val="24"/>
          <w:szCs w:val="24"/>
        </w:rPr>
        <w:t xml:space="preserve"> moka Užsakovui 0,0</w:t>
      </w:r>
      <w:r w:rsidR="001A428C" w:rsidRPr="0086392C">
        <w:rPr>
          <w:rFonts w:ascii="Arial" w:hAnsi="Arial" w:cs="Arial"/>
          <w:sz w:val="24"/>
          <w:szCs w:val="24"/>
        </w:rPr>
        <w:t>5 (penkias šimtąsias)</w:t>
      </w:r>
      <w:r w:rsidR="00C43EDF" w:rsidRPr="0086392C">
        <w:rPr>
          <w:rFonts w:ascii="Arial" w:hAnsi="Arial" w:cs="Arial"/>
          <w:sz w:val="24"/>
          <w:szCs w:val="24"/>
        </w:rPr>
        <w:t xml:space="preserve"> proc. nuo </w:t>
      </w:r>
      <w:r w:rsidR="00903882" w:rsidRPr="0086392C">
        <w:rPr>
          <w:rFonts w:ascii="Arial" w:hAnsi="Arial" w:cs="Arial"/>
          <w:sz w:val="24"/>
          <w:szCs w:val="24"/>
        </w:rPr>
        <w:t>sutarties</w:t>
      </w:r>
      <w:r w:rsidRPr="0086392C">
        <w:rPr>
          <w:rFonts w:ascii="Arial" w:hAnsi="Arial" w:cs="Arial"/>
          <w:sz w:val="24"/>
          <w:szCs w:val="24"/>
        </w:rPr>
        <w:t xml:space="preserve"> </w:t>
      </w:r>
      <w:r w:rsidR="006A08E4" w:rsidRPr="0086392C">
        <w:rPr>
          <w:rFonts w:ascii="Arial" w:hAnsi="Arial" w:cs="Arial"/>
          <w:sz w:val="24"/>
          <w:szCs w:val="24"/>
        </w:rPr>
        <w:t>vertės</w:t>
      </w:r>
      <w:r w:rsidRPr="0086392C">
        <w:rPr>
          <w:rFonts w:ascii="Arial" w:hAnsi="Arial" w:cs="Arial"/>
          <w:sz w:val="24"/>
          <w:szCs w:val="24"/>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7C2207DC" w14:textId="43EAA67F" w:rsidR="00B83C9E" w:rsidRPr="0086392C" w:rsidRDefault="005F2BCF" w:rsidP="00DA51CA">
      <w:pPr>
        <w:pStyle w:val="Bodytext2"/>
        <w:numPr>
          <w:ilvl w:val="1"/>
          <w:numId w:val="47"/>
        </w:numPr>
        <w:shd w:val="clear" w:color="auto" w:fill="auto"/>
        <w:tabs>
          <w:tab w:val="left" w:pos="567"/>
          <w:tab w:val="left" w:pos="709"/>
        </w:tabs>
        <w:spacing w:before="0" w:line="276" w:lineRule="auto"/>
        <w:ind w:left="1134" w:hanging="774"/>
        <w:jc w:val="left"/>
        <w:rPr>
          <w:rFonts w:ascii="Arial" w:hAnsi="Arial" w:cs="Arial"/>
          <w:sz w:val="24"/>
          <w:szCs w:val="24"/>
        </w:rPr>
      </w:pPr>
      <w:r w:rsidRPr="0086392C">
        <w:rPr>
          <w:rFonts w:ascii="Arial" w:hAnsi="Arial" w:cs="Arial"/>
          <w:sz w:val="24"/>
          <w:szCs w:val="24"/>
        </w:rPr>
        <w:t>Jeigu Rangovas Sutarties pažeidimų ar kitokių trūkumų per protingą terminą nepašalina arba trūkumai yra esminiai ir nepašalinami, Užsakovas turi teisę nutraukti Sutartį ir reikalauti atlyginti nuostolius.</w:t>
      </w:r>
    </w:p>
    <w:p w14:paraId="2B53B800" w14:textId="1C75AA4B" w:rsidR="00B83C9E"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Jeigu Darbai buvo atliekami naudojant Rangovo pateikiamas Perkamas medžiagas, už Perkamų medžiagų kokybę Rangovas atsako kaip pardavėjas pagal pirkimo – pardavimo sutartį. </w:t>
      </w:r>
    </w:p>
    <w:p w14:paraId="1F0459BC" w14:textId="11672674" w:rsidR="00B83C9E"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Rangovas yra atsakingas už visus atliktų Darbų trūkumus nepriklausomai nuo to, ar jie buvo aptarti Darbų priėmimo metu, ar ne (t. y., tiek už akivaizdžius trūkumus, tiek už paslėptus trūkumus). </w:t>
      </w:r>
    </w:p>
    <w:p w14:paraId="2C573F11" w14:textId="3D3AF3E0"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73D86F9B" w14:textId="028CF0AF" w:rsidR="005F2BCF" w:rsidRPr="00DA51CA" w:rsidRDefault="005F2BCF" w:rsidP="00DA51CA">
      <w:pPr>
        <w:pStyle w:val="Sraopastraipa"/>
        <w:numPr>
          <w:ilvl w:val="0"/>
          <w:numId w:val="47"/>
        </w:numPr>
        <w:tabs>
          <w:tab w:val="left" w:pos="709"/>
        </w:tabs>
        <w:spacing w:before="200" w:after="200" w:line="276" w:lineRule="auto"/>
        <w:rPr>
          <w:rFonts w:ascii="Arial" w:hAnsi="Arial" w:cs="Arial"/>
          <w:b/>
        </w:rPr>
      </w:pPr>
      <w:r w:rsidRPr="00DA51CA">
        <w:rPr>
          <w:rFonts w:ascii="Arial" w:hAnsi="Arial" w:cs="Arial"/>
          <w:b/>
        </w:rPr>
        <w:lastRenderedPageBreak/>
        <w:t>DARBŲ VYKDYMAS, JŲ ATLIKIMO TERMINAI PERDAVIMO – PRIĖMIMO TVARKA</w:t>
      </w:r>
    </w:p>
    <w:p w14:paraId="653E0990" w14:textId="77777777"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Pagrindiniai su Darbų atlikimu susiję terminai nurodomi Sutarties SD. </w:t>
      </w:r>
    </w:p>
    <w:p w14:paraId="1801C450" w14:textId="0DB83E4C"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Jeigu Sutarties SD numatyta, kad Darbai </w:t>
      </w:r>
      <w:r w:rsidR="00616305" w:rsidRPr="0086392C">
        <w:rPr>
          <w:rFonts w:ascii="Arial" w:hAnsi="Arial" w:cs="Arial"/>
          <w:sz w:val="24"/>
          <w:szCs w:val="24"/>
        </w:rPr>
        <w:t>turi</w:t>
      </w:r>
      <w:r w:rsidRPr="0086392C">
        <w:rPr>
          <w:rFonts w:ascii="Arial" w:hAnsi="Arial" w:cs="Arial"/>
          <w:sz w:val="24"/>
          <w:szCs w:val="24"/>
        </w:rPr>
        <w:t xml:space="preserve"> būti</w:t>
      </w:r>
      <w:r w:rsidR="00616305" w:rsidRPr="0086392C">
        <w:rPr>
          <w:rFonts w:ascii="Arial" w:hAnsi="Arial" w:cs="Arial"/>
          <w:sz w:val="24"/>
          <w:szCs w:val="24"/>
        </w:rPr>
        <w:t xml:space="preserve"> atlikti terminais</w:t>
      </w:r>
      <w:r w:rsidRPr="0086392C">
        <w:rPr>
          <w:rFonts w:ascii="Arial" w:hAnsi="Arial" w:cs="Arial"/>
          <w:sz w:val="24"/>
          <w:szCs w:val="24"/>
        </w:rPr>
        <w:t>, nurodytais Grafike, šis</w:t>
      </w:r>
      <w:r w:rsidR="00616305" w:rsidRPr="0086392C">
        <w:rPr>
          <w:rFonts w:ascii="Arial" w:hAnsi="Arial" w:cs="Arial"/>
          <w:sz w:val="24"/>
          <w:szCs w:val="24"/>
        </w:rPr>
        <w:t xml:space="preserve"> Rangovo su Užsakovu suderintas</w:t>
      </w:r>
      <w:r w:rsidRPr="0086392C">
        <w:rPr>
          <w:rFonts w:ascii="Arial" w:hAnsi="Arial" w:cs="Arial"/>
          <w:sz w:val="24"/>
          <w:szCs w:val="24"/>
        </w:rPr>
        <w:t xml:space="preserve"> Grafikas</w:t>
      </w:r>
      <w:r w:rsidR="00616305" w:rsidRPr="0086392C">
        <w:rPr>
          <w:rFonts w:ascii="Arial" w:hAnsi="Arial" w:cs="Arial"/>
          <w:sz w:val="24"/>
          <w:szCs w:val="24"/>
        </w:rPr>
        <w:t xml:space="preserve">, </w:t>
      </w:r>
      <w:r w:rsidRPr="0086392C">
        <w:rPr>
          <w:rFonts w:ascii="Arial" w:hAnsi="Arial" w:cs="Arial"/>
          <w:sz w:val="24"/>
          <w:szCs w:val="24"/>
        </w:rPr>
        <w:t xml:space="preserve">pridedamas Sutarties atskiru priedu, kuris yra neatskiriama šios Sutarties dalis. </w:t>
      </w:r>
    </w:p>
    <w:p w14:paraId="16D4F33A" w14:textId="0429EBEB"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Nesibaigus Sutartyje nustatytam Darbų atlikimo terminui, Šalių rašytiniu sutarimu atskirų Darbų terminai gali būti pratęsti, jeigu ne vėliau kaip likus</w:t>
      </w:r>
      <w:r w:rsidR="00DE4CB5" w:rsidRPr="0086392C">
        <w:rPr>
          <w:rFonts w:ascii="Arial" w:hAnsi="Arial" w:cs="Arial"/>
          <w:sz w:val="24"/>
          <w:szCs w:val="24"/>
        </w:rPr>
        <w:t xml:space="preserve"> 5</w:t>
      </w:r>
      <w:r w:rsidRPr="0086392C">
        <w:rPr>
          <w:rFonts w:ascii="Arial" w:hAnsi="Arial" w:cs="Arial"/>
          <w:sz w:val="24"/>
          <w:szCs w:val="24"/>
        </w:rPr>
        <w:t xml:space="preserve"> (</w:t>
      </w:r>
      <w:r w:rsidR="00540F1A" w:rsidRPr="0086392C">
        <w:rPr>
          <w:rFonts w:ascii="Arial" w:hAnsi="Arial" w:cs="Arial"/>
          <w:sz w:val="24"/>
          <w:szCs w:val="24"/>
        </w:rPr>
        <w:t>penkioms</w:t>
      </w:r>
      <w:r w:rsidRPr="0086392C">
        <w:rPr>
          <w:rFonts w:ascii="Arial" w:hAnsi="Arial" w:cs="Arial"/>
          <w:sz w:val="24"/>
          <w:szCs w:val="24"/>
        </w:rPr>
        <w:t>) darbo dien</w:t>
      </w:r>
      <w:r w:rsidR="00540F1A" w:rsidRPr="0086392C">
        <w:rPr>
          <w:rFonts w:ascii="Arial" w:hAnsi="Arial" w:cs="Arial"/>
          <w:sz w:val="24"/>
          <w:szCs w:val="24"/>
        </w:rPr>
        <w:t>oms</w:t>
      </w:r>
      <w:r w:rsidRPr="0086392C">
        <w:rPr>
          <w:rFonts w:ascii="Arial" w:hAnsi="Arial" w:cs="Arial"/>
          <w:sz w:val="24"/>
          <w:szCs w:val="24"/>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4D3CB033"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Visais atvejais sprendimo teisė ar tenkinti Rangovo prašymą priklauso Užsakovui. Rangovui pateikus prašymą vėliau nei prieš </w:t>
      </w:r>
      <w:r w:rsidR="00224C85" w:rsidRPr="0086392C">
        <w:rPr>
          <w:rFonts w:ascii="Arial" w:hAnsi="Arial" w:cs="Arial"/>
          <w:sz w:val="24"/>
          <w:szCs w:val="24"/>
        </w:rPr>
        <w:t xml:space="preserve">3 </w:t>
      </w:r>
      <w:r w:rsidRPr="0086392C">
        <w:rPr>
          <w:rFonts w:ascii="Arial" w:hAnsi="Arial" w:cs="Arial"/>
          <w:sz w:val="24"/>
          <w:szCs w:val="24"/>
        </w:rPr>
        <w:t>(</w:t>
      </w:r>
      <w:r w:rsidR="00224C85" w:rsidRPr="0086392C">
        <w:rPr>
          <w:rFonts w:ascii="Arial" w:hAnsi="Arial" w:cs="Arial"/>
          <w:sz w:val="24"/>
          <w:szCs w:val="24"/>
        </w:rPr>
        <w:t>tris</w:t>
      </w:r>
      <w:r w:rsidRPr="0086392C">
        <w:rPr>
          <w:rFonts w:ascii="Arial" w:hAnsi="Arial" w:cs="Arial"/>
          <w:sz w:val="24"/>
          <w:szCs w:val="24"/>
        </w:rPr>
        <w:t>) darbo dien</w:t>
      </w:r>
      <w:r w:rsidR="00540F1A" w:rsidRPr="0086392C">
        <w:rPr>
          <w:rFonts w:ascii="Arial" w:hAnsi="Arial" w:cs="Arial"/>
          <w:sz w:val="24"/>
          <w:szCs w:val="24"/>
        </w:rPr>
        <w:t>as</w:t>
      </w:r>
      <w:r w:rsidRPr="0086392C">
        <w:rPr>
          <w:rFonts w:ascii="Arial" w:hAnsi="Arial" w:cs="Arial"/>
          <w:sz w:val="24"/>
          <w:szCs w:val="24"/>
        </w:rPr>
        <w:t xml:space="preserve"> iki Darbų atlikimo termino pabaigos, toks prašymas gali būti nevertinamas ir terminas nepratęsiamas.</w:t>
      </w:r>
    </w:p>
    <w:p w14:paraId="1294F1CC" w14:textId="77777777"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Rangovo kontrahento sutartinių įsipareigojimų nevykdymas nėra laikomas svarbia aplinkybe, kurios pagrindu būtų galima pratęsti Darbų atlikimo terminą.</w:t>
      </w:r>
    </w:p>
    <w:p w14:paraId="770CEA09" w14:textId="77777777"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Darbai priimami ir Darbų priėmimo dokumentai įforminami teisės aktų bei Sutarties nustatyta tvarka ir sąlygomis.</w:t>
      </w:r>
    </w:p>
    <w:p w14:paraId="457B64B0" w14:textId="77777777"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Darbai priimami užbaigus Sutartyje numatytus Darbus bei parengus ir pateikus Užsakovui visus reikiamus dokumentus, nurodytus Sutarties SD.</w:t>
      </w:r>
    </w:p>
    <w:p w14:paraId="0E59542D" w14:textId="77777777" w:rsidR="005F2BCF" w:rsidRPr="0086392C" w:rsidRDefault="005F2BCF" w:rsidP="00440146">
      <w:pPr>
        <w:pStyle w:val="Bodytext2"/>
        <w:numPr>
          <w:ilvl w:val="1"/>
          <w:numId w:val="47"/>
        </w:numPr>
        <w:shd w:val="clear" w:color="auto" w:fill="auto"/>
        <w:tabs>
          <w:tab w:val="left" w:pos="567"/>
          <w:tab w:val="left" w:pos="709"/>
        </w:tabs>
        <w:spacing w:before="0" w:line="276" w:lineRule="auto"/>
        <w:ind w:left="1276" w:hanging="916"/>
        <w:jc w:val="left"/>
        <w:rPr>
          <w:rFonts w:ascii="Arial" w:hAnsi="Arial" w:cs="Arial"/>
          <w:sz w:val="24"/>
          <w:szCs w:val="24"/>
        </w:rPr>
      </w:pPr>
      <w:r w:rsidRPr="0086392C">
        <w:rPr>
          <w:rFonts w:ascii="Arial" w:hAnsi="Arial" w:cs="Arial"/>
          <w:sz w:val="24"/>
          <w:szCs w:val="24"/>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2BDC7FEE" w14:textId="2A78EA06" w:rsidR="000A1663" w:rsidRPr="00DA51CA" w:rsidRDefault="000A1663" w:rsidP="00DA51CA">
      <w:pPr>
        <w:pStyle w:val="Sraopastraipa"/>
        <w:numPr>
          <w:ilvl w:val="0"/>
          <w:numId w:val="47"/>
        </w:numPr>
        <w:tabs>
          <w:tab w:val="left" w:pos="709"/>
        </w:tabs>
        <w:spacing w:before="200" w:after="200" w:line="276" w:lineRule="auto"/>
        <w:rPr>
          <w:rFonts w:ascii="Arial" w:hAnsi="Arial" w:cs="Arial"/>
          <w:b/>
        </w:rPr>
      </w:pPr>
      <w:r w:rsidRPr="00DA51CA">
        <w:rPr>
          <w:rFonts w:ascii="Arial" w:hAnsi="Arial" w:cs="Arial"/>
          <w:b/>
        </w:rPr>
        <w:t>DARBŲ SUSTABDYMAS</w:t>
      </w:r>
    </w:p>
    <w:p w14:paraId="263F342B" w14:textId="26F49F2A" w:rsidR="000A1663" w:rsidRDefault="000A1663" w:rsidP="00440146">
      <w:pPr>
        <w:pStyle w:val="BodyText20"/>
        <w:numPr>
          <w:ilvl w:val="1"/>
          <w:numId w:val="47"/>
        </w:numPr>
        <w:tabs>
          <w:tab w:val="left" w:pos="284"/>
          <w:tab w:val="left" w:pos="567"/>
          <w:tab w:val="left" w:pos="1276"/>
        </w:tabs>
        <w:spacing w:line="276" w:lineRule="auto"/>
        <w:ind w:left="1134" w:hanging="774"/>
        <w:jc w:val="left"/>
        <w:rPr>
          <w:rFonts w:ascii="Arial" w:hAnsi="Arial" w:cs="Arial"/>
          <w:sz w:val="24"/>
          <w:szCs w:val="24"/>
          <w:lang w:val="lt-LT"/>
        </w:rPr>
      </w:pPr>
      <w:r w:rsidRPr="0086392C">
        <w:rPr>
          <w:rFonts w:ascii="Arial" w:hAnsi="Arial" w:cs="Arial"/>
          <w:sz w:val="24"/>
          <w:szCs w:val="24"/>
          <w:lang w:val="lt-LT" w:eastAsia="lt-LT" w:bidi="lt-LT"/>
        </w:rPr>
        <w:t>Darbų</w:t>
      </w:r>
      <w:r w:rsidRPr="0086392C">
        <w:rPr>
          <w:rFonts w:ascii="Arial" w:hAnsi="Arial" w:cs="Arial"/>
          <w:sz w:val="24"/>
          <w:szCs w:val="24"/>
          <w:lang w:val="lt-LT"/>
        </w:rPr>
        <w:t xml:space="preserve"> atlikimo terminai gali būti stabdomi</w:t>
      </w:r>
      <w:r w:rsidR="00746BF3" w:rsidRPr="0086392C">
        <w:rPr>
          <w:rFonts w:ascii="Arial" w:hAnsi="Arial" w:cs="Arial"/>
          <w:sz w:val="24"/>
          <w:szCs w:val="24"/>
          <w:lang w:val="lt-LT"/>
        </w:rPr>
        <w:t xml:space="preserve"> maksimaliam </w:t>
      </w:r>
      <w:r w:rsidR="00BC56CF" w:rsidRPr="0086392C">
        <w:rPr>
          <w:rFonts w:ascii="Arial" w:hAnsi="Arial" w:cs="Arial"/>
          <w:sz w:val="24"/>
          <w:szCs w:val="24"/>
          <w:lang w:val="lt-LT"/>
        </w:rPr>
        <w:t>2</w:t>
      </w:r>
      <w:r w:rsidR="00746BF3" w:rsidRPr="0086392C">
        <w:rPr>
          <w:rFonts w:ascii="Arial" w:hAnsi="Arial" w:cs="Arial"/>
          <w:sz w:val="24"/>
          <w:szCs w:val="24"/>
          <w:lang w:val="lt-LT"/>
        </w:rPr>
        <w:t xml:space="preserve"> (</w:t>
      </w:r>
      <w:r w:rsidR="00BC56CF" w:rsidRPr="0086392C">
        <w:rPr>
          <w:rFonts w:ascii="Arial" w:hAnsi="Arial" w:cs="Arial"/>
          <w:sz w:val="24"/>
          <w:szCs w:val="24"/>
          <w:lang w:val="lt-LT"/>
        </w:rPr>
        <w:t>dviejų</w:t>
      </w:r>
      <w:r w:rsidR="00746BF3" w:rsidRPr="0086392C">
        <w:rPr>
          <w:rFonts w:ascii="Arial" w:hAnsi="Arial" w:cs="Arial"/>
          <w:sz w:val="24"/>
          <w:szCs w:val="24"/>
          <w:lang w:val="lt-LT"/>
        </w:rPr>
        <w:t xml:space="preserve">) </w:t>
      </w:r>
      <w:r w:rsidR="00827A17" w:rsidRPr="0086392C">
        <w:rPr>
          <w:rFonts w:ascii="Arial" w:hAnsi="Arial" w:cs="Arial"/>
          <w:sz w:val="24"/>
          <w:szCs w:val="24"/>
          <w:lang w:val="lt-LT"/>
        </w:rPr>
        <w:t>mėnesi</w:t>
      </w:r>
      <w:r w:rsidR="0068443C" w:rsidRPr="0086392C">
        <w:rPr>
          <w:rFonts w:ascii="Arial" w:hAnsi="Arial" w:cs="Arial"/>
          <w:sz w:val="24"/>
          <w:szCs w:val="24"/>
          <w:lang w:val="lt-LT"/>
        </w:rPr>
        <w:t>ų</w:t>
      </w:r>
      <w:r w:rsidR="00746BF3" w:rsidRPr="0086392C">
        <w:rPr>
          <w:rFonts w:ascii="Arial" w:hAnsi="Arial" w:cs="Arial"/>
          <w:sz w:val="24"/>
          <w:szCs w:val="24"/>
          <w:lang w:val="lt-LT"/>
        </w:rPr>
        <w:t xml:space="preserve"> terminui</w:t>
      </w:r>
      <w:r w:rsidRPr="0086392C">
        <w:rPr>
          <w:rFonts w:ascii="Arial" w:hAnsi="Arial" w:cs="Arial"/>
          <w:sz w:val="24"/>
          <w:szCs w:val="24"/>
          <w:lang w:val="lt-LT"/>
        </w:rPr>
        <w:t xml:space="preserve"> šiais atvejais:</w:t>
      </w:r>
    </w:p>
    <w:p w14:paraId="5D45AC75" w14:textId="363D96BD" w:rsidR="00ED1ADF" w:rsidRPr="00973FDB" w:rsidRDefault="00ED1ADF" w:rsidP="00ED1ADF">
      <w:pPr>
        <w:pStyle w:val="Sraopastraipa"/>
        <w:numPr>
          <w:ilvl w:val="2"/>
          <w:numId w:val="47"/>
        </w:numPr>
        <w:tabs>
          <w:tab w:val="left" w:pos="709"/>
          <w:tab w:val="left" w:pos="1701"/>
        </w:tabs>
        <w:spacing w:line="276" w:lineRule="auto"/>
        <w:contextualSpacing/>
        <w:rPr>
          <w:rFonts w:ascii="Arial" w:hAnsi="Arial" w:cs="Arial"/>
        </w:rPr>
      </w:pPr>
      <w:r w:rsidRPr="00973FDB">
        <w:rPr>
          <w:rFonts w:ascii="Arial" w:hAnsi="Arial" w:cs="Arial"/>
        </w:rPr>
        <w:t xml:space="preserve">Užsakovas neturi galimybės Sutartyje numatytais terminais </w:t>
      </w:r>
      <w:r w:rsidR="00603991">
        <w:rPr>
          <w:rFonts w:ascii="Arial" w:hAnsi="Arial" w:cs="Arial"/>
        </w:rPr>
        <w:t xml:space="preserve">perduoti objekto, </w:t>
      </w:r>
      <w:r w:rsidRPr="00973FDB">
        <w:rPr>
          <w:rFonts w:ascii="Arial" w:hAnsi="Arial" w:cs="Arial"/>
        </w:rPr>
        <w:t>pateikti dokumentų</w:t>
      </w:r>
      <w:r w:rsidR="00A43A53" w:rsidRPr="00A43A53">
        <w:rPr>
          <w:rFonts w:ascii="Arial" w:hAnsi="Arial" w:cs="Arial"/>
        </w:rPr>
        <w:t xml:space="preserve"> </w:t>
      </w:r>
      <w:r w:rsidR="00A43A53" w:rsidRPr="00973FDB">
        <w:rPr>
          <w:rFonts w:ascii="Arial" w:hAnsi="Arial" w:cs="Arial"/>
        </w:rPr>
        <w:t>ir informacijos</w:t>
      </w:r>
      <w:r w:rsidR="00603991">
        <w:rPr>
          <w:rFonts w:ascii="Arial" w:hAnsi="Arial" w:cs="Arial"/>
        </w:rPr>
        <w:t>, Teikiamų medžiagų</w:t>
      </w:r>
      <w:r w:rsidRPr="00973FDB">
        <w:rPr>
          <w:rFonts w:ascii="Arial" w:hAnsi="Arial" w:cs="Arial"/>
        </w:rPr>
        <w:t>, kurie yra būtini Darbų vykdymui, ir Rangovas dėl šių priežasčių negali vykdyti savo įsipareigojimų;</w:t>
      </w:r>
    </w:p>
    <w:p w14:paraId="54F5F498" w14:textId="77777777" w:rsidR="00ED1ADF" w:rsidRDefault="00ED1ADF" w:rsidP="00ED1ADF">
      <w:pPr>
        <w:pStyle w:val="Sraopastraipa"/>
        <w:numPr>
          <w:ilvl w:val="2"/>
          <w:numId w:val="47"/>
        </w:numPr>
        <w:tabs>
          <w:tab w:val="left" w:pos="709"/>
          <w:tab w:val="left" w:pos="1701"/>
        </w:tabs>
        <w:spacing w:line="276" w:lineRule="auto"/>
        <w:contextualSpacing/>
        <w:rPr>
          <w:rFonts w:ascii="Arial" w:hAnsi="Arial" w:cs="Arial"/>
        </w:rPr>
      </w:pPr>
      <w:r w:rsidRPr="00973FDB">
        <w:rPr>
          <w:rFonts w:ascii="Arial" w:hAnsi="Arial" w:cs="Arial"/>
        </w:rPr>
        <w:t>Darbų atlikimas neįmanomas dėl Užsakovui priskiriamų asmenų bei institucijų veiksmų ar neveikimo.</w:t>
      </w:r>
    </w:p>
    <w:p w14:paraId="59C7D47E" w14:textId="77777777" w:rsidR="000A1663" w:rsidRPr="0086392C" w:rsidRDefault="000A1663" w:rsidP="00440146">
      <w:pPr>
        <w:pStyle w:val="BodyText20"/>
        <w:numPr>
          <w:ilvl w:val="1"/>
          <w:numId w:val="47"/>
        </w:numPr>
        <w:tabs>
          <w:tab w:val="left" w:pos="284"/>
          <w:tab w:val="left" w:pos="567"/>
          <w:tab w:val="left" w:pos="1276"/>
        </w:tabs>
        <w:spacing w:line="276" w:lineRule="auto"/>
        <w:ind w:left="1134" w:hanging="774"/>
        <w:jc w:val="left"/>
        <w:rPr>
          <w:rFonts w:ascii="Arial" w:hAnsi="Arial" w:cs="Arial"/>
          <w:sz w:val="24"/>
          <w:szCs w:val="24"/>
          <w:lang w:val="lt-LT"/>
        </w:rPr>
      </w:pPr>
      <w:r w:rsidRPr="0086392C">
        <w:rPr>
          <w:rFonts w:ascii="Arial" w:hAnsi="Arial" w:cs="Arial"/>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86392C">
        <w:rPr>
          <w:rFonts w:ascii="Arial" w:hAnsi="Arial" w:cs="Arial"/>
          <w:b/>
          <w:sz w:val="24"/>
          <w:szCs w:val="24"/>
          <w:lang w:val="lt-LT" w:eastAsia="lt-LT" w:bidi="lt-LT"/>
        </w:rPr>
        <w:t>Saugos</w:t>
      </w:r>
      <w:r w:rsidRPr="0086392C">
        <w:rPr>
          <w:rFonts w:ascii="Arial" w:hAnsi="Arial" w:cs="Arial"/>
          <w:sz w:val="24"/>
          <w:szCs w:val="24"/>
          <w:lang w:val="lt-LT" w:eastAsia="lt-LT" w:bidi="lt-LT"/>
        </w:rPr>
        <w:t>) reikalavimų pažeidimus iki jų pašalinimo.</w:t>
      </w:r>
      <w:r w:rsidRPr="0086392C">
        <w:rPr>
          <w:rFonts w:ascii="Arial" w:hAnsi="Arial" w:cs="Arial"/>
          <w:sz w:val="24"/>
          <w:szCs w:val="24"/>
          <w:lang w:val="lt-LT"/>
        </w:rPr>
        <w:t xml:space="preserve"> </w:t>
      </w:r>
      <w:r w:rsidRPr="0086392C">
        <w:rPr>
          <w:rFonts w:ascii="Arial" w:hAnsi="Arial" w:cs="Arial"/>
          <w:sz w:val="24"/>
          <w:szCs w:val="24"/>
          <w:lang w:val="lt-LT" w:eastAsia="lt-LT" w:bidi="lt-LT"/>
        </w:rPr>
        <w:t>Darbai gali būti stabdomi už grubius Saugos pažeidimus šiais atvejais:</w:t>
      </w:r>
    </w:p>
    <w:p w14:paraId="4CEC6B3B" w14:textId="44812DEC"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t>Darbus vykdo Rangovo darbuotojai, neturintys leidimo dirbti Užsakovo objektuose:</w:t>
      </w:r>
    </w:p>
    <w:p w14:paraId="2ACB8E1A" w14:textId="3BB8212F"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lastRenderedPageBreak/>
        <w:t>Rangovo darbuotojai neturi būtinos kvalifikacijos, reikalingos Sutartyje numatytiems Darbams atlikti;</w:t>
      </w:r>
    </w:p>
    <w:p w14:paraId="40D4B888" w14:textId="0306A6EE"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t>Darbų vietoje nėra Rangovo paskirtų už darbuotojų saugą atsakingų asmenų;</w:t>
      </w:r>
    </w:p>
    <w:p w14:paraId="3196D8C4" w14:textId="458FA441"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t>neįvykdytos techninės priemonės arba jų nepakanka darbuotojų saugai ir sveikatai užtikrinti;</w:t>
      </w:r>
    </w:p>
    <w:p w14:paraId="7D872B28" w14:textId="54F177A6"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t>Rangovo darbuotojai neturi asmeninių apsaugos priemonių arba jomis nesinaudoja;</w:t>
      </w:r>
    </w:p>
    <w:p w14:paraId="2FCC8AB1" w14:textId="5D0F496E" w:rsidR="000A1663" w:rsidRPr="0086392C" w:rsidRDefault="000A1663" w:rsidP="00440146">
      <w:pPr>
        <w:pStyle w:val="BodyText20"/>
        <w:numPr>
          <w:ilvl w:val="2"/>
          <w:numId w:val="47"/>
        </w:numPr>
        <w:tabs>
          <w:tab w:val="left" w:pos="284"/>
          <w:tab w:val="left" w:pos="567"/>
          <w:tab w:val="left" w:pos="709"/>
        </w:tabs>
        <w:spacing w:line="276" w:lineRule="auto"/>
        <w:ind w:left="2268" w:hanging="1134"/>
        <w:jc w:val="left"/>
        <w:rPr>
          <w:rFonts w:ascii="Arial" w:hAnsi="Arial" w:cs="Arial"/>
          <w:sz w:val="24"/>
          <w:szCs w:val="24"/>
          <w:lang w:val="lt-LT"/>
        </w:rPr>
      </w:pPr>
      <w:r w:rsidRPr="0086392C">
        <w:rPr>
          <w:rFonts w:ascii="Arial" w:hAnsi="Arial" w:cs="Arial"/>
          <w:sz w:val="24"/>
          <w:szCs w:val="24"/>
          <w:lang w:val="lt-LT" w:eastAsia="lt-LT"/>
        </w:rPr>
        <w:t>Darbai gali būti stabdomi ir dėl kitų Saugos reikalavimų pažeidimų, jeigu jie kelia grėsmę žmonių sveikatai ir gyvybei.</w:t>
      </w:r>
    </w:p>
    <w:p w14:paraId="0E72A04B" w14:textId="58D6B0F9" w:rsidR="000A1663" w:rsidRPr="0086392C" w:rsidRDefault="000A1663" w:rsidP="00440146">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86392C">
        <w:rPr>
          <w:rFonts w:ascii="Arial" w:hAnsi="Arial" w:cs="Arial"/>
          <w:sz w:val="24"/>
          <w:szCs w:val="24"/>
          <w:lang w:val="lt-LT" w:eastAsia="lt-LT" w:bidi="lt-LT"/>
        </w:rPr>
        <w:t>Sustabdžius Darbus dėl Sutarties B</w:t>
      </w:r>
      <w:r w:rsidR="00D147C0" w:rsidRPr="0086392C">
        <w:rPr>
          <w:rFonts w:ascii="Arial" w:hAnsi="Arial" w:cs="Arial"/>
          <w:sz w:val="24"/>
          <w:szCs w:val="24"/>
          <w:lang w:val="lt-LT" w:eastAsia="lt-LT" w:bidi="lt-LT"/>
        </w:rPr>
        <w:t>D</w:t>
      </w:r>
      <w:r w:rsidRPr="0086392C">
        <w:rPr>
          <w:rFonts w:ascii="Arial" w:hAnsi="Arial" w:cs="Arial"/>
          <w:sz w:val="24"/>
          <w:szCs w:val="24"/>
          <w:lang w:val="lt-LT" w:eastAsia="lt-LT" w:bidi="lt-LT"/>
        </w:rPr>
        <w:t xml:space="preserve"> </w:t>
      </w:r>
      <w:r w:rsidR="00F65CFD">
        <w:rPr>
          <w:rFonts w:ascii="Arial" w:hAnsi="Arial" w:cs="Arial"/>
          <w:sz w:val="24"/>
          <w:szCs w:val="24"/>
          <w:lang w:val="lt-LT" w:eastAsia="lt-LT" w:bidi="lt-LT"/>
        </w:rPr>
        <w:t>8</w:t>
      </w:r>
      <w:r w:rsidR="00D147C0" w:rsidRPr="0086392C">
        <w:rPr>
          <w:rFonts w:ascii="Arial" w:hAnsi="Arial" w:cs="Arial"/>
          <w:sz w:val="24"/>
          <w:szCs w:val="24"/>
          <w:lang w:val="lt-LT" w:eastAsia="lt-LT" w:bidi="lt-LT"/>
        </w:rPr>
        <w:t>.2</w:t>
      </w:r>
      <w:r w:rsidRPr="0086392C">
        <w:rPr>
          <w:rFonts w:ascii="Arial" w:hAnsi="Arial" w:cs="Arial"/>
          <w:sz w:val="24"/>
          <w:szCs w:val="24"/>
          <w:lang w:val="lt-LT" w:eastAsia="lt-LT" w:bidi="lt-LT"/>
        </w:rPr>
        <w:t xml:space="preserve"> punkte numatytų atvejų, Darbų terminai, numatyti Sutarties S</w:t>
      </w:r>
      <w:r w:rsidR="00D147C0" w:rsidRPr="0086392C">
        <w:rPr>
          <w:rFonts w:ascii="Arial" w:hAnsi="Arial" w:cs="Arial"/>
          <w:sz w:val="24"/>
          <w:szCs w:val="24"/>
          <w:lang w:val="lt-LT" w:eastAsia="lt-LT" w:bidi="lt-LT"/>
        </w:rPr>
        <w:t>D</w:t>
      </w:r>
      <w:r w:rsidRPr="0086392C">
        <w:rPr>
          <w:rFonts w:ascii="Arial" w:hAnsi="Arial" w:cs="Arial"/>
          <w:sz w:val="24"/>
          <w:szCs w:val="24"/>
          <w:lang w:val="lt-LT" w:eastAsia="lt-LT" w:bidi="lt-LT"/>
        </w:rPr>
        <w:t xml:space="preserve"> </w:t>
      </w:r>
      <w:r w:rsidR="00D147C0" w:rsidRPr="0086392C">
        <w:rPr>
          <w:rFonts w:ascii="Arial" w:hAnsi="Arial" w:cs="Arial"/>
          <w:sz w:val="24"/>
          <w:szCs w:val="24"/>
          <w:lang w:val="lt-LT" w:eastAsia="lt-LT" w:bidi="lt-LT"/>
        </w:rPr>
        <w:t>4</w:t>
      </w:r>
      <w:r w:rsidRPr="0086392C">
        <w:rPr>
          <w:rFonts w:ascii="Arial" w:hAnsi="Arial" w:cs="Arial"/>
          <w:sz w:val="24"/>
          <w:szCs w:val="24"/>
          <w:lang w:val="lt-LT" w:eastAsia="lt-LT" w:bidi="lt-LT"/>
        </w:rPr>
        <w:t xml:space="preserve"> skyriuje, jokiais atvejais negali būti pratęsti. Darbai gali būti sustabdyti ne ilgesniam laikui, negu tęsiasi minėti Rangovo pažeidimai;</w:t>
      </w:r>
    </w:p>
    <w:p w14:paraId="55335D84" w14:textId="66E020F4" w:rsidR="007C566B" w:rsidRPr="007C566B" w:rsidRDefault="000A1663" w:rsidP="007C566B">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86392C">
        <w:rPr>
          <w:rFonts w:ascii="Arial" w:hAnsi="Arial" w:cs="Arial"/>
          <w:sz w:val="24"/>
          <w:szCs w:val="24"/>
          <w:lang w:val="lt-LT" w:eastAsia="lt-LT" w:bidi="lt-LT"/>
        </w:rPr>
        <w:t>Sustabdžius Darbus dėl Sutarties B</w:t>
      </w:r>
      <w:r w:rsidR="00F54DD1" w:rsidRPr="0086392C">
        <w:rPr>
          <w:rFonts w:ascii="Arial" w:hAnsi="Arial" w:cs="Arial"/>
          <w:sz w:val="24"/>
          <w:szCs w:val="24"/>
          <w:lang w:val="lt-LT" w:eastAsia="lt-LT" w:bidi="lt-LT"/>
        </w:rPr>
        <w:t>D</w:t>
      </w:r>
      <w:r w:rsidRPr="0086392C">
        <w:rPr>
          <w:rFonts w:ascii="Arial" w:hAnsi="Arial" w:cs="Arial"/>
          <w:sz w:val="24"/>
          <w:szCs w:val="24"/>
          <w:lang w:val="lt-LT" w:eastAsia="lt-LT" w:bidi="lt-LT"/>
        </w:rPr>
        <w:t xml:space="preserve"> </w:t>
      </w:r>
      <w:r w:rsidR="00F65CFD">
        <w:rPr>
          <w:rFonts w:ascii="Arial" w:hAnsi="Arial" w:cs="Arial"/>
          <w:sz w:val="24"/>
          <w:szCs w:val="24"/>
          <w:lang w:val="lt-LT" w:eastAsia="lt-LT" w:bidi="lt-LT"/>
        </w:rPr>
        <w:t>8.2</w:t>
      </w:r>
      <w:r w:rsidRPr="0086392C">
        <w:rPr>
          <w:rFonts w:ascii="Arial" w:hAnsi="Arial" w:cs="Arial"/>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2B929D7" w14:textId="77777777" w:rsidR="00937AE3" w:rsidRDefault="00937AE3" w:rsidP="00937AE3">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86392C">
        <w:rPr>
          <w:rFonts w:ascii="Arial" w:hAnsi="Arial" w:cs="Arial"/>
          <w:sz w:val="24"/>
          <w:szCs w:val="24"/>
          <w:lang w:val="lt-LT" w:eastAsia="lt-LT" w:bidi="lt-LT"/>
        </w:rPr>
        <w:t>Pašalinus pažeidimus, Rangovas raštu (elektroniniu paštu) informuoja Užsakovo darbuotoją, parašiusį įpareigojimą / darbų stabdymo aktą.</w:t>
      </w:r>
    </w:p>
    <w:p w14:paraId="22358857" w14:textId="61A3091A" w:rsidR="00D3116F" w:rsidRPr="00A96EFD" w:rsidRDefault="00D3116F" w:rsidP="009821F6">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A96EFD">
        <w:rPr>
          <w:rFonts w:ascii="Arial" w:eastAsia="Arial" w:hAnsi="Arial" w:cs="Arial"/>
          <w:sz w:val="24"/>
          <w:szCs w:val="24"/>
          <w:shd w:val="clear" w:color="auto" w:fill="FFFFFF"/>
          <w:lang w:val="lt-LT"/>
        </w:rPr>
        <w:t xml:space="preserve">Jei Darbų (jų dalies) vykdymo sustabdymas atliekamas dėl BD </w:t>
      </w:r>
      <w:r w:rsidR="003B48AB">
        <w:rPr>
          <w:rFonts w:ascii="Arial" w:eastAsia="Arial" w:hAnsi="Arial" w:cs="Arial"/>
          <w:sz w:val="24"/>
          <w:szCs w:val="24"/>
          <w:shd w:val="clear" w:color="auto" w:fill="FFFFFF"/>
          <w:lang w:val="lt-LT"/>
        </w:rPr>
        <w:t>8</w:t>
      </w:r>
      <w:r w:rsidRPr="00A96EFD">
        <w:rPr>
          <w:rFonts w:ascii="Arial" w:eastAsia="Arial" w:hAnsi="Arial" w:cs="Arial"/>
          <w:sz w:val="24"/>
          <w:szCs w:val="24"/>
          <w:shd w:val="clear" w:color="auto" w:fill="FFFFFF"/>
          <w:lang w:val="lt-LT"/>
        </w:rPr>
        <w:t>.</w:t>
      </w:r>
      <w:r w:rsidR="009821F6" w:rsidRPr="00A96EFD">
        <w:rPr>
          <w:rFonts w:ascii="Arial" w:eastAsia="Arial" w:hAnsi="Arial" w:cs="Arial"/>
          <w:sz w:val="24"/>
          <w:szCs w:val="24"/>
          <w:shd w:val="clear" w:color="auto" w:fill="FFFFFF"/>
          <w:lang w:val="lt-LT"/>
        </w:rPr>
        <w:t>1</w:t>
      </w:r>
      <w:r w:rsidRPr="00A96EFD">
        <w:rPr>
          <w:rFonts w:ascii="Arial" w:eastAsia="Arial" w:hAnsi="Arial" w:cs="Arial"/>
          <w:sz w:val="24"/>
          <w:szCs w:val="24"/>
          <w:shd w:val="clear" w:color="auto" w:fill="FFFFFF"/>
          <w:lang w:val="lt-LT"/>
        </w:rPr>
        <w:t xml:space="preserve"> papunktyje nurodytų aplinkybių ir tęsiasi ne ilgiau kaip </w:t>
      </w:r>
      <w:r w:rsidR="009821F6" w:rsidRPr="00A96EFD">
        <w:rPr>
          <w:rFonts w:ascii="Arial" w:eastAsia="Arial" w:hAnsi="Arial" w:cs="Arial"/>
          <w:sz w:val="24"/>
          <w:szCs w:val="24"/>
          <w:shd w:val="clear" w:color="auto" w:fill="FFFFFF"/>
          <w:lang w:val="lt-LT"/>
        </w:rPr>
        <w:t>2</w:t>
      </w:r>
      <w:r w:rsidRPr="00A96EFD">
        <w:rPr>
          <w:rFonts w:ascii="Arial" w:eastAsia="Arial" w:hAnsi="Arial" w:cs="Arial"/>
          <w:sz w:val="24"/>
          <w:szCs w:val="24"/>
          <w:shd w:val="clear" w:color="auto" w:fill="FFFFFF"/>
          <w:lang w:val="lt-LT"/>
        </w:rPr>
        <w:t xml:space="preserve"> (</w:t>
      </w:r>
      <w:r w:rsidR="00787132" w:rsidRPr="00A96EFD">
        <w:rPr>
          <w:rFonts w:ascii="Arial" w:eastAsia="Arial" w:hAnsi="Arial" w:cs="Arial"/>
          <w:sz w:val="24"/>
          <w:szCs w:val="24"/>
          <w:shd w:val="clear" w:color="auto" w:fill="FFFFFF"/>
          <w:lang w:val="lt-LT"/>
        </w:rPr>
        <w:t>du</w:t>
      </w:r>
      <w:r w:rsidRPr="00A96EFD">
        <w:rPr>
          <w:rFonts w:ascii="Arial" w:eastAsia="Arial" w:hAnsi="Arial" w:cs="Arial"/>
          <w:sz w:val="24"/>
          <w:szCs w:val="24"/>
          <w:shd w:val="clear" w:color="auto" w:fill="FFFFFF"/>
          <w:lang w:val="lt-LT"/>
        </w:rPr>
        <w:t>) mėnesius, toks stabdymas</w:t>
      </w:r>
      <w:r w:rsidRPr="00A96EFD">
        <w:rPr>
          <w:rFonts w:ascii="Arial" w:hAnsi="Arial" w:cs="Arial"/>
          <w:sz w:val="24"/>
          <w:szCs w:val="24"/>
          <w:lang w:val="lt-LT"/>
        </w:rPr>
        <w:t xml:space="preserve"> laikomas Sutarties keitimu joje numatytomis sąlygomis ir įforminamas Sutarties </w:t>
      </w:r>
      <w:r w:rsidR="00A96EFD" w:rsidRPr="00A96EFD">
        <w:rPr>
          <w:rFonts w:ascii="Arial" w:hAnsi="Arial" w:cs="Arial"/>
          <w:sz w:val="24"/>
          <w:szCs w:val="24"/>
          <w:lang w:val="lt-LT"/>
        </w:rPr>
        <w:t>8.</w:t>
      </w:r>
      <w:r w:rsidR="00787132" w:rsidRPr="00A96EFD">
        <w:rPr>
          <w:rFonts w:ascii="Arial" w:hAnsi="Arial" w:cs="Arial"/>
          <w:sz w:val="24"/>
          <w:szCs w:val="24"/>
          <w:lang w:val="lt-LT"/>
        </w:rPr>
        <w:t>7</w:t>
      </w:r>
      <w:r w:rsidRPr="00A96EFD">
        <w:rPr>
          <w:rFonts w:ascii="Arial" w:hAnsi="Arial" w:cs="Arial"/>
          <w:sz w:val="24"/>
          <w:szCs w:val="24"/>
          <w:lang w:val="lt-LT"/>
        </w:rPr>
        <w:t xml:space="preserve"> papunktyje nustatyta tvarka.</w:t>
      </w:r>
    </w:p>
    <w:p w14:paraId="7ABC2B72" w14:textId="77777777" w:rsidR="00D3116F" w:rsidRPr="00A96EFD" w:rsidRDefault="00D3116F" w:rsidP="00787132">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bookmarkStart w:id="7" w:name="_Ref213751813"/>
      <w:r w:rsidRPr="00A96EFD">
        <w:rPr>
          <w:rFonts w:ascii="Arial" w:eastAsia="Arial" w:hAnsi="Arial" w:cs="Arial"/>
          <w:sz w:val="24"/>
          <w:szCs w:val="24"/>
          <w:shd w:val="clear" w:color="auto" w:fill="FFFFFF"/>
          <w:lang w:val="lt-LT"/>
        </w:rPr>
        <w:t>Šalys sutartinių įsipareigojimų vykdymo stabdymą įformina rašytiniu susitarimu, nurodant priežastis ir preliminarų sustabdymo terminą, bei pridedant dokumentus, patvirtinančius sustabdymo pagrindą, ir patvirtina Šalių įgaliotų atstovų parašais. Tokie susitarimai yra neatskiriama Sutarties dalis.</w:t>
      </w:r>
      <w:bookmarkEnd w:id="7"/>
    </w:p>
    <w:p w14:paraId="1FDBBD4F" w14:textId="77777777" w:rsidR="00D3116F" w:rsidRPr="00A96EFD" w:rsidRDefault="00D3116F" w:rsidP="006B2FCF">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A96EFD">
        <w:rPr>
          <w:rFonts w:ascii="Arial" w:eastAsia="Arial" w:hAnsi="Arial" w:cs="Arial"/>
          <w:sz w:val="24"/>
          <w:szCs w:val="24"/>
          <w:shd w:val="clear" w:color="auto" w:fill="FFFFFF"/>
          <w:lang w:val="lt-LT"/>
        </w:rPr>
        <w:t>Sutartinių įsipareigojimų vykdymas sustabdomas ne ilgesniam kaip konkrečios, pagrįstos aplinkybės egzistavimo laikotarpiui.</w:t>
      </w:r>
    </w:p>
    <w:p w14:paraId="4BFA5425" w14:textId="77777777" w:rsidR="00D3116F" w:rsidRPr="00A96EFD" w:rsidRDefault="00D3116F" w:rsidP="006B2FCF">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A96EFD">
        <w:rPr>
          <w:rFonts w:ascii="Arial" w:eastAsia="Arial" w:hAnsi="Arial" w:cs="Arial"/>
          <w:sz w:val="24"/>
          <w:szCs w:val="24"/>
          <w:shd w:val="clear" w:color="auto" w:fill="FFFFFF"/>
          <w:lang w:val="lt-LT"/>
        </w:rPr>
        <w:t>Šalys susitaria, kad sutartinių įsipareigojimų vykdymo sustabdymo terminas į Sutarties vykdymo terminą nėra įskaičiuojamas, jo metu sutartiniai įsipareigojimai nevykdomi ir už šį periodą Užsakovas Rangovui nemoka jokių mokėjimų, baudų ar prastovų.</w:t>
      </w:r>
    </w:p>
    <w:p w14:paraId="5D7ADE1D" w14:textId="1E6949F9" w:rsidR="00D3116F" w:rsidRPr="00A96EFD" w:rsidRDefault="00D3116F" w:rsidP="006B2FCF">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A96EFD">
        <w:rPr>
          <w:rFonts w:ascii="Arial" w:eastAsia="Arial" w:hAnsi="Arial" w:cs="Arial"/>
          <w:sz w:val="24"/>
          <w:szCs w:val="24"/>
          <w:shd w:val="clear" w:color="auto" w:fill="FFFFFF"/>
          <w:lang w:val="lt-LT"/>
        </w:rPr>
        <w:t>Atnaujinus Sutarties vykdymą, neįvykdytų prievolių (jų dalies) įvykdymo terminai ir Sutarties galiojimas nukeliami tokiam terminui, kiek buvo likę laiko jų įvykdymui (Sutarties galiojimui) jų sustabdymo metu. Atnaujinamas Grafikas</w:t>
      </w:r>
      <w:r w:rsidR="002032A9" w:rsidRPr="00A96EFD">
        <w:rPr>
          <w:rFonts w:ascii="Arial" w:eastAsia="Arial" w:hAnsi="Arial" w:cs="Arial"/>
          <w:sz w:val="24"/>
          <w:szCs w:val="24"/>
          <w:shd w:val="clear" w:color="auto" w:fill="FFFFFF"/>
          <w:lang w:val="lt-LT"/>
        </w:rPr>
        <w:t xml:space="preserve"> (jei taikoma)</w:t>
      </w:r>
      <w:r w:rsidRPr="00A96EFD">
        <w:rPr>
          <w:rFonts w:ascii="Arial" w:eastAsia="Arial" w:hAnsi="Arial" w:cs="Arial"/>
          <w:sz w:val="24"/>
          <w:szCs w:val="24"/>
          <w:shd w:val="clear" w:color="auto" w:fill="FFFFFF"/>
          <w:lang w:val="lt-LT"/>
        </w:rPr>
        <w:t>.</w:t>
      </w:r>
    </w:p>
    <w:p w14:paraId="28FA37A5" w14:textId="7DCB60FA" w:rsidR="00D3116F" w:rsidRPr="00A96EFD" w:rsidRDefault="00D3116F" w:rsidP="00964C52">
      <w:pPr>
        <w:pStyle w:val="BodyText20"/>
        <w:numPr>
          <w:ilvl w:val="1"/>
          <w:numId w:val="47"/>
        </w:numPr>
        <w:tabs>
          <w:tab w:val="left" w:pos="284"/>
          <w:tab w:val="left" w:pos="567"/>
          <w:tab w:val="left" w:pos="709"/>
        </w:tabs>
        <w:spacing w:line="276" w:lineRule="auto"/>
        <w:ind w:left="1134" w:hanging="708"/>
        <w:jc w:val="left"/>
        <w:rPr>
          <w:rFonts w:ascii="Arial" w:hAnsi="Arial" w:cs="Arial"/>
          <w:sz w:val="24"/>
          <w:szCs w:val="24"/>
          <w:lang w:val="lt-LT"/>
        </w:rPr>
      </w:pPr>
      <w:r w:rsidRPr="00A96EFD">
        <w:rPr>
          <w:rFonts w:ascii="Arial" w:eastAsia="Arial" w:hAnsi="Arial" w:cs="Arial"/>
          <w:sz w:val="24"/>
          <w:szCs w:val="24"/>
          <w:shd w:val="clear" w:color="auto" w:fill="FFFFFF"/>
          <w:lang w:val="lt-LT"/>
        </w:rPr>
        <w:t xml:space="preserve">Jei sutartinių įsipareigojimų vykdymas buvo sustabdytas ilgesniam nei </w:t>
      </w:r>
      <w:r w:rsidR="00964C52" w:rsidRPr="00A96EFD">
        <w:rPr>
          <w:rFonts w:ascii="Arial" w:eastAsia="Arial" w:hAnsi="Arial" w:cs="Arial"/>
          <w:sz w:val="24"/>
          <w:szCs w:val="24"/>
          <w:shd w:val="clear" w:color="auto" w:fill="FFFFFF"/>
          <w:lang w:val="lt-LT"/>
        </w:rPr>
        <w:t>2</w:t>
      </w:r>
      <w:r w:rsidRPr="00A96EFD">
        <w:rPr>
          <w:rFonts w:ascii="Arial" w:eastAsia="Arial" w:hAnsi="Arial" w:cs="Arial"/>
          <w:sz w:val="24"/>
          <w:szCs w:val="24"/>
          <w:shd w:val="clear" w:color="auto" w:fill="FFFFFF"/>
          <w:lang w:val="lt-LT"/>
        </w:rPr>
        <w:t xml:space="preserve"> (</w:t>
      </w:r>
      <w:r w:rsidR="00964C52" w:rsidRPr="00A96EFD">
        <w:rPr>
          <w:rFonts w:ascii="Arial" w:eastAsia="Arial" w:hAnsi="Arial" w:cs="Arial"/>
          <w:sz w:val="24"/>
          <w:szCs w:val="24"/>
          <w:shd w:val="clear" w:color="auto" w:fill="FFFFFF"/>
          <w:lang w:val="lt-LT"/>
        </w:rPr>
        <w:t>dviejų</w:t>
      </w:r>
      <w:r w:rsidRPr="00A96EFD">
        <w:rPr>
          <w:rFonts w:ascii="Arial" w:eastAsia="Arial" w:hAnsi="Arial" w:cs="Arial"/>
          <w:sz w:val="24"/>
          <w:szCs w:val="24"/>
          <w:shd w:val="clear" w:color="auto" w:fill="FFFFFF"/>
          <w:lang w:val="lt-LT"/>
        </w:rPr>
        <w:t xml:space="preserve">) mėnesių laikotarpiui, praėjus šiam terminui, viena Šalis gali rašytiniu pranešimu kitos Šalies pareikalauti atnaujinti Sutarties vykdymą. Šaliai be pagrįstų aplinkybių neatnaujinus Sutarties vykdymo per 10 (dešimt) dienų nuo atitinkamo </w:t>
      </w:r>
      <w:r w:rsidRPr="00A96EFD">
        <w:rPr>
          <w:rFonts w:ascii="Arial" w:eastAsia="Arial" w:hAnsi="Arial" w:cs="Arial"/>
          <w:sz w:val="24"/>
          <w:szCs w:val="24"/>
          <w:shd w:val="clear" w:color="auto" w:fill="FFFFFF"/>
          <w:lang w:val="lt-LT"/>
        </w:rPr>
        <w:lastRenderedPageBreak/>
        <w:t>kreipimosi, kita Šalis gali nutraukti Sutartį, apie tai įspėjusi kitą Šalį prieš 10 (dešimt) dienų.</w:t>
      </w:r>
    </w:p>
    <w:p w14:paraId="3557C647" w14:textId="77777777" w:rsidR="005F2BCF" w:rsidRPr="00DA51CA" w:rsidRDefault="005F2BCF" w:rsidP="00DA51CA">
      <w:pPr>
        <w:pStyle w:val="Sraopastraipa"/>
        <w:numPr>
          <w:ilvl w:val="0"/>
          <w:numId w:val="47"/>
        </w:numPr>
        <w:tabs>
          <w:tab w:val="left" w:pos="709"/>
        </w:tabs>
        <w:spacing w:before="200" w:after="200" w:line="276" w:lineRule="auto"/>
        <w:rPr>
          <w:rFonts w:ascii="Arial" w:hAnsi="Arial" w:cs="Arial"/>
          <w:b/>
        </w:rPr>
      </w:pPr>
      <w:r w:rsidRPr="00DA51CA">
        <w:rPr>
          <w:rFonts w:ascii="Arial" w:hAnsi="Arial" w:cs="Arial"/>
          <w:b/>
        </w:rPr>
        <w:t>ŠALIŲ PATVIRTINIMAI, PAREIŠKIMAI IR GARANTIJOS</w:t>
      </w:r>
    </w:p>
    <w:p w14:paraId="54D31FDF"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Šalys pareiškia ir garantuoja, kad jos ir jų tinkamai įgalioti asmenys, pasirašantys Sutartį, turi teisę sudaryti Sutartį bei prisiimti Sutartyje numatytus įsipareigojimus. </w:t>
      </w:r>
    </w:p>
    <w:p w14:paraId="427A9B2F" w14:textId="2A1A647C" w:rsidR="005F2BCF" w:rsidRPr="0086392C" w:rsidRDefault="00827A17"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hAnsi="Arial" w:cs="Arial"/>
        </w:rPr>
        <w:t>Visais atvejai jeigu Rangovo kvalifikacija dėl teisės verstis atitinkama veikla nebuvo tikrinama arba tikrinama ne visa apimtimi, Rangovas Užsakovui įsipareigoja, kad pirkimo sutartį vykdys tik tokią teisę turintys asmenys</w:t>
      </w:r>
      <w:r w:rsidR="005F2BCF" w:rsidRPr="0086392C">
        <w:rPr>
          <w:rFonts w:ascii="Arial" w:eastAsiaTheme="minorHAnsi" w:hAnsi="Arial" w:cs="Arial"/>
        </w:rPr>
        <w:t xml:space="preserve">. </w:t>
      </w:r>
      <w:r w:rsidR="004C407B" w:rsidRPr="0086392C">
        <w:rPr>
          <w:rFonts w:ascii="Arial" w:eastAsiaTheme="minorHAnsi" w:hAnsi="Arial" w:cs="Arial"/>
        </w:rPr>
        <w:t>Rangovas patvirtina</w:t>
      </w:r>
      <w:r w:rsidR="000D510C" w:rsidRPr="0086392C">
        <w:rPr>
          <w:rFonts w:ascii="Arial" w:eastAsiaTheme="minorHAnsi" w:hAnsi="Arial" w:cs="Arial"/>
        </w:rPr>
        <w:t xml:space="preserve">, kad Darbus atliks darbuotojai, </w:t>
      </w:r>
      <w:r w:rsidR="00993060" w:rsidRPr="0086392C">
        <w:rPr>
          <w:rFonts w:ascii="Arial" w:eastAsiaTheme="minorHAnsi" w:hAnsi="Arial" w:cs="Arial"/>
        </w:rPr>
        <w:t>turintys</w:t>
      </w:r>
      <w:r w:rsidR="005448BB" w:rsidRPr="0086392C">
        <w:rPr>
          <w:rFonts w:ascii="Arial" w:eastAsiaTheme="minorHAnsi" w:hAnsi="Arial" w:cs="Arial"/>
        </w:rPr>
        <w:t xml:space="preserve"> tinkamą, teisės aktuose nustatytą, </w:t>
      </w:r>
      <w:r w:rsidR="00A22B86" w:rsidRPr="0086392C">
        <w:rPr>
          <w:rFonts w:ascii="Arial" w:eastAsiaTheme="minorHAnsi" w:hAnsi="Arial" w:cs="Arial"/>
        </w:rPr>
        <w:t xml:space="preserve">Darbams atlikti reikiamą kvalifikaciją, t. y. </w:t>
      </w:r>
      <w:r w:rsidR="008B65F7" w:rsidRPr="0086392C">
        <w:rPr>
          <w:rFonts w:ascii="Arial" w:eastAsiaTheme="minorHAnsi" w:hAnsi="Arial" w:cs="Arial"/>
        </w:rPr>
        <w:t xml:space="preserve">turintys atitinkamus atestatus, suteikiančius </w:t>
      </w:r>
      <w:r w:rsidR="00FD3738" w:rsidRPr="0086392C">
        <w:rPr>
          <w:rFonts w:ascii="Arial" w:eastAsiaTheme="minorHAnsi" w:hAnsi="Arial" w:cs="Arial"/>
        </w:rPr>
        <w:t>teisę atlikti Darbus bei įrangos gamintoj</w:t>
      </w:r>
      <w:r w:rsidR="000A4194" w:rsidRPr="0086392C">
        <w:rPr>
          <w:rFonts w:ascii="Arial" w:eastAsiaTheme="minorHAnsi" w:hAnsi="Arial" w:cs="Arial"/>
        </w:rPr>
        <w:t>ų išduotus sertifikatus, patvirtinančius</w:t>
      </w:r>
      <w:r w:rsidR="00520A9B" w:rsidRPr="0086392C">
        <w:rPr>
          <w:rFonts w:ascii="Arial" w:eastAsiaTheme="minorHAnsi" w:hAnsi="Arial" w:cs="Arial"/>
        </w:rPr>
        <w:t xml:space="preserve">, kad darbuotojai yra išmokyti dirbti su </w:t>
      </w:r>
      <w:r w:rsidR="00DD1B02" w:rsidRPr="0086392C">
        <w:rPr>
          <w:rFonts w:ascii="Arial" w:eastAsiaTheme="minorHAnsi" w:hAnsi="Arial" w:cs="Arial"/>
        </w:rPr>
        <w:t>Darbams naudojama gamintojo įranga.</w:t>
      </w:r>
    </w:p>
    <w:p w14:paraId="74A02680"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Pasirašydamas Sutartį Rangovas įsipareigoja Užsakovui </w:t>
      </w:r>
      <w:r w:rsidRPr="0086392C">
        <w:rPr>
          <w:rFonts w:ascii="Arial" w:hAnsi="Arial" w:cs="Arial"/>
        </w:rPr>
        <w:t>pateikti trečiųjų šalių piliečių įdarbinimo dokumentus, nurodytus Lietuvos Respublikos užimtumo įstatymo 56 str. 2 dalyje.</w:t>
      </w:r>
    </w:p>
    <w:p w14:paraId="3EF1E0D4"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86392C" w:rsidRDefault="005F2BCF" w:rsidP="00440146">
      <w:pPr>
        <w:pStyle w:val="Sraopastraipa"/>
        <w:numPr>
          <w:ilvl w:val="1"/>
          <w:numId w:val="47"/>
        </w:numPr>
        <w:tabs>
          <w:tab w:val="left" w:pos="284"/>
          <w:tab w:val="left" w:pos="567"/>
          <w:tab w:val="left" w:pos="709"/>
        </w:tabs>
        <w:autoSpaceDE w:val="0"/>
        <w:autoSpaceDN w:val="0"/>
        <w:adjustRightInd w:val="0"/>
        <w:spacing w:line="276" w:lineRule="auto"/>
        <w:ind w:left="1134" w:hanging="774"/>
        <w:rPr>
          <w:rFonts w:ascii="Arial" w:eastAsiaTheme="minorHAnsi" w:hAnsi="Arial" w:cs="Arial"/>
        </w:rPr>
      </w:pPr>
      <w:r w:rsidRPr="0086392C">
        <w:rPr>
          <w:rFonts w:ascii="Arial" w:eastAsiaTheme="minorHAnsi" w:hAnsi="Arial" w:cs="Arial"/>
        </w:rPr>
        <w:lastRenderedPageBreak/>
        <w:t xml:space="preserve">Rangovas neįgyja teisės perduoti savo teisių ir/arba įsipareigojimų pagal šią Sutartį trečiajam asmeniui be išankstinio raštiško Užsakovo sutikimo. </w:t>
      </w:r>
    </w:p>
    <w:p w14:paraId="1689FF46" w14:textId="77777777" w:rsidR="005F2BCF" w:rsidRPr="00DA51CA" w:rsidRDefault="005F2BCF" w:rsidP="00DA51CA">
      <w:pPr>
        <w:pStyle w:val="Sraopastraipa"/>
        <w:numPr>
          <w:ilvl w:val="0"/>
          <w:numId w:val="47"/>
        </w:numPr>
        <w:tabs>
          <w:tab w:val="left" w:pos="709"/>
        </w:tabs>
        <w:spacing w:before="200" w:after="200" w:line="276" w:lineRule="auto"/>
        <w:rPr>
          <w:rFonts w:ascii="Arial" w:hAnsi="Arial" w:cs="Arial"/>
          <w:b/>
        </w:rPr>
      </w:pPr>
      <w:r w:rsidRPr="00DA51CA">
        <w:rPr>
          <w:rFonts w:ascii="Arial" w:hAnsi="Arial" w:cs="Arial"/>
          <w:b/>
        </w:rPr>
        <w:t>SUBRANGOVAI, JUNGTINĖ VEIKLA IR JŲ KEITIMO IR PASITELKIMO TVARKA</w:t>
      </w:r>
    </w:p>
    <w:p w14:paraId="1005BB1E" w14:textId="77777777" w:rsidR="00AF4EB9" w:rsidRPr="0086392C" w:rsidRDefault="00AF4EB9" w:rsidP="00440146">
      <w:pPr>
        <w:pStyle w:val="Pagrindinistekstas"/>
        <w:numPr>
          <w:ilvl w:val="1"/>
          <w:numId w:val="47"/>
        </w:numPr>
        <w:tabs>
          <w:tab w:val="left" w:pos="0"/>
          <w:tab w:val="left" w:pos="567"/>
        </w:tabs>
        <w:spacing w:line="276" w:lineRule="auto"/>
        <w:ind w:left="1276" w:hanging="916"/>
        <w:jc w:val="left"/>
        <w:rPr>
          <w:rFonts w:ascii="Arial" w:hAnsi="Arial" w:cs="Arial"/>
          <w:szCs w:val="24"/>
        </w:rPr>
      </w:pPr>
      <w:r w:rsidRPr="0086392C">
        <w:rPr>
          <w:rFonts w:ascii="Arial" w:hAnsi="Arial" w:cs="Arial"/>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86392C" w:rsidRDefault="00AF4EB9" w:rsidP="00440146">
      <w:pPr>
        <w:pStyle w:val="Sraopastraipa"/>
        <w:numPr>
          <w:ilvl w:val="1"/>
          <w:numId w:val="47"/>
        </w:numPr>
        <w:tabs>
          <w:tab w:val="left" w:pos="709"/>
        </w:tabs>
        <w:spacing w:line="276" w:lineRule="auto"/>
        <w:ind w:left="1276" w:right="45" w:hanging="916"/>
        <w:contextualSpacing/>
        <w:rPr>
          <w:rFonts w:ascii="Arial" w:hAnsi="Arial" w:cs="Arial"/>
        </w:rPr>
      </w:pPr>
      <w:r w:rsidRPr="0086392C">
        <w:rPr>
          <w:rFonts w:ascii="Arial" w:hAnsi="Arial" w:cs="Arial"/>
        </w:rPr>
        <w:t>Jeigu Rangovas teikdamas pasiūlymą nesirėmė subrangovo pajėgumais, Rangovas įsipareigoja pateikti Užsakovui dokumentus įrodančius, kad nėra Viešųjų pirkimų įstatymo 46 straipsnyje nurodytų tiekėjo subrangovo pašalinimo pagrindų bei subrangovas atitinka reikiamą kvalifikaciją.</w:t>
      </w:r>
    </w:p>
    <w:p w14:paraId="51555D0E"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hAnsi="Arial" w:cs="Arial"/>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p>
    <w:p w14:paraId="52DFD0FB" w14:textId="10B1D1CF"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hAnsi="Arial" w:cs="Arial"/>
          <w:color w:val="000000"/>
        </w:rPr>
        <w:t>Užsakovas ne vėliau kaip per 3 darbo dienas nuo Sutarties BD 1</w:t>
      </w:r>
      <w:r w:rsidR="00723C6F" w:rsidRPr="0086392C">
        <w:rPr>
          <w:rFonts w:ascii="Arial" w:hAnsi="Arial" w:cs="Arial"/>
          <w:color w:val="000000"/>
        </w:rPr>
        <w:t>0</w:t>
      </w:r>
      <w:r w:rsidRPr="0086392C">
        <w:rPr>
          <w:rFonts w:ascii="Arial" w:hAnsi="Arial" w:cs="Arial"/>
          <w:color w:val="000000"/>
        </w:rPr>
        <w:t>.3 nurodytos informacijos gavimo raštu informuoja subrangovus tiesioginio atsiskaitymo galimybę, o subrangovas, norėdamas pasinaudoti tokia galimybe, raštu pateikia prašymą Užsakovui.</w:t>
      </w:r>
      <w:r w:rsidRPr="0086392C">
        <w:rPr>
          <w:rFonts w:ascii="Arial" w:hAnsi="Arial" w:cs="Arial"/>
        </w:rPr>
        <w:t xml:space="preserve"> Tais atvejais, kai subrangovas išreiškia norą pasinaudoti tiesioginio atsiskaitymo galimybe, turi būti sudaroma trišalė sutartis tarp Užsakovo, pirkimo sutartį sudariusio Rangovo ir jo subrangovo. </w:t>
      </w:r>
      <w:r w:rsidRPr="0086392C">
        <w:rPr>
          <w:rFonts w:ascii="Arial" w:eastAsia="MS Mincho" w:hAnsi="Arial" w:cs="Arial"/>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eastAsia="MS Mincho" w:hAnsi="Arial" w:cs="Arial"/>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eastAsia="MS Mincho" w:hAnsi="Arial" w:cs="Arial"/>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eastAsia="MS Mincho" w:hAnsi="Arial" w:cs="Arial"/>
        </w:rPr>
        <w:lastRenderedPageBreak/>
        <w:t>Jei dėl tiesioginio atsiskaitymo su subrangovu faktiškai nesutampa Rangovo ir subrangovo mokėtinos sumos, rizika prieš Užsakovą tenka Rangovui ir neatitikimai pašalinami Rangovo sąskaita.</w:t>
      </w:r>
    </w:p>
    <w:p w14:paraId="404B3CB1"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eastAsia="MS Mincho" w:hAnsi="Arial" w:cs="Arial"/>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86392C" w:rsidRDefault="00AF4EB9" w:rsidP="00440146">
      <w:pPr>
        <w:pStyle w:val="Sraopastraipa"/>
        <w:numPr>
          <w:ilvl w:val="1"/>
          <w:numId w:val="47"/>
        </w:numPr>
        <w:tabs>
          <w:tab w:val="left" w:pos="709"/>
        </w:tabs>
        <w:spacing w:line="276" w:lineRule="auto"/>
        <w:ind w:left="1276" w:right="45" w:hanging="992"/>
        <w:contextualSpacing/>
        <w:rPr>
          <w:rFonts w:ascii="Arial" w:hAnsi="Arial" w:cs="Arial"/>
        </w:rPr>
      </w:pPr>
      <w:r w:rsidRPr="0086392C">
        <w:rPr>
          <w:rFonts w:ascii="Arial" w:hAnsi="Arial" w:cs="Arial"/>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86392C" w:rsidRDefault="00AF4EB9" w:rsidP="00440146">
      <w:pPr>
        <w:pStyle w:val="Sraopastraipa"/>
        <w:numPr>
          <w:ilvl w:val="1"/>
          <w:numId w:val="47"/>
        </w:numPr>
        <w:tabs>
          <w:tab w:val="left" w:pos="709"/>
        </w:tabs>
        <w:spacing w:line="276" w:lineRule="auto"/>
        <w:ind w:left="1276" w:right="45" w:hanging="916"/>
        <w:contextualSpacing/>
        <w:rPr>
          <w:rFonts w:ascii="Arial" w:hAnsi="Arial" w:cs="Arial"/>
        </w:rPr>
      </w:pPr>
      <w:r w:rsidRPr="0086392C">
        <w:rPr>
          <w:rFonts w:ascii="Arial" w:hAnsi="Arial" w:cs="Arial"/>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77777777" w:rsidR="00AF4EB9" w:rsidRPr="0086392C" w:rsidRDefault="00AF4EB9" w:rsidP="00440146">
      <w:pPr>
        <w:pStyle w:val="Sraopastraipa"/>
        <w:numPr>
          <w:ilvl w:val="1"/>
          <w:numId w:val="47"/>
        </w:numPr>
        <w:tabs>
          <w:tab w:val="left" w:pos="709"/>
        </w:tabs>
        <w:spacing w:line="276" w:lineRule="auto"/>
        <w:ind w:left="1276" w:right="45" w:hanging="916"/>
        <w:contextualSpacing/>
        <w:rPr>
          <w:rFonts w:ascii="Arial" w:hAnsi="Arial" w:cs="Arial"/>
        </w:rPr>
      </w:pPr>
      <w:r w:rsidRPr="0086392C">
        <w:rPr>
          <w:rFonts w:ascii="Arial" w:hAnsi="Arial" w:cs="Arial"/>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 skyriaus tvarka.</w:t>
      </w:r>
    </w:p>
    <w:p w14:paraId="311A86D9" w14:textId="77777777" w:rsidR="00AF4EB9" w:rsidRPr="0086392C" w:rsidRDefault="00AF4EB9" w:rsidP="00440146">
      <w:pPr>
        <w:pStyle w:val="Sraopastraipa"/>
        <w:numPr>
          <w:ilvl w:val="1"/>
          <w:numId w:val="47"/>
        </w:numPr>
        <w:tabs>
          <w:tab w:val="left" w:pos="709"/>
        </w:tabs>
        <w:spacing w:line="276" w:lineRule="auto"/>
        <w:ind w:left="1276" w:right="45" w:hanging="916"/>
        <w:contextualSpacing/>
        <w:rPr>
          <w:rFonts w:ascii="Arial" w:hAnsi="Arial" w:cs="Arial"/>
        </w:rPr>
      </w:pPr>
      <w:r w:rsidRPr="0086392C">
        <w:rPr>
          <w:rFonts w:ascii="Arial" w:hAnsi="Arial" w:cs="Arial"/>
        </w:rPr>
        <w:t>Jungtinės veiklos partneris gali būti keičiamas, tik kartu esant šioms aplinkybėms:</w:t>
      </w:r>
    </w:p>
    <w:p w14:paraId="61B40434" w14:textId="77777777" w:rsidR="00AF4EB9" w:rsidRPr="0086392C" w:rsidRDefault="00AF4EB9" w:rsidP="00440146">
      <w:pPr>
        <w:pStyle w:val="Sraopastraipa"/>
        <w:numPr>
          <w:ilvl w:val="2"/>
          <w:numId w:val="47"/>
        </w:numPr>
        <w:tabs>
          <w:tab w:val="left" w:pos="709"/>
          <w:tab w:val="left" w:pos="1701"/>
        </w:tabs>
        <w:spacing w:line="276" w:lineRule="auto"/>
        <w:ind w:left="2410" w:hanging="1134"/>
        <w:contextualSpacing/>
        <w:rPr>
          <w:rFonts w:ascii="Arial" w:hAnsi="Arial" w:cs="Arial"/>
        </w:rPr>
      </w:pPr>
      <w:r w:rsidRPr="0086392C">
        <w:rPr>
          <w:rFonts w:ascii="Arial" w:hAnsi="Arial" w:cs="Arial"/>
        </w:rPr>
        <w:t xml:space="preserve">Partneriui </w:t>
      </w:r>
      <w:r w:rsidRPr="0086392C">
        <w:rPr>
          <w:rFonts w:ascii="Arial" w:eastAsiaTheme="minorHAnsi" w:hAnsi="Arial" w:cs="Arial"/>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86392C" w:rsidRDefault="00AF4EB9" w:rsidP="00440146">
      <w:pPr>
        <w:pStyle w:val="Sraopastraipa"/>
        <w:numPr>
          <w:ilvl w:val="2"/>
          <w:numId w:val="47"/>
        </w:numPr>
        <w:tabs>
          <w:tab w:val="left" w:pos="709"/>
          <w:tab w:val="left" w:pos="1701"/>
        </w:tabs>
        <w:spacing w:line="276" w:lineRule="auto"/>
        <w:ind w:left="2410" w:hanging="1134"/>
        <w:contextualSpacing/>
        <w:rPr>
          <w:rFonts w:ascii="Arial" w:hAnsi="Arial" w:cs="Arial"/>
        </w:rPr>
      </w:pPr>
      <w:r w:rsidRPr="0086392C">
        <w:rPr>
          <w:rFonts w:ascii="Arial" w:hAnsi="Arial" w:cs="Arial"/>
        </w:rPr>
        <w:t>Pasitraukiančiojo Partnerio funkcijas gali perimti (turi tinkamą kvalifikaciją, atitinka keliamus reikalavimus bei yra pajėgūs) kiti esami Jungtinės veiklos sutartį sudarę partneriai.</w:t>
      </w:r>
    </w:p>
    <w:p w14:paraId="1CCCBE47" w14:textId="62D39F97" w:rsidR="00AF4EB9" w:rsidRPr="0086392C" w:rsidRDefault="00AF4EB9" w:rsidP="00440146">
      <w:pPr>
        <w:pStyle w:val="Pagrindinistekstas"/>
        <w:numPr>
          <w:ilvl w:val="1"/>
          <w:numId w:val="47"/>
        </w:numPr>
        <w:tabs>
          <w:tab w:val="left" w:pos="0"/>
          <w:tab w:val="left" w:pos="709"/>
        </w:tabs>
        <w:spacing w:line="276" w:lineRule="auto"/>
        <w:ind w:left="1276" w:hanging="916"/>
        <w:jc w:val="left"/>
        <w:rPr>
          <w:rFonts w:ascii="Arial" w:hAnsi="Arial" w:cs="Arial"/>
          <w:b/>
          <w:szCs w:val="24"/>
        </w:rPr>
      </w:pPr>
      <w:r w:rsidRPr="0086392C">
        <w:rPr>
          <w:rFonts w:ascii="Arial" w:hAnsi="Arial" w:cs="Arial"/>
          <w:szCs w:val="24"/>
        </w:rPr>
        <w:lastRenderedPageBreak/>
        <w:t>Esant Sutarties BD 1</w:t>
      </w:r>
      <w:r w:rsidR="00723C6F" w:rsidRPr="0086392C">
        <w:rPr>
          <w:rFonts w:ascii="Arial" w:hAnsi="Arial" w:cs="Arial"/>
          <w:szCs w:val="24"/>
        </w:rPr>
        <w:t>0</w:t>
      </w:r>
      <w:r w:rsidRPr="0086392C">
        <w:rPr>
          <w:rFonts w:ascii="Arial" w:hAnsi="Arial" w:cs="Arial"/>
          <w:szCs w:val="24"/>
        </w:rPr>
        <w:t xml:space="preserve">.12 punkte nurodytoms aplinkybėms (jeigu Darbai atliekami pagal Jungtinės veiklos sutartį), Jungtinės veiklos partneriai privalo įvykdyti visas žemiau nurodytas sąlygas: </w:t>
      </w:r>
    </w:p>
    <w:p w14:paraId="75AC740B" w14:textId="77777777" w:rsidR="00AF4EB9" w:rsidRPr="0086392C" w:rsidRDefault="00AF4EB9" w:rsidP="00440146">
      <w:pPr>
        <w:pStyle w:val="Pagrindinistekstas"/>
        <w:numPr>
          <w:ilvl w:val="2"/>
          <w:numId w:val="47"/>
        </w:numPr>
        <w:tabs>
          <w:tab w:val="left" w:pos="0"/>
          <w:tab w:val="left" w:pos="709"/>
          <w:tab w:val="left" w:pos="1701"/>
          <w:tab w:val="left" w:pos="2410"/>
        </w:tabs>
        <w:spacing w:line="276" w:lineRule="auto"/>
        <w:ind w:firstLine="52"/>
        <w:jc w:val="left"/>
        <w:rPr>
          <w:rFonts w:ascii="Arial" w:hAnsi="Arial" w:cs="Arial"/>
          <w:b/>
          <w:szCs w:val="24"/>
        </w:rPr>
      </w:pPr>
      <w:r w:rsidRPr="0086392C">
        <w:rPr>
          <w:rFonts w:ascii="Arial" w:hAnsi="Arial" w:cs="Arial"/>
          <w:szCs w:val="24"/>
        </w:rPr>
        <w:t>Užsakovas gaus šiuos dokumentus:</w:t>
      </w:r>
    </w:p>
    <w:p w14:paraId="73ECCA6C" w14:textId="77777777" w:rsidR="00AF4EB9" w:rsidRPr="0086392C" w:rsidRDefault="00AF4EB9" w:rsidP="0014181C">
      <w:pPr>
        <w:pStyle w:val="Pagrindinistekstas"/>
        <w:numPr>
          <w:ilvl w:val="3"/>
          <w:numId w:val="47"/>
        </w:numPr>
        <w:tabs>
          <w:tab w:val="left" w:pos="0"/>
          <w:tab w:val="left" w:pos="709"/>
        </w:tabs>
        <w:spacing w:line="276" w:lineRule="auto"/>
        <w:ind w:left="3828" w:hanging="1418"/>
        <w:jc w:val="left"/>
        <w:rPr>
          <w:rFonts w:ascii="Arial" w:hAnsi="Arial" w:cs="Arial"/>
          <w:b/>
          <w:szCs w:val="24"/>
        </w:rPr>
      </w:pPr>
      <w:r w:rsidRPr="0086392C">
        <w:rPr>
          <w:rFonts w:ascii="Arial" w:hAnsi="Arial" w:cs="Arial"/>
          <w:szCs w:val="24"/>
        </w:rPr>
        <w:t>pasiliekančio(-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prašymą dėl Jungtinės veiklos partnerio(-</w:t>
      </w:r>
      <w:proofErr w:type="spellStart"/>
      <w:r w:rsidRPr="0086392C">
        <w:rPr>
          <w:rFonts w:ascii="Arial" w:hAnsi="Arial" w:cs="Arial"/>
          <w:szCs w:val="24"/>
        </w:rPr>
        <w:t>ių</w:t>
      </w:r>
      <w:proofErr w:type="spellEnd"/>
      <w:r w:rsidRPr="0086392C">
        <w:rPr>
          <w:rFonts w:ascii="Arial" w:hAnsi="Arial" w:cs="Arial"/>
          <w:szCs w:val="24"/>
        </w:rPr>
        <w:t>) keitimo;</w:t>
      </w:r>
    </w:p>
    <w:p w14:paraId="5E1E77F6" w14:textId="77777777" w:rsidR="00AF4EB9" w:rsidRPr="0086392C" w:rsidRDefault="00AF4EB9" w:rsidP="0014181C">
      <w:pPr>
        <w:pStyle w:val="Pagrindinistekstas"/>
        <w:numPr>
          <w:ilvl w:val="3"/>
          <w:numId w:val="47"/>
        </w:numPr>
        <w:tabs>
          <w:tab w:val="left" w:pos="0"/>
          <w:tab w:val="left" w:pos="709"/>
        </w:tabs>
        <w:spacing w:line="276" w:lineRule="auto"/>
        <w:ind w:left="3828" w:hanging="1418"/>
        <w:jc w:val="left"/>
        <w:rPr>
          <w:rFonts w:ascii="Arial" w:hAnsi="Arial" w:cs="Arial"/>
          <w:b/>
          <w:szCs w:val="24"/>
        </w:rPr>
      </w:pPr>
      <w:r w:rsidRPr="0086392C">
        <w:rPr>
          <w:rFonts w:ascii="Arial" w:hAnsi="Arial" w:cs="Arial"/>
          <w:szCs w:val="24"/>
        </w:rPr>
        <w:t>pasitraukiančio(-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prašymą pasitraukti iš Jungtinės veiklos sutarties partnerių ir perduoti visus įsipareigojimus pagal Jungtinės veiklos sutartį naujajam(-</w:t>
      </w:r>
      <w:proofErr w:type="spellStart"/>
      <w:r w:rsidRPr="0086392C">
        <w:rPr>
          <w:rFonts w:ascii="Arial" w:hAnsi="Arial" w:cs="Arial"/>
          <w:szCs w:val="24"/>
        </w:rPr>
        <w:t>iems</w:t>
      </w:r>
      <w:proofErr w:type="spellEnd"/>
      <w:r w:rsidRPr="0086392C">
        <w:rPr>
          <w:rFonts w:ascii="Arial" w:hAnsi="Arial" w:cs="Arial"/>
          <w:szCs w:val="24"/>
        </w:rPr>
        <w:t>) / pasiliekančiam (-</w:t>
      </w:r>
      <w:proofErr w:type="spellStart"/>
      <w:r w:rsidRPr="0086392C">
        <w:rPr>
          <w:rFonts w:ascii="Arial" w:hAnsi="Arial" w:cs="Arial"/>
          <w:szCs w:val="24"/>
        </w:rPr>
        <w:t>iams</w:t>
      </w:r>
      <w:proofErr w:type="spellEnd"/>
      <w:r w:rsidRPr="0086392C">
        <w:rPr>
          <w:rFonts w:ascii="Arial" w:hAnsi="Arial" w:cs="Arial"/>
          <w:szCs w:val="24"/>
        </w:rPr>
        <w:t>) Jungtinės veiklos partneriui(-</w:t>
      </w:r>
      <w:proofErr w:type="spellStart"/>
      <w:r w:rsidRPr="0086392C">
        <w:rPr>
          <w:rFonts w:ascii="Arial" w:hAnsi="Arial" w:cs="Arial"/>
          <w:szCs w:val="24"/>
        </w:rPr>
        <w:t>iams</w:t>
      </w:r>
      <w:proofErr w:type="spellEnd"/>
      <w:r w:rsidRPr="0086392C">
        <w:rPr>
          <w:rFonts w:ascii="Arial" w:hAnsi="Arial" w:cs="Arial"/>
          <w:szCs w:val="24"/>
        </w:rPr>
        <w:t>);</w:t>
      </w:r>
    </w:p>
    <w:p w14:paraId="51ECF367" w14:textId="77777777" w:rsidR="00AF4EB9" w:rsidRPr="0086392C" w:rsidRDefault="00AF4EB9" w:rsidP="0014181C">
      <w:pPr>
        <w:pStyle w:val="Pagrindinistekstas"/>
        <w:numPr>
          <w:ilvl w:val="3"/>
          <w:numId w:val="47"/>
        </w:numPr>
        <w:tabs>
          <w:tab w:val="left" w:pos="0"/>
          <w:tab w:val="left" w:pos="709"/>
        </w:tabs>
        <w:spacing w:line="276" w:lineRule="auto"/>
        <w:ind w:left="3828" w:hanging="1418"/>
        <w:jc w:val="left"/>
        <w:rPr>
          <w:rFonts w:ascii="Arial" w:hAnsi="Arial" w:cs="Arial"/>
          <w:szCs w:val="24"/>
        </w:rPr>
      </w:pPr>
      <w:r w:rsidRPr="0086392C">
        <w:rPr>
          <w:rFonts w:ascii="Arial" w:hAnsi="Arial" w:cs="Arial"/>
          <w:szCs w:val="24"/>
        </w:rPr>
        <w:t>naujojo(-</w:t>
      </w:r>
      <w:proofErr w:type="spellStart"/>
      <w:r w:rsidRPr="0086392C">
        <w:rPr>
          <w:rFonts w:ascii="Arial" w:hAnsi="Arial" w:cs="Arial"/>
          <w:szCs w:val="24"/>
        </w:rPr>
        <w:t>ųjų</w:t>
      </w:r>
      <w:proofErr w:type="spellEnd"/>
      <w:r w:rsidRPr="0086392C">
        <w:rPr>
          <w:rFonts w:ascii="Arial" w:hAnsi="Arial" w:cs="Arial"/>
          <w:szCs w:val="24"/>
        </w:rPr>
        <w:t>) / pasiliekančio(-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raštišką sutikimą(-</w:t>
      </w:r>
      <w:proofErr w:type="spellStart"/>
      <w:r w:rsidRPr="0086392C">
        <w:rPr>
          <w:rFonts w:ascii="Arial" w:hAnsi="Arial" w:cs="Arial"/>
          <w:szCs w:val="24"/>
        </w:rPr>
        <w:t>us</w:t>
      </w:r>
      <w:proofErr w:type="spellEnd"/>
      <w:r w:rsidRPr="0086392C">
        <w:rPr>
          <w:rFonts w:ascii="Arial" w:hAnsi="Arial" w:cs="Arial"/>
          <w:szCs w:val="24"/>
        </w:rPr>
        <w:t>) pakeisti pasitraukiantį(-</w:t>
      </w:r>
      <w:proofErr w:type="spellStart"/>
      <w:r w:rsidRPr="0086392C">
        <w:rPr>
          <w:rFonts w:ascii="Arial" w:hAnsi="Arial" w:cs="Arial"/>
          <w:szCs w:val="24"/>
        </w:rPr>
        <w:t>čius</w:t>
      </w:r>
      <w:proofErr w:type="spellEnd"/>
      <w:r w:rsidRPr="0086392C">
        <w:rPr>
          <w:rFonts w:ascii="Arial" w:hAnsi="Arial" w:cs="Arial"/>
          <w:szCs w:val="24"/>
        </w:rPr>
        <w:t>) Jungtinės veiklos partnerį (-</w:t>
      </w:r>
      <w:proofErr w:type="spellStart"/>
      <w:r w:rsidRPr="0086392C">
        <w:rPr>
          <w:rFonts w:ascii="Arial" w:hAnsi="Arial" w:cs="Arial"/>
          <w:szCs w:val="24"/>
        </w:rPr>
        <w:t>ius</w:t>
      </w:r>
      <w:proofErr w:type="spellEnd"/>
      <w:r w:rsidRPr="0086392C">
        <w:rPr>
          <w:rFonts w:ascii="Arial" w:hAnsi="Arial" w:cs="Arial"/>
          <w:szCs w:val="24"/>
        </w:rPr>
        <w:t>) bei prisiimti visus pasitraukiančio(-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įsipareigojimus pagal Jungtinės veiklos sutartį bei naujojo(-</w:t>
      </w:r>
      <w:proofErr w:type="spellStart"/>
      <w:r w:rsidRPr="0086392C">
        <w:rPr>
          <w:rFonts w:ascii="Arial" w:hAnsi="Arial" w:cs="Arial"/>
          <w:szCs w:val="24"/>
        </w:rPr>
        <w:t>ųjų</w:t>
      </w:r>
      <w:proofErr w:type="spellEnd"/>
      <w:r w:rsidRPr="0086392C">
        <w:rPr>
          <w:rFonts w:ascii="Arial" w:hAnsi="Arial" w:cs="Arial"/>
          <w:szCs w:val="24"/>
        </w:rPr>
        <w:t>) / pasiliekančio(-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kvalifikaciją pagrindžiantys dokumentai (jei taikoma);</w:t>
      </w:r>
    </w:p>
    <w:p w14:paraId="0A42AADC" w14:textId="77777777" w:rsidR="00AF4EB9" w:rsidRPr="0086392C" w:rsidRDefault="00AF4EB9" w:rsidP="00DF58A3">
      <w:pPr>
        <w:pStyle w:val="Pagrindinistekstas"/>
        <w:numPr>
          <w:ilvl w:val="2"/>
          <w:numId w:val="47"/>
        </w:numPr>
        <w:tabs>
          <w:tab w:val="left" w:pos="0"/>
          <w:tab w:val="left" w:pos="709"/>
        </w:tabs>
        <w:spacing w:line="276" w:lineRule="auto"/>
        <w:ind w:left="2410" w:hanging="1134"/>
        <w:jc w:val="left"/>
        <w:rPr>
          <w:rFonts w:ascii="Arial" w:hAnsi="Arial" w:cs="Arial"/>
          <w:szCs w:val="24"/>
        </w:rPr>
      </w:pPr>
      <w:r w:rsidRPr="0086392C">
        <w:rPr>
          <w:rFonts w:ascii="Arial" w:hAnsi="Arial" w:cs="Arial"/>
          <w:szCs w:val="24"/>
        </w:rPr>
        <w:t>Rangovas įrodys Užsakovui naujojo(-ų) / pasiliekančio(-</w:t>
      </w:r>
      <w:proofErr w:type="spellStart"/>
      <w:r w:rsidRPr="0086392C">
        <w:rPr>
          <w:rFonts w:ascii="Arial" w:hAnsi="Arial" w:cs="Arial"/>
          <w:szCs w:val="24"/>
        </w:rPr>
        <w:t>ių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xml:space="preserve">) patikimumą ir gebėjimą vykdyti paskirtas funkcijas; </w:t>
      </w:r>
    </w:p>
    <w:p w14:paraId="3AA177BD" w14:textId="77777777" w:rsidR="00AF4EB9" w:rsidRPr="0086392C" w:rsidRDefault="00AF4EB9" w:rsidP="00DF58A3">
      <w:pPr>
        <w:pStyle w:val="Pagrindinistekstas"/>
        <w:numPr>
          <w:ilvl w:val="2"/>
          <w:numId w:val="47"/>
        </w:numPr>
        <w:tabs>
          <w:tab w:val="left" w:pos="0"/>
          <w:tab w:val="left" w:pos="709"/>
        </w:tabs>
        <w:spacing w:line="276" w:lineRule="auto"/>
        <w:ind w:left="2410" w:hanging="1134"/>
        <w:jc w:val="left"/>
        <w:rPr>
          <w:rFonts w:ascii="Arial" w:hAnsi="Arial" w:cs="Arial"/>
          <w:szCs w:val="24"/>
        </w:rPr>
      </w:pPr>
      <w:r w:rsidRPr="0086392C">
        <w:rPr>
          <w:rFonts w:ascii="Arial" w:hAnsi="Arial" w:cs="Arial"/>
          <w:szCs w:val="24"/>
        </w:rPr>
        <w:t>Rangovas gaus Užsakovo rašytinį sutikimą keisti Jungtinės veiklos partnerius.</w:t>
      </w:r>
    </w:p>
    <w:p w14:paraId="5F7B61E1" w14:textId="77777777" w:rsidR="00AF4EB9" w:rsidRPr="0086392C" w:rsidRDefault="00AF4EB9" w:rsidP="00DF58A3">
      <w:pPr>
        <w:pStyle w:val="Pagrindinistekstas"/>
        <w:numPr>
          <w:ilvl w:val="2"/>
          <w:numId w:val="47"/>
        </w:numPr>
        <w:tabs>
          <w:tab w:val="left" w:pos="0"/>
        </w:tabs>
        <w:spacing w:line="276" w:lineRule="auto"/>
        <w:ind w:left="2410" w:hanging="1134"/>
        <w:jc w:val="left"/>
        <w:rPr>
          <w:rFonts w:ascii="Arial" w:hAnsi="Arial" w:cs="Arial"/>
          <w:b/>
          <w:szCs w:val="24"/>
        </w:rPr>
      </w:pPr>
      <w:r w:rsidRPr="0086392C">
        <w:rPr>
          <w:rFonts w:ascii="Arial" w:hAnsi="Arial" w:cs="Arial"/>
          <w:szCs w:val="24"/>
        </w:rPr>
        <w:t>Rangovas pateiks Užsakovui naujos Jungtinės veiklos sutarties kopiją, kurioje pasiliekančiojo(-</w:t>
      </w:r>
      <w:proofErr w:type="spellStart"/>
      <w:r w:rsidRPr="0086392C">
        <w:rPr>
          <w:rFonts w:ascii="Arial" w:hAnsi="Arial" w:cs="Arial"/>
          <w:szCs w:val="24"/>
        </w:rPr>
        <w:t>iųjų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įsipareigojimai išliks tokie patys kaip ir ankstesnėje Jungtinės veiklos sutartyje, o naujasis(-</w:t>
      </w:r>
      <w:proofErr w:type="spellStart"/>
      <w:r w:rsidRPr="0086392C">
        <w:rPr>
          <w:rFonts w:ascii="Arial" w:hAnsi="Arial" w:cs="Arial"/>
          <w:szCs w:val="24"/>
        </w:rPr>
        <w:t>ieji</w:t>
      </w:r>
      <w:proofErr w:type="spellEnd"/>
      <w:r w:rsidRPr="0086392C">
        <w:rPr>
          <w:rFonts w:ascii="Arial" w:hAnsi="Arial" w:cs="Arial"/>
          <w:szCs w:val="24"/>
        </w:rPr>
        <w:t>) / pasiliekantis(-</w:t>
      </w:r>
      <w:proofErr w:type="spellStart"/>
      <w:r w:rsidRPr="0086392C">
        <w:rPr>
          <w:rFonts w:ascii="Arial" w:hAnsi="Arial" w:cs="Arial"/>
          <w:szCs w:val="24"/>
        </w:rPr>
        <w:t>ys</w:t>
      </w:r>
      <w:proofErr w:type="spellEnd"/>
      <w:r w:rsidRPr="0086392C">
        <w:rPr>
          <w:rFonts w:ascii="Arial" w:hAnsi="Arial" w:cs="Arial"/>
          <w:szCs w:val="24"/>
        </w:rPr>
        <w:t>) Jungtinės veiklos partneris(-</w:t>
      </w:r>
      <w:proofErr w:type="spellStart"/>
      <w:r w:rsidRPr="0086392C">
        <w:rPr>
          <w:rFonts w:ascii="Arial" w:hAnsi="Arial" w:cs="Arial"/>
          <w:szCs w:val="24"/>
        </w:rPr>
        <w:t>iai</w:t>
      </w:r>
      <w:proofErr w:type="spellEnd"/>
      <w:r w:rsidRPr="0086392C">
        <w:rPr>
          <w:rFonts w:ascii="Arial" w:hAnsi="Arial" w:cs="Arial"/>
          <w:szCs w:val="24"/>
        </w:rPr>
        <w:t>) perims visus pasitraukiančiojo(-</w:t>
      </w:r>
      <w:proofErr w:type="spellStart"/>
      <w:r w:rsidRPr="0086392C">
        <w:rPr>
          <w:rFonts w:ascii="Arial" w:hAnsi="Arial" w:cs="Arial"/>
          <w:szCs w:val="24"/>
        </w:rPr>
        <w:t>iųjų</w:t>
      </w:r>
      <w:proofErr w:type="spellEnd"/>
      <w:r w:rsidRPr="0086392C">
        <w:rPr>
          <w:rFonts w:ascii="Arial" w:hAnsi="Arial" w:cs="Arial"/>
          <w:szCs w:val="24"/>
        </w:rPr>
        <w:t>) Jungtinės veiklos partnerio(-</w:t>
      </w:r>
      <w:proofErr w:type="spellStart"/>
      <w:r w:rsidRPr="0086392C">
        <w:rPr>
          <w:rFonts w:ascii="Arial" w:hAnsi="Arial" w:cs="Arial"/>
          <w:szCs w:val="24"/>
        </w:rPr>
        <w:t>ių</w:t>
      </w:r>
      <w:proofErr w:type="spellEnd"/>
      <w:r w:rsidRPr="0086392C">
        <w:rPr>
          <w:rFonts w:ascii="Arial" w:hAnsi="Arial" w:cs="Arial"/>
          <w:szCs w:val="24"/>
        </w:rPr>
        <w:t>) įsipareigojimus pagal ankstesnę Jungtinės veiklos sutartį.</w:t>
      </w:r>
    </w:p>
    <w:p w14:paraId="1B66D4E0" w14:textId="1A51BC15" w:rsidR="00AF4EB9" w:rsidRPr="0086392C" w:rsidRDefault="00AF4EB9" w:rsidP="0014181C">
      <w:pPr>
        <w:pStyle w:val="Pagrindinistekstas"/>
        <w:numPr>
          <w:ilvl w:val="1"/>
          <w:numId w:val="47"/>
        </w:numPr>
        <w:tabs>
          <w:tab w:val="left" w:pos="0"/>
          <w:tab w:val="left" w:pos="1418"/>
        </w:tabs>
        <w:spacing w:line="276" w:lineRule="auto"/>
        <w:ind w:left="1418" w:hanging="992"/>
        <w:jc w:val="left"/>
        <w:rPr>
          <w:rFonts w:ascii="Arial" w:hAnsi="Arial" w:cs="Arial"/>
          <w:b/>
          <w:szCs w:val="24"/>
        </w:rPr>
      </w:pPr>
      <w:r w:rsidRPr="0086392C">
        <w:rPr>
          <w:rFonts w:ascii="Arial" w:hAnsi="Arial" w:cs="Arial"/>
          <w:szCs w:val="24"/>
        </w:rPr>
        <w:t>Esant Sutarties BD 1</w:t>
      </w:r>
      <w:r w:rsidR="00723C6F" w:rsidRPr="0086392C">
        <w:rPr>
          <w:rFonts w:ascii="Arial" w:hAnsi="Arial" w:cs="Arial"/>
          <w:szCs w:val="24"/>
        </w:rPr>
        <w:t>0</w:t>
      </w:r>
      <w:r w:rsidRPr="0086392C">
        <w:rPr>
          <w:rFonts w:ascii="Arial" w:hAnsi="Arial" w:cs="Arial"/>
          <w:szCs w:val="24"/>
        </w:rPr>
        <w:t>.12.1 sąlygai, tačiau nesant Sutarties BD 1</w:t>
      </w:r>
      <w:r w:rsidR="00723C6F" w:rsidRPr="0086392C">
        <w:rPr>
          <w:rFonts w:ascii="Arial" w:hAnsi="Arial" w:cs="Arial"/>
          <w:szCs w:val="24"/>
        </w:rPr>
        <w:t>0</w:t>
      </w:r>
      <w:r w:rsidRPr="0086392C">
        <w:rPr>
          <w:rFonts w:ascii="Arial" w:hAnsi="Arial" w:cs="Arial"/>
          <w:szCs w:val="24"/>
        </w:rPr>
        <w:t>.12.2 nurodytos sąlygos, liekantys Partneriai gali pasitelkti kvalifikaciją bei kitus reikalavimus atitinkantį subrangovą Sutarties BD 1</w:t>
      </w:r>
      <w:r w:rsidR="00723C6F" w:rsidRPr="0086392C">
        <w:rPr>
          <w:rFonts w:ascii="Arial" w:hAnsi="Arial" w:cs="Arial"/>
          <w:szCs w:val="24"/>
        </w:rPr>
        <w:t>0</w:t>
      </w:r>
      <w:r w:rsidRPr="0086392C">
        <w:rPr>
          <w:rFonts w:ascii="Arial" w:hAnsi="Arial" w:cs="Arial"/>
          <w:szCs w:val="24"/>
        </w:rPr>
        <w:t>.1 – 1</w:t>
      </w:r>
      <w:r w:rsidR="00723C6F" w:rsidRPr="0086392C">
        <w:rPr>
          <w:rFonts w:ascii="Arial" w:hAnsi="Arial" w:cs="Arial"/>
          <w:szCs w:val="24"/>
        </w:rPr>
        <w:t>0</w:t>
      </w:r>
      <w:r w:rsidRPr="0086392C">
        <w:rPr>
          <w:rFonts w:ascii="Arial" w:hAnsi="Arial" w:cs="Arial"/>
          <w:szCs w:val="24"/>
        </w:rPr>
        <w:t>.11 punktuose nustatyta tvarka.</w:t>
      </w:r>
    </w:p>
    <w:p w14:paraId="53014A93" w14:textId="77777777" w:rsidR="00AF4EB9" w:rsidRPr="0086392C" w:rsidRDefault="00AF4EB9" w:rsidP="0014181C">
      <w:pPr>
        <w:pStyle w:val="Pagrindinistekstas"/>
        <w:numPr>
          <w:ilvl w:val="1"/>
          <w:numId w:val="47"/>
        </w:numPr>
        <w:tabs>
          <w:tab w:val="left" w:pos="0"/>
          <w:tab w:val="left" w:pos="567"/>
          <w:tab w:val="left" w:pos="1418"/>
        </w:tabs>
        <w:spacing w:line="276" w:lineRule="auto"/>
        <w:ind w:left="1418" w:hanging="992"/>
        <w:jc w:val="left"/>
        <w:rPr>
          <w:rFonts w:ascii="Arial" w:hAnsi="Arial" w:cs="Arial"/>
          <w:b/>
          <w:szCs w:val="24"/>
        </w:rPr>
      </w:pPr>
      <w:r w:rsidRPr="0086392C">
        <w:rPr>
          <w:rFonts w:ascii="Arial" w:hAnsi="Arial" w:cs="Arial"/>
          <w:szCs w:val="24"/>
        </w:rPr>
        <w:t xml:space="preserve">Rangovas neturi teisės pasitelkti Sutarties vykdymui Užsakovo darbuotojų darbo sutarčių pagrindu ar kitokiu būdu, jei tai nėra raštu suderinta su Užsakovu. </w:t>
      </w:r>
    </w:p>
    <w:p w14:paraId="7396C1E4" w14:textId="77777777" w:rsidR="00AF4EB9" w:rsidRPr="0086392C" w:rsidRDefault="00AF4EB9" w:rsidP="0014181C">
      <w:pPr>
        <w:pStyle w:val="Pagrindinistekstas"/>
        <w:numPr>
          <w:ilvl w:val="1"/>
          <w:numId w:val="47"/>
        </w:numPr>
        <w:tabs>
          <w:tab w:val="left" w:pos="0"/>
          <w:tab w:val="left" w:pos="567"/>
          <w:tab w:val="left" w:pos="1418"/>
        </w:tabs>
        <w:spacing w:line="276" w:lineRule="auto"/>
        <w:ind w:left="1418" w:hanging="992"/>
        <w:jc w:val="left"/>
        <w:rPr>
          <w:rFonts w:ascii="Arial" w:hAnsi="Arial" w:cs="Arial"/>
          <w:b/>
          <w:szCs w:val="24"/>
        </w:rPr>
      </w:pPr>
      <w:r w:rsidRPr="0086392C">
        <w:rPr>
          <w:rFonts w:ascii="Arial" w:hAnsi="Arial" w:cs="Arial"/>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86392C" w:rsidRDefault="00AF4EB9" w:rsidP="0014181C">
      <w:pPr>
        <w:pStyle w:val="Sraopastraipa"/>
        <w:numPr>
          <w:ilvl w:val="1"/>
          <w:numId w:val="47"/>
        </w:numPr>
        <w:tabs>
          <w:tab w:val="left" w:pos="284"/>
          <w:tab w:val="left" w:pos="567"/>
          <w:tab w:val="left" w:pos="709"/>
          <w:tab w:val="left" w:pos="1418"/>
        </w:tabs>
        <w:autoSpaceDE w:val="0"/>
        <w:autoSpaceDN w:val="0"/>
        <w:adjustRightInd w:val="0"/>
        <w:spacing w:line="276" w:lineRule="auto"/>
        <w:ind w:left="1418" w:hanging="992"/>
        <w:rPr>
          <w:rFonts w:ascii="Arial" w:eastAsiaTheme="minorHAnsi" w:hAnsi="Arial" w:cs="Arial"/>
        </w:rPr>
      </w:pPr>
      <w:r w:rsidRPr="0086392C">
        <w:rPr>
          <w:rFonts w:ascii="Arial" w:hAnsi="Arial" w:cs="Arial"/>
        </w:rPr>
        <w:lastRenderedPageBreak/>
        <w:t>Šios dalies nuostatų nesilaikymas yra laikomas esminiu Sutarties pažeidimu</w:t>
      </w:r>
      <w:r w:rsidR="005F2BCF" w:rsidRPr="0086392C">
        <w:rPr>
          <w:rFonts w:ascii="Arial" w:eastAsiaTheme="minorHAnsi" w:hAnsi="Arial" w:cs="Arial"/>
        </w:rPr>
        <w:t xml:space="preserve">. </w:t>
      </w:r>
    </w:p>
    <w:p w14:paraId="6D01FFEC" w14:textId="77777777" w:rsidR="005F2BCF" w:rsidRPr="0086392C" w:rsidRDefault="005F2BCF" w:rsidP="00DA51CA">
      <w:pPr>
        <w:pStyle w:val="Sraopastraipa"/>
        <w:numPr>
          <w:ilvl w:val="0"/>
          <w:numId w:val="47"/>
        </w:numPr>
        <w:tabs>
          <w:tab w:val="left" w:pos="709"/>
        </w:tabs>
        <w:spacing w:before="200" w:after="200" w:line="276" w:lineRule="auto"/>
        <w:rPr>
          <w:rFonts w:ascii="Arial" w:hAnsi="Arial" w:cs="Arial"/>
          <w:b/>
        </w:rPr>
      </w:pPr>
      <w:r w:rsidRPr="0086392C">
        <w:rPr>
          <w:rFonts w:ascii="Arial" w:hAnsi="Arial" w:cs="Arial"/>
          <w:b/>
        </w:rPr>
        <w:t>ŠALIŲ ATSAKOMYBĖ</w:t>
      </w:r>
    </w:p>
    <w:p w14:paraId="778D89BA"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2"/>
        <w:rPr>
          <w:rFonts w:ascii="Arial" w:hAnsi="Arial" w:cs="Arial"/>
        </w:rPr>
      </w:pPr>
      <w:r w:rsidRPr="0086392C">
        <w:rPr>
          <w:rFonts w:ascii="Arial" w:hAnsi="Arial" w:cs="Arial"/>
        </w:rPr>
        <w:t>Už savo sutartinių įsipareigojimų nevykdymą ar netinkamą vykdymą Šalys atsako šioje Sutartyje ir teisės aktuose nustatyta tvarka.</w:t>
      </w:r>
    </w:p>
    <w:p w14:paraId="0BE992B8"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2"/>
        <w:rPr>
          <w:rFonts w:ascii="Arial" w:hAnsi="Arial" w:cs="Arial"/>
        </w:rPr>
      </w:pPr>
      <w:r w:rsidRPr="0086392C">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2"/>
        <w:rPr>
          <w:rFonts w:ascii="Arial" w:hAnsi="Arial" w:cs="Arial"/>
        </w:rPr>
      </w:pPr>
      <w:r w:rsidRPr="0086392C">
        <w:rPr>
          <w:rFonts w:ascii="Arial" w:hAnsi="Arial" w:cs="Arial"/>
        </w:rPr>
        <w:t>Rangovas, neatlikęs Darbų per Sutartyje nustatytus terminus, Užsakovui pareikalavus, moka Užsakovui 0,0</w:t>
      </w:r>
      <w:r w:rsidR="001A428C" w:rsidRPr="0086392C">
        <w:rPr>
          <w:rFonts w:ascii="Arial" w:hAnsi="Arial" w:cs="Arial"/>
        </w:rPr>
        <w:t>5</w:t>
      </w:r>
      <w:r w:rsidRPr="0086392C">
        <w:rPr>
          <w:rFonts w:ascii="Arial" w:hAnsi="Arial" w:cs="Arial"/>
        </w:rPr>
        <w:t xml:space="preserve"> (</w:t>
      </w:r>
      <w:r w:rsidR="001A428C" w:rsidRPr="0086392C">
        <w:rPr>
          <w:rFonts w:ascii="Arial" w:hAnsi="Arial" w:cs="Arial"/>
        </w:rPr>
        <w:t>penkias</w:t>
      </w:r>
      <w:r w:rsidRPr="0086392C">
        <w:rPr>
          <w:rFonts w:ascii="Arial" w:hAnsi="Arial" w:cs="Arial"/>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86392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Užsakovas, nesant pagrindo sulaikyti apmokėjimą ir nesumokėjęs už atliktus Darbus per Atsiskaitymo laikotarpį, Rangovui pareikalavus, moka 0,0</w:t>
      </w:r>
      <w:r w:rsidR="001A428C" w:rsidRPr="0086392C">
        <w:rPr>
          <w:rFonts w:ascii="Arial" w:hAnsi="Arial" w:cs="Arial"/>
        </w:rPr>
        <w:t>5</w:t>
      </w:r>
      <w:r w:rsidRPr="0086392C">
        <w:rPr>
          <w:rFonts w:ascii="Arial" w:hAnsi="Arial" w:cs="Arial"/>
        </w:rPr>
        <w:t xml:space="preserve"> (</w:t>
      </w:r>
      <w:r w:rsidR="001A428C" w:rsidRPr="0086392C">
        <w:rPr>
          <w:rFonts w:ascii="Arial" w:hAnsi="Arial" w:cs="Arial"/>
        </w:rPr>
        <w:t>penkias</w:t>
      </w:r>
      <w:r w:rsidR="003736F1" w:rsidRPr="0086392C">
        <w:rPr>
          <w:rFonts w:ascii="Arial" w:hAnsi="Arial" w:cs="Arial"/>
        </w:rPr>
        <w:t xml:space="preserve"> </w:t>
      </w:r>
      <w:r w:rsidRPr="0086392C">
        <w:rPr>
          <w:rFonts w:ascii="Arial" w:hAnsi="Arial" w:cs="Arial"/>
        </w:rPr>
        <w:t xml:space="preserve">šimtąsias) proc. nuo laiku nesumokėtos sumos dydžio delspinigius už kiekvieną uždelstą dieną. </w:t>
      </w:r>
    </w:p>
    <w:p w14:paraId="6D2E55C3" w14:textId="77777777" w:rsidR="005F2BCF" w:rsidRPr="00CA3F8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Rangovas moka Užsakovui 500,00 Eur baudą, jeigu paaiškėja, kad rangovo darbuotojai objekte yra ar buvo neblaivūs ar apsvaigę nuo narkotinių</w:t>
      </w:r>
      <w:r w:rsidRPr="0086392C">
        <w:t xml:space="preserve">, </w:t>
      </w:r>
      <w:r w:rsidRPr="00CA3F8C">
        <w:rPr>
          <w:rFonts w:ascii="Arial" w:hAnsi="Arial" w:cs="Arial"/>
        </w:rPr>
        <w:t xml:space="preserve">psichotropinių ar kitų psichiką veikiančių </w:t>
      </w:r>
      <w:r w:rsidRPr="00CA3F8C">
        <w:rPr>
          <w:rFonts w:ascii="Arial" w:hAnsi="Arial" w:cs="Arial"/>
          <w:iCs/>
        </w:rPr>
        <w:t>medžiagų</w:t>
      </w:r>
      <w:r w:rsidRPr="00CA3F8C">
        <w:rPr>
          <w:rFonts w:ascii="Arial" w:hAnsi="Arial" w:cs="Arial"/>
        </w:rPr>
        <w:t>.</w:t>
      </w:r>
    </w:p>
    <w:p w14:paraId="259CFDA5" w14:textId="77777777" w:rsidR="005F2BCF" w:rsidRPr="0086392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86392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 xml:space="preserve">Nuostolių atlyginimas ir netesybų sumokėjimas neatleidžia Šalies nuo Sutarties nuostatų tinkamo vykdymo. </w:t>
      </w:r>
    </w:p>
    <w:p w14:paraId="3D5E59F3" w14:textId="77777777" w:rsidR="005F2BCF" w:rsidRPr="0086392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 xml:space="preserve">Rangovas taip pat atlygina padarytą žalą aplinkai dėl jos užteršimo, kai tai yra patvirtinama atitinkamais aktais (protokolais). </w:t>
      </w:r>
    </w:p>
    <w:p w14:paraId="67AD98F7" w14:textId="77777777" w:rsidR="005F2BCF" w:rsidRPr="0086392C" w:rsidRDefault="005F2BCF" w:rsidP="00DF58A3">
      <w:pPr>
        <w:pStyle w:val="Sraopastraipa"/>
        <w:numPr>
          <w:ilvl w:val="1"/>
          <w:numId w:val="47"/>
        </w:numPr>
        <w:tabs>
          <w:tab w:val="left" w:pos="284"/>
          <w:tab w:val="left" w:pos="567"/>
        </w:tabs>
        <w:autoSpaceDE w:val="0"/>
        <w:autoSpaceDN w:val="0"/>
        <w:adjustRightInd w:val="0"/>
        <w:spacing w:line="276" w:lineRule="auto"/>
        <w:ind w:left="1418" w:hanging="992"/>
        <w:rPr>
          <w:rFonts w:ascii="Arial" w:hAnsi="Arial" w:cs="Arial"/>
        </w:rPr>
      </w:pPr>
      <w:r w:rsidRPr="0086392C">
        <w:rPr>
          <w:rFonts w:ascii="Arial" w:hAnsi="Arial" w:cs="Arial"/>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w:t>
      </w:r>
      <w:r w:rsidRPr="0086392C">
        <w:rPr>
          <w:rFonts w:ascii="Arial" w:hAnsi="Arial" w:cs="Arial"/>
        </w:rPr>
        <w:lastRenderedPageBreak/>
        <w:t xml:space="preserve">o po to ir raštu, privalo informuoti viena kitą. Šalis, nepranešusi kitai Šaliai apie nenugalimos jėgos (force majeure) aplinkybes, negali jomis remtis kaip atleidimo nuo atsakomybės už Sutarties nevykdymą pagrindu. </w:t>
      </w:r>
    </w:p>
    <w:p w14:paraId="09D225D5"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2"/>
        <w:rPr>
          <w:rFonts w:ascii="Arial" w:hAnsi="Arial" w:cs="Arial"/>
        </w:rPr>
      </w:pPr>
      <w:r w:rsidRPr="0086392C">
        <w:rPr>
          <w:rFonts w:ascii="Arial" w:hAnsi="Arial" w:cs="Arial"/>
        </w:rPr>
        <w:t xml:space="preserve">Esant nenugalimos jėgos (force majeure) aplinkybėms Šalys atleidžiamos nuo savo sutartinių įsipareigojimų vykdymo visam minėtų aplinkybių buvimo laikotarpiui, bet ne ilgiau, kaip 2 (dviem) mėnesiams. </w:t>
      </w:r>
    </w:p>
    <w:p w14:paraId="5E0217A5"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2"/>
        <w:rPr>
          <w:rFonts w:ascii="Arial" w:hAnsi="Arial" w:cs="Arial"/>
        </w:rPr>
      </w:pPr>
      <w:r w:rsidRPr="0086392C">
        <w:rPr>
          <w:rFonts w:ascii="Arial" w:hAnsi="Arial" w:cs="Arial"/>
        </w:rPr>
        <w:t>Jei nenugalimos jėgos aplinkybės tęsiasi ilgiau kaip 2 (du) mėnesius, bet kuri iš Šalių turi teisę vienašališkai nutraukti šią Sutartį, apie tai įspėjusi raštu kitą Šalį prieš 5 (penkias) kalendorines dienas.</w:t>
      </w:r>
    </w:p>
    <w:p w14:paraId="1327B374" w14:textId="77777777" w:rsidR="005F2BCF" w:rsidRPr="0086392C" w:rsidRDefault="005F2BCF" w:rsidP="00DA51CA">
      <w:pPr>
        <w:pStyle w:val="Sraopastraipa"/>
        <w:numPr>
          <w:ilvl w:val="0"/>
          <w:numId w:val="47"/>
        </w:numPr>
        <w:tabs>
          <w:tab w:val="left" w:pos="709"/>
        </w:tabs>
        <w:spacing w:before="200" w:after="200" w:line="276" w:lineRule="auto"/>
        <w:rPr>
          <w:rFonts w:ascii="Arial" w:hAnsi="Arial" w:cs="Arial"/>
          <w:b/>
        </w:rPr>
      </w:pPr>
      <w:r w:rsidRPr="0086392C">
        <w:rPr>
          <w:rFonts w:ascii="Arial" w:hAnsi="Arial" w:cs="Arial"/>
          <w:b/>
        </w:rPr>
        <w:t>SUTARTIES SĄLYGŲ KEITIMAS</w:t>
      </w:r>
    </w:p>
    <w:p w14:paraId="569BDBDE" w14:textId="14604331"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9"/>
        <w:rPr>
          <w:rFonts w:ascii="Arial" w:hAnsi="Arial" w:cs="Arial"/>
        </w:rPr>
      </w:pPr>
      <w:r w:rsidRPr="0086392C">
        <w:rPr>
          <w:rFonts w:ascii="Arial" w:hAnsi="Arial" w:cs="Arial"/>
        </w:rPr>
        <w:t>Sutarties sąlygos Sutarties galiojimo laikotarpiu negali būti keičiamos, išskyrus tokias Sutarties sąlygas, kurių keitimas numatytas Sutartyje ir galimas vadovaujantis PĮ 97 str. 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86392C" w:rsidRDefault="003736F1"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9"/>
        <w:rPr>
          <w:rFonts w:ascii="Arial" w:hAnsi="Arial" w:cs="Arial"/>
        </w:rPr>
      </w:pPr>
      <w:r w:rsidRPr="0086392C">
        <w:rPr>
          <w:rFonts w:ascii="Arial" w:hAnsi="Arial" w:cs="Arial"/>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86392C">
        <w:rPr>
          <w:rFonts w:ascii="Arial" w:hAnsi="Arial" w:cs="Arial"/>
        </w:rPr>
        <w:t xml:space="preserve">. </w:t>
      </w:r>
    </w:p>
    <w:p w14:paraId="48207491"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9"/>
        <w:rPr>
          <w:rFonts w:ascii="Arial" w:hAnsi="Arial" w:cs="Arial"/>
        </w:rPr>
      </w:pPr>
      <w:r w:rsidRPr="0086392C">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418" w:hanging="999"/>
        <w:rPr>
          <w:rFonts w:ascii="Arial" w:hAnsi="Arial" w:cs="Arial"/>
        </w:rPr>
      </w:pPr>
      <w:r w:rsidRPr="0086392C">
        <w:rPr>
          <w:rFonts w:ascii="Arial" w:hAnsi="Arial" w:cs="Arial"/>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6392C" w:rsidRDefault="005F2BCF" w:rsidP="00DF58A3">
      <w:pPr>
        <w:pStyle w:val="Pagrindinistekstas"/>
        <w:numPr>
          <w:ilvl w:val="2"/>
          <w:numId w:val="47"/>
        </w:numPr>
        <w:tabs>
          <w:tab w:val="left" w:pos="0"/>
          <w:tab w:val="left" w:pos="1701"/>
        </w:tabs>
        <w:spacing w:line="276" w:lineRule="auto"/>
        <w:ind w:left="2410" w:hanging="992"/>
        <w:jc w:val="left"/>
        <w:rPr>
          <w:rFonts w:ascii="Arial" w:hAnsi="Arial" w:cs="Arial"/>
          <w:szCs w:val="24"/>
        </w:rPr>
      </w:pPr>
      <w:r w:rsidRPr="0086392C">
        <w:rPr>
          <w:rFonts w:ascii="Arial" w:hAnsi="Arial" w:cs="Arial"/>
          <w:szCs w:val="24"/>
        </w:rPr>
        <w:t>pakeitimu nustatoma nauja sąlyga, kurią įtraukus į pradinį pirkimą būtų galima priimti kitų kandidatų paraiškų, dalyvių pasiūlymų ar pirkimas sudomintų daugiau Rangovų;</w:t>
      </w:r>
    </w:p>
    <w:p w14:paraId="3C1F036C" w14:textId="77777777" w:rsidR="005F2BCF" w:rsidRPr="0086392C" w:rsidRDefault="005F2BCF" w:rsidP="00DF58A3">
      <w:pPr>
        <w:pStyle w:val="Pagrindinistekstas"/>
        <w:numPr>
          <w:ilvl w:val="2"/>
          <w:numId w:val="47"/>
        </w:numPr>
        <w:tabs>
          <w:tab w:val="left" w:pos="0"/>
          <w:tab w:val="left" w:pos="1701"/>
        </w:tabs>
        <w:spacing w:line="276" w:lineRule="auto"/>
        <w:ind w:left="2410" w:hanging="992"/>
        <w:jc w:val="left"/>
        <w:rPr>
          <w:rFonts w:ascii="Arial" w:hAnsi="Arial" w:cs="Arial"/>
          <w:szCs w:val="24"/>
        </w:rPr>
      </w:pPr>
      <w:r w:rsidRPr="0086392C">
        <w:rPr>
          <w:rFonts w:ascii="Arial" w:hAnsi="Arial" w:cs="Arial"/>
          <w:szCs w:val="24"/>
        </w:rPr>
        <w:t>dėl pakeitimo ekonominė Sutarties pusiausvyra pasikeičia Rangovo, su kuriuo sudaryta ši Sutartis, naudai taip, kaip nebuvo aptarta pradinėje sutartyje.</w:t>
      </w:r>
    </w:p>
    <w:p w14:paraId="0CD31836" w14:textId="77777777" w:rsidR="005F2BCF" w:rsidRPr="0086392C" w:rsidRDefault="005F2BCF" w:rsidP="00DF58A3">
      <w:pPr>
        <w:pStyle w:val="Pagrindinistekstas"/>
        <w:numPr>
          <w:ilvl w:val="2"/>
          <w:numId w:val="47"/>
        </w:numPr>
        <w:tabs>
          <w:tab w:val="left" w:pos="0"/>
          <w:tab w:val="left" w:pos="1701"/>
        </w:tabs>
        <w:spacing w:line="276" w:lineRule="auto"/>
        <w:ind w:left="2410" w:hanging="992"/>
        <w:jc w:val="left"/>
        <w:rPr>
          <w:rFonts w:ascii="Arial" w:hAnsi="Arial" w:cs="Arial"/>
          <w:szCs w:val="24"/>
        </w:rPr>
      </w:pPr>
      <w:r w:rsidRPr="0086392C">
        <w:rPr>
          <w:rFonts w:ascii="Arial" w:hAnsi="Arial" w:cs="Arial"/>
          <w:szCs w:val="24"/>
        </w:rPr>
        <w:lastRenderedPageBreak/>
        <w:t>dėl pakeitimo padidėja Sutarties apimtis;</w:t>
      </w:r>
    </w:p>
    <w:p w14:paraId="19547828" w14:textId="77777777" w:rsidR="005F2BCF" w:rsidRPr="0086392C" w:rsidRDefault="005F2BCF" w:rsidP="00DF58A3">
      <w:pPr>
        <w:pStyle w:val="Pagrindinistekstas"/>
        <w:numPr>
          <w:ilvl w:val="2"/>
          <w:numId w:val="47"/>
        </w:numPr>
        <w:tabs>
          <w:tab w:val="left" w:pos="0"/>
          <w:tab w:val="left" w:pos="1701"/>
        </w:tabs>
        <w:spacing w:line="276" w:lineRule="auto"/>
        <w:ind w:left="2410" w:hanging="992"/>
        <w:jc w:val="left"/>
        <w:rPr>
          <w:rFonts w:ascii="Arial" w:hAnsi="Arial" w:cs="Arial"/>
          <w:szCs w:val="24"/>
        </w:rPr>
      </w:pPr>
      <w:r w:rsidRPr="0086392C">
        <w:rPr>
          <w:rFonts w:ascii="Arial" w:hAnsi="Arial" w:cs="Arial"/>
          <w:szCs w:val="24"/>
        </w:rPr>
        <w:t>kai Rangovą, su kuriuo sudaryta Sutartis, pakeičia naujas rangovas dėl kitų priežasčių, negu PĮ 97 straipsnio 1 dalies 4 punkte  nurodytos priežastys.</w:t>
      </w:r>
    </w:p>
    <w:p w14:paraId="58925445" w14:textId="7A8DE36C" w:rsidR="005F2BCF" w:rsidRPr="0086392C" w:rsidRDefault="005F2BCF" w:rsidP="00DF58A3">
      <w:pPr>
        <w:pStyle w:val="Sraopastraipa"/>
        <w:numPr>
          <w:ilvl w:val="1"/>
          <w:numId w:val="47"/>
        </w:numPr>
        <w:tabs>
          <w:tab w:val="left" w:pos="284"/>
          <w:tab w:val="left" w:pos="567"/>
        </w:tabs>
        <w:spacing w:line="276" w:lineRule="auto"/>
        <w:ind w:left="1418" w:hanging="992"/>
        <w:rPr>
          <w:rFonts w:ascii="Arial" w:hAnsi="Arial" w:cs="Arial"/>
        </w:rPr>
      </w:pPr>
      <w:r w:rsidRPr="0086392C">
        <w:rPr>
          <w:rFonts w:ascii="Arial" w:eastAsiaTheme="minorHAnsi" w:hAnsi="Arial" w:cs="Arial"/>
        </w:rPr>
        <w:t>Visus Sutarties pakeitimus bei papildymus Šalys sudaro raštu, ir tokie papildymai yra pridedami prie Sutarties ir yra laikomi jos neatskiriama dalimi.</w:t>
      </w:r>
    </w:p>
    <w:p w14:paraId="00B7CEAF" w14:textId="77777777" w:rsidR="005F2BCF" w:rsidRPr="0086392C" w:rsidRDefault="005F2BCF" w:rsidP="00DF58A3">
      <w:pPr>
        <w:pStyle w:val="Sraopastraipa"/>
        <w:numPr>
          <w:ilvl w:val="1"/>
          <w:numId w:val="47"/>
        </w:numPr>
        <w:tabs>
          <w:tab w:val="left" w:pos="567"/>
        </w:tabs>
        <w:spacing w:line="276" w:lineRule="auto"/>
        <w:ind w:left="1418" w:hanging="992"/>
        <w:contextualSpacing/>
        <w:rPr>
          <w:rFonts w:ascii="Arial" w:hAnsi="Arial" w:cs="Arial"/>
        </w:rPr>
      </w:pPr>
      <w:r w:rsidRPr="0086392C">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86392C" w:rsidRDefault="005F2BCF" w:rsidP="00DF58A3">
      <w:pPr>
        <w:pStyle w:val="Sraopastraipa"/>
        <w:numPr>
          <w:ilvl w:val="1"/>
          <w:numId w:val="47"/>
        </w:numPr>
        <w:tabs>
          <w:tab w:val="left" w:pos="567"/>
        </w:tabs>
        <w:spacing w:line="276" w:lineRule="auto"/>
        <w:ind w:left="1276" w:hanging="850"/>
        <w:contextualSpacing/>
        <w:rPr>
          <w:rFonts w:ascii="Arial" w:hAnsi="Arial" w:cs="Arial"/>
          <w:color w:val="FF0000"/>
        </w:rPr>
      </w:pPr>
      <w:r w:rsidRPr="0086392C">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DCD562" w14:textId="7EA17742" w:rsidR="005F2BCF" w:rsidRPr="00DA51CA" w:rsidRDefault="005F2BCF" w:rsidP="00DA51CA">
      <w:pPr>
        <w:pStyle w:val="Sraopastraipa"/>
        <w:numPr>
          <w:ilvl w:val="0"/>
          <w:numId w:val="47"/>
        </w:numPr>
        <w:tabs>
          <w:tab w:val="left" w:pos="709"/>
        </w:tabs>
        <w:spacing w:before="200" w:after="200" w:line="276" w:lineRule="auto"/>
        <w:rPr>
          <w:rFonts w:ascii="Arial" w:hAnsi="Arial" w:cs="Arial"/>
          <w:b/>
        </w:rPr>
      </w:pPr>
      <w:r w:rsidRPr="00DA51CA">
        <w:rPr>
          <w:rFonts w:ascii="Arial" w:hAnsi="Arial" w:cs="Arial"/>
          <w:b/>
        </w:rPr>
        <w:t>SUTARTIES GALIOJIMAS IR NUTRAUKIMAS</w:t>
      </w:r>
    </w:p>
    <w:p w14:paraId="3699C5E2" w14:textId="77777777" w:rsidR="005F2BCF" w:rsidRPr="0086392C" w:rsidRDefault="005F2BCF" w:rsidP="00DF58A3">
      <w:pPr>
        <w:pStyle w:val="Default"/>
        <w:numPr>
          <w:ilvl w:val="1"/>
          <w:numId w:val="47"/>
        </w:numPr>
        <w:tabs>
          <w:tab w:val="left" w:pos="284"/>
          <w:tab w:val="left" w:pos="567"/>
          <w:tab w:val="left" w:pos="709"/>
        </w:tabs>
        <w:spacing w:line="276" w:lineRule="auto"/>
        <w:ind w:left="1276" w:hanging="850"/>
        <w:rPr>
          <w:color w:val="auto"/>
        </w:rPr>
      </w:pPr>
      <w:r w:rsidRPr="0086392C">
        <w:rPr>
          <w:color w:val="auto"/>
        </w:rPr>
        <w:t xml:space="preserve">Sutarties įsigaliojimo momentas ir jos galiojimo terminas nurodytas Sutarties SD. </w:t>
      </w:r>
    </w:p>
    <w:p w14:paraId="44494A37" w14:textId="77777777" w:rsidR="005F2BCF" w:rsidRPr="0086392C" w:rsidRDefault="005F2BCF" w:rsidP="00DF58A3">
      <w:pPr>
        <w:pStyle w:val="Default"/>
        <w:numPr>
          <w:ilvl w:val="1"/>
          <w:numId w:val="47"/>
        </w:numPr>
        <w:tabs>
          <w:tab w:val="left" w:pos="284"/>
          <w:tab w:val="left" w:pos="567"/>
          <w:tab w:val="left" w:pos="709"/>
        </w:tabs>
        <w:spacing w:line="276" w:lineRule="auto"/>
        <w:ind w:left="1276" w:hanging="850"/>
        <w:rPr>
          <w:color w:val="auto"/>
        </w:rPr>
      </w:pPr>
      <w:r w:rsidRPr="0086392C">
        <w:rPr>
          <w:color w:val="auto"/>
        </w:rPr>
        <w:t xml:space="preserve">Sutartis gali būti nutraukta raštišku Šalių sutarimu. </w:t>
      </w:r>
    </w:p>
    <w:p w14:paraId="4AB0F506" w14:textId="77777777" w:rsidR="005F2BCF" w:rsidRPr="0086392C" w:rsidRDefault="005F2BCF" w:rsidP="00DF58A3">
      <w:pPr>
        <w:pStyle w:val="Default"/>
        <w:numPr>
          <w:ilvl w:val="1"/>
          <w:numId w:val="47"/>
        </w:numPr>
        <w:tabs>
          <w:tab w:val="left" w:pos="284"/>
          <w:tab w:val="left" w:pos="567"/>
          <w:tab w:val="left" w:pos="709"/>
        </w:tabs>
        <w:spacing w:line="276" w:lineRule="auto"/>
        <w:ind w:left="1276" w:hanging="850"/>
        <w:rPr>
          <w:color w:val="auto"/>
        </w:rPr>
      </w:pPr>
      <w:r w:rsidRPr="0086392C">
        <w:rPr>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86392C" w:rsidRDefault="005F2BCF" w:rsidP="00DF58A3">
      <w:pPr>
        <w:pStyle w:val="Default"/>
        <w:numPr>
          <w:ilvl w:val="2"/>
          <w:numId w:val="47"/>
        </w:numPr>
        <w:tabs>
          <w:tab w:val="left" w:pos="284"/>
          <w:tab w:val="left" w:pos="567"/>
          <w:tab w:val="left" w:pos="709"/>
        </w:tabs>
        <w:spacing w:line="276" w:lineRule="auto"/>
        <w:ind w:left="2268" w:hanging="992"/>
        <w:rPr>
          <w:color w:val="auto"/>
        </w:rPr>
      </w:pPr>
      <w:r w:rsidRPr="0086392C">
        <w:rPr>
          <w:color w:val="auto"/>
        </w:rPr>
        <w:t xml:space="preserve">atlikti Darbai neatitinka Sutartyje numatytų reikalavimų ir Rangovas neištaiso Darbų atlikimo trūkumų per Sutartyje nustatytą terminą; </w:t>
      </w:r>
    </w:p>
    <w:p w14:paraId="7BD01FB9" w14:textId="567ACF81" w:rsidR="005F2BCF" w:rsidRPr="0086392C" w:rsidRDefault="00291514" w:rsidP="00DF58A3">
      <w:pPr>
        <w:pStyle w:val="Default"/>
        <w:numPr>
          <w:ilvl w:val="2"/>
          <w:numId w:val="47"/>
        </w:numPr>
        <w:tabs>
          <w:tab w:val="left" w:pos="284"/>
          <w:tab w:val="left" w:pos="567"/>
          <w:tab w:val="left" w:pos="709"/>
        </w:tabs>
        <w:spacing w:line="276" w:lineRule="auto"/>
        <w:ind w:left="2268" w:hanging="992"/>
        <w:rPr>
          <w:color w:val="auto"/>
        </w:rPr>
      </w:pPr>
      <w:r w:rsidRPr="00736B26">
        <w:t xml:space="preserve">Rangovas nesilaiko Sutartyje numatytų Darbų atlikimo terminų ir vėlavimas nuo numatyto termino pabaigos yra daugiau nei </w:t>
      </w:r>
      <w:r>
        <w:t>30</w:t>
      </w:r>
      <w:r w:rsidRPr="00736B26">
        <w:t xml:space="preserve"> (</w:t>
      </w:r>
      <w:r>
        <w:t>trisdešimt</w:t>
      </w:r>
      <w:r w:rsidRPr="00736B26">
        <w:t>) dienų</w:t>
      </w:r>
      <w:r w:rsidR="005F2BCF" w:rsidRPr="0086392C">
        <w:rPr>
          <w:color w:val="auto"/>
        </w:rPr>
        <w:t xml:space="preserve">; </w:t>
      </w:r>
    </w:p>
    <w:p w14:paraId="7A5E0087" w14:textId="77777777" w:rsidR="005F2BCF" w:rsidRPr="0086392C" w:rsidRDefault="005F2BCF" w:rsidP="00DF58A3">
      <w:pPr>
        <w:pStyle w:val="Default"/>
        <w:numPr>
          <w:ilvl w:val="2"/>
          <w:numId w:val="47"/>
        </w:numPr>
        <w:tabs>
          <w:tab w:val="left" w:pos="284"/>
          <w:tab w:val="left" w:pos="567"/>
          <w:tab w:val="left" w:pos="709"/>
        </w:tabs>
        <w:spacing w:line="276" w:lineRule="auto"/>
        <w:ind w:left="2268" w:hanging="992"/>
        <w:rPr>
          <w:color w:val="auto"/>
        </w:rPr>
      </w:pPr>
      <w:r w:rsidRPr="0086392C">
        <w:rPr>
          <w:color w:val="auto"/>
        </w:rPr>
        <w:t xml:space="preserve">Rangovo kvalifikacija tapo nebeatitinkančia šios Sutarties reikalavimų ir šie neatitikimai nebuvo ištaisyti per 14 (keturiolika) kalendorinių dienų nuo kvalifikacijos tapimo neatitinkančia dienos; </w:t>
      </w:r>
    </w:p>
    <w:p w14:paraId="5D76C01E" w14:textId="77777777" w:rsidR="005F2BCF" w:rsidRPr="0086392C" w:rsidRDefault="005F2BCF" w:rsidP="00DF58A3">
      <w:pPr>
        <w:pStyle w:val="Default"/>
        <w:numPr>
          <w:ilvl w:val="2"/>
          <w:numId w:val="47"/>
        </w:numPr>
        <w:tabs>
          <w:tab w:val="left" w:pos="284"/>
          <w:tab w:val="left" w:pos="567"/>
          <w:tab w:val="left" w:pos="709"/>
        </w:tabs>
        <w:spacing w:line="276" w:lineRule="auto"/>
        <w:ind w:left="2268" w:hanging="992"/>
        <w:rPr>
          <w:color w:val="auto"/>
        </w:rPr>
      </w:pPr>
      <w:r w:rsidRPr="0086392C">
        <w:rPr>
          <w:rFonts w:eastAsiaTheme="minorHAnsi"/>
          <w:color w:val="auto"/>
        </w:rPr>
        <w:t xml:space="preserve">Rangovas pažeidžia šios Sutarties nuostatas, reglamentuojančias konkurenciją, intelektinės nuosavybės ar konfidencialios informacijos valdymą; </w:t>
      </w:r>
    </w:p>
    <w:p w14:paraId="2FB52075" w14:textId="599C0182" w:rsidR="005F2BCF" w:rsidRPr="0086392C" w:rsidRDefault="005F2BCF" w:rsidP="00DF58A3">
      <w:pPr>
        <w:pStyle w:val="Default"/>
        <w:numPr>
          <w:ilvl w:val="2"/>
          <w:numId w:val="47"/>
        </w:numPr>
        <w:tabs>
          <w:tab w:val="left" w:pos="284"/>
          <w:tab w:val="left" w:pos="567"/>
          <w:tab w:val="left" w:pos="709"/>
        </w:tabs>
        <w:spacing w:line="276" w:lineRule="auto"/>
        <w:ind w:left="2268" w:hanging="992"/>
        <w:rPr>
          <w:color w:val="auto"/>
        </w:rPr>
      </w:pPr>
      <w:r w:rsidRPr="0086392C">
        <w:rPr>
          <w:rFonts w:eastAsiaTheme="minorHAnsi"/>
          <w:color w:val="auto"/>
        </w:rPr>
        <w:t xml:space="preserve">Rangovas pažeidžia Sutarties BD </w:t>
      </w:r>
      <w:r w:rsidR="00C60135" w:rsidRPr="0086392C">
        <w:rPr>
          <w:rFonts w:eastAsiaTheme="minorHAnsi"/>
          <w:color w:val="auto"/>
        </w:rPr>
        <w:t>11</w:t>
      </w:r>
      <w:r w:rsidRPr="0086392C">
        <w:rPr>
          <w:rFonts w:eastAsiaTheme="minorHAnsi"/>
          <w:color w:val="auto"/>
        </w:rPr>
        <w:t xml:space="preserve"> skyriaus nuostatas; </w:t>
      </w:r>
    </w:p>
    <w:p w14:paraId="52AB0603" w14:textId="77777777" w:rsidR="005F2BCF" w:rsidRPr="0086392C" w:rsidRDefault="005F2BCF" w:rsidP="00DF58A3">
      <w:pPr>
        <w:pStyle w:val="Default"/>
        <w:numPr>
          <w:ilvl w:val="2"/>
          <w:numId w:val="47"/>
        </w:numPr>
        <w:tabs>
          <w:tab w:val="left" w:pos="284"/>
          <w:tab w:val="left" w:pos="567"/>
          <w:tab w:val="left" w:pos="709"/>
        </w:tabs>
        <w:spacing w:line="276" w:lineRule="auto"/>
        <w:ind w:left="2268" w:hanging="992"/>
        <w:rPr>
          <w:rFonts w:eastAsiaTheme="minorHAnsi"/>
          <w:color w:val="auto"/>
        </w:rPr>
      </w:pPr>
      <w:r w:rsidRPr="0086392C">
        <w:rPr>
          <w:rFonts w:eastAsiaTheme="minorHAnsi"/>
          <w:color w:val="auto"/>
        </w:rPr>
        <w:lastRenderedPageBreak/>
        <w:t>yra kitos aplinkybės, numatytos Sutartyje ir/ar Lietuvos Respublikos civilinio kodekso 6.217 straipsnyje.</w:t>
      </w:r>
    </w:p>
    <w:p w14:paraId="0612954F" w14:textId="77777777" w:rsidR="005F2BCF" w:rsidRPr="0086392C" w:rsidRDefault="005F2BCF" w:rsidP="00DF58A3">
      <w:pPr>
        <w:pStyle w:val="Default"/>
        <w:numPr>
          <w:ilvl w:val="2"/>
          <w:numId w:val="47"/>
        </w:numPr>
        <w:tabs>
          <w:tab w:val="left" w:pos="284"/>
          <w:tab w:val="left" w:pos="567"/>
          <w:tab w:val="left" w:pos="709"/>
          <w:tab w:val="left" w:pos="1701"/>
        </w:tabs>
        <w:spacing w:line="276" w:lineRule="auto"/>
        <w:ind w:left="2268" w:hanging="992"/>
        <w:rPr>
          <w:rFonts w:eastAsiaTheme="minorHAnsi"/>
          <w:color w:val="auto"/>
        </w:rPr>
      </w:pPr>
      <w:r w:rsidRPr="0086392C">
        <w:rPr>
          <w:rFonts w:eastAsiaTheme="minorHAns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0F3257CC"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Jei Sutartis nutraukiama dėl </w:t>
      </w:r>
      <w:r w:rsidR="006D623C" w:rsidRPr="0086392C">
        <w:rPr>
          <w:rFonts w:ascii="Arial" w:eastAsiaTheme="minorHAnsi" w:hAnsi="Arial" w:cs="Arial"/>
        </w:rPr>
        <w:t>1</w:t>
      </w:r>
      <w:r w:rsidR="00723C6F" w:rsidRPr="0086392C">
        <w:rPr>
          <w:rFonts w:ascii="Arial" w:eastAsiaTheme="minorHAnsi" w:hAnsi="Arial" w:cs="Arial"/>
        </w:rPr>
        <w:t>3</w:t>
      </w:r>
      <w:r w:rsidRPr="0086392C">
        <w:rPr>
          <w:rFonts w:ascii="Arial" w:eastAsiaTheme="minorHAnsi" w:hAnsi="Arial" w:cs="Arial"/>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86392C">
        <w:rPr>
          <w:rFonts w:ascii="Arial" w:eastAsiaTheme="minorHAnsi" w:hAnsi="Arial" w:cs="Arial"/>
        </w:rPr>
        <w:t>vertės</w:t>
      </w:r>
      <w:r w:rsidRPr="0086392C">
        <w:rPr>
          <w:rFonts w:ascii="Arial" w:eastAsiaTheme="minorHAnsi" w:hAnsi="Arial" w:cs="Arial"/>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Nutraukus šią Sutartį bet kuriuo pagrindu Šalys įsipareigoja: </w:t>
      </w:r>
    </w:p>
    <w:p w14:paraId="67ABD99F" w14:textId="77777777" w:rsidR="005F2BCF" w:rsidRPr="0086392C" w:rsidRDefault="005F2BCF" w:rsidP="00DF58A3">
      <w:pPr>
        <w:pStyle w:val="Sraopastraipa"/>
        <w:numPr>
          <w:ilvl w:val="2"/>
          <w:numId w:val="47"/>
        </w:numPr>
        <w:tabs>
          <w:tab w:val="left" w:pos="284"/>
          <w:tab w:val="left" w:pos="567"/>
          <w:tab w:val="left" w:pos="709"/>
          <w:tab w:val="left" w:pos="1701"/>
        </w:tabs>
        <w:autoSpaceDE w:val="0"/>
        <w:autoSpaceDN w:val="0"/>
        <w:adjustRightInd w:val="0"/>
        <w:spacing w:line="276" w:lineRule="auto"/>
        <w:ind w:left="2268" w:hanging="992"/>
        <w:rPr>
          <w:rFonts w:ascii="Arial" w:eastAsiaTheme="minorHAnsi" w:hAnsi="Arial" w:cs="Arial"/>
        </w:rPr>
      </w:pPr>
      <w:r w:rsidRPr="0086392C">
        <w:rPr>
          <w:rFonts w:ascii="Arial" w:eastAsiaTheme="minorHAnsi" w:hAnsi="Arial" w:cs="Arial"/>
        </w:rPr>
        <w:t xml:space="preserve">imtis visų priemonių, siekiant sumažinti dėl Sutarties nutraukimo jų patiriamus nuostolius; </w:t>
      </w:r>
    </w:p>
    <w:p w14:paraId="46C88EE4" w14:textId="593A232A" w:rsidR="005F2BCF" w:rsidRPr="0086392C" w:rsidRDefault="005F2BCF" w:rsidP="00DF58A3">
      <w:pPr>
        <w:pStyle w:val="Sraopastraipa"/>
        <w:numPr>
          <w:ilvl w:val="2"/>
          <w:numId w:val="47"/>
        </w:numPr>
        <w:tabs>
          <w:tab w:val="left" w:pos="284"/>
          <w:tab w:val="left" w:pos="567"/>
          <w:tab w:val="left" w:pos="709"/>
          <w:tab w:val="left" w:pos="1701"/>
        </w:tabs>
        <w:autoSpaceDE w:val="0"/>
        <w:autoSpaceDN w:val="0"/>
        <w:adjustRightInd w:val="0"/>
        <w:spacing w:line="276" w:lineRule="auto"/>
        <w:ind w:left="2268" w:hanging="992"/>
        <w:rPr>
          <w:rFonts w:ascii="Arial" w:eastAsiaTheme="minorHAnsi" w:hAnsi="Arial" w:cs="Arial"/>
        </w:rPr>
      </w:pPr>
      <w:r w:rsidRPr="0086392C">
        <w:rPr>
          <w:rFonts w:ascii="Arial" w:eastAsiaTheme="minorHAnsi" w:hAnsi="Arial" w:cs="Arial"/>
        </w:rPr>
        <w:t xml:space="preserve">per 3 (tris) darbo dienas nuo pranešimo apie Sutarties nutraukimą gavimo dienos pateikti kitai Šaliai visus dokumentus, būtinus visiškam atsiskaitymui pagal šią Sutartį (Aktus, Sąskaitas, projektinę dokumentaciją ir pan.); </w:t>
      </w:r>
      <w:r w:rsidR="00B16640">
        <w:rPr>
          <w:rFonts w:ascii="Arial" w:eastAsiaTheme="minorHAnsi" w:hAnsi="Arial" w:cs="Arial"/>
        </w:rPr>
        <w:t xml:space="preserve"> </w:t>
      </w:r>
    </w:p>
    <w:p w14:paraId="171E8A69" w14:textId="4F5177CC" w:rsidR="005F2BCF" w:rsidRPr="0086392C" w:rsidRDefault="005F2BCF" w:rsidP="00DF58A3">
      <w:pPr>
        <w:pStyle w:val="Sraopastraipa"/>
        <w:numPr>
          <w:ilvl w:val="2"/>
          <w:numId w:val="47"/>
        </w:numPr>
        <w:tabs>
          <w:tab w:val="left" w:pos="284"/>
          <w:tab w:val="left" w:pos="567"/>
          <w:tab w:val="left" w:pos="709"/>
          <w:tab w:val="left" w:pos="1701"/>
        </w:tabs>
        <w:autoSpaceDE w:val="0"/>
        <w:autoSpaceDN w:val="0"/>
        <w:adjustRightInd w:val="0"/>
        <w:spacing w:line="276" w:lineRule="auto"/>
        <w:ind w:left="2268" w:hanging="992"/>
        <w:rPr>
          <w:rFonts w:ascii="Arial" w:eastAsiaTheme="minorHAnsi" w:hAnsi="Arial" w:cs="Arial"/>
        </w:rPr>
      </w:pPr>
      <w:r w:rsidRPr="0086392C">
        <w:rPr>
          <w:rFonts w:ascii="Arial" w:eastAsiaTheme="minorHAnsi" w:hAnsi="Arial" w:cs="Arial"/>
        </w:rPr>
        <w:t>atsiskaityti už iki Sutarties nutraukimo atliktus Darbus</w:t>
      </w:r>
      <w:r w:rsidR="004040CD">
        <w:rPr>
          <w:rFonts w:ascii="Arial" w:eastAsiaTheme="minorHAnsi" w:hAnsi="Arial" w:cs="Arial"/>
        </w:rPr>
        <w:t xml:space="preserve"> (jų dalį)</w:t>
      </w:r>
      <w:r w:rsidRPr="0086392C">
        <w:rPr>
          <w:rFonts w:ascii="Arial" w:eastAsiaTheme="minorHAnsi" w:hAnsi="Arial" w:cs="Arial"/>
        </w:rPr>
        <w:t>;</w:t>
      </w:r>
    </w:p>
    <w:p w14:paraId="57F179DC" w14:textId="5FE77DAA" w:rsidR="005F2BCF" w:rsidRPr="0086392C" w:rsidRDefault="005F2BCF" w:rsidP="00DF58A3">
      <w:pPr>
        <w:pStyle w:val="Sraopastraipa"/>
        <w:numPr>
          <w:ilvl w:val="2"/>
          <w:numId w:val="47"/>
        </w:numPr>
        <w:tabs>
          <w:tab w:val="left" w:pos="284"/>
          <w:tab w:val="left" w:pos="567"/>
          <w:tab w:val="left" w:pos="709"/>
          <w:tab w:val="left" w:pos="1701"/>
        </w:tabs>
        <w:autoSpaceDE w:val="0"/>
        <w:autoSpaceDN w:val="0"/>
        <w:adjustRightInd w:val="0"/>
        <w:spacing w:line="276" w:lineRule="auto"/>
        <w:ind w:left="2268" w:hanging="992"/>
        <w:rPr>
          <w:rFonts w:ascii="Arial" w:eastAsiaTheme="minorHAnsi" w:hAnsi="Arial" w:cs="Arial"/>
        </w:rPr>
      </w:pPr>
      <w:r w:rsidRPr="0086392C">
        <w:rPr>
          <w:rFonts w:ascii="Arial" w:hAnsi="Arial" w:cs="Arial"/>
        </w:rPr>
        <w:t>Nutraukus sutartį be sutartyje ar teisės aktuose numatyto pagrindo, kaltoji šalis apmoka kitos šalies nuostolius, susijusius su Sutarties nutraukimu ir sumoka 10 (dešimties) procentų sutartinės kainos dydžio baudą.</w:t>
      </w:r>
    </w:p>
    <w:p w14:paraId="147DDC86" w14:textId="77777777" w:rsidR="005F2BCF" w:rsidRPr="00DA51CA" w:rsidRDefault="005F2BCF" w:rsidP="00DA51CA">
      <w:pPr>
        <w:pStyle w:val="Sraopastraipa"/>
        <w:numPr>
          <w:ilvl w:val="0"/>
          <w:numId w:val="47"/>
        </w:numPr>
        <w:tabs>
          <w:tab w:val="left" w:pos="709"/>
        </w:tabs>
        <w:spacing w:before="200" w:after="200" w:line="276" w:lineRule="auto"/>
        <w:rPr>
          <w:rFonts w:ascii="Arial" w:hAnsi="Arial" w:cs="Arial"/>
          <w:b/>
          <w:caps/>
        </w:rPr>
      </w:pPr>
      <w:r w:rsidRPr="00DA51CA">
        <w:rPr>
          <w:rFonts w:ascii="Arial" w:hAnsi="Arial" w:cs="Arial"/>
          <w:b/>
          <w:caps/>
        </w:rPr>
        <w:t>Konfidenciali informacija</w:t>
      </w:r>
    </w:p>
    <w:p w14:paraId="7B8CE151" w14:textId="57544C9A"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850"/>
        <w:rPr>
          <w:rFonts w:ascii="Arial" w:eastAsiaTheme="minorHAnsi" w:hAnsi="Arial" w:cs="Arial"/>
        </w:rPr>
      </w:pPr>
      <w:r w:rsidRPr="0086392C">
        <w:rPr>
          <w:rFonts w:ascii="Arial" w:eastAsiaTheme="minorHAnsi" w:hAnsi="Arial" w:cs="Arial"/>
        </w:rPr>
        <w:t>Šalys susitaria laikyti šios Sutarties konfidencialią informaciją ir visą jos pagrindu viena kitai perduodamą informaciją paslaptyje neterminuotai neatsižvelgiant į tai, ar ta info</w:t>
      </w:r>
      <w:r w:rsidR="00C62A45" w:rsidRPr="0086392C">
        <w:rPr>
          <w:rFonts w:ascii="Arial" w:eastAsiaTheme="minorHAnsi" w:hAnsi="Arial" w:cs="Arial"/>
        </w:rPr>
        <w:t xml:space="preserve">rmacija pateikiama žodžiu, ar </w:t>
      </w:r>
      <w:r w:rsidRPr="0086392C">
        <w:rPr>
          <w:rFonts w:ascii="Arial" w:eastAsiaTheme="minorHAnsi" w:hAnsi="Arial" w:cs="Arial"/>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w:t>
      </w:r>
      <w:r w:rsidRPr="0086392C">
        <w:rPr>
          <w:rFonts w:ascii="Arial" w:eastAsiaTheme="minorHAnsi" w:hAnsi="Arial" w:cs="Arial"/>
        </w:rPr>
        <w:lastRenderedPageBreak/>
        <w:t xml:space="preserve">punkto nuostatos netaikomos informacijai, kuri yra ar tampa prieinama viešai arba turi būti atskleista pagal teisės aktų reikalavimus. </w:t>
      </w:r>
    </w:p>
    <w:p w14:paraId="66ACEC51"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850"/>
        <w:rPr>
          <w:rFonts w:ascii="Arial" w:eastAsiaTheme="minorHAnsi" w:hAnsi="Arial" w:cs="Arial"/>
        </w:rPr>
      </w:pPr>
      <w:r w:rsidRPr="0086392C">
        <w:rPr>
          <w:rFonts w:ascii="Arial" w:eastAsiaTheme="minorHAnsi" w:hAnsi="Arial" w:cs="Arial"/>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5722F1A" w14:textId="77777777" w:rsidR="005F2BCF" w:rsidRPr="00DA51CA" w:rsidRDefault="005F2BCF" w:rsidP="00DA51CA">
      <w:pPr>
        <w:pStyle w:val="Sraopastraipa"/>
        <w:numPr>
          <w:ilvl w:val="0"/>
          <w:numId w:val="47"/>
        </w:numPr>
        <w:tabs>
          <w:tab w:val="left" w:pos="709"/>
        </w:tabs>
        <w:spacing w:before="200" w:after="200" w:line="276" w:lineRule="auto"/>
        <w:rPr>
          <w:rFonts w:ascii="Arial" w:hAnsi="Arial" w:cs="Arial"/>
          <w:b/>
          <w:caps/>
        </w:rPr>
      </w:pPr>
      <w:r w:rsidRPr="00DA51CA">
        <w:rPr>
          <w:rFonts w:ascii="Arial" w:hAnsi="Arial" w:cs="Arial"/>
          <w:b/>
          <w:caps/>
        </w:rPr>
        <w:t xml:space="preserve"> BAIGIAMOSIOS NUOSTATOS</w:t>
      </w:r>
    </w:p>
    <w:p w14:paraId="0BC806E9" w14:textId="670A58CE"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86392C">
        <w:rPr>
          <w:rFonts w:ascii="Arial" w:eastAsiaTheme="minorHAnsi" w:hAnsi="Arial" w:cs="Arial"/>
        </w:rPr>
        <w:t>Šalys sutinka, kad apie šiame punkte nustatytą teisių ir pareigų perėmimą Užsakovas arba jo teisių ir pareigų perėmėjas Paslaugų teikėją informuoja teisės aktų nustatyta tvarka ir Sutarties Šalys raštu įformina sutarties pakeitimą</w:t>
      </w:r>
      <w:r w:rsidRPr="0086392C">
        <w:rPr>
          <w:rFonts w:ascii="Arial" w:eastAsiaTheme="minorHAnsi" w:hAnsi="Arial" w:cs="Arial"/>
        </w:rPr>
        <w:t xml:space="preserve">. </w:t>
      </w:r>
    </w:p>
    <w:p w14:paraId="13BDC2D5" w14:textId="692A55EF"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86392C">
        <w:rPr>
          <w:rFonts w:ascii="Arial" w:eastAsiaTheme="minorHAnsi" w:hAnsi="Arial" w:cs="Arial"/>
        </w:rPr>
        <w:t>je</w:t>
      </w:r>
      <w:r w:rsidRPr="0086392C">
        <w:rPr>
          <w:rFonts w:ascii="Arial" w:eastAsiaTheme="minorHAnsi" w:hAnsi="Arial" w:cs="Arial"/>
        </w:rPr>
        <w:t>k</w:t>
      </w:r>
      <w:r w:rsidR="0051114D" w:rsidRPr="0086392C">
        <w:rPr>
          <w:rFonts w:ascii="Arial" w:eastAsiaTheme="minorHAnsi" w:hAnsi="Arial" w:cs="Arial"/>
        </w:rPr>
        <w:t>t</w:t>
      </w:r>
      <w:r w:rsidRPr="0086392C">
        <w:rPr>
          <w:rFonts w:ascii="Arial" w:eastAsiaTheme="minorHAnsi" w:hAnsi="Arial" w:cs="Arial"/>
        </w:rPr>
        <w:t>ui – Užsakovo asocijuotiems asmenims, atitinkantiems bent vieną iš Lietuvos Respublikos pelno mokesčio įstatymo 2 straipsnio 8 dalyje įtvirtintų kriterijų.</w:t>
      </w:r>
    </w:p>
    <w:p w14:paraId="71E822F8"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Šalys bendravimui paskiria kontaktinius asmenis, kurių duomenys nurodomi Sutarties SD.</w:t>
      </w:r>
    </w:p>
    <w:p w14:paraId="18F09724"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 xml:space="preserve">Visus Šalių tarpusavio santykius, atsirandančius iš šios Sutarties ir neaptartus jos sąlygose, reglamentuoja Lietuvos Respublikos įstatymai ir kiti teisės aktai. </w:t>
      </w:r>
    </w:p>
    <w:p w14:paraId="7ECB9310"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bookmarkStart w:id="8" w:name="_Toc456947395"/>
      <w:r w:rsidRPr="0086392C">
        <w:rPr>
          <w:rFonts w:ascii="Arial" w:eastAsiaTheme="minorHAnsi" w:hAnsi="Arial" w:cs="Arial"/>
        </w:rPr>
        <w:t>Visi ginčai, kylantys iš Sutarties ar susiję su ja, jos pažeidimu, nutraukimu ar negaliojimu, šios Sutarties sąlygų nevykdymu arba netinkamu vykdymu, turi būti sprendžiami derybų keliu.</w:t>
      </w:r>
      <w:bookmarkEnd w:id="8"/>
      <w:r w:rsidRPr="0086392C">
        <w:rPr>
          <w:rFonts w:ascii="Arial" w:eastAsiaTheme="minorHAnsi" w:hAnsi="Arial" w:cs="Arial"/>
        </w:rPr>
        <w:t xml:space="preserve"> Nepavykus ginčo išspręsti derybomis per 30 </w:t>
      </w:r>
      <w:r w:rsidRPr="0086392C">
        <w:rPr>
          <w:rFonts w:ascii="Arial" w:eastAsiaTheme="minorHAnsi" w:hAnsi="Arial" w:cs="Arial"/>
        </w:rPr>
        <w:lastRenderedPageBreak/>
        <w:t xml:space="preserve">(trisdešimt)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 </w:t>
      </w:r>
    </w:p>
    <w:p w14:paraId="62D5CE36"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9DBF813" w14:textId="0CC37CAE" w:rsidR="003D5B0F" w:rsidRPr="0086392C" w:rsidRDefault="005F2BCF" w:rsidP="00DF58A3">
      <w:pPr>
        <w:pStyle w:val="Sraopastraipa"/>
        <w:numPr>
          <w:ilvl w:val="1"/>
          <w:numId w:val="47"/>
        </w:numPr>
        <w:tabs>
          <w:tab w:val="left" w:pos="284"/>
          <w:tab w:val="left" w:pos="567"/>
          <w:tab w:val="left" w:pos="709"/>
        </w:tabs>
        <w:autoSpaceDE w:val="0"/>
        <w:autoSpaceDN w:val="0"/>
        <w:adjustRightInd w:val="0"/>
        <w:spacing w:line="276" w:lineRule="auto"/>
        <w:ind w:left="1276" w:hanging="709"/>
        <w:rPr>
          <w:rFonts w:ascii="Arial" w:eastAsiaTheme="minorHAnsi" w:hAnsi="Arial" w:cs="Arial"/>
        </w:rPr>
      </w:pPr>
      <w:r w:rsidRPr="0086392C">
        <w:rPr>
          <w:rFonts w:ascii="Arial" w:eastAsiaTheme="minorHAnsi" w:hAnsi="Arial" w:cs="Arial"/>
        </w:rPr>
        <w:t>Sutartis sudaroma lietuvių kalba. Ši Sutartis sudaryta dviem vienodą teisinę galią turinčiais egzemplioriais, po vieną kiekvienai Šaliai</w:t>
      </w:r>
    </w:p>
    <w:p w14:paraId="40CE0AA3" w14:textId="77777777" w:rsidR="003D5B0F" w:rsidRPr="0086392C" w:rsidRDefault="003D5B0F" w:rsidP="00CE29D4">
      <w:pPr>
        <w:pStyle w:val="Pagrindiniotekstotrauka"/>
        <w:tabs>
          <w:tab w:val="left" w:pos="284"/>
          <w:tab w:val="left" w:pos="567"/>
          <w:tab w:val="left" w:pos="709"/>
        </w:tabs>
        <w:spacing w:after="0"/>
        <w:ind w:left="0"/>
        <w:rPr>
          <w:rFonts w:ascii="Arial" w:hAnsi="Arial" w:cs="Arial"/>
          <w:sz w:val="22"/>
          <w:szCs w:val="22"/>
        </w:rPr>
      </w:pPr>
    </w:p>
    <w:p w14:paraId="0EBE1DA2" w14:textId="4AE4A785" w:rsidR="005F2BCF" w:rsidRPr="00DA51CA" w:rsidRDefault="005F2BCF" w:rsidP="00DA51CA">
      <w:pPr>
        <w:pStyle w:val="Sraopastraipa"/>
        <w:numPr>
          <w:ilvl w:val="0"/>
          <w:numId w:val="47"/>
        </w:numPr>
        <w:tabs>
          <w:tab w:val="left" w:pos="709"/>
        </w:tabs>
        <w:spacing w:before="200" w:after="200" w:line="276" w:lineRule="auto"/>
        <w:rPr>
          <w:rFonts w:ascii="Arial" w:hAnsi="Arial" w:cs="Arial"/>
          <w:b/>
          <w:caps/>
        </w:rPr>
      </w:pPr>
      <w:r w:rsidRPr="00DA51CA">
        <w:rPr>
          <w:rFonts w:ascii="Arial" w:hAnsi="Arial" w:cs="Arial"/>
          <w:b/>
          <w:caps/>
        </w:rPr>
        <w:t>ŠALIŲ PARAŠAI</w:t>
      </w:r>
    </w:p>
    <w:tbl>
      <w:tblPr>
        <w:tblW w:w="9356" w:type="dxa"/>
        <w:tblBorders>
          <w:top w:val="nil"/>
          <w:left w:val="nil"/>
          <w:bottom w:val="nil"/>
          <w:right w:val="nil"/>
        </w:tblBorders>
        <w:tblLayout w:type="fixed"/>
        <w:tblLook w:val="0000" w:firstRow="0" w:lastRow="0" w:firstColumn="0" w:lastColumn="0" w:noHBand="0" w:noVBand="0"/>
      </w:tblPr>
      <w:tblGrid>
        <w:gridCol w:w="4450"/>
        <w:gridCol w:w="4906"/>
      </w:tblGrid>
      <w:tr w:rsidR="00723C6F" w:rsidRPr="0086392C" w14:paraId="21F76C33" w14:textId="77777777" w:rsidTr="00723C6F">
        <w:trPr>
          <w:trHeight w:val="2280"/>
        </w:trPr>
        <w:tc>
          <w:tcPr>
            <w:tcW w:w="4450" w:type="dxa"/>
          </w:tcPr>
          <w:p w14:paraId="2E837D09" w14:textId="77777777" w:rsidR="00723C6F" w:rsidRPr="0086392C" w:rsidRDefault="00723C6F" w:rsidP="00EC094D">
            <w:pPr>
              <w:spacing w:line="276" w:lineRule="auto"/>
              <w:ind w:right="252"/>
              <w:rPr>
                <w:rFonts w:ascii="Arial" w:hAnsi="Arial" w:cs="Arial"/>
                <w:b/>
              </w:rPr>
            </w:pPr>
            <w:r w:rsidRPr="0086392C">
              <w:rPr>
                <w:rFonts w:ascii="Arial" w:hAnsi="Arial" w:cs="Arial"/>
                <w:b/>
              </w:rPr>
              <w:t>Užsakovas</w:t>
            </w:r>
          </w:p>
          <w:p w14:paraId="05608A0E" w14:textId="77777777" w:rsidR="00723C6F" w:rsidRPr="0086392C" w:rsidRDefault="00723C6F" w:rsidP="00EC094D">
            <w:pPr>
              <w:spacing w:line="276" w:lineRule="auto"/>
              <w:ind w:right="252"/>
              <w:rPr>
                <w:rFonts w:ascii="Arial" w:hAnsi="Arial" w:cs="Arial"/>
                <w:b/>
              </w:rPr>
            </w:pPr>
            <w:r w:rsidRPr="0086392C">
              <w:rPr>
                <w:rFonts w:ascii="Arial" w:hAnsi="Arial" w:cs="Arial"/>
                <w:b/>
              </w:rPr>
              <w:t>AB „Klaipėdos energija“</w:t>
            </w:r>
          </w:p>
          <w:p w14:paraId="6F43AFEC" w14:textId="77777777" w:rsidR="00723C6F" w:rsidRPr="0086392C" w:rsidRDefault="00723C6F" w:rsidP="00CE29D4">
            <w:pPr>
              <w:tabs>
                <w:tab w:val="left" w:pos="2532"/>
                <w:tab w:val="left" w:pos="4062"/>
              </w:tabs>
              <w:spacing w:line="276" w:lineRule="auto"/>
              <w:ind w:right="252"/>
              <w:rPr>
                <w:rFonts w:ascii="Arial" w:hAnsi="Arial" w:cs="Arial"/>
              </w:rPr>
            </w:pPr>
          </w:p>
          <w:p w14:paraId="12C0DB96" w14:textId="6F6404A9" w:rsidR="00723C6F" w:rsidRPr="0086392C" w:rsidRDefault="00723C6F" w:rsidP="00EC094D">
            <w:pPr>
              <w:pStyle w:val="Default"/>
              <w:tabs>
                <w:tab w:val="left" w:pos="709"/>
              </w:tabs>
              <w:spacing w:line="276" w:lineRule="auto"/>
            </w:pPr>
            <w:r w:rsidRPr="0086392C">
              <w:rPr>
                <w:u w:val="single"/>
              </w:rPr>
              <w:t>Generalinis direktorius Rolandas Baltuonis</w:t>
            </w:r>
            <w:r w:rsidRPr="0086392C">
              <w:t xml:space="preserve"> (pareigos, vardas, pavardė, parašas) </w:t>
            </w:r>
          </w:p>
          <w:p w14:paraId="2FE4C637" w14:textId="77440D30" w:rsidR="00723C6F" w:rsidRPr="0086392C" w:rsidRDefault="00723C6F" w:rsidP="00CE29D4">
            <w:pPr>
              <w:pStyle w:val="Default"/>
              <w:tabs>
                <w:tab w:val="left" w:pos="709"/>
              </w:tabs>
              <w:spacing w:line="276" w:lineRule="auto"/>
            </w:pPr>
          </w:p>
        </w:tc>
        <w:tc>
          <w:tcPr>
            <w:tcW w:w="4906" w:type="dxa"/>
          </w:tcPr>
          <w:p w14:paraId="57E0FEAC" w14:textId="77777777" w:rsidR="00723C6F" w:rsidRPr="0086392C" w:rsidRDefault="00723C6F" w:rsidP="00EC094D">
            <w:pPr>
              <w:pStyle w:val="Pagrindinistekstas"/>
              <w:spacing w:line="276" w:lineRule="auto"/>
              <w:jc w:val="left"/>
              <w:rPr>
                <w:rFonts w:ascii="Arial" w:hAnsi="Arial" w:cs="Arial"/>
                <w:b/>
                <w:szCs w:val="24"/>
              </w:rPr>
            </w:pPr>
            <w:r w:rsidRPr="0086392C">
              <w:rPr>
                <w:rFonts w:ascii="Arial" w:hAnsi="Arial" w:cs="Arial"/>
                <w:b/>
                <w:szCs w:val="24"/>
              </w:rPr>
              <w:t>Rangovas</w:t>
            </w:r>
          </w:p>
          <w:p w14:paraId="6D96E2F3" w14:textId="5DEB4E0F" w:rsidR="00723C6F" w:rsidRPr="0086392C" w:rsidRDefault="008135C3" w:rsidP="00EC094D">
            <w:pPr>
              <w:spacing w:line="276" w:lineRule="auto"/>
              <w:ind w:right="252"/>
              <w:rPr>
                <w:rFonts w:ascii="Arial" w:hAnsi="Arial" w:cs="Arial"/>
                <w:b/>
                <w:bCs/>
              </w:rPr>
            </w:pPr>
            <w:r>
              <w:rPr>
                <w:rFonts w:ascii="Arial" w:hAnsi="Arial" w:cs="Arial"/>
                <w:b/>
              </w:rPr>
              <w:t>_______________________</w:t>
            </w:r>
          </w:p>
          <w:p w14:paraId="7EE301DF" w14:textId="77777777" w:rsidR="00723C6F" w:rsidRDefault="00723C6F" w:rsidP="00CE29D4">
            <w:pPr>
              <w:pStyle w:val="Default"/>
              <w:tabs>
                <w:tab w:val="left" w:pos="709"/>
              </w:tabs>
              <w:spacing w:line="276" w:lineRule="auto"/>
            </w:pPr>
          </w:p>
          <w:p w14:paraId="1FBE321C" w14:textId="3D1FDC5C" w:rsidR="002152FD" w:rsidRPr="0086392C" w:rsidRDefault="002152FD" w:rsidP="00CE29D4">
            <w:pPr>
              <w:pStyle w:val="Default"/>
              <w:tabs>
                <w:tab w:val="left" w:pos="709"/>
              </w:tabs>
              <w:spacing w:line="276" w:lineRule="auto"/>
            </w:pPr>
            <w:r>
              <w:t>__________________________</w:t>
            </w:r>
          </w:p>
          <w:p w14:paraId="4324CA16" w14:textId="11E5A14F" w:rsidR="00723C6F" w:rsidRPr="0086392C" w:rsidRDefault="00723C6F" w:rsidP="00EC094D">
            <w:pPr>
              <w:pStyle w:val="Pagrindinistekstas"/>
              <w:spacing w:line="276" w:lineRule="auto"/>
              <w:jc w:val="left"/>
              <w:rPr>
                <w:rFonts w:ascii="Arial" w:hAnsi="Arial" w:cs="Arial"/>
                <w:b/>
                <w:szCs w:val="24"/>
              </w:rPr>
            </w:pPr>
            <w:r w:rsidRPr="0086392C">
              <w:rPr>
                <w:rFonts w:ascii="Arial" w:hAnsi="Arial" w:cs="Arial"/>
                <w:szCs w:val="24"/>
              </w:rPr>
              <w:t>(pareigos, vardas, pavardė, parašas)</w:t>
            </w:r>
          </w:p>
        </w:tc>
      </w:tr>
    </w:tbl>
    <w:p w14:paraId="23D6D968" w14:textId="31425D18" w:rsidR="00D43368" w:rsidRPr="00B375F3" w:rsidRDefault="00D43368" w:rsidP="008135C3">
      <w:pPr>
        <w:pStyle w:val="Sraopastraipa"/>
        <w:tabs>
          <w:tab w:val="left" w:pos="709"/>
        </w:tabs>
        <w:ind w:left="792"/>
        <w:rPr>
          <w:rFonts w:ascii="Arial" w:hAnsi="Arial" w:cs="Arial"/>
          <w:sz w:val="22"/>
          <w:szCs w:val="22"/>
        </w:rPr>
      </w:pPr>
    </w:p>
    <w:sectPr w:rsidR="00D43368" w:rsidRPr="00B375F3">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33B2" w14:textId="77777777" w:rsidR="005E19A1" w:rsidRPr="0086392C" w:rsidRDefault="005E19A1" w:rsidP="00D54838">
      <w:r w:rsidRPr="0086392C">
        <w:separator/>
      </w:r>
    </w:p>
  </w:endnote>
  <w:endnote w:type="continuationSeparator" w:id="0">
    <w:p w14:paraId="2E6B441F" w14:textId="77777777" w:rsidR="005E19A1" w:rsidRPr="0086392C" w:rsidRDefault="005E19A1" w:rsidP="00D54838">
      <w:r w:rsidRPr="00863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Poppins Light">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Content>
      <w:p w14:paraId="358F9A14" w14:textId="77777777" w:rsidR="00581E33" w:rsidRPr="0086392C" w:rsidRDefault="00581E33">
        <w:pPr>
          <w:pStyle w:val="Porat"/>
          <w:jc w:val="right"/>
        </w:pPr>
        <w:r w:rsidRPr="0086392C">
          <w:fldChar w:fldCharType="begin"/>
        </w:r>
        <w:r w:rsidRPr="0086392C">
          <w:instrText xml:space="preserve"> PAGE   \* MERGEFORMAT </w:instrText>
        </w:r>
        <w:r w:rsidRPr="0086392C">
          <w:fldChar w:fldCharType="separate"/>
        </w:r>
        <w:r w:rsidR="00456B40" w:rsidRPr="0086392C">
          <w:t>2</w:t>
        </w:r>
        <w:r w:rsidRPr="0086392C">
          <w:fldChar w:fldCharType="end"/>
        </w:r>
      </w:p>
    </w:sdtContent>
  </w:sdt>
  <w:p w14:paraId="6116C09D" w14:textId="77777777" w:rsidR="00581E33" w:rsidRPr="0086392C" w:rsidRDefault="00581E33">
    <w:pPr>
      <w:pStyle w:val="Porat"/>
    </w:pPr>
  </w:p>
  <w:p w14:paraId="40E82E96" w14:textId="77777777" w:rsidR="00581E33" w:rsidRPr="0086392C" w:rsidRDefault="00581E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08CD" w14:textId="77777777" w:rsidR="005E19A1" w:rsidRPr="0086392C" w:rsidRDefault="005E19A1" w:rsidP="00D54838">
      <w:r w:rsidRPr="0086392C">
        <w:separator/>
      </w:r>
    </w:p>
  </w:footnote>
  <w:footnote w:type="continuationSeparator" w:id="0">
    <w:p w14:paraId="49623DC2" w14:textId="77777777" w:rsidR="005E19A1" w:rsidRPr="0086392C" w:rsidRDefault="005E19A1" w:rsidP="00D54838">
      <w:r w:rsidRPr="008639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A02EB54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71C7ED9"/>
    <w:multiLevelType w:val="multilevel"/>
    <w:tmpl w:val="4A46E3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E4D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E6A65"/>
    <w:multiLevelType w:val="multilevel"/>
    <w:tmpl w:val="B53C441A"/>
    <w:lvl w:ilvl="0">
      <w:start w:val="6"/>
      <w:numFmt w:val="decimal"/>
      <w:lvlText w:val="%1."/>
      <w:lvlJc w:val="left"/>
      <w:pPr>
        <w:ind w:left="360" w:hanging="360"/>
      </w:pPr>
      <w:rPr>
        <w:rFonts w:eastAsia="Times New Roman" w:hint="default"/>
      </w:rPr>
    </w:lvl>
    <w:lvl w:ilvl="1">
      <w:start w:val="6"/>
      <w:numFmt w:val="decimal"/>
      <w:lvlText w:val="%1.%2."/>
      <w:lvlJc w:val="left"/>
      <w:pPr>
        <w:ind w:left="644" w:hanging="360"/>
      </w:pPr>
      <w:rPr>
        <w:rFonts w:eastAsia="Times New Roman" w:hint="default"/>
        <w:b w:val="0"/>
        <w:bCs/>
        <w:color w:val="auto"/>
        <w:sz w:val="24"/>
        <w:szCs w:val="24"/>
      </w:rPr>
    </w:lvl>
    <w:lvl w:ilvl="2">
      <w:start w:val="1"/>
      <w:numFmt w:val="decimal"/>
      <w:lvlText w:val="%1.%2.%3."/>
      <w:lvlJc w:val="left"/>
      <w:pPr>
        <w:ind w:left="720" w:hanging="720"/>
      </w:pPr>
      <w:rPr>
        <w:rFonts w:eastAsia="Times New Roman" w:hint="default"/>
        <w:b w:val="0"/>
        <w:bCs/>
        <w:color w:val="auto"/>
      </w:rPr>
    </w:lvl>
    <w:lvl w:ilvl="3">
      <w:start w:val="1"/>
      <w:numFmt w:val="decimal"/>
      <w:lvlText w:val="%1.%2.%3.%4."/>
      <w:lvlJc w:val="left"/>
      <w:pPr>
        <w:ind w:left="720" w:hanging="720"/>
      </w:pPr>
      <w:rPr>
        <w:rFonts w:eastAsia="Times New Roman" w:hint="default"/>
        <w:b w:val="0"/>
        <w:bCs/>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DDE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445396"/>
    <w:multiLevelType w:val="multilevel"/>
    <w:tmpl w:val="4A46E3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BE7272"/>
    <w:multiLevelType w:val="multilevel"/>
    <w:tmpl w:val="265863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206AE6"/>
    <w:multiLevelType w:val="multilevel"/>
    <w:tmpl w:val="030C295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260F4421"/>
    <w:multiLevelType w:val="hybridMultilevel"/>
    <w:tmpl w:val="78E09BDE"/>
    <w:lvl w:ilvl="0" w:tplc="B8924750">
      <w:start w:val="1"/>
      <w:numFmt w:val="decimal"/>
      <w:lvlText w:val="%1."/>
      <w:lvlJc w:val="left"/>
      <w:pPr>
        <w:ind w:left="720" w:hanging="360"/>
      </w:pPr>
      <w:rPr>
        <w:rFonts w:ascii="Arial" w:hAnsi="Arial" w:hint="default"/>
      </w:rPr>
    </w:lvl>
    <w:lvl w:ilvl="1" w:tplc="B8924750">
      <w:start w:val="1"/>
      <w:numFmt w:val="decimal"/>
      <w:lvlText w:val="%2."/>
      <w:lvlJc w:val="left"/>
      <w:pPr>
        <w:ind w:left="1440" w:hanging="360"/>
      </w:pPr>
      <w:rPr>
        <w:rFonts w:ascii="Arial" w:hAnsi="Aria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B522DF7"/>
    <w:multiLevelType w:val="multilevel"/>
    <w:tmpl w:val="26586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F9277C"/>
    <w:multiLevelType w:val="hybridMultilevel"/>
    <w:tmpl w:val="B64899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8" w15:restartNumberingAfterBreak="0">
    <w:nsid w:val="3AC96D01"/>
    <w:multiLevelType w:val="multilevel"/>
    <w:tmpl w:val="084CC458"/>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2673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F874C7"/>
    <w:multiLevelType w:val="hybridMultilevel"/>
    <w:tmpl w:val="42647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426C7"/>
    <w:multiLevelType w:val="multilevel"/>
    <w:tmpl w:val="961ACA5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B76CF"/>
    <w:multiLevelType w:val="multilevel"/>
    <w:tmpl w:val="40B2622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235FB4"/>
    <w:multiLevelType w:val="multilevel"/>
    <w:tmpl w:val="40B2622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strike w:val="0"/>
        <w:color w:val="auto"/>
        <w:sz w:val="24"/>
        <w:szCs w:val="24"/>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A19B0"/>
    <w:multiLevelType w:val="multilevel"/>
    <w:tmpl w:val="40B2622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136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30934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E75A3F"/>
    <w:multiLevelType w:val="multilevel"/>
    <w:tmpl w:val="254AE7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32" w15:restartNumberingAfterBreak="0">
    <w:nsid w:val="60E45A16"/>
    <w:multiLevelType w:val="multilevel"/>
    <w:tmpl w:val="AE36BCFA"/>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3F4D38"/>
    <w:multiLevelType w:val="multilevel"/>
    <w:tmpl w:val="2BE69C8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9D7430"/>
    <w:multiLevelType w:val="multilevel"/>
    <w:tmpl w:val="5FFA5C90"/>
    <w:lvl w:ilvl="0">
      <w:start w:val="6"/>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682E7C47"/>
    <w:multiLevelType w:val="hybridMultilevel"/>
    <w:tmpl w:val="CBF28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5A7797"/>
    <w:multiLevelType w:val="multilevel"/>
    <w:tmpl w:val="FB3263AA"/>
    <w:numStyleLink w:val="Esamassraas1"/>
  </w:abstractNum>
  <w:abstractNum w:abstractNumId="37" w15:restartNumberingAfterBreak="0">
    <w:nsid w:val="6C793770"/>
    <w:multiLevelType w:val="multilevel"/>
    <w:tmpl w:val="A02EB54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6EA20059"/>
    <w:multiLevelType w:val="multilevel"/>
    <w:tmpl w:val="FB3263AA"/>
    <w:styleLink w:val="Esamassraas1"/>
    <w:lvl w:ilvl="0">
      <w:start w:val="3"/>
      <w:numFmt w:val="decimal"/>
      <w:lvlText w:val="%1."/>
      <w:lvlJc w:val="left"/>
      <w:pPr>
        <w:ind w:left="360" w:hanging="360"/>
      </w:pPr>
      <w:rPr>
        <w:rFonts w:ascii="Arial" w:hAnsi="Arial" w:hint="default"/>
        <w:b w:val="0"/>
        <w:bCs/>
      </w:rPr>
    </w:lvl>
    <w:lvl w:ilvl="1">
      <w:start w:val="1"/>
      <w:numFmt w:val="decimal"/>
      <w:isLgl/>
      <w:lvlText w:val="%1.%2."/>
      <w:lvlJc w:val="left"/>
      <w:pPr>
        <w:ind w:left="72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7277107B"/>
    <w:multiLevelType w:val="multilevel"/>
    <w:tmpl w:val="B948A8F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CA5228"/>
    <w:multiLevelType w:val="multilevel"/>
    <w:tmpl w:val="A3E4F378"/>
    <w:lvl w:ilvl="0">
      <w:start w:val="1"/>
      <w:numFmt w:val="decimal"/>
      <w:lvlText w:val="%1."/>
      <w:lvlJc w:val="left"/>
      <w:pPr>
        <w:ind w:left="360" w:hanging="360"/>
      </w:pPr>
      <w:rPr>
        <w:b/>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B2C1692"/>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44" w15:restartNumberingAfterBreak="0">
    <w:nsid w:val="7F0E0F30"/>
    <w:multiLevelType w:val="multilevel"/>
    <w:tmpl w:val="B712C6F0"/>
    <w:lvl w:ilvl="0">
      <w:start w:val="5"/>
      <w:numFmt w:val="decimal"/>
      <w:lvlText w:val="%1"/>
      <w:lvlJc w:val="left"/>
      <w:pPr>
        <w:ind w:left="525" w:hanging="525"/>
      </w:pPr>
      <w:rPr>
        <w:rFonts w:hint="default"/>
      </w:rPr>
    </w:lvl>
    <w:lvl w:ilvl="1">
      <w:start w:val="2"/>
      <w:numFmt w:val="decimal"/>
      <w:lvlText w:val="%1.%2"/>
      <w:lvlJc w:val="left"/>
      <w:pPr>
        <w:ind w:left="921" w:hanging="52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num w:numId="1" w16cid:durableId="1196583556">
    <w:abstractNumId w:val="42"/>
  </w:num>
  <w:num w:numId="2" w16cid:durableId="1264147007">
    <w:abstractNumId w:val="16"/>
  </w:num>
  <w:num w:numId="3" w16cid:durableId="458230785">
    <w:abstractNumId w:val="30"/>
  </w:num>
  <w:num w:numId="4" w16cid:durableId="1841504975">
    <w:abstractNumId w:val="6"/>
  </w:num>
  <w:num w:numId="5" w16cid:durableId="1351222078">
    <w:abstractNumId w:val="33"/>
  </w:num>
  <w:num w:numId="6" w16cid:durableId="19866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127829">
    <w:abstractNumId w:val="20"/>
  </w:num>
  <w:num w:numId="8" w16cid:durableId="595020954">
    <w:abstractNumId w:val="0"/>
  </w:num>
  <w:num w:numId="9" w16cid:durableId="410011926">
    <w:abstractNumId w:val="12"/>
  </w:num>
  <w:num w:numId="10" w16cid:durableId="1571841802">
    <w:abstractNumId w:val="5"/>
  </w:num>
  <w:num w:numId="11" w16cid:durableId="1313942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941301">
    <w:abstractNumId w:val="31"/>
  </w:num>
  <w:num w:numId="13" w16cid:durableId="2048220226">
    <w:abstractNumId w:val="10"/>
  </w:num>
  <w:num w:numId="14" w16cid:durableId="484012796">
    <w:abstractNumId w:val="35"/>
  </w:num>
  <w:num w:numId="15" w16cid:durableId="2032993870">
    <w:abstractNumId w:val="15"/>
  </w:num>
  <w:num w:numId="16" w16cid:durableId="1427112672">
    <w:abstractNumId w:val="13"/>
  </w:num>
  <w:num w:numId="17" w16cid:durableId="1894656227">
    <w:abstractNumId w:val="27"/>
  </w:num>
  <w:num w:numId="18" w16cid:durableId="1513571701">
    <w:abstractNumId w:val="41"/>
  </w:num>
  <w:num w:numId="19" w16cid:durableId="863330223">
    <w:abstractNumId w:val="21"/>
  </w:num>
  <w:num w:numId="20" w16cid:durableId="1094858167">
    <w:abstractNumId w:val="3"/>
  </w:num>
  <w:num w:numId="21" w16cid:durableId="1045525147">
    <w:abstractNumId w:val="34"/>
  </w:num>
  <w:num w:numId="22" w16cid:durableId="2053798921">
    <w:abstractNumId w:val="25"/>
  </w:num>
  <w:num w:numId="23" w16cid:durableId="1157840443">
    <w:abstractNumId w:val="4"/>
  </w:num>
  <w:num w:numId="24" w16cid:durableId="487719903">
    <w:abstractNumId w:val="11"/>
  </w:num>
  <w:num w:numId="25" w16cid:durableId="1863854267">
    <w:abstractNumId w:val="28"/>
  </w:num>
  <w:num w:numId="26" w16cid:durableId="1977905332">
    <w:abstractNumId w:val="1"/>
  </w:num>
  <w:num w:numId="27" w16cid:durableId="1183086709">
    <w:abstractNumId w:val="44"/>
  </w:num>
  <w:num w:numId="28" w16cid:durableId="2011830379">
    <w:abstractNumId w:val="29"/>
  </w:num>
  <w:num w:numId="29" w16cid:durableId="419370484">
    <w:abstractNumId w:val="39"/>
  </w:num>
  <w:num w:numId="30" w16cid:durableId="2056197183">
    <w:abstractNumId w:val="7"/>
  </w:num>
  <w:num w:numId="31" w16cid:durableId="1248615923">
    <w:abstractNumId w:val="24"/>
  </w:num>
  <w:num w:numId="32" w16cid:durableId="2080054561">
    <w:abstractNumId w:val="14"/>
  </w:num>
  <w:num w:numId="33" w16cid:durableId="1967155835">
    <w:abstractNumId w:val="19"/>
  </w:num>
  <w:num w:numId="34" w16cid:durableId="658078781">
    <w:abstractNumId w:val="2"/>
  </w:num>
  <w:num w:numId="35" w16cid:durableId="1819803899">
    <w:abstractNumId w:val="26"/>
  </w:num>
  <w:num w:numId="36" w16cid:durableId="2068213387">
    <w:abstractNumId w:val="18"/>
  </w:num>
  <w:num w:numId="37" w16cid:durableId="641614086">
    <w:abstractNumId w:val="23"/>
  </w:num>
  <w:num w:numId="38" w16cid:durableId="2069570834">
    <w:abstractNumId w:val="38"/>
  </w:num>
  <w:num w:numId="39" w16cid:durableId="783307877">
    <w:abstractNumId w:val="36"/>
  </w:num>
  <w:num w:numId="40" w16cid:durableId="1272661261">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color w:val="auto"/>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b w:val="0"/>
          <w:bCs/>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725835171">
    <w:abstractNumId w:val="43"/>
  </w:num>
  <w:num w:numId="42" w16cid:durableId="2048067960">
    <w:abstractNumId w:val="37"/>
  </w:num>
  <w:num w:numId="43" w16cid:durableId="1938977176">
    <w:abstractNumId w:val="9"/>
  </w:num>
  <w:num w:numId="44" w16cid:durableId="2033874578">
    <w:abstractNumId w:val="8"/>
  </w:num>
  <w:num w:numId="45" w16cid:durableId="2126849463">
    <w:abstractNumId w:val="33"/>
    <w:lvlOverride w:ilvl="0">
      <w:lvl w:ilvl="0">
        <w:start w:val="1"/>
        <w:numFmt w:val="decimal"/>
        <w:lvlText w:val="%1."/>
        <w:lvlJc w:val="left"/>
        <w:pPr>
          <w:ind w:left="454" w:hanging="454"/>
        </w:pPr>
        <w:rPr>
          <w:rFonts w:hint="default"/>
          <w:b/>
        </w:rPr>
      </w:lvl>
    </w:lvlOverride>
    <w:lvlOverride w:ilvl="1">
      <w:lvl w:ilvl="1">
        <w:start w:val="1"/>
        <w:numFmt w:val="decimal"/>
        <w:lvlText w:val="%1.%2."/>
        <w:lvlJc w:val="left"/>
        <w:pPr>
          <w:ind w:left="596" w:hanging="454"/>
        </w:pPr>
        <w:rPr>
          <w:rFonts w:hint="default"/>
          <w:b w:val="0"/>
          <w:i w:val="0"/>
          <w:color w:val="auto"/>
        </w:rPr>
      </w:lvl>
    </w:lvlOverride>
    <w:lvlOverride w:ilvl="2">
      <w:lvl w:ilvl="2">
        <w:start w:val="1"/>
        <w:numFmt w:val="decimal"/>
        <w:lvlText w:val="%1.%2.%3."/>
        <w:lvlJc w:val="left"/>
        <w:pPr>
          <w:ind w:left="624" w:hanging="170"/>
        </w:pPr>
        <w:rPr>
          <w:rFonts w:hint="default"/>
          <w:b w:val="0"/>
          <w:strike w:val="0"/>
        </w:rPr>
      </w:lvl>
    </w:lvlOverride>
    <w:lvlOverride w:ilvl="3">
      <w:lvl w:ilvl="3">
        <w:start w:val="1"/>
        <w:numFmt w:val="decimal"/>
        <w:lvlText w:val="%1.%2.%3.%4."/>
        <w:lvlJc w:val="left"/>
        <w:pPr>
          <w:ind w:left="1728" w:hanging="648"/>
        </w:pPr>
        <w:rPr>
          <w:rFonts w:hint="default"/>
          <w:b w:val="0"/>
          <w:bCs/>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355351170">
    <w:abstractNumId w:val="22"/>
  </w:num>
  <w:num w:numId="47" w16cid:durableId="449976869">
    <w:abstractNumId w:val="40"/>
  </w:num>
  <w:num w:numId="48" w16cid:durableId="1042486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0BD0"/>
    <w:rsid w:val="00003AD1"/>
    <w:rsid w:val="00005B8E"/>
    <w:rsid w:val="00006488"/>
    <w:rsid w:val="0001220C"/>
    <w:rsid w:val="00017C41"/>
    <w:rsid w:val="00022D2B"/>
    <w:rsid w:val="0002654E"/>
    <w:rsid w:val="00031712"/>
    <w:rsid w:val="00034FC7"/>
    <w:rsid w:val="00040158"/>
    <w:rsid w:val="000412F3"/>
    <w:rsid w:val="0004285A"/>
    <w:rsid w:val="00044F6B"/>
    <w:rsid w:val="0004513F"/>
    <w:rsid w:val="00055A9C"/>
    <w:rsid w:val="0006088D"/>
    <w:rsid w:val="00062C1A"/>
    <w:rsid w:val="00065E31"/>
    <w:rsid w:val="00072228"/>
    <w:rsid w:val="0008488A"/>
    <w:rsid w:val="00087680"/>
    <w:rsid w:val="0009562A"/>
    <w:rsid w:val="000962D4"/>
    <w:rsid w:val="000A1663"/>
    <w:rsid w:val="000A4194"/>
    <w:rsid w:val="000A744C"/>
    <w:rsid w:val="000A7FE2"/>
    <w:rsid w:val="000B1E3C"/>
    <w:rsid w:val="000B2494"/>
    <w:rsid w:val="000B3552"/>
    <w:rsid w:val="000B3BD0"/>
    <w:rsid w:val="000B5954"/>
    <w:rsid w:val="000C1E59"/>
    <w:rsid w:val="000C2EF9"/>
    <w:rsid w:val="000C3883"/>
    <w:rsid w:val="000C798E"/>
    <w:rsid w:val="000D084C"/>
    <w:rsid w:val="000D510C"/>
    <w:rsid w:val="000D6CEA"/>
    <w:rsid w:val="000E19DE"/>
    <w:rsid w:val="000E35DD"/>
    <w:rsid w:val="000E419E"/>
    <w:rsid w:val="000E57D3"/>
    <w:rsid w:val="000F191E"/>
    <w:rsid w:val="000F3253"/>
    <w:rsid w:val="000F395E"/>
    <w:rsid w:val="000F4A11"/>
    <w:rsid w:val="000F614C"/>
    <w:rsid w:val="000F6624"/>
    <w:rsid w:val="001032F8"/>
    <w:rsid w:val="00105048"/>
    <w:rsid w:val="001136BE"/>
    <w:rsid w:val="00120295"/>
    <w:rsid w:val="001250A8"/>
    <w:rsid w:val="001273F7"/>
    <w:rsid w:val="00127617"/>
    <w:rsid w:val="00132B21"/>
    <w:rsid w:val="00133AF2"/>
    <w:rsid w:val="001356C9"/>
    <w:rsid w:val="00137055"/>
    <w:rsid w:val="00137DAB"/>
    <w:rsid w:val="00140C1B"/>
    <w:rsid w:val="001417F1"/>
    <w:rsid w:val="0014181C"/>
    <w:rsid w:val="00141A01"/>
    <w:rsid w:val="00141ED2"/>
    <w:rsid w:val="001444D8"/>
    <w:rsid w:val="00144F1D"/>
    <w:rsid w:val="00150205"/>
    <w:rsid w:val="00155288"/>
    <w:rsid w:val="00156ED3"/>
    <w:rsid w:val="00161050"/>
    <w:rsid w:val="001621D2"/>
    <w:rsid w:val="00162461"/>
    <w:rsid w:val="00163F33"/>
    <w:rsid w:val="00164C6D"/>
    <w:rsid w:val="00165E89"/>
    <w:rsid w:val="0016721D"/>
    <w:rsid w:val="00167541"/>
    <w:rsid w:val="001675BB"/>
    <w:rsid w:val="00176A0C"/>
    <w:rsid w:val="0017756B"/>
    <w:rsid w:val="00177FCE"/>
    <w:rsid w:val="00192348"/>
    <w:rsid w:val="0019720A"/>
    <w:rsid w:val="001A2F24"/>
    <w:rsid w:val="001A428C"/>
    <w:rsid w:val="001A6500"/>
    <w:rsid w:val="001A6AB1"/>
    <w:rsid w:val="001A7070"/>
    <w:rsid w:val="001A7ADE"/>
    <w:rsid w:val="001B3BEF"/>
    <w:rsid w:val="001B7187"/>
    <w:rsid w:val="001B74DE"/>
    <w:rsid w:val="001C1B4E"/>
    <w:rsid w:val="001C2990"/>
    <w:rsid w:val="001C5BD4"/>
    <w:rsid w:val="001D25F5"/>
    <w:rsid w:val="001D3085"/>
    <w:rsid w:val="001D4A65"/>
    <w:rsid w:val="001D4E40"/>
    <w:rsid w:val="001D653F"/>
    <w:rsid w:val="001D704A"/>
    <w:rsid w:val="001E19FA"/>
    <w:rsid w:val="001E4093"/>
    <w:rsid w:val="001E6BFB"/>
    <w:rsid w:val="001E7EE3"/>
    <w:rsid w:val="001F222B"/>
    <w:rsid w:val="001F2F3D"/>
    <w:rsid w:val="001F4067"/>
    <w:rsid w:val="001F64BA"/>
    <w:rsid w:val="00200219"/>
    <w:rsid w:val="00200392"/>
    <w:rsid w:val="002032A9"/>
    <w:rsid w:val="00205F53"/>
    <w:rsid w:val="002108D0"/>
    <w:rsid w:val="002152FD"/>
    <w:rsid w:val="0022057E"/>
    <w:rsid w:val="00222FC9"/>
    <w:rsid w:val="0022411A"/>
    <w:rsid w:val="00224C85"/>
    <w:rsid w:val="00230393"/>
    <w:rsid w:val="00230529"/>
    <w:rsid w:val="00235FB3"/>
    <w:rsid w:val="00240355"/>
    <w:rsid w:val="002423E4"/>
    <w:rsid w:val="00242AA0"/>
    <w:rsid w:val="00246459"/>
    <w:rsid w:val="00250082"/>
    <w:rsid w:val="00261EFB"/>
    <w:rsid w:val="0026206D"/>
    <w:rsid w:val="002677EB"/>
    <w:rsid w:val="002732BC"/>
    <w:rsid w:val="0027337D"/>
    <w:rsid w:val="0027536C"/>
    <w:rsid w:val="00276BA9"/>
    <w:rsid w:val="002822A9"/>
    <w:rsid w:val="0028475D"/>
    <w:rsid w:val="00285E22"/>
    <w:rsid w:val="00291514"/>
    <w:rsid w:val="002919DB"/>
    <w:rsid w:val="00293E21"/>
    <w:rsid w:val="00293F71"/>
    <w:rsid w:val="002A0F55"/>
    <w:rsid w:val="002A482D"/>
    <w:rsid w:val="002A5FFB"/>
    <w:rsid w:val="002B164C"/>
    <w:rsid w:val="002B2BAA"/>
    <w:rsid w:val="002B341B"/>
    <w:rsid w:val="002C4B59"/>
    <w:rsid w:val="002C5C3B"/>
    <w:rsid w:val="002D00CB"/>
    <w:rsid w:val="002D0B1D"/>
    <w:rsid w:val="002D237E"/>
    <w:rsid w:val="002D3196"/>
    <w:rsid w:val="002D57EB"/>
    <w:rsid w:val="002D7DD7"/>
    <w:rsid w:val="002D7FD3"/>
    <w:rsid w:val="002E505D"/>
    <w:rsid w:val="002E63CB"/>
    <w:rsid w:val="002F3E1C"/>
    <w:rsid w:val="002F76A5"/>
    <w:rsid w:val="002F7A18"/>
    <w:rsid w:val="003001E3"/>
    <w:rsid w:val="003024FA"/>
    <w:rsid w:val="00306826"/>
    <w:rsid w:val="00310B04"/>
    <w:rsid w:val="003121D9"/>
    <w:rsid w:val="00312CAB"/>
    <w:rsid w:val="00314980"/>
    <w:rsid w:val="003166C3"/>
    <w:rsid w:val="00316F47"/>
    <w:rsid w:val="0031763F"/>
    <w:rsid w:val="00320AE5"/>
    <w:rsid w:val="00320EB5"/>
    <w:rsid w:val="003210B6"/>
    <w:rsid w:val="003210E1"/>
    <w:rsid w:val="00333609"/>
    <w:rsid w:val="00333757"/>
    <w:rsid w:val="00334D08"/>
    <w:rsid w:val="00337794"/>
    <w:rsid w:val="003432FA"/>
    <w:rsid w:val="00344F1D"/>
    <w:rsid w:val="00345826"/>
    <w:rsid w:val="00350BFF"/>
    <w:rsid w:val="003512B0"/>
    <w:rsid w:val="00356482"/>
    <w:rsid w:val="003576FA"/>
    <w:rsid w:val="00360E2B"/>
    <w:rsid w:val="00364426"/>
    <w:rsid w:val="003710A8"/>
    <w:rsid w:val="003712B1"/>
    <w:rsid w:val="00372A3D"/>
    <w:rsid w:val="00372D29"/>
    <w:rsid w:val="00372D7F"/>
    <w:rsid w:val="003736F1"/>
    <w:rsid w:val="00373B0D"/>
    <w:rsid w:val="003764D2"/>
    <w:rsid w:val="003800BF"/>
    <w:rsid w:val="00383593"/>
    <w:rsid w:val="00383CF7"/>
    <w:rsid w:val="00386CC7"/>
    <w:rsid w:val="00386D0E"/>
    <w:rsid w:val="00391D1A"/>
    <w:rsid w:val="00392046"/>
    <w:rsid w:val="0039363C"/>
    <w:rsid w:val="00397435"/>
    <w:rsid w:val="003A091B"/>
    <w:rsid w:val="003A1626"/>
    <w:rsid w:val="003A4825"/>
    <w:rsid w:val="003A4D91"/>
    <w:rsid w:val="003A51BF"/>
    <w:rsid w:val="003A56DC"/>
    <w:rsid w:val="003B048F"/>
    <w:rsid w:val="003B4149"/>
    <w:rsid w:val="003B48AB"/>
    <w:rsid w:val="003B6658"/>
    <w:rsid w:val="003C19CE"/>
    <w:rsid w:val="003C5033"/>
    <w:rsid w:val="003C6F3D"/>
    <w:rsid w:val="003D08F7"/>
    <w:rsid w:val="003D403D"/>
    <w:rsid w:val="003D5B0F"/>
    <w:rsid w:val="003D650C"/>
    <w:rsid w:val="003E0894"/>
    <w:rsid w:val="003E093A"/>
    <w:rsid w:val="003E3DE2"/>
    <w:rsid w:val="003E4CC5"/>
    <w:rsid w:val="003F67D6"/>
    <w:rsid w:val="003F76C2"/>
    <w:rsid w:val="004002C8"/>
    <w:rsid w:val="004016BE"/>
    <w:rsid w:val="004040CD"/>
    <w:rsid w:val="00404E63"/>
    <w:rsid w:val="004056C0"/>
    <w:rsid w:val="00405D30"/>
    <w:rsid w:val="00410C05"/>
    <w:rsid w:val="00412EBB"/>
    <w:rsid w:val="0041442B"/>
    <w:rsid w:val="00417E30"/>
    <w:rsid w:val="00420E41"/>
    <w:rsid w:val="00420FDC"/>
    <w:rsid w:val="00427AAD"/>
    <w:rsid w:val="00431F80"/>
    <w:rsid w:val="00437CE8"/>
    <w:rsid w:val="00440146"/>
    <w:rsid w:val="004431B1"/>
    <w:rsid w:val="004437CE"/>
    <w:rsid w:val="00443B2E"/>
    <w:rsid w:val="00444C9D"/>
    <w:rsid w:val="0045126C"/>
    <w:rsid w:val="00452D69"/>
    <w:rsid w:val="00454B06"/>
    <w:rsid w:val="00456B40"/>
    <w:rsid w:val="00461176"/>
    <w:rsid w:val="00462B58"/>
    <w:rsid w:val="00470730"/>
    <w:rsid w:val="0047107D"/>
    <w:rsid w:val="00472DDF"/>
    <w:rsid w:val="00474A5A"/>
    <w:rsid w:val="00481030"/>
    <w:rsid w:val="004834A4"/>
    <w:rsid w:val="00485B9D"/>
    <w:rsid w:val="004931F2"/>
    <w:rsid w:val="004A127E"/>
    <w:rsid w:val="004A14D8"/>
    <w:rsid w:val="004A19C6"/>
    <w:rsid w:val="004A28F7"/>
    <w:rsid w:val="004A4BEC"/>
    <w:rsid w:val="004B193C"/>
    <w:rsid w:val="004B1BC2"/>
    <w:rsid w:val="004B3E87"/>
    <w:rsid w:val="004B7D4D"/>
    <w:rsid w:val="004C407B"/>
    <w:rsid w:val="004C5855"/>
    <w:rsid w:val="004C638C"/>
    <w:rsid w:val="004D36AE"/>
    <w:rsid w:val="004D5440"/>
    <w:rsid w:val="004E09DC"/>
    <w:rsid w:val="004E5E42"/>
    <w:rsid w:val="004F2F3D"/>
    <w:rsid w:val="004F40AB"/>
    <w:rsid w:val="004F55EB"/>
    <w:rsid w:val="00500F6C"/>
    <w:rsid w:val="00503B13"/>
    <w:rsid w:val="00503BE8"/>
    <w:rsid w:val="00504097"/>
    <w:rsid w:val="00504B26"/>
    <w:rsid w:val="0051114D"/>
    <w:rsid w:val="005159B8"/>
    <w:rsid w:val="00520A9B"/>
    <w:rsid w:val="00520C8B"/>
    <w:rsid w:val="005210BA"/>
    <w:rsid w:val="00522332"/>
    <w:rsid w:val="00524BD2"/>
    <w:rsid w:val="00526D3B"/>
    <w:rsid w:val="005300F3"/>
    <w:rsid w:val="005329BC"/>
    <w:rsid w:val="00532E0F"/>
    <w:rsid w:val="005333E8"/>
    <w:rsid w:val="00533513"/>
    <w:rsid w:val="0053661F"/>
    <w:rsid w:val="00540F1A"/>
    <w:rsid w:val="005448BB"/>
    <w:rsid w:val="00545455"/>
    <w:rsid w:val="0054765C"/>
    <w:rsid w:val="005505FD"/>
    <w:rsid w:val="00555DB8"/>
    <w:rsid w:val="00562CF6"/>
    <w:rsid w:val="00562E4C"/>
    <w:rsid w:val="00563D63"/>
    <w:rsid w:val="00566025"/>
    <w:rsid w:val="00573618"/>
    <w:rsid w:val="00573FED"/>
    <w:rsid w:val="005759C8"/>
    <w:rsid w:val="0057684C"/>
    <w:rsid w:val="00580C9A"/>
    <w:rsid w:val="00581E33"/>
    <w:rsid w:val="00583279"/>
    <w:rsid w:val="00595B2A"/>
    <w:rsid w:val="005A149A"/>
    <w:rsid w:val="005A3DBE"/>
    <w:rsid w:val="005A60B2"/>
    <w:rsid w:val="005B1770"/>
    <w:rsid w:val="005B26F2"/>
    <w:rsid w:val="005B58D5"/>
    <w:rsid w:val="005B6BDD"/>
    <w:rsid w:val="005D540E"/>
    <w:rsid w:val="005E0DCD"/>
    <w:rsid w:val="005E19A1"/>
    <w:rsid w:val="005F07DC"/>
    <w:rsid w:val="005F1C98"/>
    <w:rsid w:val="005F2BCF"/>
    <w:rsid w:val="005F4303"/>
    <w:rsid w:val="005F4D45"/>
    <w:rsid w:val="005F6680"/>
    <w:rsid w:val="00601EE5"/>
    <w:rsid w:val="006038EA"/>
    <w:rsid w:val="00603991"/>
    <w:rsid w:val="006102B0"/>
    <w:rsid w:val="00613CDD"/>
    <w:rsid w:val="00616305"/>
    <w:rsid w:val="0062046C"/>
    <w:rsid w:val="00620723"/>
    <w:rsid w:val="00622242"/>
    <w:rsid w:val="0062251A"/>
    <w:rsid w:val="00625BF6"/>
    <w:rsid w:val="00630CF3"/>
    <w:rsid w:val="006325E5"/>
    <w:rsid w:val="006359E4"/>
    <w:rsid w:val="0063693B"/>
    <w:rsid w:val="0064206C"/>
    <w:rsid w:val="00642FEF"/>
    <w:rsid w:val="006436F8"/>
    <w:rsid w:val="00644B2D"/>
    <w:rsid w:val="00663209"/>
    <w:rsid w:val="006704AA"/>
    <w:rsid w:val="00671549"/>
    <w:rsid w:val="00671C2C"/>
    <w:rsid w:val="0067325D"/>
    <w:rsid w:val="006741C1"/>
    <w:rsid w:val="00676248"/>
    <w:rsid w:val="006812DB"/>
    <w:rsid w:val="0068443C"/>
    <w:rsid w:val="00691F0D"/>
    <w:rsid w:val="00694334"/>
    <w:rsid w:val="0069714E"/>
    <w:rsid w:val="006A08E4"/>
    <w:rsid w:val="006A4011"/>
    <w:rsid w:val="006A4E83"/>
    <w:rsid w:val="006A5142"/>
    <w:rsid w:val="006A733C"/>
    <w:rsid w:val="006A748B"/>
    <w:rsid w:val="006B2FCF"/>
    <w:rsid w:val="006C19B8"/>
    <w:rsid w:val="006C2DE4"/>
    <w:rsid w:val="006C3EC0"/>
    <w:rsid w:val="006D0166"/>
    <w:rsid w:val="006D07ED"/>
    <w:rsid w:val="006D4B89"/>
    <w:rsid w:val="006D623C"/>
    <w:rsid w:val="006E16B5"/>
    <w:rsid w:val="006E5C05"/>
    <w:rsid w:val="006F1FC4"/>
    <w:rsid w:val="006F21C6"/>
    <w:rsid w:val="00702070"/>
    <w:rsid w:val="00722081"/>
    <w:rsid w:val="0072236B"/>
    <w:rsid w:val="00723C6F"/>
    <w:rsid w:val="00725D2D"/>
    <w:rsid w:val="00726B61"/>
    <w:rsid w:val="0073318E"/>
    <w:rsid w:val="00733330"/>
    <w:rsid w:val="0074286D"/>
    <w:rsid w:val="00744ED7"/>
    <w:rsid w:val="0074646A"/>
    <w:rsid w:val="00746687"/>
    <w:rsid w:val="0074680F"/>
    <w:rsid w:val="00746BF3"/>
    <w:rsid w:val="007477EF"/>
    <w:rsid w:val="007510BE"/>
    <w:rsid w:val="00753627"/>
    <w:rsid w:val="007554D0"/>
    <w:rsid w:val="0076385F"/>
    <w:rsid w:val="0076493A"/>
    <w:rsid w:val="00765B3D"/>
    <w:rsid w:val="0077217B"/>
    <w:rsid w:val="00787132"/>
    <w:rsid w:val="007907C1"/>
    <w:rsid w:val="0079238F"/>
    <w:rsid w:val="00796F21"/>
    <w:rsid w:val="00797474"/>
    <w:rsid w:val="007A0049"/>
    <w:rsid w:val="007A05EE"/>
    <w:rsid w:val="007A1351"/>
    <w:rsid w:val="007A173E"/>
    <w:rsid w:val="007A2A7A"/>
    <w:rsid w:val="007A36E4"/>
    <w:rsid w:val="007A3941"/>
    <w:rsid w:val="007A4E7F"/>
    <w:rsid w:val="007A685D"/>
    <w:rsid w:val="007B03D3"/>
    <w:rsid w:val="007B6702"/>
    <w:rsid w:val="007B6FC0"/>
    <w:rsid w:val="007C1E21"/>
    <w:rsid w:val="007C21ED"/>
    <w:rsid w:val="007C2C69"/>
    <w:rsid w:val="007C566B"/>
    <w:rsid w:val="007C7D18"/>
    <w:rsid w:val="007D0EB4"/>
    <w:rsid w:val="007D12C9"/>
    <w:rsid w:val="007D20FF"/>
    <w:rsid w:val="007D79FD"/>
    <w:rsid w:val="007E1645"/>
    <w:rsid w:val="007E4A71"/>
    <w:rsid w:val="007F1693"/>
    <w:rsid w:val="007F239E"/>
    <w:rsid w:val="007F3783"/>
    <w:rsid w:val="007F3C3F"/>
    <w:rsid w:val="00800D82"/>
    <w:rsid w:val="008031EB"/>
    <w:rsid w:val="0080511D"/>
    <w:rsid w:val="008051AA"/>
    <w:rsid w:val="00805EB0"/>
    <w:rsid w:val="008128DF"/>
    <w:rsid w:val="008135C3"/>
    <w:rsid w:val="00815E2B"/>
    <w:rsid w:val="00817DF1"/>
    <w:rsid w:val="008208C0"/>
    <w:rsid w:val="008218BE"/>
    <w:rsid w:val="00821CDF"/>
    <w:rsid w:val="00825079"/>
    <w:rsid w:val="00827A17"/>
    <w:rsid w:val="008322AC"/>
    <w:rsid w:val="008369FF"/>
    <w:rsid w:val="00837BEB"/>
    <w:rsid w:val="0084035E"/>
    <w:rsid w:val="0084248D"/>
    <w:rsid w:val="008441FC"/>
    <w:rsid w:val="008446BC"/>
    <w:rsid w:val="008471CF"/>
    <w:rsid w:val="00847860"/>
    <w:rsid w:val="00851863"/>
    <w:rsid w:val="00852589"/>
    <w:rsid w:val="00862341"/>
    <w:rsid w:val="0086392C"/>
    <w:rsid w:val="008708C7"/>
    <w:rsid w:val="00873703"/>
    <w:rsid w:val="00873A6D"/>
    <w:rsid w:val="00875A22"/>
    <w:rsid w:val="00876BFA"/>
    <w:rsid w:val="00877047"/>
    <w:rsid w:val="00892C05"/>
    <w:rsid w:val="008A1B39"/>
    <w:rsid w:val="008A2BCE"/>
    <w:rsid w:val="008B1DD8"/>
    <w:rsid w:val="008B3455"/>
    <w:rsid w:val="008B65F7"/>
    <w:rsid w:val="008C341E"/>
    <w:rsid w:val="008C6EB0"/>
    <w:rsid w:val="008C7984"/>
    <w:rsid w:val="008C7995"/>
    <w:rsid w:val="008D3C07"/>
    <w:rsid w:val="008E0081"/>
    <w:rsid w:val="008E129B"/>
    <w:rsid w:val="008F0BB0"/>
    <w:rsid w:val="008F66BF"/>
    <w:rsid w:val="008F6E2D"/>
    <w:rsid w:val="009021BB"/>
    <w:rsid w:val="00903882"/>
    <w:rsid w:val="0090645B"/>
    <w:rsid w:val="00911DA0"/>
    <w:rsid w:val="009147A4"/>
    <w:rsid w:val="00915740"/>
    <w:rsid w:val="009236FE"/>
    <w:rsid w:val="00923E7D"/>
    <w:rsid w:val="0092762C"/>
    <w:rsid w:val="0092773E"/>
    <w:rsid w:val="009278C1"/>
    <w:rsid w:val="00927BD6"/>
    <w:rsid w:val="00930583"/>
    <w:rsid w:val="009307AE"/>
    <w:rsid w:val="00933E2A"/>
    <w:rsid w:val="00934CB2"/>
    <w:rsid w:val="00935EC7"/>
    <w:rsid w:val="00936878"/>
    <w:rsid w:val="00937AE3"/>
    <w:rsid w:val="009401F8"/>
    <w:rsid w:val="009452E4"/>
    <w:rsid w:val="009545C3"/>
    <w:rsid w:val="00957114"/>
    <w:rsid w:val="009603A0"/>
    <w:rsid w:val="00961FC0"/>
    <w:rsid w:val="00962D5E"/>
    <w:rsid w:val="00963624"/>
    <w:rsid w:val="00964C52"/>
    <w:rsid w:val="00965F8D"/>
    <w:rsid w:val="00971B9F"/>
    <w:rsid w:val="00972E07"/>
    <w:rsid w:val="00977278"/>
    <w:rsid w:val="00977A85"/>
    <w:rsid w:val="009800E6"/>
    <w:rsid w:val="009809AD"/>
    <w:rsid w:val="009821F6"/>
    <w:rsid w:val="00992EB6"/>
    <w:rsid w:val="00993060"/>
    <w:rsid w:val="0099716C"/>
    <w:rsid w:val="00997F55"/>
    <w:rsid w:val="009A03EF"/>
    <w:rsid w:val="009A1656"/>
    <w:rsid w:val="009A1B15"/>
    <w:rsid w:val="009A408F"/>
    <w:rsid w:val="009A42E9"/>
    <w:rsid w:val="009A4ACA"/>
    <w:rsid w:val="009A5C9F"/>
    <w:rsid w:val="009A5EC6"/>
    <w:rsid w:val="009B4C37"/>
    <w:rsid w:val="009C13EF"/>
    <w:rsid w:val="009C2C8A"/>
    <w:rsid w:val="009C32CA"/>
    <w:rsid w:val="009C74C0"/>
    <w:rsid w:val="009C78D9"/>
    <w:rsid w:val="009D4AE1"/>
    <w:rsid w:val="009D4F24"/>
    <w:rsid w:val="009E13F7"/>
    <w:rsid w:val="009E3855"/>
    <w:rsid w:val="009F0BE8"/>
    <w:rsid w:val="009F31DB"/>
    <w:rsid w:val="009F3711"/>
    <w:rsid w:val="009F4DE4"/>
    <w:rsid w:val="009F6E9F"/>
    <w:rsid w:val="00A132AF"/>
    <w:rsid w:val="00A1407A"/>
    <w:rsid w:val="00A159CC"/>
    <w:rsid w:val="00A15E82"/>
    <w:rsid w:val="00A21EDB"/>
    <w:rsid w:val="00A22B86"/>
    <w:rsid w:val="00A248BD"/>
    <w:rsid w:val="00A27732"/>
    <w:rsid w:val="00A30F43"/>
    <w:rsid w:val="00A31886"/>
    <w:rsid w:val="00A42BC3"/>
    <w:rsid w:val="00A43A53"/>
    <w:rsid w:val="00A566D0"/>
    <w:rsid w:val="00A61523"/>
    <w:rsid w:val="00A616B8"/>
    <w:rsid w:val="00A6459E"/>
    <w:rsid w:val="00A64C8E"/>
    <w:rsid w:val="00A701D9"/>
    <w:rsid w:val="00A762DE"/>
    <w:rsid w:val="00A8105B"/>
    <w:rsid w:val="00A842A1"/>
    <w:rsid w:val="00A84EA5"/>
    <w:rsid w:val="00A96EFD"/>
    <w:rsid w:val="00AA2928"/>
    <w:rsid w:val="00AB2251"/>
    <w:rsid w:val="00AB2DF8"/>
    <w:rsid w:val="00AB3BF1"/>
    <w:rsid w:val="00AB5A24"/>
    <w:rsid w:val="00AC07E8"/>
    <w:rsid w:val="00AC0CC5"/>
    <w:rsid w:val="00AC156B"/>
    <w:rsid w:val="00AC1E9B"/>
    <w:rsid w:val="00AC3B4F"/>
    <w:rsid w:val="00AC4178"/>
    <w:rsid w:val="00AC5641"/>
    <w:rsid w:val="00AC5AFA"/>
    <w:rsid w:val="00AD0969"/>
    <w:rsid w:val="00AE3A8B"/>
    <w:rsid w:val="00AE7DD8"/>
    <w:rsid w:val="00AF3EE9"/>
    <w:rsid w:val="00AF4EB9"/>
    <w:rsid w:val="00B04E1C"/>
    <w:rsid w:val="00B06B29"/>
    <w:rsid w:val="00B132F0"/>
    <w:rsid w:val="00B13790"/>
    <w:rsid w:val="00B13E49"/>
    <w:rsid w:val="00B16640"/>
    <w:rsid w:val="00B17619"/>
    <w:rsid w:val="00B22827"/>
    <w:rsid w:val="00B24C05"/>
    <w:rsid w:val="00B24EA8"/>
    <w:rsid w:val="00B2505C"/>
    <w:rsid w:val="00B2743F"/>
    <w:rsid w:val="00B31193"/>
    <w:rsid w:val="00B375F3"/>
    <w:rsid w:val="00B413D8"/>
    <w:rsid w:val="00B41914"/>
    <w:rsid w:val="00B51926"/>
    <w:rsid w:val="00B51D32"/>
    <w:rsid w:val="00B55586"/>
    <w:rsid w:val="00B60B09"/>
    <w:rsid w:val="00B665CD"/>
    <w:rsid w:val="00B6703E"/>
    <w:rsid w:val="00B71A02"/>
    <w:rsid w:val="00B73801"/>
    <w:rsid w:val="00B7389A"/>
    <w:rsid w:val="00B74296"/>
    <w:rsid w:val="00B75E2C"/>
    <w:rsid w:val="00B776EE"/>
    <w:rsid w:val="00B80049"/>
    <w:rsid w:val="00B83C9E"/>
    <w:rsid w:val="00B905FA"/>
    <w:rsid w:val="00B92C94"/>
    <w:rsid w:val="00B93281"/>
    <w:rsid w:val="00B94DF9"/>
    <w:rsid w:val="00B9563E"/>
    <w:rsid w:val="00B97DC1"/>
    <w:rsid w:val="00BA28BD"/>
    <w:rsid w:val="00BA2E0B"/>
    <w:rsid w:val="00BB2F41"/>
    <w:rsid w:val="00BB720D"/>
    <w:rsid w:val="00BC1033"/>
    <w:rsid w:val="00BC2A3A"/>
    <w:rsid w:val="00BC56CF"/>
    <w:rsid w:val="00BC6538"/>
    <w:rsid w:val="00BD1937"/>
    <w:rsid w:val="00BD1AF2"/>
    <w:rsid w:val="00BD3563"/>
    <w:rsid w:val="00BD47C9"/>
    <w:rsid w:val="00BD505B"/>
    <w:rsid w:val="00BD58F3"/>
    <w:rsid w:val="00BD6240"/>
    <w:rsid w:val="00BE50A8"/>
    <w:rsid w:val="00BE7BD0"/>
    <w:rsid w:val="00BF1288"/>
    <w:rsid w:val="00BF47A0"/>
    <w:rsid w:val="00BF4883"/>
    <w:rsid w:val="00BF5546"/>
    <w:rsid w:val="00C01C82"/>
    <w:rsid w:val="00C02996"/>
    <w:rsid w:val="00C04AA5"/>
    <w:rsid w:val="00C053B3"/>
    <w:rsid w:val="00C0647E"/>
    <w:rsid w:val="00C10144"/>
    <w:rsid w:val="00C12D3B"/>
    <w:rsid w:val="00C1360A"/>
    <w:rsid w:val="00C16572"/>
    <w:rsid w:val="00C23DC4"/>
    <w:rsid w:val="00C25849"/>
    <w:rsid w:val="00C32A61"/>
    <w:rsid w:val="00C32E47"/>
    <w:rsid w:val="00C34BB9"/>
    <w:rsid w:val="00C3633D"/>
    <w:rsid w:val="00C4099B"/>
    <w:rsid w:val="00C43EDF"/>
    <w:rsid w:val="00C459EC"/>
    <w:rsid w:val="00C4745A"/>
    <w:rsid w:val="00C51862"/>
    <w:rsid w:val="00C52FCE"/>
    <w:rsid w:val="00C533C2"/>
    <w:rsid w:val="00C54FB8"/>
    <w:rsid w:val="00C550B2"/>
    <w:rsid w:val="00C56481"/>
    <w:rsid w:val="00C60135"/>
    <w:rsid w:val="00C62A45"/>
    <w:rsid w:val="00C6342D"/>
    <w:rsid w:val="00C74E2B"/>
    <w:rsid w:val="00C76C7D"/>
    <w:rsid w:val="00C84F85"/>
    <w:rsid w:val="00C9469F"/>
    <w:rsid w:val="00C969F9"/>
    <w:rsid w:val="00C96B04"/>
    <w:rsid w:val="00CA04B3"/>
    <w:rsid w:val="00CA2CE6"/>
    <w:rsid w:val="00CA3F8C"/>
    <w:rsid w:val="00CA522C"/>
    <w:rsid w:val="00CA7CA5"/>
    <w:rsid w:val="00CB59B4"/>
    <w:rsid w:val="00CB6948"/>
    <w:rsid w:val="00CB74CA"/>
    <w:rsid w:val="00CC099B"/>
    <w:rsid w:val="00CC1993"/>
    <w:rsid w:val="00CC1DDB"/>
    <w:rsid w:val="00CC200B"/>
    <w:rsid w:val="00CC25A5"/>
    <w:rsid w:val="00CC2B00"/>
    <w:rsid w:val="00CC4C0B"/>
    <w:rsid w:val="00CD0653"/>
    <w:rsid w:val="00CD17FC"/>
    <w:rsid w:val="00CD4267"/>
    <w:rsid w:val="00CD6668"/>
    <w:rsid w:val="00CE04B3"/>
    <w:rsid w:val="00CE0603"/>
    <w:rsid w:val="00CE12CF"/>
    <w:rsid w:val="00CE29D4"/>
    <w:rsid w:val="00CE3A4C"/>
    <w:rsid w:val="00CE5E6C"/>
    <w:rsid w:val="00CE7C1B"/>
    <w:rsid w:val="00CF04BB"/>
    <w:rsid w:val="00CF3A43"/>
    <w:rsid w:val="00D03D95"/>
    <w:rsid w:val="00D0593F"/>
    <w:rsid w:val="00D07582"/>
    <w:rsid w:val="00D07D55"/>
    <w:rsid w:val="00D115CB"/>
    <w:rsid w:val="00D12A7B"/>
    <w:rsid w:val="00D147C0"/>
    <w:rsid w:val="00D14F69"/>
    <w:rsid w:val="00D17216"/>
    <w:rsid w:val="00D257CE"/>
    <w:rsid w:val="00D25B8B"/>
    <w:rsid w:val="00D25D03"/>
    <w:rsid w:val="00D3116F"/>
    <w:rsid w:val="00D337E7"/>
    <w:rsid w:val="00D3786A"/>
    <w:rsid w:val="00D4195E"/>
    <w:rsid w:val="00D41AFC"/>
    <w:rsid w:val="00D43368"/>
    <w:rsid w:val="00D43392"/>
    <w:rsid w:val="00D54838"/>
    <w:rsid w:val="00D54D84"/>
    <w:rsid w:val="00D6238C"/>
    <w:rsid w:val="00D64CF7"/>
    <w:rsid w:val="00D72372"/>
    <w:rsid w:val="00D7413A"/>
    <w:rsid w:val="00D769C8"/>
    <w:rsid w:val="00D777A1"/>
    <w:rsid w:val="00D77EBE"/>
    <w:rsid w:val="00D80435"/>
    <w:rsid w:val="00D83AD4"/>
    <w:rsid w:val="00D93ED9"/>
    <w:rsid w:val="00D93F62"/>
    <w:rsid w:val="00D94ECB"/>
    <w:rsid w:val="00DA2C73"/>
    <w:rsid w:val="00DA4CB6"/>
    <w:rsid w:val="00DA5033"/>
    <w:rsid w:val="00DA51CA"/>
    <w:rsid w:val="00DB0A43"/>
    <w:rsid w:val="00DB379E"/>
    <w:rsid w:val="00DB4AD3"/>
    <w:rsid w:val="00DB4C1D"/>
    <w:rsid w:val="00DC0241"/>
    <w:rsid w:val="00DC1319"/>
    <w:rsid w:val="00DC1FC9"/>
    <w:rsid w:val="00DD1A55"/>
    <w:rsid w:val="00DD1B02"/>
    <w:rsid w:val="00DD7093"/>
    <w:rsid w:val="00DE487B"/>
    <w:rsid w:val="00DE4CB5"/>
    <w:rsid w:val="00DE5626"/>
    <w:rsid w:val="00DE5CA3"/>
    <w:rsid w:val="00DE7D78"/>
    <w:rsid w:val="00DF0B6D"/>
    <w:rsid w:val="00DF239B"/>
    <w:rsid w:val="00DF44EF"/>
    <w:rsid w:val="00DF58A3"/>
    <w:rsid w:val="00DF694C"/>
    <w:rsid w:val="00E0062F"/>
    <w:rsid w:val="00E016B6"/>
    <w:rsid w:val="00E028CA"/>
    <w:rsid w:val="00E02A12"/>
    <w:rsid w:val="00E05A8D"/>
    <w:rsid w:val="00E0743A"/>
    <w:rsid w:val="00E07B39"/>
    <w:rsid w:val="00E11173"/>
    <w:rsid w:val="00E1243A"/>
    <w:rsid w:val="00E12831"/>
    <w:rsid w:val="00E1319D"/>
    <w:rsid w:val="00E13B76"/>
    <w:rsid w:val="00E146B6"/>
    <w:rsid w:val="00E24EC6"/>
    <w:rsid w:val="00E26C5D"/>
    <w:rsid w:val="00E43D28"/>
    <w:rsid w:val="00E46D4C"/>
    <w:rsid w:val="00E54155"/>
    <w:rsid w:val="00E54206"/>
    <w:rsid w:val="00E542F0"/>
    <w:rsid w:val="00E55751"/>
    <w:rsid w:val="00E55823"/>
    <w:rsid w:val="00E61C14"/>
    <w:rsid w:val="00E63287"/>
    <w:rsid w:val="00E750FD"/>
    <w:rsid w:val="00E76022"/>
    <w:rsid w:val="00E77096"/>
    <w:rsid w:val="00E803A6"/>
    <w:rsid w:val="00E80EA1"/>
    <w:rsid w:val="00E81AA6"/>
    <w:rsid w:val="00E82888"/>
    <w:rsid w:val="00E843AD"/>
    <w:rsid w:val="00E85CE5"/>
    <w:rsid w:val="00E86176"/>
    <w:rsid w:val="00E91780"/>
    <w:rsid w:val="00E93E70"/>
    <w:rsid w:val="00EA0FE9"/>
    <w:rsid w:val="00EA49FD"/>
    <w:rsid w:val="00EB38BF"/>
    <w:rsid w:val="00EB50C7"/>
    <w:rsid w:val="00EB6208"/>
    <w:rsid w:val="00EB7DF2"/>
    <w:rsid w:val="00EC094D"/>
    <w:rsid w:val="00ED1374"/>
    <w:rsid w:val="00ED1ADF"/>
    <w:rsid w:val="00ED1EB4"/>
    <w:rsid w:val="00ED47ED"/>
    <w:rsid w:val="00ED5580"/>
    <w:rsid w:val="00EE0D78"/>
    <w:rsid w:val="00EE0F13"/>
    <w:rsid w:val="00EE35CB"/>
    <w:rsid w:val="00EE6BEB"/>
    <w:rsid w:val="00EF3202"/>
    <w:rsid w:val="00EF3FB7"/>
    <w:rsid w:val="00EF4186"/>
    <w:rsid w:val="00EF6011"/>
    <w:rsid w:val="00F03747"/>
    <w:rsid w:val="00F03BF4"/>
    <w:rsid w:val="00F0458E"/>
    <w:rsid w:val="00F0715A"/>
    <w:rsid w:val="00F230ED"/>
    <w:rsid w:val="00F24423"/>
    <w:rsid w:val="00F30B42"/>
    <w:rsid w:val="00F31144"/>
    <w:rsid w:val="00F31D2C"/>
    <w:rsid w:val="00F3304A"/>
    <w:rsid w:val="00F36C3A"/>
    <w:rsid w:val="00F3712E"/>
    <w:rsid w:val="00F41A9B"/>
    <w:rsid w:val="00F42D9E"/>
    <w:rsid w:val="00F433B8"/>
    <w:rsid w:val="00F47485"/>
    <w:rsid w:val="00F478AE"/>
    <w:rsid w:val="00F5240E"/>
    <w:rsid w:val="00F53FA7"/>
    <w:rsid w:val="00F54DD1"/>
    <w:rsid w:val="00F55FC8"/>
    <w:rsid w:val="00F634D1"/>
    <w:rsid w:val="00F64C53"/>
    <w:rsid w:val="00F65CFD"/>
    <w:rsid w:val="00F673A9"/>
    <w:rsid w:val="00F67FF4"/>
    <w:rsid w:val="00F70EBA"/>
    <w:rsid w:val="00F7230C"/>
    <w:rsid w:val="00F74CFF"/>
    <w:rsid w:val="00F76850"/>
    <w:rsid w:val="00F76FB0"/>
    <w:rsid w:val="00F84306"/>
    <w:rsid w:val="00F86B26"/>
    <w:rsid w:val="00F923D6"/>
    <w:rsid w:val="00FA4D4E"/>
    <w:rsid w:val="00FA6123"/>
    <w:rsid w:val="00FB2C1E"/>
    <w:rsid w:val="00FB63DA"/>
    <w:rsid w:val="00FC0095"/>
    <w:rsid w:val="00FD172B"/>
    <w:rsid w:val="00FD177E"/>
    <w:rsid w:val="00FD3738"/>
    <w:rsid w:val="00FD60EC"/>
    <w:rsid w:val="00FE0CF9"/>
    <w:rsid w:val="00FE645A"/>
    <w:rsid w:val="00FE7439"/>
    <w:rsid w:val="00FF3EA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eastAsia="lt-LT"/>
    </w:rPr>
  </w:style>
  <w:style w:type="paragraph" w:styleId="Antrat2">
    <w:name w:val="heading 2"/>
    <w:aliases w:val="Title Header2"/>
    <w:basedOn w:val="prastasis"/>
    <w:next w:val="prastasis"/>
    <w:link w:val="Antrat2Diagrama"/>
    <w:qFormat/>
    <w:rsid w:val="007F1693"/>
    <w:p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rPr>
  </w:style>
  <w:style w:type="character" w:customStyle="1" w:styleId="UnresolvedMention1">
    <w:name w:val="Unresolved Mention1"/>
    <w:basedOn w:val="Numatytasispastraiposriftas"/>
    <w:uiPriority w:val="99"/>
    <w:semiHidden/>
    <w:unhideWhenUsed/>
    <w:rsid w:val="001A7070"/>
    <w:rPr>
      <w:color w:val="605E5C"/>
      <w:shd w:val="clear" w:color="auto" w:fill="E1DFDD"/>
    </w:rPr>
  </w:style>
  <w:style w:type="paragraph" w:styleId="Pataisymai">
    <w:name w:val="Revision"/>
    <w:hidden/>
    <w:uiPriority w:val="99"/>
    <w:semiHidden/>
    <w:rsid w:val="00B6703E"/>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412EBB"/>
    <w:pPr>
      <w:tabs>
        <w:tab w:val="center" w:pos="4819"/>
        <w:tab w:val="right" w:pos="9638"/>
      </w:tabs>
    </w:pPr>
    <w:rPr>
      <w:rFonts w:ascii="Poppins Light" w:eastAsia="Calibri" w:hAnsi="Poppins Light"/>
      <w:szCs w:val="22"/>
    </w:rPr>
  </w:style>
  <w:style w:type="character" w:customStyle="1" w:styleId="AntratsDiagrama">
    <w:name w:val="Antraštės Diagrama"/>
    <w:basedOn w:val="Numatytasispastraiposriftas"/>
    <w:link w:val="Antrats"/>
    <w:uiPriority w:val="99"/>
    <w:rsid w:val="00412EBB"/>
    <w:rPr>
      <w:rFonts w:ascii="Poppins Light" w:eastAsia="Calibri" w:hAnsi="Poppins Light" w:cs="Times New Roman"/>
      <w:sz w:val="24"/>
    </w:rPr>
  </w:style>
  <w:style w:type="character" w:styleId="Neapdorotaspaminjimas">
    <w:name w:val="Unresolved Mention"/>
    <w:basedOn w:val="Numatytasispastraiposriftas"/>
    <w:uiPriority w:val="99"/>
    <w:semiHidden/>
    <w:unhideWhenUsed/>
    <w:rsid w:val="004A127E"/>
    <w:rPr>
      <w:color w:val="605E5C"/>
      <w:shd w:val="clear" w:color="auto" w:fill="E1DFDD"/>
    </w:rPr>
  </w:style>
  <w:style w:type="numbering" w:customStyle="1" w:styleId="Esamassraas1">
    <w:name w:val="Esamas sąrašas1"/>
    <w:uiPriority w:val="99"/>
    <w:rsid w:val="0085258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E5E8-C380-412F-A05B-6543B02D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8270</Words>
  <Characters>58144</Characters>
  <Application>Microsoft Office Word</Application>
  <DocSecurity>0</DocSecurity>
  <Lines>1076</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8</cp:revision>
  <dcterms:created xsi:type="dcterms:W3CDTF">2026-05-18T07:44:00Z</dcterms:created>
  <dcterms:modified xsi:type="dcterms:W3CDTF">2026-05-20T07:08:00Z</dcterms:modified>
</cp:coreProperties>
</file>