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2D43B4" w:rsidRDefault="00F373F8" w:rsidP="003E2AA6">
      <w:pPr>
        <w:spacing w:after="0" w:line="240" w:lineRule="auto"/>
        <w:jc w:val="center"/>
        <w:rPr>
          <w:rFonts w:ascii="Times New Roman" w:hAnsi="Times New Roman" w:cs="Times New Roman"/>
          <w:b/>
          <w:bCs/>
          <w:sz w:val="24"/>
          <w:szCs w:val="24"/>
        </w:rPr>
      </w:pPr>
      <w:bookmarkStart w:id="0" w:name="_Hlk525638108"/>
      <w:r w:rsidRPr="002D43B4">
        <w:rPr>
          <w:rFonts w:ascii="Times New Roman" w:hAnsi="Times New Roman" w:cs="Times New Roman"/>
          <w:b/>
          <w:bCs/>
          <w:sz w:val="24"/>
          <w:szCs w:val="24"/>
        </w:rPr>
        <w:t>KVIETIMAS DALYVAUTI RINKOS KONSULTACIJOJE</w:t>
      </w:r>
    </w:p>
    <w:p w14:paraId="19196141" w14:textId="77777777" w:rsidR="003F6860" w:rsidRPr="002D43B4" w:rsidRDefault="00025A8F" w:rsidP="003E2AA6">
      <w:pPr>
        <w:spacing w:after="0" w:line="240" w:lineRule="auto"/>
        <w:jc w:val="center"/>
        <w:rPr>
          <w:rFonts w:ascii="Times New Roman" w:eastAsia="TimesNewRomanPS-BoldMT" w:hAnsi="Times New Roman" w:cs="Times New Roman"/>
          <w:b/>
          <w:bCs/>
          <w:sz w:val="24"/>
          <w:szCs w:val="24"/>
        </w:rPr>
      </w:pPr>
      <w:r w:rsidRPr="002D43B4">
        <w:rPr>
          <w:rFonts w:ascii="Times New Roman" w:hAnsi="Times New Roman" w:cs="Times New Roman"/>
          <w:b/>
          <w:bCs/>
          <w:sz w:val="24"/>
          <w:szCs w:val="24"/>
        </w:rPr>
        <w:t>DĖL</w:t>
      </w:r>
      <w:bookmarkEnd w:id="0"/>
      <w:r w:rsidRPr="002D43B4">
        <w:rPr>
          <w:rFonts w:ascii="Times New Roman" w:hAnsi="Times New Roman" w:cs="Times New Roman"/>
          <w:b/>
          <w:bCs/>
          <w:sz w:val="24"/>
          <w:szCs w:val="24"/>
        </w:rPr>
        <w:t xml:space="preserve"> </w:t>
      </w:r>
      <w:r w:rsidR="003F6860" w:rsidRPr="002D43B4">
        <w:rPr>
          <w:rFonts w:ascii="Times New Roman" w:eastAsia="TimesNewRomanPS-BoldMT" w:hAnsi="Times New Roman" w:cs="Times New Roman"/>
          <w:b/>
          <w:bCs/>
          <w:sz w:val="24"/>
          <w:szCs w:val="24"/>
        </w:rPr>
        <w:t xml:space="preserve">VIEŠBUČIŲ, RESTORANŲ IR MAŽMENINĖS PREKYBOS PASLAUGŲ </w:t>
      </w:r>
    </w:p>
    <w:p w14:paraId="1D50C3AB" w14:textId="50FD1B9E" w:rsidR="004872EB" w:rsidRPr="002D43B4" w:rsidRDefault="00C261EE" w:rsidP="003E2AA6">
      <w:pPr>
        <w:spacing w:after="0" w:line="240" w:lineRule="auto"/>
        <w:jc w:val="center"/>
        <w:rPr>
          <w:rFonts w:ascii="Times New Roman" w:hAnsi="Times New Roman" w:cs="Times New Roman"/>
          <w:b/>
          <w:bCs/>
          <w:sz w:val="24"/>
          <w:szCs w:val="24"/>
        </w:rPr>
      </w:pPr>
      <w:r w:rsidRPr="002D43B4">
        <w:rPr>
          <w:rFonts w:ascii="Times New Roman" w:hAnsi="Times New Roman" w:cs="Times New Roman"/>
          <w:b/>
          <w:bCs/>
          <w:sz w:val="24"/>
          <w:szCs w:val="24"/>
        </w:rPr>
        <w:t>VIEŠOJO PI</w:t>
      </w:r>
      <w:r w:rsidR="004872EB" w:rsidRPr="002D43B4">
        <w:rPr>
          <w:rFonts w:ascii="Times New Roman" w:hAnsi="Times New Roman" w:cs="Times New Roman"/>
          <w:b/>
          <w:bCs/>
          <w:sz w:val="24"/>
          <w:szCs w:val="24"/>
        </w:rPr>
        <w:t>R</w:t>
      </w:r>
      <w:r w:rsidRPr="002D43B4">
        <w:rPr>
          <w:rFonts w:ascii="Times New Roman" w:hAnsi="Times New Roman" w:cs="Times New Roman"/>
          <w:b/>
          <w:bCs/>
          <w:sz w:val="24"/>
          <w:szCs w:val="24"/>
        </w:rPr>
        <w:t>KIMO</w:t>
      </w:r>
    </w:p>
    <w:p w14:paraId="5F560C3C" w14:textId="0FB8DBBF" w:rsidR="00C261EE" w:rsidRPr="002D43B4" w:rsidRDefault="00C261EE" w:rsidP="003E2AA6">
      <w:pPr>
        <w:spacing w:after="0" w:line="240" w:lineRule="auto"/>
        <w:jc w:val="both"/>
        <w:rPr>
          <w:rFonts w:ascii="Times New Roman" w:hAnsi="Times New Roman" w:cs="Times New Roman"/>
          <w:bCs/>
          <w:sz w:val="24"/>
          <w:szCs w:val="24"/>
        </w:rPr>
      </w:pPr>
    </w:p>
    <w:p w14:paraId="72CD4174" w14:textId="67DD1C11" w:rsidR="001E413D" w:rsidRPr="002D43B4" w:rsidRDefault="00C261EE" w:rsidP="002562EC">
      <w:pPr>
        <w:tabs>
          <w:tab w:val="left" w:pos="993"/>
        </w:tabs>
        <w:spacing w:after="0" w:line="240" w:lineRule="auto"/>
        <w:ind w:firstLine="709"/>
        <w:jc w:val="both"/>
        <w:rPr>
          <w:rFonts w:ascii="Times New Roman" w:hAnsi="Times New Roman" w:cs="Times New Roman"/>
          <w:sz w:val="24"/>
          <w:szCs w:val="24"/>
        </w:rPr>
      </w:pPr>
      <w:r w:rsidRPr="002D43B4">
        <w:rPr>
          <w:rFonts w:ascii="Times New Roman" w:hAnsi="Times New Roman" w:cs="Times New Roman"/>
          <w:sz w:val="24"/>
          <w:szCs w:val="24"/>
        </w:rPr>
        <w:t>Viešoji įstaiga CPO LT (toliau – CPO LT) 202</w:t>
      </w:r>
      <w:r w:rsidR="00721DC2" w:rsidRPr="002D43B4">
        <w:rPr>
          <w:rFonts w:ascii="Times New Roman" w:hAnsi="Times New Roman" w:cs="Times New Roman"/>
          <w:sz w:val="24"/>
          <w:szCs w:val="24"/>
        </w:rPr>
        <w:t>6</w:t>
      </w:r>
      <w:r w:rsidRPr="002D43B4">
        <w:rPr>
          <w:rFonts w:ascii="Times New Roman" w:hAnsi="Times New Roman" w:cs="Times New Roman"/>
          <w:sz w:val="24"/>
          <w:szCs w:val="24"/>
        </w:rPr>
        <w:t xml:space="preserve"> m.</w:t>
      </w:r>
      <w:r w:rsidR="004524DD" w:rsidRPr="002D43B4">
        <w:rPr>
          <w:rFonts w:ascii="Times New Roman" w:hAnsi="Times New Roman" w:cs="Times New Roman"/>
          <w:sz w:val="24"/>
          <w:szCs w:val="24"/>
        </w:rPr>
        <w:t xml:space="preserve"> </w:t>
      </w:r>
      <w:r w:rsidR="00846CCA" w:rsidRPr="002D43B4">
        <w:rPr>
          <w:rFonts w:ascii="Times New Roman" w:hAnsi="Times New Roman" w:cs="Times New Roman"/>
          <w:color w:val="000000" w:themeColor="text1"/>
          <w:sz w:val="24"/>
          <w:szCs w:val="24"/>
        </w:rPr>
        <w:t>planuoja vykdyti</w:t>
      </w:r>
      <w:r w:rsidR="00A83933" w:rsidRPr="002D43B4">
        <w:rPr>
          <w:rFonts w:ascii="Times New Roman" w:hAnsi="Times New Roman" w:cs="Times New Roman"/>
          <w:color w:val="000000" w:themeColor="text1"/>
          <w:sz w:val="24"/>
          <w:szCs w:val="24"/>
        </w:rPr>
        <w:t xml:space="preserve"> </w:t>
      </w:r>
      <w:r w:rsidR="00703DB6" w:rsidRPr="002D43B4">
        <w:rPr>
          <w:rFonts w:ascii="Times New Roman" w:hAnsi="Times New Roman" w:cs="Times New Roman"/>
          <w:sz w:val="24"/>
          <w:szCs w:val="24"/>
        </w:rPr>
        <w:t xml:space="preserve">Lietuvos </w:t>
      </w:r>
      <w:r w:rsidR="003F6860" w:rsidRPr="002D43B4">
        <w:rPr>
          <w:rFonts w:ascii="Times New Roman" w:hAnsi="Times New Roman" w:cs="Times New Roman"/>
          <w:sz w:val="24"/>
          <w:szCs w:val="24"/>
        </w:rPr>
        <w:t>Respublikos ekonomikos ir inovacijų</w:t>
      </w:r>
      <w:r w:rsidR="00703DB6" w:rsidRPr="002D43B4">
        <w:rPr>
          <w:rFonts w:ascii="Times New Roman" w:hAnsi="Times New Roman" w:cs="Times New Roman"/>
          <w:sz w:val="24"/>
          <w:szCs w:val="24"/>
        </w:rPr>
        <w:t xml:space="preserve"> ministerijos</w:t>
      </w:r>
      <w:r w:rsidR="00B26D06" w:rsidRPr="002D43B4">
        <w:rPr>
          <w:rFonts w:ascii="Times New Roman" w:hAnsi="Times New Roman" w:cs="Times New Roman"/>
          <w:sz w:val="24"/>
          <w:szCs w:val="24"/>
        </w:rPr>
        <w:t xml:space="preserve"> </w:t>
      </w:r>
      <w:r w:rsidR="00433E10" w:rsidRPr="002D43B4">
        <w:rPr>
          <w:rFonts w:ascii="Times New Roman" w:hAnsi="Times New Roman" w:cs="Times New Roman"/>
          <w:sz w:val="24"/>
          <w:szCs w:val="24"/>
        </w:rPr>
        <w:t>(toliau – Ministerija</w:t>
      </w:r>
      <w:r w:rsidR="00433E10" w:rsidRPr="002D43B4">
        <w:rPr>
          <w:rFonts w:ascii="Times New Roman" w:hAnsi="Times New Roman" w:cs="Times New Roman"/>
          <w:sz w:val="24"/>
          <w:szCs w:val="24"/>
        </w:rPr>
        <w:t>)</w:t>
      </w:r>
      <w:r w:rsidR="00433E10" w:rsidRPr="002D43B4">
        <w:rPr>
          <w:rFonts w:ascii="Times New Roman" w:hAnsi="Times New Roman" w:cs="Times New Roman"/>
          <w:color w:val="000000"/>
          <w:sz w:val="24"/>
          <w:szCs w:val="24"/>
        </w:rPr>
        <w:t xml:space="preserve"> </w:t>
      </w:r>
      <w:r w:rsidR="006F5265" w:rsidRPr="002D43B4">
        <w:rPr>
          <w:rFonts w:ascii="Times New Roman" w:hAnsi="Times New Roman" w:cs="Times New Roman"/>
          <w:color w:val="000000"/>
          <w:sz w:val="24"/>
          <w:szCs w:val="24"/>
        </w:rPr>
        <w:t>inicijuotą</w:t>
      </w:r>
      <w:r w:rsidR="006F5265" w:rsidRPr="002D43B4">
        <w:rPr>
          <w:rFonts w:ascii="Times New Roman" w:eastAsia="TimesNewRomanPS-BoldMT" w:hAnsi="Times New Roman" w:cs="Times New Roman"/>
          <w:b/>
          <w:bCs/>
          <w:sz w:val="24"/>
          <w:szCs w:val="24"/>
        </w:rPr>
        <w:t xml:space="preserve"> </w:t>
      </w:r>
      <w:r w:rsidR="00985E83" w:rsidRPr="002D43B4">
        <w:rPr>
          <w:rFonts w:ascii="Times New Roman" w:eastAsia="TimesNewRomanPS-BoldMT" w:hAnsi="Times New Roman" w:cs="Times New Roman"/>
          <w:b/>
          <w:bCs/>
          <w:sz w:val="24"/>
          <w:szCs w:val="24"/>
        </w:rPr>
        <w:t>Viešbučių, restoranų ir mažmeninės prekybos</w:t>
      </w:r>
      <w:r w:rsidR="00985E83" w:rsidRPr="002D43B4">
        <w:rPr>
          <w:rFonts w:ascii="Times New Roman" w:eastAsia="TimesNewRomanPS-BoldMT" w:hAnsi="Times New Roman" w:cs="Times New Roman"/>
          <w:b/>
          <w:bCs/>
          <w:sz w:val="24"/>
          <w:szCs w:val="24"/>
        </w:rPr>
        <w:t xml:space="preserve"> paslaugų </w:t>
      </w:r>
      <w:r w:rsidRPr="002D43B4">
        <w:rPr>
          <w:rFonts w:ascii="Times New Roman" w:hAnsi="Times New Roman" w:cs="Times New Roman"/>
          <w:sz w:val="24"/>
          <w:szCs w:val="24"/>
        </w:rPr>
        <w:t>viešąjį pirkimą</w:t>
      </w:r>
      <w:r w:rsidR="009B16F8" w:rsidRPr="002D43B4">
        <w:rPr>
          <w:rFonts w:ascii="Times New Roman" w:hAnsi="Times New Roman" w:cs="Times New Roman"/>
          <w:sz w:val="24"/>
          <w:szCs w:val="24"/>
        </w:rPr>
        <w:t xml:space="preserve"> </w:t>
      </w:r>
      <w:r w:rsidR="009B16F8" w:rsidRPr="002D43B4">
        <w:rPr>
          <w:rFonts w:ascii="Times New Roman" w:hAnsi="Times New Roman" w:cs="Times New Roman"/>
          <w:color w:val="000000" w:themeColor="text1"/>
          <w:sz w:val="24"/>
          <w:szCs w:val="24"/>
        </w:rPr>
        <w:t>(toliau – Pirkimas)</w:t>
      </w:r>
      <w:r w:rsidR="00846CCA" w:rsidRPr="002D43B4">
        <w:rPr>
          <w:rFonts w:ascii="Times New Roman" w:hAnsi="Times New Roman" w:cs="Times New Roman"/>
          <w:sz w:val="24"/>
          <w:szCs w:val="24"/>
        </w:rPr>
        <w:t>.</w:t>
      </w:r>
      <w:r w:rsidRPr="002D43B4">
        <w:rPr>
          <w:rFonts w:ascii="Times New Roman" w:hAnsi="Times New Roman" w:cs="Times New Roman"/>
          <w:sz w:val="24"/>
          <w:szCs w:val="24"/>
        </w:rPr>
        <w:t xml:space="preserve"> </w:t>
      </w:r>
      <w:r w:rsidR="005C119B" w:rsidRPr="002D43B4">
        <w:rPr>
          <w:rFonts w:ascii="Times New Roman" w:hAnsi="Times New Roman" w:cs="Times New Roman"/>
          <w:sz w:val="24"/>
          <w:szCs w:val="24"/>
        </w:rPr>
        <w:t>Pirkim</w:t>
      </w:r>
      <w:r w:rsidR="00B96F2B" w:rsidRPr="002D43B4">
        <w:rPr>
          <w:rFonts w:ascii="Times New Roman" w:hAnsi="Times New Roman" w:cs="Times New Roman"/>
          <w:sz w:val="24"/>
          <w:szCs w:val="24"/>
        </w:rPr>
        <w:t xml:space="preserve">ą planuojama </w:t>
      </w:r>
      <w:r w:rsidR="005C119B" w:rsidRPr="002D43B4">
        <w:rPr>
          <w:rFonts w:ascii="Times New Roman" w:hAnsi="Times New Roman" w:cs="Times New Roman"/>
          <w:sz w:val="24"/>
          <w:szCs w:val="24"/>
        </w:rPr>
        <w:t>vykd</w:t>
      </w:r>
      <w:r w:rsidR="00B96F2B" w:rsidRPr="002D43B4">
        <w:rPr>
          <w:rFonts w:ascii="Times New Roman" w:hAnsi="Times New Roman" w:cs="Times New Roman"/>
          <w:sz w:val="24"/>
          <w:szCs w:val="24"/>
        </w:rPr>
        <w:t>yti</w:t>
      </w:r>
      <w:r w:rsidR="005C119B" w:rsidRPr="002D43B4">
        <w:rPr>
          <w:rFonts w:ascii="Times New Roman" w:hAnsi="Times New Roman" w:cs="Times New Roman"/>
          <w:sz w:val="24"/>
          <w:szCs w:val="24"/>
        </w:rPr>
        <w:t xml:space="preserve"> </w:t>
      </w:r>
      <w:r w:rsidR="00985E83" w:rsidRPr="002D43B4">
        <w:rPr>
          <w:rFonts w:ascii="Times New Roman" w:hAnsi="Times New Roman" w:cs="Times New Roman"/>
          <w:sz w:val="24"/>
          <w:szCs w:val="24"/>
        </w:rPr>
        <w:t>atviro konkurso (supaprastinto)</w:t>
      </w:r>
      <w:r w:rsidR="005C119B" w:rsidRPr="002D43B4">
        <w:rPr>
          <w:rFonts w:ascii="Times New Roman" w:hAnsi="Times New Roman" w:cs="Times New Roman"/>
          <w:sz w:val="24"/>
          <w:szCs w:val="24"/>
        </w:rPr>
        <w:t xml:space="preserve"> būdu</w:t>
      </w:r>
      <w:r w:rsidR="001E413D" w:rsidRPr="002D43B4">
        <w:rPr>
          <w:rFonts w:ascii="Times New Roman" w:hAnsi="Times New Roman" w:cs="Times New Roman"/>
          <w:sz w:val="24"/>
          <w:szCs w:val="24"/>
        </w:rPr>
        <w:t>.</w:t>
      </w:r>
    </w:p>
    <w:p w14:paraId="646B2A8D" w14:textId="77777777" w:rsidR="008A6CFE" w:rsidRPr="002D43B4" w:rsidRDefault="008A6CFE" w:rsidP="002562E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0668221F" w14:textId="6B6F5684" w:rsidR="002562EC" w:rsidRPr="002D43B4" w:rsidRDefault="002562EC" w:rsidP="002562EC">
      <w:pPr>
        <w:autoSpaceDE w:val="0"/>
        <w:autoSpaceDN w:val="0"/>
        <w:adjustRightInd w:val="0"/>
        <w:spacing w:after="0" w:line="240" w:lineRule="auto"/>
        <w:ind w:firstLine="709"/>
        <w:jc w:val="both"/>
        <w:rPr>
          <w:rFonts w:ascii="Times New Roman" w:hAnsi="Times New Roman" w:cs="Times New Roman"/>
          <w:sz w:val="24"/>
          <w:szCs w:val="24"/>
        </w:rPr>
      </w:pPr>
      <w:r w:rsidRPr="002D43B4">
        <w:rPr>
          <w:rFonts w:ascii="Times New Roman" w:eastAsia="Times New Roman" w:hAnsi="Times New Roman" w:cs="Times New Roman"/>
          <w:b/>
          <w:bCs/>
          <w:sz w:val="24"/>
          <w:szCs w:val="24"/>
        </w:rPr>
        <w:t>Pirkimo objektas</w:t>
      </w:r>
      <w:r w:rsidRPr="002D43B4">
        <w:rPr>
          <w:rFonts w:ascii="Times New Roman" w:eastAsia="Times New Roman" w:hAnsi="Times New Roman" w:cs="Times New Roman"/>
          <w:sz w:val="24"/>
          <w:szCs w:val="24"/>
        </w:rPr>
        <w:t xml:space="preserve"> –</w:t>
      </w:r>
      <w:r w:rsidR="00E25CFB" w:rsidRPr="002D43B4">
        <w:rPr>
          <w:rFonts w:ascii="Times New Roman" w:eastAsia="Times New Roman" w:hAnsi="Times New Roman" w:cs="Times New Roman"/>
          <w:sz w:val="24"/>
          <w:szCs w:val="24"/>
        </w:rPr>
        <w:t xml:space="preserve"> </w:t>
      </w:r>
      <w:r w:rsidR="00E25CFB" w:rsidRPr="002D43B4">
        <w:rPr>
          <w:rFonts w:ascii="Times New Roman" w:hAnsi="Times New Roman" w:cs="Times New Roman"/>
          <w:sz w:val="24"/>
          <w:szCs w:val="24"/>
        </w:rPr>
        <w:t xml:space="preserve">Ministerija </w:t>
      </w:r>
      <w:r w:rsidR="00433E10" w:rsidRPr="002D43B4">
        <w:rPr>
          <w:rFonts w:ascii="Times New Roman" w:hAnsi="Times New Roman" w:cs="Times New Roman"/>
          <w:sz w:val="24"/>
          <w:szCs w:val="24"/>
        </w:rPr>
        <w:t>siekia ugdyti valstybės tarnautojų ir darbuotojų, dirbančių pagal darbo sutartis (toliau – darbuotojai, dalyviai) dalykines kompetencijas, administracinius gebėjimus ir suteikti žinių, reikalingų konkrečioms, pareigybės aprašyme nustatytoms funkcijoms vykdyti, tam tikslui organizuoja kvalifikacijos tobulinimą, t. y. dviejų dienų išvažiuojamuosius mokymus ir numato pirkti dalyvių maitinimo ir apgyvendinimo paslaugas</w:t>
      </w:r>
      <w:r w:rsidR="00E25CFB" w:rsidRPr="002D43B4">
        <w:rPr>
          <w:rFonts w:ascii="Times New Roman" w:hAnsi="Times New Roman" w:cs="Times New Roman"/>
          <w:sz w:val="24"/>
          <w:szCs w:val="24"/>
        </w:rPr>
        <w:t>.</w:t>
      </w:r>
      <w:r w:rsidRPr="002D43B4">
        <w:rPr>
          <w:rFonts w:ascii="Times New Roman" w:hAnsi="Times New Roman" w:cs="Times New Roman"/>
          <w:sz w:val="24"/>
          <w:szCs w:val="24"/>
        </w:rPr>
        <w:t xml:space="preserve"> </w:t>
      </w:r>
    </w:p>
    <w:p w14:paraId="3994A51D" w14:textId="77777777" w:rsidR="002562EC" w:rsidRPr="002D43B4" w:rsidRDefault="002562EC" w:rsidP="002562EC">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69036A75" w14:textId="679B81CF" w:rsidR="00D07BC3" w:rsidRPr="002D43B4" w:rsidRDefault="00F62E14" w:rsidP="002562E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43B4">
        <w:rPr>
          <w:rFonts w:ascii="Times New Roman" w:hAnsi="Times New Roman" w:cs="Times New Roman"/>
          <w:b/>
          <w:bCs/>
          <w:color w:val="000000" w:themeColor="text1"/>
          <w:sz w:val="24"/>
          <w:szCs w:val="24"/>
        </w:rPr>
        <w:t>Rinkos konsultacijos</w:t>
      </w:r>
      <w:r w:rsidRPr="002D43B4">
        <w:rPr>
          <w:rFonts w:ascii="Times New Roman" w:eastAsia="Times New Roman" w:hAnsi="Times New Roman" w:cs="Times New Roman"/>
          <w:sz w:val="24"/>
          <w:szCs w:val="24"/>
        </w:rPr>
        <w:t xml:space="preserve"> </w:t>
      </w:r>
      <w:r w:rsidRPr="002D43B4">
        <w:rPr>
          <w:rFonts w:ascii="Times New Roman" w:eastAsia="Times New Roman" w:hAnsi="Times New Roman" w:cs="Times New Roman"/>
          <w:b/>
          <w:bCs/>
          <w:sz w:val="24"/>
          <w:szCs w:val="24"/>
        </w:rPr>
        <w:t>tikslas</w:t>
      </w:r>
      <w:r w:rsidR="003F43F4" w:rsidRPr="002D43B4">
        <w:rPr>
          <w:rFonts w:ascii="Times New Roman" w:eastAsia="Times New Roman" w:hAnsi="Times New Roman" w:cs="Times New Roman"/>
          <w:b/>
          <w:bCs/>
          <w:sz w:val="24"/>
          <w:szCs w:val="24"/>
        </w:rPr>
        <w:t xml:space="preserve"> </w:t>
      </w:r>
      <w:r w:rsidR="003F43F4" w:rsidRPr="002D43B4">
        <w:rPr>
          <w:rFonts w:ascii="Times New Roman" w:eastAsia="Times New Roman" w:hAnsi="Times New Roman" w:cs="Times New Roman"/>
          <w:sz w:val="24"/>
          <w:szCs w:val="24"/>
        </w:rPr>
        <w:t>– išanalizuoti rinką</w:t>
      </w:r>
      <w:r w:rsidR="00C261EE" w:rsidRPr="002D43B4">
        <w:rPr>
          <w:rFonts w:ascii="Times New Roman" w:hAnsi="Times New Roman" w:cs="Times New Roman"/>
          <w:sz w:val="24"/>
          <w:szCs w:val="24"/>
        </w:rPr>
        <w:t xml:space="preserve">, </w:t>
      </w:r>
      <w:r w:rsidR="00587DA9" w:rsidRPr="002D43B4">
        <w:rPr>
          <w:rFonts w:ascii="Times New Roman" w:hAnsi="Times New Roman" w:cs="Times New Roman"/>
          <w:color w:val="000000" w:themeColor="text1"/>
          <w:sz w:val="24"/>
          <w:szCs w:val="24"/>
        </w:rPr>
        <w:t xml:space="preserve">išsiaiškinti su </w:t>
      </w:r>
      <w:r w:rsidRPr="002D43B4">
        <w:rPr>
          <w:rFonts w:ascii="Times New Roman" w:hAnsi="Times New Roman" w:cs="Times New Roman"/>
          <w:color w:val="000000" w:themeColor="text1"/>
          <w:sz w:val="24"/>
          <w:szCs w:val="24"/>
        </w:rPr>
        <w:t>P</w:t>
      </w:r>
      <w:r w:rsidR="00587DA9" w:rsidRPr="002D43B4">
        <w:rPr>
          <w:rFonts w:ascii="Times New Roman" w:hAnsi="Times New Roman" w:cs="Times New Roman"/>
          <w:color w:val="000000" w:themeColor="text1"/>
          <w:sz w:val="24"/>
          <w:szCs w:val="24"/>
        </w:rPr>
        <w:t>irkimo objektu susijusius klausimus</w:t>
      </w:r>
      <w:r w:rsidR="0005180B" w:rsidRPr="002D43B4">
        <w:rPr>
          <w:rFonts w:ascii="Times New Roman" w:eastAsia="Times New Roman" w:hAnsi="Times New Roman" w:cs="Times New Roman"/>
          <w:sz w:val="24"/>
          <w:szCs w:val="24"/>
        </w:rPr>
        <w:t xml:space="preserve"> bei </w:t>
      </w:r>
      <w:r w:rsidR="001936AA" w:rsidRPr="002D43B4">
        <w:rPr>
          <w:rFonts w:ascii="Times New Roman" w:eastAsia="Times New Roman" w:hAnsi="Times New Roman" w:cs="Times New Roman"/>
          <w:sz w:val="24"/>
          <w:szCs w:val="24"/>
        </w:rPr>
        <w:t>informuoti rinkos dalyvius apie ketinimą vykdyti Pirkimą, bei jam keliamus reikalavimus</w:t>
      </w:r>
      <w:r w:rsidR="00D07BC3" w:rsidRPr="002D43B4">
        <w:rPr>
          <w:rFonts w:ascii="Times New Roman" w:eastAsia="Times New Roman" w:hAnsi="Times New Roman" w:cs="Times New Roman"/>
          <w:sz w:val="24"/>
          <w:szCs w:val="24"/>
        </w:rPr>
        <w:t>.</w:t>
      </w:r>
    </w:p>
    <w:p w14:paraId="27B5E78D" w14:textId="77777777" w:rsidR="00046A38" w:rsidRPr="002D43B4" w:rsidRDefault="00046A38" w:rsidP="002562EC">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47C0DBDB" w14:textId="3FA69302" w:rsidR="00C261EE" w:rsidRPr="002D43B4" w:rsidRDefault="00CD669D" w:rsidP="002562E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2D43B4">
        <w:rPr>
          <w:rFonts w:ascii="Times New Roman" w:eastAsia="Times New Roman" w:hAnsi="Times New Roman" w:cs="Times New Roman"/>
          <w:sz w:val="24"/>
          <w:szCs w:val="24"/>
        </w:rPr>
        <w:t>V</w:t>
      </w:r>
      <w:r w:rsidR="00F3736E" w:rsidRPr="002D43B4">
        <w:rPr>
          <w:rFonts w:ascii="Times New Roman" w:eastAsia="Times New Roman" w:hAnsi="Times New Roman" w:cs="Times New Roman"/>
          <w:sz w:val="24"/>
          <w:szCs w:val="24"/>
        </w:rPr>
        <w:t>adovaudamiesi</w:t>
      </w:r>
      <w:r w:rsidRPr="002D43B4">
        <w:rPr>
          <w:rFonts w:ascii="Times New Roman" w:eastAsia="Times New Roman" w:hAnsi="Times New Roman" w:cs="Times New Roman"/>
          <w:sz w:val="24"/>
          <w:szCs w:val="24"/>
        </w:rPr>
        <w:t xml:space="preserve"> </w:t>
      </w:r>
      <w:r w:rsidR="00F3736E" w:rsidRPr="002D43B4">
        <w:rPr>
          <w:rFonts w:ascii="Times New Roman" w:eastAsia="Times New Roman" w:hAnsi="Times New Roman" w:cs="Times New Roman"/>
          <w:sz w:val="24"/>
          <w:szCs w:val="24"/>
        </w:rPr>
        <w:t xml:space="preserve">Lietuvos Respublikos viešųjų pirkimų įstatymo (toliau – VPĮ) 27 </w:t>
      </w:r>
      <w:r w:rsidR="00D07BC3" w:rsidRPr="002D43B4">
        <w:rPr>
          <w:rFonts w:ascii="Times New Roman" w:eastAsia="Times New Roman" w:hAnsi="Times New Roman" w:cs="Times New Roman"/>
          <w:sz w:val="24"/>
          <w:szCs w:val="24"/>
        </w:rPr>
        <w:t>str. 1 d.</w:t>
      </w:r>
      <w:r w:rsidR="00137D6E" w:rsidRPr="002D43B4">
        <w:rPr>
          <w:rFonts w:ascii="Times New Roman" w:eastAsia="Times New Roman" w:hAnsi="Times New Roman" w:cs="Times New Roman"/>
          <w:sz w:val="24"/>
          <w:szCs w:val="24"/>
        </w:rPr>
        <w:t xml:space="preserve"> bei siekiant užtikrinti konkurenciją ir įsigyti perkančiosios organizacijos poreikius atitinkančias p</w:t>
      </w:r>
      <w:r w:rsidR="00FC3514" w:rsidRPr="002D43B4">
        <w:rPr>
          <w:rFonts w:ascii="Times New Roman" w:eastAsia="Times New Roman" w:hAnsi="Times New Roman" w:cs="Times New Roman"/>
          <w:sz w:val="24"/>
          <w:szCs w:val="24"/>
        </w:rPr>
        <w:t>rekes</w:t>
      </w:r>
      <w:r w:rsidR="00F3736E" w:rsidRPr="002D43B4">
        <w:rPr>
          <w:rFonts w:ascii="Times New Roman" w:eastAsia="Times New Roman" w:hAnsi="Times New Roman" w:cs="Times New Roman"/>
          <w:sz w:val="24"/>
          <w:szCs w:val="24"/>
        </w:rPr>
        <w:t>,</w:t>
      </w:r>
      <w:r w:rsidR="00BF00AF" w:rsidRPr="002D43B4">
        <w:rPr>
          <w:rFonts w:ascii="Times New Roman" w:eastAsia="Times New Roman" w:hAnsi="Times New Roman" w:cs="Times New Roman"/>
          <w:sz w:val="24"/>
          <w:szCs w:val="24"/>
        </w:rPr>
        <w:t xml:space="preserve"> CPO LT</w:t>
      </w:r>
      <w:r w:rsidR="00F3736E" w:rsidRPr="002D43B4">
        <w:rPr>
          <w:rFonts w:ascii="Times New Roman" w:eastAsia="Times New Roman" w:hAnsi="Times New Roman" w:cs="Times New Roman"/>
          <w:sz w:val="24"/>
          <w:szCs w:val="24"/>
        </w:rPr>
        <w:t xml:space="preserve"> </w:t>
      </w:r>
      <w:r w:rsidR="00B33F96" w:rsidRPr="002D43B4">
        <w:rPr>
          <w:rFonts w:ascii="Times New Roman" w:eastAsia="Times New Roman" w:hAnsi="Times New Roman" w:cs="Times New Roman"/>
          <w:sz w:val="24"/>
          <w:szCs w:val="24"/>
        </w:rPr>
        <w:t xml:space="preserve">kviečia dalyvauti </w:t>
      </w:r>
      <w:r w:rsidR="002F1A5B" w:rsidRPr="002D43B4">
        <w:rPr>
          <w:rFonts w:ascii="Times New Roman" w:eastAsia="Times New Roman" w:hAnsi="Times New Roman" w:cs="Times New Roman"/>
          <w:sz w:val="24"/>
          <w:szCs w:val="24"/>
        </w:rPr>
        <w:t>P</w:t>
      </w:r>
      <w:r w:rsidR="00F3736E" w:rsidRPr="002D43B4">
        <w:rPr>
          <w:rFonts w:ascii="Times New Roman" w:hAnsi="Times New Roman" w:cs="Times New Roman"/>
          <w:color w:val="000000" w:themeColor="text1"/>
          <w:sz w:val="24"/>
          <w:szCs w:val="24"/>
        </w:rPr>
        <w:t>irkimo rinkos konsultacij</w:t>
      </w:r>
      <w:r w:rsidR="00137D6E" w:rsidRPr="002D43B4">
        <w:rPr>
          <w:rFonts w:ascii="Times New Roman" w:hAnsi="Times New Roman" w:cs="Times New Roman"/>
          <w:color w:val="000000" w:themeColor="text1"/>
          <w:sz w:val="24"/>
          <w:szCs w:val="24"/>
        </w:rPr>
        <w:t>oje</w:t>
      </w:r>
      <w:r w:rsidR="00F3736E" w:rsidRPr="002D43B4">
        <w:rPr>
          <w:rFonts w:ascii="Times New Roman" w:hAnsi="Times New Roman" w:cs="Times New Roman"/>
          <w:color w:val="000000" w:themeColor="text1"/>
          <w:sz w:val="24"/>
          <w:szCs w:val="24"/>
        </w:rPr>
        <w:t xml:space="preserve"> (</w:t>
      </w:r>
      <w:r w:rsidR="008F4B5B" w:rsidRPr="002D43B4">
        <w:rPr>
          <w:rFonts w:ascii="Times New Roman" w:hAnsi="Times New Roman" w:cs="Times New Roman"/>
          <w:color w:val="000000" w:themeColor="text1"/>
          <w:sz w:val="24"/>
          <w:szCs w:val="24"/>
        </w:rPr>
        <w:t xml:space="preserve">CVP IS Nr. </w:t>
      </w:r>
      <w:r w:rsidR="007D674B" w:rsidRPr="002D43B4">
        <w:rPr>
          <w:rFonts w:ascii="Times New Roman" w:hAnsi="Times New Roman" w:cs="Times New Roman"/>
          <w:color w:val="000000" w:themeColor="text1"/>
          <w:sz w:val="24"/>
          <w:szCs w:val="24"/>
        </w:rPr>
        <w:t>7959296</w:t>
      </w:r>
      <w:r w:rsidR="00AE290D" w:rsidRPr="002D43B4">
        <w:rPr>
          <w:rFonts w:ascii="Times New Roman" w:hAnsi="Times New Roman" w:cs="Times New Roman"/>
          <w:color w:val="000000" w:themeColor="text1"/>
          <w:sz w:val="24"/>
          <w:szCs w:val="24"/>
        </w:rPr>
        <w:t xml:space="preserve">, </w:t>
      </w:r>
      <w:r w:rsidR="00F3736E" w:rsidRPr="002D43B4">
        <w:rPr>
          <w:rFonts w:ascii="Times New Roman" w:hAnsi="Times New Roman" w:cs="Times New Roman"/>
          <w:color w:val="000000" w:themeColor="text1"/>
          <w:sz w:val="24"/>
          <w:szCs w:val="24"/>
        </w:rPr>
        <w:t>toliau – Konsultacija), kuri vykdoma Centrinės viešųjų pirkimų sistemos (toliau – CVP IS) priemonėmis</w:t>
      </w:r>
      <w:r w:rsidR="00137D6E" w:rsidRPr="002D43B4">
        <w:rPr>
          <w:rFonts w:ascii="Times New Roman" w:hAnsi="Times New Roman" w:cs="Times New Roman"/>
          <w:color w:val="000000" w:themeColor="text1"/>
          <w:sz w:val="24"/>
          <w:szCs w:val="24"/>
        </w:rPr>
        <w:t xml:space="preserve"> </w:t>
      </w:r>
      <w:r w:rsidR="003F43F4" w:rsidRPr="002D43B4">
        <w:rPr>
          <w:rFonts w:ascii="Times New Roman" w:eastAsia="Times New Roman" w:hAnsi="Times New Roman" w:cs="Times New Roman"/>
          <w:sz w:val="24"/>
          <w:szCs w:val="24"/>
        </w:rPr>
        <w:t>ir pasiūlymus pateikti iki skelbime nurodytos dienos</w:t>
      </w:r>
      <w:r w:rsidR="00461FEF" w:rsidRPr="002D43B4">
        <w:rPr>
          <w:rFonts w:ascii="Times New Roman" w:eastAsia="Times New Roman" w:hAnsi="Times New Roman" w:cs="Times New Roman"/>
          <w:sz w:val="24"/>
          <w:szCs w:val="24"/>
        </w:rPr>
        <w:t>, t. y.</w:t>
      </w:r>
      <w:r w:rsidR="00461FEF" w:rsidRPr="002D43B4">
        <w:rPr>
          <w:rFonts w:ascii="Times New Roman" w:hAnsi="Times New Roman" w:cs="Times New Roman"/>
          <w:sz w:val="24"/>
          <w:szCs w:val="24"/>
        </w:rPr>
        <w:t xml:space="preserve"> iki </w:t>
      </w:r>
      <w:r w:rsidR="00461FEF" w:rsidRPr="002D43B4">
        <w:rPr>
          <w:rFonts w:ascii="Times New Roman" w:hAnsi="Times New Roman" w:cs="Times New Roman"/>
          <w:b/>
          <w:iCs/>
          <w:sz w:val="24"/>
          <w:szCs w:val="24"/>
        </w:rPr>
        <w:t>202</w:t>
      </w:r>
      <w:r w:rsidR="00A74D8B" w:rsidRPr="002D43B4">
        <w:rPr>
          <w:rFonts w:ascii="Times New Roman" w:hAnsi="Times New Roman" w:cs="Times New Roman"/>
          <w:b/>
          <w:iCs/>
          <w:sz w:val="24"/>
          <w:szCs w:val="24"/>
        </w:rPr>
        <w:t>6</w:t>
      </w:r>
      <w:r w:rsidR="00461FEF" w:rsidRPr="002D43B4">
        <w:rPr>
          <w:rFonts w:ascii="Times New Roman" w:hAnsi="Times New Roman" w:cs="Times New Roman"/>
          <w:b/>
          <w:iCs/>
          <w:sz w:val="24"/>
          <w:szCs w:val="24"/>
        </w:rPr>
        <w:t xml:space="preserve"> m. </w:t>
      </w:r>
      <w:r w:rsidR="00280D02" w:rsidRPr="002D43B4">
        <w:rPr>
          <w:rFonts w:ascii="Times New Roman" w:hAnsi="Times New Roman" w:cs="Times New Roman"/>
          <w:b/>
          <w:iCs/>
          <w:sz w:val="24"/>
          <w:szCs w:val="24"/>
        </w:rPr>
        <w:t>gegužės</w:t>
      </w:r>
      <w:r w:rsidR="00997C73" w:rsidRPr="002D43B4">
        <w:rPr>
          <w:rFonts w:ascii="Times New Roman" w:hAnsi="Times New Roman" w:cs="Times New Roman"/>
          <w:b/>
          <w:iCs/>
          <w:sz w:val="24"/>
          <w:szCs w:val="24"/>
        </w:rPr>
        <w:t xml:space="preserve"> </w:t>
      </w:r>
      <w:r w:rsidR="007D674B" w:rsidRPr="002D43B4">
        <w:rPr>
          <w:rFonts w:ascii="Times New Roman" w:hAnsi="Times New Roman" w:cs="Times New Roman"/>
          <w:b/>
          <w:iCs/>
          <w:sz w:val="24"/>
          <w:szCs w:val="24"/>
        </w:rPr>
        <w:t>2</w:t>
      </w:r>
      <w:r w:rsidR="002D43B4" w:rsidRPr="002D43B4">
        <w:rPr>
          <w:rFonts w:ascii="Times New Roman" w:hAnsi="Times New Roman" w:cs="Times New Roman"/>
          <w:b/>
          <w:iCs/>
          <w:sz w:val="24"/>
          <w:szCs w:val="24"/>
        </w:rPr>
        <w:t>5</w:t>
      </w:r>
      <w:r w:rsidR="00461FEF" w:rsidRPr="002D43B4">
        <w:rPr>
          <w:rFonts w:ascii="Times New Roman" w:hAnsi="Times New Roman" w:cs="Times New Roman"/>
          <w:b/>
          <w:iCs/>
          <w:sz w:val="24"/>
          <w:szCs w:val="24"/>
        </w:rPr>
        <w:t xml:space="preserve"> d.</w:t>
      </w:r>
      <w:r w:rsidR="00280D02" w:rsidRPr="002D43B4">
        <w:rPr>
          <w:rFonts w:ascii="Times New Roman" w:hAnsi="Times New Roman" w:cs="Times New Roman"/>
          <w:b/>
          <w:iCs/>
          <w:sz w:val="24"/>
          <w:szCs w:val="24"/>
        </w:rPr>
        <w:t xml:space="preserve"> </w:t>
      </w:r>
      <w:r w:rsidR="007D674B" w:rsidRPr="002D43B4">
        <w:rPr>
          <w:rFonts w:ascii="Times New Roman" w:hAnsi="Times New Roman" w:cs="Times New Roman"/>
          <w:b/>
          <w:iCs/>
          <w:sz w:val="24"/>
          <w:szCs w:val="24"/>
        </w:rPr>
        <w:t>17.00</w:t>
      </w:r>
      <w:r w:rsidR="00DD3BF4" w:rsidRPr="002D43B4">
        <w:rPr>
          <w:rFonts w:ascii="Times New Roman" w:hAnsi="Times New Roman" w:cs="Times New Roman"/>
          <w:b/>
          <w:iCs/>
          <w:sz w:val="24"/>
          <w:szCs w:val="24"/>
        </w:rPr>
        <w:t xml:space="preserve"> val</w:t>
      </w:r>
      <w:r w:rsidR="003F43F4" w:rsidRPr="002D43B4">
        <w:rPr>
          <w:rFonts w:ascii="Times New Roman" w:eastAsia="Times New Roman" w:hAnsi="Times New Roman" w:cs="Times New Roman"/>
          <w:sz w:val="24"/>
          <w:szCs w:val="24"/>
        </w:rPr>
        <w:t>.</w:t>
      </w:r>
      <w:r w:rsidR="00280D02" w:rsidRPr="002D43B4">
        <w:rPr>
          <w:rFonts w:ascii="Times New Roman" w:eastAsia="Times New Roman" w:hAnsi="Times New Roman" w:cs="Times New Roman"/>
          <w:sz w:val="24"/>
          <w:szCs w:val="24"/>
        </w:rPr>
        <w:t xml:space="preserve"> p</w:t>
      </w:r>
      <w:r w:rsidR="00EF0447" w:rsidRPr="002D43B4">
        <w:rPr>
          <w:rFonts w:ascii="Times New Roman" w:hAnsi="Times New Roman" w:cs="Times New Roman"/>
          <w:color w:val="000000" w:themeColor="text1"/>
          <w:sz w:val="24"/>
          <w:szCs w:val="24"/>
        </w:rPr>
        <w:t>ateikiame klausimų sąrašą</w:t>
      </w:r>
      <w:r w:rsidR="009A53B4" w:rsidRPr="002D43B4">
        <w:rPr>
          <w:rFonts w:ascii="Times New Roman" w:hAnsi="Times New Roman" w:cs="Times New Roman"/>
          <w:color w:val="000000" w:themeColor="text1"/>
          <w:sz w:val="24"/>
          <w:szCs w:val="24"/>
        </w:rPr>
        <w:t xml:space="preserve"> (priedas Nr. 1)</w:t>
      </w:r>
      <w:r w:rsidR="00EF0447" w:rsidRPr="002D43B4">
        <w:rPr>
          <w:rFonts w:ascii="Times New Roman" w:hAnsi="Times New Roman" w:cs="Times New Roman"/>
          <w:color w:val="000000" w:themeColor="text1"/>
          <w:sz w:val="24"/>
          <w:szCs w:val="24"/>
        </w:rPr>
        <w:t xml:space="preserve"> dėl </w:t>
      </w:r>
      <w:r w:rsidR="001943E3" w:rsidRPr="002D43B4">
        <w:rPr>
          <w:rFonts w:ascii="Times New Roman" w:hAnsi="Times New Roman" w:cs="Times New Roman"/>
          <w:color w:val="000000" w:themeColor="text1"/>
          <w:sz w:val="24"/>
          <w:szCs w:val="24"/>
        </w:rPr>
        <w:t>P</w:t>
      </w:r>
      <w:r w:rsidR="00EF0447" w:rsidRPr="002D43B4">
        <w:rPr>
          <w:rFonts w:ascii="Times New Roman" w:hAnsi="Times New Roman" w:cs="Times New Roman"/>
          <w:color w:val="000000" w:themeColor="text1"/>
          <w:sz w:val="24"/>
          <w:szCs w:val="24"/>
        </w:rPr>
        <w:t xml:space="preserve">irkimo objekto, </w:t>
      </w:r>
      <w:r w:rsidR="003371AA" w:rsidRPr="002D43B4">
        <w:rPr>
          <w:rFonts w:ascii="Times New Roman" w:hAnsi="Times New Roman" w:cs="Times New Roman"/>
          <w:color w:val="000000" w:themeColor="text1"/>
          <w:sz w:val="24"/>
          <w:szCs w:val="24"/>
        </w:rPr>
        <w:t xml:space="preserve">įskaitant techninės specifikacijos projektą (priedas Nr. 2). </w:t>
      </w:r>
      <w:r w:rsidR="00B668E8" w:rsidRPr="002D43B4">
        <w:rPr>
          <w:rFonts w:ascii="Times New Roman" w:hAnsi="Times New Roman" w:cs="Times New Roman"/>
          <w:color w:val="000000" w:themeColor="text1"/>
          <w:sz w:val="24"/>
          <w:szCs w:val="24"/>
        </w:rPr>
        <w:t xml:space="preserve">Rinkos dalyviai </w:t>
      </w:r>
      <w:r w:rsidR="004B416C" w:rsidRPr="002D43B4">
        <w:rPr>
          <w:rFonts w:ascii="Times New Roman" w:hAnsi="Times New Roman" w:cs="Times New Roman"/>
          <w:color w:val="000000" w:themeColor="text1"/>
          <w:sz w:val="24"/>
          <w:szCs w:val="24"/>
        </w:rPr>
        <w:t xml:space="preserve">iki CVP IS nurodyto termino pabaigos </w:t>
      </w:r>
      <w:r w:rsidR="00B668E8" w:rsidRPr="002D43B4">
        <w:rPr>
          <w:rFonts w:ascii="Times New Roman" w:hAnsi="Times New Roman" w:cs="Times New Roman"/>
          <w:color w:val="000000" w:themeColor="text1"/>
          <w:sz w:val="24"/>
          <w:szCs w:val="24"/>
        </w:rPr>
        <w:t xml:space="preserve">kviečiami </w:t>
      </w:r>
      <w:r w:rsidR="00B668E8" w:rsidRPr="002D43B4">
        <w:rPr>
          <w:rFonts w:ascii="Times New Roman" w:hAnsi="Times New Roman" w:cs="Times New Roman"/>
          <w:sz w:val="24"/>
          <w:szCs w:val="24"/>
        </w:rPr>
        <w:t>pateikti atsakymus į klausimyne pateiktus klausimus, teikti savo siūlymus</w:t>
      </w:r>
      <w:r w:rsidR="009D7F36" w:rsidRPr="002D43B4">
        <w:rPr>
          <w:rFonts w:ascii="Times New Roman" w:hAnsi="Times New Roman" w:cs="Times New Roman"/>
          <w:sz w:val="24"/>
          <w:szCs w:val="24"/>
        </w:rPr>
        <w:t>,</w:t>
      </w:r>
      <w:r w:rsidR="00B668E8" w:rsidRPr="002D43B4">
        <w:rPr>
          <w:rFonts w:ascii="Times New Roman" w:hAnsi="Times New Roman" w:cs="Times New Roman"/>
          <w:sz w:val="24"/>
          <w:szCs w:val="24"/>
        </w:rPr>
        <w:t xml:space="preserve"> rekomendacijas</w:t>
      </w:r>
      <w:r w:rsidR="009D11B2" w:rsidRPr="002D43B4">
        <w:rPr>
          <w:rFonts w:ascii="Times New Roman" w:hAnsi="Times New Roman" w:cs="Times New Roman"/>
          <w:color w:val="000000" w:themeColor="text1"/>
          <w:sz w:val="24"/>
          <w:szCs w:val="24"/>
        </w:rPr>
        <w:t xml:space="preserve"> bei įžvalgas</w:t>
      </w:r>
      <w:r w:rsidR="009D7F36" w:rsidRPr="002D43B4">
        <w:rPr>
          <w:rFonts w:ascii="Times New Roman" w:hAnsi="Times New Roman" w:cs="Times New Roman"/>
          <w:color w:val="000000" w:themeColor="text1"/>
          <w:sz w:val="24"/>
          <w:szCs w:val="24"/>
        </w:rPr>
        <w:t>.</w:t>
      </w:r>
      <w:r w:rsidR="00232672" w:rsidRPr="002D43B4">
        <w:rPr>
          <w:rFonts w:ascii="Times New Roman" w:hAnsi="Times New Roman" w:cs="Times New Roman"/>
          <w:color w:val="000000" w:themeColor="text1"/>
          <w:sz w:val="24"/>
          <w:szCs w:val="24"/>
        </w:rPr>
        <w:t xml:space="preserve"> </w:t>
      </w:r>
      <w:r w:rsidR="00C261EE" w:rsidRPr="002D43B4">
        <w:rPr>
          <w:rFonts w:ascii="Times New Roman" w:hAnsi="Times New Roman" w:cs="Times New Roman"/>
          <w:color w:val="000000" w:themeColor="text1"/>
          <w:sz w:val="24"/>
          <w:szCs w:val="24"/>
        </w:rPr>
        <w:t xml:space="preserve">Informaciją prašome pateikti </w:t>
      </w:r>
      <w:r w:rsidR="002D3F9F" w:rsidRPr="002D43B4">
        <w:rPr>
          <w:rFonts w:ascii="Times New Roman" w:hAnsi="Times New Roman" w:cs="Times New Roman"/>
          <w:color w:val="000000" w:themeColor="text1"/>
          <w:sz w:val="24"/>
          <w:szCs w:val="24"/>
        </w:rPr>
        <w:t>naudojantis</w:t>
      </w:r>
      <w:r w:rsidR="00C261EE" w:rsidRPr="002D43B4">
        <w:rPr>
          <w:rFonts w:ascii="Times New Roman" w:hAnsi="Times New Roman" w:cs="Times New Roman"/>
          <w:color w:val="000000" w:themeColor="text1"/>
          <w:sz w:val="24"/>
          <w:szCs w:val="24"/>
        </w:rPr>
        <w:t xml:space="preserve"> CVP IS susirašinėjimo funkcija</w:t>
      </w:r>
      <w:r w:rsidR="00E53569" w:rsidRPr="002D43B4">
        <w:rPr>
          <w:rFonts w:ascii="Times New Roman" w:hAnsi="Times New Roman" w:cs="Times New Roman"/>
          <w:sz w:val="24"/>
          <w:szCs w:val="24"/>
        </w:rPr>
        <w:t xml:space="preserve"> </w:t>
      </w:r>
      <w:r w:rsidR="00B852FE" w:rsidRPr="002D43B4">
        <w:rPr>
          <w:rFonts w:ascii="Times New Roman" w:hAnsi="Times New Roman" w:cs="Times New Roman"/>
          <w:sz w:val="24"/>
          <w:szCs w:val="24"/>
        </w:rPr>
        <w:t>(</w:t>
      </w:r>
      <w:r w:rsidR="00B852FE" w:rsidRPr="002D43B4">
        <w:rPr>
          <w:rFonts w:ascii="Times New Roman" w:hAnsi="Times New Roman" w:cs="Times New Roman"/>
          <w:color w:val="000000" w:themeColor="text1"/>
          <w:sz w:val="24"/>
          <w:szCs w:val="24"/>
        </w:rPr>
        <w:t>atsiųsti pranešimą</w:t>
      </w:r>
      <w:r w:rsidR="00D268CB" w:rsidRPr="002D43B4">
        <w:rPr>
          <w:rFonts w:ascii="Times New Roman" w:hAnsi="Times New Roman" w:cs="Times New Roman"/>
          <w:color w:val="000000" w:themeColor="text1"/>
          <w:sz w:val="24"/>
          <w:szCs w:val="24"/>
        </w:rPr>
        <w:t>,</w:t>
      </w:r>
      <w:r w:rsidR="00B852FE" w:rsidRPr="002D43B4">
        <w:rPr>
          <w:rFonts w:ascii="Times New Roman" w:hAnsi="Times New Roman" w:cs="Times New Roman"/>
          <w:color w:val="000000" w:themeColor="text1"/>
          <w:sz w:val="24"/>
          <w:szCs w:val="24"/>
        </w:rPr>
        <w:t xml:space="preserve"> priseg</w:t>
      </w:r>
      <w:r w:rsidR="00D268CB" w:rsidRPr="002D43B4">
        <w:rPr>
          <w:rFonts w:ascii="Times New Roman" w:hAnsi="Times New Roman" w:cs="Times New Roman"/>
          <w:color w:val="000000" w:themeColor="text1"/>
          <w:sz w:val="24"/>
          <w:szCs w:val="24"/>
        </w:rPr>
        <w:t xml:space="preserve">ant </w:t>
      </w:r>
      <w:r w:rsidR="00B852FE" w:rsidRPr="002D43B4">
        <w:rPr>
          <w:rFonts w:ascii="Times New Roman" w:hAnsi="Times New Roman" w:cs="Times New Roman"/>
          <w:color w:val="000000" w:themeColor="text1"/>
          <w:sz w:val="24"/>
          <w:szCs w:val="24"/>
        </w:rPr>
        <w:t>klausimyn</w:t>
      </w:r>
      <w:r w:rsidR="00D268CB" w:rsidRPr="002D43B4">
        <w:rPr>
          <w:rFonts w:ascii="Times New Roman" w:hAnsi="Times New Roman" w:cs="Times New Roman"/>
          <w:color w:val="000000" w:themeColor="text1"/>
          <w:sz w:val="24"/>
          <w:szCs w:val="24"/>
        </w:rPr>
        <w:t>ą su atsakymais</w:t>
      </w:r>
      <w:r w:rsidR="00B61C1A" w:rsidRPr="002D43B4">
        <w:rPr>
          <w:rFonts w:ascii="Times New Roman" w:hAnsi="Times New Roman" w:cs="Times New Roman"/>
          <w:color w:val="000000" w:themeColor="text1"/>
          <w:sz w:val="24"/>
          <w:szCs w:val="24"/>
        </w:rPr>
        <w:t>,</w:t>
      </w:r>
      <w:r w:rsidR="00B852FE" w:rsidRPr="002D43B4">
        <w:rPr>
          <w:rFonts w:ascii="Times New Roman" w:hAnsi="Times New Roman" w:cs="Times New Roman"/>
          <w:color w:val="000000" w:themeColor="text1"/>
          <w:sz w:val="24"/>
          <w:szCs w:val="24"/>
        </w:rPr>
        <w:t xml:space="preserve"> ir, jei reikalinga, kitais dokumentais)</w:t>
      </w:r>
      <w:r w:rsidR="00232672" w:rsidRPr="002D43B4">
        <w:rPr>
          <w:rFonts w:ascii="Times New Roman" w:hAnsi="Times New Roman" w:cs="Times New Roman"/>
          <w:color w:val="000000" w:themeColor="text1"/>
          <w:sz w:val="24"/>
          <w:szCs w:val="24"/>
        </w:rPr>
        <w:t>.</w:t>
      </w:r>
      <w:r w:rsidR="00B852FE" w:rsidRPr="002D43B4">
        <w:rPr>
          <w:rFonts w:ascii="Times New Roman" w:hAnsi="Times New Roman" w:cs="Times New Roman"/>
          <w:color w:val="000000" w:themeColor="text1"/>
          <w:sz w:val="24"/>
          <w:szCs w:val="24"/>
        </w:rPr>
        <w:t xml:space="preserve"> </w:t>
      </w:r>
    </w:p>
    <w:p w14:paraId="46CE21D5" w14:textId="77777777" w:rsidR="00CF6DFF" w:rsidRPr="002D43B4" w:rsidRDefault="00F6231E" w:rsidP="003E2AA6">
      <w:pPr>
        <w:spacing w:after="0" w:line="240" w:lineRule="auto"/>
        <w:ind w:firstLine="709"/>
        <w:jc w:val="both"/>
        <w:rPr>
          <w:rFonts w:ascii="Times New Roman" w:hAnsi="Times New Roman" w:cs="Times New Roman"/>
          <w:color w:val="000000" w:themeColor="text1"/>
          <w:sz w:val="24"/>
          <w:szCs w:val="24"/>
        </w:rPr>
      </w:pPr>
      <w:r w:rsidRPr="002D43B4">
        <w:rPr>
          <w:rFonts w:ascii="Times New Roman" w:hAnsi="Times New Roman" w:cs="Times New Roman"/>
          <w:color w:val="000000" w:themeColor="text1"/>
          <w:sz w:val="24"/>
          <w:szCs w:val="24"/>
        </w:rPr>
        <w:t>Š</w:t>
      </w:r>
      <w:r w:rsidR="00EF0447" w:rsidRPr="002D43B4">
        <w:rPr>
          <w:rFonts w:ascii="Times New Roman" w:hAnsi="Times New Roman" w:cs="Times New Roman"/>
          <w:color w:val="000000" w:themeColor="text1"/>
          <w:sz w:val="24"/>
          <w:szCs w:val="24"/>
        </w:rPr>
        <w:t xml:space="preserve">i rinkos konsultacija yra skelbiama iki </w:t>
      </w:r>
      <w:r w:rsidR="001943E3" w:rsidRPr="002D43B4">
        <w:rPr>
          <w:rFonts w:ascii="Times New Roman" w:hAnsi="Times New Roman" w:cs="Times New Roman"/>
          <w:color w:val="000000" w:themeColor="text1"/>
          <w:sz w:val="24"/>
          <w:szCs w:val="24"/>
        </w:rPr>
        <w:t>P</w:t>
      </w:r>
      <w:r w:rsidR="00EF0447" w:rsidRPr="002D43B4">
        <w:rPr>
          <w:rFonts w:ascii="Times New Roman" w:hAnsi="Times New Roman" w:cs="Times New Roman"/>
          <w:color w:val="000000" w:themeColor="text1"/>
          <w:sz w:val="24"/>
          <w:szCs w:val="24"/>
        </w:rPr>
        <w:t xml:space="preserve">irkimo pradžios. Rinkos konsultacija nėra skelbimas apie </w:t>
      </w:r>
      <w:r w:rsidR="001943E3" w:rsidRPr="002D43B4">
        <w:rPr>
          <w:rFonts w:ascii="Times New Roman" w:hAnsi="Times New Roman" w:cs="Times New Roman"/>
          <w:color w:val="000000" w:themeColor="text1"/>
          <w:sz w:val="24"/>
          <w:szCs w:val="24"/>
        </w:rPr>
        <w:t>P</w:t>
      </w:r>
      <w:r w:rsidR="00EF0447" w:rsidRPr="002D43B4">
        <w:rPr>
          <w:rFonts w:ascii="Times New Roman" w:hAnsi="Times New Roman" w:cs="Times New Roman"/>
          <w:color w:val="000000" w:themeColor="text1"/>
          <w:sz w:val="24"/>
          <w:szCs w:val="24"/>
        </w:rPr>
        <w:t xml:space="preserve">irkimą ar išankstinis skelbimas apie </w:t>
      </w:r>
      <w:r w:rsidR="001943E3" w:rsidRPr="002D43B4">
        <w:rPr>
          <w:rFonts w:ascii="Times New Roman" w:hAnsi="Times New Roman" w:cs="Times New Roman"/>
          <w:color w:val="000000" w:themeColor="text1"/>
          <w:sz w:val="24"/>
          <w:szCs w:val="24"/>
        </w:rPr>
        <w:t>P</w:t>
      </w:r>
      <w:r w:rsidR="00EF0447" w:rsidRPr="002D43B4">
        <w:rPr>
          <w:rFonts w:ascii="Times New Roman" w:hAnsi="Times New Roman" w:cs="Times New Roman"/>
          <w:color w:val="000000" w:themeColor="text1"/>
          <w:sz w:val="24"/>
          <w:szCs w:val="24"/>
        </w:rPr>
        <w:t xml:space="preserve">irkimą. Rinkos konsultacijos metu gauta informacija, nepažeidžiant VPĮ reikalavimų, bus naudojama priimant sprendimus dėl </w:t>
      </w:r>
      <w:r w:rsidR="001943E3" w:rsidRPr="002D43B4">
        <w:rPr>
          <w:rFonts w:ascii="Times New Roman" w:hAnsi="Times New Roman" w:cs="Times New Roman"/>
          <w:color w:val="000000" w:themeColor="text1"/>
          <w:sz w:val="24"/>
          <w:szCs w:val="24"/>
        </w:rPr>
        <w:t>P</w:t>
      </w:r>
      <w:r w:rsidR="00EF0447" w:rsidRPr="002D43B4">
        <w:rPr>
          <w:rFonts w:ascii="Times New Roman" w:hAnsi="Times New Roman" w:cs="Times New Roman"/>
          <w:color w:val="000000" w:themeColor="text1"/>
          <w:sz w:val="24"/>
          <w:szCs w:val="24"/>
        </w:rPr>
        <w:t xml:space="preserve">irkimo organizavimo ir vykdymo. </w:t>
      </w:r>
    </w:p>
    <w:p w14:paraId="49BD8DA7" w14:textId="77777777" w:rsidR="00D53A10" w:rsidRPr="002D43B4" w:rsidRDefault="00D53A10" w:rsidP="003E2AA6">
      <w:pPr>
        <w:spacing w:after="0" w:line="240" w:lineRule="auto"/>
        <w:ind w:firstLine="709"/>
        <w:jc w:val="both"/>
        <w:rPr>
          <w:rFonts w:ascii="Times New Roman" w:hAnsi="Times New Roman" w:cs="Times New Roman"/>
          <w:color w:val="000000" w:themeColor="text1"/>
          <w:sz w:val="24"/>
          <w:szCs w:val="24"/>
        </w:rPr>
      </w:pPr>
      <w:r w:rsidRPr="002D43B4">
        <w:rPr>
          <w:rFonts w:ascii="Times New Roman"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22C60A3C" w14:textId="71758C79" w:rsidR="00CF6DFF" w:rsidRPr="002D43B4" w:rsidRDefault="00892B92" w:rsidP="003E2AA6">
      <w:pPr>
        <w:spacing w:after="0" w:line="240" w:lineRule="auto"/>
        <w:ind w:firstLine="709"/>
        <w:jc w:val="both"/>
        <w:rPr>
          <w:rFonts w:ascii="Times New Roman" w:hAnsi="Times New Roman" w:cs="Times New Roman"/>
          <w:color w:val="000000" w:themeColor="text1"/>
          <w:sz w:val="24"/>
          <w:szCs w:val="24"/>
        </w:rPr>
      </w:pPr>
      <w:r w:rsidRPr="002D43B4">
        <w:rPr>
          <w:rFonts w:ascii="Times New Roman" w:hAnsi="Times New Roman" w:cs="Times New Roman"/>
          <w:color w:val="000000" w:themeColor="text1"/>
          <w:sz w:val="24"/>
          <w:szCs w:val="24"/>
        </w:rPr>
        <w:t>Pateikti pasiūlymai bus vertinami konfidencialiai, Perkančioji organizacija, gavusi pastabas ir pasiūlymus dėl paskelbtos rinkos konsultacijos, juos išnagrinės bei įvertins pateiktų pastabų ir pasiūlymų svarbą bei atitiktį Perkančiosios organizacijos poreikiams</w:t>
      </w:r>
      <w:r w:rsidR="00F74945" w:rsidRPr="002D43B4">
        <w:rPr>
          <w:rFonts w:ascii="Times New Roman" w:hAnsi="Times New Roman" w:cs="Times New Roman"/>
          <w:color w:val="000000" w:themeColor="text1"/>
          <w:sz w:val="24"/>
          <w:szCs w:val="24"/>
        </w:rPr>
        <w:t xml:space="preserve"> ir apibendrintą informaciją (išskyrus informaciją apie kainas) skelbs CVP IS prie skelbimo apie šią rinkos konsultaciją</w:t>
      </w:r>
      <w:r w:rsidRPr="002D43B4">
        <w:rPr>
          <w:rFonts w:ascii="Times New Roman" w:hAnsi="Times New Roman" w:cs="Times New Roman"/>
          <w:color w:val="000000" w:themeColor="text1"/>
          <w:sz w:val="24"/>
          <w:szCs w:val="24"/>
        </w:rPr>
        <w:t>.</w:t>
      </w:r>
    </w:p>
    <w:p w14:paraId="590AC5D7" w14:textId="5DDA824F" w:rsidR="00EF0447" w:rsidRPr="002D43B4" w:rsidRDefault="00EF0447" w:rsidP="003E2AA6">
      <w:pPr>
        <w:spacing w:after="0" w:line="240" w:lineRule="auto"/>
        <w:ind w:firstLine="709"/>
        <w:jc w:val="both"/>
        <w:rPr>
          <w:rFonts w:ascii="Times New Roman" w:hAnsi="Times New Roman" w:cs="Times New Roman"/>
          <w:color w:val="000000" w:themeColor="text1"/>
          <w:sz w:val="24"/>
          <w:szCs w:val="24"/>
        </w:rPr>
      </w:pPr>
      <w:r w:rsidRPr="002D43B4">
        <w:rPr>
          <w:rFonts w:ascii="Times New Roman" w:hAnsi="Times New Roman" w:cs="Times New Roman"/>
          <w:color w:val="000000" w:themeColor="text1"/>
          <w:sz w:val="24"/>
          <w:szCs w:val="24"/>
        </w:rPr>
        <w:t xml:space="preserve">Perkančioji organizacija, skelbdama </w:t>
      </w:r>
      <w:r w:rsidR="001943E3" w:rsidRPr="002D43B4">
        <w:rPr>
          <w:rFonts w:ascii="Times New Roman" w:hAnsi="Times New Roman" w:cs="Times New Roman"/>
          <w:color w:val="000000" w:themeColor="text1"/>
          <w:sz w:val="24"/>
          <w:szCs w:val="24"/>
        </w:rPr>
        <w:t>P</w:t>
      </w:r>
      <w:r w:rsidRPr="002D43B4">
        <w:rPr>
          <w:rFonts w:ascii="Times New Roman" w:hAnsi="Times New Roman" w:cs="Times New Roman"/>
          <w:color w:val="000000" w:themeColor="text1"/>
          <w:sz w:val="24"/>
          <w:szCs w:val="24"/>
        </w:rPr>
        <w:t>irkimą, neįsipareigoja atsižvelgti į visus pateiktus dalyvių siūlymus, pastabas ir įžvalgas.</w:t>
      </w:r>
    </w:p>
    <w:p w14:paraId="33D7DFF4" w14:textId="77777777" w:rsidR="009D7F36" w:rsidRPr="002D43B4" w:rsidRDefault="009D7F36" w:rsidP="00B263F1">
      <w:pPr>
        <w:spacing w:after="0" w:line="240" w:lineRule="auto"/>
        <w:ind w:firstLine="709"/>
        <w:jc w:val="both"/>
        <w:rPr>
          <w:rFonts w:ascii="Times New Roman" w:hAnsi="Times New Roman" w:cs="Times New Roman"/>
          <w:color w:val="000000" w:themeColor="text1"/>
          <w:sz w:val="24"/>
          <w:szCs w:val="24"/>
        </w:rPr>
      </w:pPr>
      <w:r w:rsidRPr="002D43B4">
        <w:rPr>
          <w:rFonts w:ascii="Times New Roman" w:hAnsi="Times New Roman" w:cs="Times New Roman"/>
          <w:color w:val="000000" w:themeColor="text1"/>
          <w:sz w:val="24"/>
          <w:szCs w:val="24"/>
        </w:rPr>
        <w:t>Klausimai, rekomendacijos ar siūlymai, gauti pasibaigus aukščiau nurodytam terminui gali būti nenagrinėjami.</w:t>
      </w:r>
    </w:p>
    <w:p w14:paraId="6B7C5038" w14:textId="4FF2B25D" w:rsidR="00892B92" w:rsidRPr="002D43B4" w:rsidRDefault="009D7F36" w:rsidP="00B263F1">
      <w:pPr>
        <w:spacing w:after="0" w:line="240" w:lineRule="auto"/>
        <w:ind w:firstLine="709"/>
        <w:jc w:val="both"/>
        <w:rPr>
          <w:rFonts w:ascii="Times New Roman" w:hAnsi="Times New Roman" w:cs="Times New Roman"/>
          <w:color w:val="000000" w:themeColor="text1"/>
          <w:sz w:val="24"/>
          <w:szCs w:val="24"/>
        </w:rPr>
      </w:pPr>
      <w:r w:rsidRPr="002D43B4">
        <w:rPr>
          <w:rFonts w:ascii="Times New Roman" w:hAnsi="Times New Roman" w:cs="Times New Roman"/>
          <w:color w:val="000000" w:themeColor="text1"/>
          <w:sz w:val="24"/>
          <w:szCs w:val="24"/>
        </w:rPr>
        <w:t xml:space="preserve">Susitikimai </w:t>
      </w:r>
      <w:r w:rsidR="00892B92" w:rsidRPr="002D43B4">
        <w:rPr>
          <w:rFonts w:ascii="Times New Roman" w:hAnsi="Times New Roman" w:cs="Times New Roman"/>
          <w:color w:val="000000" w:themeColor="text1"/>
          <w:sz w:val="24"/>
          <w:szCs w:val="24"/>
        </w:rPr>
        <w:t>su dalyviais nebus organizuojami.</w:t>
      </w:r>
    </w:p>
    <w:p w14:paraId="3EF06F73" w14:textId="77777777" w:rsidR="005E4896" w:rsidRPr="002D43B4" w:rsidRDefault="005E4896" w:rsidP="005E4896">
      <w:pPr>
        <w:spacing w:after="0" w:line="240" w:lineRule="auto"/>
        <w:jc w:val="both"/>
        <w:rPr>
          <w:rFonts w:ascii="Times New Roman" w:hAnsi="Times New Roman" w:cs="Times New Roman"/>
          <w:color w:val="000000" w:themeColor="text1"/>
          <w:sz w:val="24"/>
          <w:szCs w:val="24"/>
        </w:rPr>
      </w:pPr>
    </w:p>
    <w:p w14:paraId="4E8EDEDA" w14:textId="6FD0F914" w:rsidR="00900E71" w:rsidRPr="002D43B4" w:rsidRDefault="00900E71" w:rsidP="00900E71">
      <w:pPr>
        <w:spacing w:after="0" w:line="240" w:lineRule="auto"/>
        <w:ind w:firstLine="709"/>
        <w:jc w:val="both"/>
        <w:rPr>
          <w:rFonts w:ascii="Times New Roman" w:hAnsi="Times New Roman" w:cs="Times New Roman"/>
          <w:color w:val="000000" w:themeColor="text1"/>
          <w:sz w:val="24"/>
          <w:szCs w:val="24"/>
        </w:rPr>
      </w:pPr>
      <w:r w:rsidRPr="002D43B4">
        <w:rPr>
          <w:rFonts w:ascii="Times New Roman" w:hAnsi="Times New Roman" w:cs="Times New Roman"/>
          <w:color w:val="000000" w:themeColor="text1"/>
          <w:sz w:val="24"/>
          <w:szCs w:val="24"/>
        </w:rPr>
        <w:lastRenderedPageBreak/>
        <w:t>PRIEDAI:</w:t>
      </w:r>
    </w:p>
    <w:p w14:paraId="5A083F90" w14:textId="77777777" w:rsidR="00900E71" w:rsidRPr="002D43B4" w:rsidRDefault="00900E71" w:rsidP="00900E71">
      <w:pPr>
        <w:spacing w:after="0" w:line="240" w:lineRule="auto"/>
        <w:ind w:firstLine="709"/>
        <w:jc w:val="both"/>
        <w:rPr>
          <w:rFonts w:ascii="Times New Roman" w:hAnsi="Times New Roman" w:cs="Times New Roman"/>
          <w:color w:val="000000" w:themeColor="text1"/>
          <w:sz w:val="24"/>
          <w:szCs w:val="24"/>
        </w:rPr>
      </w:pPr>
      <w:r w:rsidRPr="002D43B4">
        <w:rPr>
          <w:rFonts w:ascii="Times New Roman" w:hAnsi="Times New Roman" w:cs="Times New Roman"/>
          <w:color w:val="000000" w:themeColor="text1"/>
          <w:sz w:val="24"/>
          <w:szCs w:val="24"/>
        </w:rPr>
        <w:t>1. Priedas Nr. 1 – Rinkos konsultacijos klausimynas.</w:t>
      </w:r>
    </w:p>
    <w:p w14:paraId="74D739DE" w14:textId="5E11B3A6" w:rsidR="00321632" w:rsidRPr="002D43B4" w:rsidRDefault="00900E71" w:rsidP="005E4896">
      <w:pPr>
        <w:spacing w:after="0" w:line="240" w:lineRule="auto"/>
        <w:ind w:firstLine="709"/>
        <w:jc w:val="both"/>
        <w:rPr>
          <w:rFonts w:ascii="Times New Roman" w:hAnsi="Times New Roman" w:cs="Times New Roman"/>
          <w:color w:val="000000" w:themeColor="text1"/>
          <w:sz w:val="24"/>
          <w:szCs w:val="24"/>
        </w:rPr>
      </w:pPr>
      <w:r w:rsidRPr="002D43B4">
        <w:rPr>
          <w:rFonts w:ascii="Times New Roman" w:hAnsi="Times New Roman" w:cs="Times New Roman"/>
          <w:color w:val="000000" w:themeColor="text1"/>
          <w:sz w:val="24"/>
          <w:szCs w:val="24"/>
        </w:rPr>
        <w:t>2. Priedas Nr. 2 – Techninės specifikacijos projektas.</w:t>
      </w:r>
    </w:p>
    <w:sectPr w:rsidR="00321632" w:rsidRPr="002D43B4" w:rsidSect="00777B87">
      <w:headerReference w:type="default" r:id="rId8"/>
      <w:footerReference w:type="default" r:id="rId9"/>
      <w:pgSz w:w="11906" w:h="16838"/>
      <w:pgMar w:top="1152" w:right="576" w:bottom="1152" w:left="1584" w:header="230" w:footer="30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DDA4" w14:textId="77777777" w:rsidR="00131ECC" w:rsidRDefault="00131ECC" w:rsidP="007E6C2C">
      <w:pPr>
        <w:spacing w:after="0" w:line="240" w:lineRule="auto"/>
      </w:pPr>
      <w:r>
        <w:separator/>
      </w:r>
    </w:p>
  </w:endnote>
  <w:endnote w:type="continuationSeparator" w:id="0">
    <w:p w14:paraId="349B9D71" w14:textId="77777777" w:rsidR="00131ECC" w:rsidRDefault="00131EC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A50D" w14:textId="77777777" w:rsidR="00131ECC" w:rsidRDefault="00131ECC" w:rsidP="007E6C2C">
      <w:pPr>
        <w:spacing w:after="0" w:line="240" w:lineRule="auto"/>
      </w:pPr>
      <w:r>
        <w:separator/>
      </w:r>
    </w:p>
  </w:footnote>
  <w:footnote w:type="continuationSeparator" w:id="0">
    <w:p w14:paraId="6AE31A5D" w14:textId="77777777" w:rsidR="00131ECC" w:rsidRDefault="00131EC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Antrats"/>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55435005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Antrats"/>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Antrats"/>
            <w:jc w:val="right"/>
          </w:pPr>
        </w:p>
      </w:tc>
    </w:tr>
  </w:tbl>
  <w:p w14:paraId="16BB7595" w14:textId="77777777" w:rsidR="00FC02F9" w:rsidRDefault="00FC02F9" w:rsidP="00D53A10">
    <w:pPr>
      <w:pStyle w:val="Antrats"/>
      <w:tabs>
        <w:tab w:val="clear" w:pos="9638"/>
        <w:tab w:val="right" w:pos="9639"/>
      </w:tabs>
      <w:ind w:right="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 w:numId="8" w16cid:durableId="400561137">
    <w:abstractNumId w:val="6"/>
  </w:num>
  <w:num w:numId="9" w16cid:durableId="65059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55AE"/>
    <w:rsid w:val="00025A8F"/>
    <w:rsid w:val="00032B6C"/>
    <w:rsid w:val="0003325D"/>
    <w:rsid w:val="00042F7A"/>
    <w:rsid w:val="00043DB2"/>
    <w:rsid w:val="00046A38"/>
    <w:rsid w:val="0005180B"/>
    <w:rsid w:val="00075764"/>
    <w:rsid w:val="0007770F"/>
    <w:rsid w:val="00077F25"/>
    <w:rsid w:val="000A29E7"/>
    <w:rsid w:val="000A5D1E"/>
    <w:rsid w:val="000B1D6D"/>
    <w:rsid w:val="000B6793"/>
    <w:rsid w:val="000B6D7A"/>
    <w:rsid w:val="000B6F85"/>
    <w:rsid w:val="000C6A35"/>
    <w:rsid w:val="000D79AA"/>
    <w:rsid w:val="000E3919"/>
    <w:rsid w:val="000E5EA2"/>
    <w:rsid w:val="000E7859"/>
    <w:rsid w:val="000F61E5"/>
    <w:rsid w:val="000F7E57"/>
    <w:rsid w:val="00101187"/>
    <w:rsid w:val="00110DC4"/>
    <w:rsid w:val="00115A3E"/>
    <w:rsid w:val="00131ECC"/>
    <w:rsid w:val="00132087"/>
    <w:rsid w:val="00136279"/>
    <w:rsid w:val="00137D6E"/>
    <w:rsid w:val="00143A77"/>
    <w:rsid w:val="00153DBD"/>
    <w:rsid w:val="00154364"/>
    <w:rsid w:val="001574CE"/>
    <w:rsid w:val="00160FE2"/>
    <w:rsid w:val="00167BF1"/>
    <w:rsid w:val="00177D9C"/>
    <w:rsid w:val="001801CE"/>
    <w:rsid w:val="0018219D"/>
    <w:rsid w:val="001856FB"/>
    <w:rsid w:val="00190ECA"/>
    <w:rsid w:val="001936AA"/>
    <w:rsid w:val="001943E3"/>
    <w:rsid w:val="00194761"/>
    <w:rsid w:val="001A7972"/>
    <w:rsid w:val="001B12EE"/>
    <w:rsid w:val="001B7A33"/>
    <w:rsid w:val="001C35C1"/>
    <w:rsid w:val="001E1173"/>
    <w:rsid w:val="001E413D"/>
    <w:rsid w:val="00206A9F"/>
    <w:rsid w:val="00207F9F"/>
    <w:rsid w:val="002143A2"/>
    <w:rsid w:val="00214C6B"/>
    <w:rsid w:val="002260ED"/>
    <w:rsid w:val="00230BE8"/>
    <w:rsid w:val="00232672"/>
    <w:rsid w:val="00237323"/>
    <w:rsid w:val="002445A0"/>
    <w:rsid w:val="002476F0"/>
    <w:rsid w:val="002548A7"/>
    <w:rsid w:val="00254DF9"/>
    <w:rsid w:val="002562EC"/>
    <w:rsid w:val="00257891"/>
    <w:rsid w:val="002615F2"/>
    <w:rsid w:val="002676D7"/>
    <w:rsid w:val="00276838"/>
    <w:rsid w:val="00280D02"/>
    <w:rsid w:val="00284BD2"/>
    <w:rsid w:val="002909C8"/>
    <w:rsid w:val="0029415D"/>
    <w:rsid w:val="002945C0"/>
    <w:rsid w:val="00295E76"/>
    <w:rsid w:val="002963AD"/>
    <w:rsid w:val="002A1D61"/>
    <w:rsid w:val="002A2066"/>
    <w:rsid w:val="002A45A8"/>
    <w:rsid w:val="002B0924"/>
    <w:rsid w:val="002B0BAF"/>
    <w:rsid w:val="002C0FB7"/>
    <w:rsid w:val="002C4B67"/>
    <w:rsid w:val="002D3F9F"/>
    <w:rsid w:val="002D43B4"/>
    <w:rsid w:val="002E05DC"/>
    <w:rsid w:val="002E71AF"/>
    <w:rsid w:val="002F1A5B"/>
    <w:rsid w:val="00300465"/>
    <w:rsid w:val="00301B5A"/>
    <w:rsid w:val="003029B8"/>
    <w:rsid w:val="00303CA1"/>
    <w:rsid w:val="00306E43"/>
    <w:rsid w:val="003136B8"/>
    <w:rsid w:val="0032000C"/>
    <w:rsid w:val="00321632"/>
    <w:rsid w:val="00321FF6"/>
    <w:rsid w:val="0032352D"/>
    <w:rsid w:val="003260A3"/>
    <w:rsid w:val="003305F3"/>
    <w:rsid w:val="003371AA"/>
    <w:rsid w:val="003422C7"/>
    <w:rsid w:val="0034425B"/>
    <w:rsid w:val="00344A6E"/>
    <w:rsid w:val="00344A83"/>
    <w:rsid w:val="00350601"/>
    <w:rsid w:val="00351163"/>
    <w:rsid w:val="00355567"/>
    <w:rsid w:val="00355DF8"/>
    <w:rsid w:val="00361955"/>
    <w:rsid w:val="003633D7"/>
    <w:rsid w:val="003714AF"/>
    <w:rsid w:val="00383ED7"/>
    <w:rsid w:val="00385B43"/>
    <w:rsid w:val="00385F46"/>
    <w:rsid w:val="0038690F"/>
    <w:rsid w:val="003914CB"/>
    <w:rsid w:val="00391BC5"/>
    <w:rsid w:val="00393996"/>
    <w:rsid w:val="0039521A"/>
    <w:rsid w:val="003A1F19"/>
    <w:rsid w:val="003A54A8"/>
    <w:rsid w:val="003B06AB"/>
    <w:rsid w:val="003B3F53"/>
    <w:rsid w:val="003C0E24"/>
    <w:rsid w:val="003C1833"/>
    <w:rsid w:val="003C266F"/>
    <w:rsid w:val="003C4822"/>
    <w:rsid w:val="003D0F72"/>
    <w:rsid w:val="003D7A1F"/>
    <w:rsid w:val="003E2AA6"/>
    <w:rsid w:val="003E4D21"/>
    <w:rsid w:val="003F43F4"/>
    <w:rsid w:val="003F6860"/>
    <w:rsid w:val="004019DB"/>
    <w:rsid w:val="00420D2D"/>
    <w:rsid w:val="00433E10"/>
    <w:rsid w:val="0043426E"/>
    <w:rsid w:val="004524DD"/>
    <w:rsid w:val="00454562"/>
    <w:rsid w:val="00454755"/>
    <w:rsid w:val="00461FEF"/>
    <w:rsid w:val="00466EB4"/>
    <w:rsid w:val="00472A6C"/>
    <w:rsid w:val="00472ABB"/>
    <w:rsid w:val="0047482A"/>
    <w:rsid w:val="00481DFB"/>
    <w:rsid w:val="004863B0"/>
    <w:rsid w:val="004872EB"/>
    <w:rsid w:val="0049028B"/>
    <w:rsid w:val="004A490B"/>
    <w:rsid w:val="004A73F5"/>
    <w:rsid w:val="004B39BD"/>
    <w:rsid w:val="004B416C"/>
    <w:rsid w:val="004E19BC"/>
    <w:rsid w:val="004E41A6"/>
    <w:rsid w:val="004F43C7"/>
    <w:rsid w:val="00502C95"/>
    <w:rsid w:val="0051340D"/>
    <w:rsid w:val="005149F7"/>
    <w:rsid w:val="00516D7B"/>
    <w:rsid w:val="005212E7"/>
    <w:rsid w:val="00536639"/>
    <w:rsid w:val="00545F1A"/>
    <w:rsid w:val="00546C80"/>
    <w:rsid w:val="00547699"/>
    <w:rsid w:val="00554DB8"/>
    <w:rsid w:val="00555146"/>
    <w:rsid w:val="00557480"/>
    <w:rsid w:val="005617AA"/>
    <w:rsid w:val="00565905"/>
    <w:rsid w:val="00567670"/>
    <w:rsid w:val="005722EF"/>
    <w:rsid w:val="0058080D"/>
    <w:rsid w:val="00587B73"/>
    <w:rsid w:val="00587DA9"/>
    <w:rsid w:val="00590B1B"/>
    <w:rsid w:val="00590E9D"/>
    <w:rsid w:val="00593DDA"/>
    <w:rsid w:val="0059544B"/>
    <w:rsid w:val="005A1A23"/>
    <w:rsid w:val="005B485C"/>
    <w:rsid w:val="005C119B"/>
    <w:rsid w:val="005C50C5"/>
    <w:rsid w:val="005C7BEF"/>
    <w:rsid w:val="005D17CE"/>
    <w:rsid w:val="005D6E2B"/>
    <w:rsid w:val="005E2E68"/>
    <w:rsid w:val="005E4896"/>
    <w:rsid w:val="005E75A4"/>
    <w:rsid w:val="005F4AFA"/>
    <w:rsid w:val="005F5BC6"/>
    <w:rsid w:val="005F61A9"/>
    <w:rsid w:val="005F7A45"/>
    <w:rsid w:val="00601929"/>
    <w:rsid w:val="00601C26"/>
    <w:rsid w:val="006074DF"/>
    <w:rsid w:val="00613F28"/>
    <w:rsid w:val="00622CEB"/>
    <w:rsid w:val="00627DE6"/>
    <w:rsid w:val="006360E0"/>
    <w:rsid w:val="00667AC0"/>
    <w:rsid w:val="006719EA"/>
    <w:rsid w:val="00671A83"/>
    <w:rsid w:val="006766D8"/>
    <w:rsid w:val="00684953"/>
    <w:rsid w:val="00693850"/>
    <w:rsid w:val="00695954"/>
    <w:rsid w:val="00695E3B"/>
    <w:rsid w:val="006A7F08"/>
    <w:rsid w:val="006B19F2"/>
    <w:rsid w:val="006B6AE0"/>
    <w:rsid w:val="006B7307"/>
    <w:rsid w:val="006C6DE4"/>
    <w:rsid w:val="006D0BC2"/>
    <w:rsid w:val="006D18FE"/>
    <w:rsid w:val="006D4FB3"/>
    <w:rsid w:val="006E7B29"/>
    <w:rsid w:val="006F0759"/>
    <w:rsid w:val="006F1B79"/>
    <w:rsid w:val="006F5265"/>
    <w:rsid w:val="00703DB6"/>
    <w:rsid w:val="00721DC2"/>
    <w:rsid w:val="00722FCD"/>
    <w:rsid w:val="0073514B"/>
    <w:rsid w:val="0073791B"/>
    <w:rsid w:val="007412A7"/>
    <w:rsid w:val="00750F50"/>
    <w:rsid w:val="00756659"/>
    <w:rsid w:val="00767A99"/>
    <w:rsid w:val="00771D5E"/>
    <w:rsid w:val="00774575"/>
    <w:rsid w:val="00777B87"/>
    <w:rsid w:val="00786FDA"/>
    <w:rsid w:val="00793203"/>
    <w:rsid w:val="00794904"/>
    <w:rsid w:val="007A0F1D"/>
    <w:rsid w:val="007A26BA"/>
    <w:rsid w:val="007A343C"/>
    <w:rsid w:val="007B1BEB"/>
    <w:rsid w:val="007B3143"/>
    <w:rsid w:val="007C55FE"/>
    <w:rsid w:val="007C7511"/>
    <w:rsid w:val="007D674B"/>
    <w:rsid w:val="007E1C8D"/>
    <w:rsid w:val="007E474A"/>
    <w:rsid w:val="007E50E1"/>
    <w:rsid w:val="007E6C2C"/>
    <w:rsid w:val="00800AF1"/>
    <w:rsid w:val="0080167D"/>
    <w:rsid w:val="00803DFA"/>
    <w:rsid w:val="0080719B"/>
    <w:rsid w:val="008220D1"/>
    <w:rsid w:val="00831E44"/>
    <w:rsid w:val="00837766"/>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E5999"/>
    <w:rsid w:val="008F01FB"/>
    <w:rsid w:val="008F0419"/>
    <w:rsid w:val="008F4B5B"/>
    <w:rsid w:val="00900E71"/>
    <w:rsid w:val="00901F46"/>
    <w:rsid w:val="00902F5A"/>
    <w:rsid w:val="00921048"/>
    <w:rsid w:val="0092232C"/>
    <w:rsid w:val="0092748F"/>
    <w:rsid w:val="00934201"/>
    <w:rsid w:val="009566C4"/>
    <w:rsid w:val="00961AE5"/>
    <w:rsid w:val="0096362A"/>
    <w:rsid w:val="00963E39"/>
    <w:rsid w:val="00967E43"/>
    <w:rsid w:val="0097349F"/>
    <w:rsid w:val="009835B3"/>
    <w:rsid w:val="00984C83"/>
    <w:rsid w:val="00985E83"/>
    <w:rsid w:val="00996BCF"/>
    <w:rsid w:val="00996EA6"/>
    <w:rsid w:val="00997C73"/>
    <w:rsid w:val="009A53B4"/>
    <w:rsid w:val="009B0E2F"/>
    <w:rsid w:val="009B16F8"/>
    <w:rsid w:val="009B4C63"/>
    <w:rsid w:val="009C3D3D"/>
    <w:rsid w:val="009C4B83"/>
    <w:rsid w:val="009D11B2"/>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4D8B"/>
    <w:rsid w:val="00A771D9"/>
    <w:rsid w:val="00A80598"/>
    <w:rsid w:val="00A83933"/>
    <w:rsid w:val="00A846CD"/>
    <w:rsid w:val="00A87DE5"/>
    <w:rsid w:val="00A9021C"/>
    <w:rsid w:val="00A9192D"/>
    <w:rsid w:val="00A92ED1"/>
    <w:rsid w:val="00AA43A7"/>
    <w:rsid w:val="00AB63EB"/>
    <w:rsid w:val="00AB6A77"/>
    <w:rsid w:val="00AE290D"/>
    <w:rsid w:val="00AF7E38"/>
    <w:rsid w:val="00B00539"/>
    <w:rsid w:val="00B05544"/>
    <w:rsid w:val="00B06ACE"/>
    <w:rsid w:val="00B1571C"/>
    <w:rsid w:val="00B201FC"/>
    <w:rsid w:val="00B20D3E"/>
    <w:rsid w:val="00B263F1"/>
    <w:rsid w:val="00B26D06"/>
    <w:rsid w:val="00B26DB0"/>
    <w:rsid w:val="00B32EE4"/>
    <w:rsid w:val="00B33F96"/>
    <w:rsid w:val="00B374B0"/>
    <w:rsid w:val="00B37C99"/>
    <w:rsid w:val="00B37E17"/>
    <w:rsid w:val="00B5144C"/>
    <w:rsid w:val="00B56807"/>
    <w:rsid w:val="00B57EEE"/>
    <w:rsid w:val="00B61C1A"/>
    <w:rsid w:val="00B668E8"/>
    <w:rsid w:val="00B7007C"/>
    <w:rsid w:val="00B74707"/>
    <w:rsid w:val="00B75463"/>
    <w:rsid w:val="00B759F2"/>
    <w:rsid w:val="00B852FE"/>
    <w:rsid w:val="00B9492E"/>
    <w:rsid w:val="00B95825"/>
    <w:rsid w:val="00B96F2B"/>
    <w:rsid w:val="00BA6A55"/>
    <w:rsid w:val="00BB5EEA"/>
    <w:rsid w:val="00BD0A05"/>
    <w:rsid w:val="00BD6CDD"/>
    <w:rsid w:val="00BE3403"/>
    <w:rsid w:val="00BF00AF"/>
    <w:rsid w:val="00BF3CA0"/>
    <w:rsid w:val="00BF414D"/>
    <w:rsid w:val="00C06ECF"/>
    <w:rsid w:val="00C13B6B"/>
    <w:rsid w:val="00C1484E"/>
    <w:rsid w:val="00C237E4"/>
    <w:rsid w:val="00C24343"/>
    <w:rsid w:val="00C261EE"/>
    <w:rsid w:val="00C27947"/>
    <w:rsid w:val="00C35104"/>
    <w:rsid w:val="00C41A3E"/>
    <w:rsid w:val="00C50A74"/>
    <w:rsid w:val="00C55618"/>
    <w:rsid w:val="00C55EB7"/>
    <w:rsid w:val="00C609C5"/>
    <w:rsid w:val="00C6488A"/>
    <w:rsid w:val="00C65C1F"/>
    <w:rsid w:val="00C803BD"/>
    <w:rsid w:val="00C85B3A"/>
    <w:rsid w:val="00C920C2"/>
    <w:rsid w:val="00C932AD"/>
    <w:rsid w:val="00C94078"/>
    <w:rsid w:val="00C95F0B"/>
    <w:rsid w:val="00CB16C1"/>
    <w:rsid w:val="00CC0057"/>
    <w:rsid w:val="00CC59DF"/>
    <w:rsid w:val="00CD28FC"/>
    <w:rsid w:val="00CD5A64"/>
    <w:rsid w:val="00CD669D"/>
    <w:rsid w:val="00CE133C"/>
    <w:rsid w:val="00CE1737"/>
    <w:rsid w:val="00CF6DFF"/>
    <w:rsid w:val="00D07BC3"/>
    <w:rsid w:val="00D11F89"/>
    <w:rsid w:val="00D1451C"/>
    <w:rsid w:val="00D231D4"/>
    <w:rsid w:val="00D268CB"/>
    <w:rsid w:val="00D27401"/>
    <w:rsid w:val="00D319E4"/>
    <w:rsid w:val="00D34E76"/>
    <w:rsid w:val="00D34E8C"/>
    <w:rsid w:val="00D51541"/>
    <w:rsid w:val="00D53A10"/>
    <w:rsid w:val="00D568B7"/>
    <w:rsid w:val="00D72A7C"/>
    <w:rsid w:val="00D73103"/>
    <w:rsid w:val="00D81B27"/>
    <w:rsid w:val="00D91BFB"/>
    <w:rsid w:val="00D93011"/>
    <w:rsid w:val="00DA49A8"/>
    <w:rsid w:val="00DB7090"/>
    <w:rsid w:val="00DC5088"/>
    <w:rsid w:val="00DD39FB"/>
    <w:rsid w:val="00DD3BF4"/>
    <w:rsid w:val="00DF14BB"/>
    <w:rsid w:val="00DF2EF4"/>
    <w:rsid w:val="00DF4051"/>
    <w:rsid w:val="00E03F5E"/>
    <w:rsid w:val="00E112D6"/>
    <w:rsid w:val="00E123DC"/>
    <w:rsid w:val="00E16D7B"/>
    <w:rsid w:val="00E25CFB"/>
    <w:rsid w:val="00E26816"/>
    <w:rsid w:val="00E425B7"/>
    <w:rsid w:val="00E43054"/>
    <w:rsid w:val="00E449C3"/>
    <w:rsid w:val="00E53569"/>
    <w:rsid w:val="00E543F5"/>
    <w:rsid w:val="00E72CAE"/>
    <w:rsid w:val="00E8486C"/>
    <w:rsid w:val="00E91E49"/>
    <w:rsid w:val="00E95C23"/>
    <w:rsid w:val="00EA76E3"/>
    <w:rsid w:val="00EA7AE5"/>
    <w:rsid w:val="00EB5942"/>
    <w:rsid w:val="00EC0420"/>
    <w:rsid w:val="00EC1397"/>
    <w:rsid w:val="00EC4DA7"/>
    <w:rsid w:val="00ED0B56"/>
    <w:rsid w:val="00ED27B9"/>
    <w:rsid w:val="00ED29ED"/>
    <w:rsid w:val="00EE1695"/>
    <w:rsid w:val="00EE607C"/>
    <w:rsid w:val="00EF0447"/>
    <w:rsid w:val="00EF59D3"/>
    <w:rsid w:val="00F01D28"/>
    <w:rsid w:val="00F04076"/>
    <w:rsid w:val="00F075E4"/>
    <w:rsid w:val="00F11ADC"/>
    <w:rsid w:val="00F120B3"/>
    <w:rsid w:val="00F132D4"/>
    <w:rsid w:val="00F15342"/>
    <w:rsid w:val="00F258B6"/>
    <w:rsid w:val="00F27E56"/>
    <w:rsid w:val="00F32588"/>
    <w:rsid w:val="00F33B2C"/>
    <w:rsid w:val="00F361B0"/>
    <w:rsid w:val="00F3736E"/>
    <w:rsid w:val="00F373CD"/>
    <w:rsid w:val="00F373F8"/>
    <w:rsid w:val="00F42F54"/>
    <w:rsid w:val="00F50462"/>
    <w:rsid w:val="00F5052F"/>
    <w:rsid w:val="00F53F41"/>
    <w:rsid w:val="00F55EF9"/>
    <w:rsid w:val="00F6231E"/>
    <w:rsid w:val="00F627D3"/>
    <w:rsid w:val="00F62E14"/>
    <w:rsid w:val="00F65C4F"/>
    <w:rsid w:val="00F66953"/>
    <w:rsid w:val="00F74945"/>
    <w:rsid w:val="00F852D1"/>
    <w:rsid w:val="00F918BD"/>
    <w:rsid w:val="00FA0FFF"/>
    <w:rsid w:val="00FB11C7"/>
    <w:rsid w:val="00FB6496"/>
    <w:rsid w:val="00FC02F9"/>
    <w:rsid w:val="00FC3514"/>
    <w:rsid w:val="00FC4A48"/>
    <w:rsid w:val="00FC4CDB"/>
    <w:rsid w:val="00FC5640"/>
    <w:rsid w:val="00FC67F0"/>
    <w:rsid w:val="00FC73E1"/>
    <w:rsid w:val="00FC7A19"/>
    <w:rsid w:val="00FD0C6F"/>
    <w:rsid w:val="00FD33C7"/>
    <w:rsid w:val="00FE3ED6"/>
    <w:rsid w:val="00FF004B"/>
    <w:rsid w:val="00FF1B87"/>
    <w:rsid w:val="00FF2449"/>
    <w:rsid w:val="00FF3278"/>
    <w:rsid w:val="00FF38B4"/>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2316</Words>
  <Characters>1321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Svetlana Starinskaja</cp:lastModifiedBy>
  <cp:revision>101</cp:revision>
  <cp:lastPrinted>2024-01-25T14:21:00Z</cp:lastPrinted>
  <dcterms:created xsi:type="dcterms:W3CDTF">2024-03-25T21:18:00Z</dcterms:created>
  <dcterms:modified xsi:type="dcterms:W3CDTF">2026-05-20T08:15:00Z</dcterms:modified>
  <cp:category/>
</cp:coreProperties>
</file>