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036164">
        <w:trPr>
          <w:trHeight w:val="300"/>
        </w:trPr>
        <w:tc>
          <w:tcPr>
            <w:tcW w:w="3259"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00036164">
        <w:trPr>
          <w:trHeight w:val="300"/>
        </w:trPr>
        <w:tc>
          <w:tcPr>
            <w:tcW w:w="3259"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8"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036164">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1B4CD6AE" w:rsidR="00027B83" w:rsidRPr="00024B6D" w:rsidRDefault="000B0897">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00D547E4">
              <w:rPr>
                <w:rFonts w:ascii="Verdana" w:hAnsi="Verdana"/>
                <w:kern w:val="2"/>
                <w:sz w:val="20"/>
              </w:rPr>
              <w:t xml:space="preserve">KTS paslaugas nedidelės apimties renginiams </w:t>
            </w:r>
            <w:r w:rsidRPr="00024B6D">
              <w:rPr>
                <w:rFonts w:ascii="Verdana" w:hAnsi="Verdana"/>
                <w:color w:val="000000"/>
                <w:kern w:val="2"/>
                <w:sz w:val="20"/>
              </w:rPr>
              <w:t>(toliau – Paslaugos).</w:t>
            </w:r>
          </w:p>
          <w:p w14:paraId="6B5360F1" w14:textId="0DF2FA1A"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00882140" w:rsidRPr="00823977">
              <w:rPr>
                <w:rFonts w:ascii="Verdana" w:hAnsi="Verdana"/>
                <w:color w:val="00B050"/>
                <w:kern w:val="2"/>
                <w:sz w:val="20"/>
              </w:rPr>
              <w:t>Nr. 1 „Techninė specifikacija“ (toliau – Techninė specifikacija) ir Sutarties priede Nr. 2 „Pasiūlymas“ (toliau – Pasiūlymas)</w:t>
            </w:r>
            <w:r w:rsidRPr="00024B6D">
              <w:rPr>
                <w:rFonts w:ascii="Verdana" w:hAnsi="Verdana"/>
                <w:color w:val="000000"/>
                <w:kern w:val="2"/>
                <w:sz w:val="20"/>
              </w:rPr>
              <w:t>.</w:t>
            </w:r>
          </w:p>
        </w:tc>
      </w:tr>
      <w:tr w:rsidR="00657878" w:rsidRPr="00024B6D" w14:paraId="0AD60CA4" w14:textId="77777777" w:rsidTr="00036164">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8"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00036164">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00036164">
        <w:trPr>
          <w:trHeight w:val="300"/>
        </w:trPr>
        <w:tc>
          <w:tcPr>
            <w:tcW w:w="3259" w:type="dxa"/>
          </w:tcPr>
          <w:p w14:paraId="3EF87ADF" w14:textId="54461D15" w:rsidR="00657878" w:rsidRPr="00024B6D" w:rsidRDefault="00657878" w:rsidP="00D547E4">
            <w:pPr>
              <w:rPr>
                <w:rFonts w:ascii="Verdana" w:hAnsi="Verdana"/>
                <w:b/>
                <w:color w:val="FF0000"/>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8" w:type="dxa"/>
            <w:gridSpan w:val="2"/>
          </w:tcPr>
          <w:p w14:paraId="69C6AE54" w14:textId="2A84A2D5" w:rsidR="00657878" w:rsidRPr="00D547E4" w:rsidRDefault="00D547E4" w:rsidP="00657878">
            <w:pPr>
              <w:rPr>
                <w:rFonts w:ascii="Verdana" w:hAnsi="Verdana"/>
                <w:sz w:val="20"/>
              </w:rPr>
            </w:pPr>
            <w:r w:rsidRPr="00E54165">
              <w:rPr>
                <w:rFonts w:ascii="Verdana" w:hAnsi="Verdana"/>
                <w:sz w:val="20"/>
              </w:rPr>
              <w:t xml:space="preserve">Tiekėjas Paslaugas įsipareigoja teikti 36 (trisdešimt šešis) mėnesius </w:t>
            </w:r>
            <w:r w:rsidRPr="00E54165">
              <w:rPr>
                <w:rFonts w:ascii="Verdana" w:hAnsi="Verdana"/>
                <w:b/>
                <w:bCs/>
                <w:sz w:val="20"/>
              </w:rPr>
              <w:t>nuo</w:t>
            </w:r>
            <w:r w:rsidRPr="00E54165">
              <w:rPr>
                <w:rFonts w:ascii="Verdana" w:hAnsi="Verdana"/>
                <w:sz w:val="20"/>
              </w:rPr>
              <w:t xml:space="preserve"> Sutarties įsigaliojimo dienos pagal Techninėje specifikacijoje nustatytą tvarką</w:t>
            </w:r>
            <w:r>
              <w:rPr>
                <w:rFonts w:ascii="Verdana" w:hAnsi="Verdana"/>
                <w:sz w:val="20"/>
              </w:rPr>
              <w:t>.</w:t>
            </w:r>
          </w:p>
        </w:tc>
      </w:tr>
      <w:tr w:rsidR="00657878" w:rsidRPr="00024B6D" w14:paraId="6409A4A9" w14:textId="77777777" w:rsidTr="00036164">
        <w:trPr>
          <w:trHeight w:val="300"/>
        </w:trPr>
        <w:tc>
          <w:tcPr>
            <w:tcW w:w="3259"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75A20794" w14:textId="32681590" w:rsidR="00657878" w:rsidRPr="00D547E4" w:rsidRDefault="00657878" w:rsidP="00657878">
            <w:pPr>
              <w:rPr>
                <w:rFonts w:ascii="Verdana" w:hAnsi="Verdana"/>
                <w:kern w:val="2"/>
                <w:sz w:val="20"/>
              </w:rPr>
            </w:pPr>
            <w:r w:rsidRPr="00024B6D">
              <w:rPr>
                <w:rFonts w:ascii="Verdana" w:hAnsi="Verdana"/>
                <w:kern w:val="2"/>
                <w:sz w:val="20"/>
              </w:rPr>
              <w:t>Netaikoma</w:t>
            </w:r>
          </w:p>
        </w:tc>
      </w:tr>
      <w:tr w:rsidR="00657878" w:rsidRPr="00024B6D" w14:paraId="4D38D397" w14:textId="77777777" w:rsidTr="00036164">
        <w:trPr>
          <w:trHeight w:val="300"/>
        </w:trPr>
        <w:tc>
          <w:tcPr>
            <w:tcW w:w="3259"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44F02E9B" w14:textId="71225E20" w:rsidR="00A26CEF" w:rsidRPr="00024B6D" w:rsidRDefault="00D547E4" w:rsidP="00865237">
            <w:pPr>
              <w:rPr>
                <w:rFonts w:ascii="Verdana" w:hAnsi="Verdana"/>
                <w:sz w:val="20"/>
              </w:rPr>
            </w:pPr>
            <w:r w:rsidRPr="00E54165">
              <w:rPr>
                <w:rFonts w:ascii="Verdana" w:hAnsi="Verdana"/>
                <w:kern w:val="2"/>
                <w:sz w:val="20"/>
              </w:rPr>
              <w:t xml:space="preserve">Užsakymai teikiami </w:t>
            </w:r>
            <w:r w:rsidRPr="00E54165">
              <w:rPr>
                <w:rFonts w:ascii="Verdana" w:hAnsi="Verdana"/>
                <w:sz w:val="20"/>
              </w:rPr>
              <w:t>Techninėje specifikacijoje</w:t>
            </w:r>
            <w:r w:rsidRPr="00E54165">
              <w:rPr>
                <w:rFonts w:ascii="Verdana" w:hAnsi="Verdana"/>
                <w:kern w:val="2"/>
                <w:sz w:val="20"/>
              </w:rPr>
              <w:t xml:space="preserve"> nurodytu būdu ir tvarka.</w:t>
            </w:r>
          </w:p>
        </w:tc>
      </w:tr>
      <w:tr w:rsidR="00657878" w:rsidRPr="00024B6D" w14:paraId="3A8802D2" w14:textId="77777777" w:rsidTr="00D547E4">
        <w:trPr>
          <w:trHeight w:val="743"/>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564419D0" w:rsidR="00657878" w:rsidRPr="00D547E4" w:rsidRDefault="00657878" w:rsidP="00657878">
            <w:pPr>
              <w:rPr>
                <w:rFonts w:ascii="Verdana" w:hAnsi="Verdana"/>
                <w:kern w:val="2"/>
                <w:sz w:val="20"/>
              </w:rPr>
            </w:pPr>
            <w:r w:rsidRPr="00024B6D">
              <w:rPr>
                <w:rFonts w:ascii="Verdana" w:hAnsi="Verdana"/>
                <w:kern w:val="2"/>
                <w:sz w:val="20"/>
              </w:rPr>
              <w:t>Netaikoma</w:t>
            </w:r>
          </w:p>
        </w:tc>
      </w:tr>
      <w:tr w:rsidR="00657878" w:rsidRPr="00024B6D" w14:paraId="59F55181" w14:textId="77777777" w:rsidTr="00036164">
        <w:trPr>
          <w:trHeight w:val="300"/>
        </w:trPr>
        <w:tc>
          <w:tcPr>
            <w:tcW w:w="3259"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8" w:type="dxa"/>
            <w:gridSpan w:val="2"/>
          </w:tcPr>
          <w:p w14:paraId="0A9F880A" w14:textId="77777777" w:rsidR="00D547E4" w:rsidRPr="00D547E4" w:rsidRDefault="00D547E4" w:rsidP="00D547E4">
            <w:pPr>
              <w:rPr>
                <w:rFonts w:ascii="Verdana" w:hAnsi="Verdana"/>
                <w:kern w:val="2"/>
                <w:sz w:val="20"/>
              </w:rPr>
            </w:pPr>
            <w:r w:rsidRPr="00D547E4">
              <w:rPr>
                <w:rFonts w:ascii="Verdana" w:hAnsi="Verdana"/>
                <w:kern w:val="2"/>
                <w:sz w:val="20"/>
              </w:rPr>
              <w:t xml:space="preserve">4.5.1. Tiekėjas turi pateikti bendrosios civilinės atsakomybės draudimo liudijimą (toliau – Draudimas), išduotą Renginio (kaip apibrėžta Techninėje specifikacijoje) laikotarpiui. Tiekėjas gali pateikti Draudimą kiekvienam Renginiui atskirai arba visiems Renginiams kartu (t. y., Tiekėjas gali pateikti Draudimą visiems Renginiams, kurie vyks per vienerius kalendorinius metus, tokiu atveju, Tiekėjas privalės kiekvienais metais pateikti Draudimą, galiojantį vienerius kalendorinius metus). Draudimas turi galioti Techninės specifikacijos pilnoje apimtyje ir visose Pirkėjo numatomose Renginių  vietose, t. y. kiemo erdvėse, taip pat miesto arenose, aikštėse, stadionuose, prie bažnyčių ar kitose uždarose ar atvirose erdvėse. </w:t>
            </w:r>
          </w:p>
          <w:p w14:paraId="2532AFA4" w14:textId="77777777" w:rsidR="00D547E4" w:rsidRPr="00D547E4" w:rsidRDefault="00D547E4" w:rsidP="00D547E4">
            <w:pPr>
              <w:rPr>
                <w:rFonts w:ascii="Verdana" w:hAnsi="Verdana"/>
                <w:kern w:val="2"/>
                <w:sz w:val="20"/>
              </w:rPr>
            </w:pPr>
            <w:r w:rsidRPr="00D547E4">
              <w:rPr>
                <w:rFonts w:ascii="Verdana" w:hAnsi="Verdana"/>
                <w:kern w:val="2"/>
                <w:sz w:val="20"/>
              </w:rPr>
              <w:t>4.5.2. Privalomas draudimo objektas - Veiklos civilinė atsakomybė. Apdrausta veikla – Apdraustojo civilinė atsakomybė trečiajam asmeniui už žalą, padarytą dėl Apdraustojo vykdomos veiklos, t. y. Renginių transliacijų, techninio aptarnavimo paslaugų. Draudimo suma ne mažesnė kaip – 200.000,00 (du šimtai tūkstančių eurų, 00 ct) EUR vienam draudžiamajam įvykiui.</w:t>
            </w:r>
          </w:p>
          <w:p w14:paraId="2488EF69" w14:textId="77777777" w:rsidR="00D547E4" w:rsidRPr="00D547E4" w:rsidRDefault="00D547E4" w:rsidP="00D547E4">
            <w:pPr>
              <w:rPr>
                <w:rFonts w:ascii="Verdana" w:hAnsi="Verdana"/>
                <w:kern w:val="2"/>
                <w:sz w:val="20"/>
              </w:rPr>
            </w:pPr>
            <w:r w:rsidRPr="00D547E4">
              <w:rPr>
                <w:rFonts w:ascii="Verdana" w:hAnsi="Verdana"/>
                <w:kern w:val="2"/>
                <w:sz w:val="20"/>
              </w:rPr>
              <w:t>4.5.3.</w:t>
            </w:r>
            <w:r w:rsidRPr="00D547E4">
              <w:rPr>
                <w:rFonts w:ascii="Verdana" w:hAnsi="Verdana"/>
                <w:kern w:val="2"/>
                <w:sz w:val="20"/>
              </w:rPr>
              <w:tab/>
              <w:t>Draudimo liudijimo kopija Pirkėjo atstovui, atsakingam už sutarties vykdymą, pateikiama ne vėliau nei  10 (dešimt) kalendorinių dienų iki Renginio pradžios datos.</w:t>
            </w:r>
          </w:p>
          <w:p w14:paraId="6BA95380" w14:textId="345557E7" w:rsidR="00657878" w:rsidRPr="00024B6D" w:rsidRDefault="00D547E4" w:rsidP="00D547E4">
            <w:pPr>
              <w:rPr>
                <w:rFonts w:ascii="Verdana" w:hAnsi="Verdana"/>
                <w:sz w:val="20"/>
              </w:rPr>
            </w:pPr>
            <w:r w:rsidRPr="00D547E4">
              <w:rPr>
                <w:rFonts w:ascii="Verdana" w:hAnsi="Verdana"/>
                <w:kern w:val="2"/>
                <w:sz w:val="20"/>
              </w:rPr>
              <w:lastRenderedPageBreak/>
              <w:t>4.5.4. Paslaugų perdavimo–priėmimo akto, kaip atskiro dokumento, nereikalaujama. Šalys susitaria, kad Paslaugų perdavimo–priėmimo aktu laikoma Sąskaita.</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5. SUTARTIES KAINA IR ATSISKAITYMO TVARKA</w:t>
            </w:r>
          </w:p>
        </w:tc>
      </w:tr>
      <w:tr w:rsidR="00657878" w:rsidRPr="00024B6D" w14:paraId="7A010749" w14:textId="77777777" w:rsidTr="00036164">
        <w:trPr>
          <w:trHeight w:val="300"/>
        </w:trPr>
        <w:tc>
          <w:tcPr>
            <w:tcW w:w="3259"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3A26B52B" w14:textId="4E212B82" w:rsidR="00657878" w:rsidRPr="00024B6D" w:rsidRDefault="00D547E4" w:rsidP="00D547E4">
            <w:pPr>
              <w:rPr>
                <w:rFonts w:ascii="Verdana" w:hAnsi="Verdana"/>
                <w:color w:val="4472C4"/>
                <w:kern w:val="2"/>
                <w:sz w:val="20"/>
              </w:rPr>
            </w:pPr>
            <w:r w:rsidRPr="00E54165">
              <w:rPr>
                <w:rFonts w:ascii="Verdana" w:hAnsi="Verdana"/>
                <w:kern w:val="2"/>
                <w:sz w:val="20"/>
              </w:rPr>
              <w:t>Mišri kainodara, pagal kurią viena kainos dalis  apskaičiuojama taikant fiksuotą įkainį, o kitą kainos dalį sudaro Sutartyje nurodytos Tiekėjo faktiškai patiriamos išlaidos, tiesiogiai susijusios su Sutarties vykdymu.</w:t>
            </w:r>
          </w:p>
        </w:tc>
      </w:tr>
      <w:tr w:rsidR="00657878" w:rsidRPr="00024B6D" w14:paraId="02C15D92" w14:textId="77777777" w:rsidTr="00036164">
        <w:trPr>
          <w:trHeight w:val="300"/>
        </w:trPr>
        <w:tc>
          <w:tcPr>
            <w:tcW w:w="3259" w:type="dxa"/>
          </w:tcPr>
          <w:p w14:paraId="583DAD3B" w14:textId="501CA562"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mišri</w:t>
            </w:r>
            <w:r w:rsidRPr="00024B6D">
              <w:rPr>
                <w:rFonts w:ascii="Verdana" w:hAnsi="Verdana"/>
                <w:b/>
                <w:kern w:val="2"/>
                <w:sz w:val="20"/>
              </w:rPr>
              <w:t xml:space="preserve"> kainodara</w:t>
            </w:r>
          </w:p>
          <w:p w14:paraId="512B95F6" w14:textId="77777777" w:rsidR="00657878" w:rsidRPr="00024B6D" w:rsidRDefault="00657878" w:rsidP="00657878">
            <w:pPr>
              <w:rPr>
                <w:rFonts w:ascii="Verdana" w:hAnsi="Verdana"/>
                <w:b/>
                <w:kern w:val="2"/>
                <w:sz w:val="20"/>
              </w:rPr>
            </w:pPr>
          </w:p>
          <w:p w14:paraId="1024DCEE" w14:textId="77777777" w:rsidR="00657878" w:rsidRPr="00024B6D" w:rsidRDefault="00657878" w:rsidP="00657878">
            <w:pPr>
              <w:rPr>
                <w:rFonts w:ascii="Verdana" w:hAnsi="Verdana"/>
                <w:b/>
                <w:kern w:val="2"/>
                <w:sz w:val="20"/>
              </w:rPr>
            </w:pPr>
          </w:p>
          <w:p w14:paraId="713C52C7" w14:textId="77777777" w:rsidR="00657878" w:rsidRPr="00024B6D" w:rsidRDefault="00657878" w:rsidP="00657878">
            <w:pPr>
              <w:rPr>
                <w:rFonts w:ascii="Verdana" w:hAnsi="Verdana"/>
                <w:b/>
                <w:kern w:val="2"/>
                <w:sz w:val="20"/>
              </w:rPr>
            </w:pPr>
          </w:p>
          <w:p w14:paraId="32407E9A" w14:textId="77777777" w:rsidR="00657878" w:rsidRPr="00024B6D" w:rsidRDefault="00657878" w:rsidP="00657878">
            <w:pPr>
              <w:rPr>
                <w:rFonts w:ascii="Verdana" w:hAnsi="Verdana"/>
                <w:b/>
                <w:kern w:val="2"/>
                <w:sz w:val="20"/>
              </w:rPr>
            </w:pPr>
          </w:p>
          <w:p w14:paraId="6F459968" w14:textId="77777777" w:rsidR="00657878" w:rsidRPr="00024B6D" w:rsidRDefault="00657878" w:rsidP="00657878">
            <w:pPr>
              <w:rPr>
                <w:rFonts w:ascii="Verdana" w:hAnsi="Verdana"/>
                <w:b/>
                <w:kern w:val="2"/>
                <w:sz w:val="20"/>
              </w:rPr>
            </w:pPr>
          </w:p>
          <w:p w14:paraId="5C1B2536" w14:textId="77777777" w:rsidR="00657878" w:rsidRPr="00024B6D" w:rsidRDefault="00657878" w:rsidP="00657878">
            <w:pPr>
              <w:rPr>
                <w:rFonts w:ascii="Verdana" w:hAnsi="Verdana"/>
                <w:kern w:val="2"/>
                <w:sz w:val="20"/>
              </w:rPr>
            </w:pPr>
          </w:p>
        </w:tc>
        <w:tc>
          <w:tcPr>
            <w:tcW w:w="6368" w:type="dxa"/>
            <w:gridSpan w:val="2"/>
          </w:tcPr>
          <w:p w14:paraId="39103456" w14:textId="77777777" w:rsidR="00D547E4" w:rsidRPr="00D547E4" w:rsidRDefault="00D547E4" w:rsidP="00D547E4">
            <w:pPr>
              <w:rPr>
                <w:rFonts w:ascii="Verdana" w:hAnsi="Verdana"/>
                <w:kern w:val="2"/>
                <w:sz w:val="20"/>
              </w:rPr>
            </w:pPr>
            <w:r w:rsidRPr="00D547E4">
              <w:rPr>
                <w:rFonts w:ascii="Verdana" w:hAnsi="Verdana"/>
                <w:kern w:val="2"/>
                <w:sz w:val="20"/>
              </w:rPr>
              <w:t>Pradinės Sutarties vertė yra 120.000,00 (vienas šimtas dvidešimt tūkstančių eurų, 00 ct) Eur be PVM.</w:t>
            </w:r>
          </w:p>
          <w:p w14:paraId="278E441D" w14:textId="77777777" w:rsidR="00D547E4" w:rsidRDefault="00D547E4" w:rsidP="00D547E4">
            <w:pPr>
              <w:rPr>
                <w:rFonts w:ascii="Verdana" w:hAnsi="Verdana"/>
                <w:kern w:val="2"/>
                <w:sz w:val="20"/>
              </w:rPr>
            </w:pPr>
            <w:r w:rsidRPr="00D547E4">
              <w:rPr>
                <w:rFonts w:ascii="Verdana" w:hAnsi="Verdana"/>
                <w:kern w:val="2"/>
                <w:sz w:val="20"/>
              </w:rPr>
              <w:t>Maksimali Sutarties kaina 36 (trisdešimt šešių) mėnesių laikotarpiui yra 120.000,00 (vienas šimtas dvidešimt tūkstančių eurų, 00 ct) Eur be</w:t>
            </w:r>
            <w:r>
              <w:rPr>
                <w:rFonts w:ascii="Verdana" w:hAnsi="Verdana"/>
                <w:kern w:val="2"/>
                <w:sz w:val="20"/>
              </w:rPr>
              <w:t xml:space="preserve"> PVM;</w:t>
            </w:r>
          </w:p>
          <w:p w14:paraId="3DB4A1D5" w14:textId="17D7DB5D" w:rsidR="00D547E4" w:rsidRPr="00D547E4" w:rsidRDefault="00D547E4" w:rsidP="00D547E4">
            <w:pPr>
              <w:rPr>
                <w:rFonts w:ascii="Verdana" w:hAnsi="Verdana"/>
                <w:kern w:val="2"/>
                <w:sz w:val="20"/>
              </w:rPr>
            </w:pPr>
            <w:r w:rsidRPr="00D547E4">
              <w:rPr>
                <w:rFonts w:ascii="Verdana" w:hAnsi="Verdana"/>
                <w:kern w:val="2"/>
                <w:sz w:val="20"/>
              </w:rPr>
              <w:t>PVM sudaro 25.200,00 (dvidešimt penki tūkstančiai eurų, 00 ct).</w:t>
            </w:r>
          </w:p>
          <w:p w14:paraId="4685A36D" w14:textId="5A56EC0B" w:rsidR="00657878" w:rsidRDefault="003E68A7" w:rsidP="00D547E4">
            <w:pPr>
              <w:rPr>
                <w:rFonts w:ascii="Verdana" w:hAnsi="Verdana"/>
                <w:kern w:val="2"/>
                <w:sz w:val="20"/>
              </w:rPr>
            </w:pPr>
            <w:r>
              <w:rPr>
                <w:rFonts w:ascii="Verdana" w:hAnsi="Verdana"/>
                <w:kern w:val="2"/>
                <w:sz w:val="20"/>
              </w:rPr>
              <w:t>Iš viso su PVM:</w:t>
            </w:r>
            <w:r w:rsidR="00D547E4" w:rsidRPr="00D547E4">
              <w:rPr>
                <w:rFonts w:ascii="Verdana" w:hAnsi="Verdana"/>
                <w:kern w:val="2"/>
                <w:sz w:val="20"/>
              </w:rPr>
              <w:t xml:space="preserve"> 145.200,00 (vienas šimtas keturiasdešimt penki tūkstančiai eurų, 00 ct) Eur su PVM.</w:t>
            </w:r>
          </w:p>
          <w:p w14:paraId="09D6EB0B" w14:textId="77777777" w:rsidR="00D547E4" w:rsidRPr="00024B6D" w:rsidRDefault="00D547E4" w:rsidP="00D547E4">
            <w:pPr>
              <w:rPr>
                <w:rFonts w:ascii="Verdana" w:hAnsi="Verdana"/>
                <w:kern w:val="2"/>
                <w:sz w:val="20"/>
              </w:rPr>
            </w:pPr>
          </w:p>
          <w:p w14:paraId="091213D8" w14:textId="77777777" w:rsidR="00657878" w:rsidRDefault="00657878" w:rsidP="00657878">
            <w:pPr>
              <w:rPr>
                <w:rFonts w:ascii="Verdana" w:hAnsi="Verdana"/>
                <w:color w:val="000000"/>
                <w:kern w:val="2"/>
                <w:sz w:val="20"/>
              </w:rPr>
            </w:pPr>
            <w:r w:rsidRPr="00024B6D">
              <w:rPr>
                <w:rFonts w:ascii="Verdana" w:hAnsi="Verdana"/>
                <w:color w:val="000000"/>
                <w:kern w:val="2"/>
                <w:sz w:val="20"/>
              </w:rPr>
              <w:t xml:space="preserve">Šioje Sutartyje Pradinės Sutarties vertė yra lygi </w:t>
            </w:r>
            <w:r w:rsidRPr="00024B6D">
              <w:rPr>
                <w:rFonts w:ascii="Verdana" w:hAnsi="Verdana"/>
                <w:b/>
                <w:color w:val="000000"/>
                <w:kern w:val="2"/>
                <w:sz w:val="20"/>
              </w:rPr>
              <w:t>maksimaliai pirkimui skirtai lėšų sumai</w:t>
            </w:r>
            <w:r w:rsidRPr="00024B6D">
              <w:rPr>
                <w:rFonts w:ascii="Verdana" w:hAnsi="Verdana"/>
                <w:color w:val="000000"/>
                <w:kern w:val="2"/>
                <w:sz w:val="20"/>
              </w:rPr>
              <w:t xml:space="preserve"> </w:t>
            </w:r>
            <w:r w:rsidRPr="00024B6D">
              <w:rPr>
                <w:rFonts w:ascii="Verdana" w:hAnsi="Verdana"/>
                <w:b/>
                <w:color w:val="000000"/>
                <w:kern w:val="2"/>
                <w:sz w:val="20"/>
              </w:rPr>
              <w:t>be PVM</w:t>
            </w:r>
            <w:r w:rsidRPr="00024B6D">
              <w:rPr>
                <w:rFonts w:ascii="Verdana" w:hAnsi="Verdana"/>
                <w:color w:val="000000"/>
                <w:kern w:val="2"/>
                <w:sz w:val="20"/>
              </w:rPr>
              <w:t xml:space="preserve"> pirkimo dokumentuose ir Sutartyje nurodytų </w:t>
            </w:r>
            <w:r w:rsidRPr="00024B6D">
              <w:rPr>
                <w:rFonts w:ascii="Verdana" w:hAnsi="Verdana"/>
                <w:color w:val="000000"/>
                <w:sz w:val="20"/>
              </w:rPr>
              <w:t>Paslaugų</w:t>
            </w:r>
            <w:r w:rsidRPr="00024B6D">
              <w:rPr>
                <w:rFonts w:ascii="Verdana" w:hAnsi="Verdana"/>
                <w:color w:val="000000"/>
                <w:kern w:val="2"/>
                <w:sz w:val="20"/>
              </w:rPr>
              <w:t xml:space="preserve"> įsigijimui.</w:t>
            </w:r>
          </w:p>
          <w:p w14:paraId="50176488" w14:textId="77777777" w:rsidR="003E68A7" w:rsidRDefault="003E68A7" w:rsidP="00657878">
            <w:pPr>
              <w:rPr>
                <w:rFonts w:ascii="Verdana" w:hAnsi="Verdana"/>
                <w:color w:val="000000"/>
                <w:kern w:val="2"/>
                <w:sz w:val="20"/>
              </w:rPr>
            </w:pPr>
          </w:p>
          <w:p w14:paraId="2C78A13B" w14:textId="77777777" w:rsidR="003E68A7" w:rsidRPr="00E54165" w:rsidRDefault="003E68A7" w:rsidP="003E68A7">
            <w:pPr>
              <w:rPr>
                <w:rFonts w:ascii="Verdana" w:hAnsi="Verdana"/>
                <w:kern w:val="2"/>
                <w:sz w:val="20"/>
              </w:rPr>
            </w:pPr>
            <w:r w:rsidRPr="00E54165">
              <w:rPr>
                <w:rFonts w:ascii="Verdana" w:hAnsi="Verdana"/>
                <w:kern w:val="2"/>
                <w:sz w:val="20"/>
              </w:rPr>
              <w:t>Maksimalią Sutarties kainą sudaro:</w:t>
            </w:r>
          </w:p>
          <w:p w14:paraId="2ACE1686" w14:textId="77777777" w:rsidR="003E68A7" w:rsidRPr="00E54165" w:rsidRDefault="003E68A7" w:rsidP="003E68A7">
            <w:pPr>
              <w:rPr>
                <w:rFonts w:ascii="Verdana" w:hAnsi="Verdana"/>
                <w:kern w:val="2"/>
                <w:sz w:val="20"/>
              </w:rPr>
            </w:pPr>
            <w:r w:rsidRPr="00E54165">
              <w:rPr>
                <w:rFonts w:ascii="Verdana" w:hAnsi="Verdana"/>
                <w:kern w:val="2"/>
                <w:sz w:val="20"/>
              </w:rPr>
              <w:t>5.2.1. I kainos dalis – fiksuoto įkainio kainodara. Sutarties priede nurodyti Tiekėjo paslaugų įkainiai. Paslaugos bus įsigyjamos pagal Pirkėjo poreikį;</w:t>
            </w:r>
          </w:p>
          <w:p w14:paraId="3F42CE19" w14:textId="77777777" w:rsidR="003E68A7" w:rsidRPr="00E54165" w:rsidRDefault="003E68A7" w:rsidP="003E68A7">
            <w:pPr>
              <w:tabs>
                <w:tab w:val="left" w:pos="310"/>
              </w:tabs>
              <w:rPr>
                <w:rFonts w:ascii="Verdana" w:hAnsi="Verdana"/>
                <w:kern w:val="2"/>
                <w:sz w:val="20"/>
              </w:rPr>
            </w:pPr>
            <w:r w:rsidRPr="00E54165">
              <w:rPr>
                <w:rFonts w:ascii="Verdana" w:hAnsi="Verdana"/>
                <w:kern w:val="2"/>
                <w:sz w:val="20"/>
              </w:rPr>
              <w:t>5.2.2. II kainos dalis - Sutarties vykdymo išlaidų atlyginimo kainodara taikoma už faktiškai patiriamas išlaidas, tiesiogiai susijusias su Sutarties vykdymu, tokias kaip:</w:t>
            </w:r>
          </w:p>
          <w:p w14:paraId="00E97080" w14:textId="77777777" w:rsidR="003E68A7" w:rsidRPr="00E54165" w:rsidRDefault="003E68A7" w:rsidP="003E68A7">
            <w:pPr>
              <w:tabs>
                <w:tab w:val="left" w:pos="590"/>
              </w:tabs>
              <w:rPr>
                <w:rFonts w:ascii="Verdana" w:hAnsi="Verdana"/>
                <w:kern w:val="2"/>
                <w:sz w:val="20"/>
              </w:rPr>
            </w:pPr>
            <w:r w:rsidRPr="00E54165">
              <w:rPr>
                <w:rFonts w:ascii="Verdana" w:hAnsi="Verdana"/>
                <w:kern w:val="2"/>
                <w:sz w:val="20"/>
              </w:rPr>
              <w:t>5.2.2.1. transporto priemonės (kilnojamosios televizijos stoties) perkėlimo keltu išlaidos, rinkliavos už įvažiavimą į tam tikras teritorijas, mokesčiai už transporto priemonės (kilnojamosios televizijos stoties) stovėjimą;</w:t>
            </w:r>
          </w:p>
          <w:p w14:paraId="168D82B1" w14:textId="77777777" w:rsidR="003E68A7" w:rsidRPr="00B44FB9" w:rsidRDefault="003E68A7" w:rsidP="003E68A7">
            <w:pPr>
              <w:tabs>
                <w:tab w:val="left" w:pos="590"/>
              </w:tabs>
              <w:rPr>
                <w:rFonts w:ascii="Verdana" w:hAnsi="Verdana"/>
                <w:kern w:val="2"/>
                <w:sz w:val="20"/>
              </w:rPr>
            </w:pPr>
            <w:r w:rsidRPr="00E54165">
              <w:rPr>
                <w:rFonts w:ascii="Verdana" w:hAnsi="Verdana"/>
                <w:kern w:val="2"/>
                <w:sz w:val="20"/>
              </w:rPr>
              <w:t xml:space="preserve">5.2.2.2. Tiekėjo techninio personalo apgyvendinimo (nakvynės ir pusryčių, kai pusryčiai yra įskaičiuoti į nakvynės </w:t>
            </w:r>
            <w:r w:rsidRPr="00B44FB9">
              <w:rPr>
                <w:rFonts w:ascii="Verdana" w:hAnsi="Verdana"/>
                <w:kern w:val="2"/>
                <w:sz w:val="20"/>
              </w:rPr>
              <w:t>kainą) išlaidos, jeigu paslaugų teikimui skirtos laiko sąnaudos yra ilgesnės nei 12 (dvylika) valandų;</w:t>
            </w:r>
          </w:p>
          <w:p w14:paraId="4DDB8FE0" w14:textId="77777777" w:rsidR="003E68A7" w:rsidRPr="00B44FB9" w:rsidRDefault="003E68A7" w:rsidP="003E68A7">
            <w:pPr>
              <w:rPr>
                <w:rFonts w:ascii="Verdana" w:hAnsi="Verdana"/>
                <w:kern w:val="2"/>
                <w:sz w:val="20"/>
              </w:rPr>
            </w:pPr>
            <w:r w:rsidRPr="00B44FB9">
              <w:rPr>
                <w:rFonts w:ascii="Verdana" w:hAnsi="Verdana"/>
                <w:kern w:val="2"/>
                <w:sz w:val="20"/>
              </w:rPr>
              <w:t>5.2.2.3. Jei Pirkėjui atsiras poreikis užtikrinti tarptautinės transliacijos signalo padavimą į tarptautinio perdavimo įrangą, Tiekėjui gali būti kompensuojamos tam tikros Tiekėjo faktiškai patiriamos išlaidos, tiesiogiai susijusios su signalo padavimu.</w:t>
            </w:r>
          </w:p>
          <w:p w14:paraId="625C1C95" w14:textId="7B2B65F7" w:rsidR="003E68A7" w:rsidRPr="00D547E4" w:rsidRDefault="003E68A7" w:rsidP="003E68A7">
            <w:pPr>
              <w:rPr>
                <w:rFonts w:ascii="Verdana" w:hAnsi="Verdana"/>
                <w:color w:val="000000"/>
                <w:kern w:val="2"/>
                <w:sz w:val="20"/>
              </w:rPr>
            </w:pPr>
            <w:r w:rsidRPr="00B44FB9">
              <w:rPr>
                <w:rFonts w:ascii="Verdana" w:hAnsi="Verdana"/>
                <w:kern w:val="2"/>
                <w:sz w:val="20"/>
              </w:rPr>
              <w:t>5.2.3. Sutarties 5.2.2 punkte nurodytas išlaidas apmoka Pirkėjas ne didesnėmis</w:t>
            </w:r>
            <w:r w:rsidRPr="00E54165">
              <w:rPr>
                <w:rFonts w:ascii="Verdana" w:hAnsi="Verdana"/>
                <w:kern w:val="2"/>
                <w:sz w:val="20"/>
              </w:rPr>
              <w:t xml:space="preserve"> nei rinką atitinkančiomis kainomis pagal Tiekėjo pateiktus </w:t>
            </w:r>
            <w:r w:rsidRPr="00E54165">
              <w:rPr>
                <w:rFonts w:ascii="Verdana" w:hAnsi="Verdana"/>
                <w:b/>
                <w:bCs/>
                <w:kern w:val="2"/>
                <w:sz w:val="20"/>
              </w:rPr>
              <w:t>faktiškai patirtas išlaidas patvirtinančius trečiųjų šalių dokumentus</w:t>
            </w:r>
            <w:r w:rsidRPr="00E54165">
              <w:rPr>
                <w:rFonts w:ascii="Verdana" w:hAnsi="Verdana"/>
                <w:kern w:val="2"/>
                <w:sz w:val="20"/>
              </w:rPr>
              <w:t>. Į faktiškai patirtas išlaidas negali būti įtrauktas Tiekėjo pelnas. Visos kitos Tiekėjo patiriamos išlaidos ir mokesčiai turi būti įskaičiuoti į Pasiūlyme nurodytus Tiekėjo paslaugų įkainius. Tiekėjo sprendimai dėl 5.2.2.2 punkte nurodytų išlaidų dydžio turi būti derinami su Pirkėju iš anksto (iki šias išlaidas patiriant).</w:t>
            </w:r>
          </w:p>
        </w:tc>
      </w:tr>
      <w:tr w:rsidR="00657878" w:rsidRPr="00024B6D" w14:paraId="1A7054EB" w14:textId="77777777" w:rsidTr="00036164">
        <w:trPr>
          <w:trHeight w:val="300"/>
        </w:trPr>
        <w:tc>
          <w:tcPr>
            <w:tcW w:w="3259" w:type="dxa"/>
          </w:tcPr>
          <w:p w14:paraId="57F4DE2E" w14:textId="57BBBA97" w:rsidR="00657878" w:rsidRPr="00024B6D" w:rsidRDefault="00657878" w:rsidP="003E68A7">
            <w:pPr>
              <w:rPr>
                <w:rFonts w:ascii="Verdana" w:hAnsi="Verdana"/>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368" w:type="dxa"/>
            <w:gridSpan w:val="2"/>
          </w:tcPr>
          <w:p w14:paraId="700E8720" w14:textId="77777777" w:rsidR="00657878" w:rsidRPr="00024B6D" w:rsidRDefault="00657878" w:rsidP="00657878">
            <w:pPr>
              <w:rPr>
                <w:rFonts w:ascii="Verdana" w:hAnsi="Verdana"/>
                <w:sz w:val="20"/>
              </w:rPr>
            </w:pPr>
            <w:r w:rsidRPr="00024B6D">
              <w:rPr>
                <w:rFonts w:ascii="Verdana" w:hAnsi="Verdana"/>
                <w:kern w:val="2"/>
                <w:sz w:val="20"/>
              </w:rPr>
              <w:t xml:space="preserve">Sutarties </w:t>
            </w:r>
            <w:r w:rsidRPr="00FB4F44">
              <w:rPr>
                <w:rFonts w:ascii="Verdana" w:hAnsi="Verdana"/>
                <w:color w:val="00B050"/>
                <w:kern w:val="2"/>
                <w:sz w:val="20"/>
              </w:rPr>
              <w:t xml:space="preserve">kaina / įkainiai </w:t>
            </w:r>
            <w:r w:rsidRPr="00024B6D">
              <w:rPr>
                <w:rFonts w:ascii="Verdana" w:hAnsi="Verdana"/>
                <w:kern w:val="2"/>
                <w:sz w:val="20"/>
              </w:rPr>
              <w:t>bus perskaičiuojami:</w:t>
            </w:r>
          </w:p>
          <w:p w14:paraId="7862C956" w14:textId="77777777" w:rsidR="00657878" w:rsidRPr="00024B6D" w:rsidRDefault="00657878" w:rsidP="00657878">
            <w:pPr>
              <w:rPr>
                <w:rFonts w:ascii="Verdana" w:hAnsi="Verdana"/>
                <w:color w:val="FF0000"/>
                <w:kern w:val="2"/>
                <w:sz w:val="20"/>
              </w:rPr>
            </w:pPr>
            <w:r w:rsidRPr="00024B6D">
              <w:rPr>
                <w:rFonts w:ascii="Verdana" w:hAnsi="Verdana"/>
                <w:kern w:val="2"/>
                <w:sz w:val="20"/>
              </w:rPr>
              <w:t>5.3.1. dėl PVM tarifo pasikeitimo;</w:t>
            </w:r>
          </w:p>
          <w:p w14:paraId="054DF302" w14:textId="4145B1A7" w:rsidR="00657878" w:rsidRPr="003E68A7" w:rsidRDefault="00657878" w:rsidP="00657878">
            <w:pPr>
              <w:rPr>
                <w:rFonts w:ascii="Verdana" w:hAnsi="Verdana"/>
                <w:color w:val="00B050"/>
                <w:kern w:val="2"/>
                <w:sz w:val="20"/>
              </w:rPr>
            </w:pPr>
            <w:r w:rsidRPr="00FB4F44">
              <w:rPr>
                <w:rFonts w:ascii="Verdana" w:hAnsi="Verdana"/>
                <w:color w:val="00B050"/>
                <w:kern w:val="2"/>
                <w:sz w:val="20"/>
              </w:rPr>
              <w:t>5.3.2. dėl kainų lygio pokyčio.</w:t>
            </w:r>
          </w:p>
        </w:tc>
      </w:tr>
      <w:tr w:rsidR="00657878" w:rsidRPr="00024B6D" w14:paraId="6AC8D1FA" w14:textId="77777777" w:rsidTr="00036164">
        <w:trPr>
          <w:trHeight w:val="300"/>
        </w:trPr>
        <w:tc>
          <w:tcPr>
            <w:tcW w:w="3259"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8"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w:t>
            </w:r>
            <w:r w:rsidRPr="00024B6D">
              <w:rPr>
                <w:rFonts w:ascii="Verdana" w:hAnsi="Verdana"/>
                <w:kern w:val="2"/>
                <w:sz w:val="20"/>
              </w:rPr>
              <w:lastRenderedPageBreak/>
              <w:t>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129A89D"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w:t>
            </w:r>
            <w:r w:rsidR="003E68A7">
              <w:rPr>
                <w:rFonts w:ascii="Verdana" w:hAnsi="Verdana"/>
                <w:kern w:val="2"/>
                <w:sz w:val="20"/>
              </w:rPr>
              <w:t>,</w:t>
            </w:r>
            <w:r w:rsidRPr="00024B6D">
              <w:rPr>
                <w:rFonts w:ascii="Verdana" w:hAnsi="Verdana"/>
                <w:kern w:val="2"/>
                <w:sz w:val="20"/>
              </w:rPr>
              <w:t xml:space="preserve"> </w:t>
            </w:r>
            <w:r w:rsidR="003E68A7" w:rsidRPr="00024B6D">
              <w:rPr>
                <w:rFonts w:ascii="Verdana" w:hAnsi="Verdana"/>
                <w:kern w:val="2"/>
                <w:sz w:val="20"/>
              </w:rPr>
              <w:t>kuris tampa neatskiriama Sutarties dalimi</w:t>
            </w:r>
            <w:r w:rsidR="003E68A7">
              <w:rPr>
                <w:rFonts w:ascii="Verdana" w:hAnsi="Verdana"/>
                <w:kern w:val="2"/>
                <w:sz w:val="20"/>
              </w:rPr>
              <w:t>,</w:t>
            </w:r>
            <w:r w:rsidR="003E68A7" w:rsidRPr="00024B6D">
              <w:rPr>
                <w:rFonts w:ascii="Verdana" w:hAnsi="Verdana"/>
                <w:kern w:val="2"/>
                <w:sz w:val="20"/>
              </w:rPr>
              <w:t xml:space="preserve"> </w:t>
            </w:r>
            <w:r w:rsidRPr="00024B6D">
              <w:rPr>
                <w:rFonts w:ascii="Verdana" w:hAnsi="Verdana"/>
                <w:kern w:val="2"/>
                <w:sz w:val="20"/>
              </w:rPr>
              <w:t>ir turi būti taikoma (-i) nuo naujo PVM įvedimo datos (nepriklausomai nuo to, kada pasirašytas Susitarimas).</w:t>
            </w:r>
          </w:p>
        </w:tc>
      </w:tr>
      <w:tr w:rsidR="00657878" w:rsidRPr="00024B6D" w14:paraId="3158E5C4" w14:textId="77777777" w:rsidTr="00036164">
        <w:trPr>
          <w:trHeight w:val="300"/>
        </w:trPr>
        <w:tc>
          <w:tcPr>
            <w:tcW w:w="3259"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5.3.3. Sutarties kainos / įkainių peržiūra dėl kainų lygio pokyčio</w:t>
            </w:r>
          </w:p>
          <w:p w14:paraId="17B35871" w14:textId="56ABE2B3" w:rsidR="00657878" w:rsidRPr="00024B6D" w:rsidRDefault="00657878" w:rsidP="00657878">
            <w:pPr>
              <w:rPr>
                <w:rFonts w:ascii="Verdana" w:hAnsi="Verdana"/>
                <w:b/>
                <w:kern w:val="2"/>
                <w:sz w:val="20"/>
              </w:rPr>
            </w:pPr>
          </w:p>
        </w:tc>
        <w:tc>
          <w:tcPr>
            <w:tcW w:w="6368" w:type="dxa"/>
            <w:gridSpan w:val="2"/>
          </w:tcPr>
          <w:p w14:paraId="63F5314E" w14:textId="0422ECE1" w:rsidR="000234A9" w:rsidRDefault="00981A6B" w:rsidP="00647E57">
            <w:pPr>
              <w:rPr>
                <w:rFonts w:ascii="Verdana" w:hAnsi="Verdana"/>
                <w:color w:val="000000"/>
                <w:sz w:val="20"/>
              </w:rPr>
            </w:pPr>
            <w:r w:rsidRPr="00981A6B">
              <w:rPr>
                <w:rFonts w:ascii="Verdana" w:hAnsi="Verdana"/>
                <w:color w:val="000000"/>
                <w:sz w:val="20"/>
              </w:rPr>
              <w:t>5.3.3.1. Bet kuri Sutarties Šalis Sutarties galiojimo metu turi teisę inicijuoti Sutarties </w:t>
            </w:r>
            <w:r w:rsidRPr="00981A6B">
              <w:rPr>
                <w:rFonts w:ascii="Verdana" w:hAnsi="Verdana"/>
                <w:sz w:val="20"/>
              </w:rPr>
              <w:t>kainos / įkainių </w:t>
            </w:r>
            <w:r w:rsidRPr="00981A6B">
              <w:rPr>
                <w:rFonts w:ascii="Verdana" w:hAnsi="Verdana"/>
                <w:color w:val="000000"/>
                <w:sz w:val="20"/>
              </w:rPr>
              <w:t>peržiūrą (keitimą) ne anksčiau kaip po </w:t>
            </w:r>
            <w:r w:rsidRPr="00E2079A">
              <w:rPr>
                <w:rFonts w:ascii="Verdana" w:hAnsi="Verdana"/>
                <w:color w:val="00B050"/>
                <w:kern w:val="2"/>
                <w:sz w:val="20"/>
              </w:rPr>
              <w:t>6 (šešių) mėnesių</w:t>
            </w:r>
            <w:r w:rsidRPr="00981A6B">
              <w:rPr>
                <w:rFonts w:ascii="Verdana" w:hAnsi="Verdana"/>
                <w:color w:val="000000"/>
                <w:sz w:val="20"/>
              </w:rPr>
              <w:t> nuo</w:t>
            </w:r>
            <w:r w:rsidR="008F7107" w:rsidRPr="008F7107">
              <w:rPr>
                <w:rFonts w:ascii="Verdana" w:hAnsi="Verdana"/>
                <w:color w:val="000000"/>
                <w:sz w:val="20"/>
              </w:rPr>
              <w:t xml:space="preserve"> </w:t>
            </w:r>
            <w:r w:rsidRPr="008F7107">
              <w:rPr>
                <w:rFonts w:ascii="Verdana" w:hAnsi="Verdana"/>
                <w:color w:val="00B050"/>
                <w:sz w:val="20"/>
              </w:rPr>
              <w:t>Sutarties įsigaliojimo dienos</w:t>
            </w:r>
            <w:r w:rsidRPr="00981A6B">
              <w:rPr>
                <w:rFonts w:ascii="Verdana" w:hAnsi="Verdana"/>
                <w:color w:val="000000"/>
                <w:sz w:val="20"/>
              </w:rPr>
              <w:t xml:space="preserve"> (jeigu peržiūra jau buvo atlikta – nuo Susitarimo dėl paskutinio perskaičiavimo pagal šį Specialiųjų sąlygų punktą įsigaliojimo dienos), jeigu Vartojimo prekių ir paslaugų kainų pokytis (k), apskaičiuotas kaip nustatyta 5.3.3.6 punkte, viršija</w:t>
            </w:r>
            <w:r w:rsidR="00F84413">
              <w:rPr>
                <w:rFonts w:ascii="Verdana" w:hAnsi="Verdana"/>
                <w:color w:val="000000"/>
                <w:sz w:val="20"/>
              </w:rPr>
              <w:t xml:space="preserve"> </w:t>
            </w:r>
            <w:r w:rsidRPr="00F84413">
              <w:rPr>
                <w:rFonts w:ascii="Verdana" w:hAnsi="Verdana"/>
                <w:color w:val="00B050"/>
                <w:sz w:val="20"/>
              </w:rPr>
              <w:t>5 </w:t>
            </w:r>
            <w:r w:rsidR="00F84413" w:rsidRPr="00F84413">
              <w:rPr>
                <w:rFonts w:ascii="Verdana" w:hAnsi="Verdana"/>
                <w:color w:val="00B050"/>
                <w:sz w:val="20"/>
              </w:rPr>
              <w:t>(penkis)</w:t>
            </w:r>
            <w:r w:rsidR="00F84413">
              <w:rPr>
                <w:rFonts w:ascii="Verdana" w:hAnsi="Verdana"/>
                <w:color w:val="4472C4"/>
                <w:sz w:val="20"/>
              </w:rPr>
              <w:t xml:space="preserve"> </w:t>
            </w:r>
            <w:r w:rsidRPr="00981A6B">
              <w:rPr>
                <w:rFonts w:ascii="Verdana" w:hAnsi="Verdana"/>
                <w:color w:val="000000"/>
                <w:sz w:val="20"/>
              </w:rPr>
              <w:t>procentus</w:t>
            </w:r>
            <w:r w:rsidR="003E68A7">
              <w:rPr>
                <w:rFonts w:ascii="Verdana" w:hAnsi="Verdana"/>
                <w:color w:val="000000"/>
                <w:sz w:val="20"/>
              </w:rPr>
              <w:t xml:space="preserve">. </w:t>
            </w:r>
            <w:r w:rsidRPr="00981A6B">
              <w:rPr>
                <w:rFonts w:ascii="Verdana" w:hAnsi="Verdana"/>
                <w:color w:val="000000"/>
                <w:sz w:val="20"/>
              </w:rPr>
              <w:t>Sutarties</w:t>
            </w:r>
            <w:r w:rsidR="00F84413">
              <w:rPr>
                <w:rFonts w:ascii="Verdana" w:hAnsi="Verdana"/>
                <w:color w:val="000000"/>
                <w:sz w:val="20"/>
              </w:rPr>
              <w:t xml:space="preserve"> </w:t>
            </w:r>
            <w:r w:rsidRPr="00F84413">
              <w:rPr>
                <w:rFonts w:ascii="Verdana" w:hAnsi="Verdana"/>
                <w:sz w:val="20"/>
              </w:rPr>
              <w:t>kainos / įkainių</w:t>
            </w:r>
            <w:r w:rsidR="00F84413" w:rsidRPr="00F84413">
              <w:rPr>
                <w:rFonts w:ascii="Verdana" w:hAnsi="Verdana"/>
                <w:sz w:val="20"/>
              </w:rPr>
              <w:t xml:space="preserve"> </w:t>
            </w:r>
            <w:r w:rsidRPr="00981A6B">
              <w:rPr>
                <w:rFonts w:ascii="Verdana" w:hAnsi="Verdana"/>
                <w:color w:val="000000"/>
                <w:sz w:val="20"/>
              </w:rPr>
              <w:t>peržiūra atliekama ne rečiau kaip kas </w:t>
            </w:r>
            <w:r w:rsidR="00F84413" w:rsidRPr="00E2079A">
              <w:rPr>
                <w:rFonts w:ascii="Verdana" w:hAnsi="Verdana"/>
                <w:color w:val="00B050"/>
                <w:kern w:val="2"/>
                <w:sz w:val="20"/>
              </w:rPr>
              <w:t>6 (šeši</w:t>
            </w:r>
            <w:r w:rsidR="00EE21C6">
              <w:rPr>
                <w:rFonts w:ascii="Verdana" w:hAnsi="Verdana"/>
                <w:color w:val="00B050"/>
                <w:kern w:val="2"/>
                <w:sz w:val="20"/>
              </w:rPr>
              <w:t>s</w:t>
            </w:r>
            <w:r w:rsidR="00F84413" w:rsidRPr="00E2079A">
              <w:rPr>
                <w:rFonts w:ascii="Verdana" w:hAnsi="Verdana"/>
                <w:color w:val="00B050"/>
                <w:kern w:val="2"/>
                <w:sz w:val="20"/>
              </w:rPr>
              <w:t>) mėnesi</w:t>
            </w:r>
            <w:r w:rsidR="00F84413">
              <w:rPr>
                <w:rFonts w:ascii="Verdana" w:hAnsi="Verdana"/>
                <w:color w:val="00B050"/>
                <w:kern w:val="2"/>
                <w:sz w:val="20"/>
              </w:rPr>
              <w:t>us</w:t>
            </w:r>
            <w:r w:rsidRPr="00981A6B">
              <w:rPr>
                <w:rFonts w:ascii="Verdana" w:hAnsi="Verdana"/>
                <w:color w:val="000000"/>
                <w:sz w:val="20"/>
              </w:rPr>
              <w:t>.</w:t>
            </w:r>
          </w:p>
          <w:p w14:paraId="584980DD" w14:textId="1CC65411" w:rsidR="00647E57" w:rsidRPr="00D4233D" w:rsidRDefault="00647E57" w:rsidP="00647E57">
            <w:pPr>
              <w:rPr>
                <w:rFonts w:ascii="Verdana" w:hAnsi="Verdana"/>
                <w:kern w:val="2"/>
                <w:sz w:val="20"/>
                <w:shd w:val="clear" w:color="auto" w:fill="FFFFFF"/>
              </w:rPr>
            </w:pPr>
            <w:r w:rsidRPr="00C23CF6">
              <w:rPr>
                <w:rFonts w:ascii="Verdana" w:hAnsi="Verdana"/>
                <w:kern w:val="2"/>
                <w:sz w:val="20"/>
              </w:rPr>
              <w:t xml:space="preserve">5.3.3.2. Sutarties </w:t>
            </w:r>
            <w:r w:rsidRPr="00D4233D">
              <w:rPr>
                <w:rFonts w:ascii="Verdana" w:hAnsi="Verdana"/>
                <w:kern w:val="2"/>
                <w:sz w:val="20"/>
              </w:rPr>
              <w:t>k</w:t>
            </w:r>
            <w:r w:rsidRPr="00D4233D">
              <w:rPr>
                <w:rFonts w:ascii="Verdana" w:hAnsi="Verdana"/>
                <w:kern w:val="2"/>
                <w:sz w:val="20"/>
                <w:shd w:val="clear" w:color="auto" w:fill="FFFFFF"/>
              </w:rPr>
              <w:t xml:space="preserve">aina / įkainiai peržiūrimi tik tai Sutarties daliai, kuri nėra išpirkta, t. y., </w:t>
            </w:r>
            <w:r w:rsidR="001B0CED">
              <w:rPr>
                <w:rFonts w:ascii="Verdana" w:hAnsi="Verdana"/>
                <w:kern w:val="2"/>
                <w:sz w:val="20"/>
                <w:shd w:val="clear" w:color="auto" w:fill="FFFFFF"/>
              </w:rPr>
              <w:t>Paslaugoms</w:t>
            </w:r>
            <w:r w:rsidRPr="00D4233D">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D4233D" w:rsidRDefault="00647E57" w:rsidP="00647E57">
            <w:pPr>
              <w:rPr>
                <w:rFonts w:ascii="Verdana" w:hAnsi="Verdana"/>
                <w:kern w:val="2"/>
                <w:sz w:val="20"/>
                <w:shd w:val="clear" w:color="auto" w:fill="FFFFFF"/>
              </w:rPr>
            </w:pPr>
            <w:r w:rsidRPr="00D4233D">
              <w:rPr>
                <w:rFonts w:ascii="Verdana" w:hAnsi="Verdana"/>
                <w:kern w:val="2"/>
                <w:sz w:val="20"/>
              </w:rPr>
              <w:t xml:space="preserve">5.3.3.3. </w:t>
            </w:r>
            <w:r w:rsidRPr="00D4233D">
              <w:rPr>
                <w:rFonts w:ascii="Verdana" w:hAnsi="Verdana"/>
                <w:kern w:val="2"/>
                <w:sz w:val="20"/>
                <w:shd w:val="clear" w:color="auto" w:fill="FFFFFF"/>
              </w:rPr>
              <w:t xml:space="preserve">Jeigu </w:t>
            </w:r>
            <w:r w:rsidR="002005BC">
              <w:rPr>
                <w:rFonts w:ascii="Verdana" w:hAnsi="Verdana"/>
                <w:kern w:val="2"/>
                <w:sz w:val="20"/>
                <w:shd w:val="clear" w:color="auto" w:fill="FFFFFF"/>
              </w:rPr>
              <w:t>Paslaugų</w:t>
            </w:r>
            <w:r w:rsidRPr="00D4233D">
              <w:rPr>
                <w:rFonts w:ascii="Verdana" w:hAnsi="Verdana"/>
                <w:kern w:val="2"/>
                <w:sz w:val="20"/>
                <w:shd w:val="clear" w:color="auto" w:fill="FFFFFF"/>
              </w:rPr>
              <w:t xml:space="preserve"> te</w:t>
            </w:r>
            <w:r w:rsidR="002005BC">
              <w:rPr>
                <w:rFonts w:ascii="Verdana" w:hAnsi="Verdana"/>
                <w:kern w:val="2"/>
                <w:sz w:val="20"/>
                <w:shd w:val="clear" w:color="auto" w:fill="FFFFFF"/>
              </w:rPr>
              <w:t>i</w:t>
            </w:r>
            <w:r w:rsidRPr="00D4233D">
              <w:rPr>
                <w:rFonts w:ascii="Verdana" w:hAnsi="Verdana"/>
                <w:kern w:val="2"/>
                <w:sz w:val="20"/>
                <w:shd w:val="clear" w:color="auto" w:fill="FFFFFF"/>
              </w:rPr>
              <w:t xml:space="preserve">kimas vėluoja dėl Tiekėjo kaltės, uždelstų </w:t>
            </w:r>
            <w:r w:rsidR="002005BC">
              <w:rPr>
                <w:rFonts w:ascii="Verdana" w:hAnsi="Verdana"/>
                <w:kern w:val="2"/>
                <w:sz w:val="20"/>
                <w:shd w:val="clear" w:color="auto" w:fill="FFFFFF"/>
              </w:rPr>
              <w:t>suteikti Paslaugų</w:t>
            </w:r>
            <w:r w:rsidRPr="00D4233D">
              <w:rPr>
                <w:rFonts w:ascii="Verdana" w:hAnsi="Verdana"/>
                <w:kern w:val="2"/>
                <w:sz w:val="20"/>
                <w:shd w:val="clear" w:color="auto" w:fill="FFFFFF"/>
              </w:rPr>
              <w:t xml:space="preserve"> kaina / įkainiai nėra perskaičiuojami dėl kainų lygio kilimo (negali būti didinami).</w:t>
            </w:r>
          </w:p>
          <w:p w14:paraId="667EE19F" w14:textId="51EF8B3C" w:rsidR="00647E57" w:rsidRPr="00C23CF6" w:rsidRDefault="00647E57" w:rsidP="00647E57">
            <w:pPr>
              <w:rPr>
                <w:rFonts w:ascii="Verdana" w:hAnsi="Verdana"/>
                <w:color w:val="000000"/>
                <w:kern w:val="2"/>
                <w:sz w:val="20"/>
                <w:shd w:val="clear" w:color="auto" w:fill="FFFFFF"/>
              </w:rPr>
            </w:pPr>
            <w:r w:rsidRPr="00D4233D">
              <w:rPr>
                <w:rFonts w:ascii="Verdana" w:hAnsi="Verdana"/>
                <w:kern w:val="2"/>
                <w:sz w:val="20"/>
              </w:rPr>
              <w:t xml:space="preserve">5.3.3.4. Atlikdamos Sutarties kainos / įkainių </w:t>
            </w:r>
            <w:r w:rsidRPr="00C23CF6">
              <w:rPr>
                <w:rFonts w:ascii="Verdana" w:hAnsi="Verdana"/>
                <w:color w:val="000000"/>
                <w:kern w:val="2"/>
                <w:sz w:val="20"/>
              </w:rPr>
              <w:t xml:space="preserve">peržiūrą </w:t>
            </w:r>
            <w:r w:rsidRPr="00C23CF6">
              <w:rPr>
                <w:rFonts w:ascii="Verdana" w:hAnsi="Verdana"/>
                <w:color w:val="000000"/>
                <w:kern w:val="2"/>
                <w:sz w:val="20"/>
                <w:shd w:val="clear" w:color="auto" w:fill="FFFFFF"/>
              </w:rPr>
              <w:t xml:space="preserve">Šalys vadovaujasi </w:t>
            </w:r>
            <w:r w:rsidRPr="00D4233D">
              <w:rPr>
                <w:rFonts w:ascii="Verdana" w:hAnsi="Verdana"/>
                <w:color w:val="00B050"/>
                <w:kern w:val="2"/>
                <w:sz w:val="20"/>
                <w:shd w:val="clear" w:color="auto" w:fill="FFFFFF"/>
              </w:rPr>
              <w:t>Valstybės duomenų agentūros viešai Oficialiosios statistikos portale paskelbtais Rodiklių duomenų bazės duomenimis</w:t>
            </w:r>
            <w:r w:rsidRPr="00C23CF6">
              <w:rPr>
                <w:rFonts w:ascii="Verdana" w:hAnsi="Verdana"/>
                <w:color w:val="000000"/>
                <w:kern w:val="2"/>
                <w:sz w:val="20"/>
                <w:shd w:val="clear" w:color="auto" w:fill="FFFFFF"/>
              </w:rPr>
              <w:t>. Iš kitos Šalies</w:t>
            </w:r>
            <w:r w:rsidRPr="00572745">
              <w:rPr>
                <w:rFonts w:ascii="Verdana" w:hAnsi="Verdana"/>
                <w:color w:val="00B050"/>
                <w:kern w:val="2"/>
                <w:sz w:val="20"/>
                <w:shd w:val="clear" w:color="auto" w:fill="FFFFFF"/>
              </w:rPr>
              <w:t xml:space="preserve"> nereikalaujama </w:t>
            </w:r>
            <w:r w:rsidRPr="00C23CF6">
              <w:rPr>
                <w:rFonts w:ascii="Verdana" w:hAnsi="Verdana"/>
                <w:color w:val="000000"/>
                <w:kern w:val="2"/>
                <w:sz w:val="20"/>
                <w:shd w:val="clear" w:color="auto" w:fill="FFFFFF"/>
              </w:rPr>
              <w:t>pateikti oficialaus Valstybės duomenų agentūros ar kitos institucijos išduoto dokumento ar patvirtinimo.</w:t>
            </w:r>
          </w:p>
          <w:p w14:paraId="2CA27637"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6F9DF392"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C23CF6">
              <w:rPr>
                <w:rFonts w:ascii="Verdana" w:hAnsi="Verdana"/>
                <w:color w:val="FF0000"/>
                <w:kern w:val="2"/>
                <w:sz w:val="20"/>
                <w:shd w:val="clear" w:color="auto" w:fill="FFFFFF"/>
              </w:rPr>
              <w:t xml:space="preserve">kaina / įkainiai </w:t>
            </w:r>
            <w:r w:rsidRPr="00C23CF6">
              <w:rPr>
                <w:rFonts w:ascii="Verdana" w:hAnsi="Verdana"/>
                <w:color w:val="000000"/>
                <w:kern w:val="2"/>
                <w:sz w:val="20"/>
                <w:shd w:val="clear" w:color="auto" w:fill="FFFFFF"/>
              </w:rPr>
              <w:t>apskaičiuojami pagal žemiau pateiktą formulę:</w:t>
            </w:r>
          </w:p>
          <w:p w14:paraId="19960ED8" w14:textId="77777777" w:rsidR="00647E57" w:rsidRPr="00572745" w:rsidRDefault="005A01D7"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23CF6">
              <w:rPr>
                <w:rFonts w:ascii="Verdana" w:hAnsi="Verdana"/>
                <w:kern w:val="2"/>
                <w:sz w:val="20"/>
              </w:rPr>
              <w:t xml:space="preserve">, kur a – </w:t>
            </w:r>
            <w:r w:rsidR="00647E57" w:rsidRPr="00572745">
              <w:rPr>
                <w:rFonts w:ascii="Verdana" w:hAnsi="Verdana"/>
                <w:kern w:val="2"/>
                <w:sz w:val="20"/>
              </w:rPr>
              <w:t>kaina / įkainis (Eur be PVM)) (jei peržiūra jau buvo atlikta, tai po paskutinio perskaičiavimo) </w:t>
            </w:r>
          </w:p>
          <w:p w14:paraId="2CC4300A" w14:textId="77777777" w:rsidR="00647E57" w:rsidRPr="00C23CF6" w:rsidRDefault="00647E57" w:rsidP="00647E57">
            <w:pPr>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7D73B29E" w14:textId="6DBD4EEA" w:rsidR="00647E57" w:rsidRPr="00C23CF6" w:rsidRDefault="00647E57" w:rsidP="00647E57">
            <w:pPr>
              <w:textAlignment w:val="baseline"/>
              <w:rPr>
                <w:rFonts w:ascii="Verdana" w:hAnsi="Verdana"/>
                <w:kern w:val="2"/>
                <w:sz w:val="20"/>
              </w:rPr>
            </w:pPr>
            <w:r w:rsidRPr="00C23CF6">
              <w:rPr>
                <w:rFonts w:ascii="Verdana" w:hAnsi="Verdana"/>
                <w:kern w:val="2"/>
                <w:sz w:val="20"/>
              </w:rPr>
              <w:t xml:space="preserve">k – pagal </w:t>
            </w:r>
            <w:r>
              <w:rPr>
                <w:rFonts w:ascii="Verdana" w:hAnsi="Verdana"/>
                <w:color w:val="00B050"/>
                <w:kern w:val="2"/>
                <w:sz w:val="20"/>
              </w:rPr>
              <w:t>v</w:t>
            </w:r>
            <w:r w:rsidRPr="003E3907">
              <w:rPr>
                <w:rFonts w:ascii="Verdana" w:hAnsi="Verdana"/>
                <w:color w:val="00B050"/>
                <w:kern w:val="2"/>
                <w:sz w:val="20"/>
              </w:rPr>
              <w:t>artojimo prekių ir paslaugų</w:t>
            </w:r>
            <w:r w:rsidRPr="00C23CF6">
              <w:rPr>
                <w:rFonts w:ascii="Verdana" w:hAnsi="Verdana"/>
                <w:kern w:val="2"/>
                <w:sz w:val="20"/>
              </w:rPr>
              <w:t xml:space="preserve"> indeksą</w:t>
            </w:r>
            <w:r w:rsidRPr="00572745">
              <w:rPr>
                <w:rFonts w:ascii="Verdana" w:hAnsi="Verdana"/>
                <w:color w:val="7030A0"/>
                <w:kern w:val="2"/>
                <w:sz w:val="20"/>
              </w:rPr>
              <w:t xml:space="preserve">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1DDEE94E" w14:textId="12896A36" w:rsidR="00647E57" w:rsidRPr="00C23CF6" w:rsidRDefault="00647E57" w:rsidP="00647E57">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kreipimosi dėl </w:t>
            </w:r>
            <w:r w:rsidRPr="00115B89">
              <w:rPr>
                <w:rFonts w:ascii="Verdana" w:hAnsi="Verdana"/>
                <w:kern w:val="2"/>
                <w:sz w:val="20"/>
              </w:rPr>
              <w:t xml:space="preserve">kainos / įkainių </w:t>
            </w:r>
            <w:r w:rsidRPr="00C23CF6">
              <w:rPr>
                <w:rFonts w:ascii="Verdana" w:hAnsi="Verdana"/>
                <w:kern w:val="2"/>
                <w:sz w:val="20"/>
              </w:rPr>
              <w:t xml:space="preserve">peržiūros išsiuntimo kitai šaliai dieną paskelbtas naujausias </w:t>
            </w:r>
            <w:r w:rsidRPr="003E3907">
              <w:rPr>
                <w:rFonts w:ascii="Verdana" w:hAnsi="Verdana"/>
                <w:color w:val="00B050"/>
                <w:kern w:val="2"/>
                <w:sz w:val="20"/>
              </w:rPr>
              <w:t>vartojimo prekių ir paslaugų</w:t>
            </w:r>
            <w:r w:rsidRPr="00C23CF6">
              <w:rPr>
                <w:rFonts w:ascii="Verdana" w:hAnsi="Verdana"/>
                <w:kern w:val="2"/>
                <w:sz w:val="20"/>
              </w:rPr>
              <w:t xml:space="preserve"> indeksas.</w:t>
            </w:r>
          </w:p>
          <w:p w14:paraId="0BA904FE" w14:textId="1F36DFC6" w:rsidR="00647E57" w:rsidRPr="00C23CF6" w:rsidRDefault="00647E57" w:rsidP="00647E57">
            <w:pPr>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pradžia</w:t>
            </w:r>
            <w:proofErr w:type="spellEnd"/>
            <w:r w:rsidRPr="00C23CF6">
              <w:rPr>
                <w:rFonts w:ascii="Verdana" w:hAnsi="Verdana"/>
                <w:kern w:val="2"/>
                <w:sz w:val="20"/>
              </w:rPr>
              <w:t xml:space="preserve"> – laikotarpio pradžios datos (mėnesio) </w:t>
            </w:r>
            <w:r w:rsidRPr="00043E93">
              <w:rPr>
                <w:rFonts w:ascii="Verdana" w:hAnsi="Verdana"/>
                <w:color w:val="00B050"/>
                <w:kern w:val="2"/>
                <w:sz w:val="20"/>
              </w:rPr>
              <w:t>vartojimo prekių ir paslaugų indeksas</w:t>
            </w:r>
            <w:r w:rsidRPr="00C23CF6">
              <w:rPr>
                <w:rFonts w:ascii="Verdana" w:hAnsi="Verdana"/>
                <w:kern w:val="2"/>
                <w:sz w:val="20"/>
              </w:rPr>
              <w:t>. Pirmojo perskaičiavimo atveju laikotarpio pradžia (mėnuo) yra</w:t>
            </w:r>
            <w:r w:rsidR="004B4AE4">
              <w:rPr>
                <w:rFonts w:ascii="Verdana" w:hAnsi="Verdana"/>
                <w:kern w:val="2"/>
                <w:sz w:val="20"/>
              </w:rPr>
              <w:t xml:space="preserve"> </w:t>
            </w:r>
            <w:r w:rsidRPr="004B4AE4">
              <w:rPr>
                <w:rFonts w:ascii="Verdana" w:hAnsi="Verdana"/>
                <w:color w:val="00B050"/>
                <w:kern w:val="2"/>
                <w:sz w:val="20"/>
              </w:rPr>
              <w:t>Sutarties įsigaliojimo dienos mėnuo</w:t>
            </w:r>
            <w:r w:rsidRPr="00C23CF6">
              <w:rPr>
                <w:rFonts w:ascii="Verdana" w:hAnsi="Verdana"/>
                <w:kern w:val="2"/>
                <w:sz w:val="20"/>
              </w:rPr>
              <w:t>. Antrojo ir vėlesnių perskaičiavimų atveju laikotarpio pradžia (mėnuo) yra paskutinio perskaičiavimo metu naudotos paskelbto atitinkamo indekso reikšmės mėnuo.</w:t>
            </w:r>
          </w:p>
          <w:p w14:paraId="6E314BD4" w14:textId="293642C0"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rPr>
              <w:t xml:space="preserve">5.3.3.7. </w:t>
            </w:r>
            <w:r w:rsidRPr="00C23CF6">
              <w:rPr>
                <w:rFonts w:ascii="Verdana" w:hAnsi="Verdana"/>
                <w:color w:val="000000"/>
                <w:kern w:val="2"/>
                <w:sz w:val="20"/>
                <w:shd w:val="clear" w:color="auto" w:fill="FFFFFF"/>
              </w:rPr>
              <w:t xml:space="preserve">Skaičiavimams indeksų reikšmės imamos </w:t>
            </w:r>
            <w:r w:rsidRPr="00043E93">
              <w:rPr>
                <w:rFonts w:ascii="Verdana" w:hAnsi="Verdana"/>
                <w:b/>
                <w:bCs/>
                <w:color w:val="00B050"/>
                <w:kern w:val="2"/>
                <w:sz w:val="20"/>
                <w:shd w:val="clear" w:color="auto" w:fill="FFFFFF"/>
              </w:rPr>
              <w:t>keturių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 xml:space="preserve">skaitmenų po kablelio tikslumu. Apskaičiuotas pokytis (k) tolimesniems skaičiavimams naudojamas suapvalinus iki </w:t>
            </w:r>
            <w:r w:rsidRPr="00043E93">
              <w:rPr>
                <w:rFonts w:ascii="Verdana" w:hAnsi="Verdana"/>
                <w:b/>
                <w:bCs/>
                <w:color w:val="00B050"/>
                <w:kern w:val="2"/>
                <w:sz w:val="20"/>
                <w:shd w:val="clear" w:color="auto" w:fill="FFFFFF"/>
              </w:rPr>
              <w:lastRenderedPageBreak/>
              <w:t>vieno</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skaitmens po kablelio, o apskaičiuotas įkainis „a</w:t>
            </w:r>
            <w:r w:rsidRPr="00C23CF6">
              <w:rPr>
                <w:rFonts w:ascii="Verdana" w:hAnsi="Verdana"/>
                <w:color w:val="000000"/>
                <w:kern w:val="2"/>
                <w:sz w:val="20"/>
                <w:shd w:val="clear" w:color="auto" w:fill="FFFFFF"/>
                <w:vertAlign w:val="subscript"/>
              </w:rPr>
              <w:t>1</w:t>
            </w:r>
            <w:r w:rsidRPr="00C23CF6">
              <w:rPr>
                <w:rFonts w:ascii="Verdana" w:hAnsi="Verdana"/>
                <w:color w:val="000000"/>
                <w:kern w:val="2"/>
                <w:sz w:val="20"/>
                <w:shd w:val="clear" w:color="auto" w:fill="FFFFFF"/>
              </w:rPr>
              <w:t xml:space="preserve">“ suapvalinamas iki </w:t>
            </w:r>
            <w:r w:rsidRPr="00043E93">
              <w:rPr>
                <w:rFonts w:ascii="Verdana" w:hAnsi="Verdana"/>
                <w:b/>
                <w:bCs/>
                <w:color w:val="00B050"/>
                <w:kern w:val="2"/>
                <w:sz w:val="20"/>
                <w:shd w:val="clear" w:color="auto" w:fill="FFFFFF"/>
              </w:rPr>
              <w:t>dviejų</w:t>
            </w:r>
            <w:r w:rsidRPr="00C23CF6">
              <w:rPr>
                <w:rFonts w:ascii="Verdana" w:hAnsi="Verdana"/>
                <w:b/>
                <w:bCs/>
                <w:color w:val="00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7436EFC2" w14:textId="21AB75A0"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00FB71F8">
              <w:rPr>
                <w:rFonts w:ascii="Verdana" w:hAnsi="Verdana"/>
                <w:kern w:val="2"/>
                <w:sz w:val="20"/>
                <w:shd w:val="clear" w:color="auto" w:fill="FFFFFF"/>
              </w:rPr>
              <w:t>Pasl</w:t>
            </w:r>
            <w:r w:rsidR="00457CB6">
              <w:rPr>
                <w:rFonts w:ascii="Verdana" w:hAnsi="Verdana"/>
                <w:kern w:val="2"/>
                <w:sz w:val="20"/>
                <w:shd w:val="clear" w:color="auto" w:fill="FFFFFF"/>
              </w:rPr>
              <w:t>a</w:t>
            </w:r>
            <w:r w:rsidR="00FB71F8">
              <w:rPr>
                <w:rFonts w:ascii="Verdana" w:hAnsi="Verdana"/>
                <w:kern w:val="2"/>
                <w:sz w:val="20"/>
                <w:shd w:val="clear" w:color="auto" w:fill="FFFFFF"/>
              </w:rPr>
              <w:t>ugų</w:t>
            </w:r>
            <w:r w:rsidRPr="00C23CF6">
              <w:rPr>
                <w:rFonts w:ascii="Verdana" w:hAnsi="Verdana"/>
                <w:color w:val="000000"/>
                <w:kern w:val="2"/>
                <w:sz w:val="20"/>
                <w:shd w:val="clear" w:color="auto" w:fill="FFFFFF"/>
              </w:rPr>
              <w:t xml:space="preserve"> sąrašą su kiekiais, Indekso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xml:space="preserve">, </w:t>
            </w:r>
            <w:r w:rsidRPr="00283D23">
              <w:rPr>
                <w:rFonts w:ascii="Verdana" w:hAnsi="Verdana"/>
                <w:color w:val="00B050"/>
                <w:kern w:val="2"/>
                <w:sz w:val="20"/>
                <w:shd w:val="clear" w:color="auto" w:fill="FFFFFF"/>
              </w:rPr>
              <w:t>kita svarbi informacija</w:t>
            </w:r>
            <w:r w:rsidRPr="00C23CF6">
              <w:rPr>
                <w:rFonts w:ascii="Verdana" w:hAnsi="Verdana"/>
                <w:color w:val="000000"/>
                <w:kern w:val="2"/>
                <w:sz w:val="20"/>
                <w:shd w:val="clear" w:color="auto" w:fill="FFFFFF"/>
              </w:rPr>
              <w:t>. Prašyme Šalis neturi teisės nurodyti kito Indekso ar prašyti perskaičiavimo pagal kitą Indeksą nei nurodytas šioje procedūroje.</w:t>
            </w:r>
          </w:p>
          <w:p w14:paraId="7A98ED78"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sudarytas per </w:t>
            </w:r>
            <w:r w:rsidRPr="00FA08C8">
              <w:rPr>
                <w:rFonts w:ascii="Verdana" w:hAnsi="Verdana"/>
                <w:color w:val="00B050"/>
                <w:kern w:val="2"/>
                <w:sz w:val="20"/>
                <w:shd w:val="clear" w:color="auto" w:fill="FFFFFF"/>
              </w:rPr>
              <w:t>[nurodyti terminą skaičiais ir (žodžiais)]</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486C5A4" w14:textId="57DB0882" w:rsidR="00657878" w:rsidRPr="00024B6D" w:rsidRDefault="00647E57" w:rsidP="00647E57">
            <w:pPr>
              <w:rPr>
                <w:rFonts w:ascii="Verdana" w:hAnsi="Verdana"/>
                <w:color w:val="4472C4"/>
                <w:kern w:val="2"/>
                <w:sz w:val="20"/>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0036164">
        <w:trPr>
          <w:trHeight w:val="300"/>
        </w:trPr>
        <w:tc>
          <w:tcPr>
            <w:tcW w:w="3259"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49CC459A" w:rsidR="00657878" w:rsidRPr="00024B6D" w:rsidRDefault="00657878" w:rsidP="00657878">
            <w:pPr>
              <w:rPr>
                <w:rFonts w:ascii="Verdana" w:hAnsi="Verdana"/>
                <w:sz w:val="20"/>
              </w:rPr>
            </w:pPr>
          </w:p>
        </w:tc>
      </w:tr>
      <w:tr w:rsidR="00657878" w:rsidRPr="00024B6D" w14:paraId="104529C8" w14:textId="77777777" w:rsidTr="00036164">
        <w:trPr>
          <w:trHeight w:val="300"/>
        </w:trPr>
        <w:tc>
          <w:tcPr>
            <w:tcW w:w="3259"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10C8855D" w14:textId="77777777" w:rsidR="00E75E2F" w:rsidRPr="00E75E2F" w:rsidRDefault="00E75E2F" w:rsidP="00E75E2F">
            <w:pPr>
              <w:rPr>
                <w:rFonts w:ascii="Verdana" w:hAnsi="Verdana"/>
                <w:color w:val="000000" w:themeColor="text1"/>
                <w:kern w:val="2"/>
                <w:sz w:val="20"/>
              </w:rPr>
            </w:pPr>
            <w:r w:rsidRPr="00E75E2F">
              <w:rPr>
                <w:rFonts w:ascii="Verdana" w:hAnsi="Verdana"/>
                <w:color w:val="000000" w:themeColor="text1"/>
                <w:kern w:val="2"/>
                <w:sz w:val="20"/>
              </w:rPr>
              <w:t>Pirkėjas numato galimybę įsigyti Sutartimi įsigyjamų Paslaugų sąraše nenurodytų, tačiau su pirkimo objektu susijusių Paslaugų (toliau – Nenumatytos paslaugos) neviršijant 10 (dešimt) procentų Pradinės Sutarties vertės (jos nedidinant).</w:t>
            </w:r>
          </w:p>
          <w:p w14:paraId="566C354A" w14:textId="77B0FB14" w:rsidR="00657878" w:rsidRPr="003E68A7" w:rsidRDefault="00E75E2F" w:rsidP="00E75E2F">
            <w:pPr>
              <w:rPr>
                <w:rFonts w:ascii="Verdana" w:hAnsi="Verdana"/>
                <w:sz w:val="20"/>
                <w:highlight w:val="yellow"/>
              </w:rPr>
            </w:pPr>
            <w:r w:rsidRPr="00E75E2F">
              <w:rPr>
                <w:rFonts w:ascii="Verdana" w:hAnsi="Verdana"/>
                <w:color w:val="000000" w:themeColor="text1"/>
                <w:kern w:val="2"/>
                <w:sz w:val="20"/>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657878" w:rsidRPr="00024B6D" w14:paraId="67EB98BC" w14:textId="77777777" w:rsidTr="00036164">
        <w:trPr>
          <w:trHeight w:val="300"/>
        </w:trPr>
        <w:tc>
          <w:tcPr>
            <w:tcW w:w="3259"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6FEE620C" w14:textId="77777777" w:rsidR="003E68A7" w:rsidRPr="00E54165" w:rsidRDefault="003E68A7" w:rsidP="003E68A7">
            <w:pPr>
              <w:rPr>
                <w:rFonts w:ascii="Verdana" w:hAnsi="Verdana"/>
                <w:kern w:val="2"/>
                <w:sz w:val="20"/>
              </w:rPr>
            </w:pPr>
            <w:r w:rsidRPr="00E54165">
              <w:rPr>
                <w:rFonts w:ascii="Verdana" w:hAnsi="Verdana"/>
                <w:kern w:val="2"/>
                <w:sz w:val="20"/>
              </w:rPr>
              <w:t>Pirkėjas atsiskaito su Tiekėju ne vėliau kaip per 30 (trisdešimt) kalendorinių dienų nuo Sąskaitos gavimo dienos.</w:t>
            </w:r>
          </w:p>
          <w:p w14:paraId="27345029" w14:textId="77777777" w:rsidR="003E68A7" w:rsidRPr="00E54165" w:rsidRDefault="003E68A7" w:rsidP="003E68A7">
            <w:pPr>
              <w:rPr>
                <w:rFonts w:ascii="Verdana" w:hAnsi="Verdana"/>
                <w:kern w:val="2"/>
                <w:sz w:val="20"/>
                <w:shd w:val="clear" w:color="auto" w:fill="FFFFFF"/>
              </w:rPr>
            </w:pPr>
          </w:p>
          <w:p w14:paraId="1CF3FAA8" w14:textId="77777777" w:rsidR="003E68A7" w:rsidRPr="00E54165" w:rsidRDefault="003E68A7" w:rsidP="003E68A7">
            <w:pPr>
              <w:rPr>
                <w:rFonts w:ascii="Verdana" w:hAnsi="Verdana"/>
                <w:kern w:val="2"/>
                <w:sz w:val="20"/>
                <w:shd w:val="clear" w:color="auto" w:fill="FFFFFF"/>
              </w:rPr>
            </w:pPr>
            <w:r w:rsidRPr="00E54165">
              <w:rPr>
                <w:rFonts w:ascii="Verdana" w:hAnsi="Verdana"/>
                <w:kern w:val="2"/>
                <w:sz w:val="20"/>
                <w:shd w:val="clear" w:color="auto" w:fill="FFFFFF"/>
              </w:rPr>
              <w:t>Apmokėjimo sąlygos:</w:t>
            </w:r>
          </w:p>
          <w:p w14:paraId="38EC9A63" w14:textId="56E3B6A1" w:rsidR="00657878" w:rsidRPr="00024B6D" w:rsidRDefault="003E68A7" w:rsidP="003E68A7">
            <w:pPr>
              <w:rPr>
                <w:rFonts w:ascii="Verdana" w:hAnsi="Verdana"/>
                <w:color w:val="4472C4"/>
                <w:kern w:val="2"/>
                <w:sz w:val="20"/>
                <w:shd w:val="clear" w:color="auto" w:fill="FFFFFF"/>
              </w:rPr>
            </w:pPr>
            <w:r w:rsidRPr="00E54165">
              <w:rPr>
                <w:rFonts w:ascii="Verdana" w:hAnsi="Verdana"/>
                <w:kern w:val="2"/>
                <w:sz w:val="20"/>
                <w:shd w:val="clear" w:color="auto" w:fill="FFFFFF"/>
              </w:rPr>
              <w:t>1) įvykdžius užsakymą, apmokama už faktiškai ir kokybiškai suteiktas Paslaugas.</w:t>
            </w:r>
          </w:p>
        </w:tc>
      </w:tr>
      <w:tr w:rsidR="00657878" w:rsidRPr="00024B6D" w14:paraId="01CA499D" w14:textId="77777777" w:rsidTr="00036164">
        <w:trPr>
          <w:trHeight w:val="300"/>
        </w:trPr>
        <w:tc>
          <w:tcPr>
            <w:tcW w:w="3259"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8" w:type="dxa"/>
            <w:gridSpan w:val="2"/>
          </w:tcPr>
          <w:p w14:paraId="508462AC" w14:textId="619E6F54" w:rsidR="00657878" w:rsidRPr="003E68A7" w:rsidRDefault="00657878" w:rsidP="003E68A7">
            <w:pPr>
              <w:rPr>
                <w:rFonts w:ascii="Verdana" w:hAnsi="Verdana"/>
                <w:kern w:val="2"/>
                <w:sz w:val="20"/>
              </w:rPr>
            </w:pPr>
            <w:r w:rsidRPr="00024B6D">
              <w:rPr>
                <w:rFonts w:ascii="Verdana" w:hAnsi="Verdana"/>
                <w:kern w:val="2"/>
                <w:sz w:val="20"/>
              </w:rPr>
              <w:t>Netaikoma</w:t>
            </w:r>
          </w:p>
        </w:tc>
      </w:tr>
      <w:tr w:rsidR="00657878" w:rsidRPr="00024B6D" w14:paraId="34D2DFF4" w14:textId="77777777" w:rsidTr="00036164">
        <w:trPr>
          <w:trHeight w:val="300"/>
        </w:trPr>
        <w:tc>
          <w:tcPr>
            <w:tcW w:w="3259"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8" w:type="dxa"/>
            <w:gridSpan w:val="2"/>
          </w:tcPr>
          <w:p w14:paraId="7BF65975" w14:textId="2D359359"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036164">
        <w:trPr>
          <w:trHeight w:val="300"/>
        </w:trPr>
        <w:tc>
          <w:tcPr>
            <w:tcW w:w="3259"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8" w:type="dxa"/>
            <w:gridSpan w:val="2"/>
          </w:tcPr>
          <w:p w14:paraId="2A4317FE" w14:textId="0B6EBCCA" w:rsidR="00657878" w:rsidRPr="003E68A7"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00036164">
        <w:trPr>
          <w:trHeight w:val="300"/>
        </w:trPr>
        <w:tc>
          <w:tcPr>
            <w:tcW w:w="3259"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lastRenderedPageBreak/>
              <w:t>6.2. Terminas Paslaugų trūkumams pašalinti</w:t>
            </w:r>
          </w:p>
        </w:tc>
        <w:tc>
          <w:tcPr>
            <w:tcW w:w="6368" w:type="dxa"/>
            <w:gridSpan w:val="2"/>
          </w:tcPr>
          <w:p w14:paraId="3DB5CD93" w14:textId="57189775"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79A63541" w14:textId="77777777" w:rsidTr="00036164">
        <w:trPr>
          <w:trHeight w:val="300"/>
        </w:trPr>
        <w:tc>
          <w:tcPr>
            <w:tcW w:w="3259"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1CAAD9CE" w14:textId="43F5C882" w:rsidR="003E68A7" w:rsidRPr="00024B6D" w:rsidRDefault="00657878" w:rsidP="003E68A7">
            <w:pPr>
              <w:rPr>
                <w:rFonts w:ascii="Verdana" w:hAnsi="Verdana"/>
                <w:kern w:val="2"/>
                <w:sz w:val="20"/>
              </w:rPr>
            </w:pPr>
            <w:r w:rsidRPr="00024B6D">
              <w:rPr>
                <w:rFonts w:ascii="Verdana" w:hAnsi="Verdana"/>
                <w:kern w:val="2"/>
                <w:sz w:val="20"/>
              </w:rPr>
              <w:t xml:space="preserve">Netaikoma </w:t>
            </w:r>
          </w:p>
          <w:p w14:paraId="5C105553" w14:textId="65774F79"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036164">
        <w:trPr>
          <w:trHeight w:val="300"/>
        </w:trPr>
        <w:tc>
          <w:tcPr>
            <w:tcW w:w="3259"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036164">
        <w:trPr>
          <w:trHeight w:val="300"/>
        </w:trPr>
        <w:tc>
          <w:tcPr>
            <w:tcW w:w="3259"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17A82CCF" w14:textId="77777777" w:rsidR="00520C90" w:rsidRPr="00E54165" w:rsidRDefault="00520C90" w:rsidP="00520C90">
            <w:pPr>
              <w:rPr>
                <w:rFonts w:ascii="Verdana" w:hAnsi="Verdana"/>
                <w:kern w:val="2"/>
                <w:sz w:val="20"/>
              </w:rPr>
            </w:pPr>
            <w:r w:rsidRPr="00E54165">
              <w:rPr>
                <w:rFonts w:ascii="Verdana" w:hAnsi="Verdana"/>
                <w:kern w:val="2"/>
                <w:sz w:val="20"/>
              </w:rPr>
              <w:t>Prievolių pagal Sutartį įvykdymas užtikrinamas:</w:t>
            </w:r>
          </w:p>
          <w:p w14:paraId="29CBBA72" w14:textId="77777777" w:rsidR="00520C90" w:rsidRPr="00E54165" w:rsidRDefault="00520C90" w:rsidP="00520C90">
            <w:pPr>
              <w:rPr>
                <w:rFonts w:ascii="Verdana" w:hAnsi="Verdana"/>
                <w:kern w:val="2"/>
                <w:sz w:val="20"/>
              </w:rPr>
            </w:pPr>
            <w:r w:rsidRPr="00E54165">
              <w:rPr>
                <w:rFonts w:ascii="Verdana" w:hAnsi="Verdana"/>
                <w:kern w:val="2"/>
                <w:sz w:val="20"/>
              </w:rPr>
              <w:t>Netesybomis (delspinigiais, bauda);</w:t>
            </w:r>
          </w:p>
          <w:p w14:paraId="7E80913C" w14:textId="07BC7891" w:rsidR="00657878" w:rsidRPr="00024B6D" w:rsidRDefault="00520C90" w:rsidP="00520C90">
            <w:pPr>
              <w:rPr>
                <w:rFonts w:ascii="Verdana" w:hAnsi="Verdana"/>
                <w:kern w:val="2"/>
                <w:sz w:val="20"/>
              </w:rPr>
            </w:pPr>
            <w:r w:rsidRPr="00E54165">
              <w:rPr>
                <w:rFonts w:ascii="Verdana" w:hAnsi="Verdana"/>
                <w:kern w:val="2"/>
                <w:sz w:val="20"/>
              </w:rPr>
              <w:t>Kitais Lietuvos Respublikos civiliniame kodekse ir (ar) Sutartyje nurodytais prievolių įvykdymo užtikrinimo būdais.</w:t>
            </w:r>
          </w:p>
        </w:tc>
      </w:tr>
      <w:tr w:rsidR="00657878" w:rsidRPr="00024B6D" w14:paraId="00EE7F74" w14:textId="77777777" w:rsidTr="00036164">
        <w:trPr>
          <w:trHeight w:val="300"/>
        </w:trPr>
        <w:tc>
          <w:tcPr>
            <w:tcW w:w="3259"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49273A25" w14:textId="2F9D4C7C"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22BAE69C" w14:textId="77777777" w:rsidTr="00036164">
        <w:trPr>
          <w:trHeight w:val="300"/>
        </w:trPr>
        <w:tc>
          <w:tcPr>
            <w:tcW w:w="3259"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408C0FC2"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036164">
        <w:trPr>
          <w:trHeight w:val="300"/>
        </w:trPr>
        <w:tc>
          <w:tcPr>
            <w:tcW w:w="3259"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6FC13614" w:rsidR="00657878" w:rsidRPr="00024B6D" w:rsidRDefault="00520C90" w:rsidP="00B16D3F">
            <w:pPr>
              <w:spacing w:line="259" w:lineRule="auto"/>
              <w:rPr>
                <w:rFonts w:ascii="Verdana" w:hAnsi="Verdana"/>
                <w:color w:val="000000"/>
                <w:kern w:val="2"/>
                <w:sz w:val="20"/>
              </w:rPr>
            </w:pPr>
            <w:r w:rsidRPr="00E54165">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0036164">
        <w:trPr>
          <w:trHeight w:val="300"/>
        </w:trPr>
        <w:tc>
          <w:tcPr>
            <w:tcW w:w="3259"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8" w:type="dxa"/>
            <w:gridSpan w:val="2"/>
          </w:tcPr>
          <w:p w14:paraId="7ED13F8F" w14:textId="77777777" w:rsidR="00520C90" w:rsidRPr="00B44FB9" w:rsidRDefault="00520C90" w:rsidP="00520C90">
            <w:pPr>
              <w:rPr>
                <w:rFonts w:ascii="Verdana" w:hAnsi="Verdana"/>
                <w:kern w:val="2"/>
                <w:sz w:val="20"/>
              </w:rPr>
            </w:pPr>
            <w:r w:rsidRPr="00B44FB9">
              <w:rPr>
                <w:rFonts w:ascii="Verdana" w:hAnsi="Verdana"/>
                <w:kern w:val="2"/>
                <w:sz w:val="20"/>
              </w:rPr>
              <w:t xml:space="preserve">9.2.1. Tiekėjas privalo sumokėti Pirkėjui netesybas per 30 (trisdešimt) kalendorinių dienų nuo Pirkėjo pareikalavimo, jeigu netesybų suma nėra </w:t>
            </w:r>
            <w:r w:rsidRPr="00B44FB9">
              <w:rPr>
                <w:rFonts w:ascii="Verdana" w:hAnsi="Verdana"/>
                <w:sz w:val="20"/>
              </w:rPr>
              <w:t>išskaitoma iš Tiekėjui mokėtinos sumos.</w:t>
            </w:r>
          </w:p>
          <w:p w14:paraId="3C805BA4" w14:textId="77777777" w:rsidR="00520C90" w:rsidRPr="00B44FB9" w:rsidRDefault="00520C90" w:rsidP="00520C90">
            <w:pPr>
              <w:rPr>
                <w:rFonts w:ascii="Verdana" w:hAnsi="Verdana"/>
                <w:kern w:val="2"/>
                <w:sz w:val="20"/>
              </w:rPr>
            </w:pPr>
          </w:p>
          <w:p w14:paraId="234884D0" w14:textId="77777777" w:rsidR="00520C90" w:rsidRPr="00B44FB9" w:rsidRDefault="00520C90" w:rsidP="00520C90">
            <w:pPr>
              <w:rPr>
                <w:rFonts w:ascii="Verdana" w:hAnsi="Verdana"/>
                <w:kern w:val="2"/>
                <w:sz w:val="20"/>
              </w:rPr>
            </w:pPr>
            <w:r w:rsidRPr="00B44FB9">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01BD80F" w14:textId="77777777" w:rsidR="00520C90" w:rsidRPr="00B44FB9" w:rsidRDefault="00520C90" w:rsidP="00520C90">
            <w:pPr>
              <w:rPr>
                <w:rFonts w:ascii="Verdana" w:hAnsi="Verdana"/>
                <w:kern w:val="2"/>
                <w:sz w:val="20"/>
              </w:rPr>
            </w:pPr>
          </w:p>
          <w:p w14:paraId="373C8FA4" w14:textId="53EF3C3E" w:rsidR="00520C90" w:rsidRPr="00B44FB9" w:rsidRDefault="00520C90" w:rsidP="00520C90">
            <w:pPr>
              <w:rPr>
                <w:rFonts w:ascii="Verdana" w:hAnsi="Verdana"/>
                <w:kern w:val="2"/>
                <w:sz w:val="20"/>
              </w:rPr>
            </w:pPr>
            <w:r w:rsidRPr="00B44FB9">
              <w:rPr>
                <w:rFonts w:ascii="Verdana" w:hAnsi="Verdana"/>
                <w:kern w:val="2"/>
                <w:sz w:val="20"/>
              </w:rPr>
              <w:t xml:space="preserve">9.2.3. Tiekėjui vėluojant atlikti pasirengimą repeticijai, įrašui ar netiesioginei transliacijai Užsakyme nurodytu laiku, nesant objektyvių nuo Tiekėjo nepriklausančių aplinkybių, lemiančių vėlavimą, Tiekėjas, Pirkėjui pareikalavus, sumoka </w:t>
            </w:r>
            <w:r w:rsidR="00AA2767" w:rsidRPr="00B44FB9">
              <w:rPr>
                <w:rFonts w:ascii="Verdana" w:hAnsi="Verdana"/>
                <w:kern w:val="2"/>
                <w:sz w:val="20"/>
              </w:rPr>
              <w:t>5</w:t>
            </w:r>
            <w:r w:rsidRPr="00B44FB9">
              <w:rPr>
                <w:rFonts w:ascii="Verdana" w:hAnsi="Verdana"/>
                <w:kern w:val="2"/>
                <w:sz w:val="20"/>
              </w:rPr>
              <w:t>00,00 (</w:t>
            </w:r>
            <w:r w:rsidR="00AA2767" w:rsidRPr="00B44FB9">
              <w:rPr>
                <w:rFonts w:ascii="Verdana" w:hAnsi="Verdana"/>
                <w:sz w:val="20"/>
              </w:rPr>
              <w:t>penkių šimtų</w:t>
            </w:r>
            <w:r w:rsidRPr="00B44FB9">
              <w:rPr>
                <w:rFonts w:ascii="Verdana" w:hAnsi="Verdana"/>
                <w:kern w:val="2"/>
                <w:sz w:val="20"/>
              </w:rPr>
              <w:t xml:space="preserve">) eurų dydžio baudą už kiekvieną uždelstą valandą. </w:t>
            </w:r>
          </w:p>
          <w:p w14:paraId="295F5867" w14:textId="77777777" w:rsidR="00520C90" w:rsidRPr="00B44FB9" w:rsidRDefault="00520C90" w:rsidP="00520C90">
            <w:pPr>
              <w:rPr>
                <w:rFonts w:ascii="Verdana" w:hAnsi="Verdana"/>
                <w:kern w:val="2"/>
                <w:sz w:val="20"/>
              </w:rPr>
            </w:pPr>
          </w:p>
          <w:p w14:paraId="49CF2861" w14:textId="77777777" w:rsidR="00520C90" w:rsidRPr="00B44FB9" w:rsidRDefault="00520C90" w:rsidP="00520C90">
            <w:pPr>
              <w:rPr>
                <w:rFonts w:ascii="Verdana" w:hAnsi="Verdana"/>
                <w:sz w:val="20"/>
              </w:rPr>
            </w:pPr>
            <w:r w:rsidRPr="00B44FB9">
              <w:rPr>
                <w:rFonts w:ascii="Verdana" w:hAnsi="Verdana"/>
                <w:sz w:val="20"/>
              </w:rPr>
              <w:t xml:space="preserve">9.2.4. Jeigu vykdant Užsakymą dėl Tiekėjo paslaugos vėlavimo ar nekokybiško pasirengimo tiesioginė transliacija tampa neįmanoma arba ji reikšmingai  sutrikdoma, nesant objektyvių nuo Tiekėjo nepriklausančių aplinkybių, lemiančių šias pasekmes, tai laikoma esminiu sutarties pažeidimu. </w:t>
            </w:r>
          </w:p>
          <w:p w14:paraId="2B4CFD96" w14:textId="77777777" w:rsidR="00520C90" w:rsidRPr="00B44FB9" w:rsidRDefault="00520C90" w:rsidP="00520C90">
            <w:pPr>
              <w:rPr>
                <w:rFonts w:ascii="Verdana" w:hAnsi="Verdana"/>
                <w:kern w:val="2"/>
                <w:sz w:val="20"/>
              </w:rPr>
            </w:pPr>
          </w:p>
          <w:p w14:paraId="43A92FFE" w14:textId="77777777" w:rsidR="00520C90" w:rsidRPr="00B44FB9" w:rsidRDefault="00520C90" w:rsidP="00520C90">
            <w:pPr>
              <w:rPr>
                <w:rFonts w:ascii="Verdana" w:hAnsi="Verdana"/>
                <w:kern w:val="2"/>
                <w:sz w:val="20"/>
              </w:rPr>
            </w:pPr>
            <w:r w:rsidRPr="00B44FB9">
              <w:rPr>
                <w:rFonts w:ascii="Verdana" w:hAnsi="Verdana"/>
                <w:sz w:val="20"/>
              </w:rPr>
              <w:t xml:space="preserve">9.2.5. Jeigu vykdant Užsakymą dėl Tiekėjo paslaugos vėlavimo ar nekokybiško pasirengimo netiesioginė </w:t>
            </w:r>
            <w:r w:rsidRPr="00B44FB9">
              <w:rPr>
                <w:rFonts w:ascii="Verdana" w:hAnsi="Verdana"/>
                <w:sz w:val="20"/>
              </w:rPr>
              <w:lastRenderedPageBreak/>
              <w:t>transliacija tampa neįmanoma arba reikšmingai  sutrikdoma, nesant objektyvių nuo Tiekėjo nepriklausančių aplinkybių, lemiančių  šias pasekmes, Tiekėjas, Pirkėjui pareikalavus, sumoka 3 (trijų ) proc. dydžio baudą skaičiuojamą nuo Pradinės Sutarties vertės, nurodytos Specialiųjų sąlygų 5.2 punkte.</w:t>
            </w:r>
          </w:p>
          <w:p w14:paraId="4CA30E92" w14:textId="77777777" w:rsidR="00520C90" w:rsidRPr="00B44FB9" w:rsidRDefault="00520C90" w:rsidP="00520C90">
            <w:pPr>
              <w:rPr>
                <w:rFonts w:ascii="Verdana" w:hAnsi="Verdana"/>
                <w:b/>
                <w:kern w:val="2"/>
                <w:sz w:val="20"/>
              </w:rPr>
            </w:pPr>
          </w:p>
          <w:p w14:paraId="2672D513" w14:textId="77777777" w:rsidR="00520C90" w:rsidRPr="00B44FB9" w:rsidRDefault="00520C90" w:rsidP="00520C90">
            <w:pPr>
              <w:rPr>
                <w:rFonts w:ascii="Verdana" w:hAnsi="Verdana"/>
                <w:bCs/>
                <w:kern w:val="2"/>
                <w:sz w:val="20"/>
              </w:rPr>
            </w:pPr>
            <w:r w:rsidRPr="00B44FB9">
              <w:rPr>
                <w:rFonts w:ascii="Verdana" w:hAnsi="Verdana"/>
                <w:bCs/>
                <w:kern w:val="2"/>
                <w:sz w:val="20"/>
              </w:rPr>
              <w:t>9.2.6. Jeigu Tiekėjas likus mažiau nei 2 (dviem) darbo dienoms iki Renginio nepateikia Specialiųjų sąlygų 4.5.1 punkte numatyto Draudimo, Tiekėjas, Pirkėjui pareikalavus, sumoka 300,00 (trijų šimtų) eurų dydžio baudą.</w:t>
            </w:r>
          </w:p>
          <w:p w14:paraId="1E65122C" w14:textId="77777777" w:rsidR="00520C90" w:rsidRPr="00B44FB9" w:rsidRDefault="00520C90" w:rsidP="00520C90">
            <w:pPr>
              <w:rPr>
                <w:rFonts w:ascii="Verdana" w:hAnsi="Verdana"/>
                <w:bCs/>
                <w:kern w:val="2"/>
                <w:sz w:val="20"/>
              </w:rPr>
            </w:pPr>
          </w:p>
          <w:p w14:paraId="7E114F52" w14:textId="0516F9C8" w:rsidR="00657878" w:rsidRPr="00B44FB9" w:rsidRDefault="00520C90" w:rsidP="00657878">
            <w:pPr>
              <w:rPr>
                <w:rFonts w:ascii="Verdana" w:hAnsi="Verdana"/>
                <w:kern w:val="2"/>
                <w:sz w:val="20"/>
              </w:rPr>
            </w:pPr>
            <w:r w:rsidRPr="00B44FB9">
              <w:rPr>
                <w:rFonts w:ascii="Verdana" w:hAnsi="Verdana"/>
                <w:sz w:val="20"/>
              </w:rPr>
              <w:t>9.2.7. Tiekėjui nesilaikant Užsakyme nustatytos konkretaus Renginio bendros tvarkos ir švaros, Pirkėjui pareikalavus, Tiekėjas už šį Renginį sumoka vienkartinę 500,00 (penkių šimtų) eurų baudą.</w:t>
            </w:r>
          </w:p>
        </w:tc>
      </w:tr>
      <w:tr w:rsidR="00657878" w:rsidRPr="00024B6D" w14:paraId="535564A9" w14:textId="77777777" w:rsidTr="00036164">
        <w:trPr>
          <w:trHeight w:val="300"/>
        </w:trPr>
        <w:tc>
          <w:tcPr>
            <w:tcW w:w="3259"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4F849FC4" w14:textId="77777777" w:rsidR="00520C90" w:rsidRPr="00B44FB9" w:rsidRDefault="00520C90" w:rsidP="00520C90">
            <w:pPr>
              <w:rPr>
                <w:rFonts w:ascii="Verdana" w:hAnsi="Verdana"/>
                <w:sz w:val="20"/>
              </w:rPr>
            </w:pPr>
            <w:r w:rsidRPr="00B44FB9">
              <w:rPr>
                <w:rFonts w:ascii="Verdana" w:hAnsi="Verdana"/>
                <w:kern w:val="2"/>
                <w:sz w:val="20"/>
              </w:rPr>
              <w:t>9.3.1. Nutraukus Sutartį dėl esminio Sutarties pažeidimo, nustatyto Sutarties Specialiosiose sąlygose, mokama 5 (penkių) procentų dydžio bauda nuo Pradinės Sutarties vertės, nurodytos Specialiųjų sąlygų 5.2 punkte.</w:t>
            </w:r>
            <w:r w:rsidRPr="00B44FB9">
              <w:rPr>
                <w:rFonts w:ascii="Verdana" w:hAnsi="Verdana"/>
                <w:sz w:val="20"/>
              </w:rPr>
              <w:t xml:space="preserve"> Tiekėjas taip pat atlygina nuostolius, susijusius su Sutarties nutraukimu bei kito Paslaugų teikėjo samdymu pagal Sutartį Paslaugoms įsigyti (jei taikoma), kurių nepadengia nurodyta bauda.</w:t>
            </w:r>
          </w:p>
          <w:p w14:paraId="2DF1FC6B" w14:textId="77777777" w:rsidR="00520C90" w:rsidRPr="00B44FB9" w:rsidRDefault="00520C90" w:rsidP="00520C90">
            <w:pPr>
              <w:rPr>
                <w:rFonts w:ascii="Verdana" w:hAnsi="Verdana"/>
                <w:sz w:val="20"/>
              </w:rPr>
            </w:pPr>
          </w:p>
          <w:p w14:paraId="54EE418B" w14:textId="376D6306" w:rsidR="00657878" w:rsidRPr="00B44FB9" w:rsidRDefault="00520C90" w:rsidP="00520C90">
            <w:pPr>
              <w:rPr>
                <w:rFonts w:ascii="Verdana" w:hAnsi="Verdana"/>
                <w:kern w:val="2"/>
                <w:sz w:val="20"/>
              </w:rPr>
            </w:pPr>
            <w:r w:rsidRPr="00B44FB9">
              <w:rPr>
                <w:rFonts w:ascii="Verdana" w:hAnsi="Verdana"/>
                <w:sz w:val="20"/>
              </w:rPr>
              <w:t xml:space="preserve">9.3.2. Nepagrįstai nutraukus Sutarties vykdymą ne Sutartyje nustatyta tvarka, mokama </w:t>
            </w:r>
            <w:r w:rsidRPr="00B44FB9">
              <w:rPr>
                <w:rFonts w:ascii="Verdana" w:hAnsi="Verdana"/>
                <w:kern w:val="2"/>
                <w:sz w:val="20"/>
              </w:rPr>
              <w:t>5 (penkių) procentų dydžio bauda nuo Pradinės Sutarties vertės, nurodytos Specialiųjų sąlygų 5.2 punkte.</w:t>
            </w:r>
          </w:p>
        </w:tc>
      </w:tr>
      <w:tr w:rsidR="00657878" w:rsidRPr="00024B6D" w14:paraId="0DE13579" w14:textId="77777777" w:rsidTr="00036164">
        <w:trPr>
          <w:trHeight w:val="300"/>
        </w:trPr>
        <w:tc>
          <w:tcPr>
            <w:tcW w:w="3259"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4970F7DA" w14:textId="30F0DBA8" w:rsidR="00657878" w:rsidRPr="00024B6D" w:rsidRDefault="00657878" w:rsidP="00F73AD7">
            <w:pPr>
              <w:rPr>
                <w:rFonts w:ascii="Verdana" w:hAnsi="Verdana"/>
                <w:kern w:val="2"/>
                <w:sz w:val="20"/>
              </w:rPr>
            </w:pPr>
          </w:p>
        </w:tc>
      </w:tr>
      <w:tr w:rsidR="00657878" w:rsidRPr="00024B6D" w14:paraId="335834C7" w14:textId="77777777" w:rsidTr="00036164">
        <w:trPr>
          <w:trHeight w:val="300"/>
        </w:trPr>
        <w:tc>
          <w:tcPr>
            <w:tcW w:w="3259"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23278E3B" w:rsidR="00657878" w:rsidRPr="00024B6D" w:rsidRDefault="00657878" w:rsidP="00657878">
            <w:pPr>
              <w:rPr>
                <w:rFonts w:ascii="Verdana" w:hAnsi="Verdana"/>
                <w:color w:val="4472C4"/>
                <w:kern w:val="2"/>
                <w:sz w:val="20"/>
              </w:rPr>
            </w:pPr>
          </w:p>
        </w:tc>
      </w:tr>
      <w:tr w:rsidR="00657878" w:rsidRPr="00024B6D" w14:paraId="5CB34632" w14:textId="77777777" w:rsidTr="00036164">
        <w:trPr>
          <w:trHeight w:val="300"/>
        </w:trPr>
        <w:tc>
          <w:tcPr>
            <w:tcW w:w="3259"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8" w:type="dxa"/>
            <w:gridSpan w:val="2"/>
          </w:tcPr>
          <w:p w14:paraId="32D97D93" w14:textId="65E1AB1D" w:rsidR="00657878" w:rsidRPr="00520C90"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AC7200">
              <w:rPr>
                <w:rFonts w:ascii="Verdana" w:hAnsi="Verdana"/>
                <w:color w:val="00B050"/>
                <w:kern w:val="2"/>
                <w:sz w:val="20"/>
              </w:rPr>
              <w:t>10</w:t>
            </w:r>
            <w:r w:rsidR="00AC7200" w:rsidRPr="00AB2C63">
              <w:rPr>
                <w:rFonts w:ascii="Verdana" w:hAnsi="Verdana"/>
                <w:color w:val="00B050"/>
                <w:kern w:val="2"/>
                <w:sz w:val="20"/>
              </w:rPr>
              <w:t xml:space="preserve"> </w:t>
            </w:r>
            <w:r w:rsidRPr="00AB2C63">
              <w:rPr>
                <w:rFonts w:ascii="Verdana" w:hAnsi="Verdana"/>
                <w:color w:val="00B050"/>
                <w:kern w:val="2"/>
                <w:sz w:val="20"/>
              </w:rPr>
              <w:t>000 (</w:t>
            </w:r>
            <w:r w:rsidR="00AC7200">
              <w:rPr>
                <w:rFonts w:ascii="Verdana" w:hAnsi="Verdana"/>
                <w:color w:val="00B050"/>
                <w:kern w:val="2"/>
                <w:sz w:val="20"/>
              </w:rPr>
              <w:t>dešimt</w:t>
            </w:r>
            <w:r w:rsidR="00AC7200" w:rsidRPr="00AB2C63">
              <w:rPr>
                <w:rFonts w:ascii="Verdana" w:hAnsi="Verdana"/>
                <w:color w:val="00B050"/>
                <w:kern w:val="2"/>
                <w:sz w:val="20"/>
              </w:rPr>
              <w:t xml:space="preserve"> </w:t>
            </w:r>
            <w:r w:rsidRPr="00AB2C63">
              <w:rPr>
                <w:rFonts w:ascii="Verdana" w:hAnsi="Verdana"/>
                <w:color w:val="00B050"/>
                <w:kern w:val="2"/>
                <w:sz w:val="20"/>
              </w:rPr>
              <w:t>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657878" w:rsidRPr="00024B6D" w14:paraId="2F664C56" w14:textId="77777777" w:rsidTr="00036164">
        <w:trPr>
          <w:trHeight w:val="300"/>
        </w:trPr>
        <w:tc>
          <w:tcPr>
            <w:tcW w:w="3259"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8" w:type="dxa"/>
            <w:gridSpan w:val="2"/>
          </w:tcPr>
          <w:p w14:paraId="53D14775" w14:textId="1EE4D000" w:rsidR="00520C90" w:rsidRPr="00E11002" w:rsidRDefault="00657878" w:rsidP="00520C90">
            <w:pPr>
              <w:rPr>
                <w:rFonts w:ascii="Verdana" w:hAnsi="Verdana"/>
                <w:color w:val="7030A0"/>
                <w:kern w:val="2"/>
                <w:sz w:val="20"/>
              </w:rPr>
            </w:pPr>
            <w:r w:rsidRPr="00024B6D">
              <w:rPr>
                <w:rFonts w:ascii="Verdana" w:hAnsi="Verdana"/>
                <w:sz w:val="20"/>
              </w:rPr>
              <w:t xml:space="preserve">Netaikoma </w:t>
            </w:r>
          </w:p>
          <w:p w14:paraId="003FECA6" w14:textId="45CB8C22" w:rsidR="00657878" w:rsidRPr="00024B6D" w:rsidRDefault="00657878" w:rsidP="00520C90">
            <w:pPr>
              <w:rPr>
                <w:rFonts w:ascii="Verdana" w:hAnsi="Verdana"/>
                <w:color w:val="4472C4"/>
                <w:kern w:val="2"/>
                <w:sz w:val="20"/>
              </w:rPr>
            </w:pPr>
          </w:p>
        </w:tc>
      </w:tr>
      <w:tr w:rsidR="00657878" w:rsidRPr="00024B6D" w14:paraId="0058BAA4" w14:textId="77777777" w:rsidTr="00036164">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56E79E4A" w:rsidR="00657878" w:rsidRPr="00024B6D" w:rsidRDefault="00657878" w:rsidP="00657878">
            <w:pPr>
              <w:rPr>
                <w:rFonts w:ascii="Verdana" w:hAnsi="Verdana"/>
                <w:color w:val="4472C4"/>
                <w:kern w:val="2"/>
                <w:sz w:val="20"/>
              </w:rPr>
            </w:pPr>
          </w:p>
        </w:tc>
      </w:tr>
      <w:tr w:rsidR="00657878" w:rsidRPr="00024B6D" w14:paraId="4DB25F24" w14:textId="77777777" w:rsidTr="00036164">
        <w:trPr>
          <w:trHeight w:val="300"/>
        </w:trPr>
        <w:tc>
          <w:tcPr>
            <w:tcW w:w="3259"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024B6D" w:rsidRDefault="00567AD8" w:rsidP="00657878">
            <w:pPr>
              <w:rPr>
                <w:rFonts w:ascii="Verdana" w:hAnsi="Verdana"/>
                <w:color w:val="4472C4"/>
                <w:kern w:val="2"/>
                <w:sz w:val="20"/>
              </w:rPr>
            </w:pPr>
            <w:r w:rsidRPr="0037786D">
              <w:rPr>
                <w:rFonts w:ascii="Verdana" w:hAnsi="Verdana"/>
                <w:kern w:val="2"/>
                <w:sz w:val="20"/>
              </w:rPr>
              <w:t xml:space="preserve">Tiekėjas </w:t>
            </w:r>
            <w:r w:rsidR="00686F0A" w:rsidRPr="0037786D">
              <w:rPr>
                <w:rFonts w:ascii="Verdana" w:hAnsi="Verdana"/>
                <w:kern w:val="2"/>
                <w:sz w:val="20"/>
              </w:rPr>
              <w:t xml:space="preserve">pažeidęs </w:t>
            </w:r>
            <w:r w:rsidR="00AC3A7F" w:rsidRPr="0037786D">
              <w:rPr>
                <w:rFonts w:ascii="Verdana" w:hAnsi="Verdana"/>
                <w:kern w:val="2"/>
                <w:sz w:val="20"/>
              </w:rPr>
              <w:t xml:space="preserve">Bendrųjų sąlygų 15 </w:t>
            </w:r>
            <w:r w:rsidR="007A7445" w:rsidRPr="0037786D">
              <w:rPr>
                <w:rFonts w:ascii="Verdana" w:hAnsi="Verdana"/>
                <w:kern w:val="2"/>
                <w:sz w:val="20"/>
              </w:rPr>
              <w:t>skyriaus</w:t>
            </w:r>
            <w:r w:rsidR="00AC3A7F" w:rsidRPr="0037786D">
              <w:rPr>
                <w:rFonts w:ascii="Verdana" w:hAnsi="Verdana"/>
                <w:kern w:val="2"/>
                <w:sz w:val="20"/>
              </w:rPr>
              <w:t xml:space="preserve"> reikalavimus sumoka </w:t>
            </w:r>
            <w:r w:rsidR="00F219FD" w:rsidRPr="0037786D">
              <w:rPr>
                <w:rFonts w:ascii="Verdana" w:hAnsi="Verdana"/>
                <w:color w:val="00B050"/>
                <w:kern w:val="2"/>
                <w:sz w:val="20"/>
              </w:rPr>
              <w:t xml:space="preserve">5 </w:t>
            </w:r>
            <w:r w:rsidR="00AC3A7F" w:rsidRPr="0037786D">
              <w:rPr>
                <w:rFonts w:ascii="Verdana" w:hAnsi="Verdana"/>
                <w:color w:val="00B050"/>
                <w:kern w:val="2"/>
                <w:sz w:val="20"/>
              </w:rPr>
              <w:t>000,00 (</w:t>
            </w:r>
            <w:r w:rsidR="00F219FD" w:rsidRPr="0037786D">
              <w:rPr>
                <w:rFonts w:ascii="Verdana" w:hAnsi="Verdana"/>
                <w:color w:val="00B050"/>
                <w:kern w:val="2"/>
                <w:sz w:val="20"/>
              </w:rPr>
              <w:t>penki</w:t>
            </w:r>
            <w:r w:rsidR="0064362B" w:rsidRPr="0037786D">
              <w:rPr>
                <w:rFonts w:ascii="Verdana" w:hAnsi="Verdana"/>
                <w:color w:val="00B050"/>
                <w:kern w:val="2"/>
                <w:sz w:val="20"/>
              </w:rPr>
              <w:t>ų</w:t>
            </w:r>
            <w:r w:rsidR="00F219FD" w:rsidRPr="0037786D">
              <w:rPr>
                <w:rFonts w:ascii="Verdana" w:hAnsi="Verdana"/>
                <w:color w:val="00B050"/>
                <w:kern w:val="2"/>
                <w:sz w:val="20"/>
              </w:rPr>
              <w:t xml:space="preserve"> </w:t>
            </w:r>
            <w:r w:rsidR="00AC3A7F" w:rsidRPr="0037786D">
              <w:rPr>
                <w:rFonts w:ascii="Verdana" w:hAnsi="Verdana"/>
                <w:color w:val="00B050"/>
                <w:kern w:val="2"/>
                <w:sz w:val="20"/>
              </w:rPr>
              <w:t>tūkstančių</w:t>
            </w:r>
            <w:r w:rsidR="00E83CCB" w:rsidRPr="0037786D">
              <w:rPr>
                <w:rFonts w:ascii="Verdana" w:hAnsi="Verdana"/>
                <w:color w:val="00B050"/>
                <w:kern w:val="2"/>
                <w:sz w:val="20"/>
              </w:rPr>
              <w:t xml:space="preserve"> Eur 00 ct</w:t>
            </w:r>
            <w:r w:rsidR="00AC3A7F" w:rsidRPr="0037786D">
              <w:rPr>
                <w:rFonts w:ascii="Verdana" w:hAnsi="Verdana"/>
                <w:color w:val="00B050"/>
                <w:kern w:val="2"/>
                <w:sz w:val="20"/>
              </w:rPr>
              <w:t>)</w:t>
            </w:r>
            <w:r w:rsidR="00AC3A7F" w:rsidRPr="0037786D">
              <w:rPr>
                <w:rFonts w:ascii="Verdana" w:hAnsi="Verdana"/>
                <w:kern w:val="2"/>
                <w:sz w:val="20"/>
              </w:rPr>
              <w:t xml:space="preserve"> EUR baudą už kiekvieną atskirą pažeidimą ir atlygina visus Pirkėjo patirtus tiesioginius nuostolius, kiek jų nepadengia numatyta bauda</w:t>
            </w:r>
            <w:r w:rsidR="007A7445" w:rsidRPr="0037786D">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00036164">
        <w:trPr>
          <w:trHeight w:val="300"/>
        </w:trPr>
        <w:tc>
          <w:tcPr>
            <w:tcW w:w="3259"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1AD77F21" w14:textId="77777777" w:rsidR="00520C90" w:rsidRPr="00E54165" w:rsidRDefault="00520C90" w:rsidP="00520C90">
            <w:pPr>
              <w:rPr>
                <w:rFonts w:ascii="Verdana" w:hAnsi="Verdana"/>
                <w:kern w:val="2"/>
                <w:sz w:val="20"/>
              </w:rPr>
            </w:pPr>
            <w:r w:rsidRPr="00E54165">
              <w:rPr>
                <w:rFonts w:ascii="Verdana" w:hAnsi="Verdana"/>
                <w:kern w:val="2"/>
                <w:sz w:val="20"/>
              </w:rPr>
              <w:t>9.10.1. 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5834C8B0" w14:textId="77777777" w:rsidR="00520C90" w:rsidRPr="00E54165" w:rsidRDefault="00520C90" w:rsidP="00520C90">
            <w:pPr>
              <w:rPr>
                <w:rFonts w:ascii="Verdana" w:hAnsi="Verdana"/>
                <w:kern w:val="2"/>
                <w:sz w:val="20"/>
              </w:rPr>
            </w:pPr>
          </w:p>
          <w:p w14:paraId="386AC396" w14:textId="7C03EE83" w:rsidR="00267821" w:rsidRPr="00267821" w:rsidRDefault="00520C90" w:rsidP="00520C90">
            <w:pPr>
              <w:rPr>
                <w:rFonts w:ascii="Verdana" w:hAnsi="Verdana"/>
                <w:kern w:val="2"/>
                <w:sz w:val="20"/>
              </w:rPr>
            </w:pPr>
            <w:r w:rsidRPr="00E54165">
              <w:rPr>
                <w:rFonts w:ascii="Verdana" w:hAnsi="Verdana"/>
                <w:kern w:val="2"/>
                <w:sz w:val="20"/>
              </w:rPr>
              <w:t xml:space="preserve">9.10.2. </w:t>
            </w:r>
            <w:r w:rsidRPr="00E54165">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w:t>
            </w: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00036164">
        <w:trPr>
          <w:trHeight w:val="300"/>
        </w:trPr>
        <w:tc>
          <w:tcPr>
            <w:tcW w:w="3259"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8" w:type="dxa"/>
            <w:gridSpan w:val="2"/>
          </w:tcPr>
          <w:p w14:paraId="4295D316" w14:textId="6A584E87" w:rsidR="0003116A" w:rsidRDefault="0003116A" w:rsidP="008A3DE9">
            <w:pPr>
              <w:rPr>
                <w:rFonts w:ascii="Verdana" w:hAnsi="Verdana"/>
                <w:kern w:val="2"/>
                <w:sz w:val="20"/>
              </w:rPr>
            </w:pPr>
            <w:r w:rsidRPr="00BD3226">
              <w:rPr>
                <w:rFonts w:ascii="Verdana" w:hAnsi="Verdana"/>
                <w:kern w:val="2"/>
                <w:sz w:val="20"/>
              </w:rPr>
              <w:t>Netaikoma.</w:t>
            </w:r>
          </w:p>
          <w:p w14:paraId="7E67C8FE" w14:textId="54F18660" w:rsidR="00657878" w:rsidRPr="00024B6D" w:rsidRDefault="00657878" w:rsidP="00657878">
            <w:pPr>
              <w:rPr>
                <w:rFonts w:ascii="Verdana" w:hAnsi="Verdana"/>
                <w:color w:val="4472C4"/>
                <w:kern w:val="2"/>
                <w:sz w:val="20"/>
              </w:rPr>
            </w:pPr>
          </w:p>
        </w:tc>
      </w:tr>
      <w:tr w:rsidR="00E776E1" w:rsidRPr="00024B6D" w14:paraId="6E727A1A" w14:textId="77777777" w:rsidTr="00036164">
        <w:trPr>
          <w:trHeight w:val="300"/>
        </w:trPr>
        <w:tc>
          <w:tcPr>
            <w:tcW w:w="3259"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8" w:type="dxa"/>
            <w:gridSpan w:val="2"/>
          </w:tcPr>
          <w:p w14:paraId="2AEA7F8A" w14:textId="3582DB6C" w:rsidR="0023183F" w:rsidRPr="00024B6D" w:rsidRDefault="00E776E1" w:rsidP="0023183F">
            <w:pPr>
              <w:rPr>
                <w:rFonts w:ascii="Verdana" w:hAnsi="Verdana"/>
                <w:kern w:val="2"/>
                <w:sz w:val="20"/>
              </w:rPr>
            </w:pPr>
            <w:r w:rsidRPr="00E776E1">
              <w:rPr>
                <w:rFonts w:ascii="Verdana" w:hAnsi="Verdana"/>
                <w:kern w:val="2"/>
                <w:sz w:val="20"/>
              </w:rPr>
              <w:t xml:space="preserve">Netaikoma </w:t>
            </w:r>
          </w:p>
          <w:p w14:paraId="2E7F8DDF" w14:textId="50BCF308"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036164">
        <w:trPr>
          <w:trHeight w:val="300"/>
        </w:trPr>
        <w:tc>
          <w:tcPr>
            <w:tcW w:w="3259"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9054732" w14:textId="77777777" w:rsidR="0023183F" w:rsidRPr="00E54165" w:rsidRDefault="0023183F" w:rsidP="0023183F">
            <w:pPr>
              <w:rPr>
                <w:rFonts w:ascii="Verdana" w:hAnsi="Verdana"/>
                <w:kern w:val="2"/>
                <w:sz w:val="20"/>
              </w:rPr>
            </w:pPr>
            <w:r w:rsidRPr="00E54165">
              <w:rPr>
                <w:rFonts w:ascii="Verdana" w:hAnsi="Verdana"/>
                <w:kern w:val="2"/>
                <w:sz w:val="20"/>
              </w:rPr>
              <w:t>Ši Sutartis laikoma sudaryta ir įsigalioja nuo Sutarties pasirašymo dienos (antrosios Šalies pasirašymo dieną).</w:t>
            </w:r>
          </w:p>
          <w:p w14:paraId="04094D45" w14:textId="1BB8E6B3" w:rsidR="00657878" w:rsidRPr="00024B6D" w:rsidRDefault="0023183F" w:rsidP="0023183F">
            <w:pPr>
              <w:rPr>
                <w:rFonts w:ascii="Verdana" w:hAnsi="Verdana"/>
                <w:color w:val="4472C4"/>
                <w:kern w:val="2"/>
                <w:sz w:val="20"/>
              </w:rPr>
            </w:pPr>
            <w:r w:rsidRPr="00E54165">
              <w:rPr>
                <w:rFonts w:ascii="Verdana" w:hAnsi="Verdana"/>
                <w:kern w:val="2"/>
                <w:sz w:val="20"/>
              </w:rPr>
              <w:t>Sutartis galioja iki visiško prievolių įvykdymo (kol bus išnaudota Pradinės Sutarties vertė), bet jos terminas negali būti ilgesnis kaip 37 (trisdešimt septyni) mėn.</w:t>
            </w:r>
          </w:p>
        </w:tc>
      </w:tr>
      <w:tr w:rsidR="00657878" w:rsidRPr="00024B6D" w14:paraId="27B67AC5" w14:textId="77777777" w:rsidTr="00036164">
        <w:trPr>
          <w:trHeight w:val="300"/>
        </w:trPr>
        <w:tc>
          <w:tcPr>
            <w:tcW w:w="3259"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8" w:type="dxa"/>
            <w:gridSpan w:val="2"/>
          </w:tcPr>
          <w:p w14:paraId="6D566D92" w14:textId="0851FF0B" w:rsidR="00657878" w:rsidRPr="0023183F"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036164">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2BD6C338" w:rsidR="00657878" w:rsidRPr="0023183F"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036164">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299B511E" w14:textId="77777777" w:rsidR="0023183F" w:rsidRPr="00E54165" w:rsidRDefault="0023183F" w:rsidP="0023183F">
            <w:pPr>
              <w:rPr>
                <w:rFonts w:ascii="Verdana" w:hAnsi="Verdana"/>
                <w:kern w:val="2"/>
                <w:sz w:val="20"/>
              </w:rPr>
            </w:pPr>
            <w:r w:rsidRPr="00E54165">
              <w:rPr>
                <w:rFonts w:ascii="Verdana" w:hAnsi="Verdana"/>
                <w:kern w:val="2"/>
                <w:sz w:val="20"/>
              </w:rPr>
              <w:t>12.2.1. jeigu Tiekėjas nevykdo prisiimtų įsipareigojimų už Sutartyje nustatytą Sutarties kainą / įkainius;</w:t>
            </w:r>
          </w:p>
          <w:p w14:paraId="4683C6F0" w14:textId="77777777" w:rsidR="0023183F" w:rsidRPr="00E54165" w:rsidRDefault="0023183F" w:rsidP="0023183F">
            <w:pPr>
              <w:tabs>
                <w:tab w:val="left" w:pos="567"/>
                <w:tab w:val="left" w:pos="851"/>
                <w:tab w:val="left" w:pos="992"/>
                <w:tab w:val="left" w:pos="1134"/>
              </w:tabs>
              <w:spacing w:line="257" w:lineRule="auto"/>
              <w:rPr>
                <w:rFonts w:ascii="Verdana" w:eastAsia="Arial" w:hAnsi="Verdana"/>
                <w:kern w:val="2"/>
                <w:sz w:val="20"/>
                <w:lang w:val="lt"/>
              </w:rPr>
            </w:pPr>
            <w:r w:rsidRPr="00E54165">
              <w:rPr>
                <w:rFonts w:ascii="Verdana" w:eastAsia="Arial" w:hAnsi="Verdana"/>
                <w:kern w:val="2"/>
                <w:sz w:val="20"/>
                <w:lang w:val="lt"/>
              </w:rPr>
              <w:t>12.2.2. Tiekėjas pažeidžia Paslaugų suteikimo terminus ir dėl Paslaugų suteikimo vėlavimo Paslaugos tampa nebereikalingos;</w:t>
            </w:r>
          </w:p>
          <w:p w14:paraId="4873B343" w14:textId="77777777" w:rsidR="0023183F" w:rsidRPr="00E54165" w:rsidRDefault="0023183F" w:rsidP="0023183F">
            <w:pPr>
              <w:tabs>
                <w:tab w:val="left" w:pos="567"/>
                <w:tab w:val="left" w:pos="851"/>
                <w:tab w:val="left" w:pos="992"/>
                <w:tab w:val="left" w:pos="1134"/>
              </w:tabs>
              <w:spacing w:line="257" w:lineRule="auto"/>
              <w:rPr>
                <w:rFonts w:ascii="Verdana" w:eastAsia="Arial" w:hAnsi="Verdana"/>
                <w:kern w:val="2"/>
                <w:sz w:val="20"/>
                <w:lang w:val="lt"/>
              </w:rPr>
            </w:pPr>
            <w:r w:rsidRPr="00E54165">
              <w:rPr>
                <w:rFonts w:ascii="Verdana" w:eastAsia="Arial" w:hAnsi="Verdana"/>
                <w:kern w:val="2"/>
                <w:sz w:val="20"/>
                <w:lang w:val="lt"/>
              </w:rPr>
              <w:lastRenderedPageBreak/>
              <w:t>12.2.3. Tiekėjas daugiau kaip 3 (tris) kartus suteikia Paslaugas, kurios neatitinka Sutartyje ir (ar) įstatymuose nustatytų reikalavimų Paslaugoms;</w:t>
            </w:r>
          </w:p>
          <w:p w14:paraId="19B0F586" w14:textId="77777777" w:rsidR="0023183F" w:rsidRPr="00E54165" w:rsidRDefault="0023183F" w:rsidP="0023183F">
            <w:pPr>
              <w:tabs>
                <w:tab w:val="left" w:pos="567"/>
                <w:tab w:val="left" w:pos="851"/>
                <w:tab w:val="left" w:pos="992"/>
                <w:tab w:val="left" w:pos="1134"/>
              </w:tabs>
              <w:spacing w:line="257" w:lineRule="auto"/>
              <w:rPr>
                <w:rFonts w:ascii="Verdana" w:eastAsia="Arial" w:hAnsi="Verdana"/>
                <w:kern w:val="2"/>
                <w:sz w:val="20"/>
                <w:lang w:val="lt"/>
              </w:rPr>
            </w:pPr>
            <w:r w:rsidRPr="00E54165">
              <w:rPr>
                <w:rFonts w:ascii="Verdana" w:eastAsia="Arial" w:hAnsi="Verdana"/>
                <w:kern w:val="2"/>
                <w:sz w:val="20"/>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F1FB1ED" w:rsidR="00657878" w:rsidRPr="00B44FB9" w:rsidRDefault="0023183F" w:rsidP="00B44FB9">
            <w:pPr>
              <w:tabs>
                <w:tab w:val="left" w:pos="567"/>
                <w:tab w:val="left" w:pos="851"/>
                <w:tab w:val="left" w:pos="992"/>
                <w:tab w:val="left" w:pos="1134"/>
              </w:tabs>
              <w:spacing w:line="257" w:lineRule="auto"/>
              <w:jc w:val="both"/>
              <w:rPr>
                <w:rFonts w:ascii="Verdana" w:eastAsia="Arial" w:hAnsi="Verdana"/>
                <w:kern w:val="2"/>
                <w:sz w:val="20"/>
                <w:lang w:val="lt"/>
              </w:rPr>
            </w:pPr>
            <w:r w:rsidRPr="00E54165">
              <w:rPr>
                <w:rFonts w:ascii="Verdana" w:eastAsia="Arial" w:hAnsi="Verdana"/>
                <w:kern w:val="2"/>
                <w:sz w:val="20"/>
                <w:lang w:val="lt"/>
              </w:rPr>
              <w:t>12.2.5. Tiekėjas pažeidžia šios Sutarties nuostatas, reglamentuojančias konkurenciją, intelektinės nuosavybės ar konfidencialios informacijos valdymą</w:t>
            </w:r>
            <w:r w:rsidR="00B44FB9">
              <w:rPr>
                <w:rFonts w:ascii="Verdana" w:eastAsia="Arial" w:hAnsi="Verdana"/>
                <w:kern w:val="2"/>
                <w:sz w:val="20"/>
                <w:lang w:val="lt"/>
              </w:rPr>
              <w:t>.</w:t>
            </w:r>
          </w:p>
        </w:tc>
      </w:tr>
      <w:tr w:rsidR="00657878" w:rsidRPr="00024B6D" w14:paraId="16E64D10" w14:textId="77777777" w:rsidTr="4438C08F">
        <w:trPr>
          <w:trHeight w:val="300"/>
        </w:trPr>
        <w:tc>
          <w:tcPr>
            <w:tcW w:w="9627" w:type="dxa"/>
            <w:gridSpan w:val="3"/>
          </w:tcPr>
          <w:p w14:paraId="7BE18CDF" w14:textId="187D7B44"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00036164">
        <w:trPr>
          <w:trHeight w:val="300"/>
        </w:trPr>
        <w:tc>
          <w:tcPr>
            <w:tcW w:w="3259"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68" w:type="dxa"/>
            <w:gridSpan w:val="2"/>
          </w:tcPr>
          <w:p w14:paraId="53C9F569" w14:textId="5A665FA7" w:rsidR="00657878" w:rsidRPr="00024B6D" w:rsidRDefault="0023183F" w:rsidP="0023183F">
            <w:pPr>
              <w:rPr>
                <w:rFonts w:ascii="Verdana" w:hAnsi="Verdana"/>
                <w:kern w:val="2"/>
                <w:sz w:val="20"/>
              </w:rPr>
            </w:pPr>
            <w:r w:rsidRPr="00E54165">
              <w:rPr>
                <w:rFonts w:ascii="Verdana" w:hAnsi="Verdana"/>
                <w:kern w:val="2"/>
                <w:sz w:val="20"/>
                <w:shd w:val="clear" w:color="auto" w:fill="FFFFFF"/>
              </w:rPr>
              <w:t xml:space="preserve">Aplinkosauginiai kriterijai Paslaugoms nustatomi vadovaujantis </w:t>
            </w:r>
            <w:r w:rsidRPr="00E54165">
              <w:rPr>
                <w:rFonts w:ascii="Verdana" w:hAnsi="Verdana"/>
                <w:kern w:val="2"/>
                <w:sz w:val="20"/>
              </w:rPr>
              <w:t>Aplinkos apsaugos kriterijų taikymo, vykdant žaliuosius pirkimus, tvarkos aprašo, patvirtinto 2011 m. birželio 28 d. įsakymu D1-508</w:t>
            </w:r>
            <w:r w:rsidRPr="00E54165">
              <w:rPr>
                <w:rFonts w:ascii="Verdana" w:hAnsi="Verdana"/>
                <w:kern w:val="2"/>
                <w:sz w:val="20"/>
                <w:shd w:val="clear" w:color="auto" w:fill="FFFFFF"/>
              </w:rPr>
              <w:t xml:space="preserve"> „Dėl Aplinkos apsaugos kriterijų taikymo, vykdant žaliuosius pirkimus, tvarkos aprašo patvirtinimo“ (toliau – Tvarkos aprašas) 4.4.4.4 papunkči</w:t>
            </w:r>
            <w:r>
              <w:rPr>
                <w:rFonts w:ascii="Verdana" w:hAnsi="Verdana"/>
                <w:kern w:val="2"/>
                <w:sz w:val="20"/>
                <w:shd w:val="clear" w:color="auto" w:fill="FFFFFF"/>
              </w:rPr>
              <w:t>u</w:t>
            </w:r>
            <w:r w:rsidRPr="00E54165">
              <w:rPr>
                <w:rFonts w:ascii="Verdana" w:hAnsi="Verdana"/>
                <w:kern w:val="2"/>
                <w:sz w:val="20"/>
                <w:shd w:val="clear" w:color="auto" w:fill="FFFFFF"/>
              </w:rPr>
              <w:t>.</w:t>
            </w:r>
          </w:p>
        </w:tc>
      </w:tr>
      <w:tr w:rsidR="00657878" w:rsidRPr="00024B6D" w14:paraId="419E8DA3" w14:textId="77777777" w:rsidTr="00036164">
        <w:trPr>
          <w:trHeight w:val="300"/>
        </w:trPr>
        <w:tc>
          <w:tcPr>
            <w:tcW w:w="3259"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68"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31198D14"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036164">
        <w:trPr>
          <w:trHeight w:val="300"/>
        </w:trPr>
        <w:tc>
          <w:tcPr>
            <w:tcW w:w="3259"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37786D" w:rsidRPr="00024B6D" w14:paraId="3D3964DA" w14:textId="77777777" w:rsidTr="00036164">
        <w:trPr>
          <w:trHeight w:val="300"/>
        </w:trPr>
        <w:tc>
          <w:tcPr>
            <w:tcW w:w="3259" w:type="dxa"/>
          </w:tcPr>
          <w:p w14:paraId="4B9A72B0" w14:textId="6452E875" w:rsidR="0037786D" w:rsidRPr="0049272F" w:rsidRDefault="0037786D" w:rsidP="00BF2200">
            <w:pPr>
              <w:rPr>
                <w:rFonts w:ascii="Verdana" w:hAnsi="Verdana"/>
                <w:b/>
                <w:kern w:val="2"/>
                <w:sz w:val="20"/>
              </w:rPr>
            </w:pPr>
            <w:r w:rsidRPr="0049272F">
              <w:rPr>
                <w:rFonts w:ascii="Verdana" w:hAnsi="Verdana"/>
                <w:b/>
                <w:kern w:val="2"/>
                <w:sz w:val="20"/>
              </w:rPr>
              <w:t>14.2.</w:t>
            </w:r>
          </w:p>
        </w:tc>
        <w:tc>
          <w:tcPr>
            <w:tcW w:w="6368" w:type="dxa"/>
            <w:gridSpan w:val="2"/>
          </w:tcPr>
          <w:p w14:paraId="37496B20" w14:textId="77777777" w:rsidR="0049272F" w:rsidRPr="0052311C" w:rsidRDefault="0049272F" w:rsidP="0049272F">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69F75B5" w14:textId="77777777" w:rsidR="0049272F" w:rsidRPr="00206A42" w:rsidRDefault="0049272F" w:rsidP="0049272F">
            <w:pPr>
              <w:rPr>
                <w:rFonts w:ascii="Verdana" w:hAnsi="Verdana"/>
                <w:kern w:val="2"/>
                <w:sz w:val="20"/>
              </w:rPr>
            </w:pPr>
            <w:r w:rsidRPr="00743116">
              <w:rPr>
                <w:rFonts w:ascii="Verdana" w:hAnsi="Verdana"/>
                <w:color w:val="7030A0"/>
                <w:kern w:val="2"/>
                <w:sz w:val="20"/>
              </w:rPr>
              <w:t>[privalomai visose sutartyse]</w:t>
            </w:r>
            <w:r>
              <w:rPr>
                <w:rFonts w:ascii="Verdana" w:hAnsi="Verdana"/>
                <w:kern w:val="2"/>
                <w:sz w:val="20"/>
              </w:rPr>
              <w:t xml:space="preserve"> „</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7E735460" w14:textId="77777777" w:rsidR="0049272F" w:rsidRDefault="0049272F" w:rsidP="0049272F">
            <w:pPr>
              <w:rPr>
                <w:rFonts w:ascii="Verdana" w:hAnsi="Verdana"/>
                <w:kern w:val="2"/>
                <w:sz w:val="20"/>
              </w:rPr>
            </w:pPr>
            <w:r>
              <w:rPr>
                <w:rFonts w:ascii="Verdana" w:hAnsi="Verdana"/>
                <w:kern w:val="2"/>
                <w:sz w:val="20"/>
              </w:rPr>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7F2EB096" w14:textId="2978ECD9" w:rsidR="0037786D" w:rsidRPr="0037786D" w:rsidRDefault="0049272F" w:rsidP="0049272F">
            <w:pPr>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 </w:t>
            </w:r>
            <w:r w:rsidRPr="006E7560">
              <w:rPr>
                <w:rFonts w:ascii="Verdana" w:hAnsi="Verdana"/>
                <w:color w:val="00B050"/>
                <w:kern w:val="2"/>
                <w:sz w:val="20"/>
              </w:rPr>
              <w:t>[ir atlyginti nuostolius Specialiųjų sąlygų 9.3.3 punkte nustatyta tvarka]</w:t>
            </w:r>
            <w:r>
              <w:rPr>
                <w:rFonts w:ascii="Verdana" w:hAnsi="Verdana"/>
                <w:kern w:val="2"/>
                <w:sz w:val="20"/>
              </w:rPr>
              <w:t>.“</w:t>
            </w:r>
          </w:p>
        </w:tc>
      </w:tr>
      <w:tr w:rsidR="00BF2200" w:rsidRPr="00024B6D" w14:paraId="12F09A8A" w14:textId="77777777" w:rsidTr="00036164">
        <w:trPr>
          <w:trHeight w:val="300"/>
        </w:trPr>
        <w:tc>
          <w:tcPr>
            <w:tcW w:w="3259" w:type="dxa"/>
          </w:tcPr>
          <w:p w14:paraId="6B917536" w14:textId="531852EB" w:rsidR="00BF2200" w:rsidRPr="00024B6D" w:rsidRDefault="00BF2200" w:rsidP="00BF2200">
            <w:pPr>
              <w:rPr>
                <w:rFonts w:ascii="Verdana" w:hAnsi="Verdana"/>
                <w:b/>
                <w:kern w:val="2"/>
                <w:sz w:val="20"/>
              </w:rPr>
            </w:pPr>
            <w:r w:rsidRPr="0037786D">
              <w:rPr>
                <w:rFonts w:ascii="Verdana" w:hAnsi="Verdana"/>
                <w:b/>
                <w:kern w:val="2"/>
                <w:sz w:val="20"/>
              </w:rPr>
              <w:t>14.</w:t>
            </w:r>
            <w:r w:rsidR="0013334C" w:rsidRPr="0037786D">
              <w:rPr>
                <w:rFonts w:ascii="Verdana" w:hAnsi="Verdana"/>
                <w:b/>
                <w:kern w:val="2"/>
                <w:sz w:val="20"/>
              </w:rPr>
              <w:t>3</w:t>
            </w:r>
            <w:r w:rsidRPr="0037786D">
              <w:rPr>
                <w:rFonts w:ascii="Verdana" w:hAnsi="Verdana"/>
                <w:b/>
                <w:kern w:val="2"/>
                <w:sz w:val="20"/>
              </w:rPr>
              <w:t>.</w:t>
            </w:r>
          </w:p>
        </w:tc>
        <w:tc>
          <w:tcPr>
            <w:tcW w:w="6368" w:type="dxa"/>
            <w:gridSpan w:val="2"/>
          </w:tcPr>
          <w:p w14:paraId="5C82AFF5" w14:textId="77777777" w:rsidR="0049272F" w:rsidRDefault="0049272F" w:rsidP="0049272F">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CA52F62" w14:textId="77777777" w:rsidR="0049272F" w:rsidRDefault="0049272F" w:rsidP="0049272F">
            <w:pPr>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0817933A" w14:textId="77777777" w:rsidR="0049272F" w:rsidRPr="006E7560" w:rsidRDefault="0049272F" w:rsidP="0049272F">
            <w:pPr>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w:t>
            </w:r>
            <w:r w:rsidRPr="006E7560">
              <w:rPr>
                <w:rFonts w:ascii="Verdana" w:hAnsi="Verdana"/>
                <w:kern w:val="2"/>
                <w:sz w:val="20"/>
              </w:rPr>
              <w:lastRenderedPageBreak/>
              <w:t xml:space="preserve">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0B77DCA2" w14:textId="77777777" w:rsidR="0049272F" w:rsidRPr="006E7560" w:rsidRDefault="0049272F" w:rsidP="0049272F">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1057EE0C" w14:textId="77777777" w:rsidR="0049272F" w:rsidRPr="006E7560" w:rsidRDefault="0049272F" w:rsidP="0049272F">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185408DF" w14:textId="77777777" w:rsidR="0049272F" w:rsidRPr="006E7560" w:rsidRDefault="0049272F" w:rsidP="0049272F">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6AE50390" w14:textId="77777777" w:rsidR="0049272F" w:rsidRPr="006E7560" w:rsidRDefault="0049272F" w:rsidP="0049272F">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6EC6A020" w14:textId="77777777" w:rsidR="0049272F" w:rsidRPr="006E7560" w:rsidRDefault="0049272F" w:rsidP="0049272F">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54F9CC5B" w14:textId="77777777" w:rsidR="0049272F" w:rsidRPr="006E7560" w:rsidRDefault="0049272F" w:rsidP="0049272F">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0E21AC15" w14:textId="77777777" w:rsidR="0049272F" w:rsidRPr="006E7560" w:rsidRDefault="0049272F" w:rsidP="0049272F">
            <w:pPr>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3CD3601F" w14:textId="77777777" w:rsidR="0049272F" w:rsidRDefault="0049272F" w:rsidP="0049272F">
            <w:pPr>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141B4B79" w14:textId="77777777" w:rsidR="0049272F" w:rsidRPr="00415CDD" w:rsidRDefault="0049272F" w:rsidP="0049272F">
            <w:pPr>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762B1BFF" w14:textId="77777777" w:rsidR="0049272F" w:rsidRPr="00E435DE" w:rsidRDefault="0049272F" w:rsidP="0049272F">
            <w:pPr>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6EDE0AEE" w14:textId="77777777" w:rsidR="0049272F" w:rsidRPr="00415CDD" w:rsidRDefault="0049272F" w:rsidP="0049272F">
            <w:pPr>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5756520F" w14:textId="77777777" w:rsidR="0049272F" w:rsidRPr="00415CDD" w:rsidRDefault="0049272F" w:rsidP="0049272F">
            <w:pPr>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2596DE32" w14:textId="77777777" w:rsidR="0049272F" w:rsidRPr="00415CDD" w:rsidRDefault="0049272F" w:rsidP="0049272F">
            <w:pPr>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27D6E85A" w14:textId="77777777" w:rsidR="0049272F" w:rsidRPr="00E435DE" w:rsidRDefault="0049272F" w:rsidP="0049272F">
            <w:pPr>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A9C8368" w14:textId="77777777" w:rsidR="0049272F" w:rsidRPr="00E435DE" w:rsidRDefault="0049272F" w:rsidP="0049272F">
            <w:pPr>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w:t>
            </w:r>
            <w:r w:rsidRPr="00E435DE">
              <w:rPr>
                <w:rFonts w:ascii="Verdana" w:hAnsi="Verdana"/>
                <w:kern w:val="2"/>
                <w:sz w:val="20"/>
              </w:rPr>
              <w:lastRenderedPageBreak/>
              <w:t xml:space="preserve">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616A2E41" w14:textId="77777777" w:rsidR="0049272F" w:rsidRPr="00415CDD" w:rsidRDefault="0049272F" w:rsidP="0049272F">
            <w:pPr>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417D6F05" w14:textId="77777777" w:rsidR="0049272F" w:rsidRDefault="0049272F" w:rsidP="0049272F">
            <w:pPr>
              <w:pStyle w:val="ListParagraph"/>
              <w:numPr>
                <w:ilvl w:val="1"/>
                <w:numId w:val="5"/>
              </w:numPr>
              <w:rPr>
                <w:rFonts w:ascii="Verdana" w:hAnsi="Verdana"/>
                <w:kern w:val="2"/>
                <w:sz w:val="20"/>
              </w:rPr>
            </w:pPr>
            <w:r>
              <w:rPr>
                <w:rFonts w:ascii="Verdana" w:hAnsi="Verdana"/>
                <w:kern w:val="2"/>
                <w:sz w:val="20"/>
              </w:rPr>
              <w:t>Jeigu Tiekėjas yra fizinis asmuo:</w:t>
            </w:r>
          </w:p>
          <w:p w14:paraId="0418F2E1" w14:textId="77777777" w:rsidR="0049272F" w:rsidRPr="00415CDD" w:rsidRDefault="0049272F" w:rsidP="0049272F">
            <w:pPr>
              <w:pStyle w:val="ListParagraph"/>
              <w:numPr>
                <w:ilvl w:val="2"/>
                <w:numId w:val="5"/>
              </w:numPr>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4C2A4FF8" w14:textId="77777777" w:rsidR="0049272F" w:rsidRPr="00B1355B" w:rsidRDefault="0049272F" w:rsidP="0049272F">
            <w:pPr>
              <w:pStyle w:val="ListParagraph"/>
              <w:numPr>
                <w:ilvl w:val="3"/>
                <w:numId w:val="5"/>
              </w:numPr>
              <w:rPr>
                <w:rFonts w:ascii="Verdana" w:hAnsi="Verdana"/>
                <w:kern w:val="2"/>
                <w:sz w:val="20"/>
              </w:rPr>
            </w:pPr>
            <w:r w:rsidRPr="00B1355B">
              <w:rPr>
                <w:rFonts w:ascii="Verdana" w:hAnsi="Verdana"/>
                <w:kern w:val="2"/>
                <w:sz w:val="20"/>
              </w:rPr>
              <w:t>Vardas ir pavardė;</w:t>
            </w:r>
          </w:p>
          <w:p w14:paraId="0E4AB9B5"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Asmens kodas;</w:t>
            </w:r>
          </w:p>
          <w:p w14:paraId="63C31BB6"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4F0AEF7B"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71921DC5"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0D8CF17A"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Veiklos vietos adresas (jei asmuo vykdo veiklą konkrečioje buveinėje);</w:t>
            </w:r>
          </w:p>
          <w:p w14:paraId="73187FCD"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Telefono numeris ir elektroninio pašto adresas (jei reikalinga susisiekti);</w:t>
            </w:r>
          </w:p>
          <w:p w14:paraId="0DEBDB4E"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2C48EE51"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Banko sąskaitos numeris;</w:t>
            </w:r>
          </w:p>
          <w:p w14:paraId="04EB6EFF" w14:textId="77777777" w:rsidR="0049272F" w:rsidRPr="00C72F2C" w:rsidRDefault="0049272F" w:rsidP="0049272F">
            <w:pPr>
              <w:pStyle w:val="ListParagraph"/>
              <w:numPr>
                <w:ilvl w:val="3"/>
                <w:numId w:val="5"/>
              </w:numPr>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570DF0BF" w14:textId="77777777" w:rsidR="0049272F" w:rsidRPr="00C72F2C" w:rsidRDefault="0049272F" w:rsidP="0049272F">
            <w:pPr>
              <w:pStyle w:val="ListParagraph"/>
              <w:numPr>
                <w:ilvl w:val="2"/>
                <w:numId w:val="5"/>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4CD9AD7F" w14:textId="77777777" w:rsidR="0049272F" w:rsidRPr="00C72F2C" w:rsidRDefault="0049272F" w:rsidP="0049272F">
            <w:pPr>
              <w:pStyle w:val="ListParagraph"/>
              <w:numPr>
                <w:ilvl w:val="2"/>
                <w:numId w:val="5"/>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55E1C05F" w14:textId="77777777" w:rsidR="0049272F" w:rsidRPr="00C72F2C" w:rsidRDefault="0049272F" w:rsidP="0049272F">
            <w:pPr>
              <w:pStyle w:val="ListParagraph"/>
              <w:numPr>
                <w:ilvl w:val="2"/>
                <w:numId w:val="5"/>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509DD12E" w14:textId="77777777" w:rsidR="0049272F" w:rsidRPr="00C72F2C" w:rsidRDefault="0049272F" w:rsidP="0049272F">
            <w:pPr>
              <w:pStyle w:val="ListParagraph"/>
              <w:numPr>
                <w:ilvl w:val="2"/>
                <w:numId w:val="5"/>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516EB54A" w14:textId="77777777" w:rsidR="0049272F" w:rsidRPr="00415CDD" w:rsidRDefault="0049272F" w:rsidP="0049272F">
            <w:pPr>
              <w:pStyle w:val="ListParagraph"/>
              <w:numPr>
                <w:ilvl w:val="2"/>
                <w:numId w:val="5"/>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1F2DC116" w14:textId="77777777" w:rsidR="0049272F" w:rsidRPr="00B1355B" w:rsidRDefault="0049272F" w:rsidP="0049272F">
            <w:pPr>
              <w:pStyle w:val="ListParagraph"/>
              <w:numPr>
                <w:ilvl w:val="1"/>
                <w:numId w:val="5"/>
              </w:numPr>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w:t>
            </w:r>
            <w:r w:rsidRPr="00B1355B">
              <w:rPr>
                <w:rFonts w:ascii="Verdana" w:hAnsi="Verdana"/>
                <w:color w:val="00B050"/>
                <w:kern w:val="2"/>
                <w:sz w:val="20"/>
              </w:rPr>
              <w:t>1.2.2</w:t>
            </w:r>
            <w:r w:rsidRPr="00B1355B">
              <w:rPr>
                <w:rFonts w:ascii="Verdana" w:hAnsi="Verdana"/>
                <w:kern w:val="2"/>
                <w:sz w:val="20"/>
              </w:rPr>
              <w:t xml:space="preserve"> punkte, kurią Tiekėjas turi pasirašyti per 7 (septynias) darbo dienas. Tiekėjas praleidęs terminą pasirašyti duomenų tvarkymo sutartį už kiekvieną sekančią kalendorinę dieną mokės Specialiųjų sąlygų </w:t>
            </w:r>
            <w:r w:rsidRPr="00B1355B">
              <w:rPr>
                <w:rFonts w:ascii="Verdana" w:hAnsi="Verdana"/>
                <w:color w:val="00B050"/>
                <w:kern w:val="2"/>
                <w:sz w:val="20"/>
              </w:rPr>
              <w:t>9.10</w:t>
            </w:r>
            <w:r w:rsidRPr="00B1355B">
              <w:rPr>
                <w:rFonts w:ascii="Verdana" w:hAnsi="Verdana"/>
                <w:kern w:val="2"/>
                <w:sz w:val="20"/>
              </w:rPr>
              <w:t xml:space="preserve"> punkte numatytą baudą. </w:t>
            </w:r>
          </w:p>
          <w:p w14:paraId="34433FBA" w14:textId="39551D5E" w:rsidR="00E120B9" w:rsidRPr="00024B6D" w:rsidRDefault="0049272F" w:rsidP="0049272F">
            <w:pPr>
              <w:rPr>
                <w:rFonts w:ascii="Verdana" w:hAnsi="Verdana"/>
                <w:kern w:val="2"/>
                <w:sz w:val="20"/>
              </w:rPr>
            </w:pPr>
            <w:r w:rsidRPr="00B1355B">
              <w:rPr>
                <w:rFonts w:ascii="Verdana" w:hAnsi="Verdana"/>
                <w:kern w:val="2"/>
                <w:sz w:val="20"/>
              </w:rPr>
              <w:t xml:space="preserve">Tiekėjui vėluojant pasirašyti duomenų tvarkymo sutartį ilgiau kaip 30 (trisdešimt) kalendorinių dienų nuo Bendrųjų sąlygų </w:t>
            </w:r>
            <w:r w:rsidRPr="00B1355B">
              <w:rPr>
                <w:rFonts w:ascii="Verdana" w:hAnsi="Verdana"/>
                <w:color w:val="00B050"/>
                <w:kern w:val="2"/>
                <w:sz w:val="20"/>
              </w:rPr>
              <w:t>14.5</w:t>
            </w:r>
            <w:r w:rsidRPr="00B1355B">
              <w:rPr>
                <w:rFonts w:ascii="Verdana" w:hAnsi="Verdana"/>
                <w:kern w:val="2"/>
                <w:sz w:val="20"/>
              </w:rPr>
              <w:t xml:space="preserve"> punkte nurodyto termino pabaigos ir nesant objektyvių nuo Tiekėjo nepriklausančių aplinkybių, lemiančių vėlavimą, tai laikoma esminiu Sutarties pažeidimu, Pirkėjas nutraukia Sutartį, o Tiekėjas privalo sumokėti Specialiųjų sąlygų </w:t>
            </w:r>
            <w:r w:rsidRPr="00B1355B">
              <w:rPr>
                <w:rFonts w:ascii="Verdana" w:hAnsi="Verdana"/>
                <w:color w:val="00B050"/>
                <w:kern w:val="2"/>
                <w:sz w:val="20"/>
              </w:rPr>
              <w:t>9.3.1</w:t>
            </w:r>
            <w:r w:rsidRPr="00B1355B">
              <w:rPr>
                <w:rFonts w:ascii="Verdana" w:hAnsi="Verdana"/>
                <w:kern w:val="2"/>
                <w:sz w:val="20"/>
              </w:rPr>
              <w:t xml:space="preserve"> punkte nurodyto dydžio baudą </w:t>
            </w:r>
            <w:r w:rsidRPr="00B1355B">
              <w:rPr>
                <w:rFonts w:ascii="Verdana" w:hAnsi="Verdana"/>
                <w:color w:val="00B050"/>
                <w:kern w:val="2"/>
                <w:sz w:val="20"/>
              </w:rPr>
              <w:t>[ir atlyginti nuostolius Specialiųjų sąlygų 9.3.3 punkte nustatyta tvarka]</w:t>
            </w:r>
            <w:r w:rsidRPr="00B1355B">
              <w:rPr>
                <w:rFonts w:ascii="Verdana" w:hAnsi="Verdana"/>
                <w:kern w:val="2"/>
                <w:sz w:val="20"/>
              </w:rPr>
              <w:t>.“</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036164">
        <w:trPr>
          <w:trHeight w:val="300"/>
        </w:trPr>
        <w:tc>
          <w:tcPr>
            <w:tcW w:w="3259"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036164">
        <w:trPr>
          <w:trHeight w:val="300"/>
        </w:trPr>
        <w:tc>
          <w:tcPr>
            <w:tcW w:w="3259"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036164">
        <w:trPr>
          <w:trHeight w:val="300"/>
        </w:trPr>
        <w:tc>
          <w:tcPr>
            <w:tcW w:w="3259"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68"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36164">
        <w:tc>
          <w:tcPr>
            <w:tcW w:w="4811"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6"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36164">
        <w:tc>
          <w:tcPr>
            <w:tcW w:w="4811"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6"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36164">
        <w:tc>
          <w:tcPr>
            <w:tcW w:w="4811"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6"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DFB8" w14:textId="77777777" w:rsidR="005A01D7" w:rsidRDefault="005A01D7">
      <w:pPr>
        <w:rPr>
          <w:sz w:val="20"/>
        </w:rPr>
      </w:pPr>
      <w:r>
        <w:rPr>
          <w:sz w:val="20"/>
        </w:rPr>
        <w:separator/>
      </w:r>
    </w:p>
  </w:endnote>
  <w:endnote w:type="continuationSeparator" w:id="0">
    <w:p w14:paraId="6929F9B8" w14:textId="77777777" w:rsidR="005A01D7" w:rsidRDefault="005A01D7">
      <w:pPr>
        <w:rPr>
          <w:sz w:val="20"/>
        </w:rPr>
      </w:pPr>
      <w:r>
        <w:rPr>
          <w:sz w:val="20"/>
        </w:rPr>
        <w:continuationSeparator/>
      </w:r>
    </w:p>
  </w:endnote>
  <w:endnote w:type="continuationNotice" w:id="1">
    <w:p w14:paraId="4FF8191D" w14:textId="77777777" w:rsidR="005A01D7" w:rsidRDefault="005A0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90CF" w14:textId="77777777" w:rsidR="005A01D7" w:rsidRDefault="005A01D7">
      <w:pPr>
        <w:rPr>
          <w:sz w:val="20"/>
        </w:rPr>
      </w:pPr>
      <w:r>
        <w:rPr>
          <w:sz w:val="20"/>
        </w:rPr>
        <w:separator/>
      </w:r>
    </w:p>
  </w:footnote>
  <w:footnote w:type="continuationSeparator" w:id="0">
    <w:p w14:paraId="4545C3D8" w14:textId="77777777" w:rsidR="005A01D7" w:rsidRDefault="005A01D7">
      <w:pPr>
        <w:rPr>
          <w:sz w:val="20"/>
        </w:rPr>
      </w:pPr>
      <w:r>
        <w:rPr>
          <w:sz w:val="20"/>
        </w:rPr>
        <w:continuationSeparator/>
      </w:r>
    </w:p>
  </w:footnote>
  <w:footnote w:type="continuationNotice" w:id="1">
    <w:p w14:paraId="11AA45D9" w14:textId="77777777" w:rsidR="005A01D7" w:rsidRDefault="005A0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60148"/>
    <w:multiLevelType w:val="multilevel"/>
    <w:tmpl w:val="B2A6FB40"/>
    <w:lvl w:ilvl="0">
      <w:start w:val="14"/>
      <w:numFmt w:val="decimal"/>
      <w:lvlText w:val="%1."/>
      <w:lvlJc w:val="left"/>
      <w:pPr>
        <w:ind w:left="744" w:hanging="744"/>
      </w:pPr>
      <w:rPr>
        <w:rFonts w:hint="default"/>
      </w:rPr>
    </w:lvl>
    <w:lvl w:ilvl="1">
      <w:start w:val="6"/>
      <w:numFmt w:val="decimal"/>
      <w:lvlText w:val="%1.%2."/>
      <w:lvlJc w:val="left"/>
      <w:pPr>
        <w:ind w:left="1529" w:hanging="744"/>
      </w:pPr>
      <w:rPr>
        <w:rFonts w:hint="default"/>
      </w:rPr>
    </w:lvl>
    <w:lvl w:ilvl="2">
      <w:start w:val="2"/>
      <w:numFmt w:val="decimal"/>
      <w:lvlText w:val="%1.%2.%3."/>
      <w:lvlJc w:val="left"/>
      <w:pPr>
        <w:ind w:left="2314" w:hanging="744"/>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580" w:hanging="144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510" w:hanging="1800"/>
      </w:pPr>
      <w:rPr>
        <w:rFonts w:hint="default"/>
      </w:rPr>
    </w:lvl>
    <w:lvl w:ilvl="7">
      <w:start w:val="1"/>
      <w:numFmt w:val="decimal"/>
      <w:lvlText w:val="%1.%2.%3.%4.%5.%6.%7.%8."/>
      <w:lvlJc w:val="left"/>
      <w:pPr>
        <w:ind w:left="7655" w:hanging="2160"/>
      </w:pPr>
      <w:rPr>
        <w:rFonts w:hint="default"/>
      </w:rPr>
    </w:lvl>
    <w:lvl w:ilvl="8">
      <w:start w:val="1"/>
      <w:numFmt w:val="decimal"/>
      <w:lvlText w:val="%1.%2.%3.%4.%5.%6.%7.%8.%9."/>
      <w:lvlJc w:val="left"/>
      <w:pPr>
        <w:ind w:left="8440" w:hanging="2160"/>
      </w:pPr>
      <w:rPr>
        <w:rFonts w:hint="default"/>
      </w:rPr>
    </w:lvl>
  </w:abstractNum>
  <w:abstractNum w:abstractNumId="1"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3FA0EB1"/>
    <w:multiLevelType w:val="hybridMultilevel"/>
    <w:tmpl w:val="090E9DFE"/>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 w15:restartNumberingAfterBreak="0">
    <w:nsid w:val="753B2FDE"/>
    <w:multiLevelType w:val="multilevel"/>
    <w:tmpl w:val="36FE083A"/>
    <w:lvl w:ilvl="0">
      <w:start w:val="4"/>
      <w:numFmt w:val="decimal"/>
      <w:lvlText w:val="%1."/>
      <w:lvlJc w:val="left"/>
      <w:pPr>
        <w:ind w:left="360" w:hanging="360"/>
      </w:pPr>
    </w:lvl>
    <w:lvl w:ilvl="1">
      <w:start w:val="1"/>
      <w:numFmt w:val="decimal"/>
      <w:lvlText w:val="%1.%2."/>
      <w:lvlJc w:val="left"/>
      <w:pPr>
        <w:ind w:left="1931" w:hanging="360"/>
      </w:pPr>
    </w:lvl>
    <w:lvl w:ilvl="2">
      <w:start w:val="1"/>
      <w:numFmt w:val="decimal"/>
      <w:lvlText w:val="%1.%2.%3."/>
      <w:lvlJc w:val="left"/>
      <w:pPr>
        <w:ind w:left="3862" w:hanging="720"/>
      </w:pPr>
    </w:lvl>
    <w:lvl w:ilvl="3">
      <w:start w:val="1"/>
      <w:numFmt w:val="decimal"/>
      <w:lvlText w:val="%1.%2.%3.%4."/>
      <w:lvlJc w:val="left"/>
      <w:pPr>
        <w:ind w:left="5433" w:hanging="720"/>
      </w:pPr>
    </w:lvl>
    <w:lvl w:ilvl="4">
      <w:start w:val="1"/>
      <w:numFmt w:val="decimal"/>
      <w:lvlText w:val="%1.%2.%3.%4.%5."/>
      <w:lvlJc w:val="left"/>
      <w:pPr>
        <w:ind w:left="7364" w:hanging="1080"/>
      </w:pPr>
    </w:lvl>
    <w:lvl w:ilvl="5">
      <w:start w:val="1"/>
      <w:numFmt w:val="decimal"/>
      <w:lvlText w:val="%1.%2.%3.%4.%5.%6."/>
      <w:lvlJc w:val="left"/>
      <w:pPr>
        <w:ind w:left="8935" w:hanging="1080"/>
      </w:pPr>
    </w:lvl>
    <w:lvl w:ilvl="6">
      <w:start w:val="1"/>
      <w:numFmt w:val="decimal"/>
      <w:lvlText w:val="%1.%2.%3.%4.%5.%6.%7."/>
      <w:lvlJc w:val="left"/>
      <w:pPr>
        <w:ind w:left="10866" w:hanging="1440"/>
      </w:pPr>
    </w:lvl>
    <w:lvl w:ilvl="7">
      <w:start w:val="1"/>
      <w:numFmt w:val="decimal"/>
      <w:lvlText w:val="%1.%2.%3.%4.%5.%6.%7.%8."/>
      <w:lvlJc w:val="left"/>
      <w:pPr>
        <w:ind w:left="12437" w:hanging="1440"/>
      </w:pPr>
    </w:lvl>
    <w:lvl w:ilvl="8">
      <w:start w:val="1"/>
      <w:numFmt w:val="decimal"/>
      <w:lvlText w:val="%1.%2.%3.%4.%5.%6.%7.%8.%9."/>
      <w:lvlJc w:val="left"/>
      <w:pPr>
        <w:ind w:left="14368" w:hanging="1800"/>
      </w:pPr>
    </w:lvl>
  </w:abstractNum>
  <w:abstractNum w:abstractNumId="4" w15:restartNumberingAfterBreak="0">
    <w:nsid w:val="75545906"/>
    <w:multiLevelType w:val="multilevel"/>
    <w:tmpl w:val="DB6661CE"/>
    <w:lvl w:ilvl="0">
      <w:start w:val="14"/>
      <w:numFmt w:val="decimal"/>
      <w:lvlText w:val="%1."/>
      <w:lvlJc w:val="left"/>
      <w:pPr>
        <w:ind w:left="0" w:firstLine="0"/>
      </w:pPr>
      <w:rPr>
        <w:rFonts w:hint="default"/>
      </w:rPr>
    </w:lvl>
    <w:lvl w:ilvl="1">
      <w:start w:val="6"/>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8932767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235187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806676">
    <w:abstractNumId w:val="4"/>
  </w:num>
  <w:num w:numId="4" w16cid:durableId="917860968">
    <w:abstractNumId w:val="0"/>
  </w:num>
  <w:num w:numId="5" w16cid:durableId="645013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1FFC"/>
    <w:rsid w:val="0001378B"/>
    <w:rsid w:val="00015396"/>
    <w:rsid w:val="000234A9"/>
    <w:rsid w:val="00024B3A"/>
    <w:rsid w:val="00024B6D"/>
    <w:rsid w:val="00026123"/>
    <w:rsid w:val="00027B83"/>
    <w:rsid w:val="00030143"/>
    <w:rsid w:val="00030697"/>
    <w:rsid w:val="0003093A"/>
    <w:rsid w:val="0003116A"/>
    <w:rsid w:val="00033A86"/>
    <w:rsid w:val="00036164"/>
    <w:rsid w:val="0004655F"/>
    <w:rsid w:val="00050796"/>
    <w:rsid w:val="000525EA"/>
    <w:rsid w:val="00057F0E"/>
    <w:rsid w:val="00064049"/>
    <w:rsid w:val="00064A49"/>
    <w:rsid w:val="00065B1E"/>
    <w:rsid w:val="00071E47"/>
    <w:rsid w:val="00073E63"/>
    <w:rsid w:val="00080291"/>
    <w:rsid w:val="00080B52"/>
    <w:rsid w:val="00084CC4"/>
    <w:rsid w:val="00097154"/>
    <w:rsid w:val="000A4159"/>
    <w:rsid w:val="000A4809"/>
    <w:rsid w:val="000B0897"/>
    <w:rsid w:val="000B165B"/>
    <w:rsid w:val="000B1CFC"/>
    <w:rsid w:val="000B3E38"/>
    <w:rsid w:val="000C3767"/>
    <w:rsid w:val="000C3CFD"/>
    <w:rsid w:val="000C70CE"/>
    <w:rsid w:val="000D4A17"/>
    <w:rsid w:val="000E160F"/>
    <w:rsid w:val="000E1849"/>
    <w:rsid w:val="000E1BFD"/>
    <w:rsid w:val="000F1A76"/>
    <w:rsid w:val="000F5215"/>
    <w:rsid w:val="000F7515"/>
    <w:rsid w:val="00101865"/>
    <w:rsid w:val="00101993"/>
    <w:rsid w:val="001040C8"/>
    <w:rsid w:val="00104AF6"/>
    <w:rsid w:val="0010755B"/>
    <w:rsid w:val="00110A34"/>
    <w:rsid w:val="00111C24"/>
    <w:rsid w:val="00112D99"/>
    <w:rsid w:val="00115033"/>
    <w:rsid w:val="0011616F"/>
    <w:rsid w:val="00121DF8"/>
    <w:rsid w:val="001241FF"/>
    <w:rsid w:val="00124D90"/>
    <w:rsid w:val="00126773"/>
    <w:rsid w:val="00131F28"/>
    <w:rsid w:val="0013334C"/>
    <w:rsid w:val="00137A8F"/>
    <w:rsid w:val="00137EBD"/>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527A"/>
    <w:rsid w:val="001C5C77"/>
    <w:rsid w:val="001D6EFD"/>
    <w:rsid w:val="001D75FC"/>
    <w:rsid w:val="001D7C11"/>
    <w:rsid w:val="001E0D87"/>
    <w:rsid w:val="001E3797"/>
    <w:rsid w:val="001E3F2D"/>
    <w:rsid w:val="001E7A68"/>
    <w:rsid w:val="001F14DA"/>
    <w:rsid w:val="001F5B60"/>
    <w:rsid w:val="002005BC"/>
    <w:rsid w:val="00200845"/>
    <w:rsid w:val="002031FA"/>
    <w:rsid w:val="002045CB"/>
    <w:rsid w:val="00206A42"/>
    <w:rsid w:val="00206A62"/>
    <w:rsid w:val="00206D7C"/>
    <w:rsid w:val="0022005F"/>
    <w:rsid w:val="00222051"/>
    <w:rsid w:val="00222450"/>
    <w:rsid w:val="002231C9"/>
    <w:rsid w:val="002310B2"/>
    <w:rsid w:val="0023183F"/>
    <w:rsid w:val="00240397"/>
    <w:rsid w:val="0026289F"/>
    <w:rsid w:val="00263C6B"/>
    <w:rsid w:val="00267821"/>
    <w:rsid w:val="00271393"/>
    <w:rsid w:val="00271C22"/>
    <w:rsid w:val="002728F7"/>
    <w:rsid w:val="00272CDD"/>
    <w:rsid w:val="00273285"/>
    <w:rsid w:val="00273452"/>
    <w:rsid w:val="00273882"/>
    <w:rsid w:val="002805F7"/>
    <w:rsid w:val="002854D6"/>
    <w:rsid w:val="002938F9"/>
    <w:rsid w:val="0029632C"/>
    <w:rsid w:val="00297278"/>
    <w:rsid w:val="002976DB"/>
    <w:rsid w:val="00297C42"/>
    <w:rsid w:val="002A5A1B"/>
    <w:rsid w:val="002A6282"/>
    <w:rsid w:val="002A7C3C"/>
    <w:rsid w:val="002B030D"/>
    <w:rsid w:val="002C4B50"/>
    <w:rsid w:val="002C6CCA"/>
    <w:rsid w:val="002D4777"/>
    <w:rsid w:val="002D61B9"/>
    <w:rsid w:val="002D6AD2"/>
    <w:rsid w:val="002D6C12"/>
    <w:rsid w:val="002E0EF6"/>
    <w:rsid w:val="002E1705"/>
    <w:rsid w:val="002E754A"/>
    <w:rsid w:val="002E79DF"/>
    <w:rsid w:val="002F1517"/>
    <w:rsid w:val="003066BD"/>
    <w:rsid w:val="0031016D"/>
    <w:rsid w:val="00311EC1"/>
    <w:rsid w:val="00320C09"/>
    <w:rsid w:val="00327061"/>
    <w:rsid w:val="00330ADB"/>
    <w:rsid w:val="00331765"/>
    <w:rsid w:val="00340BA2"/>
    <w:rsid w:val="0034196B"/>
    <w:rsid w:val="00343EEE"/>
    <w:rsid w:val="003464D0"/>
    <w:rsid w:val="00353692"/>
    <w:rsid w:val="003572E0"/>
    <w:rsid w:val="00360BEF"/>
    <w:rsid w:val="003709D6"/>
    <w:rsid w:val="00370EB5"/>
    <w:rsid w:val="003740B2"/>
    <w:rsid w:val="0037577F"/>
    <w:rsid w:val="0037786D"/>
    <w:rsid w:val="003821FE"/>
    <w:rsid w:val="00382BD1"/>
    <w:rsid w:val="00382ED1"/>
    <w:rsid w:val="003A3846"/>
    <w:rsid w:val="003A75BD"/>
    <w:rsid w:val="003B220C"/>
    <w:rsid w:val="003B26EE"/>
    <w:rsid w:val="003B4AA1"/>
    <w:rsid w:val="003C085F"/>
    <w:rsid w:val="003C2930"/>
    <w:rsid w:val="003C2BFA"/>
    <w:rsid w:val="003C533E"/>
    <w:rsid w:val="003D1213"/>
    <w:rsid w:val="003D1AAE"/>
    <w:rsid w:val="003D1DE1"/>
    <w:rsid w:val="003D47FB"/>
    <w:rsid w:val="003D717E"/>
    <w:rsid w:val="003E2CF9"/>
    <w:rsid w:val="003E68A7"/>
    <w:rsid w:val="003E7F4E"/>
    <w:rsid w:val="003F1F7B"/>
    <w:rsid w:val="003F3B9D"/>
    <w:rsid w:val="003F7DDA"/>
    <w:rsid w:val="00405446"/>
    <w:rsid w:val="00411771"/>
    <w:rsid w:val="004133E7"/>
    <w:rsid w:val="00414892"/>
    <w:rsid w:val="00415CDD"/>
    <w:rsid w:val="00416DF3"/>
    <w:rsid w:val="00422CB3"/>
    <w:rsid w:val="00424BB3"/>
    <w:rsid w:val="004304CE"/>
    <w:rsid w:val="00431E89"/>
    <w:rsid w:val="0043508F"/>
    <w:rsid w:val="00440B92"/>
    <w:rsid w:val="00447727"/>
    <w:rsid w:val="00450009"/>
    <w:rsid w:val="00452E1A"/>
    <w:rsid w:val="00453125"/>
    <w:rsid w:val="00454F37"/>
    <w:rsid w:val="00457CB6"/>
    <w:rsid w:val="00461F8B"/>
    <w:rsid w:val="0046235C"/>
    <w:rsid w:val="004624C5"/>
    <w:rsid w:val="00463BB3"/>
    <w:rsid w:val="00464635"/>
    <w:rsid w:val="004653A0"/>
    <w:rsid w:val="00472060"/>
    <w:rsid w:val="00476780"/>
    <w:rsid w:val="00476AB8"/>
    <w:rsid w:val="00480644"/>
    <w:rsid w:val="00482737"/>
    <w:rsid w:val="00482DE7"/>
    <w:rsid w:val="0049272F"/>
    <w:rsid w:val="004927EB"/>
    <w:rsid w:val="004927F5"/>
    <w:rsid w:val="004A099A"/>
    <w:rsid w:val="004A2BA6"/>
    <w:rsid w:val="004A3184"/>
    <w:rsid w:val="004A3BF1"/>
    <w:rsid w:val="004A5026"/>
    <w:rsid w:val="004A5E48"/>
    <w:rsid w:val="004A6317"/>
    <w:rsid w:val="004A7CF6"/>
    <w:rsid w:val="004B4582"/>
    <w:rsid w:val="004B4AE4"/>
    <w:rsid w:val="004B4C70"/>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0C90"/>
    <w:rsid w:val="00523102"/>
    <w:rsid w:val="0052311C"/>
    <w:rsid w:val="00523781"/>
    <w:rsid w:val="00523C83"/>
    <w:rsid w:val="00523CF6"/>
    <w:rsid w:val="0053134E"/>
    <w:rsid w:val="00534346"/>
    <w:rsid w:val="00535205"/>
    <w:rsid w:val="00536833"/>
    <w:rsid w:val="0054001B"/>
    <w:rsid w:val="00546D21"/>
    <w:rsid w:val="005476D4"/>
    <w:rsid w:val="00547AF8"/>
    <w:rsid w:val="00547E83"/>
    <w:rsid w:val="00550E4A"/>
    <w:rsid w:val="005515FF"/>
    <w:rsid w:val="00552C21"/>
    <w:rsid w:val="00555FA3"/>
    <w:rsid w:val="0056730E"/>
    <w:rsid w:val="00567979"/>
    <w:rsid w:val="00567AD8"/>
    <w:rsid w:val="00570447"/>
    <w:rsid w:val="00570C90"/>
    <w:rsid w:val="00571102"/>
    <w:rsid w:val="00573ABA"/>
    <w:rsid w:val="005914EF"/>
    <w:rsid w:val="00595997"/>
    <w:rsid w:val="005A01D7"/>
    <w:rsid w:val="005A39C5"/>
    <w:rsid w:val="005B0143"/>
    <w:rsid w:val="005B2586"/>
    <w:rsid w:val="005B2B4C"/>
    <w:rsid w:val="005B3B09"/>
    <w:rsid w:val="005B513F"/>
    <w:rsid w:val="005B67A4"/>
    <w:rsid w:val="005C0906"/>
    <w:rsid w:val="005C61CA"/>
    <w:rsid w:val="005C77D5"/>
    <w:rsid w:val="005D0F99"/>
    <w:rsid w:val="005D628D"/>
    <w:rsid w:val="005E071A"/>
    <w:rsid w:val="005E1FCE"/>
    <w:rsid w:val="005E2843"/>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26673"/>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1113"/>
    <w:rsid w:val="006954FD"/>
    <w:rsid w:val="006A63AF"/>
    <w:rsid w:val="006B2479"/>
    <w:rsid w:val="006B381C"/>
    <w:rsid w:val="006B7A18"/>
    <w:rsid w:val="006C3C4C"/>
    <w:rsid w:val="006C4858"/>
    <w:rsid w:val="006C5C9E"/>
    <w:rsid w:val="006C5DEA"/>
    <w:rsid w:val="006C6F0A"/>
    <w:rsid w:val="006D5242"/>
    <w:rsid w:val="006D53D0"/>
    <w:rsid w:val="006D5787"/>
    <w:rsid w:val="006D629F"/>
    <w:rsid w:val="006E7560"/>
    <w:rsid w:val="006F75E0"/>
    <w:rsid w:val="00700664"/>
    <w:rsid w:val="00700FFC"/>
    <w:rsid w:val="007013E9"/>
    <w:rsid w:val="00706A8F"/>
    <w:rsid w:val="0071122B"/>
    <w:rsid w:val="0071254F"/>
    <w:rsid w:val="0071324F"/>
    <w:rsid w:val="00714300"/>
    <w:rsid w:val="00725B00"/>
    <w:rsid w:val="00730562"/>
    <w:rsid w:val="0073080C"/>
    <w:rsid w:val="00730EC1"/>
    <w:rsid w:val="00730FA6"/>
    <w:rsid w:val="007310D3"/>
    <w:rsid w:val="007316CF"/>
    <w:rsid w:val="007341C6"/>
    <w:rsid w:val="0073481C"/>
    <w:rsid w:val="00735EAD"/>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71102"/>
    <w:rsid w:val="007840FD"/>
    <w:rsid w:val="00784CED"/>
    <w:rsid w:val="00784E0A"/>
    <w:rsid w:val="00791F23"/>
    <w:rsid w:val="00794474"/>
    <w:rsid w:val="007961E9"/>
    <w:rsid w:val="007A1E72"/>
    <w:rsid w:val="007A4CBD"/>
    <w:rsid w:val="007A7445"/>
    <w:rsid w:val="007A7FD0"/>
    <w:rsid w:val="007B4A2D"/>
    <w:rsid w:val="007B5478"/>
    <w:rsid w:val="007C72BC"/>
    <w:rsid w:val="007E183B"/>
    <w:rsid w:val="007E1844"/>
    <w:rsid w:val="007F083C"/>
    <w:rsid w:val="007F45CF"/>
    <w:rsid w:val="007F7C06"/>
    <w:rsid w:val="00804748"/>
    <w:rsid w:val="008057BF"/>
    <w:rsid w:val="00806377"/>
    <w:rsid w:val="00815308"/>
    <w:rsid w:val="0081722C"/>
    <w:rsid w:val="008314DC"/>
    <w:rsid w:val="0084457B"/>
    <w:rsid w:val="008479F8"/>
    <w:rsid w:val="00856062"/>
    <w:rsid w:val="00856F07"/>
    <w:rsid w:val="00862957"/>
    <w:rsid w:val="008640DB"/>
    <w:rsid w:val="00865237"/>
    <w:rsid w:val="00872E86"/>
    <w:rsid w:val="00872FCB"/>
    <w:rsid w:val="008757D2"/>
    <w:rsid w:val="00881018"/>
    <w:rsid w:val="00882140"/>
    <w:rsid w:val="00893F80"/>
    <w:rsid w:val="00893FCE"/>
    <w:rsid w:val="00896001"/>
    <w:rsid w:val="00897CAF"/>
    <w:rsid w:val="00897F76"/>
    <w:rsid w:val="008A3DE9"/>
    <w:rsid w:val="008A42F7"/>
    <w:rsid w:val="008A6745"/>
    <w:rsid w:val="008A7059"/>
    <w:rsid w:val="008B02A4"/>
    <w:rsid w:val="008B7BF5"/>
    <w:rsid w:val="008C4953"/>
    <w:rsid w:val="008D79AA"/>
    <w:rsid w:val="008E274F"/>
    <w:rsid w:val="008E4F33"/>
    <w:rsid w:val="008E7DCB"/>
    <w:rsid w:val="008F343A"/>
    <w:rsid w:val="008F7107"/>
    <w:rsid w:val="009014F9"/>
    <w:rsid w:val="00902D2A"/>
    <w:rsid w:val="00903CD4"/>
    <w:rsid w:val="009118D2"/>
    <w:rsid w:val="009146DE"/>
    <w:rsid w:val="009303FE"/>
    <w:rsid w:val="009327A5"/>
    <w:rsid w:val="00935772"/>
    <w:rsid w:val="00937698"/>
    <w:rsid w:val="00942A51"/>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B5E26"/>
    <w:rsid w:val="009C33AA"/>
    <w:rsid w:val="009C38F0"/>
    <w:rsid w:val="009E24B3"/>
    <w:rsid w:val="009E3BD0"/>
    <w:rsid w:val="009E6500"/>
    <w:rsid w:val="009E69E4"/>
    <w:rsid w:val="009F0586"/>
    <w:rsid w:val="009F38C7"/>
    <w:rsid w:val="00A00AB1"/>
    <w:rsid w:val="00A00D9C"/>
    <w:rsid w:val="00A10B6F"/>
    <w:rsid w:val="00A12AB0"/>
    <w:rsid w:val="00A14B3E"/>
    <w:rsid w:val="00A20CDD"/>
    <w:rsid w:val="00A22905"/>
    <w:rsid w:val="00A252B5"/>
    <w:rsid w:val="00A26CEF"/>
    <w:rsid w:val="00A32C58"/>
    <w:rsid w:val="00A440E5"/>
    <w:rsid w:val="00A5584B"/>
    <w:rsid w:val="00A63683"/>
    <w:rsid w:val="00A66209"/>
    <w:rsid w:val="00A66325"/>
    <w:rsid w:val="00A72765"/>
    <w:rsid w:val="00A72CFC"/>
    <w:rsid w:val="00A74B70"/>
    <w:rsid w:val="00A850EB"/>
    <w:rsid w:val="00A902F2"/>
    <w:rsid w:val="00A9150E"/>
    <w:rsid w:val="00A91F90"/>
    <w:rsid w:val="00AA15B3"/>
    <w:rsid w:val="00AA2767"/>
    <w:rsid w:val="00AA423F"/>
    <w:rsid w:val="00AA6EE4"/>
    <w:rsid w:val="00AB0E98"/>
    <w:rsid w:val="00AB5252"/>
    <w:rsid w:val="00AB5E09"/>
    <w:rsid w:val="00AC3A7F"/>
    <w:rsid w:val="00AC3E36"/>
    <w:rsid w:val="00AC7200"/>
    <w:rsid w:val="00AC7D3C"/>
    <w:rsid w:val="00AD1768"/>
    <w:rsid w:val="00AD1C86"/>
    <w:rsid w:val="00AD32DE"/>
    <w:rsid w:val="00AD3B09"/>
    <w:rsid w:val="00AD40F6"/>
    <w:rsid w:val="00AD565E"/>
    <w:rsid w:val="00AE0A04"/>
    <w:rsid w:val="00AE0B2F"/>
    <w:rsid w:val="00AE27AA"/>
    <w:rsid w:val="00AE6621"/>
    <w:rsid w:val="00AE6E17"/>
    <w:rsid w:val="00AF538F"/>
    <w:rsid w:val="00B02676"/>
    <w:rsid w:val="00B116FB"/>
    <w:rsid w:val="00B152A1"/>
    <w:rsid w:val="00B15FA1"/>
    <w:rsid w:val="00B164B1"/>
    <w:rsid w:val="00B16D3F"/>
    <w:rsid w:val="00B218F1"/>
    <w:rsid w:val="00B24608"/>
    <w:rsid w:val="00B258BE"/>
    <w:rsid w:val="00B306BB"/>
    <w:rsid w:val="00B32732"/>
    <w:rsid w:val="00B32ACB"/>
    <w:rsid w:val="00B37DDD"/>
    <w:rsid w:val="00B44FB9"/>
    <w:rsid w:val="00B565B4"/>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C56BD"/>
    <w:rsid w:val="00BC6A48"/>
    <w:rsid w:val="00BD583B"/>
    <w:rsid w:val="00BD6D04"/>
    <w:rsid w:val="00BE116E"/>
    <w:rsid w:val="00BE7CEC"/>
    <w:rsid w:val="00BF2200"/>
    <w:rsid w:val="00C04D2B"/>
    <w:rsid w:val="00C114A3"/>
    <w:rsid w:val="00C12813"/>
    <w:rsid w:val="00C15B2E"/>
    <w:rsid w:val="00C1609D"/>
    <w:rsid w:val="00C16ADA"/>
    <w:rsid w:val="00C16F97"/>
    <w:rsid w:val="00C217D5"/>
    <w:rsid w:val="00C22A92"/>
    <w:rsid w:val="00C23674"/>
    <w:rsid w:val="00C244D0"/>
    <w:rsid w:val="00C27C04"/>
    <w:rsid w:val="00C30B11"/>
    <w:rsid w:val="00C41A0E"/>
    <w:rsid w:val="00C45229"/>
    <w:rsid w:val="00C62AA7"/>
    <w:rsid w:val="00C63B32"/>
    <w:rsid w:val="00C6582D"/>
    <w:rsid w:val="00C66979"/>
    <w:rsid w:val="00C72F2C"/>
    <w:rsid w:val="00C75249"/>
    <w:rsid w:val="00C82532"/>
    <w:rsid w:val="00C87EB7"/>
    <w:rsid w:val="00C95AD9"/>
    <w:rsid w:val="00C9640F"/>
    <w:rsid w:val="00C9664F"/>
    <w:rsid w:val="00CA0639"/>
    <w:rsid w:val="00CB3176"/>
    <w:rsid w:val="00CB5622"/>
    <w:rsid w:val="00CB685A"/>
    <w:rsid w:val="00CC0864"/>
    <w:rsid w:val="00CC1A44"/>
    <w:rsid w:val="00CC4855"/>
    <w:rsid w:val="00CD0A25"/>
    <w:rsid w:val="00CD4ED6"/>
    <w:rsid w:val="00CE51DD"/>
    <w:rsid w:val="00CF2274"/>
    <w:rsid w:val="00CF3ED7"/>
    <w:rsid w:val="00CF71C2"/>
    <w:rsid w:val="00D00324"/>
    <w:rsid w:val="00D0515A"/>
    <w:rsid w:val="00D05B42"/>
    <w:rsid w:val="00D06872"/>
    <w:rsid w:val="00D071B7"/>
    <w:rsid w:val="00D12768"/>
    <w:rsid w:val="00D16A53"/>
    <w:rsid w:val="00D16C4E"/>
    <w:rsid w:val="00D2051E"/>
    <w:rsid w:val="00D27ADA"/>
    <w:rsid w:val="00D33F7E"/>
    <w:rsid w:val="00D362DC"/>
    <w:rsid w:val="00D3653E"/>
    <w:rsid w:val="00D417D2"/>
    <w:rsid w:val="00D547E4"/>
    <w:rsid w:val="00D55E7C"/>
    <w:rsid w:val="00D56D79"/>
    <w:rsid w:val="00D623A6"/>
    <w:rsid w:val="00D63549"/>
    <w:rsid w:val="00D70A81"/>
    <w:rsid w:val="00D72D56"/>
    <w:rsid w:val="00D75CF7"/>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71B"/>
    <w:rsid w:val="00DF580E"/>
    <w:rsid w:val="00E11002"/>
    <w:rsid w:val="00E1184F"/>
    <w:rsid w:val="00E120B9"/>
    <w:rsid w:val="00E146BB"/>
    <w:rsid w:val="00E1644F"/>
    <w:rsid w:val="00E179DC"/>
    <w:rsid w:val="00E26DEB"/>
    <w:rsid w:val="00E27937"/>
    <w:rsid w:val="00E31D0E"/>
    <w:rsid w:val="00E33FDE"/>
    <w:rsid w:val="00E36519"/>
    <w:rsid w:val="00E435DE"/>
    <w:rsid w:val="00E458B6"/>
    <w:rsid w:val="00E47C36"/>
    <w:rsid w:val="00E50CDD"/>
    <w:rsid w:val="00E524F0"/>
    <w:rsid w:val="00E60C51"/>
    <w:rsid w:val="00E61025"/>
    <w:rsid w:val="00E61D8A"/>
    <w:rsid w:val="00E63355"/>
    <w:rsid w:val="00E66CE5"/>
    <w:rsid w:val="00E674D2"/>
    <w:rsid w:val="00E74150"/>
    <w:rsid w:val="00E749D3"/>
    <w:rsid w:val="00E75E2F"/>
    <w:rsid w:val="00E776E1"/>
    <w:rsid w:val="00E839BC"/>
    <w:rsid w:val="00E83CCB"/>
    <w:rsid w:val="00E83DD5"/>
    <w:rsid w:val="00E9403E"/>
    <w:rsid w:val="00EB0CCD"/>
    <w:rsid w:val="00EB332A"/>
    <w:rsid w:val="00EB4E2B"/>
    <w:rsid w:val="00EB515F"/>
    <w:rsid w:val="00EC01F1"/>
    <w:rsid w:val="00EC2DED"/>
    <w:rsid w:val="00EC69F9"/>
    <w:rsid w:val="00ED4104"/>
    <w:rsid w:val="00ED79EE"/>
    <w:rsid w:val="00ED7E59"/>
    <w:rsid w:val="00EE126E"/>
    <w:rsid w:val="00EE21C6"/>
    <w:rsid w:val="00EE2701"/>
    <w:rsid w:val="00EE4AF2"/>
    <w:rsid w:val="00EE4DC7"/>
    <w:rsid w:val="00EE4EE3"/>
    <w:rsid w:val="00EF3B80"/>
    <w:rsid w:val="00F011F2"/>
    <w:rsid w:val="00F036A6"/>
    <w:rsid w:val="00F10C8F"/>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6F1A"/>
    <w:rsid w:val="00F678EE"/>
    <w:rsid w:val="00F73AD7"/>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C5256"/>
    <w:rsid w:val="00FD0120"/>
    <w:rsid w:val="00FD5F4E"/>
    <w:rsid w:val="00FD6602"/>
    <w:rsid w:val="00FE23D2"/>
    <w:rsid w:val="00FE249F"/>
    <w:rsid w:val="00FE3399"/>
    <w:rsid w:val="00FE3A00"/>
    <w:rsid w:val="00FE4DAA"/>
    <w:rsid w:val="00FF5116"/>
    <w:rsid w:val="00FF754B"/>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A66209"/>
    <w:pPr>
      <w:ind w:left="720"/>
      <w:contextualSpacing/>
    </w:pPr>
  </w:style>
  <w:style w:type="character" w:styleId="UnresolvedMention">
    <w:name w:val="Unresolved Mention"/>
    <w:basedOn w:val="DefaultParagraphFont"/>
    <w:uiPriority w:val="99"/>
    <w:semiHidden/>
    <w:unhideWhenUsed/>
    <w:rsid w:val="00E435DE"/>
    <w:rPr>
      <w:color w:val="605E5C"/>
      <w:shd w:val="clear" w:color="auto" w:fill="E1DFDD"/>
    </w:rPr>
  </w:style>
  <w:style w:type="character" w:styleId="FollowedHyperlink">
    <w:name w:val="FollowedHyperlink"/>
    <w:basedOn w:val="DefaultParagraphFont"/>
    <w:semiHidden/>
    <w:unhideWhenUsed/>
    <w:rsid w:val="004B45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F469F-3A3B-42F3-AB45-F6C53D53B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641</TotalTime>
  <Pages>12</Pages>
  <Words>4402</Words>
  <Characters>28131</Characters>
  <Application>Microsoft Office Word</Application>
  <DocSecurity>0</DocSecurity>
  <Lines>562</Lines>
  <Paragraphs>335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186</cp:revision>
  <cp:lastPrinted>2017-06-29T23:42:00Z</cp:lastPrinted>
  <dcterms:created xsi:type="dcterms:W3CDTF">2025-06-09T08:29:00Z</dcterms:created>
  <dcterms:modified xsi:type="dcterms:W3CDTF">2026-05-19T11:19:00Z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