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61A7" w14:textId="77777777" w:rsidR="00D62139" w:rsidRPr="001116F6" w:rsidRDefault="00D62139" w:rsidP="00D62139">
      <w:pPr>
        <w:tabs>
          <w:tab w:val="left" w:pos="8137"/>
        </w:tabs>
        <w:spacing w:after="0" w:line="240" w:lineRule="auto"/>
        <w:rPr>
          <w:rFonts w:ascii="Arial" w:eastAsia="Calibri" w:hAnsi="Arial" w:cs="Arial"/>
          <w:b/>
          <w:bCs/>
        </w:rPr>
      </w:pPr>
    </w:p>
    <w:p w14:paraId="2880151E" w14:textId="77777777" w:rsidR="00D62139" w:rsidRPr="001116F6" w:rsidRDefault="00D62139" w:rsidP="00D62139">
      <w:pPr>
        <w:tabs>
          <w:tab w:val="left" w:pos="8137"/>
        </w:tabs>
        <w:spacing w:after="0" w:line="240" w:lineRule="auto"/>
        <w:ind w:firstLine="851"/>
        <w:jc w:val="center"/>
        <w:rPr>
          <w:rFonts w:ascii="Arial" w:eastAsia="Calibri" w:hAnsi="Arial" w:cs="Arial"/>
          <w:b/>
          <w:bCs/>
        </w:rPr>
      </w:pPr>
      <w:r w:rsidRPr="001116F6">
        <w:rPr>
          <w:rFonts w:ascii="Arial" w:eastAsia="Calibri" w:hAnsi="Arial" w:cs="Arial"/>
          <w:b/>
          <w:bCs/>
        </w:rPr>
        <w:t>TECHNINĖ SPECIFIKACIJA</w:t>
      </w:r>
    </w:p>
    <w:p w14:paraId="54B6E462" w14:textId="77777777" w:rsidR="00D62139" w:rsidRPr="001116F6" w:rsidRDefault="00D62139" w:rsidP="00D62139">
      <w:pPr>
        <w:tabs>
          <w:tab w:val="left" w:pos="284"/>
        </w:tabs>
        <w:spacing w:after="0" w:line="240" w:lineRule="auto"/>
        <w:ind w:firstLine="851"/>
        <w:jc w:val="center"/>
        <w:rPr>
          <w:rFonts w:ascii="Arial" w:eastAsia="Calibri" w:hAnsi="Arial" w:cs="Arial"/>
          <w:b/>
          <w:bCs/>
        </w:rPr>
      </w:pPr>
    </w:p>
    <w:p w14:paraId="07645E32" w14:textId="77777777" w:rsidR="00D62139" w:rsidRPr="001116F6" w:rsidRDefault="00D62139" w:rsidP="00D62139">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116F6">
        <w:rPr>
          <w:rFonts w:ascii="Arial" w:eastAsia="Calibri" w:hAnsi="Arial" w:cs="Arial"/>
          <w:b/>
        </w:rPr>
        <w:t>SĄVOKOS IR SUTRUMPINIMAI/ BENDRA INFORMACIJA</w:t>
      </w:r>
    </w:p>
    <w:p w14:paraId="307E486E" w14:textId="77777777" w:rsidR="00D62139" w:rsidRPr="001116F6" w:rsidRDefault="00D62139" w:rsidP="00D62139">
      <w:pPr>
        <w:numPr>
          <w:ilvl w:val="1"/>
          <w:numId w:val="1"/>
        </w:numPr>
        <w:tabs>
          <w:tab w:val="left" w:pos="567"/>
          <w:tab w:val="left" w:pos="851"/>
        </w:tabs>
        <w:spacing w:after="0" w:line="240" w:lineRule="auto"/>
        <w:ind w:left="0" w:firstLine="0"/>
        <w:jc w:val="both"/>
        <w:rPr>
          <w:rFonts w:ascii="Arial" w:eastAsia="Calibri" w:hAnsi="Arial" w:cs="Arial"/>
        </w:rPr>
      </w:pPr>
      <w:r w:rsidRPr="001116F6">
        <w:rPr>
          <w:rFonts w:ascii="Arial" w:eastAsia="Calibri" w:hAnsi="Arial" w:cs="Arial"/>
          <w:b/>
        </w:rPr>
        <w:t>Pirkėjas / Perkančioji organizacija – Vilniaus universitetas.</w:t>
      </w:r>
    </w:p>
    <w:p w14:paraId="77AD7A80" w14:textId="77777777" w:rsidR="00D62139" w:rsidRPr="001116F6" w:rsidRDefault="00D62139" w:rsidP="00D62139">
      <w:pPr>
        <w:numPr>
          <w:ilvl w:val="1"/>
          <w:numId w:val="1"/>
        </w:numPr>
        <w:tabs>
          <w:tab w:val="left" w:pos="567"/>
          <w:tab w:val="left" w:pos="851"/>
        </w:tabs>
        <w:spacing w:after="0" w:line="240" w:lineRule="auto"/>
        <w:ind w:left="0" w:firstLine="0"/>
        <w:jc w:val="both"/>
        <w:rPr>
          <w:rFonts w:ascii="Arial" w:eastAsia="Calibri" w:hAnsi="Arial" w:cs="Arial"/>
        </w:rPr>
      </w:pPr>
      <w:r w:rsidRPr="001116F6">
        <w:rPr>
          <w:rFonts w:ascii="Arial" w:eastAsia="Calibri" w:hAnsi="Arial" w:cs="Arial"/>
          <w:b/>
          <w:bCs/>
        </w:rPr>
        <w:t>Tiekėjas</w:t>
      </w:r>
      <w:r w:rsidRPr="001116F6">
        <w:rPr>
          <w:rFonts w:ascii="Arial" w:eastAsia="Calibri" w:hAnsi="Arial" w:cs="Arial"/>
          <w:bCs/>
        </w:rPr>
        <w:t xml:space="preserve"> – </w:t>
      </w:r>
      <w:r w:rsidRPr="001116F6">
        <w:rPr>
          <w:rFonts w:ascii="Arial" w:hAnsi="Arial" w:cs="Arial"/>
        </w:rPr>
        <w:t xml:space="preserve">ūkio subjektas – fizinis asmuo, privatusis ar viešasis juridinis asmuo, kita organizacija ir jų padalinys arba tokių asmenų grupė, įskaitant laikinas ūkio subjektų asociacijas, </w:t>
      </w:r>
      <w:r w:rsidRPr="001116F6">
        <w:rPr>
          <w:rFonts w:ascii="Arial" w:eastAsia="Calibri" w:hAnsi="Arial" w:cs="Arial"/>
        </w:rPr>
        <w:t>su kuriuo Pirkėjas sudarys šio Pirkimo sutartį.</w:t>
      </w:r>
      <w:r w:rsidRPr="001116F6">
        <w:rPr>
          <w:rFonts w:ascii="Arial" w:hAnsi="Arial" w:cs="Arial"/>
        </w:rPr>
        <w:t xml:space="preserve"> </w:t>
      </w:r>
    </w:p>
    <w:p w14:paraId="554178D5" w14:textId="77777777" w:rsidR="00D62139" w:rsidRPr="001116F6" w:rsidRDefault="00D62139" w:rsidP="00D62139">
      <w:pPr>
        <w:numPr>
          <w:ilvl w:val="1"/>
          <w:numId w:val="1"/>
        </w:numPr>
        <w:tabs>
          <w:tab w:val="left" w:pos="567"/>
          <w:tab w:val="left" w:pos="851"/>
        </w:tabs>
        <w:spacing w:after="0" w:line="240" w:lineRule="auto"/>
        <w:ind w:left="0" w:firstLine="0"/>
        <w:jc w:val="both"/>
        <w:rPr>
          <w:rFonts w:ascii="Arial" w:eastAsia="Calibri" w:hAnsi="Arial" w:cs="Arial"/>
        </w:rPr>
      </w:pPr>
      <w:r w:rsidRPr="001116F6">
        <w:rPr>
          <w:rFonts w:ascii="Arial" w:eastAsia="Calibri" w:hAnsi="Arial" w:cs="Arial"/>
          <w:b/>
        </w:rPr>
        <w:t>Sutartis</w:t>
      </w:r>
      <w:r w:rsidRPr="001116F6">
        <w:rPr>
          <w:rFonts w:ascii="Arial" w:eastAsia="Calibri" w:hAnsi="Arial" w:cs="Arial"/>
        </w:rPr>
        <w:t xml:space="preserve"> – Pirkimo sutartis, sudaroma tarp Tiekėjo ir Pirkėjo dėl šio Pirkimo objekto.</w:t>
      </w:r>
    </w:p>
    <w:p w14:paraId="4BC578CB" w14:textId="77777777" w:rsidR="00D62139" w:rsidRPr="001116F6" w:rsidRDefault="00D62139" w:rsidP="00D62139">
      <w:pPr>
        <w:tabs>
          <w:tab w:val="left" w:pos="567"/>
          <w:tab w:val="left" w:pos="851"/>
        </w:tabs>
        <w:spacing w:after="0" w:line="240" w:lineRule="auto"/>
        <w:jc w:val="both"/>
        <w:rPr>
          <w:rFonts w:ascii="Arial" w:eastAsia="Calibri" w:hAnsi="Arial" w:cs="Arial"/>
        </w:rPr>
      </w:pPr>
    </w:p>
    <w:p w14:paraId="71B7CF6C" w14:textId="77777777" w:rsidR="00D62139" w:rsidRPr="001116F6" w:rsidRDefault="00D62139" w:rsidP="00D62139">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116F6">
        <w:rPr>
          <w:rFonts w:ascii="Arial" w:eastAsia="Calibri" w:hAnsi="Arial" w:cs="Arial"/>
          <w:b/>
          <w:shd w:val="clear" w:color="auto" w:fill="D9D9D9" w:themeFill="background1" w:themeFillShade="D9"/>
        </w:rPr>
        <w:t>PIRKIMO OBJEKTAS</w:t>
      </w:r>
    </w:p>
    <w:p w14:paraId="339D4D9C" w14:textId="36B6E0D4" w:rsidR="00D62139" w:rsidRPr="001116F6" w:rsidRDefault="00D62139" w:rsidP="00D62139">
      <w:pPr>
        <w:pStyle w:val="ListParagraph"/>
        <w:numPr>
          <w:ilvl w:val="1"/>
          <w:numId w:val="2"/>
        </w:numPr>
        <w:tabs>
          <w:tab w:val="left" w:pos="567"/>
        </w:tabs>
        <w:spacing w:after="0" w:line="240" w:lineRule="auto"/>
        <w:ind w:left="0" w:firstLine="0"/>
        <w:jc w:val="both"/>
        <w:rPr>
          <w:rFonts w:ascii="Arial" w:hAnsi="Arial" w:cs="Arial"/>
        </w:rPr>
      </w:pPr>
      <w:r w:rsidRPr="001116F6">
        <w:rPr>
          <w:rFonts w:ascii="Arial" w:hAnsi="Arial" w:cs="Arial"/>
        </w:rPr>
        <w:t xml:space="preserve">Pirkimo objektas – </w:t>
      </w:r>
      <w:r w:rsidR="002935EF" w:rsidRPr="001116F6">
        <w:rPr>
          <w:rFonts w:ascii="Arial" w:hAnsi="Arial" w:cs="Arial"/>
        </w:rPr>
        <w:t>baldai auditorijai</w:t>
      </w:r>
      <w:r w:rsidRPr="001116F6">
        <w:rPr>
          <w:rFonts w:ascii="Arial" w:hAnsi="Arial" w:cs="Arial"/>
        </w:rPr>
        <w:t xml:space="preserve"> (toliau – prekės).</w:t>
      </w:r>
    </w:p>
    <w:p w14:paraId="34B71863" w14:textId="77777777" w:rsidR="00D62139" w:rsidRPr="001116F6" w:rsidRDefault="00D62139" w:rsidP="00D62139">
      <w:pPr>
        <w:pStyle w:val="ListParagraph"/>
        <w:numPr>
          <w:ilvl w:val="1"/>
          <w:numId w:val="2"/>
        </w:numPr>
        <w:tabs>
          <w:tab w:val="left" w:pos="567"/>
        </w:tabs>
        <w:spacing w:after="0" w:line="240" w:lineRule="auto"/>
        <w:ind w:left="0" w:firstLine="0"/>
        <w:jc w:val="both"/>
        <w:rPr>
          <w:rFonts w:ascii="Arial" w:hAnsi="Arial" w:cs="Arial"/>
        </w:rPr>
      </w:pPr>
      <w:r w:rsidRPr="001116F6">
        <w:rPr>
          <w:rFonts w:ascii="Arial" w:hAnsi="Arial" w:cs="Arial"/>
        </w:rPr>
        <w:t>Pirkimo objektas į pirkimo objekto dalis neskaidomas, todėl Tiekėjas privalo teikti pasiūlymą visai žemiau nurodytai pirkimo objekto apimčiai.</w:t>
      </w:r>
    </w:p>
    <w:p w14:paraId="6F2F6913" w14:textId="77777777" w:rsidR="00D62139" w:rsidRPr="001116F6" w:rsidRDefault="00D62139" w:rsidP="00D62139">
      <w:pPr>
        <w:pStyle w:val="ListParagraph"/>
        <w:numPr>
          <w:ilvl w:val="1"/>
          <w:numId w:val="2"/>
        </w:numPr>
        <w:tabs>
          <w:tab w:val="left" w:pos="567"/>
        </w:tabs>
        <w:spacing w:after="0" w:line="240" w:lineRule="auto"/>
        <w:ind w:left="0" w:firstLine="0"/>
        <w:jc w:val="both"/>
        <w:rPr>
          <w:rFonts w:ascii="Arial" w:hAnsi="Arial" w:cs="Arial"/>
        </w:rPr>
      </w:pPr>
      <w:r w:rsidRPr="001116F6">
        <w:rPr>
          <w:rFonts w:ascii="Arial" w:hAnsi="Arial" w:cs="Arial"/>
        </w:rPr>
        <w:t>Prekių pristatymo vieta</w:t>
      </w:r>
      <w:r w:rsidRPr="001116F6">
        <w:rPr>
          <w:rFonts w:ascii="Arial" w:hAnsi="Arial" w:cs="Arial"/>
          <w:i/>
        </w:rPr>
        <w:t xml:space="preserve"> </w:t>
      </w:r>
      <w:r w:rsidRPr="001116F6">
        <w:rPr>
          <w:rFonts w:ascii="Arial" w:hAnsi="Arial" w:cs="Arial"/>
        </w:rPr>
        <w:t>– Vilniaus universiteto Kauno fakultetas, Muitinės g. 12, Kaunas LT- 44280.</w:t>
      </w:r>
    </w:p>
    <w:p w14:paraId="08DEF950" w14:textId="77777777" w:rsidR="00D62139" w:rsidRPr="001116F6" w:rsidRDefault="00D62139" w:rsidP="00D62139">
      <w:pPr>
        <w:pStyle w:val="ListParagraph"/>
        <w:numPr>
          <w:ilvl w:val="1"/>
          <w:numId w:val="2"/>
        </w:numPr>
        <w:tabs>
          <w:tab w:val="left" w:pos="567"/>
        </w:tabs>
        <w:spacing w:after="0" w:line="240" w:lineRule="auto"/>
        <w:ind w:left="0" w:firstLine="0"/>
        <w:jc w:val="both"/>
        <w:rPr>
          <w:rFonts w:ascii="Arial" w:hAnsi="Arial" w:cs="Arial"/>
        </w:rPr>
      </w:pPr>
      <w:r w:rsidRPr="001116F6">
        <w:rPr>
          <w:rFonts w:ascii="Arial" w:hAnsi="Arial" w:cs="Arial"/>
        </w:rPr>
        <w:t>Prekių kiekiai:</w:t>
      </w:r>
    </w:p>
    <w:p w14:paraId="6D0F2BD4" w14:textId="77777777" w:rsidR="00D62139" w:rsidRPr="001116F6" w:rsidRDefault="00D62139" w:rsidP="00D62139">
      <w:pPr>
        <w:spacing w:after="0" w:line="240" w:lineRule="auto"/>
        <w:jc w:val="both"/>
        <w:rPr>
          <w:rFonts w:ascii="Arial" w:hAnsi="Arial" w:cs="Arial"/>
          <w:i/>
        </w:rPr>
      </w:pPr>
    </w:p>
    <w:p w14:paraId="7A1165F0" w14:textId="77777777" w:rsidR="00D62139" w:rsidRPr="001116F6" w:rsidRDefault="00D62139" w:rsidP="00D62139">
      <w:pPr>
        <w:spacing w:after="0" w:line="240" w:lineRule="auto"/>
        <w:jc w:val="right"/>
        <w:rPr>
          <w:rFonts w:ascii="Arial" w:hAnsi="Arial" w:cs="Arial"/>
          <w:b/>
        </w:rPr>
      </w:pPr>
      <w:r w:rsidRPr="001116F6">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63"/>
        <w:gridCol w:w="2346"/>
        <w:gridCol w:w="1339"/>
        <w:gridCol w:w="1378"/>
        <w:gridCol w:w="1329"/>
        <w:gridCol w:w="2173"/>
      </w:tblGrid>
      <w:tr w:rsidR="001116F6" w:rsidRPr="001116F6" w14:paraId="1055F274" w14:textId="77777777" w:rsidTr="00637BB6">
        <w:trPr>
          <w:trHeight w:val="20"/>
          <w:jc w:val="center"/>
        </w:trPr>
        <w:tc>
          <w:tcPr>
            <w:tcW w:w="1182" w:type="dxa"/>
            <w:vMerge w:val="restart"/>
            <w:vAlign w:val="center"/>
          </w:tcPr>
          <w:p w14:paraId="0880A732" w14:textId="77777777" w:rsidR="00D62139" w:rsidRPr="001116F6" w:rsidRDefault="00D62139" w:rsidP="00637BB6">
            <w:pPr>
              <w:jc w:val="center"/>
              <w:rPr>
                <w:rFonts w:ascii="Arial" w:hAnsi="Arial" w:cs="Arial"/>
                <w:b/>
                <w:sz w:val="22"/>
                <w:szCs w:val="22"/>
              </w:rPr>
            </w:pPr>
            <w:r w:rsidRPr="001116F6">
              <w:rPr>
                <w:rFonts w:ascii="Arial" w:hAnsi="Arial" w:cs="Arial"/>
                <w:b/>
                <w:sz w:val="22"/>
                <w:szCs w:val="22"/>
              </w:rPr>
              <w:t>Eil. Nr.</w:t>
            </w:r>
          </w:p>
        </w:tc>
        <w:tc>
          <w:tcPr>
            <w:tcW w:w="2459" w:type="dxa"/>
            <w:vMerge w:val="restart"/>
            <w:vAlign w:val="center"/>
          </w:tcPr>
          <w:p w14:paraId="4A9AD825" w14:textId="77777777" w:rsidR="00D62139" w:rsidRPr="001116F6" w:rsidRDefault="00D62139" w:rsidP="00637BB6">
            <w:pPr>
              <w:jc w:val="center"/>
              <w:rPr>
                <w:rFonts w:ascii="Arial" w:hAnsi="Arial" w:cs="Arial"/>
                <w:b/>
                <w:sz w:val="22"/>
                <w:szCs w:val="22"/>
              </w:rPr>
            </w:pPr>
            <w:r w:rsidRPr="001116F6">
              <w:rPr>
                <w:rFonts w:ascii="Arial" w:hAnsi="Arial" w:cs="Arial"/>
                <w:b/>
                <w:sz w:val="22"/>
                <w:szCs w:val="22"/>
              </w:rPr>
              <w:t>Prekės pavadinimas</w:t>
            </w:r>
          </w:p>
        </w:tc>
        <w:tc>
          <w:tcPr>
            <w:tcW w:w="1492" w:type="dxa"/>
            <w:vMerge w:val="restart"/>
            <w:vAlign w:val="center"/>
          </w:tcPr>
          <w:p w14:paraId="3162D903" w14:textId="77777777" w:rsidR="00D62139" w:rsidRPr="001116F6" w:rsidRDefault="00D62139" w:rsidP="00637BB6">
            <w:pPr>
              <w:jc w:val="center"/>
              <w:rPr>
                <w:rFonts w:ascii="Arial" w:hAnsi="Arial" w:cs="Arial"/>
                <w:b/>
                <w:sz w:val="22"/>
                <w:szCs w:val="22"/>
              </w:rPr>
            </w:pPr>
            <w:r w:rsidRPr="001116F6">
              <w:rPr>
                <w:rFonts w:ascii="Arial" w:hAnsi="Arial" w:cs="Arial"/>
                <w:b/>
                <w:sz w:val="22"/>
                <w:szCs w:val="22"/>
              </w:rPr>
              <w:t xml:space="preserve">Prekių kiekis ir mato vnt. </w:t>
            </w:r>
          </w:p>
        </w:tc>
        <w:tc>
          <w:tcPr>
            <w:tcW w:w="2500" w:type="dxa"/>
            <w:gridSpan w:val="2"/>
            <w:tcBorders>
              <w:bottom w:val="single" w:sz="4" w:space="0" w:color="auto"/>
            </w:tcBorders>
            <w:vAlign w:val="center"/>
          </w:tcPr>
          <w:p w14:paraId="382C0C33" w14:textId="77777777" w:rsidR="00D62139" w:rsidRPr="001116F6" w:rsidRDefault="00D62139" w:rsidP="00637BB6">
            <w:pPr>
              <w:jc w:val="center"/>
              <w:rPr>
                <w:rFonts w:ascii="Arial" w:hAnsi="Arial" w:cs="Arial"/>
                <w:b/>
                <w:sz w:val="22"/>
                <w:szCs w:val="22"/>
              </w:rPr>
            </w:pPr>
            <w:r w:rsidRPr="001116F6">
              <w:rPr>
                <w:rFonts w:ascii="Arial" w:hAnsi="Arial" w:cs="Arial"/>
                <w:b/>
                <w:sz w:val="22"/>
                <w:szCs w:val="22"/>
              </w:rPr>
              <w:t>Užsakymų teikimas</w:t>
            </w:r>
          </w:p>
        </w:tc>
        <w:tc>
          <w:tcPr>
            <w:tcW w:w="1995" w:type="dxa"/>
            <w:vMerge w:val="restart"/>
            <w:vAlign w:val="center"/>
          </w:tcPr>
          <w:p w14:paraId="0CDCDEA4" w14:textId="77777777" w:rsidR="00D62139" w:rsidRPr="001116F6" w:rsidRDefault="00D62139" w:rsidP="00637BB6">
            <w:pPr>
              <w:jc w:val="center"/>
              <w:rPr>
                <w:rFonts w:ascii="Arial" w:hAnsi="Arial" w:cs="Arial"/>
                <w:b/>
                <w:sz w:val="22"/>
                <w:szCs w:val="22"/>
              </w:rPr>
            </w:pPr>
            <w:r w:rsidRPr="001116F6">
              <w:rPr>
                <w:rFonts w:ascii="Arial" w:hAnsi="Arial" w:cs="Arial"/>
                <w:b/>
                <w:sz w:val="22"/>
                <w:szCs w:val="22"/>
              </w:rPr>
              <w:t>Prekių pristatymo/tiekimo terminas nuo Sutarties įsigaliojimo (k.d.)</w:t>
            </w:r>
          </w:p>
        </w:tc>
      </w:tr>
      <w:tr w:rsidR="001116F6" w:rsidRPr="001116F6" w14:paraId="168C9405" w14:textId="77777777" w:rsidTr="00637BB6">
        <w:trPr>
          <w:trHeight w:val="2044"/>
          <w:jc w:val="center"/>
        </w:trPr>
        <w:tc>
          <w:tcPr>
            <w:tcW w:w="1182" w:type="dxa"/>
            <w:vMerge/>
            <w:vAlign w:val="center"/>
          </w:tcPr>
          <w:p w14:paraId="4C42FA72" w14:textId="77777777" w:rsidR="00D62139" w:rsidRPr="001116F6" w:rsidRDefault="00D62139" w:rsidP="00637BB6">
            <w:pPr>
              <w:jc w:val="center"/>
              <w:rPr>
                <w:rFonts w:ascii="Arial" w:hAnsi="Arial" w:cs="Arial"/>
                <w:sz w:val="22"/>
                <w:szCs w:val="22"/>
              </w:rPr>
            </w:pPr>
          </w:p>
        </w:tc>
        <w:tc>
          <w:tcPr>
            <w:tcW w:w="2459" w:type="dxa"/>
            <w:vMerge/>
            <w:vAlign w:val="center"/>
          </w:tcPr>
          <w:p w14:paraId="408ECAFE" w14:textId="77777777" w:rsidR="00D62139" w:rsidRPr="001116F6" w:rsidRDefault="00D62139" w:rsidP="00637BB6">
            <w:pPr>
              <w:jc w:val="center"/>
              <w:rPr>
                <w:rFonts w:ascii="Arial" w:hAnsi="Arial" w:cs="Arial"/>
                <w:sz w:val="22"/>
                <w:szCs w:val="22"/>
              </w:rPr>
            </w:pPr>
          </w:p>
        </w:tc>
        <w:tc>
          <w:tcPr>
            <w:tcW w:w="1492" w:type="dxa"/>
            <w:vMerge/>
            <w:vAlign w:val="center"/>
          </w:tcPr>
          <w:p w14:paraId="410E5B79" w14:textId="77777777" w:rsidR="00D62139" w:rsidRPr="001116F6" w:rsidRDefault="00D62139" w:rsidP="00637BB6">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5ED80BB2" w14:textId="77777777" w:rsidR="00D62139" w:rsidRPr="001116F6" w:rsidRDefault="00D62139" w:rsidP="00637BB6">
            <w:pPr>
              <w:jc w:val="center"/>
              <w:rPr>
                <w:rFonts w:ascii="Arial" w:hAnsi="Arial" w:cs="Arial"/>
                <w:b/>
                <w:sz w:val="22"/>
                <w:szCs w:val="22"/>
              </w:rPr>
            </w:pPr>
            <w:r w:rsidRPr="001116F6">
              <w:rPr>
                <w:rFonts w:ascii="Arial" w:hAnsi="Arial" w:cs="Arial"/>
                <w:b/>
                <w:sz w:val="22"/>
                <w:szCs w:val="22"/>
              </w:rPr>
              <w:t>Taip (žymėti, jei prekių užsakymai bus teikiami pagal poreikį, periodiškai ar kt.)</w:t>
            </w:r>
          </w:p>
        </w:tc>
        <w:tc>
          <w:tcPr>
            <w:tcW w:w="1228" w:type="dxa"/>
            <w:tcBorders>
              <w:top w:val="single" w:sz="4" w:space="0" w:color="auto"/>
              <w:left w:val="single" w:sz="4" w:space="0" w:color="auto"/>
            </w:tcBorders>
            <w:vAlign w:val="center"/>
          </w:tcPr>
          <w:p w14:paraId="2145843B" w14:textId="77777777" w:rsidR="00D62139" w:rsidRPr="001116F6" w:rsidRDefault="00D62139" w:rsidP="00637BB6">
            <w:pPr>
              <w:jc w:val="center"/>
              <w:rPr>
                <w:rFonts w:ascii="Arial" w:hAnsi="Arial" w:cs="Arial"/>
                <w:b/>
                <w:sz w:val="22"/>
                <w:szCs w:val="22"/>
              </w:rPr>
            </w:pPr>
            <w:r w:rsidRPr="001116F6">
              <w:rPr>
                <w:rFonts w:ascii="Arial" w:hAnsi="Arial" w:cs="Arial"/>
                <w:b/>
                <w:sz w:val="22"/>
                <w:szCs w:val="22"/>
              </w:rPr>
              <w:t>Ne (žymėti, jei nurodytu laiku bus pristatytas visas perkamas prekių kiekis)*</w:t>
            </w:r>
          </w:p>
        </w:tc>
        <w:tc>
          <w:tcPr>
            <w:tcW w:w="1995" w:type="dxa"/>
            <w:vMerge/>
            <w:vAlign w:val="center"/>
          </w:tcPr>
          <w:p w14:paraId="02EE99BD" w14:textId="77777777" w:rsidR="00D62139" w:rsidRPr="001116F6" w:rsidRDefault="00D62139" w:rsidP="00637BB6">
            <w:pPr>
              <w:jc w:val="center"/>
              <w:rPr>
                <w:rFonts w:ascii="Arial" w:hAnsi="Arial" w:cs="Arial"/>
                <w:sz w:val="22"/>
                <w:szCs w:val="22"/>
              </w:rPr>
            </w:pPr>
          </w:p>
        </w:tc>
      </w:tr>
      <w:tr w:rsidR="001116F6" w:rsidRPr="001116F6" w14:paraId="29F02EE7" w14:textId="77777777" w:rsidTr="00637BB6">
        <w:trPr>
          <w:trHeight w:val="470"/>
          <w:jc w:val="center"/>
        </w:trPr>
        <w:tc>
          <w:tcPr>
            <w:tcW w:w="1182" w:type="dxa"/>
          </w:tcPr>
          <w:p w14:paraId="2A174BAD" w14:textId="77777777" w:rsidR="00D62139" w:rsidRPr="001116F6" w:rsidRDefault="00D62139" w:rsidP="00637BB6">
            <w:pPr>
              <w:ind w:firstLine="313"/>
              <w:rPr>
                <w:rFonts w:ascii="Arial" w:hAnsi="Arial" w:cs="Arial"/>
                <w:sz w:val="22"/>
                <w:szCs w:val="22"/>
              </w:rPr>
            </w:pPr>
            <w:r w:rsidRPr="001116F6">
              <w:rPr>
                <w:rFonts w:ascii="Arial" w:hAnsi="Arial" w:cs="Arial"/>
                <w:sz w:val="22"/>
                <w:szCs w:val="22"/>
              </w:rPr>
              <w:t>1.</w:t>
            </w:r>
          </w:p>
        </w:tc>
        <w:tc>
          <w:tcPr>
            <w:tcW w:w="2459" w:type="dxa"/>
            <w:vAlign w:val="center"/>
          </w:tcPr>
          <w:p w14:paraId="5ABEFDBE" w14:textId="77777777" w:rsidR="00D62139" w:rsidRPr="001116F6" w:rsidRDefault="00D62139" w:rsidP="00637BB6">
            <w:pPr>
              <w:ind w:hanging="38"/>
              <w:jc w:val="center"/>
              <w:rPr>
                <w:rFonts w:ascii="Arial" w:hAnsi="Arial" w:cs="Arial"/>
                <w:i/>
                <w:iCs/>
                <w:sz w:val="22"/>
                <w:szCs w:val="22"/>
              </w:rPr>
            </w:pPr>
            <w:r w:rsidRPr="001116F6">
              <w:rPr>
                <w:rFonts w:ascii="Arial" w:hAnsi="Arial" w:cs="Arial"/>
                <w:sz w:val="22"/>
                <w:szCs w:val="22"/>
              </w:rPr>
              <w:t>Transformuojamas gaminys kėdė-stalas</w:t>
            </w:r>
          </w:p>
        </w:tc>
        <w:tc>
          <w:tcPr>
            <w:tcW w:w="1492" w:type="dxa"/>
            <w:vAlign w:val="center"/>
          </w:tcPr>
          <w:p w14:paraId="6C195051" w14:textId="77777777" w:rsidR="00D62139" w:rsidRPr="001116F6" w:rsidRDefault="00D62139" w:rsidP="00637BB6">
            <w:pPr>
              <w:ind w:hanging="16"/>
              <w:jc w:val="center"/>
              <w:rPr>
                <w:rFonts w:ascii="Arial" w:hAnsi="Arial" w:cs="Arial"/>
                <w:sz w:val="22"/>
                <w:szCs w:val="22"/>
              </w:rPr>
            </w:pPr>
            <w:r w:rsidRPr="001116F6">
              <w:rPr>
                <w:rFonts w:ascii="Arial" w:hAnsi="Arial" w:cs="Arial"/>
                <w:sz w:val="22"/>
                <w:szCs w:val="22"/>
              </w:rPr>
              <w:t xml:space="preserve">50 vnt.* </w:t>
            </w:r>
          </w:p>
        </w:tc>
        <w:sdt>
          <w:sdtPr>
            <w:rPr>
              <w:rFonts w:ascii="Arial" w:hAnsi="Arial" w:cs="Arial"/>
              <w:sz w:val="22"/>
              <w:szCs w:val="22"/>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222B1BA7" w14:textId="4487D890" w:rsidR="00D62139" w:rsidRPr="001116F6" w:rsidRDefault="002935EF" w:rsidP="00637BB6">
                <w:pPr>
                  <w:jc w:val="center"/>
                  <w:rPr>
                    <w:rFonts w:ascii="Arial" w:hAnsi="Arial" w:cs="Arial"/>
                    <w:sz w:val="22"/>
                    <w:szCs w:val="22"/>
                  </w:rPr>
                </w:pPr>
                <w:r w:rsidRPr="001116F6">
                  <w:rPr>
                    <w:rFonts w:ascii="Segoe UI Symbol" w:eastAsia="MS Gothic" w:hAnsi="Segoe UI Symbol" w:cs="Segoe UI Symbol"/>
                    <w:sz w:val="22"/>
                    <w:szCs w:val="22"/>
                  </w:rPr>
                  <w:t>☐</w:t>
                </w:r>
              </w:p>
            </w:tc>
          </w:sdtContent>
        </w:sdt>
        <w:sdt>
          <w:sdtPr>
            <w:rPr>
              <w:rFonts w:ascii="Arial" w:hAnsi="Arial" w:cs="Arial"/>
              <w:sz w:val="22"/>
              <w:szCs w:val="22"/>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AD0A29E" w14:textId="77777777" w:rsidR="00D62139" w:rsidRPr="001116F6" w:rsidRDefault="00D62139" w:rsidP="00637BB6">
                <w:pPr>
                  <w:jc w:val="center"/>
                  <w:rPr>
                    <w:rFonts w:ascii="Arial" w:hAnsi="Arial" w:cs="Arial"/>
                    <w:sz w:val="22"/>
                    <w:szCs w:val="22"/>
                  </w:rPr>
                </w:pPr>
                <w:r w:rsidRPr="001116F6">
                  <w:rPr>
                    <w:rFonts w:ascii="Segoe UI Symbol" w:eastAsia="MS Gothic" w:hAnsi="Segoe UI Symbol" w:cs="Segoe UI Symbol"/>
                    <w:sz w:val="22"/>
                    <w:szCs w:val="22"/>
                  </w:rPr>
                  <w:t>☒</w:t>
                </w:r>
              </w:p>
            </w:tc>
          </w:sdtContent>
        </w:sdt>
        <w:tc>
          <w:tcPr>
            <w:tcW w:w="1995" w:type="dxa"/>
            <w:vAlign w:val="center"/>
          </w:tcPr>
          <w:p w14:paraId="60FB7624" w14:textId="77777777" w:rsidR="00D62139" w:rsidRPr="001116F6" w:rsidRDefault="00D62139" w:rsidP="00637BB6">
            <w:pPr>
              <w:ind w:hanging="16"/>
              <w:jc w:val="center"/>
              <w:rPr>
                <w:rFonts w:ascii="Arial" w:hAnsi="Arial" w:cs="Arial"/>
                <w:sz w:val="22"/>
                <w:szCs w:val="22"/>
              </w:rPr>
            </w:pPr>
            <w:r w:rsidRPr="001116F6">
              <w:rPr>
                <w:rFonts w:ascii="Arial" w:hAnsi="Arial" w:cs="Arial"/>
                <w:sz w:val="22"/>
                <w:szCs w:val="22"/>
              </w:rPr>
              <w:t xml:space="preserve">60 k.d. </w:t>
            </w:r>
          </w:p>
        </w:tc>
      </w:tr>
      <w:tr w:rsidR="001116F6" w:rsidRPr="001116F6" w14:paraId="0BFB4821" w14:textId="77777777" w:rsidTr="00637BB6">
        <w:trPr>
          <w:trHeight w:val="470"/>
          <w:jc w:val="center"/>
        </w:trPr>
        <w:tc>
          <w:tcPr>
            <w:tcW w:w="1182" w:type="dxa"/>
          </w:tcPr>
          <w:p w14:paraId="5F797537" w14:textId="316B1792" w:rsidR="002935EF" w:rsidRPr="001116F6" w:rsidRDefault="002935EF" w:rsidP="002935EF">
            <w:pPr>
              <w:ind w:firstLine="313"/>
              <w:rPr>
                <w:rFonts w:ascii="Arial" w:hAnsi="Arial" w:cs="Arial"/>
                <w:sz w:val="22"/>
                <w:szCs w:val="22"/>
              </w:rPr>
            </w:pPr>
            <w:r w:rsidRPr="001116F6">
              <w:rPr>
                <w:rFonts w:ascii="Arial" w:hAnsi="Arial" w:cs="Arial"/>
                <w:sz w:val="22"/>
                <w:szCs w:val="22"/>
              </w:rPr>
              <w:t>2.</w:t>
            </w:r>
          </w:p>
        </w:tc>
        <w:tc>
          <w:tcPr>
            <w:tcW w:w="2459" w:type="dxa"/>
            <w:vAlign w:val="center"/>
          </w:tcPr>
          <w:p w14:paraId="51929A18" w14:textId="7D0D4FEA" w:rsidR="002935EF" w:rsidRPr="001116F6" w:rsidRDefault="002935EF" w:rsidP="002935EF">
            <w:pPr>
              <w:ind w:hanging="38"/>
              <w:jc w:val="center"/>
              <w:rPr>
                <w:rFonts w:ascii="Arial" w:hAnsi="Arial" w:cs="Arial"/>
                <w:sz w:val="22"/>
                <w:szCs w:val="22"/>
              </w:rPr>
            </w:pPr>
            <w:r w:rsidRPr="001116F6">
              <w:rPr>
                <w:rFonts w:ascii="Arial" w:hAnsi="Arial" w:cs="Arial"/>
                <w:sz w:val="22"/>
                <w:szCs w:val="22"/>
              </w:rPr>
              <w:t>Dėstytojo darbo vieta, tribūna</w:t>
            </w:r>
          </w:p>
        </w:tc>
        <w:tc>
          <w:tcPr>
            <w:tcW w:w="1492" w:type="dxa"/>
            <w:vAlign w:val="center"/>
          </w:tcPr>
          <w:p w14:paraId="002E5FC4" w14:textId="141FF11C" w:rsidR="002935EF" w:rsidRPr="001116F6" w:rsidRDefault="002935EF" w:rsidP="002935EF">
            <w:pPr>
              <w:ind w:hanging="16"/>
              <w:jc w:val="center"/>
              <w:rPr>
                <w:rFonts w:ascii="Arial" w:hAnsi="Arial" w:cs="Arial"/>
                <w:sz w:val="22"/>
                <w:szCs w:val="22"/>
              </w:rPr>
            </w:pPr>
            <w:r w:rsidRPr="001116F6">
              <w:rPr>
                <w:rFonts w:ascii="Arial" w:hAnsi="Arial" w:cs="Arial"/>
                <w:sz w:val="22"/>
                <w:szCs w:val="22"/>
              </w:rPr>
              <w:t>1 vnt.*</w:t>
            </w:r>
          </w:p>
        </w:tc>
        <w:sdt>
          <w:sdtPr>
            <w:rPr>
              <w:rFonts w:ascii="Arial" w:hAnsi="Arial" w:cs="Arial"/>
              <w:sz w:val="22"/>
              <w:szCs w:val="22"/>
            </w:rPr>
            <w:id w:val="19060285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0E1C9BE7" w14:textId="15E39F0B" w:rsidR="002935EF" w:rsidRPr="001116F6" w:rsidRDefault="002935EF" w:rsidP="002935EF">
                <w:pPr>
                  <w:jc w:val="center"/>
                  <w:rPr>
                    <w:rFonts w:ascii="Arial" w:hAnsi="Arial" w:cs="Arial"/>
                    <w:sz w:val="22"/>
                    <w:szCs w:val="22"/>
                  </w:rPr>
                </w:pPr>
                <w:r w:rsidRPr="001116F6">
                  <w:rPr>
                    <w:rFonts w:ascii="Segoe UI Symbol" w:eastAsia="MS Gothic" w:hAnsi="Segoe UI Symbol" w:cs="Segoe UI Symbol"/>
                    <w:sz w:val="22"/>
                    <w:szCs w:val="22"/>
                  </w:rPr>
                  <w:t>☐</w:t>
                </w:r>
              </w:p>
            </w:tc>
          </w:sdtContent>
        </w:sdt>
        <w:sdt>
          <w:sdtPr>
            <w:rPr>
              <w:rFonts w:ascii="Arial" w:hAnsi="Arial" w:cs="Arial"/>
              <w:sz w:val="22"/>
              <w:szCs w:val="22"/>
            </w:rPr>
            <w:id w:val="1608692834"/>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7A959B26" w14:textId="3355E0A9" w:rsidR="002935EF" w:rsidRPr="001116F6" w:rsidRDefault="002935EF" w:rsidP="002935EF">
                <w:pPr>
                  <w:jc w:val="center"/>
                  <w:rPr>
                    <w:rFonts w:ascii="Arial" w:hAnsi="Arial" w:cs="Arial"/>
                    <w:sz w:val="22"/>
                    <w:szCs w:val="22"/>
                  </w:rPr>
                </w:pPr>
                <w:r w:rsidRPr="001116F6">
                  <w:rPr>
                    <w:rFonts w:ascii="Segoe UI Symbol" w:eastAsia="MS Gothic" w:hAnsi="Segoe UI Symbol" w:cs="Segoe UI Symbol"/>
                    <w:sz w:val="22"/>
                    <w:szCs w:val="22"/>
                  </w:rPr>
                  <w:t>☒</w:t>
                </w:r>
              </w:p>
            </w:tc>
          </w:sdtContent>
        </w:sdt>
        <w:tc>
          <w:tcPr>
            <w:tcW w:w="1995" w:type="dxa"/>
            <w:vAlign w:val="center"/>
          </w:tcPr>
          <w:p w14:paraId="586DEBC8" w14:textId="00988572" w:rsidR="002935EF" w:rsidRPr="001116F6" w:rsidRDefault="002935EF" w:rsidP="002935EF">
            <w:pPr>
              <w:ind w:hanging="16"/>
              <w:jc w:val="center"/>
              <w:rPr>
                <w:rFonts w:ascii="Arial" w:hAnsi="Arial" w:cs="Arial"/>
                <w:sz w:val="22"/>
                <w:szCs w:val="22"/>
              </w:rPr>
            </w:pPr>
            <w:r w:rsidRPr="001116F6">
              <w:rPr>
                <w:rFonts w:ascii="Arial" w:hAnsi="Arial" w:cs="Arial"/>
                <w:sz w:val="22"/>
                <w:szCs w:val="22"/>
              </w:rPr>
              <w:t xml:space="preserve">60 k.d. </w:t>
            </w:r>
          </w:p>
        </w:tc>
      </w:tr>
      <w:tr w:rsidR="001116F6" w:rsidRPr="001116F6" w14:paraId="382B7EE6" w14:textId="77777777" w:rsidTr="00637BB6">
        <w:trPr>
          <w:trHeight w:val="470"/>
          <w:jc w:val="center"/>
        </w:trPr>
        <w:tc>
          <w:tcPr>
            <w:tcW w:w="1182" w:type="dxa"/>
          </w:tcPr>
          <w:p w14:paraId="07C9F6C9" w14:textId="3B139D21" w:rsidR="002935EF" w:rsidRPr="001116F6" w:rsidRDefault="002935EF" w:rsidP="002935EF">
            <w:pPr>
              <w:ind w:firstLine="313"/>
              <w:rPr>
                <w:rFonts w:ascii="Arial" w:hAnsi="Arial" w:cs="Arial"/>
                <w:sz w:val="22"/>
                <w:szCs w:val="22"/>
              </w:rPr>
            </w:pPr>
            <w:r w:rsidRPr="001116F6">
              <w:rPr>
                <w:rFonts w:ascii="Arial" w:hAnsi="Arial" w:cs="Arial"/>
                <w:sz w:val="22"/>
                <w:szCs w:val="22"/>
              </w:rPr>
              <w:t>3.</w:t>
            </w:r>
          </w:p>
        </w:tc>
        <w:tc>
          <w:tcPr>
            <w:tcW w:w="2459" w:type="dxa"/>
            <w:vAlign w:val="center"/>
          </w:tcPr>
          <w:p w14:paraId="6A0D276D" w14:textId="5B478DBA" w:rsidR="002935EF" w:rsidRPr="001116F6" w:rsidRDefault="002935EF" w:rsidP="002935EF">
            <w:pPr>
              <w:ind w:hanging="38"/>
              <w:jc w:val="center"/>
              <w:rPr>
                <w:rFonts w:ascii="Arial" w:hAnsi="Arial" w:cs="Arial"/>
                <w:sz w:val="22"/>
                <w:szCs w:val="22"/>
              </w:rPr>
            </w:pPr>
            <w:r w:rsidRPr="001116F6">
              <w:rPr>
                <w:rFonts w:ascii="Arial" w:hAnsi="Arial" w:cs="Arial"/>
                <w:sz w:val="22"/>
                <w:szCs w:val="22"/>
              </w:rPr>
              <w:t>Mobili rūbų kabykla</w:t>
            </w:r>
          </w:p>
        </w:tc>
        <w:tc>
          <w:tcPr>
            <w:tcW w:w="1492" w:type="dxa"/>
            <w:vAlign w:val="center"/>
          </w:tcPr>
          <w:p w14:paraId="15AE7976" w14:textId="635A71DC" w:rsidR="002935EF" w:rsidRPr="001116F6" w:rsidRDefault="002935EF" w:rsidP="002935EF">
            <w:pPr>
              <w:ind w:hanging="16"/>
              <w:jc w:val="center"/>
              <w:rPr>
                <w:rFonts w:ascii="Arial" w:hAnsi="Arial" w:cs="Arial"/>
                <w:sz w:val="22"/>
                <w:szCs w:val="22"/>
              </w:rPr>
            </w:pPr>
            <w:r w:rsidRPr="001116F6">
              <w:rPr>
                <w:rFonts w:ascii="Arial" w:hAnsi="Arial" w:cs="Arial"/>
                <w:sz w:val="22"/>
                <w:szCs w:val="22"/>
              </w:rPr>
              <w:t>1 vnt.*</w:t>
            </w:r>
          </w:p>
        </w:tc>
        <w:sdt>
          <w:sdtPr>
            <w:rPr>
              <w:rFonts w:ascii="Arial" w:hAnsi="Arial" w:cs="Arial"/>
              <w:sz w:val="22"/>
              <w:szCs w:val="22"/>
            </w:rPr>
            <w:id w:val="-1775155991"/>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617656D1" w14:textId="7FF186A7" w:rsidR="002935EF" w:rsidRPr="001116F6" w:rsidRDefault="002935EF" w:rsidP="002935EF">
                <w:pPr>
                  <w:jc w:val="center"/>
                  <w:rPr>
                    <w:rFonts w:ascii="Arial" w:hAnsi="Arial" w:cs="Arial"/>
                    <w:sz w:val="22"/>
                    <w:szCs w:val="22"/>
                  </w:rPr>
                </w:pPr>
                <w:r w:rsidRPr="001116F6">
                  <w:rPr>
                    <w:rFonts w:ascii="Segoe UI Symbol" w:eastAsia="MS Gothic" w:hAnsi="Segoe UI Symbol" w:cs="Segoe UI Symbol"/>
                    <w:sz w:val="22"/>
                    <w:szCs w:val="22"/>
                  </w:rPr>
                  <w:t>☐</w:t>
                </w:r>
              </w:p>
            </w:tc>
          </w:sdtContent>
        </w:sdt>
        <w:sdt>
          <w:sdtPr>
            <w:rPr>
              <w:rFonts w:ascii="Arial" w:hAnsi="Arial" w:cs="Arial"/>
              <w:sz w:val="22"/>
              <w:szCs w:val="22"/>
            </w:rPr>
            <w:id w:val="-1036126286"/>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13ED7D8D" w14:textId="6927ADDC" w:rsidR="002935EF" w:rsidRPr="001116F6" w:rsidRDefault="002935EF" w:rsidP="002935EF">
                <w:pPr>
                  <w:jc w:val="center"/>
                  <w:rPr>
                    <w:rFonts w:ascii="Arial" w:hAnsi="Arial" w:cs="Arial"/>
                    <w:sz w:val="22"/>
                    <w:szCs w:val="22"/>
                  </w:rPr>
                </w:pPr>
                <w:r w:rsidRPr="001116F6">
                  <w:rPr>
                    <w:rFonts w:ascii="Segoe UI Symbol" w:eastAsia="MS Gothic" w:hAnsi="Segoe UI Symbol" w:cs="Segoe UI Symbol"/>
                    <w:sz w:val="22"/>
                    <w:szCs w:val="22"/>
                  </w:rPr>
                  <w:t>☒</w:t>
                </w:r>
              </w:p>
            </w:tc>
          </w:sdtContent>
        </w:sdt>
        <w:tc>
          <w:tcPr>
            <w:tcW w:w="1995" w:type="dxa"/>
            <w:vAlign w:val="center"/>
          </w:tcPr>
          <w:p w14:paraId="18F633BC" w14:textId="3245BF71" w:rsidR="002935EF" w:rsidRPr="001116F6" w:rsidRDefault="002935EF" w:rsidP="002935EF">
            <w:pPr>
              <w:ind w:hanging="16"/>
              <w:jc w:val="center"/>
              <w:rPr>
                <w:rFonts w:ascii="Arial" w:hAnsi="Arial" w:cs="Arial"/>
                <w:sz w:val="22"/>
                <w:szCs w:val="22"/>
              </w:rPr>
            </w:pPr>
            <w:r w:rsidRPr="001116F6">
              <w:rPr>
                <w:rFonts w:ascii="Arial" w:hAnsi="Arial" w:cs="Arial"/>
                <w:sz w:val="22"/>
                <w:szCs w:val="22"/>
              </w:rPr>
              <w:t xml:space="preserve">60 k.d. </w:t>
            </w:r>
          </w:p>
        </w:tc>
      </w:tr>
      <w:tr w:rsidR="001116F6" w:rsidRPr="001116F6" w14:paraId="05252503" w14:textId="77777777" w:rsidTr="00637BB6">
        <w:trPr>
          <w:trHeight w:val="470"/>
          <w:jc w:val="center"/>
        </w:trPr>
        <w:tc>
          <w:tcPr>
            <w:tcW w:w="1182" w:type="dxa"/>
          </w:tcPr>
          <w:p w14:paraId="6D3791EB" w14:textId="1EAA185E" w:rsidR="002935EF" w:rsidRPr="001116F6" w:rsidRDefault="002935EF" w:rsidP="002935EF">
            <w:pPr>
              <w:ind w:firstLine="313"/>
              <w:rPr>
                <w:rFonts w:ascii="Arial" w:hAnsi="Arial" w:cs="Arial"/>
                <w:sz w:val="22"/>
                <w:szCs w:val="22"/>
              </w:rPr>
            </w:pPr>
            <w:r w:rsidRPr="001116F6">
              <w:rPr>
                <w:rFonts w:ascii="Arial" w:hAnsi="Arial" w:cs="Arial"/>
                <w:sz w:val="22"/>
                <w:szCs w:val="22"/>
              </w:rPr>
              <w:t>4.</w:t>
            </w:r>
          </w:p>
        </w:tc>
        <w:tc>
          <w:tcPr>
            <w:tcW w:w="2459" w:type="dxa"/>
            <w:vAlign w:val="center"/>
          </w:tcPr>
          <w:p w14:paraId="07E5E70D" w14:textId="46902C47" w:rsidR="002935EF" w:rsidRPr="001116F6" w:rsidRDefault="002935EF" w:rsidP="002935EF">
            <w:pPr>
              <w:ind w:hanging="38"/>
              <w:jc w:val="center"/>
              <w:rPr>
                <w:rFonts w:ascii="Arial" w:hAnsi="Arial" w:cs="Arial"/>
                <w:sz w:val="22"/>
                <w:szCs w:val="22"/>
              </w:rPr>
            </w:pPr>
            <w:r w:rsidRPr="001116F6">
              <w:rPr>
                <w:rFonts w:ascii="Arial" w:hAnsi="Arial" w:cs="Arial"/>
                <w:sz w:val="22"/>
                <w:szCs w:val="22"/>
              </w:rPr>
              <w:t>Mobili rūbų kabykla su skėčių laikikliu</w:t>
            </w:r>
          </w:p>
        </w:tc>
        <w:tc>
          <w:tcPr>
            <w:tcW w:w="1492" w:type="dxa"/>
            <w:vAlign w:val="center"/>
          </w:tcPr>
          <w:p w14:paraId="19DD88CF" w14:textId="0A28B29B" w:rsidR="002935EF" w:rsidRPr="001116F6" w:rsidRDefault="002935EF" w:rsidP="002935EF">
            <w:pPr>
              <w:ind w:hanging="16"/>
              <w:jc w:val="center"/>
              <w:rPr>
                <w:rFonts w:ascii="Arial" w:hAnsi="Arial" w:cs="Arial"/>
                <w:sz w:val="22"/>
                <w:szCs w:val="22"/>
              </w:rPr>
            </w:pPr>
            <w:r w:rsidRPr="001116F6">
              <w:rPr>
                <w:rFonts w:ascii="Arial" w:hAnsi="Arial" w:cs="Arial"/>
                <w:sz w:val="22"/>
                <w:szCs w:val="22"/>
              </w:rPr>
              <w:t>1 vnt.*</w:t>
            </w:r>
          </w:p>
        </w:tc>
        <w:sdt>
          <w:sdtPr>
            <w:rPr>
              <w:rFonts w:ascii="Arial" w:hAnsi="Arial" w:cs="Arial"/>
              <w:sz w:val="22"/>
              <w:szCs w:val="22"/>
            </w:rPr>
            <w:id w:val="-735239623"/>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62D631AF" w14:textId="77BD1675" w:rsidR="002935EF" w:rsidRPr="001116F6" w:rsidRDefault="002935EF" w:rsidP="002935EF">
                <w:pPr>
                  <w:jc w:val="center"/>
                  <w:rPr>
                    <w:rFonts w:ascii="Arial" w:hAnsi="Arial" w:cs="Arial"/>
                    <w:sz w:val="22"/>
                    <w:szCs w:val="22"/>
                  </w:rPr>
                </w:pPr>
                <w:r w:rsidRPr="001116F6">
                  <w:rPr>
                    <w:rFonts w:ascii="Segoe UI Symbol" w:eastAsia="MS Gothic" w:hAnsi="Segoe UI Symbol" w:cs="Segoe UI Symbol"/>
                    <w:sz w:val="22"/>
                    <w:szCs w:val="22"/>
                  </w:rPr>
                  <w:t>☐</w:t>
                </w:r>
              </w:p>
            </w:tc>
          </w:sdtContent>
        </w:sdt>
        <w:sdt>
          <w:sdtPr>
            <w:rPr>
              <w:rFonts w:ascii="Arial" w:hAnsi="Arial" w:cs="Arial"/>
              <w:sz w:val="22"/>
              <w:szCs w:val="22"/>
            </w:rPr>
            <w:id w:val="880218263"/>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4E3CE129" w14:textId="2C1373C0" w:rsidR="002935EF" w:rsidRPr="001116F6" w:rsidRDefault="002935EF" w:rsidP="002935EF">
                <w:pPr>
                  <w:jc w:val="center"/>
                  <w:rPr>
                    <w:rFonts w:ascii="Arial" w:hAnsi="Arial" w:cs="Arial"/>
                    <w:sz w:val="22"/>
                    <w:szCs w:val="22"/>
                  </w:rPr>
                </w:pPr>
                <w:r w:rsidRPr="001116F6">
                  <w:rPr>
                    <w:rFonts w:ascii="Segoe UI Symbol" w:eastAsia="MS Gothic" w:hAnsi="Segoe UI Symbol" w:cs="Segoe UI Symbol"/>
                    <w:sz w:val="22"/>
                    <w:szCs w:val="22"/>
                  </w:rPr>
                  <w:t>☒</w:t>
                </w:r>
              </w:p>
            </w:tc>
          </w:sdtContent>
        </w:sdt>
        <w:tc>
          <w:tcPr>
            <w:tcW w:w="1995" w:type="dxa"/>
            <w:vAlign w:val="center"/>
          </w:tcPr>
          <w:p w14:paraId="1096D2E4" w14:textId="014C604D" w:rsidR="002935EF" w:rsidRPr="001116F6" w:rsidRDefault="002935EF" w:rsidP="002935EF">
            <w:pPr>
              <w:ind w:hanging="16"/>
              <w:jc w:val="center"/>
              <w:rPr>
                <w:rFonts w:ascii="Arial" w:hAnsi="Arial" w:cs="Arial"/>
                <w:sz w:val="22"/>
                <w:szCs w:val="22"/>
              </w:rPr>
            </w:pPr>
            <w:r w:rsidRPr="001116F6">
              <w:rPr>
                <w:rFonts w:ascii="Arial" w:hAnsi="Arial" w:cs="Arial"/>
                <w:sz w:val="22"/>
                <w:szCs w:val="22"/>
              </w:rPr>
              <w:t xml:space="preserve">60 k.d. </w:t>
            </w:r>
          </w:p>
        </w:tc>
      </w:tr>
    </w:tbl>
    <w:p w14:paraId="7E441600" w14:textId="77777777" w:rsidR="00D62139" w:rsidRPr="001116F6" w:rsidRDefault="00D62139" w:rsidP="00D62139">
      <w:pPr>
        <w:spacing w:after="0" w:line="240" w:lineRule="auto"/>
        <w:ind w:firstLine="851"/>
        <w:jc w:val="both"/>
        <w:rPr>
          <w:rFonts w:ascii="Arial" w:hAnsi="Arial" w:cs="Arial"/>
        </w:rPr>
      </w:pPr>
      <w:r w:rsidRPr="001116F6">
        <w:rPr>
          <w:rFonts w:ascii="Arial" w:hAnsi="Arial" w:cs="Arial"/>
        </w:rPr>
        <w:t>*detalus prekių aprašymas ir kiekiai 2 lentelėje</w:t>
      </w:r>
    </w:p>
    <w:p w14:paraId="150D0626" w14:textId="77777777" w:rsidR="00D62139" w:rsidRPr="001116F6" w:rsidRDefault="00D62139" w:rsidP="00D62139">
      <w:pPr>
        <w:spacing w:after="0" w:line="240" w:lineRule="auto"/>
        <w:ind w:firstLine="851"/>
        <w:jc w:val="both"/>
        <w:rPr>
          <w:rFonts w:ascii="Arial" w:hAnsi="Arial" w:cs="Arial"/>
        </w:rPr>
      </w:pPr>
    </w:p>
    <w:p w14:paraId="2FB194EE" w14:textId="77777777" w:rsidR="00D62139" w:rsidRPr="001116F6" w:rsidRDefault="00D62139" w:rsidP="00D62139">
      <w:pPr>
        <w:pStyle w:val="ListParagraph"/>
        <w:numPr>
          <w:ilvl w:val="1"/>
          <w:numId w:val="4"/>
        </w:numPr>
        <w:tabs>
          <w:tab w:val="left" w:pos="426"/>
        </w:tabs>
        <w:spacing w:after="0" w:line="240" w:lineRule="auto"/>
        <w:ind w:left="0" w:firstLine="0"/>
        <w:jc w:val="both"/>
        <w:rPr>
          <w:rFonts w:ascii="Arial" w:hAnsi="Arial" w:cs="Arial"/>
        </w:rPr>
      </w:pPr>
      <w:bookmarkStart w:id="0" w:name="_Hlk528582252"/>
      <w:r w:rsidRPr="001116F6">
        <w:rPr>
          <w:rFonts w:ascii="Arial" w:hAnsi="Arial" w:cs="Arial"/>
        </w:rPr>
        <w:t>Aukščiau esančioje lentelėje nurodytas prekių kiekis yra tikslus ir vykdant Sutartį nesikeis.</w:t>
      </w:r>
      <w:bookmarkEnd w:id="0"/>
    </w:p>
    <w:p w14:paraId="4AAB3FFC" w14:textId="77777777" w:rsidR="00D62139" w:rsidRPr="001116F6" w:rsidRDefault="00D62139" w:rsidP="00D62139">
      <w:pPr>
        <w:pStyle w:val="ListParagraph"/>
        <w:numPr>
          <w:ilvl w:val="1"/>
          <w:numId w:val="4"/>
        </w:numPr>
        <w:tabs>
          <w:tab w:val="left" w:pos="426"/>
        </w:tabs>
        <w:spacing w:after="0" w:line="240" w:lineRule="auto"/>
        <w:ind w:left="0" w:firstLine="0"/>
        <w:jc w:val="both"/>
        <w:rPr>
          <w:rFonts w:ascii="Arial" w:hAnsi="Arial" w:cs="Arial"/>
        </w:rPr>
      </w:pPr>
      <w:r w:rsidRPr="001116F6">
        <w:rPr>
          <w:rFonts w:ascii="Arial" w:hAnsi="Arial" w:cs="Arial"/>
        </w:rPr>
        <w:t>Užsakymų teikimo tvarka:</w:t>
      </w:r>
    </w:p>
    <w:p w14:paraId="26C27200" w14:textId="77777777" w:rsidR="00D62139" w:rsidRPr="001116F6" w:rsidRDefault="00D62139" w:rsidP="00D62139">
      <w:pPr>
        <w:pStyle w:val="ListParagraph"/>
        <w:numPr>
          <w:ilvl w:val="2"/>
          <w:numId w:val="4"/>
        </w:numPr>
        <w:tabs>
          <w:tab w:val="left" w:pos="426"/>
        </w:tabs>
        <w:spacing w:after="0" w:line="240" w:lineRule="auto"/>
        <w:jc w:val="both"/>
        <w:rPr>
          <w:rFonts w:ascii="Arial" w:hAnsi="Arial" w:cs="Arial"/>
        </w:rPr>
      </w:pPr>
      <w:r w:rsidRPr="001116F6">
        <w:rPr>
          <w:rFonts w:ascii="Arial" w:hAnsi="Arial" w:cs="Arial"/>
        </w:rPr>
        <w:t xml:space="preserve">užsakymai Sutarties galiojimo laikotarpiu </w:t>
      </w:r>
      <w:r w:rsidRPr="001116F6">
        <w:rPr>
          <w:rFonts w:ascii="Arial" w:hAnsi="Arial" w:cs="Arial"/>
          <w:u w:val="single"/>
        </w:rPr>
        <w:t>neteikiami</w:t>
      </w:r>
      <w:r w:rsidRPr="001116F6">
        <w:rPr>
          <w:rFonts w:ascii="Arial" w:hAnsi="Arial" w:cs="Arial"/>
        </w:rPr>
        <w:t>. Prekės turi būti pristatomos nedelsiant po Sutarties įsigaliojimo dienos per 1 lentelėje nustatytą terminą.</w:t>
      </w:r>
    </w:p>
    <w:p w14:paraId="0C9C4079" w14:textId="77777777" w:rsidR="00D62139" w:rsidRPr="001116F6" w:rsidRDefault="00D62139" w:rsidP="00D62139">
      <w:pPr>
        <w:pStyle w:val="ListParagraph"/>
        <w:numPr>
          <w:ilvl w:val="1"/>
          <w:numId w:val="4"/>
        </w:numPr>
        <w:tabs>
          <w:tab w:val="left" w:pos="426"/>
        </w:tabs>
        <w:spacing w:after="0" w:line="240" w:lineRule="auto"/>
        <w:ind w:left="0" w:firstLine="0"/>
        <w:jc w:val="both"/>
        <w:rPr>
          <w:rFonts w:ascii="Arial" w:hAnsi="Arial" w:cs="Arial"/>
        </w:rPr>
      </w:pPr>
      <w:r w:rsidRPr="001116F6">
        <w:rPr>
          <w:rFonts w:ascii="Arial" w:hAnsi="Arial" w:cs="Arial"/>
        </w:rPr>
        <w:t>Prekes tiekėjas Perkančiajai organizacijai pristato savo transportu ir sąskaita. Į prekių kainą  įskaičiuojamas prekių suprojektavimas, gamyba, sumontavimas, visos medžiagos, kurios reikalingos tinkamai paruošti prekes naudojimui, detalus funkcionalumo patikrinimas, trūkumų (jeigu tokių bus) pašalinimas.</w:t>
      </w:r>
    </w:p>
    <w:p w14:paraId="61620698" w14:textId="77777777" w:rsidR="00D62139" w:rsidRPr="001116F6" w:rsidRDefault="00D62139" w:rsidP="00D62139">
      <w:pPr>
        <w:pStyle w:val="ListParagraph"/>
        <w:spacing w:after="0" w:line="240" w:lineRule="auto"/>
        <w:ind w:left="0"/>
        <w:jc w:val="both"/>
        <w:rPr>
          <w:rFonts w:ascii="Arial" w:hAnsi="Arial" w:cs="Arial"/>
        </w:rPr>
      </w:pPr>
    </w:p>
    <w:p w14:paraId="08A3EE9B" w14:textId="77777777" w:rsidR="00D62139" w:rsidRPr="001116F6" w:rsidRDefault="00D62139" w:rsidP="00D62139">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116F6">
        <w:rPr>
          <w:rFonts w:ascii="Arial" w:eastAsia="Calibri" w:hAnsi="Arial" w:cs="Arial"/>
          <w:b/>
        </w:rPr>
        <w:t>REIKALAVIMAI PREKĖMS</w:t>
      </w:r>
    </w:p>
    <w:p w14:paraId="14056DAE" w14:textId="77777777" w:rsidR="00D62139" w:rsidRPr="001116F6" w:rsidRDefault="00D62139" w:rsidP="00D62139">
      <w:pPr>
        <w:spacing w:after="0" w:line="240" w:lineRule="auto"/>
        <w:jc w:val="both"/>
        <w:rPr>
          <w:rFonts w:ascii="Arial" w:eastAsia="Calibri" w:hAnsi="Arial" w:cs="Arial"/>
        </w:rPr>
      </w:pPr>
      <w:r w:rsidRPr="001116F6">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Pr="001116F6">
        <w:rPr>
          <w:rStyle w:val="FootnoteReference"/>
          <w:rFonts w:ascii="Arial" w:eastAsia="Calibri" w:hAnsi="Arial" w:cs="Arial"/>
        </w:rPr>
        <w:footnoteReference w:id="1"/>
      </w:r>
    </w:p>
    <w:p w14:paraId="2F4D569F" w14:textId="77777777" w:rsidR="00D62139" w:rsidRPr="001116F6" w:rsidRDefault="00D62139" w:rsidP="00D62139">
      <w:pPr>
        <w:spacing w:after="0" w:line="240" w:lineRule="auto"/>
        <w:ind w:firstLine="851"/>
        <w:jc w:val="center"/>
        <w:rPr>
          <w:rFonts w:ascii="Arial" w:eastAsia="Calibri" w:hAnsi="Arial" w:cs="Arial"/>
          <w:b/>
          <w:i/>
          <w:iCs/>
        </w:rPr>
      </w:pPr>
    </w:p>
    <w:p w14:paraId="4500E442" w14:textId="77777777" w:rsidR="00D62139" w:rsidRPr="001116F6" w:rsidRDefault="00D62139" w:rsidP="00D62139">
      <w:pPr>
        <w:spacing w:after="0" w:line="240" w:lineRule="auto"/>
        <w:rPr>
          <w:rFonts w:ascii="Arial" w:eastAsia="Calibri" w:hAnsi="Arial" w:cs="Arial"/>
          <w:b/>
        </w:rPr>
      </w:pPr>
    </w:p>
    <w:p w14:paraId="4E41914A" w14:textId="77777777" w:rsidR="00D62139" w:rsidRPr="001116F6" w:rsidRDefault="00D62139" w:rsidP="00D62139">
      <w:pPr>
        <w:rPr>
          <w:rFonts w:ascii="Arial" w:eastAsia="Calibri" w:hAnsi="Arial" w:cs="Arial"/>
          <w:b/>
        </w:rPr>
      </w:pPr>
      <w:r w:rsidRPr="001116F6">
        <w:rPr>
          <w:rFonts w:ascii="Arial" w:eastAsia="Calibri" w:hAnsi="Arial" w:cs="Arial"/>
          <w:b/>
        </w:rPr>
        <w:br w:type="page"/>
      </w:r>
    </w:p>
    <w:p w14:paraId="446FB181" w14:textId="77777777" w:rsidR="00D62139" w:rsidRPr="001116F6" w:rsidRDefault="00D62139" w:rsidP="00D62139">
      <w:pPr>
        <w:spacing w:after="0" w:line="240" w:lineRule="auto"/>
        <w:ind w:firstLine="851"/>
        <w:jc w:val="right"/>
        <w:rPr>
          <w:rFonts w:ascii="Arial" w:eastAsia="Calibri" w:hAnsi="Arial" w:cs="Arial"/>
          <w:b/>
        </w:rPr>
      </w:pPr>
      <w:r w:rsidRPr="001116F6">
        <w:rPr>
          <w:rFonts w:ascii="Arial" w:eastAsia="Calibri" w:hAnsi="Arial" w:cs="Arial"/>
          <w:b/>
        </w:rPr>
        <w:lastRenderedPageBreak/>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197"/>
        <w:gridCol w:w="4335"/>
        <w:gridCol w:w="2549"/>
      </w:tblGrid>
      <w:tr w:rsidR="001116F6" w:rsidRPr="001116F6" w14:paraId="3CB4F22C" w14:textId="77777777" w:rsidTr="00637BB6">
        <w:trPr>
          <w:trHeight w:val="687"/>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F971BE" w14:textId="77777777" w:rsidR="00D62139" w:rsidRPr="001116F6" w:rsidRDefault="00D62139" w:rsidP="00637BB6">
            <w:pPr>
              <w:jc w:val="center"/>
              <w:rPr>
                <w:rFonts w:ascii="Arial" w:hAnsi="Arial" w:cs="Arial"/>
                <w:b/>
              </w:rPr>
            </w:pPr>
            <w:r w:rsidRPr="001116F6">
              <w:rPr>
                <w:rFonts w:ascii="Arial" w:hAnsi="Arial" w:cs="Arial"/>
                <w:b/>
              </w:rPr>
              <w:t>Eil.</w:t>
            </w:r>
          </w:p>
          <w:p w14:paraId="7B8D2B42" w14:textId="77777777" w:rsidR="00D62139" w:rsidRPr="001116F6" w:rsidRDefault="00D62139" w:rsidP="00637BB6">
            <w:pPr>
              <w:tabs>
                <w:tab w:val="left" w:pos="567"/>
              </w:tabs>
              <w:jc w:val="center"/>
              <w:rPr>
                <w:rFonts w:ascii="Arial" w:hAnsi="Arial" w:cs="Arial"/>
                <w:b/>
              </w:rPr>
            </w:pPr>
            <w:r w:rsidRPr="001116F6">
              <w:rPr>
                <w:rFonts w:ascii="Arial" w:hAnsi="Arial" w:cs="Arial"/>
                <w:b/>
              </w:rPr>
              <w:t>Nr.</w:t>
            </w:r>
          </w:p>
        </w:tc>
        <w:tc>
          <w:tcPr>
            <w:tcW w:w="11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C18DBE" w14:textId="77777777" w:rsidR="00D62139" w:rsidRPr="001116F6" w:rsidRDefault="00D62139" w:rsidP="00637BB6">
            <w:pPr>
              <w:jc w:val="center"/>
              <w:rPr>
                <w:rFonts w:ascii="Arial" w:hAnsi="Arial" w:cs="Arial"/>
                <w:b/>
              </w:rPr>
            </w:pPr>
            <w:r w:rsidRPr="001116F6">
              <w:rPr>
                <w:rFonts w:ascii="Arial" w:hAnsi="Arial" w:cs="Arial"/>
                <w:b/>
              </w:rPr>
              <w:t>Parametras</w:t>
            </w:r>
          </w:p>
        </w:tc>
        <w:tc>
          <w:tcPr>
            <w:tcW w:w="2251" w:type="pct"/>
            <w:tcBorders>
              <w:top w:val="single" w:sz="4" w:space="0" w:color="auto"/>
              <w:left w:val="single" w:sz="4" w:space="0" w:color="auto"/>
              <w:bottom w:val="single" w:sz="4" w:space="0" w:color="auto"/>
              <w:right w:val="single" w:sz="4" w:space="0" w:color="auto"/>
            </w:tcBorders>
            <w:shd w:val="clear" w:color="auto" w:fill="FFFFFF"/>
            <w:vAlign w:val="center"/>
          </w:tcPr>
          <w:p w14:paraId="29679B26" w14:textId="77777777" w:rsidR="00D62139" w:rsidRPr="001116F6" w:rsidRDefault="00D62139" w:rsidP="00637BB6">
            <w:pPr>
              <w:spacing w:after="0" w:line="240" w:lineRule="auto"/>
              <w:jc w:val="center"/>
              <w:rPr>
                <w:rFonts w:ascii="Arial" w:hAnsi="Arial" w:cs="Arial"/>
                <w:b/>
              </w:rPr>
            </w:pPr>
            <w:r w:rsidRPr="001116F6">
              <w:rPr>
                <w:rFonts w:ascii="Arial" w:hAnsi="Arial" w:cs="Arial"/>
                <w:b/>
              </w:rPr>
              <w:t>Reikalaujama reikšmė</w:t>
            </w:r>
            <w:r w:rsidRPr="001116F6">
              <w:rPr>
                <w:rFonts w:ascii="Arial" w:hAnsi="Arial" w:cs="Arial"/>
                <w:bCs/>
                <w:i/>
                <w:iCs/>
              </w:rPr>
              <w:t xml:space="preserve"> </w:t>
            </w:r>
          </w:p>
        </w:tc>
        <w:tc>
          <w:tcPr>
            <w:tcW w:w="1331" w:type="pct"/>
            <w:tcBorders>
              <w:top w:val="single" w:sz="4" w:space="0" w:color="auto"/>
              <w:left w:val="single" w:sz="4" w:space="0" w:color="auto"/>
              <w:bottom w:val="single" w:sz="4" w:space="0" w:color="auto"/>
              <w:right w:val="single" w:sz="4" w:space="0" w:color="auto"/>
            </w:tcBorders>
            <w:shd w:val="clear" w:color="auto" w:fill="FFFFFF"/>
            <w:vAlign w:val="center"/>
          </w:tcPr>
          <w:p w14:paraId="06B7D4A7" w14:textId="77777777" w:rsidR="00D62139" w:rsidRPr="001116F6" w:rsidRDefault="00D62139" w:rsidP="00637BB6">
            <w:pPr>
              <w:spacing w:after="0" w:line="240" w:lineRule="auto"/>
              <w:jc w:val="center"/>
              <w:rPr>
                <w:rFonts w:ascii="Arial" w:hAnsi="Arial" w:cs="Arial"/>
                <w:b/>
              </w:rPr>
            </w:pPr>
            <w:r w:rsidRPr="001116F6">
              <w:rPr>
                <w:rFonts w:ascii="Arial" w:hAnsi="Arial" w:cs="Arial"/>
                <w:b/>
              </w:rPr>
              <w:t>Reikalaujamos reikšmės atitikimas</w:t>
            </w:r>
          </w:p>
          <w:p w14:paraId="5565C7F5" w14:textId="77777777" w:rsidR="00D62139" w:rsidRPr="001116F6" w:rsidRDefault="00D62139" w:rsidP="00637BB6">
            <w:pPr>
              <w:spacing w:after="0" w:line="240" w:lineRule="auto"/>
              <w:jc w:val="center"/>
              <w:rPr>
                <w:rFonts w:ascii="Arial" w:hAnsi="Arial" w:cs="Arial"/>
                <w:bCs/>
                <w:i/>
                <w:iCs/>
              </w:rPr>
            </w:pPr>
            <w:r w:rsidRPr="001116F6">
              <w:rPr>
                <w:rFonts w:ascii="Arial" w:hAnsi="Arial" w:cs="Arial"/>
                <w:bCs/>
                <w:i/>
                <w:iCs/>
              </w:rPr>
              <w:t>(pildo tiekėjas)</w:t>
            </w:r>
          </w:p>
        </w:tc>
      </w:tr>
      <w:tr w:rsidR="001116F6" w:rsidRPr="001116F6" w14:paraId="2242E4E3" w14:textId="77777777" w:rsidTr="00637BB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4BB589B" w14:textId="77777777" w:rsidR="00D62139" w:rsidRPr="001116F6" w:rsidRDefault="00D62139" w:rsidP="00637BB6">
            <w:pPr>
              <w:jc w:val="center"/>
              <w:rPr>
                <w:rFonts w:ascii="Arial" w:hAnsi="Arial" w:cs="Arial"/>
                <w:lang w:eastAsia="lt-LT"/>
              </w:rPr>
            </w:pPr>
            <w:bookmarkStart w:id="1" w:name="_Hlk224289892"/>
            <w:r w:rsidRPr="001116F6">
              <w:rPr>
                <w:rFonts w:ascii="Arial" w:hAnsi="Arial" w:cs="Arial"/>
                <w:b/>
                <w:bCs/>
              </w:rPr>
              <w:t>Transformuojamas gaminys kėdė-stalas</w:t>
            </w:r>
            <w:bookmarkEnd w:id="1"/>
            <w:r w:rsidRPr="001116F6">
              <w:rPr>
                <w:rFonts w:ascii="Arial" w:hAnsi="Arial" w:cs="Arial"/>
                <w:b/>
                <w:bCs/>
              </w:rPr>
              <w:t xml:space="preserve"> (50 vnt.)</w:t>
            </w:r>
          </w:p>
        </w:tc>
      </w:tr>
      <w:tr w:rsidR="001116F6" w:rsidRPr="001116F6" w14:paraId="65BACA55" w14:textId="77777777" w:rsidTr="00637BB6">
        <w:tc>
          <w:tcPr>
            <w:tcW w:w="268" w:type="pct"/>
            <w:tcBorders>
              <w:top w:val="single" w:sz="4" w:space="0" w:color="auto"/>
              <w:left w:val="single" w:sz="4" w:space="0" w:color="auto"/>
              <w:bottom w:val="single" w:sz="4" w:space="0" w:color="auto"/>
              <w:right w:val="single" w:sz="4" w:space="0" w:color="auto"/>
            </w:tcBorders>
          </w:tcPr>
          <w:p w14:paraId="7B53A33D" w14:textId="77777777" w:rsidR="00D62139" w:rsidRPr="001116F6" w:rsidRDefault="00D62139" w:rsidP="00637BB6">
            <w:pPr>
              <w:jc w:val="center"/>
              <w:rPr>
                <w:rFonts w:ascii="Arial" w:hAnsi="Arial" w:cs="Arial"/>
              </w:rPr>
            </w:pPr>
            <w:r w:rsidRPr="001116F6">
              <w:rPr>
                <w:rFonts w:ascii="Arial" w:hAnsi="Arial" w:cs="Arial"/>
              </w:rPr>
              <w:t>1.</w:t>
            </w:r>
          </w:p>
        </w:tc>
        <w:tc>
          <w:tcPr>
            <w:tcW w:w="1149" w:type="pct"/>
            <w:tcBorders>
              <w:top w:val="single" w:sz="4" w:space="0" w:color="auto"/>
              <w:left w:val="single" w:sz="4" w:space="0" w:color="auto"/>
              <w:bottom w:val="single" w:sz="4" w:space="0" w:color="auto"/>
              <w:right w:val="single" w:sz="4" w:space="0" w:color="auto"/>
            </w:tcBorders>
          </w:tcPr>
          <w:p w14:paraId="52AA6600" w14:textId="77777777" w:rsidR="00D62139" w:rsidRPr="001116F6" w:rsidRDefault="00D62139" w:rsidP="00637BB6">
            <w:pPr>
              <w:spacing w:after="0" w:line="240" w:lineRule="auto"/>
              <w:rPr>
                <w:rFonts w:ascii="Arial" w:hAnsi="Arial" w:cs="Arial"/>
                <w:lang w:eastAsia="lt-LT"/>
              </w:rPr>
            </w:pPr>
            <w:r w:rsidRPr="001116F6">
              <w:rPr>
                <w:rFonts w:ascii="Arial" w:hAnsi="Arial" w:cs="Arial"/>
                <w:lang w:eastAsia="lt-LT"/>
              </w:rPr>
              <w:t>Matmenys</w:t>
            </w:r>
          </w:p>
        </w:tc>
        <w:tc>
          <w:tcPr>
            <w:tcW w:w="2251" w:type="pct"/>
            <w:tcBorders>
              <w:top w:val="single" w:sz="4" w:space="0" w:color="auto"/>
              <w:left w:val="single" w:sz="4" w:space="0" w:color="auto"/>
              <w:bottom w:val="single" w:sz="4" w:space="0" w:color="auto"/>
              <w:right w:val="single" w:sz="4" w:space="0" w:color="auto"/>
            </w:tcBorders>
          </w:tcPr>
          <w:p w14:paraId="6E17FE2A" w14:textId="77777777" w:rsidR="00D62139" w:rsidRPr="001116F6" w:rsidRDefault="00D62139" w:rsidP="00637BB6">
            <w:pPr>
              <w:spacing w:after="0" w:line="240" w:lineRule="auto"/>
              <w:jc w:val="both"/>
              <w:rPr>
                <w:rFonts w:ascii="Arial" w:hAnsi="Arial" w:cs="Arial"/>
                <w:lang w:eastAsia="lt-LT"/>
              </w:rPr>
            </w:pPr>
            <w:r w:rsidRPr="001116F6">
              <w:rPr>
                <w:rFonts w:ascii="Arial" w:hAnsi="Arial" w:cs="Arial"/>
                <w:lang w:eastAsia="lt-LT"/>
              </w:rPr>
              <w:t xml:space="preserve">Konstrukcijos matmenys: </w:t>
            </w:r>
          </w:p>
          <w:p w14:paraId="297E8E3D" w14:textId="77777777" w:rsidR="00D62139" w:rsidRPr="001116F6" w:rsidRDefault="00D62139" w:rsidP="00637BB6">
            <w:pPr>
              <w:spacing w:after="0" w:line="240" w:lineRule="auto"/>
              <w:jc w:val="both"/>
              <w:rPr>
                <w:rFonts w:ascii="Arial" w:hAnsi="Arial" w:cs="Arial"/>
                <w:lang w:eastAsia="lt-LT"/>
              </w:rPr>
            </w:pPr>
            <w:r w:rsidRPr="001116F6">
              <w:rPr>
                <w:rFonts w:ascii="Arial" w:hAnsi="Arial" w:cs="Arial"/>
                <w:lang w:eastAsia="lt-LT"/>
              </w:rPr>
              <w:t xml:space="preserve">Gaminys kėdės pozicijoje turi atitikti šiuos matmenis </w:t>
            </w:r>
            <w:bookmarkStart w:id="2" w:name="_Hlk230174648"/>
            <w:r w:rsidRPr="001116F6">
              <w:rPr>
                <w:rFonts w:ascii="Arial" w:hAnsi="Arial" w:cs="Arial"/>
                <w:lang w:eastAsia="lt-LT"/>
              </w:rPr>
              <w:t>su galima 0,5 cm paklaida</w:t>
            </w:r>
            <w:bookmarkEnd w:id="2"/>
            <w:r w:rsidRPr="001116F6">
              <w:rPr>
                <w:rFonts w:ascii="Arial" w:hAnsi="Arial" w:cs="Arial"/>
                <w:lang w:eastAsia="lt-LT"/>
              </w:rPr>
              <w:t>: plotis 61±0,5 cm, gylis 65±0,5 cm, aukštis 87±0,5 cm .</w:t>
            </w:r>
          </w:p>
          <w:p w14:paraId="77239319" w14:textId="77777777" w:rsidR="00D62139" w:rsidRPr="001116F6" w:rsidRDefault="00D62139" w:rsidP="00637BB6">
            <w:pPr>
              <w:spacing w:after="0" w:line="240" w:lineRule="auto"/>
              <w:jc w:val="both"/>
              <w:rPr>
                <w:rFonts w:ascii="Arial" w:hAnsi="Arial" w:cs="Arial"/>
                <w:lang w:eastAsia="lt-LT"/>
              </w:rPr>
            </w:pPr>
            <w:r w:rsidRPr="001116F6">
              <w:rPr>
                <w:rFonts w:ascii="Arial" w:hAnsi="Arial" w:cs="Arial"/>
                <w:lang w:eastAsia="lt-LT"/>
              </w:rPr>
              <w:t>Gaminys stalo pozicijoje turi atitikti šiuos matmenis su galima 0,5 cm paklaida: plotis 61±0,5 cm, gylis 65±0,5 cm, aukštis 74±0,5 cm cm.</w:t>
            </w:r>
          </w:p>
        </w:tc>
        <w:tc>
          <w:tcPr>
            <w:tcW w:w="1331" w:type="pct"/>
            <w:tcBorders>
              <w:top w:val="single" w:sz="4" w:space="0" w:color="auto"/>
              <w:left w:val="single" w:sz="4" w:space="0" w:color="auto"/>
              <w:bottom w:val="single" w:sz="4" w:space="0" w:color="auto"/>
              <w:right w:val="single" w:sz="4" w:space="0" w:color="auto"/>
            </w:tcBorders>
          </w:tcPr>
          <w:p w14:paraId="2ACF173A" w14:textId="77777777" w:rsidR="00D62139" w:rsidRPr="001116F6" w:rsidRDefault="00D62139" w:rsidP="00637BB6">
            <w:pPr>
              <w:spacing w:after="0" w:line="240" w:lineRule="auto"/>
              <w:rPr>
                <w:rFonts w:ascii="Arial" w:hAnsi="Arial" w:cs="Arial"/>
                <w:lang w:eastAsia="lt-LT"/>
              </w:rPr>
            </w:pPr>
          </w:p>
        </w:tc>
      </w:tr>
      <w:tr w:rsidR="001116F6" w:rsidRPr="001116F6" w14:paraId="2697BC25" w14:textId="77777777" w:rsidTr="00637BB6">
        <w:tc>
          <w:tcPr>
            <w:tcW w:w="268" w:type="pct"/>
            <w:tcBorders>
              <w:top w:val="single" w:sz="4" w:space="0" w:color="auto"/>
              <w:left w:val="single" w:sz="4" w:space="0" w:color="auto"/>
              <w:bottom w:val="single" w:sz="4" w:space="0" w:color="auto"/>
              <w:right w:val="single" w:sz="4" w:space="0" w:color="auto"/>
            </w:tcBorders>
          </w:tcPr>
          <w:p w14:paraId="49F11CE8" w14:textId="77777777" w:rsidR="00D62139" w:rsidRPr="001116F6" w:rsidRDefault="00D62139" w:rsidP="00637BB6">
            <w:pPr>
              <w:jc w:val="center"/>
              <w:rPr>
                <w:rFonts w:ascii="Arial" w:hAnsi="Arial" w:cs="Arial"/>
              </w:rPr>
            </w:pPr>
            <w:r w:rsidRPr="001116F6">
              <w:rPr>
                <w:rFonts w:ascii="Arial" w:hAnsi="Arial" w:cs="Arial"/>
              </w:rPr>
              <w:t>2.</w:t>
            </w:r>
          </w:p>
        </w:tc>
        <w:tc>
          <w:tcPr>
            <w:tcW w:w="1149" w:type="pct"/>
            <w:tcBorders>
              <w:top w:val="single" w:sz="4" w:space="0" w:color="auto"/>
              <w:left w:val="single" w:sz="4" w:space="0" w:color="auto"/>
              <w:bottom w:val="single" w:sz="4" w:space="0" w:color="auto"/>
              <w:right w:val="single" w:sz="4" w:space="0" w:color="auto"/>
            </w:tcBorders>
          </w:tcPr>
          <w:p w14:paraId="41EEDE0D" w14:textId="77777777" w:rsidR="00D62139" w:rsidRPr="001116F6" w:rsidRDefault="00D62139" w:rsidP="00637BB6">
            <w:pPr>
              <w:rPr>
                <w:rFonts w:ascii="Arial" w:hAnsi="Arial" w:cs="Arial"/>
              </w:rPr>
            </w:pPr>
            <w:r w:rsidRPr="001116F6">
              <w:rPr>
                <w:rFonts w:ascii="Arial" w:hAnsi="Arial" w:cs="Arial"/>
              </w:rPr>
              <w:t>Reikalavimai konstrukcijai</w:t>
            </w:r>
          </w:p>
        </w:tc>
        <w:tc>
          <w:tcPr>
            <w:tcW w:w="2251" w:type="pct"/>
            <w:tcBorders>
              <w:top w:val="single" w:sz="4" w:space="0" w:color="auto"/>
              <w:left w:val="single" w:sz="4" w:space="0" w:color="auto"/>
              <w:bottom w:val="single" w:sz="4" w:space="0" w:color="auto"/>
              <w:right w:val="single" w:sz="4" w:space="0" w:color="auto"/>
            </w:tcBorders>
          </w:tcPr>
          <w:p w14:paraId="39823A03" w14:textId="77777777" w:rsidR="00F7798F" w:rsidRPr="001116F6" w:rsidRDefault="00D62139" w:rsidP="00F7798F">
            <w:pPr>
              <w:rPr>
                <w:rFonts w:ascii="Arial" w:eastAsia="Times New Roman" w:hAnsi="Arial" w:cs="Arial"/>
                <w:lang w:eastAsia="lt-LT"/>
              </w:rPr>
            </w:pPr>
            <w:r w:rsidRPr="001116F6">
              <w:rPr>
                <w:rFonts w:ascii="Arial" w:hAnsi="Arial" w:cs="Arial"/>
                <w:bCs/>
              </w:rPr>
              <w:t xml:space="preserve">Gaminys turi būti transformuojamas kėdė- stalas, stalas-kėdė ir atitikti </w:t>
            </w:r>
            <w:r w:rsidR="00F7798F" w:rsidRPr="001116F6">
              <w:rPr>
                <w:rFonts w:ascii="Arial" w:eastAsia="Times New Roman" w:hAnsi="Arial" w:cs="Arial"/>
                <w:lang w:eastAsia="lt-LT"/>
              </w:rPr>
              <w:t>šiuos reikalavimus: gaminys turi būti transformuojamas iš kėdės į stalą ir iš stalo į kėdę be papildomų įrankių, naudojant integruotą konstrukcinį mechanizmą. Transformavimą turi galėti atlikti vienas asmuo. Gaminys turi turėti ne mažiau kaip dvi stabilias galutines padėtis: „kėdė“ ir „stalas“. Kiekvienoje galutinėje padėtyje konstrukcija turi būti mechaniškai fiksuojama, kad gaminys savaime nepersitransformuotų naudojimo metu. Fiksavimo mechanizmas turi būti aiškiai atpažįstamas naudotojui, pavyzdžiui, vizualiai arba juntamai. Transformavimo mechanizme neturi būti pavojingų suspaudimo, kirpimo ar pirštų įstrigimo vietų. Baldas turi būti skirtas viešai erdvei, suaugusiųjų naudojimui.</w:t>
            </w:r>
          </w:p>
          <w:p w14:paraId="03C97689" w14:textId="53F8666C" w:rsidR="00D62139" w:rsidRPr="001116F6" w:rsidRDefault="00D62139" w:rsidP="00637BB6">
            <w:pPr>
              <w:jc w:val="both"/>
              <w:rPr>
                <w:rFonts w:ascii="Arial" w:hAnsi="Arial" w:cs="Arial"/>
                <w:bCs/>
              </w:rPr>
            </w:pPr>
          </w:p>
        </w:tc>
        <w:tc>
          <w:tcPr>
            <w:tcW w:w="1331" w:type="pct"/>
            <w:tcBorders>
              <w:top w:val="single" w:sz="4" w:space="0" w:color="auto"/>
              <w:left w:val="single" w:sz="4" w:space="0" w:color="auto"/>
              <w:bottom w:val="single" w:sz="4" w:space="0" w:color="auto"/>
              <w:right w:val="single" w:sz="4" w:space="0" w:color="auto"/>
            </w:tcBorders>
          </w:tcPr>
          <w:p w14:paraId="62D52921" w14:textId="77777777" w:rsidR="00D62139" w:rsidRPr="001116F6" w:rsidRDefault="00D62139" w:rsidP="00637BB6">
            <w:pPr>
              <w:rPr>
                <w:rFonts w:ascii="Arial" w:hAnsi="Arial" w:cs="Arial"/>
              </w:rPr>
            </w:pPr>
          </w:p>
        </w:tc>
      </w:tr>
      <w:tr w:rsidR="001116F6" w:rsidRPr="001116F6" w14:paraId="433F41B2" w14:textId="77777777" w:rsidTr="00637BB6">
        <w:tc>
          <w:tcPr>
            <w:tcW w:w="268" w:type="pct"/>
            <w:tcBorders>
              <w:top w:val="single" w:sz="4" w:space="0" w:color="auto"/>
              <w:left w:val="single" w:sz="4" w:space="0" w:color="auto"/>
              <w:bottom w:val="single" w:sz="4" w:space="0" w:color="auto"/>
              <w:right w:val="single" w:sz="4" w:space="0" w:color="auto"/>
            </w:tcBorders>
          </w:tcPr>
          <w:p w14:paraId="26199329" w14:textId="77777777" w:rsidR="00D62139" w:rsidRPr="001116F6" w:rsidRDefault="00D62139" w:rsidP="00637BB6">
            <w:pPr>
              <w:jc w:val="center"/>
              <w:rPr>
                <w:rFonts w:ascii="Arial" w:hAnsi="Arial" w:cs="Arial"/>
              </w:rPr>
            </w:pPr>
            <w:r w:rsidRPr="001116F6">
              <w:rPr>
                <w:rFonts w:ascii="Arial" w:hAnsi="Arial" w:cs="Arial"/>
              </w:rPr>
              <w:t>3.</w:t>
            </w:r>
          </w:p>
        </w:tc>
        <w:tc>
          <w:tcPr>
            <w:tcW w:w="1149" w:type="pct"/>
            <w:tcBorders>
              <w:top w:val="single" w:sz="4" w:space="0" w:color="auto"/>
              <w:left w:val="single" w:sz="4" w:space="0" w:color="auto"/>
              <w:bottom w:val="single" w:sz="4" w:space="0" w:color="auto"/>
              <w:right w:val="single" w:sz="4" w:space="0" w:color="auto"/>
            </w:tcBorders>
          </w:tcPr>
          <w:p w14:paraId="3E2F5CD1" w14:textId="77777777" w:rsidR="00D62139" w:rsidRPr="001116F6" w:rsidRDefault="00D62139" w:rsidP="00637BB6">
            <w:pPr>
              <w:rPr>
                <w:rFonts w:ascii="Arial" w:hAnsi="Arial" w:cs="Arial"/>
              </w:rPr>
            </w:pPr>
            <w:r w:rsidRPr="001116F6">
              <w:rPr>
                <w:rFonts w:ascii="Arial" w:hAnsi="Arial" w:cs="Arial"/>
              </w:rPr>
              <w:t>Reikalavimai medžiagoms</w:t>
            </w:r>
          </w:p>
        </w:tc>
        <w:tc>
          <w:tcPr>
            <w:tcW w:w="2251" w:type="pct"/>
            <w:tcBorders>
              <w:top w:val="single" w:sz="4" w:space="0" w:color="auto"/>
              <w:left w:val="single" w:sz="4" w:space="0" w:color="auto"/>
              <w:bottom w:val="single" w:sz="4" w:space="0" w:color="auto"/>
              <w:right w:val="single" w:sz="4" w:space="0" w:color="auto"/>
            </w:tcBorders>
          </w:tcPr>
          <w:p w14:paraId="3A089E5C" w14:textId="77777777" w:rsidR="00D62139" w:rsidRPr="001116F6" w:rsidRDefault="00D62139" w:rsidP="00637BB6">
            <w:pPr>
              <w:jc w:val="both"/>
              <w:rPr>
                <w:rFonts w:ascii="Arial" w:hAnsi="Arial" w:cs="Arial"/>
                <w:bCs/>
              </w:rPr>
            </w:pPr>
            <w:r w:rsidRPr="001116F6">
              <w:rPr>
                <w:rFonts w:ascii="Arial" w:hAnsi="Arial" w:cs="Arial"/>
                <w:bCs/>
              </w:rPr>
              <w:t>Rėmas turi būti pagamintas iš tvirto metalinio vamzdžio, kurio sienelės storis ne mažiau 1,5 mm. Metalas turi būti šlifuotas, apdirbtas antikorozine danga, dažytas, chromuotas arba padengtas lygiaverte danga atsparia braižymuisi.</w:t>
            </w:r>
          </w:p>
          <w:p w14:paraId="77B0007E" w14:textId="77777777" w:rsidR="00D62139" w:rsidRPr="001116F6" w:rsidRDefault="00D62139" w:rsidP="00637BB6">
            <w:pPr>
              <w:jc w:val="both"/>
              <w:rPr>
                <w:rFonts w:ascii="Arial" w:hAnsi="Arial" w:cs="Arial"/>
                <w:bCs/>
              </w:rPr>
            </w:pPr>
            <w:r w:rsidRPr="001116F6">
              <w:rPr>
                <w:rFonts w:ascii="Arial" w:hAnsi="Arial" w:cs="Arial"/>
                <w:bCs/>
              </w:rPr>
              <w:t xml:space="preserve">Nugarėlė turi būti ergonomiškai lenkta, gaminama iš dekoratyvios faneros, ne plonesnės kaip 13mm (be šakų, įskilimų, įtrukimų). Fanera turi būti šlifuota, briaunos apdirbtos be atplaišų, dažyta, lakuota. </w:t>
            </w:r>
          </w:p>
          <w:p w14:paraId="360FD025" w14:textId="2579E32F" w:rsidR="00D62139" w:rsidRPr="001116F6" w:rsidRDefault="00D62139" w:rsidP="00637BB6">
            <w:pPr>
              <w:jc w:val="both"/>
              <w:rPr>
                <w:rFonts w:ascii="Arial" w:hAnsi="Arial" w:cs="Arial"/>
                <w:bCs/>
              </w:rPr>
            </w:pPr>
            <w:r w:rsidRPr="001116F6">
              <w:rPr>
                <w:rFonts w:ascii="Arial" w:hAnsi="Arial" w:cs="Arial"/>
                <w:bCs/>
              </w:rPr>
              <w:t xml:space="preserve">Sėdynė turi būti ergonomiškai lenkta, gaminama iš faneros ne plonesnės kaip 13mm, paminkštinta ne mažesnio kaip 60kg./m3 tankio putų poliuretanu, </w:t>
            </w:r>
            <w:r w:rsidRPr="001116F6">
              <w:rPr>
                <w:rFonts w:ascii="Arial" w:hAnsi="Arial" w:cs="Arial"/>
                <w:bCs/>
              </w:rPr>
              <w:lastRenderedPageBreak/>
              <w:t>aptrauktos atspariu</w:t>
            </w:r>
            <w:r w:rsidR="00F7798F" w:rsidRPr="001116F6">
              <w:rPr>
                <w:rFonts w:ascii="Arial" w:hAnsi="Arial" w:cs="Arial"/>
                <w:bCs/>
              </w:rPr>
              <w:t xml:space="preserve"> trinčiai, valymui</w:t>
            </w:r>
            <w:r w:rsidRPr="001116F6">
              <w:rPr>
                <w:rFonts w:ascii="Arial" w:hAnsi="Arial" w:cs="Arial"/>
                <w:bCs/>
              </w:rPr>
              <w:t xml:space="preserve"> audiniu.</w:t>
            </w:r>
          </w:p>
          <w:p w14:paraId="17B0E459" w14:textId="6EE61EF2" w:rsidR="00D62139" w:rsidRPr="001116F6" w:rsidRDefault="00D62139" w:rsidP="00637BB6">
            <w:pPr>
              <w:jc w:val="both"/>
              <w:rPr>
                <w:rFonts w:ascii="Arial" w:hAnsi="Arial" w:cs="Arial"/>
                <w:bCs/>
              </w:rPr>
            </w:pPr>
            <w:r w:rsidRPr="001116F6">
              <w:rPr>
                <w:rFonts w:ascii="Arial" w:hAnsi="Arial" w:cs="Arial"/>
                <w:bCs/>
              </w:rPr>
              <w:t xml:space="preserve">Audinys turi atitikti šias technines charakteristikas: aptraukimui naudojamas akustinis audinys (EN ISO 354 arba lygiavertis) turi būti paklijuotas neaustine medžiaga, ne mažesnio kaip 707 g/m storio, atsparus pūkavimuisi/ vėlimuisi – ne mažesnė kaip 4-5 klasė (EN ISO 12945-2 arba lygiavertis), blukimui – ne žemesnė kaip 7 klasė (EN ISO 105-B02 arba lygiavertis); atsparus vandeniui ir valymui, pagamintas be kenksmingų medžiagų. Naudojamos medžiagos turi turėti OEKO-TEX arba lygiaverčius sertifikatus (pateikiama su kainos pasiūlymu). </w:t>
            </w:r>
            <w:bookmarkStart w:id="3" w:name="_Hlk230092004"/>
            <w:r w:rsidRPr="001116F6">
              <w:rPr>
                <w:rFonts w:ascii="Arial" w:hAnsi="Arial" w:cs="Arial"/>
                <w:bCs/>
              </w:rPr>
              <w:t>Pasirinkimas iš keletos tamsiai raudonų -tamsiai, bordo spalvų su atspalviu (ne mažiau 4), spalvas derinant prie pateiktų stilistinių spalvynų</w:t>
            </w:r>
            <w:bookmarkEnd w:id="3"/>
            <w:r w:rsidRPr="001116F6">
              <w:rPr>
                <w:rFonts w:ascii="Arial" w:hAnsi="Arial" w:cs="Arial"/>
                <w:bCs/>
              </w:rPr>
              <w:t>.</w:t>
            </w:r>
            <w:r w:rsidR="00F7798F" w:rsidRPr="001116F6">
              <w:rPr>
                <w:rFonts w:ascii="Arial" w:hAnsi="Arial" w:cs="Arial"/>
                <w:bCs/>
              </w:rPr>
              <w:t xml:space="preserve"> Tiksli spalva bus suderinta po sutarties pasirašymo.</w:t>
            </w:r>
          </w:p>
          <w:p w14:paraId="7834FA0D" w14:textId="5D5BF4AC" w:rsidR="00D62139" w:rsidRPr="001116F6" w:rsidRDefault="00D62139" w:rsidP="00637BB6">
            <w:pPr>
              <w:jc w:val="both"/>
              <w:rPr>
                <w:rFonts w:ascii="Arial" w:hAnsi="Arial" w:cs="Arial"/>
                <w:bCs/>
              </w:rPr>
            </w:pPr>
            <w:r w:rsidRPr="001116F6">
              <w:rPr>
                <w:rFonts w:ascii="Arial" w:hAnsi="Arial" w:cs="Arial"/>
                <w:bCs/>
              </w:rPr>
              <w:t>Porankių metalas turi būti dengtas atspariu termiškai apdoroto plastiko sluoksniu</w:t>
            </w:r>
            <w:r w:rsidR="00F7798F" w:rsidRPr="001116F6">
              <w:rPr>
                <w:rFonts w:ascii="Arial" w:hAnsi="Arial" w:cs="Arial"/>
                <w:bCs/>
              </w:rPr>
              <w:t xml:space="preserve"> arba lygiaverčiu</w:t>
            </w:r>
            <w:r w:rsidRPr="001116F6">
              <w:rPr>
                <w:rFonts w:ascii="Arial" w:hAnsi="Arial" w:cs="Arial"/>
                <w:bCs/>
              </w:rPr>
              <w:t>.</w:t>
            </w:r>
          </w:p>
          <w:p w14:paraId="2369CF1E" w14:textId="77777777" w:rsidR="00D62139" w:rsidRPr="001116F6" w:rsidRDefault="00D62139" w:rsidP="00637BB6">
            <w:pPr>
              <w:jc w:val="both"/>
              <w:rPr>
                <w:rFonts w:ascii="Arial" w:hAnsi="Arial" w:cs="Arial"/>
                <w:bCs/>
              </w:rPr>
            </w:pPr>
            <w:r w:rsidRPr="001116F6">
              <w:rPr>
                <w:rFonts w:ascii="Arial" w:hAnsi="Arial" w:cs="Arial"/>
                <w:bCs/>
              </w:rPr>
              <w:t>Kojelės: gaminio konstrukcija privalo turėti plastikines apsaugines kojeles/ atramas, apsaugančias grindis nuo pažeidimų.</w:t>
            </w:r>
          </w:p>
          <w:p w14:paraId="2D3B7842" w14:textId="77777777" w:rsidR="00D62139" w:rsidRPr="001116F6" w:rsidRDefault="00D62139" w:rsidP="00637BB6">
            <w:pPr>
              <w:jc w:val="both"/>
              <w:rPr>
                <w:rFonts w:ascii="Arial" w:hAnsi="Arial" w:cs="Arial"/>
              </w:rPr>
            </w:pPr>
            <w:r w:rsidRPr="001116F6">
              <w:rPr>
                <w:rFonts w:ascii="Arial" w:hAnsi="Arial" w:cs="Arial"/>
              </w:rPr>
              <w:t>Naudojamos medžiagos turi būti atsparios valymui ir dezinfekavimui</w:t>
            </w:r>
          </w:p>
        </w:tc>
        <w:tc>
          <w:tcPr>
            <w:tcW w:w="1331" w:type="pct"/>
            <w:tcBorders>
              <w:top w:val="single" w:sz="4" w:space="0" w:color="auto"/>
              <w:left w:val="single" w:sz="4" w:space="0" w:color="auto"/>
              <w:bottom w:val="single" w:sz="4" w:space="0" w:color="auto"/>
              <w:right w:val="single" w:sz="4" w:space="0" w:color="auto"/>
            </w:tcBorders>
          </w:tcPr>
          <w:p w14:paraId="5D8144F5" w14:textId="77777777" w:rsidR="00D62139" w:rsidRPr="001116F6" w:rsidRDefault="00D62139" w:rsidP="00637BB6">
            <w:pPr>
              <w:rPr>
                <w:rFonts w:ascii="Arial" w:hAnsi="Arial" w:cs="Arial"/>
              </w:rPr>
            </w:pPr>
          </w:p>
        </w:tc>
      </w:tr>
      <w:tr w:rsidR="001116F6" w:rsidRPr="001116F6" w14:paraId="45CCC0CB" w14:textId="77777777" w:rsidTr="00637BB6">
        <w:tc>
          <w:tcPr>
            <w:tcW w:w="268" w:type="pct"/>
            <w:tcBorders>
              <w:top w:val="single" w:sz="4" w:space="0" w:color="auto"/>
              <w:left w:val="single" w:sz="4" w:space="0" w:color="auto"/>
              <w:bottom w:val="single" w:sz="4" w:space="0" w:color="auto"/>
              <w:right w:val="single" w:sz="4" w:space="0" w:color="auto"/>
            </w:tcBorders>
          </w:tcPr>
          <w:p w14:paraId="6CC82992" w14:textId="77777777" w:rsidR="00D62139" w:rsidRPr="001116F6" w:rsidRDefault="00D62139" w:rsidP="00637BB6">
            <w:pPr>
              <w:jc w:val="center"/>
              <w:rPr>
                <w:rFonts w:ascii="Arial" w:hAnsi="Arial" w:cs="Arial"/>
              </w:rPr>
            </w:pPr>
            <w:r w:rsidRPr="001116F6">
              <w:rPr>
                <w:rFonts w:ascii="Arial" w:hAnsi="Arial" w:cs="Arial"/>
              </w:rPr>
              <w:t>4.</w:t>
            </w:r>
          </w:p>
        </w:tc>
        <w:tc>
          <w:tcPr>
            <w:tcW w:w="1149" w:type="pct"/>
            <w:tcBorders>
              <w:top w:val="single" w:sz="4" w:space="0" w:color="auto"/>
              <w:left w:val="single" w:sz="4" w:space="0" w:color="auto"/>
              <w:bottom w:val="single" w:sz="4" w:space="0" w:color="auto"/>
              <w:right w:val="single" w:sz="4" w:space="0" w:color="auto"/>
            </w:tcBorders>
          </w:tcPr>
          <w:p w14:paraId="55EFB30F" w14:textId="77777777" w:rsidR="00D62139" w:rsidRPr="001116F6" w:rsidRDefault="00D62139" w:rsidP="00637BB6">
            <w:pPr>
              <w:rPr>
                <w:rFonts w:ascii="Arial" w:hAnsi="Arial" w:cs="Arial"/>
              </w:rPr>
            </w:pPr>
            <w:r w:rsidRPr="001116F6">
              <w:rPr>
                <w:rFonts w:ascii="Arial" w:hAnsi="Arial" w:cs="Arial"/>
              </w:rPr>
              <w:t>Spalvingumas</w:t>
            </w:r>
          </w:p>
        </w:tc>
        <w:tc>
          <w:tcPr>
            <w:tcW w:w="2251" w:type="pct"/>
            <w:tcBorders>
              <w:top w:val="single" w:sz="4" w:space="0" w:color="auto"/>
              <w:left w:val="single" w:sz="4" w:space="0" w:color="auto"/>
              <w:bottom w:val="single" w:sz="4" w:space="0" w:color="auto"/>
              <w:right w:val="single" w:sz="4" w:space="0" w:color="auto"/>
            </w:tcBorders>
          </w:tcPr>
          <w:p w14:paraId="67B52B60" w14:textId="0BC4D1CD" w:rsidR="00356F47" w:rsidRPr="001116F6" w:rsidRDefault="00D62139" w:rsidP="00875DF5">
            <w:pPr>
              <w:jc w:val="both"/>
              <w:rPr>
                <w:rFonts w:ascii="Arial" w:hAnsi="Arial" w:cs="Arial"/>
              </w:rPr>
            </w:pPr>
            <w:r w:rsidRPr="001116F6">
              <w:rPr>
                <w:rFonts w:ascii="Arial" w:hAnsi="Arial" w:cs="Arial"/>
              </w:rPr>
              <w:t>Turi būti užtikrinta galimybė pasirinkti kėdės  rėmo ( nemažiau kaip trijų spalvų</w:t>
            </w:r>
            <w:r w:rsidR="00F7798F" w:rsidRPr="001116F6">
              <w:rPr>
                <w:rFonts w:ascii="Arial" w:hAnsi="Arial" w:cs="Arial"/>
              </w:rPr>
              <w:t>, tarp kurių turi būti juoda spalvas derintant prie pateiktų stilistinių spalvynų</w:t>
            </w:r>
            <w:r w:rsidRPr="001116F6">
              <w:rPr>
                <w:rFonts w:ascii="Arial" w:hAnsi="Arial" w:cs="Arial"/>
              </w:rPr>
              <w:t>), nugarėlės (</w:t>
            </w:r>
            <w:r w:rsidR="003928AA" w:rsidRPr="001116F6">
              <w:rPr>
                <w:rFonts w:ascii="Arial" w:hAnsi="Arial" w:cs="Arial"/>
                <w:bCs/>
              </w:rPr>
              <w:t>asirinkimas iš keletos riešuto spalvų su atspalviu (ne mažiau 4-6), spalvas derinant prie pateiktų stilistinių spalvynų</w:t>
            </w:r>
            <w:r w:rsidR="003928AA" w:rsidRPr="001116F6">
              <w:rPr>
                <w:rFonts w:ascii="Arial" w:hAnsi="Arial" w:cs="Arial"/>
              </w:rPr>
              <w:t/>
            </w:r>
            <w:r w:rsidRPr="001116F6">
              <w:rPr>
                <w:rFonts w:ascii="Arial" w:hAnsi="Arial" w:cs="Arial"/>
              </w:rPr>
              <w:t>sėdynės (</w:t>
            </w:r>
            <w:r w:rsidR="003928AA" w:rsidRPr="001116F6">
              <w:rPr>
                <w:rFonts w:ascii="Arial" w:hAnsi="Arial" w:cs="Arial"/>
                <w:bCs/>
              </w:rPr>
              <w:t>Pasirinkimas iš keletos tamsiai raudonų -tamsiai, bordo spalvų su atspalviu (ne mažiau 4), spalvas derinant prie pateiktų stilistinių spalvynų</w:t>
            </w:r>
            <w:r w:rsidR="003928AA" w:rsidRPr="001116F6">
              <w:rPr>
                <w:rFonts w:ascii="Arial" w:hAnsi="Arial" w:cs="Arial"/>
              </w:rPr>
              <w:t/>
            </w:r>
            <w:r w:rsidR="003928AA" w:rsidRPr="001116F6">
              <w:rPr>
                <w:rFonts w:ascii="Arial" w:hAnsi="Arial" w:cs="Arial"/>
                <w:bCs/>
              </w:rPr>
              <w:t>)</w:t>
            </w:r>
            <w:r w:rsidR="00875DF5" w:rsidRPr="001116F6">
              <w:rPr>
                <w:rFonts w:ascii="Arial" w:hAnsi="Arial" w:cs="Arial"/>
              </w:rPr>
              <w:t xml:space="preserve">. </w:t>
            </w:r>
            <w:r w:rsidRPr="001116F6">
              <w:rPr>
                <w:rFonts w:ascii="Arial" w:hAnsi="Arial" w:cs="Arial"/>
              </w:rPr>
              <w:t>Spalvos ir galutinė gaminio komplektacija derinamos su užsakovu.</w:t>
            </w:r>
            <w:r w:rsidR="003928AA" w:rsidRPr="001116F6">
              <w:rPr>
                <w:rFonts w:ascii="Arial" w:hAnsi="Arial" w:cs="Arial"/>
              </w:rPr>
              <w:t xml:space="preserve"> </w:t>
            </w:r>
            <w:r w:rsidR="003928AA" w:rsidRPr="001116F6">
              <w:rPr>
                <w:rFonts w:ascii="Arial" w:hAnsi="Arial" w:cs="Arial"/>
              </w:rPr>
              <w:t>Siūlomas palvas pateikti su pasiūlymu</w:t>
            </w:r>
          </w:p>
        </w:tc>
        <w:tc>
          <w:tcPr>
            <w:tcW w:w="1331" w:type="pct"/>
            <w:tcBorders>
              <w:top w:val="single" w:sz="4" w:space="0" w:color="auto"/>
              <w:left w:val="single" w:sz="4" w:space="0" w:color="auto"/>
              <w:bottom w:val="single" w:sz="4" w:space="0" w:color="auto"/>
              <w:right w:val="single" w:sz="4" w:space="0" w:color="auto"/>
            </w:tcBorders>
          </w:tcPr>
          <w:p w14:paraId="2C4DF56A" w14:textId="77777777" w:rsidR="00D62139" w:rsidRPr="001116F6" w:rsidRDefault="00D62139" w:rsidP="00637BB6">
            <w:pPr>
              <w:rPr>
                <w:rFonts w:ascii="Arial" w:hAnsi="Arial" w:cs="Arial"/>
              </w:rPr>
            </w:pPr>
          </w:p>
        </w:tc>
      </w:tr>
      <w:tr w:rsidR="001116F6" w:rsidRPr="001116F6" w14:paraId="24D2A22C" w14:textId="77777777" w:rsidTr="00637BB6">
        <w:tc>
          <w:tcPr>
            <w:tcW w:w="268" w:type="pct"/>
            <w:tcBorders>
              <w:top w:val="single" w:sz="4" w:space="0" w:color="auto"/>
              <w:left w:val="single" w:sz="4" w:space="0" w:color="auto"/>
              <w:bottom w:val="single" w:sz="4" w:space="0" w:color="auto"/>
              <w:right w:val="single" w:sz="4" w:space="0" w:color="auto"/>
            </w:tcBorders>
          </w:tcPr>
          <w:p w14:paraId="5B0D0B0E" w14:textId="77777777" w:rsidR="00D62139" w:rsidRPr="001116F6" w:rsidRDefault="00D62139" w:rsidP="00637BB6">
            <w:pPr>
              <w:jc w:val="center"/>
              <w:rPr>
                <w:rFonts w:ascii="Arial" w:hAnsi="Arial" w:cs="Arial"/>
              </w:rPr>
            </w:pPr>
            <w:r w:rsidRPr="001116F6">
              <w:rPr>
                <w:rFonts w:ascii="Arial" w:hAnsi="Arial" w:cs="Arial"/>
              </w:rPr>
              <w:t>5.</w:t>
            </w:r>
          </w:p>
        </w:tc>
        <w:tc>
          <w:tcPr>
            <w:tcW w:w="1149" w:type="pct"/>
            <w:tcBorders>
              <w:top w:val="single" w:sz="4" w:space="0" w:color="auto"/>
              <w:left w:val="single" w:sz="4" w:space="0" w:color="auto"/>
              <w:bottom w:val="single" w:sz="4" w:space="0" w:color="auto"/>
              <w:right w:val="single" w:sz="4" w:space="0" w:color="auto"/>
            </w:tcBorders>
          </w:tcPr>
          <w:p w14:paraId="1E6DF3BA" w14:textId="77777777" w:rsidR="00D62139" w:rsidRPr="001116F6" w:rsidRDefault="00D62139" w:rsidP="00637BB6">
            <w:pPr>
              <w:rPr>
                <w:rFonts w:ascii="Arial" w:hAnsi="Arial" w:cs="Arial"/>
              </w:rPr>
            </w:pPr>
            <w:r w:rsidRPr="001116F6">
              <w:rPr>
                <w:rFonts w:ascii="Arial" w:hAnsi="Arial" w:cs="Arial"/>
              </w:rPr>
              <w:t xml:space="preserve">Grupavimas </w:t>
            </w:r>
          </w:p>
        </w:tc>
        <w:tc>
          <w:tcPr>
            <w:tcW w:w="2251" w:type="pct"/>
            <w:tcBorders>
              <w:top w:val="single" w:sz="4" w:space="0" w:color="auto"/>
              <w:left w:val="single" w:sz="4" w:space="0" w:color="auto"/>
              <w:bottom w:val="single" w:sz="4" w:space="0" w:color="auto"/>
              <w:right w:val="single" w:sz="4" w:space="0" w:color="auto"/>
            </w:tcBorders>
          </w:tcPr>
          <w:p w14:paraId="7B2BDFAA" w14:textId="77777777" w:rsidR="00D62139" w:rsidRPr="001116F6" w:rsidRDefault="00D62139" w:rsidP="00637BB6">
            <w:pPr>
              <w:jc w:val="both"/>
              <w:rPr>
                <w:rFonts w:ascii="Arial" w:hAnsi="Arial" w:cs="Arial"/>
                <w:bCs/>
              </w:rPr>
            </w:pPr>
            <w:r w:rsidRPr="001116F6">
              <w:rPr>
                <w:rFonts w:ascii="Arial" w:hAnsi="Arial" w:cs="Arial"/>
                <w:bCs/>
              </w:rPr>
              <w:t>Siūlomas gaminys turi būti pritaikytas sudedant juos vienas ant kito ne mažiau kaip po 12 vnt.</w:t>
            </w:r>
          </w:p>
        </w:tc>
        <w:tc>
          <w:tcPr>
            <w:tcW w:w="1331" w:type="pct"/>
            <w:tcBorders>
              <w:top w:val="single" w:sz="4" w:space="0" w:color="auto"/>
              <w:left w:val="single" w:sz="4" w:space="0" w:color="auto"/>
              <w:bottom w:val="single" w:sz="4" w:space="0" w:color="auto"/>
              <w:right w:val="single" w:sz="4" w:space="0" w:color="auto"/>
            </w:tcBorders>
          </w:tcPr>
          <w:p w14:paraId="5D306655" w14:textId="77777777" w:rsidR="00D62139" w:rsidRPr="001116F6" w:rsidRDefault="00D62139" w:rsidP="00637BB6">
            <w:pPr>
              <w:rPr>
                <w:rFonts w:ascii="Arial" w:hAnsi="Arial" w:cs="Arial"/>
              </w:rPr>
            </w:pPr>
          </w:p>
        </w:tc>
      </w:tr>
      <w:tr w:rsidR="001116F6" w:rsidRPr="001116F6" w14:paraId="09D1B01A" w14:textId="77777777" w:rsidTr="00637BB6">
        <w:tc>
          <w:tcPr>
            <w:tcW w:w="268" w:type="pct"/>
            <w:tcBorders>
              <w:top w:val="single" w:sz="4" w:space="0" w:color="auto"/>
              <w:left w:val="single" w:sz="4" w:space="0" w:color="auto"/>
              <w:bottom w:val="single" w:sz="4" w:space="0" w:color="auto"/>
              <w:right w:val="single" w:sz="4" w:space="0" w:color="auto"/>
            </w:tcBorders>
          </w:tcPr>
          <w:p w14:paraId="3FA43CEA" w14:textId="77777777" w:rsidR="00D62139" w:rsidRPr="001116F6" w:rsidRDefault="00D62139" w:rsidP="00637BB6">
            <w:pPr>
              <w:jc w:val="center"/>
              <w:rPr>
                <w:rFonts w:ascii="Arial" w:hAnsi="Arial" w:cs="Arial"/>
              </w:rPr>
            </w:pPr>
            <w:r w:rsidRPr="001116F6">
              <w:rPr>
                <w:rFonts w:ascii="Arial" w:hAnsi="Arial" w:cs="Arial"/>
              </w:rPr>
              <w:t>6.</w:t>
            </w:r>
          </w:p>
        </w:tc>
        <w:tc>
          <w:tcPr>
            <w:tcW w:w="1149" w:type="pct"/>
            <w:tcBorders>
              <w:top w:val="single" w:sz="4" w:space="0" w:color="auto"/>
              <w:left w:val="single" w:sz="4" w:space="0" w:color="auto"/>
              <w:bottom w:val="single" w:sz="4" w:space="0" w:color="auto"/>
              <w:right w:val="single" w:sz="4" w:space="0" w:color="auto"/>
            </w:tcBorders>
          </w:tcPr>
          <w:p w14:paraId="1AC1A910" w14:textId="77777777" w:rsidR="00D62139" w:rsidRPr="001116F6" w:rsidRDefault="00D62139" w:rsidP="00637BB6">
            <w:pPr>
              <w:rPr>
                <w:rFonts w:ascii="Arial" w:hAnsi="Arial" w:cs="Arial"/>
              </w:rPr>
            </w:pPr>
            <w:r w:rsidRPr="001116F6">
              <w:rPr>
                <w:rFonts w:ascii="Arial" w:hAnsi="Arial" w:cs="Arial"/>
              </w:rPr>
              <w:t xml:space="preserve">Galimo baldo vaizdinė medžiaga </w:t>
            </w:r>
          </w:p>
        </w:tc>
        <w:tc>
          <w:tcPr>
            <w:tcW w:w="2251" w:type="pct"/>
            <w:tcBorders>
              <w:top w:val="single" w:sz="4" w:space="0" w:color="auto"/>
              <w:left w:val="single" w:sz="4" w:space="0" w:color="auto"/>
              <w:bottom w:val="single" w:sz="4" w:space="0" w:color="auto"/>
              <w:right w:val="single" w:sz="4" w:space="0" w:color="auto"/>
            </w:tcBorders>
          </w:tcPr>
          <w:p w14:paraId="127F8C4E" w14:textId="77777777" w:rsidR="00D62139" w:rsidRPr="001116F6" w:rsidRDefault="00D62139" w:rsidP="00637BB6">
            <w:pPr>
              <w:jc w:val="both"/>
              <w:rPr>
                <w:rFonts w:ascii="Arial" w:hAnsi="Arial" w:cs="Arial"/>
              </w:rPr>
            </w:pPr>
            <w:r w:rsidRPr="001116F6">
              <w:rPr>
                <w:rFonts w:ascii="Arial" w:hAnsi="Arial" w:cs="Arial"/>
              </w:rPr>
              <w:t>Galimo baldo nuotrauka</w:t>
            </w:r>
          </w:p>
          <w:p w14:paraId="4236365F" w14:textId="77777777" w:rsidR="00D62139" w:rsidRPr="001116F6" w:rsidRDefault="00D62139" w:rsidP="00637BB6">
            <w:pPr>
              <w:jc w:val="both"/>
              <w:rPr>
                <w:rFonts w:ascii="Arial" w:hAnsi="Arial" w:cs="Arial"/>
              </w:rPr>
            </w:pPr>
            <w:r w:rsidRPr="001116F6">
              <w:rPr>
                <w:rFonts w:ascii="Arial" w:hAnsi="Arial" w:cs="Arial"/>
                <w:noProof/>
                <w:lang w:val="en-US"/>
              </w:rPr>
              <w:lastRenderedPageBreak/>
              <w:drawing>
                <wp:inline distT="0" distB="0" distL="0" distR="0" wp14:anchorId="74B297FA" wp14:editId="027D50FA">
                  <wp:extent cx="2616121" cy="15256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467" cy="1555597"/>
                          </a:xfrm>
                          <a:prstGeom prst="rect">
                            <a:avLst/>
                          </a:prstGeom>
                        </pic:spPr>
                      </pic:pic>
                    </a:graphicData>
                  </a:graphic>
                </wp:inline>
              </w:drawing>
            </w:r>
          </w:p>
          <w:p w14:paraId="34D0B088" w14:textId="77777777" w:rsidR="00D62139" w:rsidRPr="001116F6" w:rsidRDefault="00D62139" w:rsidP="00637BB6">
            <w:pPr>
              <w:jc w:val="both"/>
              <w:rPr>
                <w:rFonts w:ascii="Arial" w:hAnsi="Arial" w:cs="Arial"/>
              </w:rPr>
            </w:pPr>
            <w:r w:rsidRPr="001116F6">
              <w:rPr>
                <w:rFonts w:ascii="Arial" w:hAnsi="Arial" w:cs="Arial"/>
                <w:noProof/>
                <w:lang w:val="en-US"/>
              </w:rPr>
              <w:drawing>
                <wp:inline distT="0" distB="0" distL="0" distR="0" wp14:anchorId="1C9843BD" wp14:editId="186B76FE">
                  <wp:extent cx="1310640" cy="1492342"/>
                  <wp:effectExtent l="0" t="0" r="3810" b="0"/>
                  <wp:docPr id="2" name="Picture 2" descr="SEATTABLE - SEAT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TTABLE - SEATTA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5388" cy="1497748"/>
                          </a:xfrm>
                          <a:prstGeom prst="rect">
                            <a:avLst/>
                          </a:prstGeom>
                          <a:noFill/>
                          <a:ln>
                            <a:noFill/>
                          </a:ln>
                        </pic:spPr>
                      </pic:pic>
                    </a:graphicData>
                  </a:graphic>
                </wp:inline>
              </w:drawing>
            </w:r>
          </w:p>
          <w:p w14:paraId="451118F6" w14:textId="4F5A74B4" w:rsidR="00D62139" w:rsidRPr="001116F6" w:rsidRDefault="00D62139" w:rsidP="00637BB6">
            <w:pPr>
              <w:jc w:val="both"/>
              <w:rPr>
                <w:rFonts w:ascii="Arial" w:hAnsi="Arial" w:cs="Arial"/>
              </w:rPr>
            </w:pPr>
            <w:r w:rsidRPr="001116F6">
              <w:rPr>
                <w:rFonts w:ascii="Arial" w:hAnsi="Arial" w:cs="Arial"/>
              </w:rPr>
              <w:t xml:space="preserve">Tiekėjas </w:t>
            </w:r>
            <w:r w:rsidR="00982489">
              <w:rPr>
                <w:rFonts w:ascii="Arial" w:hAnsi="Arial" w:cs="Arial"/>
              </w:rPr>
              <w:t xml:space="preserve">kartu su pasiūlymu </w:t>
            </w:r>
            <w:r w:rsidRPr="001116F6">
              <w:rPr>
                <w:rFonts w:ascii="Arial" w:hAnsi="Arial" w:cs="Arial"/>
              </w:rPr>
              <w:t>privalės pateikti siūlomo baldo fotonuotrauką su matmenimis bei suderinti su užsakovu.</w:t>
            </w:r>
          </w:p>
          <w:p w14:paraId="3BF7811D" w14:textId="77777777" w:rsidR="00D62139" w:rsidRPr="001116F6" w:rsidRDefault="00D62139" w:rsidP="00637BB6">
            <w:pPr>
              <w:jc w:val="both"/>
              <w:rPr>
                <w:rFonts w:ascii="Arial" w:hAnsi="Arial" w:cs="Arial"/>
              </w:rPr>
            </w:pPr>
            <w:r w:rsidRPr="001116F6">
              <w:rPr>
                <w:rFonts w:ascii="Arial" w:hAnsi="Arial" w:cs="Arial"/>
              </w:rPr>
              <w:t>PASTABA: Kartu su pasiūlymu būtina pateikti naudojamų medžiagų sertifikatus / techninių duomenų lapus su aiškiai nurodytais komplektuojančių komponentų tiekėjais (esant poreikiui perkančioji organizacija pasilieka teisę prašyti gaminio pavyzdžio).</w:t>
            </w:r>
          </w:p>
          <w:p w14:paraId="21211705" w14:textId="77777777" w:rsidR="00D62139" w:rsidRPr="001116F6" w:rsidRDefault="00D62139" w:rsidP="00637BB6">
            <w:pPr>
              <w:jc w:val="both"/>
              <w:rPr>
                <w:rFonts w:ascii="Arial" w:hAnsi="Arial" w:cs="Arial"/>
              </w:rPr>
            </w:pPr>
          </w:p>
        </w:tc>
        <w:tc>
          <w:tcPr>
            <w:tcW w:w="1331" w:type="pct"/>
            <w:tcBorders>
              <w:top w:val="single" w:sz="4" w:space="0" w:color="auto"/>
              <w:left w:val="single" w:sz="4" w:space="0" w:color="auto"/>
              <w:bottom w:val="single" w:sz="4" w:space="0" w:color="auto"/>
              <w:right w:val="single" w:sz="4" w:space="0" w:color="auto"/>
            </w:tcBorders>
          </w:tcPr>
          <w:p w14:paraId="0D7CDA5C" w14:textId="77777777" w:rsidR="00D62139" w:rsidRPr="001116F6" w:rsidRDefault="00D62139" w:rsidP="00637BB6">
            <w:pPr>
              <w:rPr>
                <w:rFonts w:ascii="Arial" w:hAnsi="Arial" w:cs="Arial"/>
              </w:rPr>
            </w:pPr>
          </w:p>
        </w:tc>
      </w:tr>
      <w:tr w:rsidR="001116F6" w:rsidRPr="001116F6" w14:paraId="3DA3F683" w14:textId="77777777" w:rsidTr="00637BB6">
        <w:tc>
          <w:tcPr>
            <w:tcW w:w="268" w:type="pct"/>
            <w:tcBorders>
              <w:top w:val="single" w:sz="4" w:space="0" w:color="auto"/>
              <w:left w:val="single" w:sz="4" w:space="0" w:color="auto"/>
              <w:bottom w:val="single" w:sz="4" w:space="0" w:color="auto"/>
              <w:right w:val="single" w:sz="4" w:space="0" w:color="auto"/>
            </w:tcBorders>
          </w:tcPr>
          <w:p w14:paraId="4C5D7D28" w14:textId="77777777" w:rsidR="00D62139" w:rsidRPr="001116F6" w:rsidRDefault="00D62139" w:rsidP="00637BB6">
            <w:pPr>
              <w:jc w:val="center"/>
              <w:rPr>
                <w:rFonts w:ascii="Arial" w:hAnsi="Arial" w:cs="Arial"/>
              </w:rPr>
            </w:pPr>
            <w:r w:rsidRPr="001116F6">
              <w:rPr>
                <w:rFonts w:ascii="Arial" w:hAnsi="Arial" w:cs="Arial"/>
              </w:rPr>
              <w:t>7.</w:t>
            </w:r>
          </w:p>
        </w:tc>
        <w:tc>
          <w:tcPr>
            <w:tcW w:w="1149" w:type="pct"/>
            <w:tcBorders>
              <w:top w:val="single" w:sz="4" w:space="0" w:color="auto"/>
              <w:left w:val="single" w:sz="4" w:space="0" w:color="auto"/>
              <w:bottom w:val="single" w:sz="4" w:space="0" w:color="auto"/>
              <w:right w:val="single" w:sz="4" w:space="0" w:color="auto"/>
            </w:tcBorders>
          </w:tcPr>
          <w:p w14:paraId="39974BB6" w14:textId="77777777" w:rsidR="00D62139" w:rsidRPr="001116F6" w:rsidRDefault="00D62139" w:rsidP="00637BB6">
            <w:pPr>
              <w:rPr>
                <w:rFonts w:ascii="Arial" w:hAnsi="Arial" w:cs="Arial"/>
              </w:rPr>
            </w:pPr>
            <w:r w:rsidRPr="001116F6">
              <w:rPr>
                <w:rFonts w:ascii="Arial" w:hAnsi="Arial" w:cs="Arial"/>
              </w:rPr>
              <w:t>Garantija</w:t>
            </w:r>
          </w:p>
        </w:tc>
        <w:tc>
          <w:tcPr>
            <w:tcW w:w="2251" w:type="pct"/>
            <w:tcBorders>
              <w:top w:val="single" w:sz="4" w:space="0" w:color="auto"/>
              <w:left w:val="single" w:sz="4" w:space="0" w:color="auto"/>
              <w:bottom w:val="single" w:sz="4" w:space="0" w:color="auto"/>
              <w:right w:val="single" w:sz="4" w:space="0" w:color="auto"/>
            </w:tcBorders>
          </w:tcPr>
          <w:p w14:paraId="7C405955" w14:textId="77777777" w:rsidR="00D62139" w:rsidRPr="001116F6" w:rsidRDefault="00D62139" w:rsidP="00637BB6">
            <w:pPr>
              <w:jc w:val="both"/>
              <w:rPr>
                <w:rFonts w:ascii="Arial" w:hAnsi="Arial" w:cs="Arial"/>
              </w:rPr>
            </w:pPr>
            <w:r w:rsidRPr="001116F6">
              <w:rPr>
                <w:rFonts w:ascii="Arial" w:hAnsi="Arial" w:cs="Arial"/>
              </w:rPr>
              <w:t>Gaminiui turi būti suteikiama ne mažiau kaip 36 mėnesių garantija.</w:t>
            </w:r>
          </w:p>
        </w:tc>
        <w:tc>
          <w:tcPr>
            <w:tcW w:w="1331" w:type="pct"/>
            <w:tcBorders>
              <w:top w:val="single" w:sz="4" w:space="0" w:color="auto"/>
              <w:left w:val="single" w:sz="4" w:space="0" w:color="auto"/>
              <w:bottom w:val="single" w:sz="4" w:space="0" w:color="auto"/>
              <w:right w:val="single" w:sz="4" w:space="0" w:color="auto"/>
            </w:tcBorders>
          </w:tcPr>
          <w:p w14:paraId="4BB01860" w14:textId="77777777" w:rsidR="00D62139" w:rsidRPr="001116F6" w:rsidRDefault="00D62139" w:rsidP="00637BB6">
            <w:pPr>
              <w:rPr>
                <w:rFonts w:ascii="Arial" w:hAnsi="Arial" w:cs="Arial"/>
              </w:rPr>
            </w:pPr>
          </w:p>
        </w:tc>
      </w:tr>
      <w:tr w:rsidR="001116F6" w:rsidRPr="001116F6" w14:paraId="455DB8EF" w14:textId="77777777" w:rsidTr="00637BB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634DF0C" w14:textId="77777777" w:rsidR="00D62139" w:rsidRPr="001116F6" w:rsidRDefault="00D62139" w:rsidP="00637BB6">
            <w:pPr>
              <w:rPr>
                <w:rFonts w:ascii="Arial" w:hAnsi="Arial" w:cs="Arial"/>
              </w:rPr>
            </w:pPr>
            <w:r w:rsidRPr="001116F6">
              <w:rPr>
                <w:rFonts w:ascii="Arial" w:hAnsi="Arial" w:cs="Arial"/>
                <w:b/>
                <w:bCs/>
              </w:rPr>
              <w:t>Dėstytojo darbo vieta, tribūna – reguliuojamo aukščio (1 vnt.)</w:t>
            </w:r>
          </w:p>
        </w:tc>
      </w:tr>
      <w:tr w:rsidR="001116F6" w:rsidRPr="001116F6" w14:paraId="37780F55" w14:textId="77777777" w:rsidTr="00637BB6">
        <w:tc>
          <w:tcPr>
            <w:tcW w:w="268" w:type="pct"/>
            <w:tcBorders>
              <w:top w:val="single" w:sz="4" w:space="0" w:color="auto"/>
              <w:left w:val="single" w:sz="4" w:space="0" w:color="auto"/>
              <w:bottom w:val="single" w:sz="4" w:space="0" w:color="auto"/>
              <w:right w:val="single" w:sz="4" w:space="0" w:color="auto"/>
            </w:tcBorders>
          </w:tcPr>
          <w:p w14:paraId="378C800B" w14:textId="77777777" w:rsidR="00D62139" w:rsidRPr="001116F6" w:rsidRDefault="00D62139" w:rsidP="00637BB6">
            <w:pPr>
              <w:rPr>
                <w:rFonts w:ascii="Arial" w:hAnsi="Arial" w:cs="Arial"/>
              </w:rPr>
            </w:pPr>
            <w:r w:rsidRPr="001116F6">
              <w:rPr>
                <w:rFonts w:ascii="Arial" w:hAnsi="Arial" w:cs="Arial"/>
              </w:rPr>
              <w:t>1.</w:t>
            </w:r>
          </w:p>
        </w:tc>
        <w:tc>
          <w:tcPr>
            <w:tcW w:w="1149" w:type="pct"/>
            <w:tcBorders>
              <w:top w:val="single" w:sz="4" w:space="0" w:color="auto"/>
              <w:left w:val="single" w:sz="4" w:space="0" w:color="auto"/>
              <w:bottom w:val="single" w:sz="4" w:space="0" w:color="auto"/>
              <w:right w:val="single" w:sz="4" w:space="0" w:color="auto"/>
            </w:tcBorders>
          </w:tcPr>
          <w:p w14:paraId="2418E9F5" w14:textId="77777777" w:rsidR="00D62139" w:rsidRPr="001116F6" w:rsidRDefault="00D62139" w:rsidP="00637BB6">
            <w:pPr>
              <w:rPr>
                <w:rFonts w:ascii="Arial" w:hAnsi="Arial" w:cs="Arial"/>
              </w:rPr>
            </w:pPr>
            <w:r w:rsidRPr="001116F6">
              <w:rPr>
                <w:rFonts w:ascii="Arial" w:hAnsi="Arial" w:cs="Arial"/>
              </w:rPr>
              <w:t>Matmenys</w:t>
            </w:r>
          </w:p>
        </w:tc>
        <w:tc>
          <w:tcPr>
            <w:tcW w:w="2251" w:type="pct"/>
            <w:tcBorders>
              <w:top w:val="single" w:sz="4" w:space="0" w:color="auto"/>
              <w:left w:val="single" w:sz="4" w:space="0" w:color="auto"/>
              <w:bottom w:val="single" w:sz="4" w:space="0" w:color="auto"/>
              <w:right w:val="single" w:sz="4" w:space="0" w:color="auto"/>
            </w:tcBorders>
          </w:tcPr>
          <w:p w14:paraId="6AD42C2D" w14:textId="77777777" w:rsidR="00D62139" w:rsidRPr="001116F6" w:rsidRDefault="00D62139" w:rsidP="009961AD">
            <w:pPr>
              <w:jc w:val="both"/>
              <w:rPr>
                <w:rFonts w:ascii="Arial" w:hAnsi="Arial" w:cs="Arial"/>
              </w:rPr>
            </w:pPr>
            <w:r w:rsidRPr="001116F6">
              <w:rPr>
                <w:rFonts w:ascii="Arial" w:hAnsi="Arial" w:cs="Arial"/>
              </w:rPr>
              <w:t xml:space="preserve">Konstrukcijos matmenys: </w:t>
            </w:r>
          </w:p>
          <w:p w14:paraId="68AFA1D2" w14:textId="77777777" w:rsidR="00D62139" w:rsidRPr="001116F6" w:rsidRDefault="00D62139" w:rsidP="009961AD">
            <w:pPr>
              <w:jc w:val="both"/>
              <w:rPr>
                <w:rFonts w:ascii="Arial" w:hAnsi="Arial" w:cs="Arial"/>
              </w:rPr>
            </w:pPr>
            <w:r w:rsidRPr="001116F6">
              <w:rPr>
                <w:rFonts w:ascii="Arial" w:hAnsi="Arial" w:cs="Arial"/>
              </w:rPr>
              <w:t>Gaminys turi atitikti šiuos matmenis su galima 2 cm paklaida: bendras plotis 900±2 cm, bendras gylis 65±2 cm, bendras aukštis 95-145±2 cm .</w:t>
            </w:r>
          </w:p>
          <w:p w14:paraId="34DFEFA6" w14:textId="77777777" w:rsidR="00D62139" w:rsidRPr="001116F6" w:rsidRDefault="00D62139" w:rsidP="00637BB6">
            <w:pPr>
              <w:rPr>
                <w:rFonts w:ascii="Arial" w:hAnsi="Arial" w:cs="Arial"/>
              </w:rPr>
            </w:pPr>
            <w:r w:rsidRPr="001116F6">
              <w:rPr>
                <w:rFonts w:ascii="Arial" w:hAnsi="Arial" w:cs="Arial"/>
              </w:rPr>
              <w:t>Gaminio aukštis stalo pozicijoje turi atitikti šiuos matmenis su 2 cm paklaida: plotis 80±2 cm, gylis 60±2 cm, aukštis 75-125±2 cm.</w:t>
            </w:r>
          </w:p>
        </w:tc>
        <w:tc>
          <w:tcPr>
            <w:tcW w:w="1331" w:type="pct"/>
            <w:tcBorders>
              <w:top w:val="single" w:sz="4" w:space="0" w:color="auto"/>
              <w:left w:val="single" w:sz="4" w:space="0" w:color="auto"/>
              <w:bottom w:val="single" w:sz="4" w:space="0" w:color="auto"/>
              <w:right w:val="single" w:sz="4" w:space="0" w:color="auto"/>
            </w:tcBorders>
          </w:tcPr>
          <w:p w14:paraId="0DF97E89" w14:textId="77777777" w:rsidR="00D62139" w:rsidRPr="001116F6" w:rsidRDefault="00D62139" w:rsidP="00637BB6">
            <w:pPr>
              <w:rPr>
                <w:rFonts w:ascii="Arial" w:hAnsi="Arial" w:cs="Arial"/>
              </w:rPr>
            </w:pPr>
          </w:p>
        </w:tc>
      </w:tr>
      <w:tr w:rsidR="001116F6" w:rsidRPr="001116F6" w14:paraId="452DB61E" w14:textId="77777777" w:rsidTr="00637BB6">
        <w:tc>
          <w:tcPr>
            <w:tcW w:w="268" w:type="pct"/>
            <w:tcBorders>
              <w:top w:val="single" w:sz="4" w:space="0" w:color="auto"/>
              <w:left w:val="single" w:sz="4" w:space="0" w:color="auto"/>
              <w:bottom w:val="single" w:sz="4" w:space="0" w:color="auto"/>
              <w:right w:val="single" w:sz="4" w:space="0" w:color="auto"/>
            </w:tcBorders>
          </w:tcPr>
          <w:p w14:paraId="13F10740" w14:textId="77777777" w:rsidR="00D62139" w:rsidRPr="001116F6" w:rsidRDefault="00D62139" w:rsidP="00637BB6">
            <w:pPr>
              <w:rPr>
                <w:rFonts w:ascii="Arial" w:hAnsi="Arial" w:cs="Arial"/>
              </w:rPr>
            </w:pPr>
            <w:r w:rsidRPr="001116F6">
              <w:rPr>
                <w:rFonts w:ascii="Arial" w:hAnsi="Arial" w:cs="Arial"/>
              </w:rPr>
              <w:t>2.</w:t>
            </w:r>
          </w:p>
        </w:tc>
        <w:tc>
          <w:tcPr>
            <w:tcW w:w="1149" w:type="pct"/>
            <w:tcBorders>
              <w:top w:val="single" w:sz="4" w:space="0" w:color="auto"/>
              <w:left w:val="single" w:sz="4" w:space="0" w:color="auto"/>
              <w:bottom w:val="single" w:sz="4" w:space="0" w:color="auto"/>
              <w:right w:val="single" w:sz="4" w:space="0" w:color="auto"/>
            </w:tcBorders>
          </w:tcPr>
          <w:p w14:paraId="20AFCDC9" w14:textId="77777777" w:rsidR="00D62139" w:rsidRPr="001116F6" w:rsidRDefault="00D62139" w:rsidP="00637BB6">
            <w:pPr>
              <w:rPr>
                <w:rFonts w:ascii="Arial" w:hAnsi="Arial" w:cs="Arial"/>
              </w:rPr>
            </w:pPr>
            <w:r w:rsidRPr="001116F6">
              <w:rPr>
                <w:rFonts w:ascii="Arial" w:hAnsi="Arial" w:cs="Arial"/>
              </w:rPr>
              <w:t>Reikalavimai konstrukcijai ir mechanizmams</w:t>
            </w:r>
          </w:p>
        </w:tc>
        <w:tc>
          <w:tcPr>
            <w:tcW w:w="2251" w:type="pct"/>
            <w:tcBorders>
              <w:top w:val="single" w:sz="4" w:space="0" w:color="auto"/>
              <w:left w:val="single" w:sz="4" w:space="0" w:color="auto"/>
              <w:bottom w:val="single" w:sz="4" w:space="0" w:color="auto"/>
              <w:right w:val="single" w:sz="4" w:space="0" w:color="auto"/>
            </w:tcBorders>
          </w:tcPr>
          <w:p w14:paraId="13765FF4" w14:textId="1E1D795A" w:rsidR="00D62139" w:rsidRPr="001116F6" w:rsidRDefault="00D62139" w:rsidP="009961AD">
            <w:pPr>
              <w:jc w:val="both"/>
              <w:rPr>
                <w:rFonts w:ascii="Arial" w:hAnsi="Arial" w:cs="Arial"/>
                <w:bCs/>
              </w:rPr>
            </w:pPr>
            <w:r w:rsidRPr="001116F6">
              <w:rPr>
                <w:rFonts w:ascii="Arial" w:hAnsi="Arial" w:cs="Arial"/>
                <w:bCs/>
              </w:rPr>
              <w:t xml:space="preserve">Gaminys turi būti reguliuojamo aukščio (elektros variklių pagalba, tylios sklandžios eigos su susidūrimo su kliūtimi prevencjos funkcija) ir atitikti </w:t>
            </w:r>
            <w:r w:rsidR="005C61CE" w:rsidRPr="001116F6">
              <w:rPr>
                <w:rFonts w:ascii="Arial" w:hAnsi="Arial" w:cs="Arial"/>
                <w:bCs/>
              </w:rPr>
              <w:t>reikalavimus darbui su kompiuterine, video ir kita org.technika (mikrofonai, kolonėlės ir pan.)</w:t>
            </w:r>
            <w:r w:rsidRPr="001116F6">
              <w:rPr>
                <w:rFonts w:ascii="Arial" w:hAnsi="Arial" w:cs="Arial"/>
                <w:bCs/>
              </w:rPr>
              <w:t xml:space="preserve">. Gaminio konstrukcija turi užtikrinti reikiamos garso ir vaizdo techniko integravimą (monitorius, </w:t>
            </w:r>
            <w:r w:rsidRPr="001116F6">
              <w:rPr>
                <w:rFonts w:ascii="Arial" w:hAnsi="Arial" w:cs="Arial"/>
                <w:bCs/>
              </w:rPr>
              <w:lastRenderedPageBreak/>
              <w:t>klaviatūra, mikrofonas ir kt.). Visi naudojami mechanizmai turi atitikti visus pagrindinius elektronikos reikalavimus: maitinimas 120-240V, el. variklių ne daugiau 24V, atitikti EB direktyvas LVD 2014/35/EU, EMC 2014/30/EU, RoHS 2011/65/EU ir gaminio naudojimo saugumo direktyvą 2001/95/EC</w:t>
            </w:r>
            <w:r w:rsidR="005C61CE" w:rsidRPr="001116F6">
              <w:rPr>
                <w:rFonts w:ascii="Arial" w:hAnsi="Arial" w:cs="Arial"/>
                <w:bCs/>
              </w:rPr>
              <w:t xml:space="preserve"> arba lygiaverčius.</w:t>
            </w:r>
          </w:p>
          <w:p w14:paraId="3F4BD581" w14:textId="77777777" w:rsidR="00D62139" w:rsidRPr="001116F6" w:rsidRDefault="00D62139" w:rsidP="009961AD">
            <w:pPr>
              <w:jc w:val="both"/>
              <w:rPr>
                <w:rFonts w:ascii="Arial" w:hAnsi="Arial" w:cs="Arial"/>
                <w:bCs/>
              </w:rPr>
            </w:pPr>
            <w:r w:rsidRPr="001116F6">
              <w:rPr>
                <w:rFonts w:ascii="Arial" w:hAnsi="Arial" w:cs="Arial"/>
                <w:bCs/>
              </w:rPr>
              <w:t>Keliamoji galia ne mažiau 60 kg.</w:t>
            </w:r>
          </w:p>
          <w:p w14:paraId="5B4A82BD" w14:textId="77777777" w:rsidR="00D62139" w:rsidRPr="001116F6" w:rsidRDefault="00D62139" w:rsidP="009961AD">
            <w:pPr>
              <w:jc w:val="both"/>
              <w:rPr>
                <w:rFonts w:ascii="Arial" w:hAnsi="Arial" w:cs="Arial"/>
                <w:bCs/>
              </w:rPr>
            </w:pPr>
            <w:r w:rsidRPr="001116F6">
              <w:rPr>
                <w:rFonts w:ascii="Arial" w:hAnsi="Arial" w:cs="Arial"/>
                <w:bCs/>
              </w:rPr>
              <w:t>Dokumentai pateikiami kartu su pasiūlymu.</w:t>
            </w:r>
          </w:p>
        </w:tc>
        <w:tc>
          <w:tcPr>
            <w:tcW w:w="1331" w:type="pct"/>
            <w:tcBorders>
              <w:top w:val="single" w:sz="4" w:space="0" w:color="auto"/>
              <w:left w:val="single" w:sz="4" w:space="0" w:color="auto"/>
              <w:bottom w:val="single" w:sz="4" w:space="0" w:color="auto"/>
              <w:right w:val="single" w:sz="4" w:space="0" w:color="auto"/>
            </w:tcBorders>
          </w:tcPr>
          <w:p w14:paraId="5486746F" w14:textId="77777777" w:rsidR="00D62139" w:rsidRPr="001116F6" w:rsidRDefault="00D62139" w:rsidP="00637BB6">
            <w:pPr>
              <w:rPr>
                <w:rFonts w:ascii="Arial" w:hAnsi="Arial" w:cs="Arial"/>
              </w:rPr>
            </w:pPr>
          </w:p>
        </w:tc>
      </w:tr>
      <w:tr w:rsidR="001116F6" w:rsidRPr="001116F6" w14:paraId="66A4BA61" w14:textId="77777777" w:rsidTr="00637BB6">
        <w:tc>
          <w:tcPr>
            <w:tcW w:w="268" w:type="pct"/>
            <w:tcBorders>
              <w:top w:val="single" w:sz="4" w:space="0" w:color="auto"/>
              <w:left w:val="single" w:sz="4" w:space="0" w:color="auto"/>
              <w:bottom w:val="single" w:sz="4" w:space="0" w:color="auto"/>
              <w:right w:val="single" w:sz="4" w:space="0" w:color="auto"/>
            </w:tcBorders>
          </w:tcPr>
          <w:p w14:paraId="05B0770B" w14:textId="77777777" w:rsidR="00D62139" w:rsidRPr="001116F6" w:rsidRDefault="00D62139" w:rsidP="00637BB6">
            <w:pPr>
              <w:rPr>
                <w:rFonts w:ascii="Arial" w:hAnsi="Arial" w:cs="Arial"/>
              </w:rPr>
            </w:pPr>
            <w:r w:rsidRPr="001116F6">
              <w:rPr>
                <w:rFonts w:ascii="Arial" w:hAnsi="Arial" w:cs="Arial"/>
              </w:rPr>
              <w:t>3.</w:t>
            </w:r>
          </w:p>
        </w:tc>
        <w:tc>
          <w:tcPr>
            <w:tcW w:w="1149" w:type="pct"/>
            <w:tcBorders>
              <w:top w:val="single" w:sz="4" w:space="0" w:color="auto"/>
              <w:left w:val="single" w:sz="4" w:space="0" w:color="auto"/>
              <w:bottom w:val="single" w:sz="4" w:space="0" w:color="auto"/>
              <w:right w:val="single" w:sz="4" w:space="0" w:color="auto"/>
            </w:tcBorders>
          </w:tcPr>
          <w:p w14:paraId="5DD381D0" w14:textId="77777777" w:rsidR="00D62139" w:rsidRPr="001116F6" w:rsidRDefault="00D62139" w:rsidP="00637BB6">
            <w:pPr>
              <w:rPr>
                <w:rFonts w:ascii="Arial" w:hAnsi="Arial" w:cs="Arial"/>
              </w:rPr>
            </w:pPr>
            <w:r w:rsidRPr="001116F6">
              <w:rPr>
                <w:rFonts w:ascii="Arial" w:hAnsi="Arial" w:cs="Arial"/>
              </w:rPr>
              <w:t>Reikalavimai medžiagoms</w:t>
            </w:r>
          </w:p>
        </w:tc>
        <w:tc>
          <w:tcPr>
            <w:tcW w:w="2251" w:type="pct"/>
            <w:tcBorders>
              <w:top w:val="single" w:sz="4" w:space="0" w:color="auto"/>
              <w:left w:val="single" w:sz="4" w:space="0" w:color="auto"/>
              <w:bottom w:val="single" w:sz="4" w:space="0" w:color="auto"/>
              <w:right w:val="single" w:sz="4" w:space="0" w:color="auto"/>
            </w:tcBorders>
          </w:tcPr>
          <w:p w14:paraId="1627F7D5" w14:textId="77777777" w:rsidR="00D62139" w:rsidRPr="001116F6" w:rsidRDefault="00D62139" w:rsidP="00735DD9">
            <w:pPr>
              <w:jc w:val="both"/>
              <w:rPr>
                <w:rFonts w:ascii="Arial" w:hAnsi="Arial" w:cs="Arial"/>
                <w:bCs/>
              </w:rPr>
            </w:pPr>
            <w:r w:rsidRPr="001116F6">
              <w:rPr>
                <w:rFonts w:ascii="Arial" w:hAnsi="Arial" w:cs="Arial"/>
                <w:bCs/>
              </w:rPr>
              <w:t>Rėmas – elektros varikliais reguliuojamo aukščio su valdymo pultu tvirtinamu po stalviršiu turi būti pagamintas iš tvirtos metalinės konstrukcijos, kurios sienelės storis ne mažiau 2 mm. Metalas turi būti šlifuotas, apdirbtas antikorozine danga, dažytas, chromuotas arba padengtas lygiaverte danga atsparia braižymuisi. Konstrukcijos pagrindas su 4 ratukais (gumuotais ar kitaip apsaugotais, negadinančiais grindų dangos), kiekvienas iš kurių su stabdeliu. Pasirinktinai ratukai gali būti keičiami į reguliuojamas atramas negadinančias grindų dangos.</w:t>
            </w:r>
          </w:p>
          <w:p w14:paraId="165B761B" w14:textId="3AA1823B" w:rsidR="00D62139" w:rsidRPr="001116F6" w:rsidRDefault="00D62139" w:rsidP="00735DD9">
            <w:pPr>
              <w:jc w:val="both"/>
              <w:rPr>
                <w:rFonts w:ascii="Arial" w:hAnsi="Arial" w:cs="Arial"/>
                <w:bCs/>
              </w:rPr>
            </w:pPr>
            <w:r w:rsidRPr="001116F6">
              <w:rPr>
                <w:rFonts w:ascii="Arial" w:hAnsi="Arial" w:cs="Arial"/>
                <w:bCs/>
              </w:rPr>
              <w:t>Korpusas gaminamas iš dekoratyvinės LMDP</w:t>
            </w:r>
            <w:r w:rsidR="005C61CE" w:rsidRPr="001116F6">
              <w:rPr>
                <w:rFonts w:ascii="Arial" w:hAnsi="Arial" w:cs="Arial"/>
                <w:bCs/>
              </w:rPr>
              <w:t xml:space="preserve"> arba lygiavertės</w:t>
            </w:r>
            <w:r w:rsidRPr="001116F6">
              <w:rPr>
                <w:rFonts w:ascii="Arial" w:hAnsi="Arial" w:cs="Arial"/>
                <w:bCs/>
              </w:rPr>
              <w:t>, kurios storis ne mažesnis kaip 18mm. Galimi kelių LMDP spalvų deriniai pasirinktinai. Korpuso detalės visu perimetru kantuotos ne plonesne kaip 1mm ABS/PVC briauna, atitinkančia LMDP spalvą.</w:t>
            </w:r>
          </w:p>
          <w:p w14:paraId="4DCEA779" w14:textId="21ABC684" w:rsidR="00D62139" w:rsidRPr="001116F6" w:rsidRDefault="00D62139" w:rsidP="00735DD9">
            <w:pPr>
              <w:jc w:val="both"/>
              <w:rPr>
                <w:rFonts w:ascii="Arial" w:hAnsi="Arial" w:cs="Arial"/>
                <w:bCs/>
              </w:rPr>
            </w:pPr>
            <w:r w:rsidRPr="001116F6">
              <w:rPr>
                <w:rFonts w:ascii="Arial" w:hAnsi="Arial" w:cs="Arial"/>
                <w:bCs/>
              </w:rPr>
              <w:t>Stalviršis ir priekinė dekoratyvinė panelė/skydas gaminami iš dekoratyvinės LMDP plokštės</w:t>
            </w:r>
            <w:r w:rsidR="005C61CE" w:rsidRPr="001116F6">
              <w:rPr>
                <w:rFonts w:ascii="Arial" w:hAnsi="Arial" w:cs="Arial"/>
                <w:bCs/>
              </w:rPr>
              <w:t xml:space="preserve"> arba lygiavertės</w:t>
            </w:r>
            <w:r w:rsidRPr="001116F6">
              <w:rPr>
                <w:rFonts w:ascii="Arial" w:hAnsi="Arial" w:cs="Arial"/>
                <w:bCs/>
              </w:rPr>
              <w:t>, kurios storis 35-40mm. Šių detalių briaunos visu perimetru kantuotos ne plonesne kaip 2mm ABS/PVC briauna</w:t>
            </w:r>
            <w:r w:rsidR="005C61CE" w:rsidRPr="001116F6">
              <w:rPr>
                <w:rFonts w:ascii="Arial" w:hAnsi="Arial" w:cs="Arial"/>
                <w:bCs/>
              </w:rPr>
              <w:t xml:space="preserve"> arba lygiavertė</w:t>
            </w:r>
            <w:r w:rsidRPr="001116F6">
              <w:rPr>
                <w:rFonts w:ascii="Arial" w:hAnsi="Arial" w:cs="Arial"/>
                <w:bCs/>
              </w:rPr>
              <w:t>, atitinkančia LMDP spalvą.</w:t>
            </w:r>
          </w:p>
          <w:p w14:paraId="0BFBB99B" w14:textId="77777777" w:rsidR="00D62139" w:rsidRPr="001116F6" w:rsidRDefault="00D62139" w:rsidP="00735DD9">
            <w:pPr>
              <w:jc w:val="both"/>
              <w:rPr>
                <w:rFonts w:ascii="Arial" w:hAnsi="Arial" w:cs="Arial"/>
                <w:bCs/>
              </w:rPr>
            </w:pPr>
            <w:r w:rsidRPr="001116F6">
              <w:rPr>
                <w:rFonts w:ascii="Arial" w:hAnsi="Arial" w:cs="Arial"/>
                <w:bCs/>
              </w:rPr>
              <w:t>Po stalviršiu turi būti įrengtos lentynėlės ar reikalingos nišos būtinai integruojamai ar laisvai pastatomai technikai/aparatūrai, pagal poreikį jas uždarant dekoratyvinėmis durelėmis (furnitūra derinama su užsakovu)</w:t>
            </w:r>
          </w:p>
          <w:p w14:paraId="530C3152" w14:textId="3FFD5F06" w:rsidR="00D62139" w:rsidRPr="001116F6" w:rsidRDefault="00D62139" w:rsidP="00735DD9">
            <w:pPr>
              <w:jc w:val="both"/>
              <w:rPr>
                <w:rFonts w:ascii="Arial" w:hAnsi="Arial" w:cs="Arial"/>
                <w:bCs/>
              </w:rPr>
            </w:pPr>
            <w:r w:rsidRPr="001116F6">
              <w:rPr>
                <w:rFonts w:ascii="Arial" w:hAnsi="Arial" w:cs="Arial"/>
                <w:bCs/>
              </w:rPr>
              <w:t>Visos konstrukcijos plokštės turi būti jungiamos tarpusavyje  ir su rėmu per metalines įvores ir/ar sąvaržas pasleptas korpuso detalėse.</w:t>
            </w:r>
          </w:p>
          <w:p w14:paraId="15CCF19B" w14:textId="77777777" w:rsidR="00D62139" w:rsidRPr="001116F6" w:rsidRDefault="00D62139" w:rsidP="00735DD9">
            <w:pPr>
              <w:jc w:val="both"/>
              <w:rPr>
                <w:rFonts w:ascii="Arial" w:hAnsi="Arial" w:cs="Arial"/>
                <w:bCs/>
              </w:rPr>
            </w:pPr>
            <w:r w:rsidRPr="001116F6">
              <w:rPr>
                <w:rFonts w:ascii="Arial" w:hAnsi="Arial" w:cs="Arial"/>
                <w:bCs/>
              </w:rPr>
              <w:lastRenderedPageBreak/>
              <w:t>Tiekėjas privalo užtikrinti, kad į korpusą bus integruotos reikiamo galingumo el.srovės ir komunikacinės rozetės (interneto, USB ir panašios ar kitos jungtys), stalviršyje   montuojami mikrofonai ar komutaciniai pultai.</w:t>
            </w:r>
          </w:p>
          <w:p w14:paraId="725D807A" w14:textId="55B69DDE" w:rsidR="00D62139" w:rsidRPr="001116F6" w:rsidRDefault="00D62139" w:rsidP="00735DD9">
            <w:pPr>
              <w:jc w:val="both"/>
              <w:rPr>
                <w:rFonts w:ascii="Arial" w:hAnsi="Arial" w:cs="Arial"/>
                <w:bCs/>
              </w:rPr>
            </w:pPr>
            <w:r w:rsidRPr="001116F6">
              <w:rPr>
                <w:rFonts w:ascii="Arial" w:hAnsi="Arial" w:cs="Arial"/>
                <w:bCs/>
              </w:rPr>
              <w:t>Tiekėjas priekinės dekoratyvinės panelės fasade turės įrengti perkančios organizacijos firminį ženklą pagal suderint</w:t>
            </w:r>
            <w:r w:rsidR="00201D16" w:rsidRPr="001116F6">
              <w:rPr>
                <w:rFonts w:ascii="Arial" w:hAnsi="Arial" w:cs="Arial"/>
                <w:bCs/>
              </w:rPr>
              <w:t>ą</w:t>
            </w:r>
            <w:r w:rsidRPr="001116F6">
              <w:rPr>
                <w:rFonts w:ascii="Arial" w:hAnsi="Arial" w:cs="Arial"/>
                <w:bCs/>
              </w:rPr>
              <w:t xml:space="preserve"> su užsakovu logotipą. Dalis priekinio dekoratyvinio skydo/panelės gali būti dengtas audiniu, audinio intarpu, kuris turi būti identiškas ki</w:t>
            </w:r>
            <w:r w:rsidR="00201D16" w:rsidRPr="001116F6">
              <w:rPr>
                <w:rFonts w:ascii="Arial" w:hAnsi="Arial" w:cs="Arial"/>
                <w:bCs/>
              </w:rPr>
              <w:t>t</w:t>
            </w:r>
            <w:r w:rsidRPr="001116F6">
              <w:rPr>
                <w:rFonts w:ascii="Arial" w:hAnsi="Arial" w:cs="Arial"/>
                <w:bCs/>
              </w:rPr>
              <w:t>ų patalpoje esančių baldų audiniui.</w:t>
            </w:r>
          </w:p>
          <w:p w14:paraId="0816B8DE" w14:textId="77777777" w:rsidR="00D62139" w:rsidRPr="001116F6" w:rsidRDefault="00D62139" w:rsidP="00735DD9">
            <w:pPr>
              <w:jc w:val="both"/>
              <w:rPr>
                <w:rFonts w:ascii="Arial" w:hAnsi="Arial" w:cs="Arial"/>
                <w:bCs/>
              </w:rPr>
            </w:pPr>
            <w:r w:rsidRPr="001116F6">
              <w:rPr>
                <w:rFonts w:ascii="Arial" w:hAnsi="Arial" w:cs="Arial"/>
                <w:bCs/>
              </w:rPr>
              <w:t>Audinys turi atitikti šias technines charakteristikas: aptraukimui naudojamas akustinis audinys (EN ISO 354 arba lygiavertis) turi būti paklijuotas neaustine medžiaga, ne mažesnio kaip 707 g/m storio, atsparus pūkavimuisi/ vėlimuisi – ne mažesnė kaip 4-5 klasė (EN ISO 12945-2 arba lygiavertis), blukimui – ne žemesnė kaip 7 klasė (EN ISO 105-B02 arba lygiavertis); atsparus vandeniui ir valymui, pagamintas be kenksmingų medžiagų. Naudojamos medžiagos turi turėti OEKO-TEX arba lygiaverčius sertifikatus (pateikiama su kainos pasiūlymu). Pasirinkimas iš keletos tamsiai raudonų -tamsiai, bordo spalvų su atspalviu (ne mažiau 4), spalvas derinant prie pateiktų stilistinių spalvynų.</w:t>
            </w:r>
          </w:p>
          <w:p w14:paraId="6ABEC987" w14:textId="77777777" w:rsidR="00D62139" w:rsidRPr="001116F6" w:rsidRDefault="00D62139" w:rsidP="00735DD9">
            <w:pPr>
              <w:jc w:val="both"/>
              <w:rPr>
                <w:rFonts w:ascii="Arial" w:hAnsi="Arial" w:cs="Arial"/>
              </w:rPr>
            </w:pPr>
            <w:r w:rsidRPr="001116F6">
              <w:rPr>
                <w:rFonts w:ascii="Arial" w:hAnsi="Arial" w:cs="Arial"/>
              </w:rPr>
              <w:t>Naudojamos medžiagos turi būti atsparios valymui ir dezinfekavimui</w:t>
            </w:r>
          </w:p>
          <w:p w14:paraId="344638AE" w14:textId="77777777" w:rsidR="00D62139" w:rsidRPr="001116F6" w:rsidRDefault="00D62139" w:rsidP="00735DD9">
            <w:pPr>
              <w:jc w:val="both"/>
              <w:rPr>
                <w:rFonts w:ascii="Arial" w:hAnsi="Arial" w:cs="Arial"/>
              </w:rPr>
            </w:pPr>
            <w:r w:rsidRPr="001116F6">
              <w:rPr>
                <w:rFonts w:ascii="Arial" w:hAnsi="Arial" w:cs="Arial"/>
              </w:rPr>
              <w:t>Galutinė baldo konstrukcija derinama su užsakovu.</w:t>
            </w:r>
          </w:p>
        </w:tc>
        <w:tc>
          <w:tcPr>
            <w:tcW w:w="1331" w:type="pct"/>
            <w:tcBorders>
              <w:top w:val="single" w:sz="4" w:space="0" w:color="auto"/>
              <w:left w:val="single" w:sz="4" w:space="0" w:color="auto"/>
              <w:bottom w:val="single" w:sz="4" w:space="0" w:color="auto"/>
              <w:right w:val="single" w:sz="4" w:space="0" w:color="auto"/>
            </w:tcBorders>
          </w:tcPr>
          <w:p w14:paraId="04F92FA0" w14:textId="77777777" w:rsidR="00D62139" w:rsidRPr="001116F6" w:rsidRDefault="00D62139" w:rsidP="00637BB6">
            <w:pPr>
              <w:rPr>
                <w:rFonts w:ascii="Arial" w:hAnsi="Arial" w:cs="Arial"/>
              </w:rPr>
            </w:pPr>
          </w:p>
        </w:tc>
      </w:tr>
      <w:tr w:rsidR="001116F6" w:rsidRPr="001116F6" w14:paraId="3DCE6F92" w14:textId="77777777" w:rsidTr="00637BB6">
        <w:tc>
          <w:tcPr>
            <w:tcW w:w="268" w:type="pct"/>
            <w:tcBorders>
              <w:top w:val="single" w:sz="4" w:space="0" w:color="auto"/>
              <w:left w:val="single" w:sz="4" w:space="0" w:color="auto"/>
              <w:bottom w:val="single" w:sz="4" w:space="0" w:color="auto"/>
              <w:right w:val="single" w:sz="4" w:space="0" w:color="auto"/>
            </w:tcBorders>
          </w:tcPr>
          <w:p w14:paraId="588F105A" w14:textId="77777777" w:rsidR="00D62139" w:rsidRPr="001116F6" w:rsidRDefault="00D62139" w:rsidP="00637BB6">
            <w:pPr>
              <w:rPr>
                <w:rFonts w:ascii="Arial" w:hAnsi="Arial" w:cs="Arial"/>
              </w:rPr>
            </w:pPr>
            <w:r w:rsidRPr="001116F6">
              <w:rPr>
                <w:rFonts w:ascii="Arial" w:hAnsi="Arial" w:cs="Arial"/>
              </w:rPr>
              <w:lastRenderedPageBreak/>
              <w:t>4.</w:t>
            </w:r>
          </w:p>
        </w:tc>
        <w:tc>
          <w:tcPr>
            <w:tcW w:w="1149" w:type="pct"/>
            <w:tcBorders>
              <w:top w:val="single" w:sz="4" w:space="0" w:color="auto"/>
              <w:left w:val="single" w:sz="4" w:space="0" w:color="auto"/>
              <w:bottom w:val="single" w:sz="4" w:space="0" w:color="auto"/>
              <w:right w:val="single" w:sz="4" w:space="0" w:color="auto"/>
            </w:tcBorders>
          </w:tcPr>
          <w:p w14:paraId="037322DE" w14:textId="77777777" w:rsidR="00D62139" w:rsidRPr="001116F6" w:rsidRDefault="00D62139" w:rsidP="00637BB6">
            <w:pPr>
              <w:rPr>
                <w:rFonts w:ascii="Arial" w:hAnsi="Arial" w:cs="Arial"/>
              </w:rPr>
            </w:pPr>
            <w:r w:rsidRPr="001116F6">
              <w:rPr>
                <w:rFonts w:ascii="Arial" w:hAnsi="Arial" w:cs="Arial"/>
              </w:rPr>
              <w:t>Spalvingumas</w:t>
            </w:r>
            <w:r w:rsidR="00FD207B" w:rsidRPr="001116F6">
              <w:rPr>
                <w:rFonts w:ascii="Arial" w:hAnsi="Arial" w:cs="Arial"/>
              </w:rPr>
              <w:t xml:space="preserve"> </w:t>
            </w:r>
          </w:p>
        </w:tc>
        <w:tc>
          <w:tcPr>
            <w:tcW w:w="2251" w:type="pct"/>
            <w:tcBorders>
              <w:top w:val="single" w:sz="4" w:space="0" w:color="auto"/>
              <w:left w:val="single" w:sz="4" w:space="0" w:color="auto"/>
              <w:bottom w:val="single" w:sz="4" w:space="0" w:color="auto"/>
              <w:right w:val="single" w:sz="4" w:space="0" w:color="auto"/>
            </w:tcBorders>
          </w:tcPr>
          <w:p w14:paraId="730D4DC7" w14:textId="77777777" w:rsidR="00D62139" w:rsidRPr="001116F6" w:rsidRDefault="00D62139" w:rsidP="00637BB6">
            <w:pPr>
              <w:rPr>
                <w:rFonts w:ascii="Arial" w:hAnsi="Arial" w:cs="Arial"/>
              </w:rPr>
            </w:pPr>
            <w:r w:rsidRPr="001116F6">
              <w:rPr>
                <w:rFonts w:ascii="Arial" w:hAnsi="Arial" w:cs="Arial"/>
                <w:bCs/>
              </w:rPr>
              <w:t>Galimi kelių LMDP spalvų deriniai pasirinktinai.</w:t>
            </w:r>
          </w:p>
          <w:p w14:paraId="606DAECC" w14:textId="2AC4D17A" w:rsidR="00D62139" w:rsidRPr="001116F6" w:rsidRDefault="00D62139" w:rsidP="00637BB6">
            <w:pPr>
              <w:rPr>
                <w:rFonts w:ascii="Arial" w:hAnsi="Arial" w:cs="Arial"/>
              </w:rPr>
            </w:pPr>
            <w:r w:rsidRPr="001116F6">
              <w:rPr>
                <w:rFonts w:ascii="Arial" w:hAnsi="Arial" w:cs="Arial"/>
              </w:rPr>
              <w:t>Turi būti užtikrinta galimybė pasirinkti LMDP ir audinio spalvas</w:t>
            </w:r>
            <w:r w:rsidR="0069023E" w:rsidRPr="001116F6">
              <w:rPr>
                <w:rFonts w:ascii="Arial" w:hAnsi="Arial" w:cs="Arial"/>
              </w:rPr>
              <w:t xml:space="preserve"> </w:t>
            </w:r>
            <w:r w:rsidRPr="001116F6">
              <w:rPr>
                <w:rFonts w:ascii="Arial" w:hAnsi="Arial" w:cs="Arial"/>
              </w:rPr>
              <w:t>(nemažiau kaip 25 spalvų).</w:t>
            </w:r>
          </w:p>
          <w:p w14:paraId="6AD7AA57" w14:textId="77777777" w:rsidR="00D62139" w:rsidRPr="001116F6" w:rsidRDefault="00D62139" w:rsidP="00637BB6">
            <w:pPr>
              <w:rPr>
                <w:rFonts w:ascii="Arial" w:hAnsi="Arial" w:cs="Arial"/>
              </w:rPr>
            </w:pPr>
            <w:r w:rsidRPr="001116F6">
              <w:rPr>
                <w:rFonts w:ascii="Arial" w:hAnsi="Arial" w:cs="Arial"/>
              </w:rPr>
              <w:t>Spalvos ir galutinė gaminio komplektacija derinamos su užsakovu.</w:t>
            </w:r>
          </w:p>
        </w:tc>
        <w:tc>
          <w:tcPr>
            <w:tcW w:w="1331" w:type="pct"/>
            <w:tcBorders>
              <w:top w:val="single" w:sz="4" w:space="0" w:color="auto"/>
              <w:left w:val="single" w:sz="4" w:space="0" w:color="auto"/>
              <w:bottom w:val="single" w:sz="4" w:space="0" w:color="auto"/>
              <w:right w:val="single" w:sz="4" w:space="0" w:color="auto"/>
            </w:tcBorders>
          </w:tcPr>
          <w:p w14:paraId="6EAEAA76" w14:textId="77777777" w:rsidR="00D62139" w:rsidRPr="001116F6" w:rsidRDefault="00D62139" w:rsidP="00637BB6">
            <w:pPr>
              <w:rPr>
                <w:rFonts w:ascii="Arial" w:hAnsi="Arial" w:cs="Arial"/>
              </w:rPr>
            </w:pPr>
          </w:p>
        </w:tc>
      </w:tr>
      <w:tr w:rsidR="001116F6" w:rsidRPr="001116F6" w14:paraId="4A19C125" w14:textId="77777777" w:rsidTr="00637BB6">
        <w:tc>
          <w:tcPr>
            <w:tcW w:w="268" w:type="pct"/>
            <w:tcBorders>
              <w:top w:val="single" w:sz="4" w:space="0" w:color="auto"/>
              <w:left w:val="single" w:sz="4" w:space="0" w:color="auto"/>
              <w:bottom w:val="single" w:sz="4" w:space="0" w:color="auto"/>
              <w:right w:val="single" w:sz="4" w:space="0" w:color="auto"/>
            </w:tcBorders>
          </w:tcPr>
          <w:p w14:paraId="339B13E0" w14:textId="77777777" w:rsidR="00D62139" w:rsidRPr="001116F6" w:rsidRDefault="00D62139" w:rsidP="00637BB6">
            <w:pPr>
              <w:rPr>
                <w:rFonts w:ascii="Arial" w:hAnsi="Arial" w:cs="Arial"/>
              </w:rPr>
            </w:pPr>
            <w:r w:rsidRPr="001116F6">
              <w:rPr>
                <w:rFonts w:ascii="Arial" w:hAnsi="Arial" w:cs="Arial"/>
              </w:rPr>
              <w:t>5.</w:t>
            </w:r>
          </w:p>
        </w:tc>
        <w:tc>
          <w:tcPr>
            <w:tcW w:w="1149" w:type="pct"/>
            <w:tcBorders>
              <w:top w:val="single" w:sz="4" w:space="0" w:color="auto"/>
              <w:left w:val="single" w:sz="4" w:space="0" w:color="auto"/>
              <w:bottom w:val="single" w:sz="4" w:space="0" w:color="auto"/>
              <w:right w:val="single" w:sz="4" w:space="0" w:color="auto"/>
            </w:tcBorders>
          </w:tcPr>
          <w:p w14:paraId="5F563810" w14:textId="77777777" w:rsidR="00D62139" w:rsidRPr="001116F6" w:rsidRDefault="00D62139" w:rsidP="00637BB6">
            <w:pPr>
              <w:rPr>
                <w:rFonts w:ascii="Arial" w:hAnsi="Arial" w:cs="Arial"/>
              </w:rPr>
            </w:pPr>
            <w:r w:rsidRPr="001116F6">
              <w:rPr>
                <w:rFonts w:ascii="Arial" w:hAnsi="Arial" w:cs="Arial"/>
              </w:rPr>
              <w:t xml:space="preserve">Galimo baldo vaizdinė medžiaga </w:t>
            </w:r>
          </w:p>
        </w:tc>
        <w:tc>
          <w:tcPr>
            <w:tcW w:w="2251" w:type="pct"/>
            <w:tcBorders>
              <w:top w:val="single" w:sz="4" w:space="0" w:color="auto"/>
              <w:left w:val="single" w:sz="4" w:space="0" w:color="auto"/>
              <w:bottom w:val="single" w:sz="4" w:space="0" w:color="auto"/>
              <w:right w:val="single" w:sz="4" w:space="0" w:color="auto"/>
            </w:tcBorders>
          </w:tcPr>
          <w:p w14:paraId="09B1A6CA" w14:textId="77777777" w:rsidR="00D62139" w:rsidRPr="001116F6" w:rsidRDefault="00D62139" w:rsidP="00637BB6">
            <w:pPr>
              <w:rPr>
                <w:rFonts w:ascii="Arial" w:hAnsi="Arial" w:cs="Arial"/>
              </w:rPr>
            </w:pPr>
            <w:r w:rsidRPr="001116F6">
              <w:rPr>
                <w:rFonts w:ascii="Arial" w:hAnsi="Arial" w:cs="Arial"/>
              </w:rPr>
              <w:t>Galimo baldo nuotrauka</w:t>
            </w:r>
          </w:p>
          <w:p w14:paraId="7F585936" w14:textId="77777777" w:rsidR="00D62139" w:rsidRPr="001116F6" w:rsidRDefault="00D62139" w:rsidP="00637BB6">
            <w:pPr>
              <w:rPr>
                <w:rFonts w:ascii="Arial" w:hAnsi="Arial" w:cs="Arial"/>
              </w:rPr>
            </w:pPr>
            <w:r w:rsidRPr="001116F6">
              <w:rPr>
                <w:rFonts w:ascii="Arial" w:hAnsi="Arial" w:cs="Arial"/>
                <w:noProof/>
                <w:lang w:val="en-US"/>
              </w:rPr>
              <w:lastRenderedPageBreak/>
              <w:drawing>
                <wp:inline distT="0" distB="0" distL="0" distR="0" wp14:anchorId="6DC0A3C5" wp14:editId="1257B0EF">
                  <wp:extent cx="1270447" cy="2103120"/>
                  <wp:effectExtent l="0" t="0" r="635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a:extLst>
                              <a:ext uri="{BEBA8EAE-BF5A-486C-A8C5-ECC9F3942E4B}">
                                <a14:imgProps xmlns:a14="http://schemas.microsoft.com/office/drawing/2010/main">
                                  <a14:imgLayer r:embed="rId10">
                                    <a14:imgEffect>
                                      <a14:saturation sat="0"/>
                                    </a14:imgEffect>
                                  </a14:imgLayer>
                                </a14:imgProps>
                              </a:ext>
                            </a:extLst>
                          </a:blip>
                          <a:stretch>
                            <a:fillRect/>
                          </a:stretch>
                        </pic:blipFill>
                        <pic:spPr>
                          <a:xfrm>
                            <a:off x="0" y="0"/>
                            <a:ext cx="1285562" cy="2128142"/>
                          </a:xfrm>
                          <a:prstGeom prst="rect">
                            <a:avLst/>
                          </a:prstGeom>
                        </pic:spPr>
                      </pic:pic>
                    </a:graphicData>
                  </a:graphic>
                </wp:inline>
              </w:drawing>
            </w:r>
            <w:r w:rsidRPr="001116F6">
              <w:rPr>
                <w:rFonts w:ascii="Arial" w:hAnsi="Arial" w:cs="Arial"/>
              </w:rPr>
              <w:t xml:space="preserve">  </w:t>
            </w:r>
            <w:r w:rsidRPr="001116F6">
              <w:rPr>
                <w:rFonts w:ascii="Arial" w:hAnsi="Arial" w:cs="Arial"/>
                <w:noProof/>
                <w:lang w:val="en-US"/>
              </w:rPr>
              <w:drawing>
                <wp:inline distT="0" distB="0" distL="0" distR="0" wp14:anchorId="492B77BF" wp14:editId="239DB9B3">
                  <wp:extent cx="1140863" cy="2013585"/>
                  <wp:effectExtent l="0" t="0" r="2540" b="571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1"/>
                          <a:stretch>
                            <a:fillRect/>
                          </a:stretch>
                        </pic:blipFill>
                        <pic:spPr>
                          <a:xfrm>
                            <a:off x="0" y="0"/>
                            <a:ext cx="1160515" cy="2048270"/>
                          </a:xfrm>
                          <a:prstGeom prst="rect">
                            <a:avLst/>
                          </a:prstGeom>
                        </pic:spPr>
                      </pic:pic>
                    </a:graphicData>
                  </a:graphic>
                </wp:inline>
              </w:drawing>
            </w:r>
          </w:p>
          <w:p w14:paraId="7B6377E8" w14:textId="77777777" w:rsidR="00D62139" w:rsidRPr="001116F6" w:rsidRDefault="00D62139" w:rsidP="00637BB6">
            <w:pPr>
              <w:rPr>
                <w:rFonts w:ascii="Arial" w:hAnsi="Arial" w:cs="Arial"/>
              </w:rPr>
            </w:pPr>
          </w:p>
          <w:p w14:paraId="31FBF2E6" w14:textId="03B65AC8" w:rsidR="00D62139" w:rsidRPr="001116F6" w:rsidRDefault="00D62139" w:rsidP="00637BB6">
            <w:pPr>
              <w:rPr>
                <w:rFonts w:ascii="Arial" w:hAnsi="Arial" w:cs="Arial"/>
              </w:rPr>
            </w:pPr>
            <w:r w:rsidRPr="001116F6">
              <w:rPr>
                <w:rFonts w:ascii="Arial" w:hAnsi="Arial" w:cs="Arial"/>
              </w:rPr>
              <w:t xml:space="preserve">Tiekėjas </w:t>
            </w:r>
            <w:r w:rsidR="00982489">
              <w:rPr>
                <w:rFonts w:ascii="Arial" w:hAnsi="Arial" w:cs="Arial"/>
              </w:rPr>
              <w:t xml:space="preserve">kartu su pasiūlymu </w:t>
            </w:r>
            <w:r w:rsidRPr="001116F6">
              <w:rPr>
                <w:rFonts w:ascii="Arial" w:hAnsi="Arial" w:cs="Arial"/>
              </w:rPr>
              <w:t>privalės pateikti siūlomo baldo eskizą, fotonuotrauką su matmenimis bei suderinti su užsakovu.</w:t>
            </w:r>
          </w:p>
          <w:p w14:paraId="29A21F86" w14:textId="77777777" w:rsidR="00D62139" w:rsidRPr="001116F6" w:rsidRDefault="00D62139" w:rsidP="00637BB6">
            <w:pPr>
              <w:rPr>
                <w:rFonts w:ascii="Arial" w:hAnsi="Arial" w:cs="Arial"/>
              </w:rPr>
            </w:pPr>
            <w:r w:rsidRPr="001116F6">
              <w:rPr>
                <w:rFonts w:ascii="Arial" w:hAnsi="Arial" w:cs="Arial"/>
              </w:rPr>
              <w:t>PASTABA: Kartu su pasiūlymu būtina pateikti naudojamų medžiagų sertifikatus / techninių duomenų lapus su aiškiai nurodytais komplektuojančių komponentų tiekėjais (esant poreikiui perkančioji organizacija pasilieka teisę prašyti gaminio pavyzdžio).</w:t>
            </w:r>
          </w:p>
          <w:p w14:paraId="4BA01379" w14:textId="77777777" w:rsidR="00D62139" w:rsidRPr="001116F6" w:rsidRDefault="00D62139" w:rsidP="00637BB6">
            <w:pPr>
              <w:rPr>
                <w:rFonts w:ascii="Arial" w:hAnsi="Arial" w:cs="Arial"/>
              </w:rPr>
            </w:pPr>
          </w:p>
        </w:tc>
        <w:tc>
          <w:tcPr>
            <w:tcW w:w="1331" w:type="pct"/>
            <w:tcBorders>
              <w:top w:val="single" w:sz="4" w:space="0" w:color="auto"/>
              <w:left w:val="single" w:sz="4" w:space="0" w:color="auto"/>
              <w:bottom w:val="single" w:sz="4" w:space="0" w:color="auto"/>
              <w:right w:val="single" w:sz="4" w:space="0" w:color="auto"/>
            </w:tcBorders>
          </w:tcPr>
          <w:p w14:paraId="5717E0D9" w14:textId="77777777" w:rsidR="00D62139" w:rsidRPr="001116F6" w:rsidRDefault="00D62139" w:rsidP="00637BB6">
            <w:pPr>
              <w:rPr>
                <w:rFonts w:ascii="Arial" w:hAnsi="Arial" w:cs="Arial"/>
              </w:rPr>
            </w:pPr>
          </w:p>
        </w:tc>
      </w:tr>
      <w:tr w:rsidR="001116F6" w:rsidRPr="001116F6" w14:paraId="794E6A26" w14:textId="77777777" w:rsidTr="00637BB6">
        <w:tc>
          <w:tcPr>
            <w:tcW w:w="268" w:type="pct"/>
            <w:tcBorders>
              <w:top w:val="single" w:sz="4" w:space="0" w:color="auto"/>
              <w:left w:val="single" w:sz="4" w:space="0" w:color="auto"/>
              <w:bottom w:val="single" w:sz="4" w:space="0" w:color="auto"/>
              <w:right w:val="single" w:sz="4" w:space="0" w:color="auto"/>
            </w:tcBorders>
          </w:tcPr>
          <w:p w14:paraId="591379E3" w14:textId="77777777" w:rsidR="00CD320B" w:rsidRPr="001116F6" w:rsidRDefault="00CD320B" w:rsidP="00637BB6">
            <w:pPr>
              <w:rPr>
                <w:rFonts w:ascii="Arial" w:hAnsi="Arial" w:cs="Arial"/>
              </w:rPr>
            </w:pPr>
            <w:r w:rsidRPr="001116F6">
              <w:rPr>
                <w:rFonts w:ascii="Arial" w:hAnsi="Arial" w:cs="Arial"/>
              </w:rPr>
              <w:t xml:space="preserve">6. </w:t>
            </w:r>
          </w:p>
        </w:tc>
        <w:tc>
          <w:tcPr>
            <w:tcW w:w="1149" w:type="pct"/>
            <w:tcBorders>
              <w:top w:val="single" w:sz="4" w:space="0" w:color="auto"/>
              <w:left w:val="single" w:sz="4" w:space="0" w:color="auto"/>
              <w:bottom w:val="single" w:sz="4" w:space="0" w:color="auto"/>
              <w:right w:val="single" w:sz="4" w:space="0" w:color="auto"/>
            </w:tcBorders>
          </w:tcPr>
          <w:p w14:paraId="5B37E450" w14:textId="77777777" w:rsidR="00CD320B" w:rsidRPr="001116F6" w:rsidRDefault="00CD320B" w:rsidP="00637BB6">
            <w:pPr>
              <w:rPr>
                <w:rFonts w:ascii="Arial" w:hAnsi="Arial" w:cs="Arial"/>
              </w:rPr>
            </w:pPr>
            <w:r w:rsidRPr="001116F6">
              <w:rPr>
                <w:rFonts w:ascii="Arial" w:hAnsi="Arial" w:cs="Arial"/>
              </w:rPr>
              <w:t>Tribūnos priekinė reprezentacinė dalis</w:t>
            </w:r>
          </w:p>
        </w:tc>
        <w:tc>
          <w:tcPr>
            <w:tcW w:w="2251" w:type="pct"/>
            <w:tcBorders>
              <w:top w:val="single" w:sz="4" w:space="0" w:color="auto"/>
              <w:left w:val="single" w:sz="4" w:space="0" w:color="auto"/>
              <w:bottom w:val="single" w:sz="4" w:space="0" w:color="auto"/>
              <w:right w:val="single" w:sz="4" w:space="0" w:color="auto"/>
            </w:tcBorders>
          </w:tcPr>
          <w:p w14:paraId="0A3EABA8" w14:textId="77777777" w:rsidR="00CD320B" w:rsidRPr="001116F6" w:rsidRDefault="00CD320B" w:rsidP="00CC3B6E">
            <w:pPr>
              <w:jc w:val="both"/>
              <w:rPr>
                <w:rFonts w:ascii="Arial" w:hAnsi="Arial" w:cs="Arial"/>
              </w:rPr>
            </w:pPr>
            <w:r w:rsidRPr="001116F6">
              <w:rPr>
                <w:rFonts w:ascii="Arial" w:hAnsi="Arial" w:cs="Arial"/>
              </w:rPr>
              <w:t>Ant tribūnos priekinės plokštumos turi būti sumontuotas / įkomponuotas Vilniaus universiteto herbas. Herbas turi būti išdėstytas per centrą, matomoje zonoje, proporcingai tribūnos fasado matmenims. Herbas gaminamas pagal Užsakovo pateiktą oficialų VU grafinį failą, nekeičiant jo proporcijų, spalvų ir kitų identiteto elementų. Herbo atlikimo būdas – graviravimas / frezavimas / metalo ar akrilo aplikacija], atsparus valymui, mechaniniam poveikiui ir blukimui. Galutinis herbo dydis, vieta, spalvinis sprendimas ir maketas prieš gamybą derinami su Užsakovu.</w:t>
            </w:r>
          </w:p>
        </w:tc>
        <w:tc>
          <w:tcPr>
            <w:tcW w:w="1331" w:type="pct"/>
            <w:tcBorders>
              <w:top w:val="single" w:sz="4" w:space="0" w:color="auto"/>
              <w:left w:val="single" w:sz="4" w:space="0" w:color="auto"/>
              <w:bottom w:val="single" w:sz="4" w:space="0" w:color="auto"/>
              <w:right w:val="single" w:sz="4" w:space="0" w:color="auto"/>
            </w:tcBorders>
          </w:tcPr>
          <w:p w14:paraId="214BF04C" w14:textId="77777777" w:rsidR="00CD320B" w:rsidRPr="001116F6" w:rsidRDefault="00CD320B" w:rsidP="00637BB6">
            <w:pPr>
              <w:rPr>
                <w:rFonts w:ascii="Arial" w:hAnsi="Arial" w:cs="Arial"/>
              </w:rPr>
            </w:pPr>
          </w:p>
        </w:tc>
      </w:tr>
      <w:tr w:rsidR="001116F6" w:rsidRPr="001116F6" w14:paraId="6F8C9CBC" w14:textId="77777777" w:rsidTr="00637BB6">
        <w:tc>
          <w:tcPr>
            <w:tcW w:w="268" w:type="pct"/>
            <w:tcBorders>
              <w:top w:val="single" w:sz="4" w:space="0" w:color="auto"/>
              <w:left w:val="single" w:sz="4" w:space="0" w:color="auto"/>
              <w:bottom w:val="single" w:sz="4" w:space="0" w:color="auto"/>
              <w:right w:val="single" w:sz="4" w:space="0" w:color="auto"/>
            </w:tcBorders>
          </w:tcPr>
          <w:p w14:paraId="504B2C24" w14:textId="77777777" w:rsidR="00D62139" w:rsidRPr="001116F6" w:rsidRDefault="00D62139" w:rsidP="00637BB6">
            <w:pPr>
              <w:rPr>
                <w:rFonts w:ascii="Arial" w:hAnsi="Arial" w:cs="Arial"/>
              </w:rPr>
            </w:pPr>
            <w:r w:rsidRPr="001116F6">
              <w:rPr>
                <w:rFonts w:ascii="Arial" w:hAnsi="Arial" w:cs="Arial"/>
              </w:rPr>
              <w:t>7.</w:t>
            </w:r>
          </w:p>
        </w:tc>
        <w:tc>
          <w:tcPr>
            <w:tcW w:w="1149" w:type="pct"/>
            <w:tcBorders>
              <w:top w:val="single" w:sz="4" w:space="0" w:color="auto"/>
              <w:left w:val="single" w:sz="4" w:space="0" w:color="auto"/>
              <w:bottom w:val="single" w:sz="4" w:space="0" w:color="auto"/>
              <w:right w:val="single" w:sz="4" w:space="0" w:color="auto"/>
            </w:tcBorders>
          </w:tcPr>
          <w:p w14:paraId="6EE93020" w14:textId="77777777" w:rsidR="00D62139" w:rsidRPr="001116F6" w:rsidRDefault="00D62139" w:rsidP="00637BB6">
            <w:pPr>
              <w:rPr>
                <w:rFonts w:ascii="Arial" w:hAnsi="Arial" w:cs="Arial"/>
              </w:rPr>
            </w:pPr>
            <w:r w:rsidRPr="001116F6">
              <w:rPr>
                <w:rFonts w:ascii="Arial" w:hAnsi="Arial" w:cs="Arial"/>
              </w:rPr>
              <w:t>Garantija</w:t>
            </w:r>
          </w:p>
        </w:tc>
        <w:tc>
          <w:tcPr>
            <w:tcW w:w="2251" w:type="pct"/>
            <w:tcBorders>
              <w:top w:val="single" w:sz="4" w:space="0" w:color="auto"/>
              <w:left w:val="single" w:sz="4" w:space="0" w:color="auto"/>
              <w:bottom w:val="single" w:sz="4" w:space="0" w:color="auto"/>
              <w:right w:val="single" w:sz="4" w:space="0" w:color="auto"/>
            </w:tcBorders>
          </w:tcPr>
          <w:p w14:paraId="02E82DAC" w14:textId="77777777" w:rsidR="00D62139" w:rsidRPr="001116F6" w:rsidRDefault="00D62139" w:rsidP="00637BB6">
            <w:pPr>
              <w:rPr>
                <w:rFonts w:ascii="Arial" w:hAnsi="Arial" w:cs="Arial"/>
              </w:rPr>
            </w:pPr>
            <w:r w:rsidRPr="001116F6">
              <w:rPr>
                <w:rFonts w:ascii="Arial" w:hAnsi="Arial" w:cs="Arial"/>
              </w:rPr>
              <w:t>Gaminiui turi būti suteikiama ne mažiau kaip 36 mėnesių garantija.</w:t>
            </w:r>
          </w:p>
        </w:tc>
        <w:tc>
          <w:tcPr>
            <w:tcW w:w="1331" w:type="pct"/>
            <w:tcBorders>
              <w:top w:val="single" w:sz="4" w:space="0" w:color="auto"/>
              <w:left w:val="single" w:sz="4" w:space="0" w:color="auto"/>
              <w:bottom w:val="single" w:sz="4" w:space="0" w:color="auto"/>
              <w:right w:val="single" w:sz="4" w:space="0" w:color="auto"/>
            </w:tcBorders>
          </w:tcPr>
          <w:p w14:paraId="202CBE48" w14:textId="77777777" w:rsidR="00D62139" w:rsidRPr="001116F6" w:rsidRDefault="00D62139" w:rsidP="00637BB6">
            <w:pPr>
              <w:rPr>
                <w:rFonts w:ascii="Arial" w:hAnsi="Arial" w:cs="Arial"/>
              </w:rPr>
            </w:pPr>
          </w:p>
        </w:tc>
      </w:tr>
      <w:tr w:rsidR="001116F6" w:rsidRPr="001116F6" w14:paraId="59CB8ABD" w14:textId="77777777" w:rsidTr="00637BB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065BB35" w14:textId="77777777" w:rsidR="00D62139" w:rsidRPr="001116F6" w:rsidRDefault="00D62139" w:rsidP="00637BB6">
            <w:pPr>
              <w:jc w:val="center"/>
              <w:rPr>
                <w:rFonts w:ascii="Arial" w:hAnsi="Arial" w:cs="Arial"/>
                <w:lang w:eastAsia="lt-LT"/>
              </w:rPr>
            </w:pPr>
            <w:r w:rsidRPr="001116F6">
              <w:rPr>
                <w:rFonts w:ascii="Arial" w:hAnsi="Arial" w:cs="Arial"/>
                <w:b/>
                <w:bCs/>
              </w:rPr>
              <w:t>Mobili rūbų kabykla (1 vnt.)</w:t>
            </w:r>
          </w:p>
        </w:tc>
      </w:tr>
      <w:tr w:rsidR="001116F6" w:rsidRPr="001116F6" w14:paraId="7EB3F760" w14:textId="77777777" w:rsidTr="00637BB6">
        <w:tc>
          <w:tcPr>
            <w:tcW w:w="268" w:type="pct"/>
            <w:tcBorders>
              <w:top w:val="single" w:sz="4" w:space="0" w:color="auto"/>
              <w:left w:val="single" w:sz="4" w:space="0" w:color="auto"/>
              <w:bottom w:val="single" w:sz="4" w:space="0" w:color="auto"/>
              <w:right w:val="single" w:sz="4" w:space="0" w:color="auto"/>
            </w:tcBorders>
          </w:tcPr>
          <w:p w14:paraId="70964E20" w14:textId="77777777" w:rsidR="00D62139" w:rsidRPr="001116F6" w:rsidRDefault="00D62139" w:rsidP="00637BB6">
            <w:pPr>
              <w:jc w:val="center"/>
              <w:rPr>
                <w:rFonts w:ascii="Arial" w:hAnsi="Arial" w:cs="Arial"/>
              </w:rPr>
            </w:pPr>
            <w:r w:rsidRPr="001116F6">
              <w:rPr>
                <w:rFonts w:ascii="Arial" w:hAnsi="Arial" w:cs="Arial"/>
              </w:rPr>
              <w:t>1.</w:t>
            </w:r>
          </w:p>
        </w:tc>
        <w:tc>
          <w:tcPr>
            <w:tcW w:w="1149" w:type="pct"/>
            <w:tcBorders>
              <w:top w:val="single" w:sz="4" w:space="0" w:color="auto"/>
              <w:left w:val="single" w:sz="4" w:space="0" w:color="auto"/>
              <w:bottom w:val="single" w:sz="4" w:space="0" w:color="auto"/>
              <w:right w:val="single" w:sz="4" w:space="0" w:color="auto"/>
            </w:tcBorders>
          </w:tcPr>
          <w:p w14:paraId="51400534" w14:textId="77777777" w:rsidR="00D62139" w:rsidRPr="001116F6" w:rsidRDefault="00D62139" w:rsidP="00637BB6">
            <w:pPr>
              <w:spacing w:after="0" w:line="240" w:lineRule="auto"/>
              <w:rPr>
                <w:rFonts w:ascii="Arial" w:hAnsi="Arial" w:cs="Arial"/>
                <w:lang w:eastAsia="lt-LT"/>
              </w:rPr>
            </w:pPr>
            <w:r w:rsidRPr="001116F6">
              <w:rPr>
                <w:rFonts w:ascii="Arial" w:hAnsi="Arial" w:cs="Arial"/>
                <w:lang w:eastAsia="lt-LT"/>
              </w:rPr>
              <w:t>Matmenys</w:t>
            </w:r>
          </w:p>
        </w:tc>
        <w:tc>
          <w:tcPr>
            <w:tcW w:w="2251" w:type="pct"/>
            <w:tcBorders>
              <w:top w:val="single" w:sz="4" w:space="0" w:color="auto"/>
              <w:left w:val="single" w:sz="4" w:space="0" w:color="auto"/>
              <w:bottom w:val="single" w:sz="4" w:space="0" w:color="auto"/>
              <w:right w:val="single" w:sz="4" w:space="0" w:color="auto"/>
            </w:tcBorders>
          </w:tcPr>
          <w:p w14:paraId="2014852B" w14:textId="77777777" w:rsidR="00D62139" w:rsidRPr="001116F6" w:rsidRDefault="00D62139" w:rsidP="00637BB6">
            <w:pPr>
              <w:spacing w:after="0" w:line="240" w:lineRule="auto"/>
              <w:jc w:val="both"/>
              <w:rPr>
                <w:rFonts w:ascii="Arial" w:hAnsi="Arial" w:cs="Arial"/>
                <w:lang w:eastAsia="lt-LT"/>
              </w:rPr>
            </w:pPr>
            <w:r w:rsidRPr="001116F6">
              <w:rPr>
                <w:rFonts w:ascii="Arial" w:hAnsi="Arial" w:cs="Arial"/>
                <w:lang w:eastAsia="lt-LT"/>
              </w:rPr>
              <w:t xml:space="preserve">Konstrukcijos matmenys: </w:t>
            </w:r>
          </w:p>
          <w:p w14:paraId="4E457DF7" w14:textId="77777777" w:rsidR="00D62139" w:rsidRPr="001116F6" w:rsidRDefault="00D62139" w:rsidP="00637BB6">
            <w:pPr>
              <w:spacing w:after="0" w:line="240" w:lineRule="auto"/>
              <w:jc w:val="both"/>
              <w:rPr>
                <w:rFonts w:ascii="Arial" w:hAnsi="Arial" w:cs="Arial"/>
                <w:lang w:eastAsia="lt-LT"/>
              </w:rPr>
            </w:pPr>
            <w:r w:rsidRPr="001116F6">
              <w:rPr>
                <w:rFonts w:ascii="Arial" w:hAnsi="Arial" w:cs="Arial"/>
                <w:lang w:eastAsia="lt-LT"/>
              </w:rPr>
              <w:t>Gaminys turi atitikti šiuos matmenis su galima 0,5 cm paklaida: plotis 60±0,5 cm, ilgis 100±0,5 cm, aukštis 180±0,5 cm .</w:t>
            </w:r>
          </w:p>
          <w:p w14:paraId="5AFE412C" w14:textId="77777777" w:rsidR="00D62139" w:rsidRPr="001116F6" w:rsidRDefault="00D62139" w:rsidP="00637BB6">
            <w:pPr>
              <w:spacing w:after="0" w:line="240" w:lineRule="auto"/>
              <w:jc w:val="both"/>
              <w:rPr>
                <w:rFonts w:ascii="Arial" w:hAnsi="Arial" w:cs="Arial"/>
                <w:lang w:eastAsia="lt-LT"/>
              </w:rPr>
            </w:pPr>
          </w:p>
        </w:tc>
        <w:tc>
          <w:tcPr>
            <w:tcW w:w="1331" w:type="pct"/>
            <w:tcBorders>
              <w:top w:val="single" w:sz="4" w:space="0" w:color="auto"/>
              <w:left w:val="single" w:sz="4" w:space="0" w:color="auto"/>
              <w:bottom w:val="single" w:sz="4" w:space="0" w:color="auto"/>
              <w:right w:val="single" w:sz="4" w:space="0" w:color="auto"/>
            </w:tcBorders>
          </w:tcPr>
          <w:p w14:paraId="67172A05" w14:textId="77777777" w:rsidR="00D62139" w:rsidRPr="001116F6" w:rsidRDefault="00D62139" w:rsidP="00637BB6">
            <w:pPr>
              <w:spacing w:after="0" w:line="240" w:lineRule="auto"/>
              <w:rPr>
                <w:rFonts w:ascii="Arial" w:hAnsi="Arial" w:cs="Arial"/>
                <w:lang w:eastAsia="lt-LT"/>
              </w:rPr>
            </w:pPr>
          </w:p>
        </w:tc>
      </w:tr>
      <w:tr w:rsidR="001116F6" w:rsidRPr="001116F6" w14:paraId="572A62EC" w14:textId="77777777" w:rsidTr="00637BB6">
        <w:tc>
          <w:tcPr>
            <w:tcW w:w="268" w:type="pct"/>
            <w:tcBorders>
              <w:top w:val="single" w:sz="4" w:space="0" w:color="auto"/>
              <w:left w:val="single" w:sz="4" w:space="0" w:color="auto"/>
              <w:bottom w:val="single" w:sz="4" w:space="0" w:color="auto"/>
              <w:right w:val="single" w:sz="4" w:space="0" w:color="auto"/>
            </w:tcBorders>
          </w:tcPr>
          <w:p w14:paraId="59261DDA" w14:textId="77777777" w:rsidR="00D62139" w:rsidRPr="001116F6" w:rsidRDefault="00D62139" w:rsidP="00637BB6">
            <w:pPr>
              <w:jc w:val="center"/>
              <w:rPr>
                <w:rFonts w:ascii="Arial" w:hAnsi="Arial" w:cs="Arial"/>
              </w:rPr>
            </w:pPr>
            <w:r w:rsidRPr="001116F6">
              <w:rPr>
                <w:rFonts w:ascii="Arial" w:hAnsi="Arial" w:cs="Arial"/>
              </w:rPr>
              <w:lastRenderedPageBreak/>
              <w:t>2.</w:t>
            </w:r>
          </w:p>
        </w:tc>
        <w:tc>
          <w:tcPr>
            <w:tcW w:w="1149" w:type="pct"/>
            <w:tcBorders>
              <w:top w:val="single" w:sz="4" w:space="0" w:color="auto"/>
              <w:left w:val="single" w:sz="4" w:space="0" w:color="auto"/>
              <w:bottom w:val="single" w:sz="4" w:space="0" w:color="auto"/>
              <w:right w:val="single" w:sz="4" w:space="0" w:color="auto"/>
            </w:tcBorders>
          </w:tcPr>
          <w:p w14:paraId="26541754" w14:textId="77777777" w:rsidR="00D62139" w:rsidRPr="001116F6" w:rsidRDefault="00D62139" w:rsidP="00637BB6">
            <w:pPr>
              <w:rPr>
                <w:rFonts w:ascii="Arial" w:hAnsi="Arial" w:cs="Arial"/>
              </w:rPr>
            </w:pPr>
            <w:r w:rsidRPr="001116F6">
              <w:rPr>
                <w:rFonts w:ascii="Arial" w:hAnsi="Arial" w:cs="Arial"/>
              </w:rPr>
              <w:t>Reikalavimai konstrukcijai</w:t>
            </w:r>
          </w:p>
        </w:tc>
        <w:tc>
          <w:tcPr>
            <w:tcW w:w="2251" w:type="pct"/>
            <w:tcBorders>
              <w:top w:val="single" w:sz="4" w:space="0" w:color="auto"/>
              <w:left w:val="single" w:sz="4" w:space="0" w:color="auto"/>
              <w:bottom w:val="single" w:sz="4" w:space="0" w:color="auto"/>
              <w:right w:val="single" w:sz="4" w:space="0" w:color="auto"/>
            </w:tcBorders>
          </w:tcPr>
          <w:p w14:paraId="030FB0E9" w14:textId="77777777" w:rsidR="00D62139" w:rsidRPr="001116F6" w:rsidRDefault="00D62139" w:rsidP="00637BB6">
            <w:pPr>
              <w:jc w:val="both"/>
              <w:rPr>
                <w:rFonts w:ascii="Arial" w:hAnsi="Arial" w:cs="Arial"/>
                <w:bCs/>
              </w:rPr>
            </w:pPr>
            <w:r w:rsidRPr="001116F6">
              <w:rPr>
                <w:rFonts w:ascii="Arial" w:hAnsi="Arial" w:cs="Arial"/>
                <w:bCs/>
              </w:rPr>
              <w:t>Gaminys turi būti mobilus su ratukais, esant poreikiui visiškai išardomas.</w:t>
            </w:r>
          </w:p>
        </w:tc>
        <w:tc>
          <w:tcPr>
            <w:tcW w:w="1331" w:type="pct"/>
            <w:tcBorders>
              <w:top w:val="single" w:sz="4" w:space="0" w:color="auto"/>
              <w:left w:val="single" w:sz="4" w:space="0" w:color="auto"/>
              <w:bottom w:val="single" w:sz="4" w:space="0" w:color="auto"/>
              <w:right w:val="single" w:sz="4" w:space="0" w:color="auto"/>
            </w:tcBorders>
          </w:tcPr>
          <w:p w14:paraId="0C028163" w14:textId="77777777" w:rsidR="00D62139" w:rsidRPr="001116F6" w:rsidRDefault="00D62139" w:rsidP="00637BB6">
            <w:pPr>
              <w:rPr>
                <w:rFonts w:ascii="Arial" w:hAnsi="Arial" w:cs="Arial"/>
              </w:rPr>
            </w:pPr>
          </w:p>
        </w:tc>
      </w:tr>
      <w:tr w:rsidR="001116F6" w:rsidRPr="001116F6" w14:paraId="78EE4AE9" w14:textId="77777777" w:rsidTr="00637BB6">
        <w:tc>
          <w:tcPr>
            <w:tcW w:w="268" w:type="pct"/>
            <w:tcBorders>
              <w:top w:val="single" w:sz="4" w:space="0" w:color="auto"/>
              <w:left w:val="single" w:sz="4" w:space="0" w:color="auto"/>
              <w:bottom w:val="single" w:sz="4" w:space="0" w:color="auto"/>
              <w:right w:val="single" w:sz="4" w:space="0" w:color="auto"/>
            </w:tcBorders>
          </w:tcPr>
          <w:p w14:paraId="1021CBCC" w14:textId="77777777" w:rsidR="00D62139" w:rsidRPr="001116F6" w:rsidRDefault="00D62139" w:rsidP="00637BB6">
            <w:pPr>
              <w:jc w:val="center"/>
              <w:rPr>
                <w:rFonts w:ascii="Arial" w:hAnsi="Arial" w:cs="Arial"/>
              </w:rPr>
            </w:pPr>
            <w:r w:rsidRPr="001116F6">
              <w:rPr>
                <w:rFonts w:ascii="Arial" w:hAnsi="Arial" w:cs="Arial"/>
              </w:rPr>
              <w:t>3.</w:t>
            </w:r>
          </w:p>
        </w:tc>
        <w:tc>
          <w:tcPr>
            <w:tcW w:w="1149" w:type="pct"/>
            <w:tcBorders>
              <w:top w:val="single" w:sz="4" w:space="0" w:color="auto"/>
              <w:left w:val="single" w:sz="4" w:space="0" w:color="auto"/>
              <w:bottom w:val="single" w:sz="4" w:space="0" w:color="auto"/>
              <w:right w:val="single" w:sz="4" w:space="0" w:color="auto"/>
            </w:tcBorders>
          </w:tcPr>
          <w:p w14:paraId="7B941404" w14:textId="77777777" w:rsidR="00D62139" w:rsidRPr="001116F6" w:rsidRDefault="00D62139" w:rsidP="00637BB6">
            <w:pPr>
              <w:rPr>
                <w:rFonts w:ascii="Arial" w:hAnsi="Arial" w:cs="Arial"/>
              </w:rPr>
            </w:pPr>
            <w:r w:rsidRPr="001116F6">
              <w:rPr>
                <w:rFonts w:ascii="Arial" w:hAnsi="Arial" w:cs="Arial"/>
              </w:rPr>
              <w:t>Reikalavimai medžiagoms</w:t>
            </w:r>
          </w:p>
        </w:tc>
        <w:tc>
          <w:tcPr>
            <w:tcW w:w="2251" w:type="pct"/>
            <w:tcBorders>
              <w:top w:val="single" w:sz="4" w:space="0" w:color="auto"/>
              <w:left w:val="single" w:sz="4" w:space="0" w:color="auto"/>
              <w:bottom w:val="single" w:sz="4" w:space="0" w:color="auto"/>
              <w:right w:val="single" w:sz="4" w:space="0" w:color="auto"/>
            </w:tcBorders>
          </w:tcPr>
          <w:p w14:paraId="7AD0E585" w14:textId="77777777" w:rsidR="00D62139" w:rsidRPr="001116F6" w:rsidRDefault="00D62139" w:rsidP="00637BB6">
            <w:pPr>
              <w:jc w:val="both"/>
              <w:rPr>
                <w:rFonts w:ascii="Arial" w:hAnsi="Arial" w:cs="Arial"/>
                <w:bCs/>
              </w:rPr>
            </w:pPr>
            <w:r w:rsidRPr="001116F6">
              <w:rPr>
                <w:rFonts w:ascii="Arial" w:hAnsi="Arial" w:cs="Arial"/>
                <w:bCs/>
              </w:rPr>
              <w:t>Rėmas turi būti pagamintas iš tvirto metalinio profiliuoto vamzdžio ne plonesnio kaip 50x30mm, kurio sienelės storis ne mažiau 2 mm. Metalas turi būti šlifuotas, apdirbtas antikorozine danga, dažytas, chromuotas arba padengtas lygiaverte danga atsparia braižymuisi.</w:t>
            </w:r>
          </w:p>
          <w:p w14:paraId="3B021A20" w14:textId="77777777" w:rsidR="00D62139" w:rsidRPr="001116F6" w:rsidRDefault="00D62139" w:rsidP="00637BB6">
            <w:pPr>
              <w:jc w:val="both"/>
              <w:rPr>
                <w:rFonts w:ascii="Arial" w:hAnsi="Arial" w:cs="Arial"/>
                <w:bCs/>
              </w:rPr>
            </w:pPr>
            <w:r w:rsidRPr="001116F6">
              <w:rPr>
                <w:rFonts w:ascii="Arial" w:hAnsi="Arial" w:cs="Arial"/>
                <w:bCs/>
              </w:rPr>
              <w:t xml:space="preserve">Konstrukcija turi formuoti uždaro perimetro kontūrą su 3-4 skersiniais ir keturiais atramos taškais į grindis. Atramos taškuose montuojami ne mažesnio kaip 65mm skersmens ratukai (gumuoti ar kitaip apsaugoti, negadinantys grindų dangos), kiekvienas iš kurių su stabdeliu.  </w:t>
            </w:r>
          </w:p>
          <w:p w14:paraId="5AB10C60" w14:textId="77777777" w:rsidR="00D62139" w:rsidRPr="001116F6" w:rsidRDefault="00D62139" w:rsidP="00637BB6">
            <w:pPr>
              <w:jc w:val="both"/>
              <w:rPr>
                <w:rFonts w:ascii="Arial" w:hAnsi="Arial" w:cs="Arial"/>
                <w:bCs/>
              </w:rPr>
            </w:pPr>
            <w:r w:rsidRPr="001116F6">
              <w:rPr>
                <w:rFonts w:ascii="Arial" w:hAnsi="Arial" w:cs="Arial"/>
                <w:bCs/>
              </w:rPr>
              <w:t>Viršutiniai du skersiniai iš abiejų pusių privalo turėti kabliukus – ne mažiau kaip 48 (iš viso 96) vnt. Kabliukas skirtas rūbams kabinti turi būti ne siauresnis kaip 20mm pločio ir atlaikyti ne mažesnę kaip 5kg statinę apkrovą.</w:t>
            </w:r>
          </w:p>
          <w:p w14:paraId="5534950B" w14:textId="77777777" w:rsidR="00D62139" w:rsidRPr="001116F6" w:rsidRDefault="00D62139" w:rsidP="00637BB6">
            <w:pPr>
              <w:jc w:val="both"/>
              <w:rPr>
                <w:rFonts w:ascii="Arial" w:hAnsi="Arial" w:cs="Arial"/>
              </w:rPr>
            </w:pPr>
            <w:r w:rsidRPr="001116F6">
              <w:rPr>
                <w:rFonts w:ascii="Arial" w:hAnsi="Arial" w:cs="Arial"/>
              </w:rPr>
              <w:t>Naudojamos medžiagos turi būti atsparios valymui ir dezinfekavimui.</w:t>
            </w:r>
          </w:p>
        </w:tc>
        <w:tc>
          <w:tcPr>
            <w:tcW w:w="1331" w:type="pct"/>
            <w:tcBorders>
              <w:top w:val="single" w:sz="4" w:space="0" w:color="auto"/>
              <w:left w:val="single" w:sz="4" w:space="0" w:color="auto"/>
              <w:bottom w:val="single" w:sz="4" w:space="0" w:color="auto"/>
              <w:right w:val="single" w:sz="4" w:space="0" w:color="auto"/>
            </w:tcBorders>
          </w:tcPr>
          <w:p w14:paraId="5D469C7D" w14:textId="77777777" w:rsidR="00D62139" w:rsidRPr="001116F6" w:rsidRDefault="00D62139" w:rsidP="00637BB6">
            <w:pPr>
              <w:rPr>
                <w:rFonts w:ascii="Arial" w:hAnsi="Arial" w:cs="Arial"/>
              </w:rPr>
            </w:pPr>
          </w:p>
        </w:tc>
      </w:tr>
      <w:tr w:rsidR="001116F6" w:rsidRPr="001116F6" w14:paraId="027112CB" w14:textId="77777777" w:rsidTr="00637BB6">
        <w:tc>
          <w:tcPr>
            <w:tcW w:w="268" w:type="pct"/>
            <w:tcBorders>
              <w:top w:val="single" w:sz="4" w:space="0" w:color="auto"/>
              <w:left w:val="single" w:sz="4" w:space="0" w:color="auto"/>
              <w:bottom w:val="single" w:sz="4" w:space="0" w:color="auto"/>
              <w:right w:val="single" w:sz="4" w:space="0" w:color="auto"/>
            </w:tcBorders>
          </w:tcPr>
          <w:p w14:paraId="68BCD53D" w14:textId="77777777" w:rsidR="00D62139" w:rsidRPr="001116F6" w:rsidRDefault="00D62139" w:rsidP="00637BB6">
            <w:pPr>
              <w:jc w:val="center"/>
              <w:rPr>
                <w:rFonts w:ascii="Arial" w:hAnsi="Arial" w:cs="Arial"/>
              </w:rPr>
            </w:pPr>
            <w:r w:rsidRPr="001116F6">
              <w:rPr>
                <w:rFonts w:ascii="Arial" w:hAnsi="Arial" w:cs="Arial"/>
              </w:rPr>
              <w:t>4.</w:t>
            </w:r>
          </w:p>
        </w:tc>
        <w:tc>
          <w:tcPr>
            <w:tcW w:w="1149" w:type="pct"/>
            <w:tcBorders>
              <w:top w:val="single" w:sz="4" w:space="0" w:color="auto"/>
              <w:left w:val="single" w:sz="4" w:space="0" w:color="auto"/>
              <w:bottom w:val="single" w:sz="4" w:space="0" w:color="auto"/>
              <w:right w:val="single" w:sz="4" w:space="0" w:color="auto"/>
            </w:tcBorders>
          </w:tcPr>
          <w:p w14:paraId="2F4D6418" w14:textId="77777777" w:rsidR="00D62139" w:rsidRPr="001116F6" w:rsidRDefault="00D62139" w:rsidP="00637BB6">
            <w:pPr>
              <w:rPr>
                <w:rFonts w:ascii="Arial" w:hAnsi="Arial" w:cs="Arial"/>
              </w:rPr>
            </w:pPr>
            <w:r w:rsidRPr="001116F6">
              <w:rPr>
                <w:rFonts w:ascii="Arial" w:hAnsi="Arial" w:cs="Arial"/>
              </w:rPr>
              <w:t>Spalvingumas</w:t>
            </w:r>
          </w:p>
        </w:tc>
        <w:tc>
          <w:tcPr>
            <w:tcW w:w="2251" w:type="pct"/>
            <w:tcBorders>
              <w:top w:val="single" w:sz="4" w:space="0" w:color="auto"/>
              <w:left w:val="single" w:sz="4" w:space="0" w:color="auto"/>
              <w:bottom w:val="single" w:sz="4" w:space="0" w:color="auto"/>
              <w:right w:val="single" w:sz="4" w:space="0" w:color="auto"/>
            </w:tcBorders>
          </w:tcPr>
          <w:p w14:paraId="4705CBE1" w14:textId="77777777" w:rsidR="00D62139" w:rsidRPr="001116F6" w:rsidRDefault="00D62139" w:rsidP="00637BB6">
            <w:pPr>
              <w:jc w:val="both"/>
              <w:rPr>
                <w:rFonts w:ascii="Arial" w:hAnsi="Arial" w:cs="Arial"/>
              </w:rPr>
            </w:pPr>
            <w:r w:rsidRPr="001116F6">
              <w:rPr>
                <w:rFonts w:ascii="Arial" w:hAnsi="Arial" w:cs="Arial"/>
              </w:rPr>
              <w:t>Turi būti užtikrinta galimybė pasirinkti rėmo spalvą iš nemažiau kaip 5 spalvų, įskaitant chromo apdailą.</w:t>
            </w:r>
          </w:p>
          <w:p w14:paraId="446B4470" w14:textId="77777777" w:rsidR="00D62139" w:rsidRPr="001116F6" w:rsidRDefault="00D62139" w:rsidP="00637BB6">
            <w:pPr>
              <w:jc w:val="both"/>
              <w:rPr>
                <w:rFonts w:ascii="Arial" w:hAnsi="Arial" w:cs="Arial"/>
              </w:rPr>
            </w:pPr>
            <w:r w:rsidRPr="001116F6">
              <w:rPr>
                <w:rFonts w:ascii="Arial" w:hAnsi="Arial" w:cs="Arial"/>
              </w:rPr>
              <w:t>Spalvos ir galutinė gaminio komplektacija derinamos su užsakovu.</w:t>
            </w:r>
          </w:p>
        </w:tc>
        <w:tc>
          <w:tcPr>
            <w:tcW w:w="1331" w:type="pct"/>
            <w:tcBorders>
              <w:top w:val="single" w:sz="4" w:space="0" w:color="auto"/>
              <w:left w:val="single" w:sz="4" w:space="0" w:color="auto"/>
              <w:bottom w:val="single" w:sz="4" w:space="0" w:color="auto"/>
              <w:right w:val="single" w:sz="4" w:space="0" w:color="auto"/>
            </w:tcBorders>
          </w:tcPr>
          <w:p w14:paraId="622D6463" w14:textId="77777777" w:rsidR="00D62139" w:rsidRPr="001116F6" w:rsidRDefault="00D62139" w:rsidP="00637BB6">
            <w:pPr>
              <w:rPr>
                <w:rFonts w:ascii="Arial" w:hAnsi="Arial" w:cs="Arial"/>
              </w:rPr>
            </w:pPr>
          </w:p>
        </w:tc>
      </w:tr>
      <w:tr w:rsidR="001116F6" w:rsidRPr="001116F6" w14:paraId="51210470" w14:textId="77777777" w:rsidTr="00637BB6">
        <w:tc>
          <w:tcPr>
            <w:tcW w:w="268" w:type="pct"/>
            <w:tcBorders>
              <w:top w:val="single" w:sz="4" w:space="0" w:color="auto"/>
              <w:left w:val="single" w:sz="4" w:space="0" w:color="auto"/>
              <w:bottom w:val="single" w:sz="4" w:space="0" w:color="auto"/>
              <w:right w:val="single" w:sz="4" w:space="0" w:color="auto"/>
            </w:tcBorders>
          </w:tcPr>
          <w:p w14:paraId="46EAADA4" w14:textId="77777777" w:rsidR="00D62139" w:rsidRPr="001116F6" w:rsidRDefault="00D62139" w:rsidP="00637BB6">
            <w:pPr>
              <w:jc w:val="center"/>
              <w:rPr>
                <w:rFonts w:ascii="Arial" w:hAnsi="Arial" w:cs="Arial"/>
              </w:rPr>
            </w:pPr>
            <w:r w:rsidRPr="001116F6">
              <w:rPr>
                <w:rFonts w:ascii="Arial" w:hAnsi="Arial" w:cs="Arial"/>
              </w:rPr>
              <w:t>5.</w:t>
            </w:r>
          </w:p>
        </w:tc>
        <w:tc>
          <w:tcPr>
            <w:tcW w:w="1149" w:type="pct"/>
            <w:tcBorders>
              <w:top w:val="single" w:sz="4" w:space="0" w:color="auto"/>
              <w:left w:val="single" w:sz="4" w:space="0" w:color="auto"/>
              <w:bottom w:val="single" w:sz="4" w:space="0" w:color="auto"/>
              <w:right w:val="single" w:sz="4" w:space="0" w:color="auto"/>
            </w:tcBorders>
          </w:tcPr>
          <w:p w14:paraId="341459C1" w14:textId="77777777" w:rsidR="00D62139" w:rsidRPr="001116F6" w:rsidRDefault="00D62139" w:rsidP="00637BB6">
            <w:pPr>
              <w:rPr>
                <w:rFonts w:ascii="Arial" w:hAnsi="Arial" w:cs="Arial"/>
              </w:rPr>
            </w:pPr>
            <w:r w:rsidRPr="001116F6">
              <w:rPr>
                <w:rFonts w:ascii="Arial" w:hAnsi="Arial" w:cs="Arial"/>
              </w:rPr>
              <w:t xml:space="preserve">Grupavimas </w:t>
            </w:r>
          </w:p>
        </w:tc>
        <w:tc>
          <w:tcPr>
            <w:tcW w:w="2251" w:type="pct"/>
            <w:tcBorders>
              <w:top w:val="single" w:sz="4" w:space="0" w:color="auto"/>
              <w:left w:val="single" w:sz="4" w:space="0" w:color="auto"/>
              <w:bottom w:val="single" w:sz="4" w:space="0" w:color="auto"/>
              <w:right w:val="single" w:sz="4" w:space="0" w:color="auto"/>
            </w:tcBorders>
          </w:tcPr>
          <w:p w14:paraId="0BC3FE2F" w14:textId="406F05B2" w:rsidR="00D62139" w:rsidRPr="001116F6" w:rsidRDefault="00D62139" w:rsidP="00637BB6">
            <w:pPr>
              <w:jc w:val="both"/>
              <w:rPr>
                <w:rFonts w:ascii="Arial" w:hAnsi="Arial" w:cs="Arial"/>
                <w:bCs/>
              </w:rPr>
            </w:pPr>
            <w:r w:rsidRPr="001116F6">
              <w:rPr>
                <w:rFonts w:ascii="Arial" w:hAnsi="Arial" w:cs="Arial"/>
                <w:bCs/>
              </w:rPr>
              <w:t>Siūlomas gaminys turi būti pritaikytas sujungti analogus tarpusavyje</w:t>
            </w:r>
            <w:r w:rsidR="005C61CE" w:rsidRPr="001116F6">
              <w:rPr>
                <w:rFonts w:ascii="Arial" w:hAnsi="Arial" w:cs="Arial"/>
                <w:bCs/>
              </w:rPr>
              <w:t xml:space="preserve"> į.</w:t>
            </w:r>
          </w:p>
        </w:tc>
        <w:tc>
          <w:tcPr>
            <w:tcW w:w="1331" w:type="pct"/>
            <w:tcBorders>
              <w:top w:val="single" w:sz="4" w:space="0" w:color="auto"/>
              <w:left w:val="single" w:sz="4" w:space="0" w:color="auto"/>
              <w:bottom w:val="single" w:sz="4" w:space="0" w:color="auto"/>
              <w:right w:val="single" w:sz="4" w:space="0" w:color="auto"/>
            </w:tcBorders>
          </w:tcPr>
          <w:p w14:paraId="78FB05F8" w14:textId="77777777" w:rsidR="00D62139" w:rsidRPr="001116F6" w:rsidRDefault="00D62139" w:rsidP="00637BB6">
            <w:pPr>
              <w:rPr>
                <w:rFonts w:ascii="Arial" w:hAnsi="Arial" w:cs="Arial"/>
              </w:rPr>
            </w:pPr>
          </w:p>
        </w:tc>
      </w:tr>
      <w:tr w:rsidR="001116F6" w:rsidRPr="001116F6" w14:paraId="2ED8895F" w14:textId="77777777" w:rsidTr="00637BB6">
        <w:tc>
          <w:tcPr>
            <w:tcW w:w="268" w:type="pct"/>
            <w:tcBorders>
              <w:top w:val="single" w:sz="4" w:space="0" w:color="auto"/>
              <w:left w:val="single" w:sz="4" w:space="0" w:color="auto"/>
              <w:bottom w:val="single" w:sz="4" w:space="0" w:color="auto"/>
              <w:right w:val="single" w:sz="4" w:space="0" w:color="auto"/>
            </w:tcBorders>
          </w:tcPr>
          <w:p w14:paraId="7AB41493" w14:textId="77777777" w:rsidR="00D62139" w:rsidRPr="001116F6" w:rsidRDefault="00D62139" w:rsidP="00637BB6">
            <w:pPr>
              <w:jc w:val="center"/>
              <w:rPr>
                <w:rFonts w:ascii="Arial" w:hAnsi="Arial" w:cs="Arial"/>
              </w:rPr>
            </w:pPr>
            <w:r w:rsidRPr="001116F6">
              <w:rPr>
                <w:rFonts w:ascii="Arial" w:hAnsi="Arial" w:cs="Arial"/>
              </w:rPr>
              <w:t>6.</w:t>
            </w:r>
          </w:p>
        </w:tc>
        <w:tc>
          <w:tcPr>
            <w:tcW w:w="1149" w:type="pct"/>
            <w:tcBorders>
              <w:top w:val="single" w:sz="4" w:space="0" w:color="auto"/>
              <w:left w:val="single" w:sz="4" w:space="0" w:color="auto"/>
              <w:bottom w:val="single" w:sz="4" w:space="0" w:color="auto"/>
              <w:right w:val="single" w:sz="4" w:space="0" w:color="auto"/>
            </w:tcBorders>
          </w:tcPr>
          <w:p w14:paraId="69864E13" w14:textId="77777777" w:rsidR="00D62139" w:rsidRPr="001116F6" w:rsidRDefault="00D62139" w:rsidP="00637BB6">
            <w:pPr>
              <w:rPr>
                <w:rFonts w:ascii="Arial" w:hAnsi="Arial" w:cs="Arial"/>
              </w:rPr>
            </w:pPr>
            <w:r w:rsidRPr="001116F6">
              <w:rPr>
                <w:rFonts w:ascii="Arial" w:hAnsi="Arial" w:cs="Arial"/>
              </w:rPr>
              <w:t xml:space="preserve">Galimo baldo vaizdinė medžiaga </w:t>
            </w:r>
          </w:p>
        </w:tc>
        <w:tc>
          <w:tcPr>
            <w:tcW w:w="2251" w:type="pct"/>
            <w:tcBorders>
              <w:top w:val="single" w:sz="4" w:space="0" w:color="auto"/>
              <w:left w:val="single" w:sz="4" w:space="0" w:color="auto"/>
              <w:bottom w:val="single" w:sz="4" w:space="0" w:color="auto"/>
              <w:right w:val="single" w:sz="4" w:space="0" w:color="auto"/>
            </w:tcBorders>
          </w:tcPr>
          <w:p w14:paraId="606E26B6" w14:textId="77777777" w:rsidR="00D62139" w:rsidRPr="001116F6" w:rsidRDefault="00D62139" w:rsidP="00637BB6">
            <w:pPr>
              <w:jc w:val="both"/>
              <w:rPr>
                <w:rFonts w:ascii="Arial" w:hAnsi="Arial" w:cs="Arial"/>
              </w:rPr>
            </w:pPr>
            <w:r w:rsidRPr="001116F6">
              <w:rPr>
                <w:rFonts w:ascii="Arial" w:hAnsi="Arial" w:cs="Arial"/>
              </w:rPr>
              <w:t>Galimo baldo nuotrauka</w:t>
            </w:r>
          </w:p>
          <w:p w14:paraId="7CCFFEF6" w14:textId="77777777" w:rsidR="00D62139" w:rsidRPr="001116F6" w:rsidRDefault="00D62139" w:rsidP="00637BB6">
            <w:pPr>
              <w:jc w:val="center"/>
              <w:rPr>
                <w:rFonts w:ascii="Arial" w:hAnsi="Arial" w:cs="Arial"/>
              </w:rPr>
            </w:pPr>
            <w:r w:rsidRPr="001116F6">
              <w:rPr>
                <w:rFonts w:ascii="Arial" w:hAnsi="Arial" w:cs="Arial"/>
                <w:noProof/>
                <w:lang w:val="en-US"/>
              </w:rPr>
              <w:drawing>
                <wp:inline distT="0" distB="0" distL="0" distR="0" wp14:anchorId="74E9BD4C" wp14:editId="4610126E">
                  <wp:extent cx="1392195" cy="2266242"/>
                  <wp:effectExtent l="0" t="0" r="0" b="127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1392195" cy="2266242"/>
                          </a:xfrm>
                          <a:prstGeom prst="rect">
                            <a:avLst/>
                          </a:prstGeom>
                        </pic:spPr>
                      </pic:pic>
                    </a:graphicData>
                  </a:graphic>
                </wp:inline>
              </w:drawing>
            </w:r>
          </w:p>
          <w:p w14:paraId="52752451" w14:textId="50DA0ECD" w:rsidR="00D62139" w:rsidRPr="001116F6" w:rsidRDefault="00D62139" w:rsidP="00637BB6">
            <w:pPr>
              <w:jc w:val="both"/>
              <w:rPr>
                <w:rFonts w:ascii="Arial" w:hAnsi="Arial" w:cs="Arial"/>
              </w:rPr>
            </w:pPr>
            <w:r w:rsidRPr="001116F6">
              <w:rPr>
                <w:rFonts w:ascii="Arial" w:hAnsi="Arial" w:cs="Arial"/>
              </w:rPr>
              <w:t xml:space="preserve">Tiekėjas </w:t>
            </w:r>
            <w:r w:rsidR="005C61CE" w:rsidRPr="001116F6">
              <w:rPr>
                <w:rFonts w:ascii="Arial" w:hAnsi="Arial" w:cs="Arial"/>
              </w:rPr>
              <w:t xml:space="preserve">kartu su pasiūlymu </w:t>
            </w:r>
            <w:r w:rsidRPr="001116F6">
              <w:rPr>
                <w:rFonts w:ascii="Arial" w:hAnsi="Arial" w:cs="Arial"/>
              </w:rPr>
              <w:t xml:space="preserve">privalės pateikti siūlomo baldo </w:t>
            </w:r>
            <w:r w:rsidRPr="001116F6">
              <w:rPr>
                <w:rFonts w:ascii="Arial" w:hAnsi="Arial" w:cs="Arial"/>
              </w:rPr>
              <w:lastRenderedPageBreak/>
              <w:t>eskizą/fotonuotrauką su matmenimis bei suderinti su užsakovu.</w:t>
            </w:r>
          </w:p>
          <w:p w14:paraId="72FF287D" w14:textId="77777777" w:rsidR="00D62139" w:rsidRPr="001116F6" w:rsidRDefault="00D62139" w:rsidP="00637BB6">
            <w:pPr>
              <w:jc w:val="both"/>
              <w:rPr>
                <w:rFonts w:ascii="Arial" w:hAnsi="Arial" w:cs="Arial"/>
              </w:rPr>
            </w:pPr>
            <w:r w:rsidRPr="001116F6">
              <w:rPr>
                <w:rFonts w:ascii="Arial" w:hAnsi="Arial" w:cs="Arial"/>
              </w:rPr>
              <w:t>PASTABA: Kartu su pasiūlymu būtina pateikti naudojamų medžiagų sertifikatus / techninių duomenų lapus su aiškiai nurodytais komplektuojančių komponentų tiekėjais (esant poreikiui perkančioji organizacija pasilieka teisę prašyti gaminio pavyzdžio).</w:t>
            </w:r>
          </w:p>
        </w:tc>
        <w:tc>
          <w:tcPr>
            <w:tcW w:w="1331" w:type="pct"/>
            <w:tcBorders>
              <w:top w:val="single" w:sz="4" w:space="0" w:color="auto"/>
              <w:left w:val="single" w:sz="4" w:space="0" w:color="auto"/>
              <w:bottom w:val="single" w:sz="4" w:space="0" w:color="auto"/>
              <w:right w:val="single" w:sz="4" w:space="0" w:color="auto"/>
            </w:tcBorders>
          </w:tcPr>
          <w:p w14:paraId="41C14749" w14:textId="77777777" w:rsidR="00D62139" w:rsidRPr="001116F6" w:rsidRDefault="00D62139" w:rsidP="00637BB6">
            <w:pPr>
              <w:rPr>
                <w:rFonts w:ascii="Arial" w:hAnsi="Arial" w:cs="Arial"/>
              </w:rPr>
            </w:pPr>
          </w:p>
        </w:tc>
      </w:tr>
      <w:tr w:rsidR="001116F6" w:rsidRPr="001116F6" w14:paraId="6A2BFA25" w14:textId="77777777" w:rsidTr="00637BB6">
        <w:tc>
          <w:tcPr>
            <w:tcW w:w="268" w:type="pct"/>
            <w:tcBorders>
              <w:top w:val="single" w:sz="4" w:space="0" w:color="auto"/>
              <w:left w:val="single" w:sz="4" w:space="0" w:color="auto"/>
              <w:bottom w:val="single" w:sz="4" w:space="0" w:color="auto"/>
              <w:right w:val="single" w:sz="4" w:space="0" w:color="auto"/>
            </w:tcBorders>
          </w:tcPr>
          <w:p w14:paraId="441AD0C9" w14:textId="77777777" w:rsidR="00D62139" w:rsidRPr="001116F6" w:rsidRDefault="00D62139" w:rsidP="00637BB6">
            <w:pPr>
              <w:jc w:val="center"/>
              <w:rPr>
                <w:rFonts w:ascii="Arial" w:hAnsi="Arial" w:cs="Arial"/>
              </w:rPr>
            </w:pPr>
            <w:r w:rsidRPr="001116F6">
              <w:rPr>
                <w:rFonts w:ascii="Arial" w:hAnsi="Arial" w:cs="Arial"/>
              </w:rPr>
              <w:t>7.</w:t>
            </w:r>
          </w:p>
        </w:tc>
        <w:tc>
          <w:tcPr>
            <w:tcW w:w="1149" w:type="pct"/>
            <w:tcBorders>
              <w:top w:val="single" w:sz="4" w:space="0" w:color="auto"/>
              <w:left w:val="single" w:sz="4" w:space="0" w:color="auto"/>
              <w:bottom w:val="single" w:sz="4" w:space="0" w:color="auto"/>
              <w:right w:val="single" w:sz="4" w:space="0" w:color="auto"/>
            </w:tcBorders>
          </w:tcPr>
          <w:p w14:paraId="53C88F9A" w14:textId="77777777" w:rsidR="00D62139" w:rsidRPr="001116F6" w:rsidRDefault="00D62139" w:rsidP="00637BB6">
            <w:pPr>
              <w:rPr>
                <w:rFonts w:ascii="Arial" w:hAnsi="Arial" w:cs="Arial"/>
              </w:rPr>
            </w:pPr>
            <w:r w:rsidRPr="001116F6">
              <w:rPr>
                <w:rFonts w:ascii="Arial" w:hAnsi="Arial" w:cs="Arial"/>
              </w:rPr>
              <w:t>Garantija</w:t>
            </w:r>
          </w:p>
        </w:tc>
        <w:tc>
          <w:tcPr>
            <w:tcW w:w="2251" w:type="pct"/>
            <w:tcBorders>
              <w:top w:val="single" w:sz="4" w:space="0" w:color="auto"/>
              <w:left w:val="single" w:sz="4" w:space="0" w:color="auto"/>
              <w:bottom w:val="single" w:sz="4" w:space="0" w:color="auto"/>
              <w:right w:val="single" w:sz="4" w:space="0" w:color="auto"/>
            </w:tcBorders>
          </w:tcPr>
          <w:p w14:paraId="5039E5F4" w14:textId="77777777" w:rsidR="00D62139" w:rsidRPr="001116F6" w:rsidRDefault="00D62139" w:rsidP="00637BB6">
            <w:pPr>
              <w:jc w:val="both"/>
              <w:rPr>
                <w:rFonts w:ascii="Arial" w:hAnsi="Arial" w:cs="Arial"/>
              </w:rPr>
            </w:pPr>
            <w:r w:rsidRPr="001116F6">
              <w:rPr>
                <w:rFonts w:ascii="Arial" w:hAnsi="Arial" w:cs="Arial"/>
              </w:rPr>
              <w:t>Gaminiui turi būti suteikiama ne mažiau kaip 36 mėnesių garantija.</w:t>
            </w:r>
          </w:p>
        </w:tc>
        <w:tc>
          <w:tcPr>
            <w:tcW w:w="1331" w:type="pct"/>
            <w:tcBorders>
              <w:top w:val="single" w:sz="4" w:space="0" w:color="auto"/>
              <w:left w:val="single" w:sz="4" w:space="0" w:color="auto"/>
              <w:bottom w:val="single" w:sz="4" w:space="0" w:color="auto"/>
              <w:right w:val="single" w:sz="4" w:space="0" w:color="auto"/>
            </w:tcBorders>
          </w:tcPr>
          <w:p w14:paraId="5837A7C4" w14:textId="77777777" w:rsidR="00D62139" w:rsidRPr="001116F6" w:rsidRDefault="00D62139" w:rsidP="00637BB6">
            <w:pPr>
              <w:rPr>
                <w:rFonts w:ascii="Arial" w:hAnsi="Arial" w:cs="Arial"/>
              </w:rPr>
            </w:pPr>
          </w:p>
        </w:tc>
      </w:tr>
      <w:tr w:rsidR="001116F6" w:rsidRPr="001116F6" w14:paraId="07FFBE43" w14:textId="77777777" w:rsidTr="00637BB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4284585" w14:textId="77777777" w:rsidR="00D62139" w:rsidRPr="001116F6" w:rsidRDefault="00D62139" w:rsidP="00637BB6">
            <w:pPr>
              <w:jc w:val="center"/>
              <w:rPr>
                <w:rFonts w:ascii="Arial" w:hAnsi="Arial" w:cs="Arial"/>
                <w:lang w:eastAsia="lt-LT"/>
              </w:rPr>
            </w:pPr>
            <w:r w:rsidRPr="001116F6">
              <w:rPr>
                <w:rFonts w:ascii="Arial" w:hAnsi="Arial" w:cs="Arial"/>
                <w:b/>
                <w:bCs/>
              </w:rPr>
              <w:t>Mobili rūbų kabykla su skėčių laikikliu (1 vnt.)</w:t>
            </w:r>
          </w:p>
        </w:tc>
      </w:tr>
      <w:tr w:rsidR="001116F6" w:rsidRPr="001116F6" w14:paraId="3C368508" w14:textId="77777777" w:rsidTr="00637BB6">
        <w:tc>
          <w:tcPr>
            <w:tcW w:w="268" w:type="pct"/>
            <w:tcBorders>
              <w:top w:val="single" w:sz="4" w:space="0" w:color="auto"/>
              <w:left w:val="single" w:sz="4" w:space="0" w:color="auto"/>
              <w:bottom w:val="single" w:sz="4" w:space="0" w:color="auto"/>
              <w:right w:val="single" w:sz="4" w:space="0" w:color="auto"/>
            </w:tcBorders>
          </w:tcPr>
          <w:p w14:paraId="7932B3A1" w14:textId="77777777" w:rsidR="00D62139" w:rsidRPr="001116F6" w:rsidRDefault="00D62139" w:rsidP="00637BB6">
            <w:pPr>
              <w:jc w:val="center"/>
              <w:rPr>
                <w:rFonts w:ascii="Arial" w:hAnsi="Arial" w:cs="Arial"/>
              </w:rPr>
            </w:pPr>
            <w:r w:rsidRPr="001116F6">
              <w:rPr>
                <w:rFonts w:ascii="Arial" w:hAnsi="Arial" w:cs="Arial"/>
              </w:rPr>
              <w:t>1.</w:t>
            </w:r>
          </w:p>
        </w:tc>
        <w:tc>
          <w:tcPr>
            <w:tcW w:w="1149" w:type="pct"/>
            <w:tcBorders>
              <w:top w:val="single" w:sz="4" w:space="0" w:color="auto"/>
              <w:left w:val="single" w:sz="4" w:space="0" w:color="auto"/>
              <w:bottom w:val="single" w:sz="4" w:space="0" w:color="auto"/>
              <w:right w:val="single" w:sz="4" w:space="0" w:color="auto"/>
            </w:tcBorders>
          </w:tcPr>
          <w:p w14:paraId="29221689" w14:textId="77777777" w:rsidR="00D62139" w:rsidRPr="001116F6" w:rsidRDefault="00D62139" w:rsidP="00637BB6">
            <w:pPr>
              <w:spacing w:after="0" w:line="240" w:lineRule="auto"/>
              <w:rPr>
                <w:rFonts w:ascii="Arial" w:hAnsi="Arial" w:cs="Arial"/>
                <w:lang w:eastAsia="lt-LT"/>
              </w:rPr>
            </w:pPr>
            <w:r w:rsidRPr="001116F6">
              <w:rPr>
                <w:rFonts w:ascii="Arial" w:hAnsi="Arial" w:cs="Arial"/>
                <w:lang w:eastAsia="lt-LT"/>
              </w:rPr>
              <w:t>Matmenys</w:t>
            </w:r>
          </w:p>
        </w:tc>
        <w:tc>
          <w:tcPr>
            <w:tcW w:w="2251" w:type="pct"/>
            <w:tcBorders>
              <w:top w:val="single" w:sz="4" w:space="0" w:color="auto"/>
              <w:left w:val="single" w:sz="4" w:space="0" w:color="auto"/>
              <w:bottom w:val="single" w:sz="4" w:space="0" w:color="auto"/>
              <w:right w:val="single" w:sz="4" w:space="0" w:color="auto"/>
            </w:tcBorders>
          </w:tcPr>
          <w:p w14:paraId="1BC740BE" w14:textId="77777777" w:rsidR="00D62139" w:rsidRPr="001116F6" w:rsidRDefault="00D62139" w:rsidP="00637BB6">
            <w:pPr>
              <w:spacing w:after="0" w:line="240" w:lineRule="auto"/>
              <w:jc w:val="both"/>
              <w:rPr>
                <w:rFonts w:ascii="Arial" w:hAnsi="Arial" w:cs="Arial"/>
                <w:lang w:eastAsia="lt-LT"/>
              </w:rPr>
            </w:pPr>
            <w:r w:rsidRPr="001116F6">
              <w:rPr>
                <w:rFonts w:ascii="Arial" w:hAnsi="Arial" w:cs="Arial"/>
                <w:lang w:eastAsia="lt-LT"/>
              </w:rPr>
              <w:t xml:space="preserve">Konstrukcijos matmenys: </w:t>
            </w:r>
          </w:p>
          <w:p w14:paraId="460B6AA0" w14:textId="77777777" w:rsidR="00D62139" w:rsidRPr="001116F6" w:rsidRDefault="00D62139" w:rsidP="00637BB6">
            <w:pPr>
              <w:spacing w:after="0" w:line="240" w:lineRule="auto"/>
              <w:jc w:val="both"/>
              <w:rPr>
                <w:rFonts w:ascii="Arial" w:hAnsi="Arial" w:cs="Arial"/>
                <w:lang w:eastAsia="lt-LT"/>
              </w:rPr>
            </w:pPr>
            <w:r w:rsidRPr="001116F6">
              <w:rPr>
                <w:rFonts w:ascii="Arial" w:hAnsi="Arial" w:cs="Arial"/>
                <w:lang w:eastAsia="lt-LT"/>
              </w:rPr>
              <w:t>Gaminys turi atitikti šiuos matmenis su galima 0,5 cm paklaida: plotis 60±0,5 cm, ilgis 100±0,5 cm, aukštis 180±0,5 cm .</w:t>
            </w:r>
          </w:p>
          <w:p w14:paraId="3F065F68" w14:textId="77777777" w:rsidR="00D62139" w:rsidRPr="001116F6" w:rsidRDefault="00D62139" w:rsidP="00637BB6">
            <w:pPr>
              <w:spacing w:after="0" w:line="240" w:lineRule="auto"/>
              <w:jc w:val="both"/>
              <w:rPr>
                <w:rFonts w:ascii="Arial" w:hAnsi="Arial" w:cs="Arial"/>
                <w:lang w:eastAsia="lt-LT"/>
              </w:rPr>
            </w:pPr>
          </w:p>
        </w:tc>
        <w:tc>
          <w:tcPr>
            <w:tcW w:w="1331" w:type="pct"/>
            <w:tcBorders>
              <w:top w:val="single" w:sz="4" w:space="0" w:color="auto"/>
              <w:left w:val="single" w:sz="4" w:space="0" w:color="auto"/>
              <w:bottom w:val="single" w:sz="4" w:space="0" w:color="auto"/>
              <w:right w:val="single" w:sz="4" w:space="0" w:color="auto"/>
            </w:tcBorders>
          </w:tcPr>
          <w:p w14:paraId="7286E61B" w14:textId="77777777" w:rsidR="00D62139" w:rsidRPr="001116F6" w:rsidRDefault="00D62139" w:rsidP="00637BB6">
            <w:pPr>
              <w:spacing w:after="0" w:line="240" w:lineRule="auto"/>
              <w:rPr>
                <w:rFonts w:ascii="Arial" w:hAnsi="Arial" w:cs="Arial"/>
                <w:lang w:eastAsia="lt-LT"/>
              </w:rPr>
            </w:pPr>
          </w:p>
        </w:tc>
      </w:tr>
      <w:tr w:rsidR="001116F6" w:rsidRPr="001116F6" w14:paraId="7CD46758" w14:textId="77777777" w:rsidTr="00637BB6">
        <w:tc>
          <w:tcPr>
            <w:tcW w:w="268" w:type="pct"/>
            <w:tcBorders>
              <w:top w:val="single" w:sz="4" w:space="0" w:color="auto"/>
              <w:left w:val="single" w:sz="4" w:space="0" w:color="auto"/>
              <w:bottom w:val="single" w:sz="4" w:space="0" w:color="auto"/>
              <w:right w:val="single" w:sz="4" w:space="0" w:color="auto"/>
            </w:tcBorders>
          </w:tcPr>
          <w:p w14:paraId="129A5B0D" w14:textId="77777777" w:rsidR="00D62139" w:rsidRPr="001116F6" w:rsidRDefault="00D62139" w:rsidP="00637BB6">
            <w:pPr>
              <w:jc w:val="center"/>
              <w:rPr>
                <w:rFonts w:ascii="Arial" w:hAnsi="Arial" w:cs="Arial"/>
              </w:rPr>
            </w:pPr>
            <w:r w:rsidRPr="001116F6">
              <w:rPr>
                <w:rFonts w:ascii="Arial" w:hAnsi="Arial" w:cs="Arial"/>
              </w:rPr>
              <w:t>2.</w:t>
            </w:r>
          </w:p>
        </w:tc>
        <w:tc>
          <w:tcPr>
            <w:tcW w:w="1149" w:type="pct"/>
            <w:tcBorders>
              <w:top w:val="single" w:sz="4" w:space="0" w:color="auto"/>
              <w:left w:val="single" w:sz="4" w:space="0" w:color="auto"/>
              <w:bottom w:val="single" w:sz="4" w:space="0" w:color="auto"/>
              <w:right w:val="single" w:sz="4" w:space="0" w:color="auto"/>
            </w:tcBorders>
          </w:tcPr>
          <w:p w14:paraId="46A3BEB7" w14:textId="77777777" w:rsidR="00D62139" w:rsidRPr="001116F6" w:rsidRDefault="00D62139" w:rsidP="00637BB6">
            <w:pPr>
              <w:rPr>
                <w:rFonts w:ascii="Arial" w:hAnsi="Arial" w:cs="Arial"/>
              </w:rPr>
            </w:pPr>
            <w:r w:rsidRPr="001116F6">
              <w:rPr>
                <w:rFonts w:ascii="Arial" w:hAnsi="Arial" w:cs="Arial"/>
              </w:rPr>
              <w:t>Reikalavimai konstrukcijai</w:t>
            </w:r>
          </w:p>
        </w:tc>
        <w:tc>
          <w:tcPr>
            <w:tcW w:w="2251" w:type="pct"/>
            <w:tcBorders>
              <w:top w:val="single" w:sz="4" w:space="0" w:color="auto"/>
              <w:left w:val="single" w:sz="4" w:space="0" w:color="auto"/>
              <w:bottom w:val="single" w:sz="4" w:space="0" w:color="auto"/>
              <w:right w:val="single" w:sz="4" w:space="0" w:color="auto"/>
            </w:tcBorders>
          </w:tcPr>
          <w:p w14:paraId="12D846C7" w14:textId="77777777" w:rsidR="00D62139" w:rsidRPr="001116F6" w:rsidRDefault="00D62139" w:rsidP="00637BB6">
            <w:pPr>
              <w:jc w:val="both"/>
              <w:rPr>
                <w:rFonts w:ascii="Arial" w:hAnsi="Arial" w:cs="Arial"/>
                <w:bCs/>
              </w:rPr>
            </w:pPr>
            <w:r w:rsidRPr="001116F6">
              <w:rPr>
                <w:rFonts w:ascii="Arial" w:hAnsi="Arial" w:cs="Arial"/>
                <w:bCs/>
              </w:rPr>
              <w:t>Gaminys turi būti mobilus su ratukais, esant poreikiui visiškai išardomas.</w:t>
            </w:r>
          </w:p>
        </w:tc>
        <w:tc>
          <w:tcPr>
            <w:tcW w:w="1331" w:type="pct"/>
            <w:tcBorders>
              <w:top w:val="single" w:sz="4" w:space="0" w:color="auto"/>
              <w:left w:val="single" w:sz="4" w:space="0" w:color="auto"/>
              <w:bottom w:val="single" w:sz="4" w:space="0" w:color="auto"/>
              <w:right w:val="single" w:sz="4" w:space="0" w:color="auto"/>
            </w:tcBorders>
          </w:tcPr>
          <w:p w14:paraId="0E200109" w14:textId="77777777" w:rsidR="00D62139" w:rsidRPr="001116F6" w:rsidRDefault="00D62139" w:rsidP="00637BB6">
            <w:pPr>
              <w:rPr>
                <w:rFonts w:ascii="Arial" w:hAnsi="Arial" w:cs="Arial"/>
              </w:rPr>
            </w:pPr>
          </w:p>
        </w:tc>
      </w:tr>
      <w:tr w:rsidR="001116F6" w:rsidRPr="001116F6" w14:paraId="31520787" w14:textId="77777777" w:rsidTr="00637BB6">
        <w:tc>
          <w:tcPr>
            <w:tcW w:w="268" w:type="pct"/>
            <w:tcBorders>
              <w:top w:val="single" w:sz="4" w:space="0" w:color="auto"/>
              <w:left w:val="single" w:sz="4" w:space="0" w:color="auto"/>
              <w:bottom w:val="single" w:sz="4" w:space="0" w:color="auto"/>
              <w:right w:val="single" w:sz="4" w:space="0" w:color="auto"/>
            </w:tcBorders>
          </w:tcPr>
          <w:p w14:paraId="7B8D9A32" w14:textId="77777777" w:rsidR="00D62139" w:rsidRPr="001116F6" w:rsidRDefault="00D62139" w:rsidP="00637BB6">
            <w:pPr>
              <w:jc w:val="center"/>
              <w:rPr>
                <w:rFonts w:ascii="Arial" w:hAnsi="Arial" w:cs="Arial"/>
              </w:rPr>
            </w:pPr>
            <w:r w:rsidRPr="001116F6">
              <w:rPr>
                <w:rFonts w:ascii="Arial" w:hAnsi="Arial" w:cs="Arial"/>
              </w:rPr>
              <w:t>3.</w:t>
            </w:r>
          </w:p>
        </w:tc>
        <w:tc>
          <w:tcPr>
            <w:tcW w:w="1149" w:type="pct"/>
            <w:tcBorders>
              <w:top w:val="single" w:sz="4" w:space="0" w:color="auto"/>
              <w:left w:val="single" w:sz="4" w:space="0" w:color="auto"/>
              <w:bottom w:val="single" w:sz="4" w:space="0" w:color="auto"/>
              <w:right w:val="single" w:sz="4" w:space="0" w:color="auto"/>
            </w:tcBorders>
          </w:tcPr>
          <w:p w14:paraId="02615A7E" w14:textId="77777777" w:rsidR="00D62139" w:rsidRPr="001116F6" w:rsidRDefault="00D62139" w:rsidP="00637BB6">
            <w:pPr>
              <w:rPr>
                <w:rFonts w:ascii="Arial" w:hAnsi="Arial" w:cs="Arial"/>
              </w:rPr>
            </w:pPr>
            <w:r w:rsidRPr="001116F6">
              <w:rPr>
                <w:rFonts w:ascii="Arial" w:hAnsi="Arial" w:cs="Arial"/>
              </w:rPr>
              <w:t>Reikalavimai medžiagoms</w:t>
            </w:r>
          </w:p>
        </w:tc>
        <w:tc>
          <w:tcPr>
            <w:tcW w:w="2251" w:type="pct"/>
            <w:tcBorders>
              <w:top w:val="single" w:sz="4" w:space="0" w:color="auto"/>
              <w:left w:val="single" w:sz="4" w:space="0" w:color="auto"/>
              <w:bottom w:val="single" w:sz="4" w:space="0" w:color="auto"/>
              <w:right w:val="single" w:sz="4" w:space="0" w:color="auto"/>
            </w:tcBorders>
          </w:tcPr>
          <w:p w14:paraId="6BD93DA8" w14:textId="77777777" w:rsidR="00D62139" w:rsidRPr="001116F6" w:rsidRDefault="00D62139" w:rsidP="00637BB6">
            <w:pPr>
              <w:jc w:val="both"/>
              <w:rPr>
                <w:rFonts w:ascii="Arial" w:hAnsi="Arial" w:cs="Arial"/>
                <w:bCs/>
              </w:rPr>
            </w:pPr>
            <w:r w:rsidRPr="001116F6">
              <w:rPr>
                <w:rFonts w:ascii="Arial" w:hAnsi="Arial" w:cs="Arial"/>
                <w:bCs/>
              </w:rPr>
              <w:t>Rėmas turi būti pagamintas iš tvirto metalinio profiliuoto vamzdžio ne plonesnio kaip 50x30mm, kurio sienelės storis ne mažiau 2 mm. Metalas turi būti šlifuotas, apdirbtas antikorozine danga, dažytas, chromuotas arba padengtas lygiaverte danga atsparia braižymuisi.</w:t>
            </w:r>
          </w:p>
          <w:p w14:paraId="081F447B" w14:textId="264C89B1" w:rsidR="00D62139" w:rsidRPr="001116F6" w:rsidRDefault="00D62139" w:rsidP="00637BB6">
            <w:pPr>
              <w:jc w:val="both"/>
              <w:rPr>
                <w:rFonts w:ascii="Arial" w:hAnsi="Arial" w:cs="Arial"/>
                <w:bCs/>
              </w:rPr>
            </w:pPr>
            <w:r w:rsidRPr="001116F6">
              <w:rPr>
                <w:rFonts w:ascii="Arial" w:hAnsi="Arial" w:cs="Arial"/>
                <w:bCs/>
              </w:rPr>
              <w:t xml:space="preserve">Konstrukcija turi formuoti uždaro perimetro kontūrą su 3-4 skersiniais ir </w:t>
            </w:r>
            <w:r w:rsidR="005C61CE" w:rsidRPr="001116F6">
              <w:rPr>
                <w:rFonts w:ascii="Arial" w:hAnsi="Arial" w:cs="Arial"/>
                <w:bCs/>
              </w:rPr>
              <w:t xml:space="preserve">ne mažiau kaip </w:t>
            </w:r>
            <w:r w:rsidRPr="001116F6">
              <w:rPr>
                <w:rFonts w:ascii="Arial" w:hAnsi="Arial" w:cs="Arial"/>
                <w:bCs/>
              </w:rPr>
              <w:t xml:space="preserve">keturiais atramos taškais į grindis. Atramos taškuose montuojami ne mažesnio kaip 65mm skersmens ratukai (gumuoti ar kitaip apsaugoti, negadinantys grindų dangos), kiekvienas iš kurių su stabdeliu.  </w:t>
            </w:r>
          </w:p>
          <w:p w14:paraId="3292E333" w14:textId="77777777" w:rsidR="00D62139" w:rsidRPr="001116F6" w:rsidRDefault="00D62139" w:rsidP="00637BB6">
            <w:pPr>
              <w:jc w:val="both"/>
              <w:rPr>
                <w:rFonts w:ascii="Arial" w:hAnsi="Arial" w:cs="Arial"/>
                <w:bCs/>
              </w:rPr>
            </w:pPr>
            <w:r w:rsidRPr="001116F6">
              <w:rPr>
                <w:rFonts w:ascii="Arial" w:hAnsi="Arial" w:cs="Arial"/>
                <w:bCs/>
              </w:rPr>
              <w:t>Viršutiniai du skersiniai iš abiejų pusių privalo turėti kabliukus – ne mažiau kaip 48 (iš viso 96) vnt. Kabliukas skirtas rūbams kabinti turi būti ne siauresnis kaip 20mm pločio ir atlaikyti ne mažesnę kaip 5kg statinę apkrovą.</w:t>
            </w:r>
          </w:p>
          <w:p w14:paraId="4822DE10" w14:textId="23555829" w:rsidR="00D62139" w:rsidRPr="001116F6" w:rsidRDefault="00D62139" w:rsidP="00637BB6">
            <w:pPr>
              <w:jc w:val="both"/>
              <w:rPr>
                <w:rFonts w:ascii="Arial" w:hAnsi="Arial" w:cs="Arial"/>
                <w:bCs/>
              </w:rPr>
            </w:pPr>
            <w:r w:rsidRPr="001116F6">
              <w:rPr>
                <w:rFonts w:ascii="Arial" w:hAnsi="Arial" w:cs="Arial"/>
                <w:bCs/>
              </w:rPr>
              <w:t>Ant viduriniojo skersinio, 700mm</w:t>
            </w:r>
            <w:r w:rsidR="005C61CE" w:rsidRPr="001116F6">
              <w:rPr>
                <w:rFonts w:ascii="Arial" w:hAnsi="Arial" w:cs="Arial"/>
                <w:bCs/>
              </w:rPr>
              <w:t xml:space="preserve"> </w:t>
            </w:r>
            <w:r w:rsidR="005C61CE" w:rsidRPr="001116F6">
              <w:rPr>
                <w:rFonts w:ascii="Arial" w:hAnsi="Arial" w:cs="Arial"/>
                <w:lang w:eastAsia="lt-LT"/>
              </w:rPr>
              <w:t xml:space="preserve">su galima </w:t>
            </w:r>
            <w:r w:rsidR="005C61CE" w:rsidRPr="001116F6">
              <w:rPr>
                <w:rFonts w:ascii="Arial" w:hAnsi="Arial" w:cs="Arial"/>
                <w:lang w:val="en-US" w:eastAsia="lt-LT"/>
              </w:rPr>
              <w:t>20</w:t>
            </w:r>
            <w:r w:rsidR="005C61CE" w:rsidRPr="001116F6">
              <w:rPr>
                <w:rFonts w:ascii="Arial" w:hAnsi="Arial" w:cs="Arial"/>
                <w:lang w:eastAsia="lt-LT"/>
              </w:rPr>
              <w:t xml:space="preserve"> </w:t>
            </w:r>
            <w:r w:rsidR="005C61CE" w:rsidRPr="001116F6">
              <w:rPr>
                <w:rFonts w:ascii="Arial" w:hAnsi="Arial" w:cs="Arial"/>
                <w:lang w:eastAsia="lt-LT"/>
              </w:rPr>
              <w:t>m</w:t>
            </w:r>
            <w:r w:rsidR="005C61CE" w:rsidRPr="001116F6">
              <w:rPr>
                <w:rFonts w:ascii="Arial" w:hAnsi="Arial" w:cs="Arial"/>
                <w:lang w:eastAsia="lt-LT"/>
              </w:rPr>
              <w:t>m paklaida</w:t>
            </w:r>
            <w:r w:rsidRPr="001116F6">
              <w:rPr>
                <w:rFonts w:ascii="Arial" w:hAnsi="Arial" w:cs="Arial"/>
                <w:bCs/>
              </w:rPr>
              <w:t xml:space="preserve"> nuo grindų atstumu turi būti tvirtinama skėčių laikymo konstrukcija – skirta ne mažiau 12 skėčių.</w:t>
            </w:r>
          </w:p>
          <w:p w14:paraId="7CADF10A" w14:textId="77777777" w:rsidR="00D62139" w:rsidRPr="001116F6" w:rsidRDefault="00D62139" w:rsidP="00637BB6">
            <w:pPr>
              <w:jc w:val="both"/>
              <w:rPr>
                <w:rFonts w:ascii="Arial" w:hAnsi="Arial" w:cs="Arial"/>
              </w:rPr>
            </w:pPr>
            <w:r w:rsidRPr="001116F6">
              <w:rPr>
                <w:rFonts w:ascii="Arial" w:hAnsi="Arial" w:cs="Arial"/>
              </w:rPr>
              <w:t>Naudojamos medžiagos turi būti atsparios valymui ir dezinfekavimui.</w:t>
            </w:r>
          </w:p>
        </w:tc>
        <w:tc>
          <w:tcPr>
            <w:tcW w:w="1331" w:type="pct"/>
            <w:tcBorders>
              <w:top w:val="single" w:sz="4" w:space="0" w:color="auto"/>
              <w:left w:val="single" w:sz="4" w:space="0" w:color="auto"/>
              <w:bottom w:val="single" w:sz="4" w:space="0" w:color="auto"/>
              <w:right w:val="single" w:sz="4" w:space="0" w:color="auto"/>
            </w:tcBorders>
          </w:tcPr>
          <w:p w14:paraId="3804F5AF" w14:textId="77777777" w:rsidR="00D62139" w:rsidRPr="001116F6" w:rsidRDefault="00D62139" w:rsidP="00637BB6">
            <w:pPr>
              <w:rPr>
                <w:rFonts w:ascii="Arial" w:hAnsi="Arial" w:cs="Arial"/>
              </w:rPr>
            </w:pPr>
          </w:p>
        </w:tc>
      </w:tr>
      <w:tr w:rsidR="001116F6" w:rsidRPr="001116F6" w14:paraId="0E8E1789" w14:textId="77777777" w:rsidTr="00637BB6">
        <w:tc>
          <w:tcPr>
            <w:tcW w:w="268" w:type="pct"/>
            <w:tcBorders>
              <w:top w:val="single" w:sz="4" w:space="0" w:color="auto"/>
              <w:left w:val="single" w:sz="4" w:space="0" w:color="auto"/>
              <w:bottom w:val="single" w:sz="4" w:space="0" w:color="auto"/>
              <w:right w:val="single" w:sz="4" w:space="0" w:color="auto"/>
            </w:tcBorders>
          </w:tcPr>
          <w:p w14:paraId="32F78E6D" w14:textId="77777777" w:rsidR="00D62139" w:rsidRPr="001116F6" w:rsidRDefault="00D62139" w:rsidP="00637BB6">
            <w:pPr>
              <w:jc w:val="center"/>
              <w:rPr>
                <w:rFonts w:ascii="Arial" w:hAnsi="Arial" w:cs="Arial"/>
              </w:rPr>
            </w:pPr>
            <w:r w:rsidRPr="001116F6">
              <w:rPr>
                <w:rFonts w:ascii="Arial" w:hAnsi="Arial" w:cs="Arial"/>
              </w:rPr>
              <w:t>4.</w:t>
            </w:r>
          </w:p>
        </w:tc>
        <w:tc>
          <w:tcPr>
            <w:tcW w:w="1149" w:type="pct"/>
            <w:tcBorders>
              <w:top w:val="single" w:sz="4" w:space="0" w:color="auto"/>
              <w:left w:val="single" w:sz="4" w:space="0" w:color="auto"/>
              <w:bottom w:val="single" w:sz="4" w:space="0" w:color="auto"/>
              <w:right w:val="single" w:sz="4" w:space="0" w:color="auto"/>
            </w:tcBorders>
          </w:tcPr>
          <w:p w14:paraId="5E1FB0E8" w14:textId="77777777" w:rsidR="00D62139" w:rsidRPr="001116F6" w:rsidRDefault="00D62139" w:rsidP="00637BB6">
            <w:pPr>
              <w:rPr>
                <w:rFonts w:ascii="Arial" w:hAnsi="Arial" w:cs="Arial"/>
              </w:rPr>
            </w:pPr>
            <w:r w:rsidRPr="001116F6">
              <w:rPr>
                <w:rFonts w:ascii="Arial" w:hAnsi="Arial" w:cs="Arial"/>
              </w:rPr>
              <w:t>Spalvingumas</w:t>
            </w:r>
          </w:p>
        </w:tc>
        <w:tc>
          <w:tcPr>
            <w:tcW w:w="2251" w:type="pct"/>
            <w:tcBorders>
              <w:top w:val="single" w:sz="4" w:space="0" w:color="auto"/>
              <w:left w:val="single" w:sz="4" w:space="0" w:color="auto"/>
              <w:bottom w:val="single" w:sz="4" w:space="0" w:color="auto"/>
              <w:right w:val="single" w:sz="4" w:space="0" w:color="auto"/>
            </w:tcBorders>
          </w:tcPr>
          <w:p w14:paraId="00D28ECC" w14:textId="77777777" w:rsidR="00D62139" w:rsidRPr="001116F6" w:rsidRDefault="00D62139" w:rsidP="00637BB6">
            <w:pPr>
              <w:jc w:val="both"/>
              <w:rPr>
                <w:rFonts w:ascii="Arial" w:hAnsi="Arial" w:cs="Arial"/>
              </w:rPr>
            </w:pPr>
            <w:r w:rsidRPr="001116F6">
              <w:rPr>
                <w:rFonts w:ascii="Arial" w:hAnsi="Arial" w:cs="Arial"/>
              </w:rPr>
              <w:t>Turi būti užtikrinta galimybė pasirinkti rėmo spalvą iš nemažiau kaip 5 spalvų, įskaitant chromo apdailą.</w:t>
            </w:r>
          </w:p>
          <w:p w14:paraId="28BCEBC5" w14:textId="77777777" w:rsidR="00D62139" w:rsidRPr="001116F6" w:rsidRDefault="00D62139" w:rsidP="00637BB6">
            <w:pPr>
              <w:jc w:val="both"/>
              <w:rPr>
                <w:rFonts w:ascii="Arial" w:hAnsi="Arial" w:cs="Arial"/>
              </w:rPr>
            </w:pPr>
            <w:r w:rsidRPr="001116F6">
              <w:rPr>
                <w:rFonts w:ascii="Arial" w:hAnsi="Arial" w:cs="Arial"/>
              </w:rPr>
              <w:lastRenderedPageBreak/>
              <w:t>Spalvos ir galutinė gaminio komplektacija derinamos su užsakovu.</w:t>
            </w:r>
          </w:p>
        </w:tc>
        <w:tc>
          <w:tcPr>
            <w:tcW w:w="1331" w:type="pct"/>
            <w:tcBorders>
              <w:top w:val="single" w:sz="4" w:space="0" w:color="auto"/>
              <w:left w:val="single" w:sz="4" w:space="0" w:color="auto"/>
              <w:bottom w:val="single" w:sz="4" w:space="0" w:color="auto"/>
              <w:right w:val="single" w:sz="4" w:space="0" w:color="auto"/>
            </w:tcBorders>
          </w:tcPr>
          <w:p w14:paraId="72ADBF3A" w14:textId="77777777" w:rsidR="00D62139" w:rsidRPr="001116F6" w:rsidRDefault="00D62139" w:rsidP="00637BB6">
            <w:pPr>
              <w:rPr>
                <w:rFonts w:ascii="Arial" w:hAnsi="Arial" w:cs="Arial"/>
              </w:rPr>
            </w:pPr>
          </w:p>
        </w:tc>
      </w:tr>
      <w:tr w:rsidR="001116F6" w:rsidRPr="001116F6" w14:paraId="12ADC34C" w14:textId="77777777" w:rsidTr="00637BB6">
        <w:tc>
          <w:tcPr>
            <w:tcW w:w="268" w:type="pct"/>
            <w:tcBorders>
              <w:top w:val="single" w:sz="4" w:space="0" w:color="auto"/>
              <w:left w:val="single" w:sz="4" w:space="0" w:color="auto"/>
              <w:bottom w:val="single" w:sz="4" w:space="0" w:color="auto"/>
              <w:right w:val="single" w:sz="4" w:space="0" w:color="auto"/>
            </w:tcBorders>
          </w:tcPr>
          <w:p w14:paraId="7C299D96" w14:textId="77777777" w:rsidR="00D62139" w:rsidRPr="001116F6" w:rsidRDefault="00D62139" w:rsidP="00637BB6">
            <w:pPr>
              <w:jc w:val="center"/>
              <w:rPr>
                <w:rFonts w:ascii="Arial" w:hAnsi="Arial" w:cs="Arial"/>
              </w:rPr>
            </w:pPr>
            <w:r w:rsidRPr="001116F6">
              <w:rPr>
                <w:rFonts w:ascii="Arial" w:hAnsi="Arial" w:cs="Arial"/>
              </w:rPr>
              <w:t>5.</w:t>
            </w:r>
          </w:p>
        </w:tc>
        <w:tc>
          <w:tcPr>
            <w:tcW w:w="1149" w:type="pct"/>
            <w:tcBorders>
              <w:top w:val="single" w:sz="4" w:space="0" w:color="auto"/>
              <w:left w:val="single" w:sz="4" w:space="0" w:color="auto"/>
              <w:bottom w:val="single" w:sz="4" w:space="0" w:color="auto"/>
              <w:right w:val="single" w:sz="4" w:space="0" w:color="auto"/>
            </w:tcBorders>
          </w:tcPr>
          <w:p w14:paraId="638F73E2" w14:textId="77777777" w:rsidR="00D62139" w:rsidRPr="001116F6" w:rsidRDefault="00D62139" w:rsidP="00637BB6">
            <w:pPr>
              <w:rPr>
                <w:rFonts w:ascii="Arial" w:hAnsi="Arial" w:cs="Arial"/>
              </w:rPr>
            </w:pPr>
            <w:r w:rsidRPr="001116F6">
              <w:rPr>
                <w:rFonts w:ascii="Arial" w:hAnsi="Arial" w:cs="Arial"/>
              </w:rPr>
              <w:t xml:space="preserve">Grupavimas </w:t>
            </w:r>
          </w:p>
        </w:tc>
        <w:tc>
          <w:tcPr>
            <w:tcW w:w="2251" w:type="pct"/>
            <w:tcBorders>
              <w:top w:val="single" w:sz="4" w:space="0" w:color="auto"/>
              <w:left w:val="single" w:sz="4" w:space="0" w:color="auto"/>
              <w:bottom w:val="single" w:sz="4" w:space="0" w:color="auto"/>
              <w:right w:val="single" w:sz="4" w:space="0" w:color="auto"/>
            </w:tcBorders>
          </w:tcPr>
          <w:p w14:paraId="115D90A0" w14:textId="374D50FE" w:rsidR="00D62139" w:rsidRPr="001116F6" w:rsidRDefault="00D62139" w:rsidP="00637BB6">
            <w:pPr>
              <w:jc w:val="both"/>
              <w:rPr>
                <w:rFonts w:ascii="Arial" w:hAnsi="Arial" w:cs="Arial"/>
                <w:bCs/>
              </w:rPr>
            </w:pPr>
            <w:r w:rsidRPr="001116F6">
              <w:rPr>
                <w:rFonts w:ascii="Arial" w:hAnsi="Arial" w:cs="Arial"/>
                <w:bCs/>
              </w:rPr>
              <w:t>Siūlomas gaminys turi būti pritaikytas sujungti analogus tarpusavyje į</w:t>
            </w:r>
            <w:r w:rsidR="005C61CE" w:rsidRPr="001116F6">
              <w:rPr>
                <w:rFonts w:ascii="Arial" w:hAnsi="Arial" w:cs="Arial"/>
                <w:bCs/>
              </w:rPr>
              <w:t>.</w:t>
            </w:r>
          </w:p>
        </w:tc>
        <w:tc>
          <w:tcPr>
            <w:tcW w:w="1331" w:type="pct"/>
            <w:tcBorders>
              <w:top w:val="single" w:sz="4" w:space="0" w:color="auto"/>
              <w:left w:val="single" w:sz="4" w:space="0" w:color="auto"/>
              <w:bottom w:val="single" w:sz="4" w:space="0" w:color="auto"/>
              <w:right w:val="single" w:sz="4" w:space="0" w:color="auto"/>
            </w:tcBorders>
          </w:tcPr>
          <w:p w14:paraId="4D8216B4" w14:textId="77777777" w:rsidR="00D62139" w:rsidRPr="001116F6" w:rsidRDefault="00D62139" w:rsidP="00637BB6">
            <w:pPr>
              <w:rPr>
                <w:rFonts w:ascii="Arial" w:hAnsi="Arial" w:cs="Arial"/>
              </w:rPr>
            </w:pPr>
          </w:p>
        </w:tc>
      </w:tr>
      <w:tr w:rsidR="001116F6" w:rsidRPr="001116F6" w14:paraId="122ADAE0" w14:textId="77777777" w:rsidTr="00637BB6">
        <w:tc>
          <w:tcPr>
            <w:tcW w:w="268" w:type="pct"/>
            <w:tcBorders>
              <w:top w:val="single" w:sz="4" w:space="0" w:color="auto"/>
              <w:left w:val="single" w:sz="4" w:space="0" w:color="auto"/>
              <w:bottom w:val="single" w:sz="4" w:space="0" w:color="auto"/>
              <w:right w:val="single" w:sz="4" w:space="0" w:color="auto"/>
            </w:tcBorders>
          </w:tcPr>
          <w:p w14:paraId="2F29EE29" w14:textId="77777777" w:rsidR="00D62139" w:rsidRPr="001116F6" w:rsidRDefault="00D62139" w:rsidP="00637BB6">
            <w:pPr>
              <w:jc w:val="center"/>
              <w:rPr>
                <w:rFonts w:ascii="Arial" w:hAnsi="Arial" w:cs="Arial"/>
              </w:rPr>
            </w:pPr>
            <w:r w:rsidRPr="001116F6">
              <w:rPr>
                <w:rFonts w:ascii="Arial" w:hAnsi="Arial" w:cs="Arial"/>
              </w:rPr>
              <w:t>6.</w:t>
            </w:r>
          </w:p>
        </w:tc>
        <w:tc>
          <w:tcPr>
            <w:tcW w:w="1149" w:type="pct"/>
            <w:tcBorders>
              <w:top w:val="single" w:sz="4" w:space="0" w:color="auto"/>
              <w:left w:val="single" w:sz="4" w:space="0" w:color="auto"/>
              <w:bottom w:val="single" w:sz="4" w:space="0" w:color="auto"/>
              <w:right w:val="single" w:sz="4" w:space="0" w:color="auto"/>
            </w:tcBorders>
          </w:tcPr>
          <w:p w14:paraId="76A27388" w14:textId="77777777" w:rsidR="00D62139" w:rsidRPr="001116F6" w:rsidRDefault="00D62139" w:rsidP="00637BB6">
            <w:pPr>
              <w:rPr>
                <w:rFonts w:ascii="Arial" w:hAnsi="Arial" w:cs="Arial"/>
              </w:rPr>
            </w:pPr>
            <w:r w:rsidRPr="001116F6">
              <w:rPr>
                <w:rFonts w:ascii="Arial" w:hAnsi="Arial" w:cs="Arial"/>
              </w:rPr>
              <w:t xml:space="preserve">Galimo baldo vaizdinė medžiaga </w:t>
            </w:r>
          </w:p>
        </w:tc>
        <w:tc>
          <w:tcPr>
            <w:tcW w:w="2251" w:type="pct"/>
            <w:tcBorders>
              <w:top w:val="single" w:sz="4" w:space="0" w:color="auto"/>
              <w:left w:val="single" w:sz="4" w:space="0" w:color="auto"/>
              <w:bottom w:val="single" w:sz="4" w:space="0" w:color="auto"/>
              <w:right w:val="single" w:sz="4" w:space="0" w:color="auto"/>
            </w:tcBorders>
          </w:tcPr>
          <w:p w14:paraId="5137240A" w14:textId="77777777" w:rsidR="00D62139" w:rsidRPr="001116F6" w:rsidRDefault="00D62139" w:rsidP="00637BB6">
            <w:pPr>
              <w:jc w:val="both"/>
              <w:rPr>
                <w:rFonts w:ascii="Arial" w:hAnsi="Arial" w:cs="Arial"/>
              </w:rPr>
            </w:pPr>
            <w:r w:rsidRPr="001116F6">
              <w:rPr>
                <w:rFonts w:ascii="Arial" w:hAnsi="Arial" w:cs="Arial"/>
              </w:rPr>
              <w:t>Galimo baldo nuotrauka</w:t>
            </w:r>
          </w:p>
          <w:p w14:paraId="4B6E6262" w14:textId="77777777" w:rsidR="00D62139" w:rsidRPr="001116F6" w:rsidRDefault="00D62139" w:rsidP="00637BB6">
            <w:pPr>
              <w:jc w:val="center"/>
              <w:rPr>
                <w:rFonts w:ascii="Arial" w:hAnsi="Arial" w:cs="Arial"/>
              </w:rPr>
            </w:pPr>
            <w:r w:rsidRPr="001116F6">
              <w:rPr>
                <w:rFonts w:ascii="Arial" w:hAnsi="Arial" w:cs="Arial"/>
                <w:noProof/>
                <w:lang w:val="en-US"/>
              </w:rPr>
              <w:drawing>
                <wp:inline distT="0" distB="0" distL="0" distR="0" wp14:anchorId="719FEFAF" wp14:editId="1FBAF1BB">
                  <wp:extent cx="1558436" cy="2106295"/>
                  <wp:effectExtent l="0" t="0" r="3810" b="825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3"/>
                          <a:stretch>
                            <a:fillRect/>
                          </a:stretch>
                        </pic:blipFill>
                        <pic:spPr>
                          <a:xfrm>
                            <a:off x="0" y="0"/>
                            <a:ext cx="1561707" cy="2110716"/>
                          </a:xfrm>
                          <a:prstGeom prst="rect">
                            <a:avLst/>
                          </a:prstGeom>
                        </pic:spPr>
                      </pic:pic>
                    </a:graphicData>
                  </a:graphic>
                </wp:inline>
              </w:drawing>
            </w:r>
          </w:p>
          <w:p w14:paraId="64C11FC4" w14:textId="352DFAA9" w:rsidR="00D62139" w:rsidRPr="001116F6" w:rsidRDefault="00D62139" w:rsidP="00637BB6">
            <w:pPr>
              <w:jc w:val="both"/>
              <w:rPr>
                <w:rFonts w:ascii="Arial" w:hAnsi="Arial" w:cs="Arial"/>
              </w:rPr>
            </w:pPr>
            <w:r w:rsidRPr="001116F6">
              <w:rPr>
                <w:rFonts w:ascii="Arial" w:hAnsi="Arial" w:cs="Arial"/>
              </w:rPr>
              <w:t xml:space="preserve">Tiekėjas </w:t>
            </w:r>
            <w:r w:rsidR="001F66D0">
              <w:rPr>
                <w:rFonts w:ascii="Arial" w:hAnsi="Arial" w:cs="Arial"/>
              </w:rPr>
              <w:t xml:space="preserve">kartu su pasiūlymu </w:t>
            </w:r>
            <w:r w:rsidRPr="001116F6">
              <w:rPr>
                <w:rFonts w:ascii="Arial" w:hAnsi="Arial" w:cs="Arial"/>
              </w:rPr>
              <w:t>privalės pateikti siūlomo baldo eskizą/fotonuotrauką su matmenimis bei suderinti su užsakovu.</w:t>
            </w:r>
          </w:p>
          <w:p w14:paraId="5FEC9E0F" w14:textId="77777777" w:rsidR="00D62139" w:rsidRPr="001116F6" w:rsidRDefault="00D62139" w:rsidP="00637BB6">
            <w:pPr>
              <w:jc w:val="both"/>
              <w:rPr>
                <w:rFonts w:ascii="Arial" w:hAnsi="Arial" w:cs="Arial"/>
              </w:rPr>
            </w:pPr>
            <w:r w:rsidRPr="001116F6">
              <w:rPr>
                <w:rFonts w:ascii="Arial" w:hAnsi="Arial" w:cs="Arial"/>
              </w:rPr>
              <w:t>PASTABA: Kartu su pasiūlymu būtina pateikti naudojamų medžiagų sertifikatus / techninių duomenų lapus su aiškiai nurodytais komplektuojančių komponentų tiekėjais (esant poreikiui perkančioji organizacija pasilieka teisę prašyti gaminio pavyzdžio).</w:t>
            </w:r>
          </w:p>
        </w:tc>
        <w:tc>
          <w:tcPr>
            <w:tcW w:w="1331" w:type="pct"/>
            <w:tcBorders>
              <w:top w:val="single" w:sz="4" w:space="0" w:color="auto"/>
              <w:left w:val="single" w:sz="4" w:space="0" w:color="auto"/>
              <w:bottom w:val="single" w:sz="4" w:space="0" w:color="auto"/>
              <w:right w:val="single" w:sz="4" w:space="0" w:color="auto"/>
            </w:tcBorders>
          </w:tcPr>
          <w:p w14:paraId="137888F5" w14:textId="77777777" w:rsidR="00D62139" w:rsidRPr="001116F6" w:rsidRDefault="00D62139" w:rsidP="00637BB6">
            <w:pPr>
              <w:rPr>
                <w:rFonts w:ascii="Arial" w:hAnsi="Arial" w:cs="Arial"/>
              </w:rPr>
            </w:pPr>
          </w:p>
        </w:tc>
      </w:tr>
      <w:tr w:rsidR="001116F6" w:rsidRPr="001116F6" w14:paraId="18EA6A66" w14:textId="77777777" w:rsidTr="00637BB6">
        <w:tc>
          <w:tcPr>
            <w:tcW w:w="268" w:type="pct"/>
            <w:tcBorders>
              <w:top w:val="single" w:sz="4" w:space="0" w:color="auto"/>
              <w:left w:val="single" w:sz="4" w:space="0" w:color="auto"/>
              <w:bottom w:val="single" w:sz="4" w:space="0" w:color="auto"/>
              <w:right w:val="single" w:sz="4" w:space="0" w:color="auto"/>
            </w:tcBorders>
          </w:tcPr>
          <w:p w14:paraId="111B7BE0" w14:textId="77777777" w:rsidR="00D62139" w:rsidRPr="001116F6" w:rsidRDefault="00D62139" w:rsidP="00637BB6">
            <w:pPr>
              <w:jc w:val="center"/>
              <w:rPr>
                <w:rFonts w:ascii="Arial" w:hAnsi="Arial" w:cs="Arial"/>
              </w:rPr>
            </w:pPr>
            <w:r w:rsidRPr="001116F6">
              <w:rPr>
                <w:rFonts w:ascii="Arial" w:hAnsi="Arial" w:cs="Arial"/>
              </w:rPr>
              <w:t>7.</w:t>
            </w:r>
          </w:p>
        </w:tc>
        <w:tc>
          <w:tcPr>
            <w:tcW w:w="1149" w:type="pct"/>
            <w:tcBorders>
              <w:top w:val="single" w:sz="4" w:space="0" w:color="auto"/>
              <w:left w:val="single" w:sz="4" w:space="0" w:color="auto"/>
              <w:bottom w:val="single" w:sz="4" w:space="0" w:color="auto"/>
              <w:right w:val="single" w:sz="4" w:space="0" w:color="auto"/>
            </w:tcBorders>
          </w:tcPr>
          <w:p w14:paraId="666BF233" w14:textId="77777777" w:rsidR="00D62139" w:rsidRPr="001116F6" w:rsidRDefault="00D62139" w:rsidP="00637BB6">
            <w:pPr>
              <w:rPr>
                <w:rFonts w:ascii="Arial" w:hAnsi="Arial" w:cs="Arial"/>
              </w:rPr>
            </w:pPr>
            <w:r w:rsidRPr="001116F6">
              <w:rPr>
                <w:rFonts w:ascii="Arial" w:hAnsi="Arial" w:cs="Arial"/>
              </w:rPr>
              <w:t>Garantija</w:t>
            </w:r>
          </w:p>
        </w:tc>
        <w:tc>
          <w:tcPr>
            <w:tcW w:w="2251" w:type="pct"/>
            <w:tcBorders>
              <w:top w:val="single" w:sz="4" w:space="0" w:color="auto"/>
              <w:left w:val="single" w:sz="4" w:space="0" w:color="auto"/>
              <w:bottom w:val="single" w:sz="4" w:space="0" w:color="auto"/>
              <w:right w:val="single" w:sz="4" w:space="0" w:color="auto"/>
            </w:tcBorders>
          </w:tcPr>
          <w:p w14:paraId="563786B6" w14:textId="77777777" w:rsidR="00D62139" w:rsidRPr="001116F6" w:rsidRDefault="00D62139" w:rsidP="00637BB6">
            <w:pPr>
              <w:jc w:val="both"/>
              <w:rPr>
                <w:rFonts w:ascii="Arial" w:hAnsi="Arial" w:cs="Arial"/>
              </w:rPr>
            </w:pPr>
            <w:r w:rsidRPr="001116F6">
              <w:rPr>
                <w:rFonts w:ascii="Arial" w:hAnsi="Arial" w:cs="Arial"/>
              </w:rPr>
              <w:t>Gaminiui turi būti suteikiama ne mažiau kaip 36 mėnesių garantija.</w:t>
            </w:r>
          </w:p>
        </w:tc>
        <w:tc>
          <w:tcPr>
            <w:tcW w:w="1331" w:type="pct"/>
            <w:tcBorders>
              <w:top w:val="single" w:sz="4" w:space="0" w:color="auto"/>
              <w:left w:val="single" w:sz="4" w:space="0" w:color="auto"/>
              <w:bottom w:val="single" w:sz="4" w:space="0" w:color="auto"/>
              <w:right w:val="single" w:sz="4" w:space="0" w:color="auto"/>
            </w:tcBorders>
          </w:tcPr>
          <w:p w14:paraId="2B37DB72" w14:textId="77777777" w:rsidR="00D62139" w:rsidRPr="001116F6" w:rsidRDefault="00D62139" w:rsidP="00637BB6">
            <w:pPr>
              <w:rPr>
                <w:rFonts w:ascii="Arial" w:hAnsi="Arial" w:cs="Arial"/>
              </w:rPr>
            </w:pPr>
          </w:p>
        </w:tc>
      </w:tr>
    </w:tbl>
    <w:p w14:paraId="7400978E" w14:textId="77777777" w:rsidR="00D62139" w:rsidRPr="001116F6" w:rsidRDefault="00D62139" w:rsidP="00D62139">
      <w:pPr>
        <w:rPr>
          <w:rFonts w:ascii="Arial" w:hAnsi="Arial" w:cs="Arial"/>
        </w:rPr>
      </w:pPr>
    </w:p>
    <w:p w14:paraId="30ED8A63" w14:textId="77777777" w:rsidR="004A78D2" w:rsidRPr="001116F6" w:rsidRDefault="004A78D2" w:rsidP="004A78D2">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116F6">
        <w:rPr>
          <w:rFonts w:ascii="Arial" w:eastAsia="Calibri" w:hAnsi="Arial" w:cs="Arial"/>
          <w:b/>
        </w:rPr>
        <w:t>APLINKOSAUGINIAI REIKALAVIMAI</w:t>
      </w:r>
    </w:p>
    <w:p w14:paraId="23E2B688" w14:textId="77777777" w:rsidR="004A78D2" w:rsidRPr="001116F6" w:rsidRDefault="004A78D2" w:rsidP="004A78D2">
      <w:pPr>
        <w:jc w:val="both"/>
        <w:rPr>
          <w:rFonts w:ascii="Arial" w:hAnsi="Arial" w:cs="Arial"/>
        </w:rPr>
      </w:pPr>
      <w:r w:rsidRPr="001116F6">
        <w:rPr>
          <w:rFonts w:ascii="Arial" w:hAnsi="Arial" w:cs="Arial"/>
        </w:rPr>
        <w:t xml:space="preserve">4.1. Pirkimui yra taikomi Aplinkos apsaugos kriterijai, vadovaujantis </w:t>
      </w:r>
      <w:hyperlink r:id="rId14">
        <w:r w:rsidRPr="001116F6">
          <w:rPr>
            <w:rStyle w:val="normaltextrun"/>
            <w:rFonts w:ascii="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116F6">
        <w:rPr>
          <w:rStyle w:val="normaltextrun"/>
          <w:rFonts w:ascii="Arial" w:hAnsi="Arial" w:cs="Arial"/>
        </w:rPr>
        <w:t xml:space="preserve">“ patvirtinto </w:t>
      </w:r>
      <w:hyperlink r:id="rId15">
        <w:r w:rsidRPr="001116F6">
          <w:rPr>
            <w:rStyle w:val="normaltextrun"/>
            <w:rFonts w:ascii="Arial" w:hAnsi="Arial" w:cs="Arial"/>
            <w:u w:val="single"/>
          </w:rPr>
          <w:t>Aplinkos apsaugos kriterijų taikymo, vykdant žaliuosius pirkimus, tvarkos aprašo</w:t>
        </w:r>
      </w:hyperlink>
      <w:r w:rsidRPr="001116F6">
        <w:rPr>
          <w:rFonts w:ascii="Arial" w:hAnsi="Arial" w:cs="Arial"/>
        </w:rPr>
        <w:t xml:space="preserve"> (toliau – Aprašas) II skyriaus 4.1 punktu, 6 punktu ir Aprašo 2 priedo VII skyriumi „Baldai“ ir II skyriumi „Pakuotės“ </w:t>
      </w:r>
      <w:r w:rsidRPr="001116F6">
        <w:rPr>
          <w:rFonts w:ascii="Arial" w:hAnsi="Arial" w:cs="Arial"/>
          <w:b/>
          <w:bCs/>
        </w:rPr>
        <w:t>arba</w:t>
      </w:r>
      <w:r w:rsidRPr="001116F6">
        <w:rPr>
          <w:rFonts w:ascii="Arial" w:hAnsi="Arial" w:cs="Arial"/>
        </w:rPr>
        <w:t xml:space="preserve"> Aprašo II skyriaus 4.2 punktu ir Aprašo 2 priedo II skyriumi „Pakuotės“ (žr. Sutarties specialiąsias sąlygas): </w:t>
      </w:r>
    </w:p>
    <w:p w14:paraId="4B814C95" w14:textId="77777777" w:rsidR="004A78D2" w:rsidRPr="001116F6" w:rsidRDefault="004A78D2" w:rsidP="004A78D2">
      <w:pPr>
        <w:jc w:val="both"/>
        <w:rPr>
          <w:rFonts w:ascii="Arial" w:hAnsi="Arial" w:cs="Arial"/>
        </w:rPr>
      </w:pPr>
    </w:p>
    <w:p w14:paraId="3A63CD6A" w14:textId="77777777" w:rsidR="004A78D2" w:rsidRPr="001116F6" w:rsidRDefault="004A78D2" w:rsidP="004A78D2">
      <w:pPr>
        <w:spacing w:after="0"/>
        <w:jc w:val="right"/>
        <w:rPr>
          <w:rFonts w:ascii="Arial" w:hAnsi="Arial" w:cs="Arial"/>
          <w:b/>
          <w:bCs/>
        </w:rPr>
      </w:pPr>
      <w:r w:rsidRPr="001116F6">
        <w:rPr>
          <w:rFonts w:ascii="Arial" w:hAnsi="Arial" w:cs="Arial"/>
          <w:b/>
          <w:bCs/>
        </w:rPr>
        <w:t>3 lentelė.</w:t>
      </w:r>
    </w:p>
    <w:tbl>
      <w:tblPr>
        <w:tblStyle w:val="TableGrid"/>
        <w:tblW w:w="5000" w:type="pct"/>
        <w:tblLook w:val="04A0" w:firstRow="1" w:lastRow="0" w:firstColumn="1" w:lastColumn="0" w:noHBand="0" w:noVBand="1"/>
      </w:tblPr>
      <w:tblGrid>
        <w:gridCol w:w="562"/>
        <w:gridCol w:w="3969"/>
        <w:gridCol w:w="5097"/>
      </w:tblGrid>
      <w:tr w:rsidR="001116F6" w:rsidRPr="001116F6" w14:paraId="1DF5AD25" w14:textId="77777777" w:rsidTr="00051154">
        <w:tc>
          <w:tcPr>
            <w:tcW w:w="292" w:type="pct"/>
          </w:tcPr>
          <w:p w14:paraId="21CC3AD2" w14:textId="77777777" w:rsidR="004A78D2" w:rsidRPr="001116F6" w:rsidRDefault="004A78D2" w:rsidP="00051154">
            <w:pPr>
              <w:rPr>
                <w:rFonts w:ascii="Arial" w:hAnsi="Arial" w:cs="Arial"/>
                <w:b/>
                <w:bCs/>
                <w:iCs/>
                <w:sz w:val="22"/>
                <w:szCs w:val="22"/>
              </w:rPr>
            </w:pPr>
            <w:r w:rsidRPr="001116F6">
              <w:rPr>
                <w:rFonts w:ascii="Arial" w:hAnsi="Arial" w:cs="Arial"/>
                <w:b/>
                <w:bCs/>
                <w:iCs/>
                <w:sz w:val="22"/>
                <w:szCs w:val="22"/>
              </w:rPr>
              <w:t>Eil. Nr.</w:t>
            </w:r>
          </w:p>
        </w:tc>
        <w:tc>
          <w:tcPr>
            <w:tcW w:w="2061" w:type="pct"/>
          </w:tcPr>
          <w:p w14:paraId="32F93F90" w14:textId="77777777" w:rsidR="004A78D2" w:rsidRPr="001116F6" w:rsidRDefault="004A78D2" w:rsidP="00051154">
            <w:pPr>
              <w:jc w:val="center"/>
              <w:rPr>
                <w:rFonts w:ascii="Arial" w:hAnsi="Arial" w:cs="Arial"/>
                <w:b/>
                <w:bCs/>
                <w:iCs/>
                <w:sz w:val="22"/>
                <w:szCs w:val="22"/>
              </w:rPr>
            </w:pPr>
            <w:r w:rsidRPr="001116F6">
              <w:rPr>
                <w:rFonts w:ascii="Arial" w:hAnsi="Arial" w:cs="Arial"/>
                <w:b/>
                <w:bCs/>
                <w:iCs/>
                <w:sz w:val="22"/>
                <w:szCs w:val="22"/>
              </w:rPr>
              <w:t>Reikalavimas</w:t>
            </w:r>
          </w:p>
        </w:tc>
        <w:tc>
          <w:tcPr>
            <w:tcW w:w="2647" w:type="pct"/>
          </w:tcPr>
          <w:p w14:paraId="1F0856C6" w14:textId="77777777" w:rsidR="004A78D2" w:rsidRPr="001116F6" w:rsidRDefault="004A78D2" w:rsidP="00051154">
            <w:pPr>
              <w:jc w:val="center"/>
              <w:rPr>
                <w:rFonts w:ascii="Arial" w:hAnsi="Arial" w:cs="Arial"/>
                <w:b/>
                <w:bCs/>
                <w:iCs/>
                <w:sz w:val="22"/>
                <w:szCs w:val="22"/>
              </w:rPr>
            </w:pPr>
            <w:r w:rsidRPr="001116F6">
              <w:rPr>
                <w:rFonts w:ascii="Arial" w:hAnsi="Arial" w:cs="Arial"/>
                <w:b/>
                <w:bCs/>
                <w:iCs/>
                <w:sz w:val="22"/>
                <w:szCs w:val="22"/>
              </w:rPr>
              <w:t>Atitiktį įrodantys dokumentai</w:t>
            </w:r>
          </w:p>
        </w:tc>
      </w:tr>
      <w:tr w:rsidR="001116F6" w:rsidRPr="001116F6" w14:paraId="065BB12D" w14:textId="77777777" w:rsidTr="00051154">
        <w:tc>
          <w:tcPr>
            <w:tcW w:w="292" w:type="pct"/>
          </w:tcPr>
          <w:p w14:paraId="7500154B" w14:textId="77777777" w:rsidR="004A78D2" w:rsidRPr="001116F6" w:rsidRDefault="004A78D2" w:rsidP="00051154">
            <w:pPr>
              <w:jc w:val="center"/>
              <w:rPr>
                <w:rFonts w:ascii="Arial" w:hAnsi="Arial" w:cs="Arial"/>
                <w:iCs/>
                <w:sz w:val="22"/>
                <w:szCs w:val="22"/>
              </w:rPr>
            </w:pPr>
            <w:r w:rsidRPr="001116F6">
              <w:rPr>
                <w:rFonts w:ascii="Arial" w:hAnsi="Arial" w:cs="Arial"/>
                <w:iCs/>
                <w:sz w:val="22"/>
                <w:szCs w:val="22"/>
              </w:rPr>
              <w:t>1.</w:t>
            </w:r>
          </w:p>
        </w:tc>
        <w:tc>
          <w:tcPr>
            <w:tcW w:w="2061" w:type="pct"/>
          </w:tcPr>
          <w:p w14:paraId="1F3DC892" w14:textId="77777777" w:rsidR="004A78D2" w:rsidRPr="001116F6" w:rsidRDefault="004A78D2" w:rsidP="00051154">
            <w:pPr>
              <w:pStyle w:val="CommentText"/>
              <w:rPr>
                <w:rFonts w:ascii="Arial" w:hAnsi="Arial" w:cs="Arial"/>
                <w:i/>
                <w:sz w:val="22"/>
                <w:szCs w:val="22"/>
              </w:rPr>
            </w:pPr>
            <w:r w:rsidRPr="001116F6">
              <w:rPr>
                <w:rFonts w:ascii="Arial" w:hAnsi="Arial" w:cs="Arial"/>
                <w:sz w:val="22"/>
                <w:szCs w:val="22"/>
              </w:rPr>
              <w:t xml:space="preserve">ne mažiau kaip 80 proc. balduose naudojamos medienos, medienos medžiagų ir gaminių turi būti iš miškų, </w:t>
            </w:r>
            <w:r w:rsidRPr="001116F6">
              <w:rPr>
                <w:rFonts w:ascii="Arial" w:hAnsi="Arial" w:cs="Arial"/>
                <w:sz w:val="22"/>
                <w:szCs w:val="22"/>
              </w:rPr>
              <w:lastRenderedPageBreak/>
              <w:t>sertifikuotų naudojant FSC* ar PEFC** miškų sertifikavimo sistemas arba lygiavertes sertifikavimo sistemas;</w:t>
            </w:r>
          </w:p>
        </w:tc>
        <w:tc>
          <w:tcPr>
            <w:tcW w:w="2647" w:type="pct"/>
          </w:tcPr>
          <w:p w14:paraId="2044594A" w14:textId="77777777" w:rsidR="004A78D2" w:rsidRPr="001116F6" w:rsidRDefault="004A78D2" w:rsidP="004A78D2">
            <w:pPr>
              <w:pStyle w:val="Default"/>
              <w:numPr>
                <w:ilvl w:val="0"/>
                <w:numId w:val="6"/>
              </w:numPr>
              <w:ind w:left="324" w:hanging="324"/>
              <w:rPr>
                <w:rFonts w:ascii="Arial" w:eastAsia="Calibri" w:hAnsi="Arial" w:cs="Arial"/>
                <w:color w:val="auto"/>
                <w:sz w:val="22"/>
                <w:szCs w:val="22"/>
              </w:rPr>
            </w:pPr>
            <w:r w:rsidRPr="001116F6">
              <w:rPr>
                <w:rFonts w:ascii="Arial" w:eastAsia="Calibri" w:hAnsi="Arial" w:cs="Arial"/>
                <w:color w:val="auto"/>
                <w:sz w:val="22"/>
                <w:szCs w:val="22"/>
              </w:rPr>
              <w:lastRenderedPageBreak/>
              <w:t xml:space="preserve">FSC®100 arba PEFC, arba kitas darnaus miškų ūkio standarto sertifikatas, arba </w:t>
            </w:r>
          </w:p>
          <w:p w14:paraId="792233F6" w14:textId="77777777" w:rsidR="004A78D2" w:rsidRPr="001116F6" w:rsidRDefault="004A78D2" w:rsidP="004A78D2">
            <w:pPr>
              <w:pStyle w:val="Default"/>
              <w:numPr>
                <w:ilvl w:val="0"/>
                <w:numId w:val="6"/>
              </w:numPr>
              <w:ind w:left="324" w:hanging="324"/>
              <w:rPr>
                <w:rFonts w:ascii="Arial" w:eastAsia="Calibri" w:hAnsi="Arial" w:cs="Arial"/>
                <w:color w:val="auto"/>
                <w:sz w:val="22"/>
                <w:szCs w:val="22"/>
              </w:rPr>
            </w:pPr>
            <w:r w:rsidRPr="001116F6">
              <w:rPr>
                <w:rFonts w:ascii="Arial" w:eastAsia="Calibri" w:hAnsi="Arial" w:cs="Arial"/>
                <w:color w:val="auto"/>
                <w:sz w:val="22"/>
                <w:szCs w:val="22"/>
              </w:rPr>
              <w:lastRenderedPageBreak/>
              <w:t xml:space="preserve">Pripažintos įstaigos arba paskelbtosios (notifikuotos) institucijos atlikto bandymo protokolas, tyrimų ataskaita ar pažyma, arba </w:t>
            </w:r>
          </w:p>
          <w:p w14:paraId="30305A88" w14:textId="77777777" w:rsidR="004A78D2" w:rsidRPr="001116F6" w:rsidRDefault="004A78D2" w:rsidP="004A78D2">
            <w:pPr>
              <w:pStyle w:val="Default"/>
              <w:numPr>
                <w:ilvl w:val="0"/>
                <w:numId w:val="6"/>
              </w:numPr>
              <w:ind w:left="324" w:hanging="324"/>
              <w:rPr>
                <w:rFonts w:ascii="Arial" w:eastAsia="Calibri" w:hAnsi="Arial" w:cs="Arial"/>
                <w:color w:val="auto"/>
                <w:sz w:val="22"/>
                <w:szCs w:val="22"/>
              </w:rPr>
            </w:pPr>
            <w:r w:rsidRPr="001116F6">
              <w:rPr>
                <w:rFonts w:ascii="Arial" w:eastAsia="Calibri" w:hAnsi="Arial" w:cs="Arial"/>
                <w:color w:val="auto"/>
                <w:sz w:val="22"/>
                <w:szCs w:val="22"/>
              </w:rPr>
              <w:t xml:space="preserve">kiti lygiaverčiai įrodymai. </w:t>
            </w:r>
          </w:p>
          <w:p w14:paraId="4A0DD81D" w14:textId="77777777" w:rsidR="004A78D2" w:rsidRPr="001116F6" w:rsidRDefault="004A78D2" w:rsidP="00051154">
            <w:pPr>
              <w:ind w:right="-138"/>
              <w:rPr>
                <w:rFonts w:ascii="Arial" w:hAnsi="Arial" w:cs="Arial"/>
                <w:sz w:val="22"/>
                <w:szCs w:val="22"/>
              </w:rPr>
            </w:pPr>
          </w:p>
          <w:p w14:paraId="1028C008" w14:textId="77777777" w:rsidR="004A78D2" w:rsidRPr="001116F6" w:rsidRDefault="004A78D2" w:rsidP="00051154">
            <w:pPr>
              <w:rPr>
                <w:rFonts w:ascii="Arial" w:hAnsi="Arial" w:cs="Arial"/>
                <w:i/>
                <w:iCs/>
                <w:sz w:val="22"/>
                <w:szCs w:val="22"/>
              </w:rPr>
            </w:pPr>
            <w:r w:rsidRPr="001116F6">
              <w:rPr>
                <w:rStyle w:val="normaltextrun"/>
                <w:rFonts w:ascii="Arial" w:hAnsi="Arial" w:cs="Arial"/>
                <w:b/>
                <w:bCs/>
                <w:sz w:val="22"/>
                <w:szCs w:val="22"/>
                <w:shd w:val="clear" w:color="auto" w:fill="FFFFFF"/>
              </w:rPr>
              <w:t>(dokumentai pateikiami kartu su pasiūlymu</w:t>
            </w:r>
            <w:r w:rsidRPr="001116F6">
              <w:rPr>
                <w:rStyle w:val="eop"/>
                <w:rFonts w:ascii="Arial" w:hAnsi="Arial" w:cs="Arial"/>
                <w:b/>
                <w:bCs/>
                <w:sz w:val="22"/>
                <w:szCs w:val="22"/>
                <w:shd w:val="clear" w:color="auto" w:fill="FFFFFF"/>
              </w:rPr>
              <w:t>)</w:t>
            </w:r>
          </w:p>
        </w:tc>
      </w:tr>
      <w:tr w:rsidR="001116F6" w:rsidRPr="001116F6" w14:paraId="5C3B9FEA" w14:textId="77777777" w:rsidTr="00051154">
        <w:tc>
          <w:tcPr>
            <w:tcW w:w="292" w:type="pct"/>
          </w:tcPr>
          <w:p w14:paraId="06A8BCA8" w14:textId="77777777" w:rsidR="004A78D2" w:rsidRPr="001116F6" w:rsidRDefault="004A78D2" w:rsidP="00051154">
            <w:pPr>
              <w:jc w:val="center"/>
              <w:rPr>
                <w:rFonts w:ascii="Arial" w:hAnsi="Arial" w:cs="Arial"/>
                <w:iCs/>
                <w:sz w:val="22"/>
                <w:szCs w:val="22"/>
              </w:rPr>
            </w:pPr>
            <w:r w:rsidRPr="001116F6">
              <w:rPr>
                <w:rFonts w:ascii="Arial" w:hAnsi="Arial" w:cs="Arial"/>
                <w:iCs/>
                <w:sz w:val="22"/>
                <w:szCs w:val="22"/>
              </w:rPr>
              <w:lastRenderedPageBreak/>
              <w:t>2.</w:t>
            </w:r>
          </w:p>
        </w:tc>
        <w:tc>
          <w:tcPr>
            <w:tcW w:w="2061" w:type="pct"/>
          </w:tcPr>
          <w:p w14:paraId="125A1A14" w14:textId="77777777" w:rsidR="004A78D2" w:rsidRPr="001116F6" w:rsidRDefault="004A78D2" w:rsidP="00051154">
            <w:pPr>
              <w:pStyle w:val="CommentText"/>
              <w:rPr>
                <w:rFonts w:ascii="Arial" w:hAnsi="Arial" w:cs="Arial"/>
                <w:sz w:val="22"/>
                <w:szCs w:val="22"/>
              </w:rPr>
            </w:pPr>
            <w:r w:rsidRPr="001116F6">
              <w:rPr>
                <w:rFonts w:ascii="Arial" w:eastAsia="Calibri" w:hAnsi="Arial" w:cs="Arial"/>
                <w:sz w:val="22"/>
                <w:szCs w:val="22"/>
              </w:rPr>
              <w:t xml:space="preserve">visos plastikinės dalys, kurių masė ≥ 50 g, turi būti paženklintos kaip tinkamos perdirbti pagal LST EN ISO 11469 </w:t>
            </w:r>
            <w:r w:rsidRPr="001116F6">
              <w:rPr>
                <w:rFonts w:ascii="Arial" w:hAnsi="Arial" w:cs="Arial"/>
                <w:sz w:val="22"/>
                <w:szCs w:val="22"/>
              </w:rPr>
              <w:t xml:space="preserve"> ar lygiavertį standartą</w:t>
            </w:r>
            <w:r w:rsidRPr="001116F6">
              <w:rPr>
                <w:rFonts w:ascii="Arial" w:eastAsia="Calibri" w:hAnsi="Arial" w:cs="Arial"/>
                <w:sz w:val="22"/>
                <w:szCs w:val="22"/>
              </w:rPr>
              <w:t>;</w:t>
            </w:r>
          </w:p>
        </w:tc>
        <w:tc>
          <w:tcPr>
            <w:tcW w:w="2647" w:type="pct"/>
          </w:tcPr>
          <w:p w14:paraId="25A728B7" w14:textId="77777777" w:rsidR="004A78D2" w:rsidRPr="001116F6" w:rsidRDefault="004A78D2" w:rsidP="00051154">
            <w:pPr>
              <w:pStyle w:val="Default"/>
              <w:rPr>
                <w:rFonts w:ascii="Arial" w:eastAsia="Calibri" w:hAnsi="Arial" w:cs="Arial"/>
                <w:color w:val="auto"/>
                <w:sz w:val="22"/>
                <w:szCs w:val="22"/>
              </w:rPr>
            </w:pPr>
            <w:r w:rsidRPr="001116F6">
              <w:rPr>
                <w:rFonts w:ascii="Arial" w:eastAsia="Calibri" w:hAnsi="Arial" w:cs="Arial"/>
                <w:color w:val="auto"/>
                <w:sz w:val="22"/>
                <w:szCs w:val="22"/>
              </w:rPr>
              <w:t xml:space="preserve">a) Ekologinis ženklas Nordic Swan arba kitas I tipo ekologinis ženklas (sertifikatas), kuris įrodytų, kad visos plastikinės dalys, kurių masė ≥ 50 g, yra paženklintos kaip tinkamos perdirbti pagal nurodytą standartą, arba </w:t>
            </w:r>
          </w:p>
          <w:p w14:paraId="18D1B7D8" w14:textId="77777777" w:rsidR="004A78D2" w:rsidRPr="001116F6" w:rsidRDefault="004A78D2" w:rsidP="00051154">
            <w:pPr>
              <w:pStyle w:val="Default"/>
              <w:rPr>
                <w:rFonts w:ascii="Arial" w:eastAsia="Calibri" w:hAnsi="Arial" w:cs="Arial"/>
                <w:color w:val="auto"/>
                <w:sz w:val="22"/>
                <w:szCs w:val="22"/>
              </w:rPr>
            </w:pPr>
            <w:r w:rsidRPr="001116F6">
              <w:rPr>
                <w:rFonts w:ascii="Arial" w:eastAsia="Calibri" w:hAnsi="Arial" w:cs="Arial"/>
                <w:color w:val="auto"/>
                <w:sz w:val="22"/>
                <w:szCs w:val="22"/>
              </w:rPr>
              <w:t xml:space="preserve">b) pripažintos įstaigos arba paskelbtosios (notifikuotos) institucijos atlikto bandymo protokolas, tyrimų ataskaita ar pažyma, arba </w:t>
            </w:r>
          </w:p>
          <w:p w14:paraId="40869842" w14:textId="77777777" w:rsidR="004A78D2" w:rsidRPr="001116F6" w:rsidRDefault="004A78D2" w:rsidP="00051154">
            <w:pPr>
              <w:pStyle w:val="Default"/>
              <w:rPr>
                <w:rFonts w:ascii="Arial" w:eastAsia="Calibri" w:hAnsi="Arial" w:cs="Arial"/>
                <w:color w:val="auto"/>
                <w:sz w:val="22"/>
                <w:szCs w:val="22"/>
              </w:rPr>
            </w:pPr>
            <w:r w:rsidRPr="001116F6">
              <w:rPr>
                <w:rFonts w:ascii="Arial" w:eastAsia="Calibri" w:hAnsi="Arial" w:cs="Arial"/>
                <w:color w:val="auto"/>
                <w:sz w:val="22"/>
                <w:szCs w:val="22"/>
              </w:rPr>
              <w:t xml:space="preserve">c) gamintojo techniniai dokumentai, arba </w:t>
            </w:r>
          </w:p>
          <w:p w14:paraId="068BFE10" w14:textId="77777777" w:rsidR="004A78D2" w:rsidRPr="001116F6" w:rsidRDefault="004A78D2" w:rsidP="00051154">
            <w:pPr>
              <w:pStyle w:val="Default"/>
              <w:rPr>
                <w:rFonts w:ascii="Arial" w:eastAsia="Calibri" w:hAnsi="Arial" w:cs="Arial"/>
                <w:color w:val="auto"/>
                <w:sz w:val="22"/>
                <w:szCs w:val="22"/>
              </w:rPr>
            </w:pPr>
            <w:r w:rsidRPr="001116F6">
              <w:rPr>
                <w:rFonts w:ascii="Arial" w:eastAsia="Calibri" w:hAnsi="Arial" w:cs="Arial"/>
                <w:color w:val="auto"/>
                <w:sz w:val="22"/>
                <w:szCs w:val="22"/>
              </w:rPr>
              <w:t xml:space="preserve">saugos duomenų lapas, arba </w:t>
            </w:r>
          </w:p>
          <w:p w14:paraId="439E565F" w14:textId="77777777" w:rsidR="004A78D2" w:rsidRPr="001116F6" w:rsidRDefault="004A78D2" w:rsidP="004A78D2">
            <w:pPr>
              <w:pStyle w:val="Default"/>
              <w:numPr>
                <w:ilvl w:val="0"/>
                <w:numId w:val="6"/>
              </w:numPr>
              <w:ind w:left="324" w:hanging="283"/>
              <w:rPr>
                <w:rFonts w:ascii="Arial" w:eastAsia="Calibri" w:hAnsi="Arial" w:cs="Arial"/>
                <w:color w:val="auto"/>
                <w:sz w:val="22"/>
                <w:szCs w:val="22"/>
              </w:rPr>
            </w:pPr>
            <w:r w:rsidRPr="001116F6">
              <w:rPr>
                <w:rFonts w:ascii="Arial" w:eastAsia="Calibri" w:hAnsi="Arial" w:cs="Arial"/>
                <w:color w:val="auto"/>
                <w:sz w:val="22"/>
                <w:szCs w:val="22"/>
              </w:rPr>
              <w:t xml:space="preserve">kiti lygiaverčiai įrodymai. </w:t>
            </w:r>
          </w:p>
          <w:p w14:paraId="2C645AF2" w14:textId="77777777" w:rsidR="004A78D2" w:rsidRPr="001116F6" w:rsidRDefault="004A78D2" w:rsidP="00051154">
            <w:pPr>
              <w:ind w:right="-138"/>
              <w:rPr>
                <w:rFonts w:ascii="Arial" w:hAnsi="Arial" w:cs="Arial"/>
                <w:sz w:val="22"/>
                <w:szCs w:val="22"/>
              </w:rPr>
            </w:pPr>
          </w:p>
          <w:p w14:paraId="2101C6FD" w14:textId="77777777" w:rsidR="004A78D2" w:rsidRPr="001116F6" w:rsidRDefault="004A78D2" w:rsidP="00051154">
            <w:pPr>
              <w:pStyle w:val="Default"/>
              <w:rPr>
                <w:rFonts w:ascii="Arial" w:eastAsia="Calibri" w:hAnsi="Arial" w:cs="Arial"/>
                <w:color w:val="auto"/>
                <w:sz w:val="22"/>
                <w:szCs w:val="22"/>
              </w:rPr>
            </w:pPr>
            <w:r w:rsidRPr="001116F6">
              <w:rPr>
                <w:rStyle w:val="normaltextrun"/>
                <w:rFonts w:ascii="Arial" w:hAnsi="Arial" w:cs="Arial"/>
                <w:b/>
                <w:bCs/>
                <w:color w:val="auto"/>
                <w:sz w:val="22"/>
                <w:szCs w:val="22"/>
                <w:shd w:val="clear" w:color="auto" w:fill="FFFFFF"/>
              </w:rPr>
              <w:t>(dokumentai pateikiami kartu su pasiūlymu</w:t>
            </w:r>
            <w:r w:rsidRPr="001116F6">
              <w:rPr>
                <w:rStyle w:val="eop"/>
                <w:rFonts w:ascii="Arial" w:hAnsi="Arial" w:cs="Arial"/>
                <w:b/>
                <w:bCs/>
                <w:color w:val="auto"/>
                <w:sz w:val="22"/>
                <w:szCs w:val="22"/>
                <w:shd w:val="clear" w:color="auto" w:fill="FFFFFF"/>
              </w:rPr>
              <w:t>)</w:t>
            </w:r>
          </w:p>
        </w:tc>
      </w:tr>
      <w:tr w:rsidR="001116F6" w:rsidRPr="001116F6" w14:paraId="76714FB9" w14:textId="77777777" w:rsidTr="00051154">
        <w:tc>
          <w:tcPr>
            <w:tcW w:w="292" w:type="pct"/>
          </w:tcPr>
          <w:p w14:paraId="7672C333" w14:textId="77777777" w:rsidR="004A78D2" w:rsidRPr="001116F6" w:rsidRDefault="004A78D2" w:rsidP="00051154">
            <w:pPr>
              <w:jc w:val="center"/>
              <w:rPr>
                <w:rFonts w:ascii="Arial" w:hAnsi="Arial" w:cs="Arial"/>
                <w:iCs/>
                <w:sz w:val="22"/>
                <w:szCs w:val="22"/>
              </w:rPr>
            </w:pPr>
            <w:r w:rsidRPr="001116F6">
              <w:rPr>
                <w:rFonts w:ascii="Arial" w:hAnsi="Arial" w:cs="Arial"/>
                <w:iCs/>
                <w:sz w:val="22"/>
                <w:szCs w:val="22"/>
              </w:rPr>
              <w:t>3.</w:t>
            </w:r>
          </w:p>
        </w:tc>
        <w:tc>
          <w:tcPr>
            <w:tcW w:w="2061" w:type="pct"/>
          </w:tcPr>
          <w:p w14:paraId="2BB76AA6" w14:textId="77777777" w:rsidR="004A78D2" w:rsidRPr="001116F6" w:rsidRDefault="004A78D2" w:rsidP="00051154">
            <w:pPr>
              <w:pStyle w:val="Default"/>
              <w:ind w:right="180"/>
              <w:rPr>
                <w:rFonts w:ascii="Arial" w:eastAsia="Calibri" w:hAnsi="Arial" w:cs="Arial"/>
                <w:color w:val="auto"/>
                <w:sz w:val="22"/>
                <w:szCs w:val="22"/>
              </w:rPr>
            </w:pPr>
            <w:r w:rsidRPr="001116F6">
              <w:rPr>
                <w:rFonts w:ascii="Arial" w:eastAsia="Calibri" w:hAnsi="Arial" w:cs="Arial"/>
                <w:color w:val="auto"/>
                <w:sz w:val="22"/>
                <w:szCs w:val="22"/>
              </w:rPr>
              <w:t xml:space="preserve">paviršiams dengti naudojamuose produktuose: </w:t>
            </w:r>
          </w:p>
          <w:p w14:paraId="3683242B" w14:textId="77777777" w:rsidR="004A78D2" w:rsidRPr="001116F6" w:rsidRDefault="004A78D2" w:rsidP="00051154">
            <w:pPr>
              <w:pStyle w:val="Default"/>
              <w:ind w:right="180"/>
              <w:rPr>
                <w:rFonts w:ascii="Arial" w:eastAsia="Calibri" w:hAnsi="Arial" w:cs="Arial"/>
                <w:color w:val="auto"/>
                <w:sz w:val="22"/>
                <w:szCs w:val="22"/>
              </w:rPr>
            </w:pPr>
            <w:r w:rsidRPr="001116F6">
              <w:rPr>
                <w:rFonts w:ascii="Arial" w:eastAsia="Calibri" w:hAnsi="Arial" w:cs="Arial"/>
                <w:color w:val="auto"/>
                <w:sz w:val="22"/>
                <w:szCs w:val="22"/>
              </w:rPr>
              <w:t xml:space="preserve">3.1. </w:t>
            </w:r>
            <w:r w:rsidRPr="001116F6">
              <w:rPr>
                <w:rFonts w:ascii="Arial" w:hAnsi="Arial" w:cs="Arial"/>
                <w:color w:val="auto"/>
                <w:sz w:val="22"/>
                <w:szCs w:val="22"/>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r w:rsidRPr="001116F6">
              <w:rPr>
                <w:rFonts w:ascii="Arial" w:eastAsia="Calibri" w:hAnsi="Arial" w:cs="Arial"/>
                <w:color w:val="auto"/>
                <w:sz w:val="22"/>
                <w:szCs w:val="22"/>
              </w:rPr>
              <w:t xml:space="preserve">; </w:t>
            </w:r>
          </w:p>
          <w:p w14:paraId="600F527F" w14:textId="77777777" w:rsidR="004A78D2" w:rsidRPr="001116F6" w:rsidRDefault="004A78D2" w:rsidP="00051154">
            <w:pPr>
              <w:pStyle w:val="Default"/>
              <w:ind w:right="180"/>
              <w:rPr>
                <w:rFonts w:ascii="Arial" w:eastAsia="Calibri" w:hAnsi="Arial" w:cs="Arial"/>
                <w:color w:val="auto"/>
                <w:sz w:val="22"/>
                <w:szCs w:val="22"/>
              </w:rPr>
            </w:pPr>
            <w:r w:rsidRPr="001116F6">
              <w:rPr>
                <w:rFonts w:ascii="Arial" w:eastAsia="Calibri" w:hAnsi="Arial" w:cs="Arial"/>
                <w:color w:val="auto"/>
                <w:sz w:val="22"/>
                <w:szCs w:val="22"/>
              </w:rPr>
              <w:t xml:space="preserve">3.2. neturi būti daugiau kaip 5 proc. masės lakiųjų organinių junginių (LOJ); </w:t>
            </w:r>
          </w:p>
          <w:p w14:paraId="46DCB9EA" w14:textId="77777777" w:rsidR="004A78D2" w:rsidRPr="001116F6" w:rsidRDefault="004A78D2" w:rsidP="00051154">
            <w:pPr>
              <w:pStyle w:val="Default"/>
              <w:ind w:right="180"/>
              <w:rPr>
                <w:rFonts w:ascii="Arial" w:eastAsia="Calibri" w:hAnsi="Arial" w:cs="Arial"/>
                <w:color w:val="auto"/>
                <w:sz w:val="22"/>
                <w:szCs w:val="22"/>
              </w:rPr>
            </w:pPr>
            <w:r w:rsidRPr="001116F6">
              <w:rPr>
                <w:rFonts w:ascii="Arial" w:eastAsia="Calibri" w:hAnsi="Arial" w:cs="Arial"/>
                <w:color w:val="auto"/>
                <w:sz w:val="22"/>
                <w:szCs w:val="22"/>
              </w:rPr>
              <w:t xml:space="preserve">3.3. neturi būti chromo (VI) junginių; </w:t>
            </w:r>
          </w:p>
          <w:p w14:paraId="1CD50F71" w14:textId="77777777" w:rsidR="004A78D2" w:rsidRPr="001116F6" w:rsidRDefault="004A78D2" w:rsidP="00051154">
            <w:pPr>
              <w:pStyle w:val="CommentText"/>
              <w:rPr>
                <w:rFonts w:ascii="Arial" w:hAnsi="Arial" w:cs="Arial"/>
                <w:sz w:val="22"/>
                <w:szCs w:val="22"/>
              </w:rPr>
            </w:pPr>
            <w:r w:rsidRPr="001116F6">
              <w:rPr>
                <w:rFonts w:ascii="Arial" w:hAnsi="Arial" w:cs="Arial"/>
                <w:sz w:val="22"/>
                <w:szCs w:val="22"/>
              </w:rPr>
              <w:t xml:space="preserve">3.4. formaldehido išmetamieji teršalai neturi viršyti 0,05 ppm. </w:t>
            </w:r>
          </w:p>
        </w:tc>
        <w:tc>
          <w:tcPr>
            <w:tcW w:w="2647" w:type="pct"/>
          </w:tcPr>
          <w:p w14:paraId="34BE15D4" w14:textId="77777777" w:rsidR="004A78D2" w:rsidRPr="001116F6" w:rsidRDefault="004A78D2" w:rsidP="00051154">
            <w:pPr>
              <w:pStyle w:val="Default"/>
              <w:rPr>
                <w:rFonts w:ascii="Arial" w:eastAsia="Calibri" w:hAnsi="Arial" w:cs="Arial"/>
                <w:color w:val="auto"/>
                <w:sz w:val="22"/>
                <w:szCs w:val="22"/>
              </w:rPr>
            </w:pPr>
            <w:r w:rsidRPr="001116F6">
              <w:rPr>
                <w:rFonts w:ascii="Arial" w:eastAsia="Calibri" w:hAnsi="Arial" w:cs="Arial"/>
                <w:color w:val="auto"/>
                <w:sz w:val="22"/>
                <w:szCs w:val="22"/>
              </w:rPr>
              <w:t xml:space="preserve">a) Ekologinis ženklas European Ecolabel arba Nordic Swan, arba kitas I tipo ekologinis ženklas (sertifikatas), kuris įrodytų, kad paviršiams naudojamuose produktuose nėra/neviršija reikalavime nurodytų medžiagų, arba </w:t>
            </w:r>
          </w:p>
          <w:p w14:paraId="7B582D32" w14:textId="77777777" w:rsidR="004A78D2" w:rsidRPr="001116F6" w:rsidRDefault="004A78D2" w:rsidP="00051154">
            <w:pPr>
              <w:pStyle w:val="Default"/>
              <w:rPr>
                <w:rFonts w:ascii="Arial" w:eastAsia="Calibri" w:hAnsi="Arial" w:cs="Arial"/>
                <w:color w:val="auto"/>
                <w:sz w:val="22"/>
                <w:szCs w:val="22"/>
              </w:rPr>
            </w:pPr>
            <w:r w:rsidRPr="001116F6">
              <w:rPr>
                <w:rFonts w:ascii="Arial" w:eastAsia="Calibri" w:hAnsi="Arial" w:cs="Arial"/>
                <w:color w:val="auto"/>
                <w:sz w:val="22"/>
                <w:szCs w:val="22"/>
              </w:rPr>
              <w:t xml:space="preserve">b) pripažintos įstaigos arba paskelbtosios (notifikuotos) institucijos bandymų protokolas, tyrimų ataskaita ar pažyma arba </w:t>
            </w:r>
          </w:p>
          <w:p w14:paraId="00CAC670" w14:textId="77777777" w:rsidR="004A78D2" w:rsidRPr="001116F6" w:rsidRDefault="004A78D2" w:rsidP="00051154">
            <w:pPr>
              <w:pStyle w:val="Default"/>
              <w:rPr>
                <w:rFonts w:ascii="Arial" w:eastAsia="Calibri" w:hAnsi="Arial" w:cs="Arial"/>
                <w:color w:val="auto"/>
                <w:sz w:val="22"/>
                <w:szCs w:val="22"/>
              </w:rPr>
            </w:pPr>
            <w:r w:rsidRPr="001116F6">
              <w:rPr>
                <w:rFonts w:ascii="Arial" w:eastAsia="Calibri" w:hAnsi="Arial" w:cs="Arial"/>
                <w:color w:val="auto"/>
                <w:sz w:val="22"/>
                <w:szCs w:val="22"/>
              </w:rPr>
              <w:t xml:space="preserve">c) gamintojo techniniai dokumentai, arba </w:t>
            </w:r>
          </w:p>
          <w:p w14:paraId="7E2B601F" w14:textId="77777777" w:rsidR="004A78D2" w:rsidRPr="001116F6" w:rsidRDefault="004A78D2" w:rsidP="00051154">
            <w:pPr>
              <w:pStyle w:val="Default"/>
              <w:rPr>
                <w:rFonts w:ascii="Arial" w:eastAsia="Calibri" w:hAnsi="Arial" w:cs="Arial"/>
                <w:color w:val="auto"/>
                <w:sz w:val="22"/>
                <w:szCs w:val="22"/>
              </w:rPr>
            </w:pPr>
            <w:r w:rsidRPr="001116F6">
              <w:rPr>
                <w:rFonts w:ascii="Arial" w:eastAsia="Calibri" w:hAnsi="Arial" w:cs="Arial"/>
                <w:color w:val="auto"/>
                <w:sz w:val="22"/>
                <w:szCs w:val="22"/>
              </w:rPr>
              <w:t xml:space="preserve">saugos duomenų lapas, arba </w:t>
            </w:r>
          </w:p>
          <w:p w14:paraId="61137042" w14:textId="77777777" w:rsidR="004A78D2" w:rsidRPr="001116F6" w:rsidRDefault="004A78D2" w:rsidP="00051154">
            <w:pPr>
              <w:pStyle w:val="Default"/>
              <w:tabs>
                <w:tab w:val="left" w:pos="183"/>
                <w:tab w:val="left" w:pos="324"/>
              </w:tabs>
              <w:rPr>
                <w:rFonts w:ascii="Arial" w:eastAsia="Calibri" w:hAnsi="Arial" w:cs="Arial"/>
                <w:color w:val="auto"/>
                <w:sz w:val="22"/>
                <w:szCs w:val="22"/>
              </w:rPr>
            </w:pPr>
            <w:r w:rsidRPr="001116F6">
              <w:rPr>
                <w:rFonts w:ascii="Arial" w:eastAsia="Calibri" w:hAnsi="Arial" w:cs="Arial"/>
                <w:color w:val="auto"/>
                <w:sz w:val="22"/>
                <w:szCs w:val="22"/>
              </w:rPr>
              <w:t xml:space="preserve">d) gamintojo ar tiekėjo deklaracija (pateikiant objektyvius įrodymus), arba </w:t>
            </w:r>
          </w:p>
          <w:p w14:paraId="41C6880A" w14:textId="77777777" w:rsidR="004A78D2" w:rsidRPr="001116F6" w:rsidRDefault="004A78D2" w:rsidP="00051154">
            <w:pPr>
              <w:pStyle w:val="Default"/>
              <w:rPr>
                <w:rFonts w:ascii="Arial" w:eastAsia="Calibri" w:hAnsi="Arial" w:cs="Arial"/>
                <w:color w:val="auto"/>
                <w:sz w:val="22"/>
                <w:szCs w:val="22"/>
              </w:rPr>
            </w:pPr>
            <w:r w:rsidRPr="001116F6">
              <w:rPr>
                <w:rFonts w:ascii="Arial" w:eastAsia="Calibri" w:hAnsi="Arial" w:cs="Arial"/>
                <w:color w:val="auto"/>
                <w:sz w:val="22"/>
                <w:szCs w:val="22"/>
              </w:rPr>
              <w:t xml:space="preserve">e) kiti lygiaverčiai įrodymai. </w:t>
            </w:r>
          </w:p>
          <w:p w14:paraId="785DCF55" w14:textId="77777777" w:rsidR="004A78D2" w:rsidRPr="001116F6" w:rsidRDefault="004A78D2" w:rsidP="00051154">
            <w:pPr>
              <w:ind w:right="-138"/>
              <w:rPr>
                <w:rFonts w:ascii="Arial" w:hAnsi="Arial" w:cs="Arial"/>
                <w:sz w:val="22"/>
                <w:szCs w:val="22"/>
              </w:rPr>
            </w:pPr>
          </w:p>
          <w:p w14:paraId="41E7D8B4" w14:textId="77777777" w:rsidR="004A78D2" w:rsidRPr="001116F6" w:rsidRDefault="004A78D2" w:rsidP="00051154">
            <w:pPr>
              <w:pStyle w:val="Default"/>
              <w:rPr>
                <w:rFonts w:ascii="Arial" w:eastAsia="Calibri" w:hAnsi="Arial" w:cs="Arial"/>
                <w:color w:val="auto"/>
                <w:sz w:val="22"/>
                <w:szCs w:val="22"/>
              </w:rPr>
            </w:pPr>
            <w:r w:rsidRPr="001116F6">
              <w:rPr>
                <w:rStyle w:val="normaltextrun"/>
                <w:rFonts w:ascii="Arial" w:hAnsi="Arial" w:cs="Arial"/>
                <w:b/>
                <w:bCs/>
                <w:color w:val="auto"/>
                <w:sz w:val="22"/>
                <w:szCs w:val="22"/>
                <w:shd w:val="clear" w:color="auto" w:fill="FFFFFF"/>
              </w:rPr>
              <w:t>(dokumentai pateikiami kartu su pasiūlymu</w:t>
            </w:r>
            <w:r w:rsidRPr="001116F6">
              <w:rPr>
                <w:rStyle w:val="eop"/>
                <w:rFonts w:ascii="Arial" w:hAnsi="Arial" w:cs="Arial"/>
                <w:b/>
                <w:bCs/>
                <w:color w:val="auto"/>
                <w:sz w:val="22"/>
                <w:szCs w:val="22"/>
                <w:shd w:val="clear" w:color="auto" w:fill="FFFFFF"/>
              </w:rPr>
              <w:t>)</w:t>
            </w:r>
          </w:p>
        </w:tc>
      </w:tr>
      <w:tr w:rsidR="001116F6" w:rsidRPr="001116F6" w14:paraId="0B9C1F03" w14:textId="77777777" w:rsidTr="00051154">
        <w:tc>
          <w:tcPr>
            <w:tcW w:w="292" w:type="pct"/>
          </w:tcPr>
          <w:p w14:paraId="740C6058" w14:textId="77777777" w:rsidR="004A78D2" w:rsidRPr="001116F6" w:rsidRDefault="004A78D2" w:rsidP="00051154">
            <w:pPr>
              <w:jc w:val="center"/>
              <w:rPr>
                <w:rFonts w:ascii="Arial" w:hAnsi="Arial" w:cs="Arial"/>
                <w:iCs/>
                <w:sz w:val="22"/>
                <w:szCs w:val="22"/>
              </w:rPr>
            </w:pPr>
            <w:r w:rsidRPr="001116F6">
              <w:rPr>
                <w:rFonts w:ascii="Arial" w:hAnsi="Arial" w:cs="Arial"/>
                <w:iCs/>
                <w:sz w:val="22"/>
                <w:szCs w:val="22"/>
              </w:rPr>
              <w:t>4.</w:t>
            </w:r>
          </w:p>
        </w:tc>
        <w:tc>
          <w:tcPr>
            <w:tcW w:w="2061" w:type="pct"/>
          </w:tcPr>
          <w:p w14:paraId="19D8FECA" w14:textId="77777777" w:rsidR="004A78D2" w:rsidRPr="001116F6" w:rsidRDefault="004A78D2" w:rsidP="00051154">
            <w:pPr>
              <w:pStyle w:val="Default"/>
              <w:ind w:right="180"/>
              <w:rPr>
                <w:rFonts w:ascii="Arial" w:eastAsia="Calibri" w:hAnsi="Arial" w:cs="Arial"/>
                <w:color w:val="auto"/>
                <w:sz w:val="22"/>
                <w:szCs w:val="22"/>
              </w:rPr>
            </w:pPr>
            <w:r w:rsidRPr="001116F6">
              <w:rPr>
                <w:rFonts w:ascii="Arial" w:hAnsi="Arial" w:cs="Arial"/>
                <w:color w:val="auto"/>
                <w:sz w:val="22"/>
                <w:szCs w:val="22"/>
              </w:rPr>
              <w:t xml:space="preserve">jei baldo kamšalo sudėtyje naudojamos sintetinės poliesterio medžiagos, jų sudėtyje turi būti dalis perdirbtų medžiagų; </w:t>
            </w:r>
          </w:p>
        </w:tc>
        <w:tc>
          <w:tcPr>
            <w:tcW w:w="2647" w:type="pct"/>
          </w:tcPr>
          <w:p w14:paraId="34B357BC" w14:textId="77777777" w:rsidR="004A78D2" w:rsidRPr="001116F6" w:rsidRDefault="004A78D2" w:rsidP="00051154">
            <w:pPr>
              <w:pStyle w:val="Default"/>
              <w:rPr>
                <w:rFonts w:ascii="Arial" w:eastAsia="Calibri" w:hAnsi="Arial" w:cs="Arial"/>
                <w:color w:val="auto"/>
                <w:sz w:val="22"/>
                <w:szCs w:val="22"/>
              </w:rPr>
            </w:pPr>
            <w:r w:rsidRPr="001116F6">
              <w:rPr>
                <w:rFonts w:ascii="Arial" w:eastAsia="Calibri" w:hAnsi="Arial" w:cs="Arial"/>
                <w:color w:val="auto"/>
                <w:sz w:val="22"/>
                <w:szCs w:val="22"/>
              </w:rPr>
              <w:t>a) Gamintojo techniniai dokumentai, kuriuose būtų nurodyta perdirbtų medžiagų dalis, arba</w:t>
            </w:r>
          </w:p>
          <w:p w14:paraId="5F39A4A8" w14:textId="77777777" w:rsidR="004A78D2" w:rsidRPr="001116F6" w:rsidRDefault="004A78D2" w:rsidP="00051154">
            <w:pPr>
              <w:pStyle w:val="Default"/>
              <w:rPr>
                <w:rFonts w:ascii="Arial" w:eastAsia="Calibri" w:hAnsi="Arial" w:cs="Arial"/>
                <w:color w:val="auto"/>
                <w:sz w:val="22"/>
                <w:szCs w:val="22"/>
              </w:rPr>
            </w:pPr>
            <w:r w:rsidRPr="001116F6">
              <w:rPr>
                <w:rFonts w:ascii="Arial" w:eastAsia="Calibri" w:hAnsi="Arial" w:cs="Arial"/>
                <w:color w:val="auto"/>
                <w:sz w:val="22"/>
                <w:szCs w:val="22"/>
              </w:rPr>
              <w:t>b) pripažintos įstaigos arba paskelbtosios (notifikuotos) institucijos atlikto bandymo protokolas, tyrimų ataskaita ar pažyma, arba</w:t>
            </w:r>
          </w:p>
          <w:p w14:paraId="416EA74F" w14:textId="77777777" w:rsidR="004A78D2" w:rsidRPr="001116F6" w:rsidRDefault="004A78D2" w:rsidP="00051154">
            <w:pPr>
              <w:pStyle w:val="Default"/>
              <w:rPr>
                <w:rFonts w:ascii="Arial" w:eastAsia="Calibri" w:hAnsi="Arial" w:cs="Arial"/>
                <w:color w:val="auto"/>
                <w:sz w:val="22"/>
                <w:szCs w:val="22"/>
              </w:rPr>
            </w:pPr>
            <w:r w:rsidRPr="001116F6">
              <w:rPr>
                <w:rFonts w:ascii="Arial" w:eastAsia="Calibri" w:hAnsi="Arial" w:cs="Arial"/>
                <w:color w:val="auto"/>
                <w:sz w:val="22"/>
                <w:szCs w:val="22"/>
              </w:rPr>
              <w:t>c) gamintojo ar tiekėjo deklaracija (pateikiant objektyvius įrodymus), arba</w:t>
            </w:r>
          </w:p>
          <w:p w14:paraId="4D155937" w14:textId="77777777" w:rsidR="004A78D2" w:rsidRPr="001116F6" w:rsidRDefault="004A78D2" w:rsidP="00051154">
            <w:pPr>
              <w:pStyle w:val="Default"/>
              <w:rPr>
                <w:rFonts w:ascii="Arial" w:eastAsia="Calibri" w:hAnsi="Arial" w:cs="Arial"/>
                <w:color w:val="auto"/>
                <w:sz w:val="22"/>
                <w:szCs w:val="22"/>
              </w:rPr>
            </w:pPr>
            <w:r w:rsidRPr="001116F6">
              <w:rPr>
                <w:rFonts w:ascii="Arial" w:eastAsia="Calibri" w:hAnsi="Arial" w:cs="Arial"/>
                <w:color w:val="auto"/>
                <w:sz w:val="22"/>
                <w:szCs w:val="22"/>
              </w:rPr>
              <w:t>d) kiti lygiaverčiai įrodymai.</w:t>
            </w:r>
          </w:p>
          <w:p w14:paraId="470C72D0" w14:textId="77777777" w:rsidR="004A78D2" w:rsidRPr="001116F6" w:rsidRDefault="004A78D2" w:rsidP="00051154">
            <w:pPr>
              <w:pStyle w:val="Default"/>
              <w:rPr>
                <w:rStyle w:val="normaltextrun"/>
                <w:rFonts w:ascii="Arial" w:hAnsi="Arial" w:cs="Arial"/>
                <w:b/>
                <w:bCs/>
                <w:color w:val="auto"/>
                <w:sz w:val="22"/>
                <w:szCs w:val="22"/>
                <w:shd w:val="clear" w:color="auto" w:fill="FFFFFF"/>
              </w:rPr>
            </w:pPr>
          </w:p>
          <w:p w14:paraId="439D7B9D" w14:textId="77777777" w:rsidR="004A78D2" w:rsidRPr="001116F6" w:rsidRDefault="004A78D2" w:rsidP="00051154">
            <w:pPr>
              <w:pStyle w:val="Default"/>
              <w:rPr>
                <w:rFonts w:ascii="Arial" w:eastAsia="Calibri" w:hAnsi="Arial" w:cs="Arial"/>
                <w:color w:val="auto"/>
                <w:sz w:val="22"/>
                <w:szCs w:val="22"/>
              </w:rPr>
            </w:pPr>
            <w:r w:rsidRPr="001116F6">
              <w:rPr>
                <w:rStyle w:val="normaltextrun"/>
                <w:rFonts w:ascii="Arial" w:hAnsi="Arial" w:cs="Arial"/>
                <w:b/>
                <w:bCs/>
                <w:color w:val="auto"/>
                <w:sz w:val="22"/>
                <w:szCs w:val="22"/>
                <w:shd w:val="clear" w:color="auto" w:fill="FFFFFF"/>
              </w:rPr>
              <w:t>(dokumentai pateikiami kartu su pasiūlymu</w:t>
            </w:r>
            <w:r w:rsidRPr="001116F6">
              <w:rPr>
                <w:rStyle w:val="eop"/>
                <w:rFonts w:ascii="Arial" w:hAnsi="Arial" w:cs="Arial"/>
                <w:b/>
                <w:bCs/>
                <w:color w:val="auto"/>
                <w:sz w:val="22"/>
                <w:szCs w:val="22"/>
                <w:shd w:val="clear" w:color="auto" w:fill="FFFFFF"/>
              </w:rPr>
              <w:t>)</w:t>
            </w:r>
          </w:p>
        </w:tc>
      </w:tr>
      <w:tr w:rsidR="001116F6" w:rsidRPr="001116F6" w14:paraId="66C4F1A9" w14:textId="77777777" w:rsidTr="00051154">
        <w:tc>
          <w:tcPr>
            <w:tcW w:w="5000" w:type="pct"/>
            <w:gridSpan w:val="3"/>
          </w:tcPr>
          <w:p w14:paraId="7F5E7BEB" w14:textId="77777777" w:rsidR="004A78D2" w:rsidRPr="001116F6" w:rsidRDefault="004A78D2" w:rsidP="00051154">
            <w:pPr>
              <w:pStyle w:val="Default"/>
              <w:jc w:val="center"/>
              <w:rPr>
                <w:rFonts w:ascii="Arial" w:eastAsia="Calibri" w:hAnsi="Arial" w:cs="Arial"/>
                <w:color w:val="auto"/>
                <w:sz w:val="22"/>
                <w:szCs w:val="22"/>
              </w:rPr>
            </w:pPr>
            <w:r w:rsidRPr="001116F6">
              <w:rPr>
                <w:rFonts w:ascii="Arial" w:eastAsia="Calibri" w:hAnsi="Arial" w:cs="Arial"/>
                <w:b/>
                <w:bCs/>
                <w:color w:val="auto"/>
                <w:sz w:val="22"/>
                <w:szCs w:val="22"/>
              </w:rPr>
              <w:t>ARBA</w:t>
            </w:r>
          </w:p>
        </w:tc>
      </w:tr>
      <w:tr w:rsidR="001116F6" w:rsidRPr="001116F6" w14:paraId="7C028485" w14:textId="77777777" w:rsidTr="00051154">
        <w:tc>
          <w:tcPr>
            <w:tcW w:w="5000" w:type="pct"/>
            <w:gridSpan w:val="3"/>
          </w:tcPr>
          <w:p w14:paraId="2C77D403" w14:textId="77777777" w:rsidR="004A78D2" w:rsidRPr="001116F6" w:rsidRDefault="004A78D2" w:rsidP="00051154">
            <w:pPr>
              <w:ind w:right="37"/>
              <w:rPr>
                <w:rFonts w:ascii="Arial" w:hAnsi="Arial" w:cs="Arial"/>
                <w:b/>
                <w:bCs/>
                <w:sz w:val="22"/>
                <w:szCs w:val="22"/>
              </w:rPr>
            </w:pPr>
            <w:r w:rsidRPr="001116F6">
              <w:rPr>
                <w:rFonts w:ascii="Arial" w:hAnsi="Arial" w:cs="Arial"/>
                <w:sz w:val="22"/>
                <w:szCs w:val="22"/>
              </w:rPr>
              <w:t xml:space="preserve">Jeigu perkamos prekės  atitinka joms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(pvz., EU Ecolabel, Nordic Swan, Blue Angel arba kitu I tipo ekologiniu ženklu), </w:t>
            </w:r>
            <w:r w:rsidRPr="001116F6">
              <w:rPr>
                <w:rFonts w:ascii="Arial" w:hAnsi="Arial" w:cs="Arial"/>
                <w:b/>
                <w:bCs/>
                <w:sz w:val="22"/>
                <w:szCs w:val="22"/>
              </w:rPr>
              <w:t xml:space="preserve">tiekėjas vietoj nurodytų atitiktį minimaliems aplinkos </w:t>
            </w:r>
            <w:r w:rsidRPr="001116F6">
              <w:rPr>
                <w:rFonts w:ascii="Arial" w:hAnsi="Arial" w:cs="Arial"/>
                <w:b/>
                <w:bCs/>
                <w:sz w:val="22"/>
                <w:szCs w:val="22"/>
              </w:rPr>
              <w:lastRenderedPageBreak/>
              <w:t>apsaugos kriterijams įrodančių dokumentų gali pateikti siūlomų prekių atitiktį I tipo ekologiniam ženklui įrodančius dokumentus ar kitus lygiaverčius įrodymus.</w:t>
            </w:r>
          </w:p>
          <w:p w14:paraId="0C0D34FC" w14:textId="77777777" w:rsidR="004A78D2" w:rsidRPr="001116F6" w:rsidRDefault="004A78D2" w:rsidP="00051154">
            <w:pPr>
              <w:ind w:right="37"/>
              <w:rPr>
                <w:rFonts w:ascii="Arial" w:hAnsi="Arial" w:cs="Arial"/>
                <w:b/>
                <w:bCs/>
                <w:sz w:val="22"/>
                <w:szCs w:val="22"/>
              </w:rPr>
            </w:pPr>
          </w:p>
          <w:p w14:paraId="71B65C5E" w14:textId="77777777" w:rsidR="004A78D2" w:rsidRPr="001116F6" w:rsidRDefault="004A78D2" w:rsidP="00051154">
            <w:pPr>
              <w:pStyle w:val="Default"/>
              <w:tabs>
                <w:tab w:val="left" w:pos="3900"/>
              </w:tabs>
              <w:rPr>
                <w:rFonts w:ascii="Arial" w:eastAsia="Calibri" w:hAnsi="Arial" w:cs="Arial"/>
                <w:color w:val="auto"/>
                <w:sz w:val="22"/>
                <w:szCs w:val="22"/>
              </w:rPr>
            </w:pPr>
            <w:r w:rsidRPr="001116F6">
              <w:rPr>
                <w:rStyle w:val="normaltextrun"/>
                <w:rFonts w:ascii="Arial" w:hAnsi="Arial" w:cs="Arial"/>
                <w:b/>
                <w:bCs/>
                <w:color w:val="auto"/>
                <w:sz w:val="22"/>
                <w:szCs w:val="22"/>
                <w:shd w:val="clear" w:color="auto" w:fill="FFFFFF"/>
              </w:rPr>
              <w:t>(dokumentai pateikiami kartu su pasiūlymu</w:t>
            </w:r>
            <w:r w:rsidRPr="001116F6">
              <w:rPr>
                <w:rStyle w:val="eop"/>
                <w:rFonts w:ascii="Arial" w:hAnsi="Arial" w:cs="Arial"/>
                <w:b/>
                <w:bCs/>
                <w:color w:val="auto"/>
                <w:sz w:val="22"/>
                <w:szCs w:val="22"/>
                <w:shd w:val="clear" w:color="auto" w:fill="FFFFFF"/>
              </w:rPr>
              <w:t>)</w:t>
            </w:r>
          </w:p>
        </w:tc>
      </w:tr>
    </w:tbl>
    <w:p w14:paraId="07A2E49F" w14:textId="77777777" w:rsidR="004A78D2" w:rsidRPr="001116F6" w:rsidRDefault="004A78D2" w:rsidP="004A78D2">
      <w:pPr>
        <w:pStyle w:val="Default"/>
        <w:rPr>
          <w:rFonts w:ascii="Arial" w:eastAsia="Calibri" w:hAnsi="Arial" w:cs="Arial"/>
          <w:color w:val="auto"/>
          <w:sz w:val="22"/>
          <w:szCs w:val="22"/>
        </w:rPr>
      </w:pPr>
      <w:r w:rsidRPr="001116F6">
        <w:rPr>
          <w:rFonts w:ascii="Arial" w:eastAsia="Calibri" w:hAnsi="Arial" w:cs="Arial"/>
          <w:color w:val="auto"/>
          <w:sz w:val="22"/>
          <w:szCs w:val="22"/>
          <w:u w:val="single"/>
        </w:rPr>
        <w:lastRenderedPageBreak/>
        <w:t xml:space="preserve">* </w:t>
      </w:r>
      <w:hyperlink r:id="rId16" w:history="1">
        <w:r w:rsidRPr="001116F6">
          <w:rPr>
            <w:rStyle w:val="Hyperlink"/>
            <w:rFonts w:ascii="Arial" w:eastAsia="Calibri" w:hAnsi="Arial" w:cs="Arial"/>
            <w:color w:val="auto"/>
            <w:sz w:val="22"/>
            <w:szCs w:val="22"/>
          </w:rPr>
          <w:t>https://fsc.org/en</w:t>
        </w:r>
      </w:hyperlink>
      <w:r w:rsidRPr="001116F6">
        <w:rPr>
          <w:rFonts w:ascii="Arial" w:eastAsia="Calibri" w:hAnsi="Arial" w:cs="Arial"/>
          <w:color w:val="auto"/>
          <w:sz w:val="22"/>
          <w:szCs w:val="22"/>
          <w:u w:val="single"/>
        </w:rPr>
        <w:t xml:space="preserve"> </w:t>
      </w:r>
    </w:p>
    <w:p w14:paraId="0F295672" w14:textId="77777777" w:rsidR="004A78D2" w:rsidRPr="001116F6" w:rsidRDefault="004A78D2" w:rsidP="004A78D2">
      <w:pPr>
        <w:jc w:val="both"/>
        <w:rPr>
          <w:rStyle w:val="Hyperlink"/>
          <w:rFonts w:ascii="Arial" w:eastAsia="Calibri" w:hAnsi="Arial" w:cs="Arial"/>
          <w:color w:val="auto"/>
        </w:rPr>
      </w:pPr>
      <w:r w:rsidRPr="001116F6">
        <w:rPr>
          <w:rFonts w:ascii="Arial" w:eastAsia="Calibri" w:hAnsi="Arial" w:cs="Arial"/>
          <w:u w:val="single"/>
        </w:rPr>
        <w:t xml:space="preserve">** </w:t>
      </w:r>
      <w:hyperlink r:id="rId17" w:history="1">
        <w:r w:rsidRPr="001116F6">
          <w:rPr>
            <w:rStyle w:val="Hyperlink"/>
            <w:rFonts w:ascii="Arial" w:eastAsia="Calibri" w:hAnsi="Arial" w:cs="Arial"/>
            <w:color w:val="auto"/>
          </w:rPr>
          <w:t>https://www.pefc.org/</w:t>
        </w:r>
      </w:hyperlink>
    </w:p>
    <w:p w14:paraId="55C30DE2" w14:textId="77777777" w:rsidR="00D62139" w:rsidRPr="001116F6" w:rsidRDefault="00D62139" w:rsidP="00D62139">
      <w:pPr>
        <w:rPr>
          <w:rFonts w:ascii="Arial" w:hAnsi="Arial" w:cs="Arial"/>
        </w:rPr>
      </w:pPr>
    </w:p>
    <w:p w14:paraId="36F87523" w14:textId="77777777" w:rsidR="005C3311" w:rsidRPr="001116F6" w:rsidRDefault="005C3311">
      <w:pPr>
        <w:rPr>
          <w:rFonts w:ascii="Arial" w:hAnsi="Arial" w:cs="Arial"/>
        </w:rPr>
      </w:pPr>
    </w:p>
    <w:sectPr w:rsidR="005C3311" w:rsidRPr="001116F6" w:rsidSect="00736515">
      <w:footerReference w:type="default" r:id="rId18"/>
      <w:headerReference w:type="first" r:id="rId19"/>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6B6A5" w14:textId="77777777" w:rsidR="00A24CDF" w:rsidRDefault="00A24CDF" w:rsidP="00D62139">
      <w:pPr>
        <w:spacing w:after="0" w:line="240" w:lineRule="auto"/>
      </w:pPr>
      <w:r>
        <w:separator/>
      </w:r>
    </w:p>
  </w:endnote>
  <w:endnote w:type="continuationSeparator" w:id="0">
    <w:p w14:paraId="74E97FE1" w14:textId="77777777" w:rsidR="00A24CDF" w:rsidRDefault="00A24CDF" w:rsidP="00D6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0DB0" w14:textId="77777777" w:rsidR="00682323" w:rsidRDefault="00A24CDF">
    <w:pPr>
      <w:pStyle w:val="Footer"/>
    </w:pPr>
  </w:p>
  <w:p w14:paraId="3339ED15" w14:textId="77777777" w:rsidR="00682323" w:rsidRDefault="00A24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107B1" w14:textId="77777777" w:rsidR="00A24CDF" w:rsidRDefault="00A24CDF" w:rsidP="00D62139">
      <w:pPr>
        <w:spacing w:after="0" w:line="240" w:lineRule="auto"/>
      </w:pPr>
      <w:r>
        <w:separator/>
      </w:r>
    </w:p>
  </w:footnote>
  <w:footnote w:type="continuationSeparator" w:id="0">
    <w:p w14:paraId="3C470099" w14:textId="77777777" w:rsidR="00A24CDF" w:rsidRDefault="00A24CDF" w:rsidP="00D62139">
      <w:pPr>
        <w:spacing w:after="0" w:line="240" w:lineRule="auto"/>
      </w:pPr>
      <w:r>
        <w:continuationSeparator/>
      </w:r>
    </w:p>
  </w:footnote>
  <w:footnote w:id="1">
    <w:p w14:paraId="6431FE58" w14:textId="77777777" w:rsidR="00D62139" w:rsidRPr="00D42220" w:rsidRDefault="00D62139" w:rsidP="00D62139">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CF761F0" w14:textId="77777777" w:rsidR="00D62139" w:rsidRPr="00D42220" w:rsidRDefault="00D62139" w:rsidP="00D62139">
      <w:pPr>
        <w:pStyle w:val="FootnoteText"/>
        <w:numPr>
          <w:ilvl w:val="0"/>
          <w:numId w:val="5"/>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69752A92" w14:textId="77777777" w:rsidR="00D62139" w:rsidRPr="00D42220" w:rsidRDefault="00D62139" w:rsidP="00D62139">
      <w:pPr>
        <w:pStyle w:val="FootnoteText"/>
        <w:numPr>
          <w:ilvl w:val="0"/>
          <w:numId w:val="5"/>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4EEF22F1" w14:textId="77777777" w:rsidR="00D62139" w:rsidRPr="00D42220" w:rsidRDefault="00D62139" w:rsidP="00D62139">
      <w:pPr>
        <w:pStyle w:val="FootnoteText"/>
        <w:numPr>
          <w:ilvl w:val="0"/>
          <w:numId w:val="5"/>
        </w:numPr>
        <w:jc w:val="both"/>
        <w:rPr>
          <w:rFonts w:ascii="Arial" w:hAnsi="Arial" w:cs="Arial"/>
          <w:sz w:val="16"/>
          <w:szCs w:val="16"/>
        </w:rPr>
      </w:pPr>
      <w:r w:rsidRPr="00D42220">
        <w:rPr>
          <w:rFonts w:ascii="Arial" w:hAnsi="Arial" w:cs="Arial"/>
          <w:sz w:val="16"/>
          <w:szCs w:val="16"/>
        </w:rPr>
        <w:t>numatytas tarnavimo laikotarpis nėra  trumpesnis;</w:t>
      </w:r>
    </w:p>
    <w:p w14:paraId="471C53B6" w14:textId="77777777" w:rsidR="00D62139" w:rsidRPr="00D42220" w:rsidRDefault="00D62139" w:rsidP="00D62139">
      <w:pPr>
        <w:pStyle w:val="FootnoteText"/>
        <w:numPr>
          <w:ilvl w:val="0"/>
          <w:numId w:val="5"/>
        </w:numPr>
        <w:jc w:val="both"/>
        <w:rPr>
          <w:rFonts w:ascii="Arial" w:hAnsi="Arial" w:cs="Arial"/>
          <w:sz w:val="16"/>
          <w:szCs w:val="16"/>
        </w:rPr>
      </w:pPr>
      <w:r w:rsidRPr="00D42220">
        <w:rPr>
          <w:rFonts w:ascii="Arial" w:hAnsi="Arial" w:cs="Arial"/>
          <w:sz w:val="16"/>
          <w:szCs w:val="16"/>
        </w:rPr>
        <w:t>nėra prastesnio techninio pažangumo lygio.</w:t>
      </w:r>
    </w:p>
    <w:p w14:paraId="24C456FE" w14:textId="77777777" w:rsidR="00D62139" w:rsidRPr="00D42220" w:rsidRDefault="00D62139" w:rsidP="00D62139">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A66F" w14:textId="77777777" w:rsidR="00682323" w:rsidRPr="00682323" w:rsidRDefault="009D15D0" w:rsidP="00682323">
    <w:pPr>
      <w:pStyle w:val="Header"/>
      <w:jc w:val="right"/>
      <w:rPr>
        <w:rFonts w:ascii="Times New Roman" w:hAnsi="Times New Roman" w:cs="Times New Roman"/>
      </w:rPr>
    </w:pPr>
    <w:bookmarkStart w:id="4" w:name="_Hlk158215213"/>
    <w:bookmarkStart w:id="5" w:name="_Hlk158215214"/>
    <w:r w:rsidRPr="00682323">
      <w:rPr>
        <w:rFonts w:ascii="Times New Roman" w:hAnsi="Times New Roman" w:cs="Times New Roman"/>
      </w:rPr>
      <w:t>Specialiųjų sąlygų 1 priedas/ Kvietimo 1 priedas</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5B4C7A"/>
    <w:multiLevelType w:val="hybridMultilevel"/>
    <w:tmpl w:val="2222ED76"/>
    <w:lvl w:ilvl="0" w:tplc="78548C68">
      <w:start w:val="1"/>
      <w:numFmt w:val="lowerLetter"/>
      <w:lvlText w:val="%1)"/>
      <w:lvlJc w:val="left"/>
      <w:pPr>
        <w:ind w:left="720" w:hanging="360"/>
      </w:pPr>
      <w:rPr>
        <w:rFonts w:hint="default"/>
        <w:i w:val="0"/>
        <w:i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39"/>
    <w:rsid w:val="001116F6"/>
    <w:rsid w:val="001F66D0"/>
    <w:rsid w:val="001F6907"/>
    <w:rsid w:val="00201D16"/>
    <w:rsid w:val="002935EF"/>
    <w:rsid w:val="002C7555"/>
    <w:rsid w:val="00356F47"/>
    <w:rsid w:val="003928AA"/>
    <w:rsid w:val="003C6947"/>
    <w:rsid w:val="004204C7"/>
    <w:rsid w:val="004A78D2"/>
    <w:rsid w:val="004C0760"/>
    <w:rsid w:val="00540223"/>
    <w:rsid w:val="00581E1C"/>
    <w:rsid w:val="00582C28"/>
    <w:rsid w:val="00585240"/>
    <w:rsid w:val="00590B2A"/>
    <w:rsid w:val="005B0575"/>
    <w:rsid w:val="005C3311"/>
    <w:rsid w:val="005C46C7"/>
    <w:rsid w:val="005C61CE"/>
    <w:rsid w:val="005C7C01"/>
    <w:rsid w:val="00624F27"/>
    <w:rsid w:val="0064082E"/>
    <w:rsid w:val="00647856"/>
    <w:rsid w:val="006510B0"/>
    <w:rsid w:val="00657105"/>
    <w:rsid w:val="0069023E"/>
    <w:rsid w:val="00735DD9"/>
    <w:rsid w:val="007C7DC6"/>
    <w:rsid w:val="00875DF5"/>
    <w:rsid w:val="008C124D"/>
    <w:rsid w:val="00982489"/>
    <w:rsid w:val="009961AD"/>
    <w:rsid w:val="009B7A4F"/>
    <w:rsid w:val="009D15D0"/>
    <w:rsid w:val="00A24CDF"/>
    <w:rsid w:val="00BB6F36"/>
    <w:rsid w:val="00C86B9A"/>
    <w:rsid w:val="00CC3B6E"/>
    <w:rsid w:val="00CD320B"/>
    <w:rsid w:val="00D62139"/>
    <w:rsid w:val="00DB567D"/>
    <w:rsid w:val="00E13561"/>
    <w:rsid w:val="00F36292"/>
    <w:rsid w:val="00F434A4"/>
    <w:rsid w:val="00F7798F"/>
    <w:rsid w:val="00FD207B"/>
    <w:rsid w:val="00FD7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11C8"/>
  <w15:chartTrackingRefBased/>
  <w15:docId w15:val="{3342AD48-0F53-4201-A692-24C0E658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1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D62139"/>
    <w:pPr>
      <w:ind w:left="720"/>
      <w:contextualSpacing/>
    </w:pPr>
  </w:style>
  <w:style w:type="paragraph" w:styleId="Header">
    <w:name w:val="header"/>
    <w:basedOn w:val="Normal"/>
    <w:link w:val="HeaderChar"/>
    <w:uiPriority w:val="99"/>
    <w:unhideWhenUsed/>
    <w:rsid w:val="00D62139"/>
    <w:pPr>
      <w:tabs>
        <w:tab w:val="center" w:pos="4819"/>
        <w:tab w:val="right" w:pos="9638"/>
      </w:tabs>
      <w:spacing w:after="0" w:line="240" w:lineRule="auto"/>
    </w:pPr>
  </w:style>
  <w:style w:type="character" w:customStyle="1" w:styleId="HeaderChar">
    <w:name w:val="Header Char"/>
    <w:basedOn w:val="DefaultParagraphFont"/>
    <w:link w:val="Header"/>
    <w:uiPriority w:val="99"/>
    <w:rsid w:val="00D62139"/>
  </w:style>
  <w:style w:type="paragraph" w:styleId="Footer">
    <w:name w:val="footer"/>
    <w:basedOn w:val="Normal"/>
    <w:link w:val="FooterChar"/>
    <w:uiPriority w:val="99"/>
    <w:unhideWhenUsed/>
    <w:rsid w:val="00D62139"/>
    <w:pPr>
      <w:tabs>
        <w:tab w:val="center" w:pos="4819"/>
        <w:tab w:val="right" w:pos="9638"/>
      </w:tabs>
      <w:spacing w:after="0" w:line="240" w:lineRule="auto"/>
    </w:pPr>
  </w:style>
  <w:style w:type="character" w:customStyle="1" w:styleId="FooterChar">
    <w:name w:val="Footer Char"/>
    <w:basedOn w:val="DefaultParagraphFont"/>
    <w:link w:val="Footer"/>
    <w:uiPriority w:val="99"/>
    <w:rsid w:val="00D62139"/>
  </w:style>
  <w:style w:type="paragraph" w:styleId="FootnoteText">
    <w:name w:val="footnote text"/>
    <w:basedOn w:val="Normal"/>
    <w:link w:val="FootnoteTextChar"/>
    <w:uiPriority w:val="99"/>
    <w:semiHidden/>
    <w:unhideWhenUsed/>
    <w:rsid w:val="00D621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139"/>
    <w:rPr>
      <w:sz w:val="20"/>
      <w:szCs w:val="20"/>
    </w:rPr>
  </w:style>
  <w:style w:type="character" w:styleId="FootnoteReference">
    <w:name w:val="footnote reference"/>
    <w:basedOn w:val="DefaultParagraphFont"/>
    <w:uiPriority w:val="99"/>
    <w:semiHidden/>
    <w:unhideWhenUsed/>
    <w:rsid w:val="00D62139"/>
    <w:rPr>
      <w:vertAlign w:val="superscript"/>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D62139"/>
  </w:style>
  <w:style w:type="character" w:styleId="CommentReference">
    <w:name w:val="annotation reference"/>
    <w:basedOn w:val="DefaultParagraphFont"/>
    <w:uiPriority w:val="99"/>
    <w:semiHidden/>
    <w:unhideWhenUsed/>
    <w:rsid w:val="00BB6F36"/>
    <w:rPr>
      <w:sz w:val="16"/>
      <w:szCs w:val="16"/>
    </w:rPr>
  </w:style>
  <w:style w:type="paragraph" w:styleId="CommentText">
    <w:name w:val="annotation text"/>
    <w:basedOn w:val="Normal"/>
    <w:link w:val="CommentTextChar"/>
    <w:uiPriority w:val="99"/>
    <w:unhideWhenUsed/>
    <w:rsid w:val="00BB6F36"/>
    <w:pPr>
      <w:spacing w:line="240" w:lineRule="auto"/>
    </w:pPr>
    <w:rPr>
      <w:sz w:val="20"/>
      <w:szCs w:val="20"/>
    </w:rPr>
  </w:style>
  <w:style w:type="character" w:customStyle="1" w:styleId="CommentTextChar">
    <w:name w:val="Comment Text Char"/>
    <w:basedOn w:val="DefaultParagraphFont"/>
    <w:link w:val="CommentText"/>
    <w:uiPriority w:val="99"/>
    <w:rsid w:val="00BB6F36"/>
    <w:rPr>
      <w:sz w:val="20"/>
      <w:szCs w:val="20"/>
    </w:rPr>
  </w:style>
  <w:style w:type="paragraph" w:styleId="CommentSubject">
    <w:name w:val="annotation subject"/>
    <w:basedOn w:val="CommentText"/>
    <w:next w:val="CommentText"/>
    <w:link w:val="CommentSubjectChar"/>
    <w:uiPriority w:val="99"/>
    <w:semiHidden/>
    <w:unhideWhenUsed/>
    <w:rsid w:val="00BB6F36"/>
    <w:rPr>
      <w:b/>
      <w:bCs/>
    </w:rPr>
  </w:style>
  <w:style w:type="character" w:customStyle="1" w:styleId="CommentSubjectChar">
    <w:name w:val="Comment Subject Char"/>
    <w:basedOn w:val="CommentTextChar"/>
    <w:link w:val="CommentSubject"/>
    <w:uiPriority w:val="99"/>
    <w:semiHidden/>
    <w:rsid w:val="00BB6F36"/>
    <w:rPr>
      <w:b/>
      <w:bCs/>
      <w:sz w:val="20"/>
      <w:szCs w:val="20"/>
    </w:rPr>
  </w:style>
  <w:style w:type="character" w:customStyle="1" w:styleId="normaltextrun">
    <w:name w:val="normaltextrun"/>
    <w:basedOn w:val="DefaultParagraphFont"/>
    <w:rsid w:val="00582C28"/>
  </w:style>
  <w:style w:type="character" w:customStyle="1" w:styleId="eop">
    <w:name w:val="eop"/>
    <w:basedOn w:val="DefaultParagraphFont"/>
    <w:rsid w:val="004A78D2"/>
  </w:style>
  <w:style w:type="paragraph" w:customStyle="1" w:styleId="Default">
    <w:name w:val="Default"/>
    <w:basedOn w:val="Normal"/>
    <w:rsid w:val="004A78D2"/>
    <w:pPr>
      <w:spacing w:after="0" w:line="240" w:lineRule="auto"/>
    </w:pPr>
    <w:rPr>
      <w:rFonts w:eastAsiaTheme="minorEastAsia"/>
      <w:color w:val="000000" w:themeColor="text1"/>
      <w:sz w:val="24"/>
      <w:szCs w:val="24"/>
    </w:rPr>
  </w:style>
  <w:style w:type="character" w:styleId="Hyperlink">
    <w:name w:val="Hyperlink"/>
    <w:basedOn w:val="DefaultParagraphFont"/>
    <w:uiPriority w:val="99"/>
    <w:unhideWhenUsed/>
    <w:rsid w:val="004A78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99681">
      <w:bodyDiv w:val="1"/>
      <w:marLeft w:val="0"/>
      <w:marRight w:val="0"/>
      <w:marTop w:val="0"/>
      <w:marBottom w:val="0"/>
      <w:divBdr>
        <w:top w:val="none" w:sz="0" w:space="0" w:color="auto"/>
        <w:left w:val="none" w:sz="0" w:space="0" w:color="auto"/>
        <w:bottom w:val="none" w:sz="0" w:space="0" w:color="auto"/>
        <w:right w:val="none" w:sz="0" w:space="0" w:color="auto"/>
      </w:divBdr>
    </w:div>
    <w:div w:id="14840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pefc.org/" TargetMode="External"/><Relationship Id="rId2" Type="http://schemas.openxmlformats.org/officeDocument/2006/relationships/styles" Target="styles.xml"/><Relationship Id="rId16" Type="http://schemas.openxmlformats.org/officeDocument/2006/relationships/hyperlink" Target="https://fsc.org/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e-tar.lt/portal/lt/legalAct/TAR.4B60A8C9678B/asr" TargetMode="External"/><Relationship Id="rId10" Type="http://schemas.microsoft.com/office/2007/relationships/hdphoto" Target="media/hdphoto1.wdp"/><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13</Pages>
  <Words>13128</Words>
  <Characters>7483</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Masteika</dc:creator>
  <cp:keywords/>
  <dc:description/>
  <cp:lastModifiedBy>Diana Sugintienė</cp:lastModifiedBy>
  <cp:revision>6</cp:revision>
  <dcterms:created xsi:type="dcterms:W3CDTF">2026-05-20T09:54:00Z</dcterms:created>
  <dcterms:modified xsi:type="dcterms:W3CDTF">2026-05-20T10:05:00Z</dcterms:modified>
</cp:coreProperties>
</file>