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00EA70" w14:textId="77777777" w:rsidR="00205AB1" w:rsidRPr="00BE4004" w:rsidRDefault="00205AB1" w:rsidP="00205AB1">
      <w:pPr>
        <w:pStyle w:val="Body2"/>
        <w:rPr>
          <w:color w:val="000000" w:themeColor="text1"/>
          <w:lang w:val="lt-LT"/>
        </w:rPr>
      </w:pPr>
    </w:p>
    <w:p w14:paraId="332EB1CA" w14:textId="77777777" w:rsidR="00205AB1" w:rsidRPr="00BE4004" w:rsidRDefault="00205AB1" w:rsidP="00205AB1">
      <w:pPr>
        <w:pStyle w:val="Heading"/>
        <w:jc w:val="center"/>
        <w:rPr>
          <w:color w:val="000000" w:themeColor="text1"/>
          <w:lang w:val="lt-LT"/>
        </w:rPr>
      </w:pPr>
      <w:r w:rsidRPr="00BE4004">
        <w:rPr>
          <w:color w:val="000000" w:themeColor="text1"/>
          <w:lang w:val="lt-LT"/>
        </w:rPr>
        <w:t xml:space="preserve">Šalčininkų rajono savivaldybės administracija </w:t>
      </w:r>
    </w:p>
    <w:p w14:paraId="216769D4" w14:textId="77777777" w:rsidR="00205AB1" w:rsidRPr="00BE4004" w:rsidRDefault="00205AB1" w:rsidP="00205AB1">
      <w:pPr>
        <w:pStyle w:val="Heading"/>
        <w:jc w:val="center"/>
        <w:rPr>
          <w:color w:val="000000" w:themeColor="text1"/>
          <w:lang w:val="lt-LT"/>
        </w:rPr>
      </w:pPr>
    </w:p>
    <w:p w14:paraId="17539C85" w14:textId="77777777" w:rsidR="00205AB1" w:rsidRPr="00BE4004" w:rsidRDefault="00205AB1" w:rsidP="00205AB1">
      <w:pPr>
        <w:pStyle w:val="Heading"/>
        <w:jc w:val="center"/>
        <w:rPr>
          <w:color w:val="000000" w:themeColor="text1"/>
          <w:lang w:val="lt-LT"/>
        </w:rPr>
      </w:pPr>
      <w:r w:rsidRPr="00BE4004">
        <w:rPr>
          <w:color w:val="000000" w:themeColor="text1"/>
          <w:lang w:val="lt-LT"/>
        </w:rPr>
        <w:t>Skelbiama apklausa</w:t>
      </w:r>
    </w:p>
    <w:p w14:paraId="7DA85E20" w14:textId="77777777" w:rsidR="00205AB1" w:rsidRPr="00BE4004" w:rsidRDefault="00205AB1" w:rsidP="00205AB1">
      <w:pPr>
        <w:pStyle w:val="Heading"/>
        <w:jc w:val="center"/>
        <w:rPr>
          <w:color w:val="000000" w:themeColor="text1"/>
          <w:lang w:val="lt-LT"/>
        </w:rPr>
      </w:pPr>
    </w:p>
    <w:p w14:paraId="3F2FDA3A" w14:textId="4027C447" w:rsidR="00205AB1" w:rsidRDefault="00205AB1" w:rsidP="00205AB1">
      <w:pPr>
        <w:pStyle w:val="Heading"/>
        <w:jc w:val="center"/>
        <w:rPr>
          <w:color w:val="000000" w:themeColor="text1"/>
          <w:lang w:val="lt-LT"/>
        </w:rPr>
      </w:pPr>
      <w:r w:rsidRPr="00BE4004">
        <w:rPr>
          <w:color w:val="000000" w:themeColor="text1"/>
          <w:lang w:val="lt-LT"/>
        </w:rPr>
        <w:t xml:space="preserve">Priešgaisrinio tvenkinio įrengimas Krakūnų k., Dieveniškių sen. </w:t>
      </w:r>
    </w:p>
    <w:p w14:paraId="29D3AC6D" w14:textId="77777777" w:rsidR="00205AB1" w:rsidRPr="00370648" w:rsidRDefault="00205AB1" w:rsidP="00AE550D">
      <w:pPr>
        <w:pStyle w:val="Body"/>
        <w:rPr>
          <w:rFonts w:ascii="Times New Roman" w:hAnsi="Times New Roman"/>
          <w:sz w:val="24"/>
          <w:szCs w:val="24"/>
          <w:lang w:val="lt-LT"/>
        </w:rPr>
      </w:pPr>
    </w:p>
    <w:p w14:paraId="388AA4C5" w14:textId="77777777" w:rsidR="00205AB1" w:rsidRPr="00370648" w:rsidRDefault="00205AB1" w:rsidP="00205AB1">
      <w:pPr>
        <w:pStyle w:val="Body2"/>
        <w:rPr>
          <w:lang w:val="lt-LT"/>
        </w:rPr>
      </w:pPr>
    </w:p>
    <w:p w14:paraId="05D5F766" w14:textId="57620D35" w:rsidR="00E27044" w:rsidRDefault="00205AB1" w:rsidP="00205AB1">
      <w:pPr>
        <w:pStyle w:val="Body2"/>
        <w:rPr>
          <w:lang w:val="lt-LT"/>
        </w:rPr>
      </w:pPr>
      <w:r w:rsidRPr="00370648">
        <w:rPr>
          <w:lang w:val="lt-LT"/>
        </w:rPr>
        <w:tab/>
        <w:t>1. BENDROSIOS NUOSTATOS</w:t>
      </w:r>
      <w:r w:rsidRPr="00370648">
        <w:rPr>
          <w:lang w:val="lt-LT"/>
        </w:rPr>
        <w:tab/>
      </w:r>
      <w:r w:rsidRPr="00370648">
        <w:rPr>
          <w:lang w:val="lt-LT"/>
        </w:rPr>
        <w:br/>
      </w:r>
      <w:r w:rsidRPr="00370648">
        <w:rPr>
          <w:lang w:val="lt-LT"/>
        </w:rPr>
        <w:tab/>
      </w:r>
      <w:r w:rsidRPr="00370648">
        <w:rPr>
          <w:lang w:val="lt-LT"/>
        </w:rPr>
        <w:br/>
      </w:r>
      <w:r w:rsidRPr="00370648">
        <w:rPr>
          <w:lang w:val="lt-LT"/>
        </w:rPr>
        <w:tab/>
        <w:t>1.1. Perkančioji organizacija Šalčininkų rajono savivaldybės administracija , juridinio asmens kodas 188718713, adresas Vilniaus g. 49, LT- 17116, Šalčininkai  (toliau - perkančioji organizacija),  vykdydama šį viešąjį pirkimą numato įsigyti pirkimo sąlygų techninėje specifikacijoje nurodytą pirkimo objektą.</w:t>
      </w:r>
      <w:r w:rsidRPr="00370648">
        <w:rPr>
          <w:lang w:val="lt-LT"/>
        </w:rPr>
        <w:tab/>
      </w:r>
      <w:r w:rsidRPr="00370648">
        <w:rPr>
          <w:lang w:val="lt-LT"/>
        </w:rPr>
        <w:br/>
      </w:r>
      <w:r w:rsidRPr="00370648">
        <w:rPr>
          <w:lang w:val="lt-LT"/>
        </w:rPr>
        <w:tab/>
        <w:t>1.2. Šis mažos vertės viešasis pirkimas (toliau - pirkimas) atliekamas vadovaujantis Viešųjų pirkimų tarnybos direktoriaus įsakymu patvirtintu Mažos vertės pirkimų tvarkos aprašu (toliau – Aprašu), Lietuvos Respublikos viešųjų pirkimų įstatymu, Lietuvos Respublikos civiliniu kodeksu, kitais viešuosius pirkimus reglamentuojančiais teisės aktais bei šiomis pirkimo sąlygomis.</w:t>
      </w:r>
      <w:r w:rsidRPr="00370648">
        <w:rPr>
          <w:lang w:val="lt-LT"/>
        </w:rPr>
        <w:tab/>
      </w:r>
      <w:r w:rsidRPr="00370648">
        <w:rPr>
          <w:lang w:val="lt-LT"/>
        </w:rPr>
        <w:br/>
      </w:r>
      <w:r w:rsidRPr="00370648">
        <w:rPr>
          <w:lang w:val="lt-LT"/>
        </w:rPr>
        <w:tab/>
        <w:t>1.3. Pirkimas vykdomas skelbiamos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https://viesiejipirkimai.lt.</w:t>
      </w:r>
      <w:r w:rsidRPr="00370648">
        <w:rPr>
          <w:lang w:val="lt-LT"/>
        </w:rPr>
        <w:tab/>
      </w:r>
      <w:r w:rsidRPr="00370648">
        <w:rPr>
          <w:lang w:val="lt-LT"/>
        </w:rPr>
        <w:br/>
      </w:r>
      <w:r w:rsidRPr="00370648">
        <w:rPr>
          <w:lang w:val="lt-LT"/>
        </w:rPr>
        <w:tab/>
        <w:t>1.4. Pirkimas atliekamas laikantis lygiateisiškumo, nediskriminavimo, abipusio pripažinimo, proporcingumo ir skaidrumo principų bei konfidencialumo ir nešališkumo reikalavimų.</w:t>
      </w:r>
      <w:r w:rsidRPr="00370648">
        <w:rPr>
          <w:lang w:val="lt-LT"/>
        </w:rPr>
        <w:tab/>
      </w:r>
      <w:r w:rsidRPr="00370648">
        <w:rPr>
          <w:lang w:val="lt-LT"/>
        </w:rPr>
        <w:br/>
      </w:r>
      <w:r w:rsidRPr="00370648">
        <w:rPr>
          <w:lang w:val="lt-LT"/>
        </w:rPr>
        <w:tab/>
        <w:t>1.5. Perkančiosios organizacijos atstovai, įgalioti palaikyti tiesioginį ryšį su tiekėjais:</w:t>
      </w:r>
      <w:r w:rsidRPr="00370648">
        <w:rPr>
          <w:lang w:val="lt-LT"/>
        </w:rPr>
        <w:br/>
        <w:t>1.</w:t>
      </w:r>
      <w:r w:rsidR="00AE550D">
        <w:rPr>
          <w:lang w:val="lt-LT"/>
        </w:rPr>
        <w:t>5</w:t>
      </w:r>
      <w:r w:rsidRPr="00370648">
        <w:rPr>
          <w:lang w:val="lt-LT"/>
        </w:rPr>
        <w:t>.1. techninės specifikacijos klausimais – Artūr Voinič, tel. Nr.: (0 6) 86 45 200, el. paštas: artur.voinic@salcininkai.lt</w:t>
      </w:r>
      <w:r w:rsidRPr="00370648">
        <w:rPr>
          <w:lang w:val="lt-LT"/>
        </w:rPr>
        <w:br/>
        <w:t>1.</w:t>
      </w:r>
      <w:r w:rsidR="00AE550D">
        <w:rPr>
          <w:lang w:val="lt-LT"/>
        </w:rPr>
        <w:t>5</w:t>
      </w:r>
      <w:r w:rsidRPr="00370648">
        <w:rPr>
          <w:lang w:val="lt-LT"/>
        </w:rPr>
        <w:t>.2. viešųjų pirkimų procedūrų klausimais – Violeta Tomaševič, tel. Nr.: (0 380) 30 179, el. paštas: violeta.tomasevic@salcininkai.lt..</w:t>
      </w:r>
      <w:r w:rsidRPr="00370648">
        <w:rPr>
          <w:lang w:val="lt-LT"/>
        </w:rPr>
        <w:tab/>
      </w:r>
      <w:r w:rsidRPr="00370648">
        <w:rPr>
          <w:lang w:val="lt-LT"/>
        </w:rPr>
        <w:br/>
      </w:r>
      <w:r w:rsidRPr="00370648">
        <w:rPr>
          <w:lang w:val="lt-LT"/>
        </w:rPr>
        <w:tab/>
        <w:t>1.6. Aplinkosauginiai kriterijai nustatomi vadovaujantis Aplinkos apsaugos kriterijų taikymo, vykdant žaliuosius pirkimus, tvarkos aprašo, patvirtinto 2011 m. birželio 28 d. įsakymu D1-508 "Dėl Aplinkos apsaugos kriterijų taikymo, vykdant žaliuosius pirkimus, tvarkos aprašo patvirtinimo"  4.3 punktu</w:t>
      </w:r>
      <w:r w:rsidR="00AE550D">
        <w:rPr>
          <w:lang w:val="lt-LT"/>
        </w:rPr>
        <w:t xml:space="preserve">, </w:t>
      </w:r>
      <w:r w:rsidRPr="00370648">
        <w:rPr>
          <w:lang w:val="lt-LT"/>
        </w:rPr>
        <w:t xml:space="preserve">  nurodyti priede "</w:t>
      </w:r>
      <w:r w:rsidR="00AE550D">
        <w:rPr>
          <w:lang w:val="lt-LT"/>
        </w:rPr>
        <w:t>Pašalinimo pagrindai ir kiti reikalavimai tiekėjui</w:t>
      </w:r>
      <w:r w:rsidRPr="00370648">
        <w:rPr>
          <w:lang w:val="lt-LT"/>
        </w:rPr>
        <w:t>"</w:t>
      </w:r>
      <w:r w:rsidR="00AE550D">
        <w:rPr>
          <w:lang w:val="lt-LT"/>
        </w:rPr>
        <w:t xml:space="preserve"> ir sutarties projekte. </w:t>
      </w:r>
      <w:r w:rsidRPr="00370648">
        <w:rPr>
          <w:lang w:val="lt-LT"/>
        </w:rPr>
        <w:tab/>
      </w:r>
      <w:r w:rsidRPr="00370648">
        <w:rPr>
          <w:lang w:val="lt-LT"/>
        </w:rPr>
        <w:br/>
      </w:r>
      <w:r w:rsidRPr="00370648">
        <w:rPr>
          <w:lang w:val="lt-LT"/>
        </w:rPr>
        <w:tab/>
        <w:t>1.7. Pirkimas neatliekamas naudojantis centralizuotų pirkimų (CPO) katalogu, nes kataloge nėra Perkančiosios organizacijos poreikius atitinkančių paslaugų.</w:t>
      </w:r>
      <w:r w:rsidRPr="00370648">
        <w:rPr>
          <w:lang w:val="lt-LT"/>
        </w:rPr>
        <w:tab/>
      </w:r>
      <w:r w:rsidRPr="00370648">
        <w:rPr>
          <w:lang w:val="lt-LT"/>
        </w:rPr>
        <w:br/>
      </w:r>
      <w:r w:rsidRPr="00370648">
        <w:rPr>
          <w:lang w:val="lt-LT"/>
        </w:rPr>
        <w:tab/>
      </w:r>
      <w:r w:rsidRPr="00370648">
        <w:rPr>
          <w:lang w:val="lt-LT"/>
        </w:rPr>
        <w:br/>
      </w:r>
      <w:r w:rsidRPr="00370648">
        <w:rPr>
          <w:lang w:val="lt-LT"/>
        </w:rPr>
        <w:tab/>
        <w:t>2. PIRKIMO OBJEKTAS</w:t>
      </w:r>
      <w:r w:rsidRPr="00370648">
        <w:rPr>
          <w:lang w:val="lt-LT"/>
        </w:rPr>
        <w:tab/>
      </w:r>
      <w:r w:rsidRPr="00370648">
        <w:rPr>
          <w:lang w:val="lt-LT"/>
        </w:rPr>
        <w:br/>
      </w:r>
      <w:r w:rsidRPr="00370648">
        <w:rPr>
          <w:lang w:val="lt-LT"/>
        </w:rPr>
        <w:tab/>
      </w:r>
      <w:r w:rsidRPr="00370648">
        <w:rPr>
          <w:lang w:val="lt-LT"/>
        </w:rPr>
        <w:br/>
      </w:r>
      <w:r w:rsidRPr="00370648">
        <w:rPr>
          <w:lang w:val="lt-LT"/>
        </w:rPr>
        <w:tab/>
        <w:t>2.1. Šio pirkimo objektas yra nurodytas pirkimo sąlygų techninėje specifikacijoje, kuri pateikiama pirkimo sąlygų priede.</w:t>
      </w:r>
      <w:r w:rsidRPr="00370648">
        <w:rPr>
          <w:lang w:val="lt-LT"/>
        </w:rPr>
        <w:tab/>
      </w:r>
      <w:r w:rsidRPr="00370648">
        <w:rPr>
          <w:lang w:val="lt-LT"/>
        </w:rPr>
        <w:br/>
      </w:r>
      <w:r w:rsidRPr="00370648">
        <w:rPr>
          <w:lang w:val="lt-LT"/>
        </w:rPr>
        <w:tab/>
        <w:t xml:space="preserve">2.2. </w:t>
      </w:r>
      <w:r w:rsidR="00E27044" w:rsidRPr="00E27044">
        <w:rPr>
          <w:lang w:val="lt-LT"/>
        </w:rPr>
        <w:t xml:space="preserve">Pirkimas neskaidomas į dalis vadovaujantis VPĮ 28 str. nuostatomis, siekiant užtikrinti maksimalų projektavimo paslaugų ir statybos rangos darbų suderinamumą bei technologinį vientisumą. Priešgaisrinio rezervuaro projektiniai sprendiniai, ypač dubens šlaitų formavimo nuolydžiai, yra tiesiogiai susiję su Tiekėjo naudojama gelžbetoninių plokščių klojimo technologija bei turima specializuota technika. Tik apjungus šias paslaugas, Tiekėjas gali parinkti tokius inžinerinius sprendinius, kurie geriausiai atitinka jo turimos įrangos ir technikos galimybes ir užtikrina technologiškai teisingą medžiagų (pvz., hidroizoliacijos, plokščių) sumontavimą. Sujungus projektavimą ir statybą į vieną pirkimą, Tiekėjas turi galimybę dar projektavimo stadijoje pritaikyti efektyviausius statybos metodus, atitinkančius realią sklypo situaciją ir geologines sąlygas. Tai leidžia išvengti situacijų, kai atskirai parengto projekto sprendiniai yra sunkiai įgyvendinami su standartine technika, kas lemia kainos augimą ar terminų vėlavimą. Tiekėjas prisiima pilną atsakomybę už visą ciklą nuo pradinių inžinerinių tyrimų ir tinkamo nuolydžio parinkimo iki galutinio statinio sandarumo bei atsparumo ledo ir vandens apkrovoms užtikrinimo. Tokiu būdu </w:t>
      </w:r>
      <w:r w:rsidR="00CA4B9E">
        <w:rPr>
          <w:lang w:val="lt-LT"/>
        </w:rPr>
        <w:t>Perkančioji organizacija</w:t>
      </w:r>
      <w:r w:rsidR="00E27044" w:rsidRPr="00E27044">
        <w:rPr>
          <w:lang w:val="lt-LT"/>
        </w:rPr>
        <w:t xml:space="preserve"> eliminuoja riziką dėl ginčų tarp skirtingų vykdytojų (projektuotojo ir rangovo) dėl galimų sprendinių netikslumų ar technologinio nesuderinamumo.</w:t>
      </w:r>
    </w:p>
    <w:p w14:paraId="184397C9" w14:textId="7C80BA26" w:rsidR="009565C2" w:rsidRDefault="00205AB1" w:rsidP="00205AB1">
      <w:pPr>
        <w:pStyle w:val="Body2"/>
        <w:rPr>
          <w:lang w:val="lt-LT"/>
        </w:rPr>
      </w:pPr>
      <w:r w:rsidRPr="00370648">
        <w:rPr>
          <w:lang w:val="lt-LT"/>
        </w:rPr>
        <w:lastRenderedPageBreak/>
        <w:tab/>
        <w:t>2.3. Pasiūlymas turi būti pateiktas visai pirkimo sąlygų techninėje specifikacijoje nurodytai apimčiai.</w:t>
      </w:r>
      <w:r w:rsidRPr="00370648">
        <w:rPr>
          <w:lang w:val="lt-LT"/>
        </w:rPr>
        <w:tab/>
        <w:t>2.4. Reikalavimai pirkimo objektui nurodyti pirkimo sąlygų priede „Techninė specifikacija“ ir priede „Viešojo pirkimo sutarties projektas“. Pirkimo sąlygų techninėje specifikacijoje galimai nurodyti (jei yra) konkretūs modeliai ar tiekimo šaltiniai, konkretūs procesai, būdingi konkretaus tiekėjo tiekiamoms prekėms ar teikiamoms paslaugoms, ar prekių ženklai, patentai, tipai, konkreti kilmė ar gamyba, yra tik informacinio pobūdžio ir tiekėjas nėra įpareigotas siūlyti ir/ar naudoti konkrečių gamintojų produkciją, o standartai gali būti taikomi lygiaverčiai nurodytiems.</w:t>
      </w:r>
      <w:r w:rsidRPr="00370648">
        <w:rPr>
          <w:lang w:val="lt-LT"/>
        </w:rPr>
        <w:tab/>
      </w:r>
      <w:r w:rsidRPr="00370648">
        <w:rPr>
          <w:lang w:val="lt-LT"/>
        </w:rPr>
        <w:br/>
      </w:r>
      <w:r w:rsidRPr="00370648">
        <w:rPr>
          <w:lang w:val="lt-LT"/>
        </w:rPr>
        <w:tab/>
        <w:t xml:space="preserve">2.5. Tiekėjo įsipareigojimų įvykdymo vieta yra </w:t>
      </w:r>
      <w:r w:rsidR="009565C2" w:rsidRPr="009565C2">
        <w:rPr>
          <w:lang w:val="lt-LT"/>
        </w:rPr>
        <w:t>Šalčininkų r. sav., Dieveniškių sen., Krakūnų k. (X: 6002270 Y: 605580)</w:t>
      </w:r>
      <w:r w:rsidRPr="00370648">
        <w:rPr>
          <w:lang w:val="lt-LT"/>
        </w:rPr>
        <w:t>.</w:t>
      </w:r>
      <w:r w:rsidRPr="00370648">
        <w:rPr>
          <w:lang w:val="lt-LT"/>
        </w:rPr>
        <w:tab/>
      </w:r>
      <w:r w:rsidRPr="00370648">
        <w:rPr>
          <w:lang w:val="lt-LT"/>
        </w:rPr>
        <w:br/>
      </w:r>
      <w:r w:rsidRPr="00370648">
        <w:rPr>
          <w:lang w:val="lt-LT"/>
        </w:rPr>
        <w:tab/>
      </w:r>
      <w:r w:rsidRPr="00370648">
        <w:rPr>
          <w:lang w:val="lt-LT"/>
        </w:rPr>
        <w:br/>
      </w:r>
      <w:r w:rsidRPr="00370648">
        <w:rPr>
          <w:lang w:val="lt-LT"/>
        </w:rPr>
        <w:tab/>
        <w:t>3. TIEKĖJŲ PAŠALINIMO PAGRINDAI IR REIKALAUJAMA KVALIFIKACIJA</w:t>
      </w:r>
      <w:r w:rsidRPr="00370648">
        <w:rPr>
          <w:lang w:val="lt-LT"/>
        </w:rPr>
        <w:tab/>
      </w:r>
      <w:r w:rsidRPr="00370648">
        <w:rPr>
          <w:lang w:val="lt-LT"/>
        </w:rPr>
        <w:br/>
      </w:r>
      <w:r w:rsidRPr="00370648">
        <w:rPr>
          <w:lang w:val="lt-LT"/>
        </w:rPr>
        <w:tab/>
      </w:r>
      <w:r w:rsidRPr="00370648">
        <w:rPr>
          <w:lang w:val="lt-LT"/>
        </w:rPr>
        <w:br/>
      </w:r>
      <w:r w:rsidRPr="00370648">
        <w:rPr>
          <w:lang w:val="lt-LT"/>
        </w:rPr>
        <w:tab/>
        <w:t>3.1. Šiame punkte nustatyta tvarka perkančioji organizacija tikrins pirkimo sąlygų priede „Pašalinimo pagrindai“ nurodomų tiekėjo pašalinimo pagrindų nebuvimą. Tiekėjas ir ūkio subjektai, kurių pajėgumais remiasi tiekėjas deklaruodamas pašalinimo pagrindų nebuvimą ir atitikimą pirkimo sąlygose nurodytiems kvalifikaciniams reikalavimams (jei taikomi), turi pateikti užpildytą pirkimo sąlygų priedą „Europos bendrasis viešųjų pirkimų dokumentas (EBVPD)“ pagal VPĮ 50 straipsnyje nustatytus reikalavimus. EBVPD pildomas jį įkėlus į Viešųjų pirkimų tarnybos interneto svetainę https://ebvpd.eviesiejipirkimai.lt/espd-web/ ir užpildžius bei atsisiuntus pateikiamas su pasiūlymu. Atskirą EBVPD pildo tiekėjas, kiekvienas tiekėjų grupės narys (jeigu pasiūlymą teikia tiekėjų grupė), kiekvienas ūkio subjektas, jeigu tiekėjas remiasi jo pajėgumais pagal VPĮ 49 straipsnį. Fiziniams asmenims, kuriuos tiekėjas ketina įdarbinti pirkimo laimėjimo atveju ir kurių pajėgumais tiekėjas remiasi pagal VPĮ 49 straipsnį, EBVPD pildyti nereikia.</w:t>
      </w:r>
      <w:r w:rsidRPr="00370648">
        <w:rPr>
          <w:lang w:val="lt-LT"/>
        </w:rPr>
        <w:tab/>
      </w:r>
      <w:r w:rsidRPr="00370648">
        <w:rPr>
          <w:lang w:val="lt-LT"/>
        </w:rPr>
        <w:br/>
      </w:r>
      <w:r w:rsidRPr="00370648">
        <w:rPr>
          <w:lang w:val="lt-LT"/>
        </w:rPr>
        <w:tab/>
        <w:t>3.1.1. Perkančioji organizacija nereikalauja iš tiekėjo pateikti dokumentų, patvirtinančių jo pašalinimo pagrindų nebuvimą, jeigu ji: turi galimybę susipažinti su šiais dokumentais ar informacija tiesiogiai ir neatlygintinai prisijungusi prie nacionalinės duomenų bazės bet kurioje valstybėje narėje arba naudodamasi CVP IS priemonėmis; šiuos dokumentus jau turi iš ankstesnių pirkimo procedūrų.</w:t>
      </w:r>
      <w:r w:rsidRPr="00370648">
        <w:rPr>
          <w:lang w:val="lt-LT"/>
        </w:rPr>
        <w:tab/>
      </w:r>
      <w:r w:rsidRPr="00370648">
        <w:rPr>
          <w:lang w:val="lt-LT"/>
        </w:rPr>
        <w:br/>
      </w:r>
      <w:r w:rsidRPr="00370648">
        <w:rPr>
          <w:lang w:val="lt-LT"/>
        </w:rPr>
        <w:tab/>
        <w:t>3.1.2. Perkančioji organizacija nereikalauja iš tiekėjo pateikti dokumentų, patvirtinančių jo pašalinimo pagrindų nebuvimą, kai tiekėjas pateikia EBVPD. Pažymų, patvirtinančių tiekėjo pašalinimo pagrindų nebuvimą, perkančioji organizacija gali reikalauti iš tiekėjų tik turėdama pagrįstų abejonių dėl šių tiekėjų patikimumo. Perkančioji organizacija bet kuriuo pirkimo procedūros metu gali paprašyti dalyvių pateikti visus ar dalį dokumentų, patvirtinančių jų pašalinimo pagrindų nebuvimą tik tuo atveju, jeigu tai būtina siekiant užtikrinti tinkamą pirkimo procedūros atlikimą.</w:t>
      </w:r>
    </w:p>
    <w:p w14:paraId="52123262" w14:textId="735CD6FC" w:rsidR="009565C2" w:rsidRDefault="00205AB1" w:rsidP="00205AB1">
      <w:pPr>
        <w:pStyle w:val="Body2"/>
        <w:rPr>
          <w:lang w:val="lt-LT"/>
        </w:rPr>
      </w:pPr>
      <w:r w:rsidRPr="00370648">
        <w:rPr>
          <w:lang w:val="lt-LT"/>
        </w:rPr>
        <w:tab/>
        <w:t>3.1.3. Perkančioji organizacija netikrina subtiekėjų ar ūkio subjektų, kurių pajėgumais tiekėjas nesiremia, pašalinimo pagrindų.</w:t>
      </w:r>
      <w:r w:rsidRPr="00370648">
        <w:rPr>
          <w:lang w:val="lt-LT"/>
        </w:rPr>
        <w:tab/>
      </w:r>
      <w:r w:rsidRPr="00370648">
        <w:rPr>
          <w:lang w:val="lt-LT"/>
        </w:rPr>
        <w:br/>
      </w:r>
      <w:r w:rsidRPr="00370648">
        <w:rPr>
          <w:lang w:val="lt-LT"/>
        </w:rPr>
        <w:tab/>
        <w:t>3.1.4. Perkančioji organizacija, vadovaudamasi VPĮ 46 straipsnio 10 dalimi, gali nepašalinti tiekėjo iš pirkimo procedūros, jei nustatomas neatitikimas šiame skyriuje išvardintiems tiekėjo pašalinimo pagrindams pagal VPĮ 46 straipsnio 1 ir (ar) 4 dalį.</w:t>
      </w:r>
      <w:r w:rsidRPr="00370648">
        <w:rPr>
          <w:lang w:val="lt-LT"/>
        </w:rPr>
        <w:tab/>
      </w:r>
      <w:r w:rsidRPr="00370648">
        <w:rPr>
          <w:lang w:val="lt-LT"/>
        </w:rPr>
        <w:br/>
      </w:r>
      <w:r w:rsidRPr="00370648">
        <w:rPr>
          <w:lang w:val="lt-LT"/>
        </w:rPr>
        <w:tab/>
        <w:t>3.1.5. Jei tiekėjas negali pateikti kurių nors pašalinimo pagrindų nebuvimą pagrindžiančių dokumentų reikalaujamų pirkimo sąlygų priede „Pašalinimo pagrindai“, nes valstybėje narėje ar atitinkamoje šalyje tokie dokumentai neišduodami arba toje šalyje išduodami dokumentai neapima visų keliamų klausimų, jie gali būti pakeisti priesaikos deklaracija ar oficialia tiekėjo deklaracija Viešųjų pirkimų įstatymo 51 straipsnio 3 dalyje nustatytais atvejais ir tvarka.</w:t>
      </w:r>
      <w:r w:rsidRPr="00370648">
        <w:rPr>
          <w:lang w:val="lt-LT"/>
        </w:rPr>
        <w:tab/>
      </w:r>
      <w:r w:rsidRPr="00370648">
        <w:rPr>
          <w:lang w:val="lt-LT"/>
        </w:rPr>
        <w:br/>
      </w:r>
      <w:r w:rsidRPr="00370648">
        <w:rPr>
          <w:lang w:val="lt-LT"/>
        </w:rPr>
        <w:tab/>
        <w:t>3.2. Tiekėjas, dalyvaujantis pirkime, turi atitikti pirkimo sąlygų priede „</w:t>
      </w:r>
      <w:r w:rsidR="00AE550D">
        <w:rPr>
          <w:lang w:val="lt-LT"/>
        </w:rPr>
        <w:t>Pašalinimo pagrindai</w:t>
      </w:r>
      <w:r w:rsidRPr="00370648">
        <w:rPr>
          <w:lang w:val="lt-LT"/>
        </w:rPr>
        <w:t xml:space="preserve"> ir kiti reikalavimai tiekėjui“ nurodytus kvalifikacinius reikalavimus ir, jeigu taikytina, laikytis kokybės vadybos sistemos ir (arba) aplinkos apsaugos vadybos sistemos standartų. Tiekėjas gavęs perkančiosios organizacijos pranešimą, kad jo pasiūlymas gali būti pripažintas laimėjusiu, ne vėliau kaip per 3 darbo dienas nuo pranešimo gavimo dienos privalo pateikti pirkimo sąlygų priede „</w:t>
      </w:r>
      <w:r w:rsidR="00AE550D">
        <w:rPr>
          <w:lang w:val="lt-LT"/>
        </w:rPr>
        <w:t>Pašalinimo pagrindai</w:t>
      </w:r>
      <w:r w:rsidRPr="00370648">
        <w:rPr>
          <w:lang w:val="lt-LT"/>
        </w:rPr>
        <w:t xml:space="preserve"> ir kiti reikalavimai tiekėjui“ nurodytus dokumentus, laikantis šių reikalavimų:</w:t>
      </w:r>
      <w:r w:rsidRPr="00370648">
        <w:rPr>
          <w:lang w:val="lt-LT"/>
        </w:rPr>
        <w:tab/>
      </w:r>
      <w:r w:rsidRPr="00370648">
        <w:rPr>
          <w:lang w:val="lt-LT"/>
        </w:rPr>
        <w:br/>
      </w:r>
      <w:r w:rsidRPr="00370648">
        <w:rPr>
          <w:lang w:val="lt-LT"/>
        </w:rPr>
        <w:tab/>
        <w:t>3.2.1. Keliami reikalavimai tiekėjo kvalifikacijai ir atitikčiai kokybės vadybos sistemos ir (arba) aplinkos apsaugos vadybos sistemos standartų reikalavimams (jei taikomi), turi būti įgyti iki pasiūlymų pateikimo termino pabaigos (susipažinimo su pasiūlymais dienos).</w:t>
      </w:r>
      <w:r w:rsidRPr="00370648">
        <w:rPr>
          <w:lang w:val="lt-LT"/>
        </w:rPr>
        <w:tab/>
      </w:r>
      <w:r w:rsidRPr="00370648">
        <w:rPr>
          <w:lang w:val="lt-LT"/>
        </w:rPr>
        <w:br/>
      </w:r>
      <w:r w:rsidRPr="00370648">
        <w:rPr>
          <w:lang w:val="lt-LT"/>
        </w:rPr>
        <w:tab/>
        <w:t>3.2.2. Perkančioji organizacija nereikalauja iš tiekėjo pateikti dokumentų, patvirtinančių atitiktį kvalifikacijos reikalavimams ir, jeigu taikytina, kokybės vadybos sistemos ir (arba) aplinkos apsaugos vadybos sistemos standartams, jeigu ji: turi galimybę susipažinti su šiais dokumentais ar informacija tiesiogiai ir neatlygintinai prisijungusi prie nacionalinės duomenų bazės bet kurioje valstybėje narėje arba naudodamasi CVP IS priemonėmis; šiuos dokumentus jau turi iš ankstesnių pirkimo procedūrų.</w:t>
      </w:r>
      <w:r w:rsidRPr="00370648">
        <w:rPr>
          <w:lang w:val="lt-LT"/>
        </w:rPr>
        <w:tab/>
      </w:r>
      <w:r w:rsidRPr="00370648">
        <w:rPr>
          <w:lang w:val="lt-LT"/>
        </w:rPr>
        <w:br/>
      </w:r>
      <w:r w:rsidRPr="00370648">
        <w:rPr>
          <w:lang w:val="lt-LT"/>
        </w:rPr>
        <w:tab/>
        <w:t>3.2.3. 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r w:rsidRPr="00370648">
        <w:rPr>
          <w:lang w:val="lt-LT"/>
        </w:rPr>
        <w:tab/>
      </w:r>
      <w:r w:rsidRPr="00370648">
        <w:rPr>
          <w:lang w:val="lt-LT"/>
        </w:rPr>
        <w:br/>
      </w:r>
      <w:r w:rsidRPr="00370648">
        <w:rPr>
          <w:lang w:val="lt-LT"/>
        </w:rPr>
        <w:tab/>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370648">
        <w:rPr>
          <w:lang w:val="lt-LT"/>
        </w:rPr>
        <w:tab/>
      </w:r>
      <w:r w:rsidRPr="00370648">
        <w:rPr>
          <w:lang w:val="lt-LT"/>
        </w:rPr>
        <w:br/>
      </w:r>
      <w:r w:rsidRPr="00370648">
        <w:rPr>
          <w:lang w:val="lt-LT"/>
        </w:rPr>
        <w:tab/>
        <w:t xml:space="preserve">3.4. Savo pasiūlyme tiekėjas turi nurodyti, kokiai pirkimo sutarties daliai ir kokius subtiekėjus jis ketina pasitelkti, jeigu jie yra žinomi. Jei tiekėjas nesiremia subtiekėjų pajėgumais, kad atitiktų kvalifikacijos reikalavimus ar kitus reikalavimus tiekėjui, subtiekėjus galima išviešinti sudarius pirkimo sutartį, kaip nurodyta prie pirkimo sąlygų pridėtame pirkimo sutarties projekte. Tiekėjas, teikdamas pasiūlymą privalo išviešinti </w:t>
      </w:r>
      <w:r w:rsidR="00AE550D">
        <w:rPr>
          <w:lang w:val="lt-LT"/>
        </w:rPr>
        <w:t xml:space="preserve">subtiekėjus ir </w:t>
      </w:r>
      <w:r w:rsidRPr="00370648">
        <w:rPr>
          <w:lang w:val="lt-LT"/>
        </w:rPr>
        <w:t xml:space="preserve">kvazisubtiekėjus (t. y. asmenis, kuriuos planuoja įdarbinti), jei jų pajėgumais remiamasi dėl atitikties kvalifikacijos reikalavimams. </w:t>
      </w:r>
      <w:r w:rsidRPr="00370648">
        <w:rPr>
          <w:lang w:val="lt-LT"/>
        </w:rPr>
        <w:tab/>
      </w:r>
      <w:r w:rsidRPr="00370648">
        <w:rPr>
          <w:lang w:val="lt-LT"/>
        </w:rPr>
        <w:br/>
      </w:r>
      <w:r w:rsidRPr="00370648">
        <w:rPr>
          <w:lang w:val="lt-LT"/>
        </w:rPr>
        <w:tab/>
        <w:t>3.5. Tiekėjo pasiūlymas atmetamas, jeigu apie nustatytų reikalavimų atitikimą jis pateikė melagingą informaciją, kurią perkančioji organizacija gali įrodyti bet kokiomis teisėtomis priemonėmis.</w:t>
      </w:r>
      <w:r w:rsidRPr="00370648">
        <w:rPr>
          <w:lang w:val="lt-LT"/>
        </w:rPr>
        <w:tab/>
      </w:r>
      <w:r w:rsidRPr="00370648">
        <w:rPr>
          <w:lang w:val="lt-LT"/>
        </w:rPr>
        <w:br/>
      </w:r>
      <w:r w:rsidRPr="00370648">
        <w:rPr>
          <w:lang w:val="lt-LT"/>
        </w:rPr>
        <w:tab/>
        <w:t>3.6. Perkančioji organizacija atmes tiekėjo pasiūlymą, jei bus tenkinama bent viena VPĮ 45 straipsnio 2</w:t>
      </w:r>
      <w:r w:rsidRPr="00AE550D">
        <w:rPr>
          <w:vertAlign w:val="superscript"/>
          <w:lang w:val="lt-LT"/>
        </w:rPr>
        <w:t>1</w:t>
      </w:r>
      <w:r w:rsidRPr="00370648">
        <w:rPr>
          <w:lang w:val="lt-LT"/>
        </w:rPr>
        <w:t xml:space="preserve"> dalies 1-6 punktuose nurodytų sąlygų. Tiekėjas kartu su pasiūlymu turi pateikti laisvos formos atitikties deklaraciją dėl atitikties VPĮ 45 straipsnio 21 dalies 1, 2, 3 ir 6 punktams.</w:t>
      </w:r>
    </w:p>
    <w:p w14:paraId="2FB2251D" w14:textId="77777777" w:rsidR="00AE550D" w:rsidRDefault="00205AB1" w:rsidP="00205AB1">
      <w:pPr>
        <w:pStyle w:val="Body2"/>
        <w:rPr>
          <w:lang w:val="lt-LT"/>
        </w:rPr>
      </w:pPr>
      <w:r w:rsidRPr="00370648">
        <w:rPr>
          <w:lang w:val="lt-LT"/>
        </w:rPr>
        <w:tab/>
        <w:t>3.6.1. 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ir (ar) paaiškinimus. Tokių dokumentų ir (ar) paaiškinimų perkančioji organizacija gali prašyti bet kuriuo pirkimo procedūros metu siekdama užtikrinti tinkamą pirkimo procedūros atlikimą.</w:t>
      </w:r>
      <w:r w:rsidRPr="00370648">
        <w:rPr>
          <w:lang w:val="lt-LT"/>
        </w:rPr>
        <w:tab/>
      </w:r>
      <w:r w:rsidRPr="00370648">
        <w:rPr>
          <w:lang w:val="lt-LT"/>
        </w:rPr>
        <w:br/>
      </w:r>
      <w:r w:rsidRPr="00370648">
        <w:rPr>
          <w:lang w:val="lt-LT"/>
        </w:rPr>
        <w:tab/>
      </w:r>
      <w:r w:rsidRPr="00370648">
        <w:rPr>
          <w:lang w:val="lt-LT"/>
        </w:rPr>
        <w:br/>
      </w:r>
      <w:r w:rsidRPr="00370648">
        <w:rPr>
          <w:lang w:val="lt-LT"/>
        </w:rPr>
        <w:tab/>
        <w:t>4. ŪKIO SUBJEKTŲ GRUPĖS DALYVAVIMAS</w:t>
      </w:r>
      <w:r w:rsidRPr="00370648">
        <w:rPr>
          <w:lang w:val="lt-LT"/>
        </w:rPr>
        <w:tab/>
      </w:r>
      <w:r w:rsidRPr="00370648">
        <w:rPr>
          <w:lang w:val="lt-LT"/>
        </w:rPr>
        <w:br/>
      </w:r>
      <w:r w:rsidRPr="00370648">
        <w:rPr>
          <w:lang w:val="lt-LT"/>
        </w:rPr>
        <w:tab/>
      </w:r>
      <w:r w:rsidRPr="00370648">
        <w:rPr>
          <w:lang w:val="lt-LT"/>
        </w:rPr>
        <w:br/>
      </w:r>
      <w:r w:rsidRPr="00370648">
        <w:rPr>
          <w:lang w:val="lt-LT"/>
        </w:rPr>
        <w:tab/>
        <w:t>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Pr="00370648">
        <w:rPr>
          <w:lang w:val="lt-LT"/>
        </w:rPr>
        <w:tab/>
      </w:r>
      <w:r w:rsidRPr="00370648">
        <w:rPr>
          <w:lang w:val="lt-LT"/>
        </w:rPr>
        <w:br/>
      </w:r>
      <w:r w:rsidRPr="00370648">
        <w:rPr>
          <w:lang w:val="lt-LT"/>
        </w:rPr>
        <w:tab/>
        <w:t>4.2. Perkančioji organizacija nereikalauja, kad ūkio subjektų grupės pateiktą pasiūlymą pripažinus geriausiu ir perkančiajai organizacijai pasiūlius sudaryti pirkimo sutartį, ši ūkio subjektų grupė įgautų tam tikrą teisinę formą.</w:t>
      </w:r>
      <w:r w:rsidRPr="00370648">
        <w:rPr>
          <w:lang w:val="lt-LT"/>
        </w:rPr>
        <w:tab/>
      </w:r>
      <w:r w:rsidRPr="00370648">
        <w:rPr>
          <w:lang w:val="lt-LT"/>
        </w:rPr>
        <w:br/>
      </w:r>
      <w:r w:rsidRPr="00370648">
        <w:rPr>
          <w:lang w:val="lt-LT"/>
        </w:rPr>
        <w:tab/>
        <w:t>4.3. Tiekėjas gali remtis kitų ūkio subjektų pajėgumais, kurių kvalifikacija remiasi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r w:rsidRPr="00370648">
        <w:rPr>
          <w:lang w:val="lt-LT"/>
        </w:rPr>
        <w:tab/>
      </w:r>
      <w:r w:rsidRPr="00370648">
        <w:rPr>
          <w:lang w:val="lt-LT"/>
        </w:rPr>
        <w:br/>
      </w:r>
      <w:r w:rsidRPr="00370648">
        <w:rPr>
          <w:lang w:val="lt-LT"/>
        </w:rPr>
        <w:tab/>
        <w:t>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r w:rsidRPr="00370648">
        <w:rPr>
          <w:lang w:val="lt-LT"/>
        </w:rPr>
        <w:tab/>
      </w:r>
      <w:r w:rsidRPr="00370648">
        <w:rPr>
          <w:lang w:val="lt-LT"/>
        </w:rPr>
        <w:br/>
      </w:r>
      <w:r w:rsidRPr="00370648">
        <w:rPr>
          <w:lang w:val="lt-LT"/>
        </w:rPr>
        <w:tab/>
        <w:t>4.5.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w:t>
      </w:r>
      <w:r w:rsidRPr="00370648">
        <w:rPr>
          <w:lang w:val="lt-LT"/>
        </w:rPr>
        <w:tab/>
      </w:r>
      <w:r w:rsidRPr="00370648">
        <w:rPr>
          <w:lang w:val="lt-LT"/>
        </w:rPr>
        <w:br/>
      </w:r>
      <w:r w:rsidRPr="00370648">
        <w:rPr>
          <w:lang w:val="lt-LT"/>
        </w:rPr>
        <w:tab/>
        <w:t>4.6. Tiekėjas remiasi tokiais ūkio subjekto pajėgumais, kuriais jis realiai galės disponuoti pirkimo sutarties vykdymo metu. Tiekėjas turi pareigą perkančiajai organizacijai pasiūlyme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nors išviešinti tokių asmenų ir nebūtina. Tokiomis pačiomis sąlygomis ūkio subjektų grupė gali remtis ūkio subjektų grupės dalyvių arba kitų ūkio subjektų pajėgumais.</w:t>
      </w:r>
      <w:r w:rsidRPr="00370648">
        <w:rPr>
          <w:lang w:val="lt-LT"/>
        </w:rPr>
        <w:tab/>
      </w:r>
      <w:r w:rsidRPr="00370648">
        <w:rPr>
          <w:lang w:val="lt-LT"/>
        </w:rPr>
        <w:br/>
      </w:r>
      <w:r w:rsidRPr="00370648">
        <w:rPr>
          <w:lang w:val="lt-LT"/>
        </w:rPr>
        <w:tab/>
        <w:t>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r w:rsidRPr="00370648">
        <w:rPr>
          <w:lang w:val="lt-LT"/>
        </w:rPr>
        <w:tab/>
      </w:r>
      <w:r w:rsidRPr="00370648">
        <w:rPr>
          <w:lang w:val="lt-LT"/>
        </w:rPr>
        <w:br/>
      </w:r>
      <w:r w:rsidRPr="00370648">
        <w:rPr>
          <w:lang w:val="lt-LT"/>
        </w:rPr>
        <w:tab/>
        <w:t>4.8. 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w:t>
      </w:r>
      <w:r w:rsidRPr="00370648">
        <w:rPr>
          <w:lang w:val="lt-LT"/>
        </w:rPr>
        <w:tab/>
      </w:r>
      <w:r w:rsidRPr="00370648">
        <w:rPr>
          <w:lang w:val="lt-LT"/>
        </w:rPr>
        <w:br/>
      </w:r>
      <w:r w:rsidRPr="00370648">
        <w:rPr>
          <w:lang w:val="lt-LT"/>
        </w:rPr>
        <w:tab/>
      </w:r>
      <w:r w:rsidRPr="00370648">
        <w:rPr>
          <w:lang w:val="lt-LT"/>
        </w:rPr>
        <w:br/>
      </w:r>
      <w:r w:rsidRPr="00370648">
        <w:rPr>
          <w:lang w:val="lt-LT"/>
        </w:rPr>
        <w:tab/>
        <w:t>5. PASIŪLYMŲ RENGIMAS, PATEIKIMAS, KEITIMAS</w:t>
      </w:r>
      <w:r w:rsidRPr="00370648">
        <w:rPr>
          <w:lang w:val="lt-LT"/>
        </w:rPr>
        <w:tab/>
      </w:r>
      <w:r w:rsidRPr="00370648">
        <w:rPr>
          <w:lang w:val="lt-LT"/>
        </w:rPr>
        <w:br/>
      </w:r>
      <w:r w:rsidRPr="00370648">
        <w:rPr>
          <w:lang w:val="lt-LT"/>
        </w:rPr>
        <w:tab/>
      </w:r>
      <w:r w:rsidRPr="00370648">
        <w:rPr>
          <w:lang w:val="lt-LT"/>
        </w:rPr>
        <w:br/>
      </w:r>
      <w:r w:rsidRPr="00370648">
        <w:rPr>
          <w:lang w:val="lt-LT"/>
        </w:rPr>
        <w:tab/>
        <w:t>5.1. Tiekėjas gali pateikti tik vieną pasiūlymą.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Pr="00370648">
        <w:rPr>
          <w:lang w:val="lt-LT"/>
        </w:rPr>
        <w:tab/>
      </w:r>
      <w:r w:rsidRPr="00370648">
        <w:rPr>
          <w:lang w:val="lt-LT"/>
        </w:rPr>
        <w:br/>
      </w:r>
      <w:r w:rsidRPr="00370648">
        <w:rPr>
          <w:lang w:val="lt-LT"/>
        </w:rPr>
        <w:tab/>
        <w:t>5.2. Tiekėjas negali pateikti alternatyvių pasiūlymų. Tiekėjui pateikus alternatyvų pasiūlymą, jo pasiūlymas ir alternatyvus pasiūlymas (alternatyvūs pasiūlymai) bus atmesti.</w:t>
      </w:r>
      <w:r w:rsidRPr="00370648">
        <w:rPr>
          <w:lang w:val="lt-LT"/>
        </w:rPr>
        <w:tab/>
      </w:r>
      <w:r w:rsidRPr="00370648">
        <w:rPr>
          <w:lang w:val="lt-LT"/>
        </w:rPr>
        <w:br/>
      </w:r>
      <w:r w:rsidRPr="00370648">
        <w:rPr>
          <w:lang w:val="lt-LT"/>
        </w:rPr>
        <w:tab/>
        <w:t>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https://pirkimai.eviesiejipirkimai.lt). Pateikiami dokumentai ar skaitmeninės dokumentų kopijos turi būti prieinami naudojant nediskriminuojančius, visuotinai prieinamus duomenų failų formatus (pvz., pdf, jpg, xlsx, docx ir kt.).</w:t>
      </w:r>
      <w:r w:rsidRPr="00370648">
        <w:rPr>
          <w:lang w:val="lt-LT"/>
        </w:rPr>
        <w:tab/>
      </w:r>
      <w:r w:rsidRPr="00370648">
        <w:rPr>
          <w:lang w:val="lt-LT"/>
        </w:rPr>
        <w:br/>
      </w:r>
      <w:r w:rsidRPr="00370648">
        <w:rPr>
          <w:lang w:val="lt-LT"/>
        </w:rPr>
        <w:tab/>
        <w:t>5.4. Pasiūlymas turi būti pateiktas iki skelbime nurodyto pasiūlymų pateikimo termino pabaigos, o jeigu skelbime nurodytas pasiūlymų pateikimo terminas buvo pratęstas – iki pratęsto termino pabaigos.</w:t>
      </w:r>
      <w:r w:rsidRPr="00370648">
        <w:rPr>
          <w:lang w:val="lt-LT"/>
        </w:rPr>
        <w:tab/>
      </w:r>
      <w:r w:rsidRPr="00370648">
        <w:rPr>
          <w:lang w:val="lt-LT"/>
        </w:rPr>
        <w:br/>
      </w:r>
      <w:r w:rsidRPr="00370648">
        <w:rPr>
          <w:lang w:val="lt-LT"/>
        </w:rPr>
        <w:tab/>
        <w:t>5.5. Pateikdamas pasiūlymą, tiekėjas sutinka su šiais pirkimo dokumentais ir patvirtina, kad jo pasiūlyme pateikta informacija yra teisinga ir apima viską, ko reikia tinkamam pirkimo sutarties įvykdymui.</w:t>
      </w:r>
      <w:r w:rsidRPr="00370648">
        <w:rPr>
          <w:lang w:val="lt-LT"/>
        </w:rPr>
        <w:tab/>
      </w:r>
      <w:r w:rsidRPr="00370648">
        <w:rPr>
          <w:lang w:val="lt-LT"/>
        </w:rPr>
        <w:br/>
      </w:r>
      <w:r w:rsidRPr="00370648">
        <w:rPr>
          <w:lang w:val="lt-LT"/>
        </w:rPr>
        <w:tab/>
        <w:t>5.6. Tiekėjo pasiūlymas bei kita korespondencija pateikiami lietuvių kalba. Jei reikalaujami pridėti prie pasiūlymo dokumentai negali būti pateikti lietuvių kalba, šie dokumentai turi būti pateikiami originalo kalba, pirkimo komisijai / organizatoriui pareikalavus pridedant vertimą į lietuvių kalbą. Vertimas turi būti patvirtintas vertėjo parašu ir vertimo biuro antspaudu arba tiekėjo vadovo arba jo įgalioto asmens parašu.</w:t>
      </w:r>
      <w:r w:rsidRPr="00370648">
        <w:rPr>
          <w:lang w:val="lt-LT"/>
        </w:rPr>
        <w:tab/>
      </w:r>
      <w:r w:rsidRPr="00370648">
        <w:rPr>
          <w:lang w:val="lt-LT"/>
        </w:rPr>
        <w:br/>
      </w:r>
      <w:r w:rsidRPr="00370648">
        <w:rPr>
          <w:lang w:val="lt-LT"/>
        </w:rPr>
        <w:tab/>
        <w:t>5.7. Pasiūlymas turi galioti ne trumpiau nei 90 dienų nuo konkurso pasiūlymų pateikimo termino pabaigos. Jeigu pasiūlyme nenurodytas jo galiojimo laikas, laikoma, kad pasiūlymas galioja tiek, kiek nustatyta pirkimo dokumentuose.</w:t>
      </w:r>
      <w:r w:rsidRPr="00370648">
        <w:rPr>
          <w:lang w:val="lt-LT"/>
        </w:rPr>
        <w:tab/>
      </w:r>
      <w:r w:rsidRPr="00370648">
        <w:rPr>
          <w:lang w:val="lt-LT"/>
        </w:rPr>
        <w:br/>
      </w:r>
      <w:r w:rsidRPr="00370648">
        <w:rPr>
          <w:lang w:val="lt-LT"/>
        </w:rPr>
        <w:tab/>
        <w:t>5.8. Pasiūlyme nurodomi įkainiai/kaina pateikiami eurais. Apskaičiuojant įkainį/kainą, turi būti atsižvelgta į visus pirkimo sąlygų, įskaitant pirkimo sutarties projektą, reikalavimus. Į pasiūlymo įkainius/kainą turi būti įskaityti visi mokesčiai ir visos tiekėjo išlaidos, apimančios viską, ko reikia visiškam ir tinkamam pirkimo sutarties įvykdymui.</w:t>
      </w:r>
      <w:r w:rsidRPr="00370648">
        <w:rPr>
          <w:lang w:val="lt-LT"/>
        </w:rPr>
        <w:tab/>
      </w:r>
      <w:r w:rsidRPr="00370648">
        <w:rPr>
          <w:lang w:val="lt-LT"/>
        </w:rPr>
        <w:br/>
      </w:r>
      <w:r w:rsidRPr="00370648">
        <w:rPr>
          <w:lang w:val="lt-LT"/>
        </w:rPr>
        <w:tab/>
        <w:t>5.9. Perkančioji organizacija turi teisę pratęsti pasiūlymo pateikimo terminą. Apie naują pasiūlymų pateikimo terminą perkančioji organizacija paskelbia CVP IS ir praneša prie pirkimo CVP IS prisijungusiems tiekėjams.</w:t>
      </w:r>
      <w:r w:rsidRPr="00370648">
        <w:rPr>
          <w:lang w:val="lt-LT"/>
        </w:rPr>
        <w:tab/>
      </w:r>
      <w:r w:rsidRPr="00370648">
        <w:rPr>
          <w:lang w:val="lt-LT"/>
        </w:rPr>
        <w:br/>
      </w:r>
      <w:r w:rsidRPr="00370648">
        <w:rPr>
          <w:lang w:val="lt-LT"/>
        </w:rPr>
        <w:tab/>
        <w:t>5.10. Pasiūlymas turi būti pateikiamas CVP IS priemonėmis, kurį turi sudaryti užpildyta pasiūlymo forma parengta pagal pirkimo sąlygų priedą ir šie pasiūlymo priedai:</w:t>
      </w:r>
      <w:r w:rsidRPr="00370648">
        <w:rPr>
          <w:lang w:val="lt-LT"/>
        </w:rPr>
        <w:tab/>
      </w:r>
      <w:r w:rsidRPr="00370648">
        <w:rPr>
          <w:lang w:val="lt-LT"/>
        </w:rPr>
        <w:br/>
      </w:r>
      <w:r w:rsidRPr="00370648">
        <w:rPr>
          <w:lang w:val="lt-LT"/>
        </w:rPr>
        <w:tab/>
        <w:t>5.10.1. Jungtinės veiklos sutarties kopija (jeigu pasiūlymą teikia ūkio subjektų grupė).</w:t>
      </w:r>
      <w:r w:rsidRPr="00370648">
        <w:rPr>
          <w:lang w:val="lt-LT"/>
        </w:rPr>
        <w:tab/>
      </w:r>
      <w:r w:rsidRPr="00370648">
        <w:rPr>
          <w:lang w:val="lt-LT"/>
        </w:rPr>
        <w:br/>
      </w:r>
      <w:r w:rsidRPr="00370648">
        <w:rPr>
          <w:lang w:val="lt-LT"/>
        </w:rPr>
        <w:tab/>
        <w:t>5.10.2. Dokumentas, patvirtinantis, kad asmuo, kuris pasirašė pasiūlymą (jei jis ne tiekėjo vadovas), turėjo teisę jį pasirašyti</w:t>
      </w:r>
      <w:r w:rsidRPr="00370648">
        <w:rPr>
          <w:lang w:val="lt-LT"/>
        </w:rPr>
        <w:tab/>
      </w:r>
      <w:r w:rsidRPr="00370648">
        <w:rPr>
          <w:lang w:val="lt-LT"/>
        </w:rPr>
        <w:br/>
      </w:r>
      <w:r w:rsidRPr="00370648">
        <w:rPr>
          <w:lang w:val="lt-LT"/>
        </w:rPr>
        <w:tab/>
        <w:t>5.10.3. Užpildytas Europos bendrasis viešųjų pirkimų dokumentas (EBVPD) parengtas pagal pirkimo sąlygų priedą.</w:t>
      </w:r>
    </w:p>
    <w:p w14:paraId="0DB99D49" w14:textId="51EBB2D0" w:rsidR="00127A49" w:rsidRDefault="00AE550D" w:rsidP="00205AB1">
      <w:pPr>
        <w:pStyle w:val="Body2"/>
        <w:rPr>
          <w:lang w:val="lt-LT"/>
        </w:rPr>
      </w:pPr>
      <w:r>
        <w:rPr>
          <w:lang w:val="lt-LT"/>
        </w:rPr>
        <w:tab/>
        <w:t xml:space="preserve">5.10.4. </w:t>
      </w:r>
      <w:r w:rsidR="00205AB1" w:rsidRPr="00370648">
        <w:rPr>
          <w:lang w:val="lt-LT"/>
        </w:rPr>
        <w:tab/>
      </w:r>
      <w:r>
        <w:rPr>
          <w:lang w:val="lt-LT"/>
        </w:rPr>
        <w:t>Pasirašyta t</w:t>
      </w:r>
      <w:r w:rsidRPr="00AE550D">
        <w:rPr>
          <w:lang w:val="lt-LT"/>
        </w:rPr>
        <w:t>iekėjo deklaracija dėl atitikimo nacionalinio saugumo reikalavimams</w:t>
      </w:r>
      <w:r>
        <w:rPr>
          <w:lang w:val="lt-LT"/>
        </w:rPr>
        <w:t>.</w:t>
      </w:r>
      <w:r w:rsidR="00205AB1" w:rsidRPr="00370648">
        <w:rPr>
          <w:lang w:val="lt-LT"/>
        </w:rPr>
        <w:br/>
      </w:r>
      <w:r w:rsidR="00205AB1" w:rsidRPr="00370648">
        <w:rPr>
          <w:lang w:val="lt-LT"/>
        </w:rPr>
        <w:tab/>
        <w:t>5.11. Tiekėjo pasiūlymą sudaro CVP IS priemonėmis pateiktos informacijos ir dokumentų visuma.</w:t>
      </w:r>
      <w:r w:rsidR="00205AB1" w:rsidRPr="00370648">
        <w:rPr>
          <w:lang w:val="lt-LT"/>
        </w:rPr>
        <w:tab/>
        <w:t>5.12. Tiekėjas pasiūlymo formoje turi aiškiai nurodyti, kuri pasiūlymo informacija yra konfidenciali, vadovaujantis VPĮ 20 straipsniu (taip pat žr. https://vpt.lrv.lt/uploads/vpt/documents/files/LT_versija/E_vedlys/4_convenience/VPI_20str.pdf). Jeigu perkančiajai organizacijai kyla abejonių dėl tiekėjo pasiūlyme nurodytos informacijos konfidencialumo, ji privalo prašyti tiekėjo įrodyti, kodėl nurodyta informacija yra konfidenciali. Jeigu tiekėjas nepateikia tokių įrodymų arba pateikia netinkamus įrodymus, laikoma, kad tokia informacija yra nekonfidenciali. Jei tiekėjas nenurodo konfidencialios informacijos, laikoma, kad pasiūlymas yra nekonfidencialus.</w:t>
      </w:r>
      <w:r w:rsidR="00205AB1" w:rsidRPr="00370648">
        <w:rPr>
          <w:lang w:val="lt-LT"/>
        </w:rPr>
        <w:tab/>
      </w:r>
      <w:r w:rsidR="00205AB1" w:rsidRPr="00370648">
        <w:rPr>
          <w:lang w:val="lt-LT"/>
        </w:rPr>
        <w:br/>
      </w:r>
      <w:r w:rsidR="00205AB1" w:rsidRPr="00370648">
        <w:rPr>
          <w:lang w:val="lt-LT"/>
        </w:rPr>
        <w:tab/>
        <w:t>5.13.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r w:rsidR="00205AB1" w:rsidRPr="00370648">
        <w:rPr>
          <w:lang w:val="lt-LT"/>
        </w:rPr>
        <w:tab/>
      </w:r>
      <w:r w:rsidR="00205AB1" w:rsidRPr="00370648">
        <w:rPr>
          <w:lang w:val="lt-LT"/>
        </w:rPr>
        <w:br/>
      </w:r>
      <w:r w:rsidR="00205AB1" w:rsidRPr="00370648">
        <w:rPr>
          <w:lang w:val="lt-LT"/>
        </w:rPr>
        <w:tab/>
        <w:t>5.14. Kol nesibaigė pasiūlymų galiojimo laikas, perkančioji organizacija turi teisę prašyti CVP IS priemonėmis, kad tiekėjai pratęstų jų galiojimą iki konkrečiai nurodyto laiko. Tiekėjas CVP IS priemonėmis tokį prašymą gali atmesti.</w:t>
      </w:r>
      <w:r w:rsidR="00205AB1" w:rsidRPr="00370648">
        <w:rPr>
          <w:lang w:val="lt-LT"/>
        </w:rPr>
        <w:tab/>
      </w:r>
      <w:r w:rsidR="00205AB1" w:rsidRPr="00370648">
        <w:rPr>
          <w:lang w:val="lt-LT"/>
        </w:rPr>
        <w:br/>
      </w:r>
      <w:r w:rsidR="00205AB1" w:rsidRPr="00370648">
        <w:rPr>
          <w:lang w:val="lt-LT"/>
        </w:rPr>
        <w:tab/>
        <w:t>5.15. Bendra pasiūlymo kaina (sąnaudos) su PVM  turi būti nurodoma dviejų skaičių po kablelio tikslumu. Šią kainą sudarančios kainos sudedamosios dalys ar įkainiai gali būti išreikštos neribojant skaičių po kablelio kiekio.</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6. PASIŪLYMŲ ŠIFRAVIMAS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6.1. Tiekėjo teikiamas pasiūlymas gali būti užšifruojamas. Tiekėjas, nusprendęs pateikti užšifruotą pasiūlymą, turi:</w:t>
      </w:r>
      <w:r w:rsidR="00205AB1" w:rsidRPr="00370648">
        <w:rPr>
          <w:lang w:val="lt-LT"/>
        </w:rPr>
        <w:tab/>
      </w:r>
      <w:r w:rsidR="00205AB1" w:rsidRPr="00370648">
        <w:rPr>
          <w:lang w:val="lt-LT"/>
        </w:rPr>
        <w:br/>
      </w:r>
      <w:r w:rsidR="00205AB1" w:rsidRPr="00370648">
        <w:rPr>
          <w:lang w:val="lt-LT"/>
        </w:rPr>
        <w:tab/>
        <w:t>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http://vpt.lrv.lt/lt/pasiulymu-sifravimas.</w:t>
      </w:r>
      <w:r w:rsidR="00205AB1" w:rsidRPr="00370648">
        <w:rPr>
          <w:lang w:val="lt-LT"/>
        </w:rPr>
        <w:tab/>
      </w:r>
      <w:r w:rsidR="00205AB1" w:rsidRPr="00370648">
        <w:rPr>
          <w:lang w:val="lt-LT"/>
        </w:rPr>
        <w:br/>
      </w:r>
      <w:r w:rsidR="00205AB1" w:rsidRPr="00370648">
        <w:rPr>
          <w:lang w:val="lt-LT"/>
        </w:rPr>
        <w:tab/>
        <w:t>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00205AB1" w:rsidRPr="00370648">
        <w:rPr>
          <w:lang w:val="lt-LT"/>
        </w:rPr>
        <w:tab/>
      </w:r>
      <w:r w:rsidR="00205AB1" w:rsidRPr="00370648">
        <w:rPr>
          <w:lang w:val="lt-LT"/>
        </w:rPr>
        <w:br/>
      </w:r>
      <w:r w:rsidR="00205AB1" w:rsidRPr="00370648">
        <w:rPr>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7. PASIŪLYMŲ GALIOJIMO UŽTIKRINIMAS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7.1. Pasiūlymo galiojimo užtikrinimas nereikalaujamas.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8. PAVYZDŽIŲ PATEIKIMAS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8.1. Siūlomo pirkimo objekto pavyzdžiai nereikalaujami.</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9. PIRKIMO DOKUMENTŲ PAAIŠKINIMAS IR PATIKSLINIMAS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9.1. Tiekėjas tik CVP IS susirašinėjimo priemonėmis gali prašyti, kad perkančioji organizacija paaiškintų ar pataisytų pirkimo dokumentus.</w:t>
      </w:r>
      <w:r w:rsidR="00205AB1" w:rsidRPr="00370648">
        <w:rPr>
          <w:lang w:val="lt-LT"/>
        </w:rPr>
        <w:tab/>
      </w:r>
      <w:r w:rsidR="00205AB1" w:rsidRPr="00370648">
        <w:rPr>
          <w:lang w:val="lt-LT"/>
        </w:rPr>
        <w:br/>
      </w:r>
      <w:r w:rsidR="00205AB1" w:rsidRPr="00370648">
        <w:rPr>
          <w:lang w:val="lt-LT"/>
        </w:rPr>
        <w:tab/>
        <w:t>9.2. Perkančioji organizacija atsako tik CVP IS susirašinėjimo priemonėmis į kiekvieną tiekėjo rašytinį prašymą dėl pirkimo dokumentų, jei prašymas yra pateiktas likus ne mažiau kaip 2 darbo dienoms iki pasiūlymų pateikimo termino pabaigos.</w:t>
      </w:r>
      <w:r w:rsidR="00205AB1" w:rsidRPr="00370648">
        <w:rPr>
          <w:lang w:val="lt-LT"/>
        </w:rPr>
        <w:tab/>
      </w:r>
      <w:r w:rsidR="00205AB1" w:rsidRPr="00370648">
        <w:rPr>
          <w:lang w:val="lt-LT"/>
        </w:rPr>
        <w:br/>
      </w:r>
      <w:r w:rsidR="00205AB1" w:rsidRPr="00370648">
        <w:rPr>
          <w:lang w:val="lt-LT"/>
        </w:rPr>
        <w:tab/>
        <w:t xml:space="preserve">9.3. Tiekėjo prašymu, (pateiktu tik CVP IS susirašinėjimo priemonėmis) papildomi pirkimo dokumentai (paaiškinimai ar pataisymai) pateikiami CVP IS priemonėmis ne vėliau kaip likus 1 darbo dienai iki pasiūlymų pateikimo termino pabaigos, jei jų paprašyta laiku. </w:t>
      </w:r>
      <w:r w:rsidR="00205AB1" w:rsidRPr="00370648">
        <w:rPr>
          <w:lang w:val="lt-LT"/>
        </w:rPr>
        <w:tab/>
      </w:r>
      <w:r w:rsidR="00205AB1" w:rsidRPr="00370648">
        <w:rPr>
          <w:lang w:val="lt-LT"/>
        </w:rPr>
        <w:br/>
      </w:r>
      <w:r w:rsidR="00205AB1" w:rsidRPr="00370648">
        <w:rPr>
          <w:lang w:val="lt-LT"/>
        </w:rPr>
        <w:tab/>
        <w:t>9.4. Perkančioji organizacija, paaiškindama ar pataisydama pirkimo dokumentus, privalo užtikrinti tiekėjų anonimiškumą, t. y. privalo užtikrinti, kad tiekėjas nesužinotų kitų tiekėjų, dalyvaujančių pirkimo procedūrose, pavadinimų ir kitų rekvizitų.</w:t>
      </w:r>
      <w:r w:rsidR="00205AB1" w:rsidRPr="00370648">
        <w:rPr>
          <w:lang w:val="lt-LT"/>
        </w:rPr>
        <w:tab/>
      </w:r>
      <w:r w:rsidR="00205AB1" w:rsidRPr="00370648">
        <w:rPr>
          <w:lang w:val="lt-LT"/>
        </w:rPr>
        <w:br/>
      </w:r>
      <w:r w:rsidR="00205AB1" w:rsidRPr="00370648">
        <w:rPr>
          <w:lang w:val="lt-LT"/>
        </w:rPr>
        <w:tab/>
        <w:t>9.5. Nesibaigus pirkimo pasiūlymų pateikimo terminui, perkančioji organizacija savo iniciatyva gali paaiškinti (pataisyti) pirkimo dokumentus CVP IS priemonėmis.</w:t>
      </w:r>
      <w:r w:rsidR="00205AB1" w:rsidRPr="00370648">
        <w:rPr>
          <w:lang w:val="lt-LT"/>
        </w:rPr>
        <w:tab/>
      </w:r>
      <w:r w:rsidR="00205AB1" w:rsidRPr="00370648">
        <w:rPr>
          <w:lang w:val="lt-LT"/>
        </w:rPr>
        <w:br/>
      </w:r>
      <w:r w:rsidR="00205AB1" w:rsidRPr="00370648">
        <w:rPr>
          <w:lang w:val="lt-LT"/>
        </w:rPr>
        <w:tab/>
        <w:t>9.6. Tuo atveju, kai pataisoma skelbime apie pirkimą paskelbta informacija, perkančioji organizacija privalo paskelbti skelbimo apie pirkimą pataisą ir prireikus pratęsti pasiūlymų pateikimo terminą protingumo kriterijų atitinkančiam terminui, per kurį tiekėjai, rengdami pasiūlymus, galėtų atsižvelgti į patikslinimus.</w:t>
      </w:r>
      <w:r w:rsidR="00205AB1" w:rsidRPr="00370648">
        <w:rPr>
          <w:lang w:val="lt-LT"/>
        </w:rPr>
        <w:tab/>
      </w:r>
      <w:r w:rsidR="00205AB1" w:rsidRPr="00370648">
        <w:rPr>
          <w:lang w:val="lt-LT"/>
        </w:rPr>
        <w:br/>
      </w:r>
      <w:r w:rsidR="00205AB1" w:rsidRPr="00370648">
        <w:rPr>
          <w:lang w:val="lt-LT"/>
        </w:rPr>
        <w:tab/>
        <w:t>9.7. Bet kokia informacija, pirkimo sąlygų paaiškinimai, pranešimai ar kitas perkančiosios organizacijos ir tiekėjo susirašinėjimas yra vykdomas tik CVP IS susirašinėjimo priemonėmis.</w:t>
      </w:r>
      <w:r w:rsidR="00205AB1" w:rsidRPr="00370648">
        <w:rPr>
          <w:lang w:val="lt-LT"/>
        </w:rPr>
        <w:tab/>
      </w:r>
      <w:r w:rsidR="00205AB1" w:rsidRPr="00370648">
        <w:rPr>
          <w:lang w:val="lt-LT"/>
        </w:rPr>
        <w:br/>
      </w:r>
      <w:r w:rsidR="00205AB1" w:rsidRPr="00370648">
        <w:rPr>
          <w:lang w:val="lt-LT"/>
        </w:rPr>
        <w:tab/>
        <w:t>9.8. Perkančioji organizacija nerengs susitikimų su tiekėjais dėl pirkimo dokumentų paaiškinimo.</w:t>
      </w:r>
      <w:r w:rsidR="00205AB1" w:rsidRPr="00370648">
        <w:rPr>
          <w:lang w:val="lt-LT"/>
        </w:rPr>
        <w:tab/>
      </w:r>
      <w:r w:rsidR="00205AB1" w:rsidRPr="00370648">
        <w:rPr>
          <w:lang w:val="lt-LT"/>
        </w:rPr>
        <w:br/>
      </w:r>
      <w:r w:rsidR="00205AB1" w:rsidRPr="00370648">
        <w:rPr>
          <w:lang w:val="lt-LT"/>
        </w:rPr>
        <w:tab/>
        <w:t>9.9. Perkančioji organizacija nerengs pirkimo objekto apžiūros.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10. SUSIPAŽINIMAS SU GAUTAIS PASIŪLYMAIS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10.1. Pirminis susipažinimas su CVP IS priemonėmis pateiktais tiekėjų pasiūlymais vyks 30 min. po CVP IS nurodytos pasiūlymų pateikimo termino pabaigos.</w:t>
      </w:r>
      <w:r w:rsidR="00205AB1" w:rsidRPr="00370648">
        <w:rPr>
          <w:lang w:val="lt-LT"/>
        </w:rPr>
        <w:tab/>
      </w:r>
      <w:r w:rsidR="00205AB1" w:rsidRPr="00370648">
        <w:rPr>
          <w:lang w:val="lt-LT"/>
        </w:rPr>
        <w:br/>
      </w:r>
      <w:r w:rsidR="00205AB1" w:rsidRPr="00370648">
        <w:rPr>
          <w:lang w:val="lt-LT"/>
        </w:rPr>
        <w:tab/>
        <w:t>10.2. Pirminio susipažinimo su CVP IS priemonėmis pateiktais pasiūlymais procedūroje pasiūlymus pateikę tiekėjai nedalyvauja.</w:t>
      </w:r>
      <w:r w:rsidR="00205AB1" w:rsidRPr="00370648">
        <w:rPr>
          <w:lang w:val="lt-LT"/>
        </w:rPr>
        <w:tab/>
      </w:r>
      <w:r w:rsidR="00205AB1" w:rsidRPr="00370648">
        <w:rPr>
          <w:lang w:val="lt-LT"/>
        </w:rPr>
        <w:br/>
      </w:r>
      <w:r w:rsidR="00205AB1" w:rsidRPr="00370648">
        <w:rPr>
          <w:lang w:val="lt-LT"/>
        </w:rPr>
        <w:tab/>
        <w:t>10.3. Pirminio susipažinimo su CVP IS priemonėmis pateiktais pasiūlymais posėdžio metu nustatomas pasiūlymą pateikusio tiekėjo pavadinimas, pasiūlyme nurodyta kaina ir patikrinama, ar yra pateiktas pasiūlymo galiojimo užtikrinimas (jei jo reikalaujama).</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11. PASIŪLYMŲ NAGRINĖJIMAS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11.1. Jei tiekėjo pasiūlymas nėra atmetamas, Komisija arba pirkimo organizatorius toliau atlieka šias pirkimo procedūras:</w:t>
      </w:r>
      <w:r w:rsidR="00205AB1" w:rsidRPr="00370648">
        <w:rPr>
          <w:lang w:val="lt-LT"/>
        </w:rPr>
        <w:tab/>
      </w:r>
      <w:r w:rsidR="00205AB1" w:rsidRPr="00370648">
        <w:rPr>
          <w:lang w:val="lt-LT"/>
        </w:rPr>
        <w:br/>
      </w:r>
      <w:r w:rsidR="00205AB1" w:rsidRPr="00370648">
        <w:rPr>
          <w:lang w:val="lt-LT"/>
        </w:rPr>
        <w:tab/>
        <w:t>11.1.1. įvertina tiekėjo EBVPD ir priima sprendimą dėl kiekvieno tiekėjo EBVPD patikrinimo. Kiekvienas tiekėjas atskirai informuojamas apie jo pateikto EBVPD patikrinimo rezultatus (jei taikoma). Teisę dalyvauti tolesnėse pirkimo procedūrose turi keliamus reikalavimus atitinkantys tiekėjai. Jei pasiūlymas atmetamas, tiekėjui nurodomas jo pasiūlymo atmetimo pagrindas;</w:t>
      </w:r>
      <w:r w:rsidR="00205AB1" w:rsidRPr="00370648">
        <w:rPr>
          <w:lang w:val="lt-LT"/>
        </w:rPr>
        <w:tab/>
      </w:r>
      <w:r w:rsidR="00205AB1" w:rsidRPr="00370648">
        <w:rPr>
          <w:lang w:val="lt-LT"/>
        </w:rPr>
        <w:br/>
      </w:r>
      <w:r w:rsidR="00205AB1" w:rsidRPr="00370648">
        <w:rPr>
          <w:lang w:val="lt-LT"/>
        </w:rPr>
        <w:tab/>
        <w:t>11.1.2. nustato, ar tiekėjo siūlomas pirkimo objektas atitinka pirkimo dokumentuose nustatytus reikalavimus;</w:t>
      </w:r>
      <w:r w:rsidR="00205AB1" w:rsidRPr="00370648">
        <w:rPr>
          <w:lang w:val="lt-LT"/>
        </w:rPr>
        <w:tab/>
      </w:r>
      <w:r w:rsidR="00205AB1" w:rsidRPr="00370648">
        <w:rPr>
          <w:lang w:val="lt-LT"/>
        </w:rPr>
        <w:br/>
      </w:r>
      <w:r w:rsidR="00205AB1" w:rsidRPr="00370648">
        <w:rPr>
          <w:lang w:val="lt-LT"/>
        </w:rPr>
        <w:tab/>
        <w:t>11.1.3. patikrina, ar tiekėjo pasiūlyme nėra nurodytos kainos apskaičiavimo klaidų;</w:t>
      </w:r>
      <w:r w:rsidR="00205AB1" w:rsidRPr="00370648">
        <w:rPr>
          <w:lang w:val="lt-LT"/>
        </w:rPr>
        <w:tab/>
      </w:r>
      <w:r w:rsidR="00205AB1" w:rsidRPr="00370648">
        <w:rPr>
          <w:lang w:val="lt-LT"/>
        </w:rPr>
        <w:br/>
      </w:r>
      <w:r w:rsidR="00205AB1" w:rsidRPr="00370648">
        <w:rPr>
          <w:lang w:val="lt-LT"/>
        </w:rPr>
        <w:tab/>
        <w:t>11.1.4. patikrina, ar tiekėjo pasiūlyme nurodyta kaina nėra per didelė ir perkančiajai organizacijai nepriimtina;</w:t>
      </w:r>
      <w:r w:rsidR="00205AB1" w:rsidRPr="00370648">
        <w:rPr>
          <w:lang w:val="lt-LT"/>
        </w:rPr>
        <w:tab/>
      </w:r>
      <w:r w:rsidR="00205AB1" w:rsidRPr="00370648">
        <w:rPr>
          <w:lang w:val="lt-LT"/>
        </w:rPr>
        <w:br/>
      </w:r>
      <w:r w:rsidR="00205AB1" w:rsidRPr="00370648">
        <w:rPr>
          <w:lang w:val="lt-LT"/>
        </w:rPr>
        <w:tab/>
        <w:t>11.1.5. patikrina, ar tiekėjo pasiūlyme nurodyta kaina (jos sudedamosios dalys) neatrodo neįprastai maža;</w:t>
      </w:r>
      <w:r w:rsidR="00205AB1" w:rsidRPr="00370648">
        <w:rPr>
          <w:lang w:val="lt-LT"/>
        </w:rPr>
        <w:tab/>
      </w:r>
      <w:r w:rsidR="00205AB1" w:rsidRPr="00370648">
        <w:rPr>
          <w:lang w:val="lt-LT"/>
        </w:rPr>
        <w:br/>
      </w:r>
      <w:r w:rsidR="00205AB1" w:rsidRPr="00370648">
        <w:rPr>
          <w:lang w:val="lt-LT"/>
        </w:rPr>
        <w:tab/>
        <w:t>11.1.6. turėdama pagrįstų abejonių dėl tiekėjo patikimumo, galimo laimėtojo prašo pateikti pirkimo sąlygų priede „Pašalinimo pagrindai“ nurodytus dokumentus patvirtinančius tiekėjo pašalinimo pagrindų nebuvimą. Gavusi dokumentus, Komisija patikrina, ar nėra tiekėjo pašalinimo pagrindų;</w:t>
      </w:r>
      <w:r w:rsidR="00205AB1" w:rsidRPr="00370648">
        <w:rPr>
          <w:lang w:val="lt-LT"/>
        </w:rPr>
        <w:tab/>
      </w:r>
      <w:r w:rsidR="00205AB1" w:rsidRPr="00370648">
        <w:rPr>
          <w:lang w:val="lt-LT"/>
        </w:rPr>
        <w:br/>
      </w:r>
      <w:r w:rsidR="00205AB1" w:rsidRPr="00370648">
        <w:rPr>
          <w:lang w:val="lt-LT"/>
        </w:rPr>
        <w:tab/>
        <w:t>11.1.7. galimo laimėtojo prašo pateikti  atitiktį pirkimo sąlygų priede „Kvalifikacijos ir kiti reikalavimai tiekėjui“ nustatytiems Reikalavimams tiekėjui  pagrindžiančius dokumentus;</w:t>
      </w:r>
      <w:r w:rsidR="00205AB1" w:rsidRPr="00370648">
        <w:rPr>
          <w:lang w:val="lt-LT"/>
        </w:rPr>
        <w:tab/>
      </w:r>
      <w:r w:rsidR="00205AB1" w:rsidRPr="00370648">
        <w:rPr>
          <w:lang w:val="lt-LT"/>
        </w:rPr>
        <w:br/>
      </w:r>
      <w:r w:rsidR="00205AB1" w:rsidRPr="00370648">
        <w:rPr>
          <w:lang w:val="lt-LT"/>
        </w:rPr>
        <w:tab/>
        <w:t>11.1.8. sudaro pasiūlymų eilę ir nustato pirkimo laimėtoją;</w:t>
      </w:r>
      <w:r w:rsidR="00205AB1" w:rsidRPr="00370648">
        <w:rPr>
          <w:lang w:val="lt-LT"/>
        </w:rPr>
        <w:tab/>
      </w:r>
      <w:r w:rsidR="00205AB1" w:rsidRPr="00370648">
        <w:rPr>
          <w:lang w:val="lt-LT"/>
        </w:rPr>
        <w:br/>
      </w:r>
      <w:r w:rsidR="00205AB1" w:rsidRPr="00370648">
        <w:rPr>
          <w:lang w:val="lt-LT"/>
        </w:rPr>
        <w:tab/>
        <w:t>11.1.9. tiekėją, kurio pasiūlymas pripažintas laimėjusiu, kviečia sudaryti pirkimo sutartį.</w:t>
      </w:r>
      <w:r w:rsidR="00205AB1" w:rsidRPr="00370648">
        <w:rPr>
          <w:lang w:val="lt-LT"/>
        </w:rPr>
        <w:tab/>
      </w:r>
      <w:r w:rsidR="00205AB1" w:rsidRPr="00370648">
        <w:rPr>
          <w:lang w:val="lt-LT"/>
        </w:rPr>
        <w:br/>
      </w:r>
      <w:r w:rsidR="00205AB1" w:rsidRPr="00370648">
        <w:rPr>
          <w:lang w:val="lt-LT"/>
        </w:rPr>
        <w:tab/>
        <w:t>11.2.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w:t>
      </w:r>
      <w:r w:rsidR="00205AB1" w:rsidRPr="00370648">
        <w:rPr>
          <w:lang w:val="lt-LT"/>
        </w:rPr>
        <w:tab/>
      </w:r>
      <w:r w:rsidR="00205AB1" w:rsidRPr="00370648">
        <w:rPr>
          <w:lang w:val="lt-LT"/>
        </w:rPr>
        <w:br/>
      </w:r>
      <w:r w:rsidR="00205AB1" w:rsidRPr="00370648">
        <w:rPr>
          <w:lang w:val="lt-LT"/>
        </w:rPr>
        <w:tab/>
        <w:t>11.3. Pasiūlymai tikslinami, papildomi arba paaiškinami vadovaudamasi Viešųjų pirkimų įstatymo 45 straipsnio 3 dalies nuostatomis ir pagrindiniais pirkimų principais. Duomenys ir (arba) dokumentai gali būti tikslinami, aiškinami ar papildomi, vadovaujantis VPĮ 45 straipsnio 3 dalies nuostatomis, pagrindiniais pirkimų principais ir Viešųjų pirkimų tarnybos direktoriaus 2022 m. gruodžio 30 d. įsakymu Nr. 1S-240 patvirtintomis Pasiūlymų patikslinimo, papildymo ar paaiškinimo taisyklėmis.</w:t>
      </w:r>
      <w:r w:rsidR="00205AB1" w:rsidRPr="00370648">
        <w:rPr>
          <w:lang w:val="lt-LT"/>
        </w:rPr>
        <w:br/>
      </w:r>
      <w:r w:rsidR="00205AB1" w:rsidRPr="00370648">
        <w:rPr>
          <w:lang w:val="lt-LT"/>
        </w:rPr>
        <w:tab/>
        <w:t>11.4. Komisija arba pirkimo organizatorius, pasiūlymų vertinimo metu radęs pasiūlyme nurodytos kainos apskaičiavimo klaidų, privalo CVP IS priemonėmis paprašyti tiekėjų per nustatomą terminą ištaisyti pasiūlyme pastebėtas aritmetines klaidas, nekeičiant susipažinimo su pasiūlymais metu užfiksuotos kainos. Taisydamas pasiūlyme nurodytas aritmetines klaidas, tiekėjas gali taisyti kainos sudedamąsias dalis, tačiau neturi teisės atsisakyti kainos sudedamųjų dalių arba papildyti kainą naujomis dalimis.</w:t>
      </w:r>
      <w:r w:rsidR="00205AB1" w:rsidRPr="00370648">
        <w:rPr>
          <w:lang w:val="lt-LT"/>
        </w:rPr>
        <w:tab/>
      </w:r>
      <w:r w:rsidR="00205AB1" w:rsidRPr="00370648">
        <w:rPr>
          <w:lang w:val="lt-LT"/>
        </w:rPr>
        <w:br/>
      </w:r>
      <w:r w:rsidR="00205AB1" w:rsidRPr="00370648">
        <w:rPr>
          <w:lang w:val="lt-LT"/>
        </w:rPr>
        <w:tab/>
        <w:t>11.5. Iškilus klausimams dėl pasiūlymų turinio ir pirkimo Komisijai arba pirkimo organizatoriui paprašius CVP IS priemonėmis, tiekėjai privalo CVP IS priemonėmis pateikti papildomus paaiškinimus nekeisdami pasiūlymo. Jeigu tiekėjas savo pasiūlyme pateikia reikalaujamų dokumentų tinkamai patvirtintas kopijas, Komisija arba pirkimo organizatorius turi teisę prašyti tiekėjo, kad jis Komisijai arba pirkimo organizatoriui parodytų atitinkamų dokumentų originalus.</w:t>
      </w:r>
      <w:r w:rsidR="00205AB1" w:rsidRPr="00370648">
        <w:rPr>
          <w:lang w:val="lt-LT"/>
        </w:rPr>
        <w:tab/>
      </w:r>
      <w:r w:rsidR="00205AB1" w:rsidRPr="00370648">
        <w:rPr>
          <w:lang w:val="lt-LT"/>
        </w:rPr>
        <w:br/>
      </w:r>
      <w:r w:rsidR="00205AB1" w:rsidRPr="00370648">
        <w:rPr>
          <w:lang w:val="lt-LT"/>
        </w:rPr>
        <w:tab/>
        <w:t>11.6. Jeigu tiekėjo pasiūlyme nurodyta kaina (jos sudedamosios dalys) atrodo neįprastai maža, Komisija arba pirkimo organizatorius prašo tiekėją ją pagrįsti, vadovaujantis VPĮ 57 straipsnio 2 ir 3 dalių nuostatomis.</w:t>
      </w:r>
      <w:r w:rsidR="00205AB1" w:rsidRPr="00370648">
        <w:rPr>
          <w:lang w:val="lt-LT"/>
        </w:rPr>
        <w:tab/>
      </w:r>
      <w:r w:rsidR="00205AB1" w:rsidRPr="00370648">
        <w:rPr>
          <w:lang w:val="lt-LT"/>
        </w:rPr>
        <w:br/>
      </w:r>
      <w:r w:rsidR="00205AB1" w:rsidRPr="00370648">
        <w:rPr>
          <w:lang w:val="lt-LT"/>
        </w:rPr>
        <w:tab/>
        <w:t>11.7. Komisija arba pirkimo organizatorius gali nevertinti viso pasiūlymo, jeigu patikrinus pasiūlymo dalį nustatoma, kad pasiūlymas, vadovaujantis jam nustatytais reikalavimais, turi būti atmetamas.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12. ELEKTRONINIS AUKCIONAS ARBA DERYBOS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12.1. Elektroninis aukcionas nerengiamas.</w:t>
      </w:r>
      <w:r w:rsidR="00205AB1" w:rsidRPr="00370648">
        <w:rPr>
          <w:lang w:val="lt-LT"/>
        </w:rPr>
        <w:tab/>
      </w:r>
      <w:r w:rsidR="00205AB1" w:rsidRPr="00370648">
        <w:rPr>
          <w:lang w:val="lt-LT"/>
        </w:rPr>
        <w:br/>
      </w:r>
      <w:r w:rsidR="00205AB1" w:rsidRPr="00370648">
        <w:rPr>
          <w:lang w:val="lt-LT"/>
        </w:rPr>
        <w:tab/>
        <w:t>12.2. Derybos nebus vykdomos.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13. PASIŪLYMŲ ATMETIMO PRIEŽASTYS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13.1. Perkančioji organizacija atmeta pasiūlymą, jeigu:</w:t>
      </w:r>
      <w:r w:rsidR="00205AB1" w:rsidRPr="00370648">
        <w:rPr>
          <w:lang w:val="lt-LT"/>
        </w:rPr>
        <w:tab/>
      </w:r>
      <w:r w:rsidR="00205AB1" w:rsidRPr="00370648">
        <w:rPr>
          <w:lang w:val="lt-LT"/>
        </w:rPr>
        <w:br/>
      </w:r>
      <w:r w:rsidR="00205AB1" w:rsidRPr="00370648">
        <w:rPr>
          <w:lang w:val="lt-LT"/>
        </w:rPr>
        <w:tab/>
        <w:t>13.1.1. tiekėjas pasiūlymą ar jo dalį pateikė ne CVP IS priemonėmis;</w:t>
      </w:r>
      <w:r w:rsidR="00205AB1" w:rsidRPr="00370648">
        <w:rPr>
          <w:lang w:val="lt-LT"/>
        </w:rPr>
        <w:tab/>
      </w:r>
      <w:r w:rsidR="00205AB1" w:rsidRPr="00370648">
        <w:rPr>
          <w:lang w:val="lt-LT"/>
        </w:rPr>
        <w:br/>
      </w:r>
      <w:r w:rsidR="00205AB1" w:rsidRPr="00370648">
        <w:rPr>
          <w:lang w:val="lt-LT"/>
        </w:rPr>
        <w:tab/>
        <w:t>13.1.2. pasiūlymą pateikęs tiekėjas turi būti pašalinamas iš pirkimo procedūros pagal pirkimo sąlygų 3.1 punktą  arba perkančiosios organizacijos prašymu nepateikė ar nepatikslino pateiktų netikslių ar neišsamių duomenų apie pašalinimo pagrindų nebuvimą CVP IS priemonėmis;</w:t>
      </w:r>
      <w:r w:rsidR="00205AB1" w:rsidRPr="00370648">
        <w:rPr>
          <w:lang w:val="lt-LT"/>
        </w:rPr>
        <w:tab/>
      </w:r>
      <w:r w:rsidR="00205AB1" w:rsidRPr="00370648">
        <w:rPr>
          <w:lang w:val="lt-LT"/>
        </w:rPr>
        <w:br/>
      </w:r>
      <w:r w:rsidR="00205AB1" w:rsidRPr="00370648">
        <w:rPr>
          <w:lang w:val="lt-LT"/>
        </w:rPr>
        <w:tab/>
        <w:t>13.1.3. pasiūlymą pateikęs tiekėjas neatitinka pirkimo sąlygų priede „Kvalifikacinių reikalavimų lentelė“ nustatytų minimalių kvalifikacijos reikalavimų ir kokybės vadybos sistemos ir (arba) aplinkos apsaugos vadybos sistemos standartų (jei taikoma), arba perkančiosios organizacijos prašymu nepateikė ar nepatikslino pateiktų netikslių ar neišsamių duomenų apie atitikimą CVP IS priemonėmis;</w:t>
      </w:r>
      <w:r w:rsidR="00205AB1" w:rsidRPr="00370648">
        <w:rPr>
          <w:lang w:val="lt-LT"/>
        </w:rPr>
        <w:tab/>
      </w:r>
      <w:r w:rsidR="00205AB1" w:rsidRPr="00370648">
        <w:rPr>
          <w:lang w:val="lt-LT"/>
        </w:rPr>
        <w:br/>
      </w:r>
      <w:r w:rsidR="00205AB1" w:rsidRPr="00370648">
        <w:rPr>
          <w:lang w:val="lt-LT"/>
        </w:rPr>
        <w:tab/>
        <w:t>13.1.4. pasiūlymas neatitinka pirkimo dokumentuose nustatytų reikalavimų;</w:t>
      </w:r>
      <w:r w:rsidR="00205AB1" w:rsidRPr="00370648">
        <w:rPr>
          <w:lang w:val="lt-LT"/>
        </w:rPr>
        <w:tab/>
      </w:r>
      <w:r w:rsidR="00205AB1" w:rsidRPr="00370648">
        <w:rPr>
          <w:lang w:val="lt-LT"/>
        </w:rPr>
        <w:br/>
      </w:r>
      <w:r w:rsidR="00205AB1" w:rsidRPr="00370648">
        <w:rPr>
          <w:lang w:val="lt-LT"/>
        </w:rPr>
        <w:tab/>
        <w:t>13.1.5. pasiūlyta kaina yra per didelė ir nepriimtina;</w:t>
      </w:r>
      <w:r w:rsidR="00205AB1" w:rsidRPr="00370648">
        <w:rPr>
          <w:lang w:val="lt-LT"/>
        </w:rPr>
        <w:tab/>
      </w:r>
      <w:r w:rsidR="00205AB1" w:rsidRPr="00370648">
        <w:rPr>
          <w:lang w:val="lt-LT"/>
        </w:rPr>
        <w:br/>
      </w:r>
      <w:r w:rsidR="00205AB1" w:rsidRPr="00370648">
        <w:rPr>
          <w:lang w:val="lt-LT"/>
        </w:rPr>
        <w:tab/>
        <w:t>13.1.6. dalyvis per perkančiosios organizacijos nurodytą terminą neištaiso aritmetinių klaidų ir (ar) nepaaiškina pasiūlymo. Šiuo atveju jo pasiūlymas atmetamas kaip neatitinkantis pirkimo dokumentuose nustatytų reikalavimų;</w:t>
      </w:r>
      <w:r w:rsidR="00205AB1" w:rsidRPr="00370648">
        <w:rPr>
          <w:lang w:val="lt-LT"/>
        </w:rPr>
        <w:tab/>
      </w:r>
      <w:r w:rsidR="00205AB1" w:rsidRPr="00370648">
        <w:rPr>
          <w:lang w:val="lt-LT"/>
        </w:rPr>
        <w:br/>
      </w:r>
      <w:r w:rsidR="00205AB1" w:rsidRPr="00370648">
        <w:rPr>
          <w:lang w:val="lt-LT"/>
        </w:rPr>
        <w:tab/>
        <w:t>13.1.7. pateiktame pasiūlyme nurodyta kaina yra neįprastai maža ir dalyvis, perkančiosios organizacijos prašymu, nepateikia tinkamų kainos pagrįstumo įrodymų;</w:t>
      </w:r>
      <w:r w:rsidR="00205AB1" w:rsidRPr="00370648">
        <w:rPr>
          <w:lang w:val="lt-LT"/>
        </w:rPr>
        <w:tab/>
      </w:r>
      <w:r w:rsidR="00205AB1" w:rsidRPr="00370648">
        <w:rPr>
          <w:lang w:val="lt-LT"/>
        </w:rPr>
        <w:br/>
      </w:r>
      <w:r w:rsidR="00205AB1" w:rsidRPr="00370648">
        <w:rPr>
          <w:lang w:val="lt-LT"/>
        </w:rPr>
        <w:tab/>
        <w:t>13.1.8. tiekėjas, apie nustatytų reikalavimų atitikimą, yra pateikęs melagingą informaciją, kurią perkančioji organizacija gali įrodyti bet kokiomis teisėtomis priemonėmis;</w:t>
      </w:r>
      <w:r w:rsidR="00205AB1" w:rsidRPr="00370648">
        <w:rPr>
          <w:lang w:val="lt-LT"/>
        </w:rPr>
        <w:tab/>
      </w:r>
      <w:r w:rsidR="00205AB1" w:rsidRPr="00370648">
        <w:rPr>
          <w:lang w:val="lt-LT"/>
        </w:rPr>
        <w:br/>
      </w:r>
      <w:r w:rsidR="00205AB1" w:rsidRPr="00370648">
        <w:rPr>
          <w:lang w:val="lt-LT"/>
        </w:rPr>
        <w:tab/>
        <w:t>13.1.9. jei tiekėjas pateikia daugiau kaip vieną pasiūlymą arba ūkio subjektų grupės narys dalyvauja teikiant kelis pasiūlymus;</w:t>
      </w:r>
      <w:r w:rsidR="00205AB1" w:rsidRPr="00370648">
        <w:rPr>
          <w:lang w:val="lt-LT"/>
        </w:rPr>
        <w:tab/>
      </w:r>
      <w:r w:rsidR="00205AB1" w:rsidRPr="00370648">
        <w:rPr>
          <w:lang w:val="lt-LT"/>
        </w:rPr>
        <w:br/>
      </w:r>
      <w:r w:rsidR="00205AB1" w:rsidRPr="00370648">
        <w:rPr>
          <w:lang w:val="lt-LT"/>
        </w:rPr>
        <w:tab/>
        <w:t>13.1.10. tiekėjas pateikė netikslius, neišsamius pirkimo dokumentuose nuodytus kartu su pasiūlymu teikiamus dokumentus ar jų nepateikė ir perkančiosios organizacijos prašymu jų nepateikė per perkančiosios organizacijos nurodytą terminą.</w:t>
      </w:r>
      <w:r w:rsidR="00205AB1" w:rsidRPr="00370648">
        <w:rPr>
          <w:lang w:val="lt-LT"/>
        </w:rPr>
        <w:tab/>
      </w:r>
      <w:r w:rsidR="00205AB1" w:rsidRPr="00370648">
        <w:rPr>
          <w:lang w:val="lt-LT"/>
        </w:rPr>
        <w:br/>
      </w:r>
      <w:r w:rsidR="00205AB1" w:rsidRPr="00370648">
        <w:rPr>
          <w:lang w:val="lt-LT"/>
        </w:rPr>
        <w:tab/>
        <w:t>13.2. Apie pasiūlymo atmetimą ir tokio atmetimo priežastis tiekėjas informuojamas CVP IS priemonėmis.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14. PASIŪLYMŲ VERTINIMAS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14.1. Perkančioji organizacija ekonomiškai naudingiausią pasiūlymą išrenka pagal kainą. Ekonomiškai naudingiausiu pasiūlymu laikomas mažiausios kainos pasiūlymas.</w:t>
      </w:r>
      <w:r w:rsidR="00205AB1" w:rsidRPr="00370648">
        <w:rPr>
          <w:lang w:val="lt-LT"/>
        </w:rPr>
        <w:tab/>
      </w:r>
      <w:r w:rsidR="00205AB1" w:rsidRPr="00370648">
        <w:rPr>
          <w:lang w:val="lt-LT"/>
        </w:rPr>
        <w:br/>
      </w:r>
      <w:r w:rsidR="00205AB1" w:rsidRPr="00370648">
        <w:rPr>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15. PASIŪLYMŲ EILĖ IR LAIMĖTOJO NUSTATYMAS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15.1.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00205AB1" w:rsidRPr="00370648">
        <w:rPr>
          <w:lang w:val="lt-LT"/>
        </w:rPr>
        <w:tab/>
      </w:r>
      <w:r w:rsidR="00205AB1" w:rsidRPr="00370648">
        <w:rPr>
          <w:lang w:val="lt-LT"/>
        </w:rPr>
        <w:br/>
      </w:r>
      <w:r w:rsidR="00205AB1" w:rsidRPr="00370648">
        <w:rPr>
          <w:lang w:val="lt-LT"/>
        </w:rPr>
        <w:tab/>
        <w:t xml:space="preserve">15.2.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 </w:t>
      </w:r>
      <w:r w:rsidR="00205AB1" w:rsidRPr="00370648">
        <w:rPr>
          <w:lang w:val="lt-LT"/>
        </w:rPr>
        <w:tab/>
      </w:r>
      <w:r w:rsidR="00205AB1" w:rsidRPr="00370648">
        <w:rPr>
          <w:lang w:val="lt-LT"/>
        </w:rPr>
        <w:br/>
      </w:r>
      <w:r w:rsidR="00205AB1" w:rsidRPr="00370648">
        <w:rPr>
          <w:lang w:val="lt-LT"/>
        </w:rPr>
        <w:tab/>
        <w:t>15.3. Apie pasiūlymų eilės ir laimėjusio pasiūlymo nustatymą ir apie sprendimą sudaryti pirkimo sutartį,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r w:rsidR="00205AB1" w:rsidRPr="00370648">
        <w:rPr>
          <w:lang w:val="lt-LT"/>
        </w:rPr>
        <w:tab/>
      </w:r>
      <w:r w:rsidR="00205AB1" w:rsidRPr="00370648">
        <w:rPr>
          <w:lang w:val="lt-LT"/>
        </w:rPr>
        <w:br/>
      </w:r>
      <w:r w:rsidR="00205AB1" w:rsidRPr="00370648">
        <w:rPr>
          <w:lang w:val="lt-LT"/>
        </w:rPr>
        <w:tab/>
        <w:t>15.4. Pirkimo sutartis sudaroma netaikant pirkimo sutarties sudarymo atidėjimo termino.</w:t>
      </w:r>
      <w:r w:rsidR="00205AB1" w:rsidRPr="00370648">
        <w:rPr>
          <w:lang w:val="lt-LT"/>
        </w:rPr>
        <w:tab/>
      </w:r>
      <w:r w:rsidR="00205AB1" w:rsidRPr="00370648">
        <w:rPr>
          <w:lang w:val="lt-LT"/>
        </w:rPr>
        <w:br/>
      </w:r>
      <w:r w:rsidR="00205AB1" w:rsidRPr="00370648">
        <w:rPr>
          <w:lang w:val="lt-LT"/>
        </w:rPr>
        <w:tab/>
        <w:t>15.5. Jeigu laimėjęs tiekėjas atsisako sudaryti sutartį, arba jeigu iki perkančiosios organizacijos nurodyto termino nepateikia pirkimo sąlygose nustatyto sutarties įvykdymo užtikrinimą patvirtinančio dokumento arba neįvykdo kitų sutartyje nustatytų jos įsigaliojimo sąlygų, ją sudaryti siūloma tiekėjui, kurio pasiūlymas pagal nustatytą pasiūlymų eilę yra pirmas po tiekėjo, atsisakiusio sudaryti sutartį, nepateikusio sutarties įvykdymo užtikrinimo ar neįvykdžiusio sutarties įsigaliojimo sąlygų. Prieš siūlant sudaryti sutartį, perkančioji organizacija paprašo to tiekėjo aktualių dokumentų, patvirtinančių EBVPD ar laisvos formos deklaracijoje dėl atitikties pirkimo sąlygose keliamiems kvalifikacijos reikalavimams (jeigu taikoma) ir kokybės vadybos sistemos ir aplinkos apsaugos vadybos sistemos standartams, arba dėl pašalinimo pagrindų nebuvimo (jei kyla pagrįstų abejonių dėl tiekėjo patikimumo), jeigu taikytina, nurodytą informaciją, pateikimo, jei jų nebuvo paprašyta ir nebuvo įvertinta ankstesniuose pirkimo procedūros etapuose ir (arba) vadovaujantis pirkimo sąlygomis šių dokumentų nereikalaujama ir įvertina, ar jo pasiūlymas neturėtų būti atmestas dėl kitų priežasčių.</w:t>
      </w:r>
    </w:p>
    <w:p w14:paraId="39DFE4DF" w14:textId="7AEAD401" w:rsidR="00205AB1" w:rsidRDefault="00205AB1" w:rsidP="00205AB1">
      <w:pPr>
        <w:pStyle w:val="Body2"/>
        <w:rPr>
          <w:lang w:val="lt-LT"/>
        </w:rPr>
      </w:pPr>
      <w:r w:rsidRPr="00370648">
        <w:rPr>
          <w:lang w:val="lt-LT"/>
        </w:rPr>
        <w:tab/>
      </w:r>
      <w:r w:rsidRPr="00370648">
        <w:rPr>
          <w:lang w:val="lt-LT"/>
        </w:rPr>
        <w:br/>
      </w:r>
      <w:r w:rsidRPr="00370648">
        <w:rPr>
          <w:lang w:val="lt-LT"/>
        </w:rPr>
        <w:tab/>
        <w:t>16. PRETENZIJŲ IR SKUNDŲ NAGRINĖJIMAS</w:t>
      </w:r>
      <w:r w:rsidRPr="00370648">
        <w:rPr>
          <w:lang w:val="lt-LT"/>
        </w:rPr>
        <w:tab/>
      </w:r>
      <w:r w:rsidRPr="00370648">
        <w:rPr>
          <w:lang w:val="lt-LT"/>
        </w:rPr>
        <w:br/>
      </w:r>
      <w:r w:rsidRPr="00370648">
        <w:rPr>
          <w:lang w:val="lt-LT"/>
        </w:rPr>
        <w:tab/>
      </w:r>
      <w:r w:rsidRPr="00370648">
        <w:rPr>
          <w:lang w:val="lt-LT"/>
        </w:rPr>
        <w:br/>
      </w:r>
      <w:r w:rsidRPr="00370648">
        <w:rPr>
          <w:lang w:val="lt-LT"/>
        </w:rPr>
        <w:tab/>
        <w:t>16.1. Tiekėjas, norėdamas iki pirkimo sutarties ar preliminariosios sutarties sudarymo teisme ginčyti perkančiosios organizacijos sprendimus ar veiksmus, pirmiausia raštu (faksu, elektroninėmis priemonėmis arba pasirašytinai per pašto paslaugos teikėją ar kitą tinkamą vežėją) turi pateikti pretenziją perkančiajai organizacijai.</w:t>
      </w:r>
      <w:r w:rsidRPr="00370648">
        <w:rPr>
          <w:lang w:val="lt-LT"/>
        </w:rPr>
        <w:tab/>
      </w:r>
      <w:r w:rsidRPr="00370648">
        <w:rPr>
          <w:lang w:val="lt-LT"/>
        </w:rPr>
        <w:br/>
      </w:r>
      <w:r w:rsidRPr="00370648">
        <w:rPr>
          <w:lang w:val="lt-LT"/>
        </w:rPr>
        <w:tab/>
        <w:t>16.2.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Pr="00370648">
        <w:rPr>
          <w:lang w:val="lt-LT"/>
        </w:rPr>
        <w:tab/>
      </w:r>
      <w:r w:rsidRPr="00370648">
        <w:rPr>
          <w:lang w:val="lt-LT"/>
        </w:rPr>
        <w:br/>
      </w:r>
      <w:r w:rsidRPr="00370648">
        <w:rPr>
          <w:lang w:val="lt-LT"/>
        </w:rPr>
        <w:tab/>
        <w:t>16.2.1. per 5 darbo dienas nuo perkančiosios organizacijos pranešimo raštu apie jos priimtą sprendimą išsiuntimo tiekėjams dienos;</w:t>
      </w:r>
      <w:r w:rsidRPr="00370648">
        <w:rPr>
          <w:lang w:val="lt-LT"/>
        </w:rPr>
        <w:tab/>
      </w:r>
      <w:r w:rsidRPr="00370648">
        <w:rPr>
          <w:lang w:val="lt-LT"/>
        </w:rPr>
        <w:br/>
      </w:r>
      <w:r w:rsidRPr="00370648">
        <w:rPr>
          <w:lang w:val="lt-LT"/>
        </w:rPr>
        <w:tab/>
        <w:t>16.2.2. per 5 darbo dienas nuo paskelbimo apie perkančiosios organizacijos priimtą sprendimą dienos, jeigu VPĮ nėra reikalavimo raštu informuoti tiekėjus apie perkančiosios organizacijos priimtus sprendimus.</w:t>
      </w:r>
      <w:r w:rsidRPr="00370648">
        <w:rPr>
          <w:lang w:val="lt-LT"/>
        </w:rPr>
        <w:tab/>
      </w:r>
      <w:r w:rsidRPr="00370648">
        <w:rPr>
          <w:lang w:val="lt-LT"/>
        </w:rPr>
        <w:br/>
      </w:r>
      <w:r w:rsidRPr="00370648">
        <w:rPr>
          <w:lang w:val="lt-LT"/>
        </w:rPr>
        <w:tab/>
        <w:t>16.3. Perkančioji organizacija privalo nagrinėti tik tas tiekėjų pretenzijas, kurios gautos iki pirkimo sutarties ar preliminariosios sutarties sudarymo dienos ir pateiktos laikantis 16.2 punkte nustatytų terminų. Neprivaloma nagrinėti pretenzijų, teikiamų pakartotinai dėl to paties perkančiosios organizacijos priimto sprendimo arba atlikto veiksmo.</w:t>
      </w:r>
      <w:r w:rsidRPr="00370648">
        <w:rPr>
          <w:lang w:val="lt-LT"/>
        </w:rPr>
        <w:tab/>
      </w:r>
      <w:r w:rsidRPr="00370648">
        <w:rPr>
          <w:lang w:val="lt-LT"/>
        </w:rPr>
        <w:br/>
      </w:r>
      <w:r w:rsidRPr="00370648">
        <w:rPr>
          <w:lang w:val="lt-LT"/>
        </w:rPr>
        <w:tab/>
        <w:t>16.4. Perkančioji organizacija negali sudaryti pirkimo sutarties ar preliminariosios sutarties anksčiau kaip po 5 darbo dienų nuo rašytinio pranešimo apie jos priimtą sprendimą išsiuntimo pretenziją pateikusiam tiekėjui ir suinteresuotiems dalyviams dienos, o jeigu šis pranešimas nebuvo siunčiamas elektroninėmis priemonėmis, – ne anksčiau kaip po 15 kalendorinių dienų.</w:t>
      </w:r>
      <w:r w:rsidRPr="00370648">
        <w:rPr>
          <w:lang w:val="lt-LT"/>
        </w:rPr>
        <w:tab/>
      </w:r>
      <w:r w:rsidRPr="00370648">
        <w:rPr>
          <w:lang w:val="lt-LT"/>
        </w:rPr>
        <w:br/>
      </w:r>
      <w:r w:rsidRPr="00370648">
        <w:rPr>
          <w:lang w:val="lt-LT"/>
        </w:rPr>
        <w:tab/>
        <w:t>16.5.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370648">
        <w:rPr>
          <w:lang w:val="lt-LT"/>
        </w:rPr>
        <w:tab/>
      </w:r>
      <w:r w:rsidRPr="00370648">
        <w:rPr>
          <w:lang w:val="lt-LT"/>
        </w:rPr>
        <w:br/>
      </w:r>
      <w:r w:rsidRPr="00370648">
        <w:rPr>
          <w:lang w:val="lt-LT"/>
        </w:rPr>
        <w:tab/>
        <w:t>16.6.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Pr="00370648">
        <w:rPr>
          <w:lang w:val="lt-LT"/>
        </w:rPr>
        <w:tab/>
      </w:r>
      <w:r w:rsidRPr="00370648">
        <w:rPr>
          <w:lang w:val="lt-LT"/>
        </w:rPr>
        <w:br/>
      </w:r>
      <w:r w:rsidRPr="00370648">
        <w:rPr>
          <w:lang w:val="lt-LT"/>
        </w:rPr>
        <w:tab/>
        <w:t>16.7. Tiekėjas turi teisę pareikšti ieškinį dėl pirkimo sutarties ar preliminariosios sutarties pripažinimo negaliojančia per 6 mėnesius nuo pirkimo sutarties sudarymo dienos.</w:t>
      </w:r>
      <w:r w:rsidRPr="00370648">
        <w:rPr>
          <w:lang w:val="lt-LT"/>
        </w:rPr>
        <w:tab/>
      </w:r>
      <w:r w:rsidRPr="00370648">
        <w:rPr>
          <w:lang w:val="lt-LT"/>
        </w:rPr>
        <w:br/>
      </w:r>
      <w:r w:rsidRPr="00370648">
        <w:rPr>
          <w:lang w:val="lt-LT"/>
        </w:rPr>
        <w:tab/>
        <w:t>16.8.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w:t>
      </w:r>
      <w:r w:rsidRPr="00370648">
        <w:rPr>
          <w:lang w:val="lt-LT"/>
        </w:rPr>
        <w:tab/>
      </w:r>
      <w:r w:rsidRPr="00370648">
        <w:rPr>
          <w:lang w:val="lt-LT"/>
        </w:rPr>
        <w:br/>
      </w:r>
      <w:r w:rsidRPr="00370648">
        <w:rPr>
          <w:lang w:val="lt-LT"/>
        </w:rPr>
        <w:tab/>
        <w:t>16.9. Tiekėjas, pateikęs prašymą ar pareiškęs ieškinį teismui, privalo ne vėliau kaip per 3 darbo dienas pateikti perkančiajai organizacijai prašymo ar ieškinio kopiją su gavimo teisme įrodymais.</w:t>
      </w:r>
      <w:r w:rsidRPr="00370648">
        <w:rPr>
          <w:lang w:val="lt-LT"/>
        </w:rPr>
        <w:tab/>
      </w:r>
      <w:r w:rsidRPr="00370648">
        <w:rPr>
          <w:lang w:val="lt-LT"/>
        </w:rPr>
        <w:br/>
      </w:r>
      <w:r w:rsidRPr="00370648">
        <w:rPr>
          <w:lang w:val="lt-LT"/>
        </w:rPr>
        <w:tab/>
        <w:t>16.10.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370648">
        <w:rPr>
          <w:lang w:val="lt-LT"/>
        </w:rPr>
        <w:tab/>
      </w:r>
      <w:r w:rsidRPr="00370648">
        <w:rPr>
          <w:lang w:val="lt-LT"/>
        </w:rPr>
        <w:br/>
      </w:r>
      <w:r w:rsidRPr="00370648">
        <w:rPr>
          <w:lang w:val="lt-LT"/>
        </w:rPr>
        <w:tab/>
        <w:t>16.10.1. motyvuotą teismo nutartį, kuria atsisakoma priimti ieškinį;</w:t>
      </w:r>
      <w:r w:rsidRPr="00370648">
        <w:rPr>
          <w:lang w:val="lt-LT"/>
        </w:rPr>
        <w:tab/>
      </w:r>
      <w:r w:rsidRPr="00370648">
        <w:rPr>
          <w:lang w:val="lt-LT"/>
        </w:rPr>
        <w:br/>
      </w:r>
      <w:r w:rsidRPr="00370648">
        <w:rPr>
          <w:lang w:val="lt-LT"/>
        </w:rPr>
        <w:tab/>
        <w:t>16.10.2. motyvuotą teismo nutartį dėl tiekėjo prašymo taikyti laikinąsias apsaugos priemones atmetimo, kai šis prašymas teisme buvo gautas iki ieškinio pareiškimo;</w:t>
      </w:r>
      <w:r w:rsidRPr="00370648">
        <w:rPr>
          <w:lang w:val="lt-LT"/>
        </w:rPr>
        <w:tab/>
      </w:r>
      <w:r w:rsidRPr="00370648">
        <w:rPr>
          <w:lang w:val="lt-LT"/>
        </w:rPr>
        <w:br/>
      </w:r>
      <w:r w:rsidRPr="00370648">
        <w:rPr>
          <w:lang w:val="lt-LT"/>
        </w:rPr>
        <w:tab/>
        <w:t>16.10.3. teismo rezoliuciją priimti ieškinį netaikant laikinųjų apsaugos priemonių.</w:t>
      </w:r>
      <w:r w:rsidRPr="00370648">
        <w:rPr>
          <w:lang w:val="lt-LT"/>
        </w:rPr>
        <w:tab/>
      </w:r>
      <w:r w:rsidRPr="00370648">
        <w:rPr>
          <w:lang w:val="lt-LT"/>
        </w:rPr>
        <w:br/>
      </w:r>
      <w:r w:rsidRPr="00370648">
        <w:rPr>
          <w:lang w:val="lt-LT"/>
        </w:rPr>
        <w:tab/>
        <w:t>16.11. Jeigu dėl tiekėjo prašymo pateikimo ar ieškinio pareiškimo teismui pratęsiami anksčiau tiekėjams pranešti pirkimo procedūrų terminai, apie tai perkančioji organizacija išsiunčia tiekėjams pranešimus ir nurodo terminų pratęsimo priežastis.</w:t>
      </w:r>
      <w:r w:rsidRPr="00370648">
        <w:rPr>
          <w:lang w:val="lt-LT"/>
        </w:rPr>
        <w:tab/>
      </w:r>
      <w:r w:rsidRPr="00370648">
        <w:rPr>
          <w:lang w:val="lt-LT"/>
        </w:rPr>
        <w:br/>
      </w:r>
      <w:r w:rsidRPr="00370648">
        <w:rPr>
          <w:lang w:val="lt-LT"/>
        </w:rPr>
        <w:tab/>
        <w:t>16.12. Perkančioji organizacija, sužinojusi apie teismo sprendimą dėl tiekėjo prašymo ar ieškinio, ne vėliau kaip per 3 darbo dienas raštu informuoja suinteresuotus kandidatus ir suinteresuotus dalyvius apie teismo priimtus sprendimus.</w:t>
      </w:r>
      <w:r w:rsidRPr="00370648">
        <w:rPr>
          <w:lang w:val="lt-LT"/>
        </w:rPr>
        <w:tab/>
      </w:r>
      <w:r w:rsidRPr="00370648">
        <w:rPr>
          <w:lang w:val="lt-LT"/>
        </w:rPr>
        <w:br/>
      </w:r>
      <w:r w:rsidRPr="00370648">
        <w:rPr>
          <w:lang w:val="lt-LT"/>
        </w:rPr>
        <w:tab/>
      </w:r>
      <w:r w:rsidRPr="00370648">
        <w:rPr>
          <w:lang w:val="lt-LT"/>
        </w:rPr>
        <w:br/>
      </w:r>
      <w:r w:rsidRPr="00370648">
        <w:rPr>
          <w:lang w:val="lt-LT"/>
        </w:rPr>
        <w:tab/>
        <w:t>17. PIRKIMO SUTARTIES PASIRAŠYMAS IR SĄLYGOS</w:t>
      </w:r>
      <w:r w:rsidRPr="00370648">
        <w:rPr>
          <w:lang w:val="lt-LT"/>
        </w:rPr>
        <w:tab/>
      </w:r>
      <w:r w:rsidRPr="00370648">
        <w:rPr>
          <w:lang w:val="lt-LT"/>
        </w:rPr>
        <w:br/>
      </w:r>
      <w:r w:rsidRPr="00370648">
        <w:rPr>
          <w:lang w:val="lt-LT"/>
        </w:rPr>
        <w:tab/>
      </w:r>
      <w:r w:rsidRPr="00370648">
        <w:rPr>
          <w:lang w:val="lt-LT"/>
        </w:rPr>
        <w:br/>
      </w:r>
      <w:r w:rsidRPr="00370648">
        <w:rPr>
          <w:lang w:val="lt-LT"/>
        </w:rPr>
        <w:tab/>
        <w:t>17.1. Perkančioji organizacija sudaryti pirkimo sutartį raštu kviečia tą dalyvį, kurio pasiūlymas pripažintas laimėjusiu, kartu jam nurodomas laikas, iki kada reikia pasirašyti pirkimo sutartį.</w:t>
      </w:r>
      <w:r w:rsidRPr="00370648">
        <w:rPr>
          <w:lang w:val="lt-LT"/>
        </w:rPr>
        <w:tab/>
      </w:r>
      <w:r w:rsidRPr="00370648">
        <w:rPr>
          <w:lang w:val="lt-LT"/>
        </w:rPr>
        <w:br/>
      </w:r>
      <w:r w:rsidRPr="00370648">
        <w:rPr>
          <w:lang w:val="lt-LT"/>
        </w:rPr>
        <w:tab/>
        <w:t>17.2. Pirkimo sutarties sąlygos pateikiamos pirkimo sąlygų priede „Viešojo pirkimo sutarties projektas“.</w:t>
      </w:r>
      <w:r w:rsidRPr="00370648">
        <w:rPr>
          <w:lang w:val="lt-LT"/>
        </w:rPr>
        <w:tab/>
      </w:r>
      <w:r w:rsidRPr="00370648">
        <w:rPr>
          <w:lang w:val="lt-LT"/>
        </w:rPr>
        <w:br/>
      </w:r>
      <w:r w:rsidRPr="00370648">
        <w:rPr>
          <w:lang w:val="lt-LT"/>
        </w:rPr>
        <w:tab/>
        <w:t>17.3. Atkreiptinas dėmesys, kad vykdant pirkimo sutartį, pridėtinės vertės mokesčio sąskaitos faktūros, sąskaitos faktūros, kreditiniai ir debetiniai dokumentai bei avansinės sąskaitos turi būti teikiami naudojantis Sąskaitų administravimo bendrosios informacinės sistemos (toliau – SABIS) priemonėmis. Prisijungti prie elektroninės paslaugos SABIS galima interneto adresu https://sabis.nbfc.lt/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Pr="00370648">
        <w:rPr>
          <w:lang w:val="lt-LT"/>
        </w:rPr>
        <w:tab/>
      </w:r>
      <w:r w:rsidRPr="00370648">
        <w:rPr>
          <w:lang w:val="lt-LT"/>
        </w:rPr>
        <w:tab/>
      </w:r>
      <w:r w:rsidRPr="00370648">
        <w:rPr>
          <w:lang w:val="lt-LT"/>
        </w:rPr>
        <w:br/>
      </w:r>
      <w:r w:rsidRPr="00370648">
        <w:rPr>
          <w:lang w:val="lt-LT"/>
        </w:rPr>
        <w:tab/>
      </w:r>
      <w:r w:rsidRPr="00370648">
        <w:rPr>
          <w:lang w:val="lt-LT"/>
        </w:rPr>
        <w:br/>
      </w:r>
      <w:r w:rsidRPr="00370648">
        <w:rPr>
          <w:lang w:val="lt-LT"/>
        </w:rPr>
        <w:tab/>
        <w:t>18. PIRKIMO SĄLYGŲ PRIEDAI</w:t>
      </w:r>
      <w:r w:rsidRPr="00370648">
        <w:rPr>
          <w:lang w:val="lt-LT"/>
        </w:rPr>
        <w:tab/>
      </w:r>
      <w:r w:rsidRPr="00370648">
        <w:rPr>
          <w:lang w:val="lt-LT"/>
        </w:rPr>
        <w:br/>
      </w:r>
      <w:r w:rsidRPr="00370648">
        <w:rPr>
          <w:lang w:val="lt-LT"/>
        </w:rPr>
        <w:tab/>
      </w:r>
      <w:r w:rsidRPr="00370648">
        <w:rPr>
          <w:lang w:val="lt-LT"/>
        </w:rPr>
        <w:br/>
      </w:r>
      <w:r w:rsidRPr="00370648">
        <w:rPr>
          <w:lang w:val="lt-LT"/>
        </w:rPr>
        <w:tab/>
        <w:t>18.1. Techninė specifikacija.</w:t>
      </w:r>
      <w:r w:rsidRPr="00370648">
        <w:rPr>
          <w:lang w:val="lt-LT"/>
        </w:rPr>
        <w:tab/>
      </w:r>
      <w:r w:rsidRPr="00370648">
        <w:rPr>
          <w:lang w:val="lt-LT"/>
        </w:rPr>
        <w:br/>
      </w:r>
      <w:r w:rsidRPr="00370648">
        <w:rPr>
          <w:lang w:val="lt-LT"/>
        </w:rPr>
        <w:tab/>
        <w:t>18.2. Pasiūlymo forma.</w:t>
      </w:r>
      <w:r w:rsidRPr="00370648">
        <w:rPr>
          <w:lang w:val="lt-LT"/>
        </w:rPr>
        <w:tab/>
      </w:r>
      <w:r w:rsidRPr="00370648">
        <w:rPr>
          <w:lang w:val="lt-LT"/>
        </w:rPr>
        <w:br/>
      </w:r>
      <w:r w:rsidRPr="00370648">
        <w:rPr>
          <w:lang w:val="lt-LT"/>
        </w:rPr>
        <w:tab/>
        <w:t>18.3. Viešojo pirkimo sutarties projektas.</w:t>
      </w:r>
      <w:r w:rsidRPr="00370648">
        <w:rPr>
          <w:lang w:val="lt-LT"/>
        </w:rPr>
        <w:tab/>
      </w:r>
      <w:r w:rsidRPr="00370648">
        <w:rPr>
          <w:lang w:val="lt-LT"/>
        </w:rPr>
        <w:br/>
      </w:r>
      <w:r w:rsidRPr="00370648">
        <w:rPr>
          <w:lang w:val="lt-LT"/>
        </w:rPr>
        <w:tab/>
        <w:t>18.4. Europos bendrasis viešųjų pirkimų dokumentas (EBVPD).</w:t>
      </w:r>
      <w:r w:rsidRPr="00370648">
        <w:rPr>
          <w:lang w:val="lt-LT"/>
        </w:rPr>
        <w:tab/>
      </w:r>
      <w:r w:rsidRPr="00370648">
        <w:rPr>
          <w:lang w:val="lt-LT"/>
        </w:rPr>
        <w:br/>
      </w:r>
      <w:r w:rsidRPr="00370648">
        <w:rPr>
          <w:lang w:val="lt-LT"/>
        </w:rPr>
        <w:tab/>
        <w:t xml:space="preserve">18.5. </w:t>
      </w:r>
      <w:r w:rsidR="00AB06D5" w:rsidRPr="00AB06D5">
        <w:rPr>
          <w:lang w:val="lt-LT"/>
        </w:rPr>
        <w:t>Pašalinimo pagrindai ir kiti reikalavimai tiekėjui</w:t>
      </w:r>
      <w:r w:rsidRPr="00370648">
        <w:rPr>
          <w:lang w:val="lt-LT"/>
        </w:rPr>
        <w:t>.</w:t>
      </w:r>
    </w:p>
    <w:p w14:paraId="6C69B157" w14:textId="73E40F3A" w:rsidR="00AB06D5" w:rsidRPr="00370648" w:rsidRDefault="00AB06D5" w:rsidP="00205AB1">
      <w:pPr>
        <w:pStyle w:val="Body2"/>
        <w:rPr>
          <w:lang w:val="lt-LT"/>
        </w:rPr>
      </w:pPr>
      <w:r>
        <w:rPr>
          <w:lang w:val="lt-LT"/>
        </w:rPr>
        <w:tab/>
        <w:t xml:space="preserve">18.6. </w:t>
      </w:r>
      <w:r w:rsidR="00EE3145" w:rsidRPr="00EE3145">
        <w:rPr>
          <w:lang w:val="lt-LT"/>
        </w:rPr>
        <w:t>Tiekėjo deklaracija dėl atitikimo nacionalinio saugumo reikalavimams</w:t>
      </w:r>
      <w:r w:rsidR="00EE3145">
        <w:rPr>
          <w:lang w:val="lt-LT"/>
        </w:rPr>
        <w:t>.</w:t>
      </w:r>
    </w:p>
    <w:p w14:paraId="5D5C078A" w14:textId="77777777" w:rsidR="005E5855" w:rsidRPr="00EE3145" w:rsidRDefault="005E5855">
      <w:pPr>
        <w:rPr>
          <w:lang w:val="lt-LT"/>
        </w:rPr>
      </w:pPr>
    </w:p>
    <w:sectPr w:rsidR="005E5855" w:rsidRPr="00EE3145">
      <w:headerReference w:type="even" r:id="rId7"/>
      <w:headerReference w:type="default" r:id="rId8"/>
      <w:footerReference w:type="even" r:id="rId9"/>
      <w:footerReference w:type="default" r:id="rId10"/>
      <w:headerReference w:type="first" r:id="rId11"/>
      <w:footerReference w:type="first" r:id="rId12"/>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1EE745" w14:textId="77777777" w:rsidR="00117A8A" w:rsidRDefault="00117A8A">
      <w:r>
        <w:separator/>
      </w:r>
    </w:p>
  </w:endnote>
  <w:endnote w:type="continuationSeparator" w:id="0">
    <w:p w14:paraId="0B746B0D" w14:textId="77777777" w:rsidR="00117A8A" w:rsidRDefault="00117A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Helvetica Neue Medium">
    <w:altName w:val="Arial"/>
    <w:charset w:val="00"/>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36335" w14:textId="77777777" w:rsidR="00CE6097" w:rsidRDefault="00CE6097">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0F81B" w14:textId="77777777" w:rsidR="00CE6097" w:rsidRDefault="00205AB1">
    <w:pPr>
      <w:pStyle w:val="HeaderFooter"/>
      <w:tabs>
        <w:tab w:val="clear" w:pos="9020"/>
        <w:tab w:val="center" w:pos="4750"/>
        <w:tab w:val="right" w:pos="9500"/>
      </w:tabs>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r>
      <w:rPr>
        <w:rFonts w:ascii="Times New Roman" w:hAnsi="Times New Roman"/>
        <w:sz w:val="18"/>
        <w:szCs w:val="18"/>
      </w:rPr>
      <w:t xml:space="preserve">Puslapis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r>
      <w:rPr>
        <w:rFonts w:ascii="Times New Roman" w:hAnsi="Times New Roman"/>
        <w:sz w:val="18"/>
        <w:szCs w:val="18"/>
      </w:rPr>
      <w:t xml:space="preserve"> iš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491956" w14:textId="77777777" w:rsidR="00CE6097" w:rsidRDefault="00CE609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8E95D5" w14:textId="77777777" w:rsidR="00117A8A" w:rsidRDefault="00117A8A">
      <w:r>
        <w:separator/>
      </w:r>
    </w:p>
  </w:footnote>
  <w:footnote w:type="continuationSeparator" w:id="0">
    <w:p w14:paraId="073CFC00" w14:textId="77777777" w:rsidR="00117A8A" w:rsidRDefault="00117A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93DF49" w14:textId="77777777" w:rsidR="00CE6097" w:rsidRDefault="00CE609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3CFA5" w14:textId="77777777" w:rsidR="00CE6097" w:rsidRDefault="00205AB1">
    <w:r>
      <w:rPr>
        <w:noProof/>
      </w:rPr>
      <mc:AlternateContent>
        <mc:Choice Requires="wps">
          <w:drawing>
            <wp:anchor distT="152400" distB="152400" distL="152400" distR="152400" simplePos="0" relativeHeight="251659264" behindDoc="1" locked="0" layoutInCell="1" allowOverlap="1" wp14:anchorId="483B5C50" wp14:editId="28513B8F">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1EFC369D" id="officeArt object" o:spid="_x0000_s1026" style="position:absolute;flip:y;z-index:-251657216;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" strokecolor="#535f65" strokeweight="2pt">
              <v:stroke miterlimit="4" joinstyle="miter"/>
              <w10:wrap anchorx="page" anchory="page"/>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728955" w14:textId="77777777" w:rsidR="00CE6097" w:rsidRDefault="00CE6097">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AB1"/>
    <w:rsid w:val="00076229"/>
    <w:rsid w:val="001125E3"/>
    <w:rsid w:val="00117A8A"/>
    <w:rsid w:val="00127A49"/>
    <w:rsid w:val="00205AB1"/>
    <w:rsid w:val="004F4E69"/>
    <w:rsid w:val="005E5855"/>
    <w:rsid w:val="00645CA5"/>
    <w:rsid w:val="00664AF1"/>
    <w:rsid w:val="007C39A3"/>
    <w:rsid w:val="00826ED5"/>
    <w:rsid w:val="008945E6"/>
    <w:rsid w:val="008E45EF"/>
    <w:rsid w:val="009565C2"/>
    <w:rsid w:val="0099639A"/>
    <w:rsid w:val="00AB06D5"/>
    <w:rsid w:val="00AE550D"/>
    <w:rsid w:val="00C80C54"/>
    <w:rsid w:val="00CA4B9E"/>
    <w:rsid w:val="00CE6097"/>
    <w:rsid w:val="00E27044"/>
    <w:rsid w:val="00E65F7A"/>
    <w:rsid w:val="00EE3145"/>
    <w:rsid w:val="00F61672"/>
    <w:rsid w:val="00F7411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05AB1"/>
    <w:pPr>
      <w:pBdr>
        <w:top w:val="nil"/>
        <w:left w:val="nil"/>
        <w:bottom w:val="nil"/>
        <w:right w:val="nil"/>
        <w:between w:val="nil"/>
        <w:bar w:val="nil"/>
      </w:pBdr>
    </w:pPr>
    <w:rPr>
      <w:rFonts w:ascii="Times New Roman" w:eastAsia="Arial Unicode MS" w:hAnsi="Times New Roman" w:cs="Times New Roman"/>
      <w:bdr w:val="ni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Antrats">
    <w:name w:val="header"/>
    <w:basedOn w:val="prastasis"/>
    <w:link w:val="AntratsDiagrama"/>
    <w:uiPriority w:val="99"/>
    <w:unhideWhenUsed/>
    <w:rsid w:val="00205AB1"/>
    <w:pPr>
      <w:tabs>
        <w:tab w:val="center" w:pos="4680"/>
        <w:tab w:val="right" w:pos="9360"/>
      </w:tabs>
    </w:pPr>
  </w:style>
  <w:style w:type="character" w:customStyle="1" w:styleId="AntratsDiagrama">
    <w:name w:val="Antraštės Diagrama"/>
    <w:basedOn w:val="Numatytasispastraiposriftas"/>
    <w:link w:val="Antrats"/>
    <w:uiPriority w:val="99"/>
    <w:rsid w:val="00205AB1"/>
    <w:rPr>
      <w:rFonts w:ascii="Times New Roman" w:eastAsia="Arial Unicode MS" w:hAnsi="Times New Roman" w:cs="Times New Roman"/>
      <w:bdr w:val="nil"/>
    </w:rPr>
  </w:style>
  <w:style w:type="paragraph" w:styleId="Porat">
    <w:name w:val="footer"/>
    <w:basedOn w:val="prastasis"/>
    <w:link w:val="PoratDiagrama"/>
    <w:uiPriority w:val="99"/>
    <w:unhideWhenUsed/>
    <w:rsid w:val="00205AB1"/>
    <w:pPr>
      <w:tabs>
        <w:tab w:val="center" w:pos="4680"/>
        <w:tab w:val="right" w:pos="9360"/>
      </w:tabs>
    </w:pPr>
  </w:style>
  <w:style w:type="character" w:customStyle="1" w:styleId="PoratDiagrama">
    <w:name w:val="Poraštė Diagrama"/>
    <w:basedOn w:val="Numatytasispastraiposriftas"/>
    <w:link w:val="Porat"/>
    <w:uiPriority w:val="99"/>
    <w:rsid w:val="00205AB1"/>
    <w:rPr>
      <w:rFonts w:ascii="Times New Roman" w:eastAsia="Arial Unicode MS" w:hAnsi="Times New Roman" w:cs="Times New Roman"/>
      <w:bdr w:val="nil"/>
    </w:rPr>
  </w:style>
  <w:style w:type="character" w:styleId="Komentaronuoroda">
    <w:name w:val="annotation reference"/>
    <w:basedOn w:val="Numatytasispastraiposriftas"/>
    <w:uiPriority w:val="99"/>
    <w:semiHidden/>
    <w:unhideWhenUsed/>
    <w:rsid w:val="00664AF1"/>
    <w:rPr>
      <w:sz w:val="16"/>
      <w:szCs w:val="16"/>
    </w:rPr>
  </w:style>
  <w:style w:type="paragraph" w:styleId="Komentarotekstas">
    <w:name w:val="annotation text"/>
    <w:basedOn w:val="prastasis"/>
    <w:link w:val="KomentarotekstasDiagrama"/>
    <w:uiPriority w:val="99"/>
    <w:unhideWhenUsed/>
    <w:rsid w:val="00664AF1"/>
    <w:rPr>
      <w:sz w:val="20"/>
      <w:szCs w:val="20"/>
    </w:rPr>
  </w:style>
  <w:style w:type="character" w:customStyle="1" w:styleId="KomentarotekstasDiagrama">
    <w:name w:val="Komentaro tekstas Diagrama"/>
    <w:basedOn w:val="Numatytasispastraiposriftas"/>
    <w:link w:val="Komentarotekstas"/>
    <w:uiPriority w:val="99"/>
    <w:rsid w:val="00664AF1"/>
    <w:rPr>
      <w:rFonts w:ascii="Times New Roman" w:eastAsia="Arial Unicode MS" w:hAnsi="Times New Roman" w:cs="Times New Roman"/>
      <w:sz w:val="20"/>
      <w:szCs w:val="20"/>
      <w:bdr w:val="nil"/>
    </w:rPr>
  </w:style>
  <w:style w:type="paragraph" w:styleId="Komentarotema">
    <w:name w:val="annotation subject"/>
    <w:basedOn w:val="Komentarotekstas"/>
    <w:next w:val="Komentarotekstas"/>
    <w:link w:val="KomentarotemaDiagrama"/>
    <w:uiPriority w:val="99"/>
    <w:semiHidden/>
    <w:unhideWhenUsed/>
    <w:rsid w:val="00664AF1"/>
    <w:rPr>
      <w:b/>
      <w:bCs/>
    </w:rPr>
  </w:style>
  <w:style w:type="character" w:customStyle="1" w:styleId="KomentarotemaDiagrama">
    <w:name w:val="Komentaro tema Diagrama"/>
    <w:basedOn w:val="KomentarotekstasDiagrama"/>
    <w:link w:val="Komentarotema"/>
    <w:uiPriority w:val="99"/>
    <w:semiHidden/>
    <w:rsid w:val="00664AF1"/>
    <w:rPr>
      <w:rFonts w:ascii="Times New Roman" w:eastAsia="Arial Unicode MS" w:hAnsi="Times New Roman" w:cs="Times New Roman"/>
      <w:b/>
      <w:bCs/>
      <w:sz w:val="20"/>
      <w:szCs w:val="20"/>
      <w:bdr w:val="n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27C5A8-15D8-44EE-A3A4-1A65360482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10</Pages>
  <Words>25586</Words>
  <Characters>14585</Characters>
  <Application>Microsoft Office Word</Application>
  <DocSecurity>0</DocSecurity>
  <Lines>121</Lines>
  <Paragraphs>80</Paragraphs>
  <ScaleCrop>false</ScaleCrop>
  <Company/>
  <LinksUpToDate>false</LinksUpToDate>
  <CharactersWithSpaces>40091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Violeta Tomaševič</cp:lastModifiedBy>
  <cp:revision>15</cp:revision>
  <dcterms:created xsi:type="dcterms:W3CDTF">2021-02-08T14:42:00Z</dcterms:created>
  <dcterms:modified xsi:type="dcterms:W3CDTF">2026-05-19T07:26:00Z</dcterms:modified>
</cp:coreProperties>
</file>