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6C8EA4FB" w:rsidR="004C64D8" w:rsidRPr="00CA1614" w:rsidRDefault="00563D50" w:rsidP="00CF3365">
      <w:pPr>
        <w:pStyle w:val="Antrat1"/>
        <w:spacing w:after="0" w:line="240" w:lineRule="auto"/>
        <w:rPr>
          <w:sz w:val="24"/>
          <w:szCs w:val="24"/>
        </w:rPr>
      </w:pPr>
      <w:r w:rsidRPr="00563D50">
        <w:rPr>
          <w:sz w:val="24"/>
          <w:szCs w:val="24"/>
        </w:rPr>
        <w:t xml:space="preserve">VANDENTIEKIO IR NUOTEKŲ TINKLŲ STATYBOS ŠIAULIŲ MIESTE IR ŠIAULIŲ RAJONE DARBŲ </w:t>
      </w:r>
      <w:r w:rsidR="004C64D8" w:rsidRPr="00CA1614">
        <w:rPr>
          <w:sz w:val="24"/>
          <w:szCs w:val="24"/>
        </w:rPr>
        <w:t>PIRKIM</w:t>
      </w:r>
      <w:r w:rsidR="00150C22" w:rsidRPr="00CA1614">
        <w:rPr>
          <w:sz w:val="24"/>
          <w:szCs w:val="24"/>
        </w:rPr>
        <w:t>UI</w:t>
      </w:r>
    </w:p>
    <w:p w14:paraId="3B6F50DD" w14:textId="77777777" w:rsidR="00683790" w:rsidRPr="00563D50"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428D7B2F"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0C5414">
        <w:rPr>
          <w:sz w:val="24"/>
          <w:szCs w:val="24"/>
        </w:rPr>
        <w:t>Pasirašydamas</w:t>
      </w:r>
      <w:r w:rsidR="00E00645" w:rsidRPr="000C5414">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0C5414">
      <w:pPr>
        <w:spacing w:after="0" w:line="240" w:lineRule="auto"/>
        <w:ind w:firstLine="557"/>
        <w:rPr>
          <w:color w:val="auto"/>
          <w:sz w:val="24"/>
          <w:szCs w:val="24"/>
          <w:lang w:eastAsia="en-US"/>
        </w:rPr>
      </w:pPr>
      <w:r w:rsidRPr="000C5414">
        <w:rPr>
          <w:sz w:val="24"/>
          <w:szCs w:val="24"/>
        </w:rPr>
        <w:t>5</w:t>
      </w:r>
      <w:r w:rsidR="006F30B9" w:rsidRPr="000C5414">
        <w:rPr>
          <w:sz w:val="24"/>
          <w:szCs w:val="24"/>
        </w:rPr>
        <w:t>. Atsižvelgdami į</w:t>
      </w:r>
      <w:r w:rsidR="006F30B9" w:rsidRPr="00563681">
        <w:rPr>
          <w:bCs/>
          <w:color w:val="auto"/>
          <w:sz w:val="24"/>
          <w:szCs w:val="24"/>
        </w:rPr>
        <w:t xml:space="preserve">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666"/>
        <w:gridCol w:w="1843"/>
        <w:gridCol w:w="1843"/>
        <w:gridCol w:w="1842"/>
      </w:tblGrid>
      <w:tr w:rsidR="00563D50" w:rsidRPr="00563D50" w14:paraId="4C7DD516" w14:textId="77777777">
        <w:tc>
          <w:tcPr>
            <w:tcW w:w="553" w:type="dxa"/>
            <w:tcBorders>
              <w:top w:val="single" w:sz="4" w:space="0" w:color="auto"/>
              <w:left w:val="single" w:sz="4" w:space="0" w:color="auto"/>
              <w:bottom w:val="single" w:sz="4" w:space="0" w:color="auto"/>
              <w:right w:val="single" w:sz="4" w:space="0" w:color="auto"/>
            </w:tcBorders>
            <w:vAlign w:val="center"/>
            <w:hideMark/>
          </w:tcPr>
          <w:p w14:paraId="7EBDC80B" w14:textId="77777777" w:rsidR="00563D50" w:rsidRPr="00563D50" w:rsidRDefault="00563D50" w:rsidP="00563D50">
            <w:pPr>
              <w:tabs>
                <w:tab w:val="num" w:pos="1134"/>
              </w:tabs>
              <w:spacing w:after="0" w:line="240" w:lineRule="auto"/>
              <w:jc w:val="center"/>
              <w:rPr>
                <w:sz w:val="20"/>
                <w:szCs w:val="20"/>
              </w:rPr>
            </w:pPr>
            <w:r w:rsidRPr="00563D50">
              <w:rPr>
                <w:sz w:val="20"/>
                <w:szCs w:val="20"/>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51B053AB" w14:textId="77777777" w:rsidR="00563D50" w:rsidRPr="00563D50" w:rsidRDefault="00563D50" w:rsidP="00563D50">
            <w:pPr>
              <w:tabs>
                <w:tab w:val="num" w:pos="1134"/>
              </w:tabs>
              <w:spacing w:after="0" w:line="240" w:lineRule="auto"/>
              <w:jc w:val="center"/>
              <w:rPr>
                <w:sz w:val="20"/>
                <w:szCs w:val="20"/>
              </w:rPr>
            </w:pPr>
            <w:r w:rsidRPr="00563D50">
              <w:rPr>
                <w:sz w:val="20"/>
                <w:szCs w:val="20"/>
              </w:rPr>
              <w:t>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6A2C1" w14:textId="77777777" w:rsidR="00563D50" w:rsidRPr="00563D50" w:rsidRDefault="00563D50" w:rsidP="00563D50">
            <w:pPr>
              <w:tabs>
                <w:tab w:val="num" w:pos="1134"/>
              </w:tabs>
              <w:spacing w:after="0" w:line="240" w:lineRule="auto"/>
              <w:jc w:val="center"/>
              <w:rPr>
                <w:sz w:val="20"/>
                <w:szCs w:val="20"/>
              </w:rPr>
            </w:pPr>
            <w:r w:rsidRPr="00563D50">
              <w:rPr>
                <w:sz w:val="20"/>
                <w:szCs w:val="20"/>
              </w:rPr>
              <w:t>Pasiūlymo vertė, 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1ECBEF" w14:textId="77777777" w:rsidR="00563D50" w:rsidRPr="00563D50" w:rsidRDefault="00563D50" w:rsidP="00563D50">
            <w:pPr>
              <w:tabs>
                <w:tab w:val="num" w:pos="1134"/>
              </w:tabs>
              <w:spacing w:after="0" w:line="240" w:lineRule="auto"/>
              <w:jc w:val="center"/>
              <w:rPr>
                <w:sz w:val="20"/>
                <w:szCs w:val="20"/>
              </w:rPr>
            </w:pPr>
            <w:r w:rsidRPr="00563D50">
              <w:rPr>
                <w:sz w:val="20"/>
                <w:szCs w:val="20"/>
              </w:rPr>
              <w:t>PVM vertė (21 proc.), Eur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82798C" w14:textId="77777777" w:rsidR="00563D50" w:rsidRPr="00563D50" w:rsidRDefault="00563D50" w:rsidP="00563D50">
            <w:pPr>
              <w:tabs>
                <w:tab w:val="num" w:pos="1134"/>
              </w:tabs>
              <w:spacing w:after="0" w:line="240" w:lineRule="auto"/>
              <w:jc w:val="center"/>
              <w:rPr>
                <w:sz w:val="20"/>
                <w:szCs w:val="20"/>
              </w:rPr>
            </w:pPr>
            <w:r w:rsidRPr="00563D50">
              <w:rPr>
                <w:sz w:val="20"/>
                <w:szCs w:val="20"/>
              </w:rPr>
              <w:t>Pasiūlymo vertė, Eur (su PVM)</w:t>
            </w:r>
          </w:p>
        </w:tc>
      </w:tr>
      <w:tr w:rsidR="00563D50" w:rsidRPr="00563D50" w14:paraId="22B48530" w14:textId="77777777">
        <w:tc>
          <w:tcPr>
            <w:tcW w:w="553" w:type="dxa"/>
            <w:tcBorders>
              <w:top w:val="single" w:sz="4" w:space="0" w:color="auto"/>
              <w:left w:val="single" w:sz="4" w:space="0" w:color="auto"/>
              <w:bottom w:val="single" w:sz="4" w:space="0" w:color="auto"/>
              <w:right w:val="single" w:sz="4" w:space="0" w:color="auto"/>
            </w:tcBorders>
            <w:hideMark/>
          </w:tcPr>
          <w:p w14:paraId="1264961F" w14:textId="77777777" w:rsidR="00563D50" w:rsidRPr="00563D50" w:rsidRDefault="00563D50" w:rsidP="00563D50">
            <w:pPr>
              <w:tabs>
                <w:tab w:val="num" w:pos="1134"/>
              </w:tabs>
              <w:spacing w:after="0" w:line="240" w:lineRule="auto"/>
              <w:jc w:val="center"/>
              <w:rPr>
                <w:i/>
                <w:sz w:val="20"/>
                <w:szCs w:val="20"/>
              </w:rPr>
            </w:pPr>
            <w:r w:rsidRPr="00563D50">
              <w:rPr>
                <w:i/>
                <w:sz w:val="20"/>
                <w:szCs w:val="20"/>
              </w:rPr>
              <w:t>1</w:t>
            </w:r>
          </w:p>
        </w:tc>
        <w:tc>
          <w:tcPr>
            <w:tcW w:w="3666" w:type="dxa"/>
            <w:tcBorders>
              <w:top w:val="single" w:sz="4" w:space="0" w:color="auto"/>
              <w:left w:val="single" w:sz="4" w:space="0" w:color="auto"/>
              <w:bottom w:val="single" w:sz="4" w:space="0" w:color="auto"/>
              <w:right w:val="single" w:sz="4" w:space="0" w:color="auto"/>
            </w:tcBorders>
            <w:hideMark/>
          </w:tcPr>
          <w:p w14:paraId="37DFD0AB" w14:textId="77777777" w:rsidR="00563D50" w:rsidRPr="00563D50" w:rsidRDefault="00563D50" w:rsidP="00563D50">
            <w:pPr>
              <w:tabs>
                <w:tab w:val="num" w:pos="1134"/>
              </w:tabs>
              <w:spacing w:after="0" w:line="240" w:lineRule="auto"/>
              <w:jc w:val="center"/>
              <w:rPr>
                <w:i/>
                <w:sz w:val="20"/>
                <w:szCs w:val="20"/>
              </w:rPr>
            </w:pPr>
            <w:r w:rsidRPr="00563D50">
              <w:rPr>
                <w:i/>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14:paraId="20550CCF" w14:textId="77777777" w:rsidR="00563D50" w:rsidRPr="00563D50" w:rsidRDefault="00563D50" w:rsidP="00563D50">
            <w:pPr>
              <w:tabs>
                <w:tab w:val="num" w:pos="1134"/>
              </w:tabs>
              <w:spacing w:after="0" w:line="240" w:lineRule="auto"/>
              <w:jc w:val="center"/>
              <w:rPr>
                <w:i/>
                <w:sz w:val="20"/>
                <w:szCs w:val="20"/>
              </w:rPr>
            </w:pPr>
            <w:r w:rsidRPr="00563D50">
              <w:rPr>
                <w:i/>
                <w:sz w:val="20"/>
                <w:szCs w:val="20"/>
              </w:rPr>
              <w:t>3</w:t>
            </w:r>
          </w:p>
        </w:tc>
        <w:tc>
          <w:tcPr>
            <w:tcW w:w="1843" w:type="dxa"/>
            <w:tcBorders>
              <w:top w:val="single" w:sz="4" w:space="0" w:color="auto"/>
              <w:left w:val="single" w:sz="4" w:space="0" w:color="auto"/>
              <w:bottom w:val="single" w:sz="4" w:space="0" w:color="auto"/>
              <w:right w:val="single" w:sz="4" w:space="0" w:color="auto"/>
            </w:tcBorders>
            <w:hideMark/>
          </w:tcPr>
          <w:p w14:paraId="79D92F1F" w14:textId="77777777" w:rsidR="00563D50" w:rsidRPr="00563D50" w:rsidRDefault="00563D50" w:rsidP="00563D50">
            <w:pPr>
              <w:tabs>
                <w:tab w:val="num" w:pos="1134"/>
              </w:tabs>
              <w:spacing w:after="0" w:line="240" w:lineRule="auto"/>
              <w:jc w:val="center"/>
              <w:rPr>
                <w:i/>
                <w:sz w:val="20"/>
                <w:szCs w:val="20"/>
              </w:rPr>
            </w:pPr>
            <w:r w:rsidRPr="00563D50">
              <w:rPr>
                <w:i/>
                <w:sz w:val="20"/>
                <w:szCs w:val="20"/>
              </w:rPr>
              <w:t>4</w:t>
            </w:r>
          </w:p>
        </w:tc>
        <w:tc>
          <w:tcPr>
            <w:tcW w:w="1842" w:type="dxa"/>
            <w:tcBorders>
              <w:top w:val="single" w:sz="4" w:space="0" w:color="auto"/>
              <w:left w:val="single" w:sz="4" w:space="0" w:color="auto"/>
              <w:bottom w:val="single" w:sz="4" w:space="0" w:color="auto"/>
              <w:right w:val="single" w:sz="4" w:space="0" w:color="auto"/>
            </w:tcBorders>
            <w:hideMark/>
          </w:tcPr>
          <w:p w14:paraId="1BF1B4DF" w14:textId="77777777" w:rsidR="00563D50" w:rsidRPr="00563D50" w:rsidRDefault="00563D50" w:rsidP="00563D50">
            <w:pPr>
              <w:tabs>
                <w:tab w:val="num" w:pos="1134"/>
              </w:tabs>
              <w:spacing w:after="0" w:line="240" w:lineRule="auto"/>
              <w:jc w:val="center"/>
              <w:rPr>
                <w:i/>
                <w:sz w:val="20"/>
                <w:szCs w:val="20"/>
              </w:rPr>
            </w:pPr>
            <w:r w:rsidRPr="00563D50">
              <w:rPr>
                <w:i/>
                <w:sz w:val="20"/>
                <w:szCs w:val="20"/>
              </w:rPr>
              <w:t>5</w:t>
            </w:r>
          </w:p>
        </w:tc>
      </w:tr>
      <w:tr w:rsidR="00563D50" w:rsidRPr="00563D50" w14:paraId="2DC65873" w14:textId="77777777">
        <w:tc>
          <w:tcPr>
            <w:tcW w:w="553" w:type="dxa"/>
            <w:tcBorders>
              <w:top w:val="single" w:sz="4" w:space="0" w:color="auto"/>
              <w:left w:val="single" w:sz="4" w:space="0" w:color="auto"/>
              <w:bottom w:val="single" w:sz="4" w:space="0" w:color="auto"/>
              <w:right w:val="single" w:sz="4" w:space="0" w:color="auto"/>
            </w:tcBorders>
            <w:hideMark/>
          </w:tcPr>
          <w:p w14:paraId="0266426E" w14:textId="77777777" w:rsidR="00563D50" w:rsidRPr="00563D50" w:rsidRDefault="00563D50" w:rsidP="00563D50">
            <w:pPr>
              <w:tabs>
                <w:tab w:val="num" w:pos="1134"/>
              </w:tabs>
              <w:spacing w:after="0" w:line="240" w:lineRule="auto"/>
              <w:jc w:val="center"/>
              <w:rPr>
                <w:sz w:val="20"/>
                <w:szCs w:val="20"/>
              </w:rPr>
            </w:pPr>
            <w:r w:rsidRPr="00563D50">
              <w:rPr>
                <w:sz w:val="20"/>
                <w:szCs w:val="20"/>
              </w:rPr>
              <w:t>1.</w:t>
            </w:r>
          </w:p>
        </w:tc>
        <w:tc>
          <w:tcPr>
            <w:tcW w:w="3666" w:type="dxa"/>
            <w:tcBorders>
              <w:top w:val="single" w:sz="4" w:space="0" w:color="auto"/>
              <w:left w:val="single" w:sz="4" w:space="0" w:color="auto"/>
              <w:bottom w:val="single" w:sz="4" w:space="0" w:color="auto"/>
              <w:right w:val="single" w:sz="4" w:space="0" w:color="auto"/>
            </w:tcBorders>
            <w:hideMark/>
          </w:tcPr>
          <w:p w14:paraId="280F2E16" w14:textId="6076FE07" w:rsidR="00563D50" w:rsidRPr="00563D50" w:rsidRDefault="00563D50" w:rsidP="00563D50">
            <w:pPr>
              <w:tabs>
                <w:tab w:val="num" w:pos="960"/>
                <w:tab w:val="left" w:pos="1134"/>
              </w:tabs>
              <w:spacing w:after="0" w:line="240" w:lineRule="auto"/>
              <w:rPr>
                <w:sz w:val="20"/>
                <w:szCs w:val="20"/>
              </w:rPr>
            </w:pPr>
            <w:r w:rsidRPr="00563D50">
              <w:rPr>
                <w:sz w:val="20"/>
                <w:szCs w:val="20"/>
              </w:rPr>
              <w:t>Vandentiekio ir nuotekų tinklų statybos Šiaulių mieste ir Šiaulių rajone darbai</w:t>
            </w:r>
          </w:p>
        </w:tc>
        <w:tc>
          <w:tcPr>
            <w:tcW w:w="1843" w:type="dxa"/>
            <w:tcBorders>
              <w:top w:val="single" w:sz="4" w:space="0" w:color="auto"/>
              <w:left w:val="single" w:sz="4" w:space="0" w:color="auto"/>
              <w:bottom w:val="single" w:sz="4" w:space="0" w:color="auto"/>
              <w:right w:val="single" w:sz="4" w:space="0" w:color="auto"/>
            </w:tcBorders>
          </w:tcPr>
          <w:p w14:paraId="6967B757" w14:textId="77777777" w:rsidR="00563D50" w:rsidRPr="00563D50" w:rsidRDefault="00563D50" w:rsidP="00563D50">
            <w:pPr>
              <w:tabs>
                <w:tab w:val="num" w:pos="1134"/>
              </w:tabs>
              <w:spacing w:after="0" w:line="240" w:lineRule="auto"/>
              <w:jc w:val="center"/>
              <w:rPr>
                <w:color w:val="auto"/>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AF18209" w14:textId="77777777" w:rsidR="00563D50" w:rsidRPr="00563D50" w:rsidRDefault="00563D50" w:rsidP="00563D50">
            <w:pPr>
              <w:tabs>
                <w:tab w:val="num" w:pos="1134"/>
              </w:tabs>
              <w:spacing w:after="0" w:line="240" w:lineRule="auto"/>
              <w:jc w:val="center"/>
              <w:rPr>
                <w:color w:val="auto"/>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E166FA8" w14:textId="77777777" w:rsidR="00563D50" w:rsidRPr="00563D50" w:rsidRDefault="00563D50" w:rsidP="00563D50">
            <w:pPr>
              <w:tabs>
                <w:tab w:val="num" w:pos="1134"/>
              </w:tabs>
              <w:spacing w:after="0" w:line="240" w:lineRule="auto"/>
              <w:rPr>
                <w:color w:val="auto"/>
                <w:sz w:val="20"/>
                <w:szCs w:val="20"/>
              </w:rPr>
            </w:pPr>
          </w:p>
        </w:tc>
      </w:tr>
    </w:tbl>
    <w:p w14:paraId="2D3BF424" w14:textId="77777777" w:rsidR="00563D50" w:rsidRPr="00563D50" w:rsidRDefault="00563D50" w:rsidP="00563D50">
      <w:pPr>
        <w:spacing w:after="0" w:line="266" w:lineRule="auto"/>
        <w:ind w:firstLine="567"/>
        <w:rPr>
          <w:i/>
          <w:iCs/>
          <w:color w:val="auto"/>
          <w:sz w:val="20"/>
          <w:szCs w:val="20"/>
        </w:rPr>
      </w:pPr>
      <w:r w:rsidRPr="00563D50">
        <w:rPr>
          <w:i/>
          <w:iCs/>
          <w:color w:val="auto"/>
          <w:sz w:val="20"/>
          <w:szCs w:val="20"/>
        </w:rPr>
        <w:t xml:space="preserve"> (Tais atvejais, kai pagal galiojančius teisės aktus Tiekėjui nereikia mokėti PVM, jis lentelės eilutės „PVM“ nepildo ir nurodo priežastis, dėl kurių PVM nemoka.)</w:t>
      </w:r>
    </w:p>
    <w:p w14:paraId="7011E40A" w14:textId="77777777" w:rsidR="00563D50" w:rsidRPr="00563D50" w:rsidRDefault="00563D50" w:rsidP="00563D50">
      <w:pPr>
        <w:spacing w:after="0" w:line="240" w:lineRule="auto"/>
        <w:rPr>
          <w:i/>
          <w:iCs/>
          <w:color w:val="auto"/>
          <w:sz w:val="20"/>
          <w:szCs w:val="20"/>
        </w:rPr>
      </w:pPr>
    </w:p>
    <w:p w14:paraId="7966411A" w14:textId="77777777" w:rsidR="00563D50" w:rsidRPr="00563D50" w:rsidRDefault="00563D50" w:rsidP="00563D50">
      <w:pPr>
        <w:spacing w:line="240" w:lineRule="auto"/>
        <w:rPr>
          <w:b/>
          <w:bCs/>
          <w:iCs/>
          <w:color w:val="auto"/>
          <w:sz w:val="23"/>
          <w:szCs w:val="23"/>
        </w:rPr>
      </w:pPr>
      <w:r w:rsidRPr="00563D50">
        <w:rPr>
          <w:b/>
          <w:bCs/>
          <w:iCs/>
          <w:color w:val="auto"/>
          <w:sz w:val="24"/>
          <w:szCs w:val="24"/>
        </w:rPr>
        <w:t xml:space="preserve">PASTABA. </w:t>
      </w:r>
    </w:p>
    <w:p w14:paraId="62DC6AD2" w14:textId="1568983E" w:rsidR="00563D50" w:rsidRPr="00563D50" w:rsidRDefault="00563D50" w:rsidP="00563D50">
      <w:pPr>
        <w:spacing w:after="0" w:line="240" w:lineRule="auto"/>
        <w:rPr>
          <w:rFonts w:cs="Calibri"/>
          <w:sz w:val="23"/>
          <w:szCs w:val="23"/>
        </w:rPr>
      </w:pPr>
      <w:r w:rsidRPr="00563D50">
        <w:rPr>
          <w:rFonts w:cs="Calibri"/>
          <w:sz w:val="23"/>
          <w:szCs w:val="23"/>
        </w:rPr>
        <w:t xml:space="preserve">1. Pasiūlymo vertę į pasiūlymo formą iškelti iš </w:t>
      </w:r>
      <w:r>
        <w:rPr>
          <w:rFonts w:cs="Calibri"/>
          <w:sz w:val="23"/>
          <w:szCs w:val="23"/>
        </w:rPr>
        <w:t xml:space="preserve">kainų / </w:t>
      </w:r>
      <w:r w:rsidRPr="00563D50">
        <w:rPr>
          <w:rFonts w:cs="Calibri"/>
          <w:sz w:val="23"/>
          <w:szCs w:val="23"/>
        </w:rPr>
        <w:t xml:space="preserve">įkainių </w:t>
      </w:r>
      <w:r>
        <w:rPr>
          <w:rFonts w:cs="Calibri"/>
          <w:sz w:val="23"/>
          <w:szCs w:val="23"/>
        </w:rPr>
        <w:t xml:space="preserve">pateikimo </w:t>
      </w:r>
      <w:r w:rsidRPr="00563D50">
        <w:rPr>
          <w:rFonts w:cs="Calibri"/>
          <w:sz w:val="23"/>
          <w:szCs w:val="23"/>
        </w:rPr>
        <w:t>lentelės (priedas prie SPS 1 priedo).</w:t>
      </w:r>
      <w:r w:rsidR="000C5414">
        <w:rPr>
          <w:rFonts w:cs="Calibri"/>
          <w:sz w:val="23"/>
          <w:szCs w:val="23"/>
        </w:rPr>
        <w:t xml:space="preserve"> Perkeliami duomenys turi sutapti.</w:t>
      </w:r>
    </w:p>
    <w:p w14:paraId="3CFAD52D" w14:textId="77777777" w:rsidR="00563D50" w:rsidRPr="00563D50" w:rsidRDefault="00563D50" w:rsidP="00563D50">
      <w:pPr>
        <w:spacing w:line="240" w:lineRule="auto"/>
        <w:rPr>
          <w:i/>
          <w:sz w:val="23"/>
          <w:szCs w:val="23"/>
        </w:rPr>
      </w:pPr>
      <w:r w:rsidRPr="00563D50">
        <w:rPr>
          <w:rFonts w:cs="Calibri"/>
          <w:sz w:val="23"/>
          <w:szCs w:val="23"/>
        </w:rPr>
        <w:t xml:space="preserve">2. </w:t>
      </w:r>
      <w:r w:rsidRPr="00563D50">
        <w:rPr>
          <w:iCs/>
          <w:sz w:val="23"/>
          <w:szCs w:val="23"/>
        </w:rPr>
        <w:t>Perkantysis subjektas neįsipareigoja įsigyti viso nurodyto Darbų kiekio bei asortimento.</w:t>
      </w:r>
      <w:r w:rsidRPr="00563D50">
        <w:rPr>
          <w:bCs/>
          <w:sz w:val="23"/>
          <w:szCs w:val="23"/>
        </w:rPr>
        <w:t xml:space="preserve"> Preliminarus kiekis, nėra maksimalus kiekis ir Pasiūlymo vertė naudojama </w:t>
      </w:r>
      <w:r w:rsidRPr="00563D50">
        <w:rPr>
          <w:b/>
          <w:bCs/>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44D4B834" w:rsidR="00F17220" w:rsidRDefault="008F41BC" w:rsidP="00F17220">
      <w:pPr>
        <w:spacing w:after="0" w:line="240" w:lineRule="auto"/>
        <w:rPr>
          <w:sz w:val="24"/>
          <w:szCs w:val="24"/>
        </w:rPr>
      </w:pPr>
      <w:r w:rsidRPr="000C5414">
        <w:rPr>
          <w:sz w:val="24"/>
          <w:szCs w:val="24"/>
        </w:rPr>
        <w:t>Mūsų siūlom</w:t>
      </w:r>
      <w:r w:rsidR="000C5414" w:rsidRPr="000C5414">
        <w:rPr>
          <w:sz w:val="24"/>
          <w:szCs w:val="24"/>
        </w:rPr>
        <w:t>i</w:t>
      </w:r>
      <w:r w:rsidRPr="000C5414">
        <w:rPr>
          <w:sz w:val="24"/>
          <w:szCs w:val="24"/>
        </w:rPr>
        <w:t xml:space="preserve"> </w:t>
      </w:r>
      <w:r w:rsidR="00383519" w:rsidRPr="000C5414">
        <w:rPr>
          <w:sz w:val="24"/>
          <w:szCs w:val="24"/>
        </w:rPr>
        <w:t>Darbai</w:t>
      </w:r>
      <w:r w:rsidR="00DE5BCF" w:rsidRPr="000C5414">
        <w:rPr>
          <w:sz w:val="24"/>
          <w:szCs w:val="24"/>
        </w:rPr>
        <w:t xml:space="preserve"> </w:t>
      </w:r>
      <w:r w:rsidR="00F17220" w:rsidRPr="000C5414">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54014F5E"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D83A6E">
              <w:rPr>
                <w:color w:val="auto"/>
                <w:sz w:val="20"/>
                <w:szCs w:val="20"/>
              </w:rPr>
              <w:t xml:space="preserve"> </w:t>
            </w:r>
            <w:proofErr w:type="spellStart"/>
            <w:r w:rsidR="00D83A6E">
              <w:rPr>
                <w:color w:val="auto"/>
                <w:sz w:val="20"/>
                <w:szCs w:val="20"/>
              </w:rPr>
              <w:t>excel</w:t>
            </w:r>
            <w:proofErr w:type="spellEnd"/>
            <w:r w:rsidR="00D83A6E">
              <w:rPr>
                <w:color w:val="auto"/>
                <w:sz w:val="20"/>
                <w:szCs w:val="20"/>
              </w:rPr>
              <w:t xml:space="preserve"> formatu</w:t>
            </w:r>
            <w:r w:rsidR="00E01F3B" w:rsidRPr="00D062CE">
              <w:rPr>
                <w:color w:val="auto"/>
                <w:sz w:val="20"/>
                <w:szCs w:val="20"/>
              </w:rPr>
              <w:t>)</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AF92CCD" w:rsidR="00992603" w:rsidRPr="00D062CE" w:rsidRDefault="00D83A6E" w:rsidP="00553E1F">
            <w:pPr>
              <w:spacing w:after="0" w:line="240" w:lineRule="auto"/>
              <w:rPr>
                <w:color w:val="auto"/>
                <w:sz w:val="20"/>
                <w:szCs w:val="20"/>
              </w:rPr>
            </w:pPr>
            <w:r>
              <w:rPr>
                <w:color w:val="auto"/>
                <w:sz w:val="20"/>
                <w:szCs w:val="20"/>
              </w:rPr>
              <w:t>J</w:t>
            </w:r>
            <w:r w:rsidRPr="00D83A6E">
              <w:rPr>
                <w:color w:val="auto"/>
                <w:sz w:val="20"/>
                <w:szCs w:val="20"/>
              </w:rPr>
              <w:t>ei tiekėjas pasitelkia subtiekėjus, subtiekėjo deklaracija ar kitas dokumentas, patvirtinantis jo sutikimą būti subtiekėju pirkime</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D5741" w:rsidRPr="00CC6AD0" w14:paraId="1F7CFA90" w14:textId="77777777" w:rsidTr="00F477B7">
        <w:tc>
          <w:tcPr>
            <w:tcW w:w="572" w:type="dxa"/>
          </w:tcPr>
          <w:p w14:paraId="42007FA9" w14:textId="131A1231" w:rsidR="007D5741" w:rsidRPr="00CC6AD0" w:rsidRDefault="007D5741" w:rsidP="00C27A21">
            <w:pPr>
              <w:spacing w:after="0" w:line="240" w:lineRule="auto"/>
              <w:rPr>
                <w:rFonts w:eastAsia="Calibri"/>
                <w:bCs/>
                <w:sz w:val="20"/>
                <w:szCs w:val="20"/>
              </w:rPr>
            </w:pPr>
            <w:r>
              <w:rPr>
                <w:rFonts w:eastAsia="Calibri"/>
                <w:bCs/>
                <w:sz w:val="20"/>
                <w:szCs w:val="20"/>
              </w:rPr>
              <w:t>5.</w:t>
            </w:r>
          </w:p>
        </w:tc>
        <w:tc>
          <w:tcPr>
            <w:tcW w:w="5632" w:type="dxa"/>
          </w:tcPr>
          <w:p w14:paraId="282E5555" w14:textId="019B5DBE" w:rsidR="007D5741" w:rsidRPr="007D5741" w:rsidRDefault="007D5741" w:rsidP="007D5741">
            <w:pPr>
              <w:spacing w:after="0" w:line="240" w:lineRule="auto"/>
              <w:rPr>
                <w:sz w:val="20"/>
                <w:szCs w:val="20"/>
              </w:rPr>
            </w:pPr>
            <w:proofErr w:type="spellStart"/>
            <w:r>
              <w:rPr>
                <w:rFonts w:eastAsiaTheme="minorHAnsi"/>
                <w:bCs/>
                <w:iCs/>
                <w:sz w:val="20"/>
                <w:szCs w:val="20"/>
              </w:rPr>
              <w:t>Kvazisubtiekėjo</w:t>
            </w:r>
            <w:proofErr w:type="spellEnd"/>
            <w:r>
              <w:rPr>
                <w:rFonts w:eastAsiaTheme="minorHAnsi"/>
                <w:bCs/>
                <w:iCs/>
                <w:sz w:val="20"/>
                <w:szCs w:val="20"/>
              </w:rPr>
              <w:t xml:space="preserve"> </w:t>
            </w:r>
            <w:r w:rsidRPr="007927F9">
              <w:rPr>
                <w:sz w:val="20"/>
                <w:szCs w:val="20"/>
              </w:rPr>
              <w:t>raštiški sutikimai/susitarimai (pasirašyti iki pasiūlymo pateikimo)</w:t>
            </w:r>
            <w:r w:rsidRPr="007927F9">
              <w:rPr>
                <w:i/>
                <w:sz w:val="20"/>
                <w:szCs w:val="20"/>
              </w:rPr>
              <w:t xml:space="preserve"> </w:t>
            </w:r>
            <w:r w:rsidRPr="007927F9">
              <w:rPr>
                <w:sz w:val="20"/>
                <w:szCs w:val="20"/>
              </w:rPr>
              <w:t>dėl jų įdarbinimo konkurso laimėjimo ir sutarties sudarymo atveju arba raštiški specialisto (-ų) patvirtinimai dėl jo (-ų) pasitelkimo galimybės kitais teisėtais pagrindais (nurodant numatomas perduoti užduotis).</w:t>
            </w:r>
          </w:p>
        </w:tc>
        <w:tc>
          <w:tcPr>
            <w:tcW w:w="1674" w:type="dxa"/>
          </w:tcPr>
          <w:p w14:paraId="148C56AD" w14:textId="77777777" w:rsidR="007D5741" w:rsidRPr="00CC6AD0" w:rsidRDefault="007D5741" w:rsidP="00C27A21">
            <w:pPr>
              <w:spacing w:after="0" w:line="240" w:lineRule="auto"/>
              <w:rPr>
                <w:sz w:val="20"/>
                <w:szCs w:val="20"/>
              </w:rPr>
            </w:pPr>
          </w:p>
        </w:tc>
        <w:tc>
          <w:tcPr>
            <w:tcW w:w="1755" w:type="dxa"/>
          </w:tcPr>
          <w:p w14:paraId="66E5F88C" w14:textId="77777777" w:rsidR="007D5741" w:rsidRPr="00CC6AD0" w:rsidRDefault="007D5741"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0DDA9A79" w:rsidR="0074191A" w:rsidRPr="00860A29" w:rsidRDefault="00D83A6E" w:rsidP="0074191A">
            <w:pPr>
              <w:spacing w:after="0" w:line="240" w:lineRule="auto"/>
              <w:ind w:left="0" w:firstLine="0"/>
              <w:rPr>
                <w:i/>
                <w:iCs/>
                <w:strike/>
                <w:sz w:val="20"/>
                <w:szCs w:val="20"/>
              </w:rPr>
            </w:pPr>
            <w:r w:rsidRPr="00D062CE">
              <w:rPr>
                <w:i/>
                <w:color w:val="0070C0"/>
                <w:sz w:val="20"/>
                <w:szCs w:val="20"/>
              </w:rPr>
              <w:t>Kiti Tiekėjo kartu su pasiūlymu teikiami dokumentai</w:t>
            </w:r>
            <w:r w:rsidRPr="004838EF">
              <w:rPr>
                <w:i/>
                <w:iCs/>
                <w:color w:val="FF0000"/>
                <w:sz w:val="20"/>
                <w:szCs w:val="20"/>
              </w:rPr>
              <w:t xml:space="preserve"> </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lastRenderedPageBreak/>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7D24119B" w:rsidR="001753B0" w:rsidRPr="00D062CE" w:rsidRDefault="00D83A6E" w:rsidP="00F21339">
            <w:pPr>
              <w:spacing w:after="0" w:line="240" w:lineRule="auto"/>
              <w:rPr>
                <w:rFonts w:eastAsia="Calibri"/>
                <w:bCs/>
                <w:sz w:val="20"/>
                <w:szCs w:val="20"/>
              </w:rPr>
            </w:pPr>
            <w:r>
              <w:rPr>
                <w:iCs/>
                <w:color w:val="auto"/>
                <w:sz w:val="20"/>
                <w:szCs w:val="20"/>
              </w:rPr>
              <w:t>D</w:t>
            </w:r>
            <w:r w:rsidRPr="00D83A6E">
              <w:rPr>
                <w:iCs/>
                <w:color w:val="auto"/>
                <w:sz w:val="20"/>
                <w:szCs w:val="20"/>
              </w:rPr>
              <w:t>okumentai nurodyti SPS 2 priedo 7 punkte</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6FD6E9B" w:rsidR="001753B0" w:rsidRPr="00D062CE" w:rsidRDefault="00CC6AD0" w:rsidP="00F21339">
            <w:pPr>
              <w:spacing w:after="0" w:line="240" w:lineRule="auto"/>
              <w:rPr>
                <w:rFonts w:eastAsia="Calibri"/>
                <w:bCs/>
                <w:sz w:val="20"/>
                <w:szCs w:val="20"/>
              </w:rPr>
            </w:pPr>
            <w:r w:rsidRPr="00D062CE">
              <w:rPr>
                <w:rFonts w:eastAsia="Calibri"/>
                <w:bCs/>
                <w:sz w:val="20"/>
                <w:szCs w:val="20"/>
              </w:rPr>
              <w:t>5.</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08C6D0DB" w:rsidR="00867C6C" w:rsidRPr="00D83A6E" w:rsidRDefault="00011B30" w:rsidP="00867C6C">
      <w:pPr>
        <w:spacing w:after="0" w:line="240" w:lineRule="auto"/>
        <w:ind w:left="0" w:right="0" w:firstLine="567"/>
        <w:rPr>
          <w:color w:val="auto"/>
          <w:sz w:val="24"/>
          <w:szCs w:val="24"/>
        </w:rPr>
      </w:pPr>
      <w:r w:rsidRPr="00D83A6E">
        <w:rPr>
          <w:color w:val="auto"/>
          <w:sz w:val="24"/>
          <w:szCs w:val="24"/>
        </w:rPr>
        <w:t>8</w:t>
      </w:r>
      <w:r w:rsidR="00867C6C" w:rsidRPr="00D83A6E">
        <w:rPr>
          <w:color w:val="auto"/>
          <w:sz w:val="24"/>
          <w:szCs w:val="24"/>
        </w:rPr>
        <w:t xml:space="preserve">.  Dokumentai, kurie </w:t>
      </w:r>
      <w:r w:rsidR="009B27CF" w:rsidRPr="00D83A6E">
        <w:rPr>
          <w:color w:val="auto"/>
          <w:sz w:val="24"/>
          <w:szCs w:val="24"/>
        </w:rPr>
        <w:t>Pirkėjui paprašius</w:t>
      </w:r>
      <w:r w:rsidR="00AB2DB8" w:rsidRPr="00D83A6E">
        <w:rPr>
          <w:color w:val="auto"/>
          <w:sz w:val="24"/>
          <w:szCs w:val="24"/>
        </w:rPr>
        <w:t>,</w:t>
      </w:r>
      <w:r w:rsidR="009B27CF" w:rsidRPr="00D83A6E">
        <w:rPr>
          <w:color w:val="auto"/>
          <w:sz w:val="24"/>
          <w:szCs w:val="24"/>
        </w:rPr>
        <w:t xml:space="preserve"> </w:t>
      </w:r>
      <w:r w:rsidR="00867C6C" w:rsidRPr="00D83A6E">
        <w:rPr>
          <w:color w:val="auto"/>
          <w:sz w:val="24"/>
          <w:szCs w:val="24"/>
        </w:rPr>
        <w:t xml:space="preserve">bus teikiami, nustačius mane kaip galimą laimėtoją, kurie </w:t>
      </w:r>
      <w:r w:rsidR="00867C6C" w:rsidRPr="00D83A6E">
        <w:rPr>
          <w:b/>
          <w:color w:val="auto"/>
          <w:sz w:val="24"/>
          <w:szCs w:val="24"/>
        </w:rPr>
        <w:t>la</w:t>
      </w:r>
      <w:r w:rsidR="00B174BD">
        <w:rPr>
          <w:b/>
          <w:color w:val="auto"/>
          <w:sz w:val="24"/>
          <w:szCs w:val="24"/>
        </w:rPr>
        <w:t>ik</w:t>
      </w:r>
      <w:r w:rsidR="00867C6C" w:rsidRPr="00D83A6E">
        <w:rPr>
          <w:b/>
          <w:color w:val="auto"/>
          <w:sz w:val="24"/>
          <w:szCs w:val="24"/>
        </w:rPr>
        <w:t>omi nekonfidencialiais,</w:t>
      </w:r>
      <w:r w:rsidR="00867C6C" w:rsidRPr="00D83A6E">
        <w:rPr>
          <w:color w:val="auto"/>
          <w:sz w:val="24"/>
          <w:szCs w:val="24"/>
        </w:rPr>
        <w:t xml:space="preserve"> vadovaujantis PĮ 32 straipsnio 2 dalimi (išskyrus asmens duomenis, kurių konfidencialumą reglamentuoja asmens duomenų apsaugos teisės aktai) ir </w:t>
      </w:r>
      <w:r w:rsidR="00867C6C" w:rsidRPr="00D83A6E">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FC5DCE">
        <w:tc>
          <w:tcPr>
            <w:tcW w:w="572" w:type="dxa"/>
          </w:tcPr>
          <w:p w14:paraId="09091CDE" w14:textId="77777777" w:rsidR="00867C6C" w:rsidRPr="008D4AB2" w:rsidRDefault="00867C6C" w:rsidP="00B45D06">
            <w:pPr>
              <w:spacing w:after="0" w:line="240" w:lineRule="auto"/>
              <w:rPr>
                <w:rFonts w:eastAsia="Calibri"/>
                <w:sz w:val="20"/>
                <w:szCs w:val="20"/>
              </w:rPr>
            </w:pPr>
            <w:r w:rsidRPr="008D4AB2">
              <w:rPr>
                <w:rFonts w:eastAsia="Calibri"/>
                <w:sz w:val="20"/>
                <w:szCs w:val="20"/>
              </w:rPr>
              <w:t>2.</w:t>
            </w:r>
          </w:p>
        </w:tc>
        <w:tc>
          <w:tcPr>
            <w:tcW w:w="4923" w:type="dxa"/>
          </w:tcPr>
          <w:p w14:paraId="3DA52985" w14:textId="77777777" w:rsidR="00867C6C" w:rsidRPr="008D4AB2" w:rsidRDefault="00867C6C" w:rsidP="00B45D06">
            <w:pPr>
              <w:spacing w:after="0" w:line="240" w:lineRule="auto"/>
              <w:rPr>
                <w:color w:val="auto"/>
                <w:sz w:val="20"/>
                <w:szCs w:val="20"/>
              </w:rPr>
            </w:pPr>
            <w:r w:rsidRPr="008D4AB2">
              <w:rPr>
                <w:iCs/>
                <w:color w:val="auto"/>
                <w:sz w:val="20"/>
                <w:szCs w:val="20"/>
              </w:rPr>
              <w:t>Kvalifikacijos atitiktį įrodantys dokumentai ir kokybės vadybos sistemos ir (arba) aplinkos apsaugos vadybos sistemos standartus įrodantys dokumentai</w:t>
            </w:r>
          </w:p>
        </w:tc>
        <w:tc>
          <w:tcPr>
            <w:tcW w:w="2126" w:type="dxa"/>
          </w:tcPr>
          <w:p w14:paraId="0436A7FD" w14:textId="77777777" w:rsidR="00867C6C" w:rsidRPr="009B27CF" w:rsidRDefault="00867C6C" w:rsidP="00B45D06">
            <w:pPr>
              <w:spacing w:after="0" w:line="240" w:lineRule="auto"/>
              <w:rPr>
                <w:sz w:val="20"/>
                <w:szCs w:val="20"/>
              </w:rPr>
            </w:pPr>
          </w:p>
        </w:tc>
        <w:tc>
          <w:tcPr>
            <w:tcW w:w="2182" w:type="dxa"/>
          </w:tcPr>
          <w:p w14:paraId="3FD7522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020FE0E0" w:rsidR="00334ACF" w:rsidRPr="008D4AB2" w:rsidRDefault="00334ACF" w:rsidP="00B45D06">
            <w:pPr>
              <w:spacing w:after="0" w:line="240" w:lineRule="auto"/>
              <w:rPr>
                <w:rFonts w:eastAsia="Calibri"/>
                <w:sz w:val="20"/>
                <w:szCs w:val="20"/>
              </w:rPr>
            </w:pPr>
            <w:r w:rsidRPr="008D4AB2">
              <w:rPr>
                <w:rFonts w:eastAsia="Calibri"/>
                <w:sz w:val="20"/>
                <w:szCs w:val="20"/>
              </w:rPr>
              <w:t>3.</w:t>
            </w:r>
          </w:p>
        </w:tc>
        <w:tc>
          <w:tcPr>
            <w:tcW w:w="4923" w:type="dxa"/>
          </w:tcPr>
          <w:p w14:paraId="025F93CC" w14:textId="235A6AF8" w:rsidR="00334ACF" w:rsidRPr="008D4AB2" w:rsidRDefault="00D23181" w:rsidP="00B45D06">
            <w:pPr>
              <w:spacing w:after="0" w:line="240" w:lineRule="auto"/>
              <w:rPr>
                <w:iCs/>
                <w:color w:val="auto"/>
                <w:sz w:val="20"/>
                <w:szCs w:val="20"/>
              </w:rPr>
            </w:pPr>
            <w:r w:rsidRPr="008D4AB2">
              <w:rPr>
                <w:iCs/>
                <w:color w:val="auto"/>
                <w:sz w:val="20"/>
                <w:szCs w:val="20"/>
              </w:rPr>
              <w:t xml:space="preserve">Konkurso SPS </w:t>
            </w:r>
            <w:r w:rsidR="008D4AB2" w:rsidRPr="008D4AB2">
              <w:rPr>
                <w:iCs/>
                <w:color w:val="auto"/>
                <w:sz w:val="20"/>
                <w:szCs w:val="20"/>
              </w:rPr>
              <w:t>9</w:t>
            </w:r>
            <w:r w:rsidRPr="008D4AB2">
              <w:rPr>
                <w:iCs/>
                <w:color w:val="auto"/>
                <w:sz w:val="20"/>
                <w:szCs w:val="20"/>
              </w:rPr>
              <w:t xml:space="preserve"> arba </w:t>
            </w:r>
            <w:r w:rsidR="008D4AB2" w:rsidRPr="008D4AB2">
              <w:rPr>
                <w:iCs/>
                <w:color w:val="auto"/>
                <w:sz w:val="20"/>
                <w:szCs w:val="20"/>
              </w:rPr>
              <w:t>10</w:t>
            </w:r>
            <w:r w:rsidRPr="008D4AB2">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8D4AB2" w:rsidRDefault="00867C6C" w:rsidP="00B45D06">
            <w:pPr>
              <w:spacing w:after="0" w:line="240" w:lineRule="auto"/>
              <w:rPr>
                <w:sz w:val="20"/>
                <w:szCs w:val="20"/>
              </w:rPr>
            </w:pPr>
            <w:r w:rsidRPr="008D4AB2">
              <w:rPr>
                <w:sz w:val="20"/>
                <w:szCs w:val="20"/>
              </w:rPr>
              <w:t>...</w:t>
            </w:r>
          </w:p>
        </w:tc>
        <w:tc>
          <w:tcPr>
            <w:tcW w:w="4923" w:type="dxa"/>
          </w:tcPr>
          <w:p w14:paraId="4048B7E5" w14:textId="77777777" w:rsidR="00867C6C" w:rsidRPr="008D4AB2" w:rsidRDefault="00867C6C" w:rsidP="00B45D06">
            <w:pPr>
              <w:spacing w:after="0" w:line="240" w:lineRule="auto"/>
              <w:rPr>
                <w:sz w:val="20"/>
                <w:szCs w:val="20"/>
                <w:u w:val="single"/>
              </w:rPr>
            </w:pPr>
            <w:r w:rsidRPr="008D4AB2">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7BEB9CF7" w:rsidR="00371528" w:rsidRPr="00D83A6E" w:rsidRDefault="00D83A6E" w:rsidP="00371528">
      <w:pPr>
        <w:spacing w:after="0" w:line="259" w:lineRule="auto"/>
        <w:ind w:left="0" w:right="0" w:firstLine="567"/>
        <w:jc w:val="left"/>
        <w:rPr>
          <w:iCs/>
          <w:color w:val="auto"/>
          <w:sz w:val="24"/>
          <w:szCs w:val="24"/>
        </w:rPr>
      </w:pPr>
      <w:r w:rsidRPr="00D83A6E">
        <w:rPr>
          <w:iCs/>
          <w:color w:val="auto"/>
          <w:sz w:val="24"/>
          <w:szCs w:val="24"/>
        </w:rPr>
        <w:t>9</w:t>
      </w:r>
      <w:r w:rsidR="00371528" w:rsidRPr="00D83A6E">
        <w:rPr>
          <w:iCs/>
          <w:color w:val="auto"/>
          <w:sz w:val="24"/>
          <w:szCs w:val="24"/>
        </w:rPr>
        <w:t>. Informacija apie Tiekėjo pateiktus kitiems Pirkėjo pirkimams</w:t>
      </w:r>
      <w:r w:rsidR="00CC6AD0" w:rsidRPr="00D83A6E">
        <w:rPr>
          <w:iCs/>
          <w:color w:val="auto"/>
          <w:sz w:val="24"/>
          <w:szCs w:val="24"/>
        </w:rPr>
        <w:t xml:space="preserve"> arba </w:t>
      </w:r>
      <w:r w:rsidR="001E647E" w:rsidRPr="00D83A6E">
        <w:rPr>
          <w:iCs/>
          <w:color w:val="auto"/>
          <w:sz w:val="24"/>
          <w:szCs w:val="24"/>
        </w:rPr>
        <w:t>elektroninė</w:t>
      </w:r>
      <w:r w:rsidR="008D7A2D" w:rsidRPr="00D83A6E">
        <w:rPr>
          <w:iCs/>
          <w:color w:val="auto"/>
          <w:sz w:val="24"/>
          <w:szCs w:val="24"/>
        </w:rPr>
        <w:t xml:space="preserve"> nuoroda į r</w:t>
      </w:r>
      <w:r w:rsidR="00CC6AD0" w:rsidRPr="00D83A6E">
        <w:rPr>
          <w:iCs/>
          <w:color w:val="auto"/>
          <w:sz w:val="24"/>
          <w:szCs w:val="24"/>
        </w:rPr>
        <w:t>eikalaujam</w:t>
      </w:r>
      <w:r w:rsidR="008D7A2D" w:rsidRPr="00D83A6E">
        <w:rPr>
          <w:iCs/>
          <w:color w:val="auto"/>
          <w:sz w:val="24"/>
          <w:szCs w:val="24"/>
        </w:rPr>
        <w:t>us duomeni</w:t>
      </w:r>
      <w:r w:rsidR="00CC6AD0" w:rsidRPr="00D83A6E">
        <w:rPr>
          <w:iCs/>
          <w:color w:val="auto"/>
          <w:sz w:val="24"/>
          <w:szCs w:val="24"/>
        </w:rPr>
        <w:t>s</w:t>
      </w:r>
      <w:r w:rsidR="00371528" w:rsidRPr="00D83A6E">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lastRenderedPageBreak/>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lastRenderedPageBreak/>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 xml:space="preserve">Nuoroda kokiam </w:t>
            </w:r>
            <w:r w:rsidRPr="00FC5DCE">
              <w:rPr>
                <w:b/>
                <w:bCs/>
                <w:sz w:val="20"/>
                <w:szCs w:val="20"/>
              </w:rPr>
              <w:lastRenderedPageBreak/>
              <w:t>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lastRenderedPageBreak/>
              <w:t xml:space="preserve">Pirkimo pavadinimas, kuriam buvo </w:t>
            </w:r>
            <w:r w:rsidRPr="00FC5DCE">
              <w:rPr>
                <w:b/>
                <w:bCs/>
                <w:sz w:val="20"/>
                <w:szCs w:val="20"/>
              </w:rPr>
              <w:lastRenderedPageBreak/>
              <w:t>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lastRenderedPageBreak/>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6A6CF91B" w:rsidR="00011B30" w:rsidRPr="00D23181" w:rsidRDefault="00011B30" w:rsidP="00A64CC2">
            <w:pPr>
              <w:spacing w:after="0" w:line="240" w:lineRule="auto"/>
              <w:rPr>
                <w:strike/>
                <w:sz w:val="20"/>
                <w:szCs w:val="20"/>
                <w:highlight w:val="yellow"/>
              </w:rPr>
            </w:pPr>
          </w:p>
        </w:tc>
        <w:tc>
          <w:tcPr>
            <w:tcW w:w="3222" w:type="dxa"/>
          </w:tcPr>
          <w:p w14:paraId="6F2DFF4C" w14:textId="2AE9E7C3" w:rsidR="00011B30" w:rsidRPr="00D23181" w:rsidRDefault="00011B30" w:rsidP="00A64CC2">
            <w:pPr>
              <w:spacing w:after="0" w:line="240" w:lineRule="auto"/>
              <w:rPr>
                <w:strike/>
                <w:sz w:val="20"/>
                <w:szCs w:val="20"/>
                <w:u w:val="single"/>
              </w:rPr>
            </w:pPr>
          </w:p>
        </w:tc>
        <w:tc>
          <w:tcPr>
            <w:tcW w:w="2126" w:type="dxa"/>
          </w:tcPr>
          <w:p w14:paraId="52A7FBF2" w14:textId="6FEEB8C3" w:rsidR="00011B30" w:rsidRPr="00422DFC" w:rsidRDefault="00D23181" w:rsidP="00422DFC">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tc>
        <w:tc>
          <w:tcPr>
            <w:tcW w:w="3934" w:type="dxa"/>
          </w:tcPr>
          <w:p w14:paraId="11795E24"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3CED7F60" w14:textId="18C93A0F" w:rsidR="00563D50" w:rsidRPr="00D83A6E" w:rsidRDefault="00D83A6E" w:rsidP="00D83A6E">
      <w:pPr>
        <w:spacing w:after="0" w:line="259" w:lineRule="auto"/>
        <w:ind w:left="0" w:right="0" w:firstLine="567"/>
        <w:jc w:val="left"/>
        <w:rPr>
          <w:iCs/>
          <w:color w:val="auto"/>
          <w:sz w:val="24"/>
          <w:szCs w:val="24"/>
        </w:rPr>
      </w:pPr>
      <w:r>
        <w:rPr>
          <w:iCs/>
          <w:color w:val="auto"/>
          <w:sz w:val="24"/>
          <w:szCs w:val="24"/>
        </w:rPr>
        <w:t>10</w:t>
      </w:r>
      <w:r w:rsidR="00563D50" w:rsidRPr="00D83A6E">
        <w:rPr>
          <w:iCs/>
          <w:color w:val="auto"/>
          <w:sz w:val="24"/>
          <w:szCs w:val="24"/>
        </w:rPr>
        <w:t xml:space="preserve">. Priedai yra neatskiriama SPS 1 priedo „Pasiūlymo forma“ dalis: </w:t>
      </w:r>
    </w:p>
    <w:p w14:paraId="7E3C6422" w14:textId="37DCD28D" w:rsidR="00563D50" w:rsidRPr="00563D50" w:rsidRDefault="00D83A6E" w:rsidP="00D83A6E">
      <w:pPr>
        <w:spacing w:after="0" w:line="240" w:lineRule="auto"/>
        <w:ind w:left="0" w:right="0" w:firstLine="567"/>
        <w:jc w:val="left"/>
        <w:rPr>
          <w:iCs/>
          <w:sz w:val="24"/>
          <w:szCs w:val="24"/>
        </w:rPr>
      </w:pPr>
      <w:r>
        <w:rPr>
          <w:iCs/>
          <w:sz w:val="24"/>
          <w:szCs w:val="24"/>
        </w:rPr>
        <w:t>10</w:t>
      </w:r>
      <w:r w:rsidR="00563D50" w:rsidRPr="00563D50">
        <w:rPr>
          <w:iCs/>
          <w:sz w:val="24"/>
          <w:szCs w:val="24"/>
        </w:rPr>
        <w:t xml:space="preserve">.1. priedas </w:t>
      </w:r>
      <w:r w:rsidR="00563D50">
        <w:rPr>
          <w:iCs/>
          <w:sz w:val="24"/>
          <w:szCs w:val="24"/>
        </w:rPr>
        <w:t xml:space="preserve">prie SPS 1 priedo „Pasiūlymo forma“ </w:t>
      </w:r>
      <w:r w:rsidR="00563D50" w:rsidRPr="00563D50">
        <w:rPr>
          <w:iCs/>
          <w:sz w:val="24"/>
          <w:szCs w:val="24"/>
        </w:rPr>
        <w:t>„</w:t>
      </w:r>
      <w:r w:rsidR="00563D50">
        <w:rPr>
          <w:iCs/>
          <w:sz w:val="24"/>
          <w:szCs w:val="24"/>
        </w:rPr>
        <w:t>Kainų / į</w:t>
      </w:r>
      <w:r w:rsidR="00563D50" w:rsidRPr="00563D50">
        <w:rPr>
          <w:iCs/>
          <w:sz w:val="24"/>
          <w:szCs w:val="24"/>
        </w:rPr>
        <w:t xml:space="preserve">kainių pateikimo lentelė“. </w:t>
      </w:r>
    </w:p>
    <w:tbl>
      <w:tblPr>
        <w:tblW w:w="9750" w:type="dxa"/>
        <w:tblLayout w:type="fixed"/>
        <w:tblLook w:val="04A0" w:firstRow="1" w:lastRow="0" w:firstColumn="1" w:lastColumn="0" w:noHBand="0" w:noVBand="1"/>
      </w:tblPr>
      <w:tblGrid>
        <w:gridCol w:w="3285"/>
        <w:gridCol w:w="604"/>
        <w:gridCol w:w="1981"/>
        <w:gridCol w:w="701"/>
        <w:gridCol w:w="2861"/>
        <w:gridCol w:w="318"/>
      </w:tblGrid>
      <w:tr w:rsidR="00563D50" w:rsidRPr="00563D50" w14:paraId="5F834B1E" w14:textId="77777777">
        <w:trPr>
          <w:trHeight w:val="413"/>
        </w:trPr>
        <w:tc>
          <w:tcPr>
            <w:tcW w:w="3284" w:type="dxa"/>
            <w:tcBorders>
              <w:top w:val="nil"/>
              <w:left w:val="nil"/>
              <w:bottom w:val="single" w:sz="4" w:space="0" w:color="auto"/>
              <w:right w:val="nil"/>
            </w:tcBorders>
          </w:tcPr>
          <w:p w14:paraId="6DDA5985" w14:textId="77777777" w:rsidR="00563D50" w:rsidRPr="00563D50" w:rsidRDefault="00563D50" w:rsidP="00563D50">
            <w:pPr>
              <w:spacing w:after="0" w:line="240" w:lineRule="auto"/>
              <w:ind w:left="0" w:right="0" w:firstLine="0"/>
              <w:jc w:val="left"/>
              <w:rPr>
                <w:sz w:val="24"/>
                <w:szCs w:val="24"/>
              </w:rPr>
            </w:pPr>
          </w:p>
          <w:p w14:paraId="6CA9362E" w14:textId="77777777" w:rsidR="00563D50" w:rsidRPr="00563D50" w:rsidRDefault="00563D50" w:rsidP="00563D50">
            <w:pPr>
              <w:spacing w:after="0" w:line="240" w:lineRule="auto"/>
              <w:ind w:left="0" w:right="0" w:firstLine="0"/>
              <w:jc w:val="left"/>
              <w:rPr>
                <w:sz w:val="24"/>
                <w:szCs w:val="24"/>
              </w:rPr>
            </w:pPr>
          </w:p>
        </w:tc>
        <w:tc>
          <w:tcPr>
            <w:tcW w:w="604" w:type="dxa"/>
          </w:tcPr>
          <w:p w14:paraId="32906E16" w14:textId="77777777" w:rsidR="00563D50" w:rsidRPr="00563D50" w:rsidRDefault="00563D50" w:rsidP="00563D50">
            <w:pPr>
              <w:spacing w:after="0" w:line="240" w:lineRule="auto"/>
              <w:ind w:left="0" w:right="0" w:firstLine="0"/>
              <w:jc w:val="left"/>
              <w:rPr>
                <w:sz w:val="24"/>
                <w:szCs w:val="24"/>
              </w:rPr>
            </w:pPr>
          </w:p>
        </w:tc>
        <w:tc>
          <w:tcPr>
            <w:tcW w:w="1980" w:type="dxa"/>
            <w:tcBorders>
              <w:top w:val="nil"/>
              <w:left w:val="nil"/>
              <w:bottom w:val="single" w:sz="4" w:space="0" w:color="auto"/>
              <w:right w:val="nil"/>
            </w:tcBorders>
          </w:tcPr>
          <w:p w14:paraId="69DC00B4" w14:textId="77777777" w:rsidR="00563D50" w:rsidRPr="00563D50" w:rsidRDefault="00563D50" w:rsidP="00563D50">
            <w:pPr>
              <w:spacing w:after="0" w:line="240" w:lineRule="auto"/>
              <w:ind w:left="0" w:right="0" w:firstLine="0"/>
              <w:jc w:val="left"/>
              <w:rPr>
                <w:sz w:val="24"/>
                <w:szCs w:val="24"/>
              </w:rPr>
            </w:pPr>
          </w:p>
          <w:p w14:paraId="3813FADE" w14:textId="77777777" w:rsidR="00563D50" w:rsidRPr="00563D50" w:rsidRDefault="00563D50" w:rsidP="00563D50">
            <w:pPr>
              <w:spacing w:after="0" w:line="240" w:lineRule="auto"/>
              <w:ind w:left="0" w:right="0" w:firstLine="0"/>
              <w:jc w:val="left"/>
              <w:rPr>
                <w:sz w:val="24"/>
                <w:szCs w:val="24"/>
              </w:rPr>
            </w:pPr>
          </w:p>
        </w:tc>
        <w:tc>
          <w:tcPr>
            <w:tcW w:w="701" w:type="dxa"/>
          </w:tcPr>
          <w:p w14:paraId="718BEBB0" w14:textId="77777777" w:rsidR="00563D50" w:rsidRPr="00563D50" w:rsidRDefault="00563D50" w:rsidP="00563D50">
            <w:pPr>
              <w:spacing w:after="0" w:line="240" w:lineRule="auto"/>
              <w:ind w:left="0" w:right="0" w:firstLine="0"/>
              <w:jc w:val="left"/>
              <w:rPr>
                <w:sz w:val="24"/>
                <w:szCs w:val="24"/>
              </w:rPr>
            </w:pPr>
          </w:p>
        </w:tc>
        <w:tc>
          <w:tcPr>
            <w:tcW w:w="2860" w:type="dxa"/>
            <w:tcBorders>
              <w:top w:val="nil"/>
              <w:left w:val="nil"/>
              <w:bottom w:val="single" w:sz="4" w:space="0" w:color="auto"/>
              <w:right w:val="nil"/>
            </w:tcBorders>
          </w:tcPr>
          <w:p w14:paraId="1FDDC55C" w14:textId="77777777" w:rsidR="00563D50" w:rsidRPr="00563D50" w:rsidRDefault="00563D50" w:rsidP="00563D50">
            <w:pPr>
              <w:spacing w:after="0" w:line="240" w:lineRule="auto"/>
              <w:ind w:left="0" w:right="0" w:firstLine="0"/>
              <w:jc w:val="left"/>
              <w:rPr>
                <w:sz w:val="24"/>
                <w:szCs w:val="24"/>
              </w:rPr>
            </w:pPr>
          </w:p>
        </w:tc>
        <w:tc>
          <w:tcPr>
            <w:tcW w:w="318" w:type="dxa"/>
          </w:tcPr>
          <w:p w14:paraId="19E92F2B" w14:textId="77777777" w:rsidR="00563D50" w:rsidRPr="00563D50" w:rsidRDefault="00563D50" w:rsidP="00563D50">
            <w:pPr>
              <w:spacing w:after="0" w:line="240" w:lineRule="auto"/>
              <w:ind w:left="0" w:right="0" w:firstLine="0"/>
              <w:jc w:val="left"/>
              <w:rPr>
                <w:sz w:val="24"/>
                <w:szCs w:val="24"/>
              </w:rPr>
            </w:pPr>
          </w:p>
          <w:p w14:paraId="21C348CF" w14:textId="77777777" w:rsidR="00563D50" w:rsidRPr="00563D50" w:rsidRDefault="00563D50" w:rsidP="00563D50">
            <w:pPr>
              <w:spacing w:after="0" w:line="240" w:lineRule="auto"/>
              <w:ind w:left="0" w:right="0" w:firstLine="0"/>
              <w:jc w:val="left"/>
              <w:rPr>
                <w:sz w:val="24"/>
                <w:szCs w:val="24"/>
              </w:rPr>
            </w:pPr>
          </w:p>
          <w:p w14:paraId="5BCCEBEA" w14:textId="77777777" w:rsidR="00563D50" w:rsidRPr="00563D50" w:rsidRDefault="00563D50" w:rsidP="00563D50">
            <w:pPr>
              <w:spacing w:after="0" w:line="240" w:lineRule="auto"/>
              <w:ind w:left="0" w:right="0" w:firstLine="0"/>
              <w:jc w:val="left"/>
              <w:rPr>
                <w:sz w:val="24"/>
                <w:szCs w:val="24"/>
              </w:rPr>
            </w:pPr>
          </w:p>
        </w:tc>
      </w:tr>
      <w:tr w:rsidR="00563D50" w:rsidRPr="00563D50" w14:paraId="5D09AEE6" w14:textId="77777777">
        <w:trPr>
          <w:trHeight w:val="186"/>
        </w:trPr>
        <w:tc>
          <w:tcPr>
            <w:tcW w:w="3284" w:type="dxa"/>
            <w:tcBorders>
              <w:top w:val="single" w:sz="4" w:space="0" w:color="auto"/>
              <w:left w:val="nil"/>
              <w:bottom w:val="nil"/>
              <w:right w:val="nil"/>
            </w:tcBorders>
            <w:hideMark/>
          </w:tcPr>
          <w:p w14:paraId="4AE5B94E" w14:textId="77777777" w:rsidR="00563D50" w:rsidRPr="00563D50" w:rsidRDefault="00563D50" w:rsidP="00563D50">
            <w:pPr>
              <w:spacing w:after="0" w:line="240" w:lineRule="auto"/>
              <w:ind w:left="0" w:right="0" w:firstLine="0"/>
              <w:jc w:val="left"/>
              <w:rPr>
                <w:sz w:val="24"/>
                <w:szCs w:val="24"/>
              </w:rPr>
            </w:pPr>
            <w:r w:rsidRPr="00563D50">
              <w:rPr>
                <w:sz w:val="24"/>
                <w:szCs w:val="24"/>
              </w:rPr>
              <w:t>(Tiekėjo arba jo įgalioto asmens pareigų pavadinimas)</w:t>
            </w:r>
          </w:p>
        </w:tc>
        <w:tc>
          <w:tcPr>
            <w:tcW w:w="604" w:type="dxa"/>
          </w:tcPr>
          <w:p w14:paraId="6A02C564" w14:textId="77777777" w:rsidR="00563D50" w:rsidRPr="00563D50" w:rsidRDefault="00563D50" w:rsidP="00563D50">
            <w:pPr>
              <w:spacing w:after="0" w:line="240" w:lineRule="auto"/>
              <w:ind w:left="0" w:right="0" w:firstLine="0"/>
              <w:jc w:val="left"/>
              <w:rPr>
                <w:sz w:val="24"/>
                <w:szCs w:val="24"/>
              </w:rPr>
            </w:pPr>
          </w:p>
        </w:tc>
        <w:tc>
          <w:tcPr>
            <w:tcW w:w="1980" w:type="dxa"/>
            <w:tcBorders>
              <w:top w:val="single" w:sz="4" w:space="0" w:color="auto"/>
              <w:left w:val="nil"/>
              <w:bottom w:val="nil"/>
              <w:right w:val="nil"/>
            </w:tcBorders>
            <w:hideMark/>
          </w:tcPr>
          <w:p w14:paraId="075B884A" w14:textId="77777777" w:rsidR="00563D50" w:rsidRPr="00563D50" w:rsidRDefault="00563D50" w:rsidP="00563D50">
            <w:pPr>
              <w:spacing w:after="0" w:line="240" w:lineRule="auto"/>
              <w:ind w:left="0" w:right="0" w:firstLine="0"/>
              <w:jc w:val="left"/>
              <w:rPr>
                <w:sz w:val="24"/>
                <w:szCs w:val="24"/>
              </w:rPr>
            </w:pPr>
            <w:r w:rsidRPr="00563D50">
              <w:rPr>
                <w:sz w:val="24"/>
                <w:szCs w:val="24"/>
              </w:rPr>
              <w:t>(Parašas)</w:t>
            </w:r>
            <w:r w:rsidRPr="00563D50">
              <w:rPr>
                <w:i/>
                <w:sz w:val="24"/>
                <w:szCs w:val="24"/>
              </w:rPr>
              <w:t xml:space="preserve"> </w:t>
            </w:r>
          </w:p>
        </w:tc>
        <w:tc>
          <w:tcPr>
            <w:tcW w:w="701" w:type="dxa"/>
          </w:tcPr>
          <w:p w14:paraId="5D883521" w14:textId="77777777" w:rsidR="00563D50" w:rsidRPr="00563D50" w:rsidRDefault="00563D50" w:rsidP="00563D50">
            <w:pPr>
              <w:spacing w:after="0" w:line="240" w:lineRule="auto"/>
              <w:ind w:left="0" w:right="0" w:firstLine="0"/>
              <w:jc w:val="left"/>
              <w:rPr>
                <w:sz w:val="24"/>
                <w:szCs w:val="24"/>
              </w:rPr>
            </w:pPr>
          </w:p>
        </w:tc>
        <w:tc>
          <w:tcPr>
            <w:tcW w:w="2860" w:type="dxa"/>
            <w:tcBorders>
              <w:top w:val="single" w:sz="4" w:space="0" w:color="auto"/>
              <w:left w:val="nil"/>
              <w:bottom w:val="nil"/>
              <w:right w:val="nil"/>
            </w:tcBorders>
            <w:hideMark/>
          </w:tcPr>
          <w:p w14:paraId="4D6B204F" w14:textId="77777777" w:rsidR="00563D50" w:rsidRPr="00563D50" w:rsidRDefault="00563D50" w:rsidP="00563D50">
            <w:pPr>
              <w:spacing w:after="0" w:line="240" w:lineRule="auto"/>
              <w:ind w:left="0" w:right="0" w:firstLine="0"/>
              <w:jc w:val="left"/>
              <w:rPr>
                <w:sz w:val="24"/>
                <w:szCs w:val="24"/>
              </w:rPr>
            </w:pPr>
            <w:r w:rsidRPr="00563D50">
              <w:rPr>
                <w:sz w:val="24"/>
                <w:szCs w:val="24"/>
              </w:rPr>
              <w:t>(Vardas ir pavardė)</w:t>
            </w:r>
            <w:r w:rsidRPr="00563D50">
              <w:rPr>
                <w:i/>
                <w:sz w:val="24"/>
                <w:szCs w:val="24"/>
              </w:rPr>
              <w:t xml:space="preserve"> </w:t>
            </w:r>
          </w:p>
        </w:tc>
        <w:tc>
          <w:tcPr>
            <w:tcW w:w="318" w:type="dxa"/>
          </w:tcPr>
          <w:p w14:paraId="21C35111" w14:textId="77777777" w:rsidR="00563D50" w:rsidRPr="00563D50" w:rsidRDefault="00563D50" w:rsidP="00563D50">
            <w:pPr>
              <w:spacing w:after="0" w:line="240" w:lineRule="auto"/>
              <w:ind w:left="0" w:right="0" w:firstLine="0"/>
              <w:jc w:val="left"/>
              <w:rPr>
                <w:sz w:val="24"/>
                <w:szCs w:val="24"/>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CC0D" w14:textId="77777777" w:rsidR="00734CFA" w:rsidRDefault="00734CFA" w:rsidP="007C3377">
      <w:pPr>
        <w:spacing w:after="0" w:line="240" w:lineRule="auto"/>
      </w:pPr>
      <w:r>
        <w:separator/>
      </w:r>
    </w:p>
  </w:endnote>
  <w:endnote w:type="continuationSeparator" w:id="0">
    <w:p w14:paraId="0D7C74EA" w14:textId="77777777" w:rsidR="00734CFA" w:rsidRDefault="00734CFA"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96F2" w14:textId="77777777" w:rsidR="00734CFA" w:rsidRDefault="00734CFA" w:rsidP="007C3377">
      <w:pPr>
        <w:spacing w:after="0" w:line="240" w:lineRule="auto"/>
      </w:pPr>
      <w:r>
        <w:separator/>
      </w:r>
    </w:p>
  </w:footnote>
  <w:footnote w:type="continuationSeparator" w:id="0">
    <w:p w14:paraId="75EFB9E7" w14:textId="77777777" w:rsidR="00734CFA" w:rsidRDefault="00734CFA"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734CFA"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473063F8"/>
    <w:lvl w:ilvl="0" w:tplc="906AB1BC">
      <w:start w:val="1"/>
      <w:numFmt w:val="decimal"/>
      <w:lvlText w:val="%1)"/>
      <w:lvlJc w:val="left"/>
      <w:pPr>
        <w:ind w:left="752" w:hanging="360"/>
      </w:pPr>
      <w:rPr>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C5414"/>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2DFC"/>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63D50"/>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4CFA"/>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D5741"/>
    <w:rsid w:val="007E1822"/>
    <w:rsid w:val="007F3852"/>
    <w:rsid w:val="007F60F1"/>
    <w:rsid w:val="0080129E"/>
    <w:rsid w:val="008026D5"/>
    <w:rsid w:val="008070F5"/>
    <w:rsid w:val="00814B09"/>
    <w:rsid w:val="00815C61"/>
    <w:rsid w:val="0082205A"/>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4AB2"/>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4BD"/>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3A6E"/>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EE6D4F"/>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1235</Words>
  <Characters>7041</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138</cp:revision>
  <cp:lastPrinted>2020-04-21T06:10:00Z</cp:lastPrinted>
  <dcterms:created xsi:type="dcterms:W3CDTF">2020-10-09T07:42:00Z</dcterms:created>
  <dcterms:modified xsi:type="dcterms:W3CDTF">2026-05-14T12:12:00Z</dcterms:modified>
</cp:coreProperties>
</file>