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6C1EFC" w14:textId="69EBBFCC" w:rsidR="000520E4" w:rsidRPr="002F1060" w:rsidRDefault="00D20B47" w:rsidP="00C7280C">
      <w:pPr>
        <w:spacing w:after="0" w:line="240" w:lineRule="auto"/>
        <w:ind w:right="-178"/>
        <w:jc w:val="right"/>
        <w:rPr>
          <w:rFonts w:ascii="Times New Roman" w:hAnsi="Times New Roman" w:cs="Times New Roman"/>
          <w:color w:val="000000" w:themeColor="text1"/>
          <w:sz w:val="24"/>
          <w:szCs w:val="24"/>
        </w:rPr>
      </w:pPr>
      <w:r w:rsidRPr="002F1060">
        <w:rPr>
          <w:rFonts w:ascii="Times New Roman" w:hAnsi="Times New Roman" w:cs="Times New Roman"/>
          <w:color w:val="000000" w:themeColor="text1"/>
          <w:sz w:val="24"/>
          <w:szCs w:val="24"/>
        </w:rPr>
        <w:t>2</w:t>
      </w:r>
      <w:r w:rsidR="00C7280C" w:rsidRPr="002F1060">
        <w:rPr>
          <w:rFonts w:ascii="Times New Roman" w:hAnsi="Times New Roman" w:cs="Times New Roman"/>
          <w:color w:val="000000" w:themeColor="text1"/>
          <w:sz w:val="24"/>
          <w:szCs w:val="24"/>
        </w:rPr>
        <w:t xml:space="preserve"> priedas</w:t>
      </w:r>
    </w:p>
    <w:p w14:paraId="34ED729A" w14:textId="77777777" w:rsidR="00120EF9" w:rsidRPr="002F1060" w:rsidRDefault="00120EF9" w:rsidP="005A1D8F">
      <w:pPr>
        <w:spacing w:after="0" w:line="240" w:lineRule="auto"/>
        <w:ind w:right="-178"/>
        <w:jc w:val="center"/>
        <w:rPr>
          <w:rFonts w:ascii="Times New Roman" w:hAnsi="Times New Roman" w:cs="Times New Roman"/>
          <w:i/>
          <w:color w:val="000000" w:themeColor="text1"/>
          <w:sz w:val="24"/>
          <w:szCs w:val="24"/>
        </w:rPr>
      </w:pPr>
      <w:r w:rsidRPr="002F1060">
        <w:rPr>
          <w:rFonts w:ascii="Times New Roman" w:hAnsi="Times New Roman" w:cs="Times New Roman"/>
          <w:i/>
          <w:color w:val="000000" w:themeColor="text1"/>
          <w:sz w:val="24"/>
          <w:szCs w:val="24"/>
        </w:rPr>
        <w:t>(Tiekėjo pavadinimas)</w:t>
      </w:r>
    </w:p>
    <w:p w14:paraId="14525B9C" w14:textId="77777777" w:rsidR="00120EF9" w:rsidRPr="002F1060" w:rsidRDefault="00120EF9" w:rsidP="005A1D8F">
      <w:pPr>
        <w:spacing w:after="0" w:line="240" w:lineRule="auto"/>
        <w:ind w:right="-178"/>
        <w:jc w:val="center"/>
        <w:rPr>
          <w:rFonts w:ascii="Times New Roman" w:hAnsi="Times New Roman" w:cs="Times New Roman"/>
          <w:i/>
          <w:sz w:val="24"/>
          <w:szCs w:val="24"/>
        </w:rPr>
      </w:pPr>
      <w:r w:rsidRPr="002F1060">
        <w:rPr>
          <w:rFonts w:ascii="Times New Roman" w:hAnsi="Times New Roman" w:cs="Times New Roman"/>
          <w: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6912519" w14:textId="77777777" w:rsidR="00120EF9" w:rsidRPr="002F1060" w:rsidRDefault="00120EF9" w:rsidP="005A1D8F">
      <w:pPr>
        <w:spacing w:after="0" w:line="240" w:lineRule="auto"/>
        <w:rPr>
          <w:rFonts w:ascii="Times New Roman" w:hAnsi="Times New Roman" w:cs="Times New Roman"/>
          <w:sz w:val="24"/>
          <w:szCs w:val="24"/>
        </w:rPr>
      </w:pPr>
    </w:p>
    <w:p w14:paraId="7948F71C" w14:textId="77777777" w:rsidR="00120EF9" w:rsidRPr="002F1060" w:rsidRDefault="00120EF9" w:rsidP="005A1D8F">
      <w:pPr>
        <w:spacing w:after="0" w:line="240" w:lineRule="auto"/>
        <w:rPr>
          <w:rFonts w:ascii="Times New Roman" w:hAnsi="Times New Roman" w:cs="Times New Roman"/>
          <w:sz w:val="24"/>
          <w:szCs w:val="24"/>
        </w:rPr>
      </w:pPr>
    </w:p>
    <w:p w14:paraId="7F3CF4DD" w14:textId="77777777" w:rsidR="00120EF9" w:rsidRPr="002F1060" w:rsidRDefault="00120EF9" w:rsidP="005A1D8F">
      <w:pPr>
        <w:spacing w:after="0" w:line="240" w:lineRule="auto"/>
        <w:rPr>
          <w:rFonts w:ascii="Times New Roman" w:hAnsi="Times New Roman" w:cs="Times New Roman"/>
          <w:sz w:val="24"/>
          <w:szCs w:val="24"/>
        </w:rPr>
      </w:pPr>
      <w:r w:rsidRPr="002F1060">
        <w:rPr>
          <w:rFonts w:ascii="Times New Roman" w:hAnsi="Times New Roman" w:cs="Times New Roman"/>
          <w:sz w:val="24"/>
          <w:szCs w:val="24"/>
        </w:rPr>
        <w:t>Plungės rajono savivaldybės administracijai</w:t>
      </w:r>
    </w:p>
    <w:p w14:paraId="608AC0B0" w14:textId="77777777" w:rsidR="00120EF9" w:rsidRPr="002F1060" w:rsidRDefault="00120EF9" w:rsidP="005A1D8F">
      <w:pPr>
        <w:spacing w:after="0" w:line="240" w:lineRule="auto"/>
        <w:jc w:val="center"/>
        <w:rPr>
          <w:rFonts w:ascii="Times New Roman" w:hAnsi="Times New Roman" w:cs="Times New Roman"/>
          <w:b/>
          <w:sz w:val="24"/>
          <w:szCs w:val="24"/>
        </w:rPr>
      </w:pPr>
    </w:p>
    <w:p w14:paraId="460F0A43" w14:textId="77777777" w:rsidR="00120EF9" w:rsidRPr="002F1060" w:rsidRDefault="00120EF9" w:rsidP="005A1D8F">
      <w:pPr>
        <w:spacing w:after="0" w:line="240" w:lineRule="auto"/>
        <w:rPr>
          <w:rFonts w:ascii="Times New Roman" w:hAnsi="Times New Roman" w:cs="Times New Roman"/>
          <w:b/>
          <w:sz w:val="24"/>
          <w:szCs w:val="24"/>
        </w:rPr>
      </w:pPr>
    </w:p>
    <w:p w14:paraId="4A097C83" w14:textId="77777777" w:rsidR="00120EF9" w:rsidRPr="002F1060" w:rsidRDefault="00120EF9" w:rsidP="005A1D8F">
      <w:pPr>
        <w:spacing w:after="0" w:line="240" w:lineRule="auto"/>
        <w:jc w:val="center"/>
        <w:rPr>
          <w:rFonts w:ascii="Times New Roman" w:hAnsi="Times New Roman" w:cs="Times New Roman"/>
          <w:b/>
          <w:sz w:val="24"/>
          <w:szCs w:val="24"/>
          <w:lang w:eastAsia="lt-LT"/>
        </w:rPr>
      </w:pPr>
      <w:r w:rsidRPr="002F1060">
        <w:rPr>
          <w:rFonts w:ascii="Times New Roman" w:hAnsi="Times New Roman" w:cs="Times New Roman"/>
          <w:b/>
          <w:sz w:val="24"/>
          <w:szCs w:val="24"/>
          <w:lang w:eastAsia="lt-LT"/>
        </w:rPr>
        <w:t>PASIŪLYMAS</w:t>
      </w:r>
    </w:p>
    <w:p w14:paraId="68FA9510" w14:textId="77777777" w:rsidR="00E54A43" w:rsidRPr="002F1060" w:rsidRDefault="00E54A43" w:rsidP="005A1D8F">
      <w:pPr>
        <w:spacing w:after="0" w:line="240" w:lineRule="auto"/>
        <w:jc w:val="center"/>
        <w:rPr>
          <w:rFonts w:ascii="Times New Roman" w:hAnsi="Times New Roman" w:cs="Times New Roman"/>
          <w:b/>
          <w:sz w:val="24"/>
          <w:szCs w:val="24"/>
          <w:lang w:eastAsia="lt-LT"/>
        </w:rPr>
      </w:pPr>
    </w:p>
    <w:p w14:paraId="70358118" w14:textId="4C8A7C8F" w:rsidR="00120EF9" w:rsidRPr="002F1060" w:rsidRDefault="00120EF9" w:rsidP="005A1D8F">
      <w:pPr>
        <w:spacing w:after="0" w:line="240" w:lineRule="auto"/>
        <w:jc w:val="center"/>
        <w:rPr>
          <w:rFonts w:ascii="Times New Roman" w:hAnsi="Times New Roman" w:cs="Times New Roman"/>
          <w:b/>
          <w:sz w:val="24"/>
          <w:szCs w:val="24"/>
          <w:lang w:eastAsia="lt-LT"/>
        </w:rPr>
      </w:pPr>
      <w:r w:rsidRPr="00EE543E">
        <w:rPr>
          <w:rFonts w:ascii="Times New Roman" w:hAnsi="Times New Roman" w:cs="Times New Roman"/>
          <w:b/>
          <w:color w:val="000000" w:themeColor="text1"/>
          <w:sz w:val="24"/>
          <w:szCs w:val="24"/>
          <w:lang w:eastAsia="lt-LT"/>
        </w:rPr>
        <w:t>DĖL „</w:t>
      </w:r>
      <w:r w:rsidR="004A6CF8" w:rsidRPr="004A6CF8">
        <w:rPr>
          <w:rFonts w:ascii="Times New Roman" w:eastAsia="Calibri" w:hAnsi="Times New Roman" w:cs="Times New Roman"/>
          <w:b/>
          <w:bCs/>
          <w:color w:val="000000" w:themeColor="text1"/>
          <w:sz w:val="24"/>
          <w:szCs w:val="24"/>
        </w:rPr>
        <w:t>SUP DIAGNOZĘ TURINČIŲ ASMENŲ TERAPIJŲ SU GYVŪNAIS PASLAUGŲ</w:t>
      </w:r>
      <w:r w:rsidRPr="00EE543E">
        <w:rPr>
          <w:rFonts w:ascii="Times New Roman" w:hAnsi="Times New Roman" w:cs="Times New Roman"/>
          <w:b/>
          <w:color w:val="000000" w:themeColor="text1"/>
          <w:sz w:val="24"/>
          <w:szCs w:val="24"/>
          <w:lang w:eastAsia="lt-LT"/>
        </w:rPr>
        <w:t xml:space="preserve">“ </w:t>
      </w:r>
      <w:r w:rsidRPr="002F1060">
        <w:rPr>
          <w:rFonts w:ascii="Times New Roman" w:hAnsi="Times New Roman" w:cs="Times New Roman"/>
          <w:b/>
          <w:sz w:val="24"/>
          <w:szCs w:val="24"/>
          <w:lang w:eastAsia="lt-LT"/>
        </w:rPr>
        <w:t>PIRKIMO</w:t>
      </w:r>
    </w:p>
    <w:p w14:paraId="4FA66057" w14:textId="77777777" w:rsidR="00120EF9" w:rsidRPr="002F1060" w:rsidRDefault="00120EF9" w:rsidP="005A1D8F">
      <w:pPr>
        <w:spacing w:after="0" w:line="240" w:lineRule="auto"/>
        <w:jc w:val="center"/>
        <w:rPr>
          <w:rFonts w:ascii="Times New Roman" w:hAnsi="Times New Roman" w:cs="Times New Roman"/>
          <w:b/>
          <w:sz w:val="24"/>
          <w:szCs w:val="24"/>
          <w:lang w:eastAsia="lt-LT"/>
        </w:rPr>
      </w:pPr>
    </w:p>
    <w:p w14:paraId="3CCAD5BA" w14:textId="77777777" w:rsidR="000520E4" w:rsidRPr="002F1060" w:rsidRDefault="000520E4" w:rsidP="005A1D8F">
      <w:pPr>
        <w:spacing w:after="0" w:line="240" w:lineRule="auto"/>
        <w:jc w:val="center"/>
        <w:rPr>
          <w:rFonts w:ascii="Times New Roman" w:eastAsia="Times New Roman" w:hAnsi="Times New Roman" w:cs="Times New Roman"/>
          <w:sz w:val="24"/>
          <w:szCs w:val="24"/>
          <w:lang w:eastAsia="en-US"/>
        </w:rPr>
      </w:pPr>
      <w:r w:rsidRPr="002F1060">
        <w:rPr>
          <w:rFonts w:ascii="Times New Roman" w:eastAsia="Times New Roman" w:hAnsi="Times New Roman" w:cs="Times New Roman"/>
          <w:sz w:val="24"/>
          <w:szCs w:val="24"/>
          <w:lang w:eastAsia="en-US"/>
        </w:rPr>
        <w:t>20___-___-___</w:t>
      </w:r>
    </w:p>
    <w:p w14:paraId="4C761E88" w14:textId="77777777" w:rsidR="000520E4" w:rsidRPr="002F1060" w:rsidRDefault="000520E4" w:rsidP="005A1D8F">
      <w:pPr>
        <w:pStyle w:val="Sraopastraipa"/>
        <w:tabs>
          <w:tab w:val="left" w:pos="851"/>
        </w:tabs>
        <w:spacing w:after="0" w:line="240" w:lineRule="auto"/>
        <w:ind w:left="567"/>
        <w:contextualSpacing w:val="0"/>
        <w:rPr>
          <w:rFonts w:ascii="Times New Roman" w:hAnsi="Times New Roman" w:cs="Times New Roman"/>
          <w:b/>
          <w:sz w:val="24"/>
          <w:szCs w:val="24"/>
        </w:rPr>
      </w:pPr>
    </w:p>
    <w:p w14:paraId="6A7E18B4" w14:textId="77777777" w:rsidR="00120EF9" w:rsidRPr="002F1060" w:rsidRDefault="00120EF9" w:rsidP="005A1D8F">
      <w:pPr>
        <w:pStyle w:val="Sraopastraipa"/>
        <w:numPr>
          <w:ilvl w:val="0"/>
          <w:numId w:val="6"/>
        </w:numPr>
        <w:tabs>
          <w:tab w:val="left" w:pos="851"/>
        </w:tabs>
        <w:spacing w:after="0" w:line="240" w:lineRule="auto"/>
        <w:ind w:left="0" w:firstLine="567"/>
        <w:contextualSpacing w:val="0"/>
        <w:rPr>
          <w:rFonts w:ascii="Times New Roman" w:hAnsi="Times New Roman" w:cs="Times New Roman"/>
          <w:b/>
          <w:sz w:val="24"/>
          <w:szCs w:val="24"/>
        </w:rPr>
      </w:pPr>
      <w:r w:rsidRPr="002F1060">
        <w:rPr>
          <w:rFonts w:ascii="Times New Roman" w:hAnsi="Times New Roman" w:cs="Times New Roman"/>
          <w:b/>
          <w:sz w:val="24"/>
          <w:szCs w:val="24"/>
        </w:rPr>
        <w:t>Tiekėjo rekvizitai:</w:t>
      </w:r>
    </w:p>
    <w:p w14:paraId="02868E4E" w14:textId="77777777" w:rsidR="00E54A43" w:rsidRPr="002F1060" w:rsidRDefault="00E54A43" w:rsidP="00E54A43">
      <w:pPr>
        <w:pStyle w:val="Sraopastraipa"/>
        <w:tabs>
          <w:tab w:val="left" w:pos="851"/>
        </w:tabs>
        <w:spacing w:after="0" w:line="240" w:lineRule="auto"/>
        <w:ind w:left="567"/>
        <w:contextualSpacing w:val="0"/>
        <w:rPr>
          <w:rFonts w:ascii="Times New Roman" w:hAnsi="Times New Roman" w:cs="Times New Roman"/>
          <w:b/>
          <w:sz w:val="24"/>
          <w:szCs w:val="24"/>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83"/>
        <w:gridCol w:w="5541"/>
      </w:tblGrid>
      <w:tr w:rsidR="00120EF9" w:rsidRPr="002F1060" w14:paraId="0C6DFB26" w14:textId="77777777" w:rsidTr="005A1D8F">
        <w:trPr>
          <w:trHeight w:hRule="exact" w:val="567"/>
        </w:trPr>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0E02CD" w14:textId="77777777" w:rsidR="00120EF9" w:rsidRPr="002F1060" w:rsidRDefault="00120EF9" w:rsidP="005A1D8F">
            <w:pPr>
              <w:spacing w:after="0" w:line="240" w:lineRule="auto"/>
              <w:rPr>
                <w:rFonts w:ascii="Times New Roman" w:hAnsi="Times New Roman" w:cs="Times New Roman"/>
                <w:sz w:val="24"/>
                <w:szCs w:val="24"/>
              </w:rPr>
            </w:pPr>
            <w:r w:rsidRPr="002F1060">
              <w:rPr>
                <w:rFonts w:ascii="Times New Roman" w:hAnsi="Times New Roman" w:cs="Times New Roman"/>
                <w:sz w:val="24"/>
                <w:szCs w:val="24"/>
              </w:rPr>
              <w:t>Tiekėjo pavadinimas ir kodas</w:t>
            </w:r>
          </w:p>
        </w:tc>
        <w:tc>
          <w:tcPr>
            <w:tcW w:w="2909" w:type="pct"/>
            <w:tcBorders>
              <w:top w:val="single" w:sz="4" w:space="0" w:color="auto"/>
              <w:left w:val="single" w:sz="4" w:space="0" w:color="auto"/>
              <w:bottom w:val="single" w:sz="4" w:space="0" w:color="auto"/>
              <w:right w:val="single" w:sz="4" w:space="0" w:color="auto"/>
            </w:tcBorders>
            <w:vAlign w:val="center"/>
          </w:tcPr>
          <w:p w14:paraId="578E62B7" w14:textId="77777777" w:rsidR="00120EF9" w:rsidRPr="002F1060" w:rsidRDefault="00120EF9" w:rsidP="005A1D8F">
            <w:pPr>
              <w:spacing w:after="0" w:line="240" w:lineRule="auto"/>
              <w:jc w:val="both"/>
              <w:rPr>
                <w:rFonts w:ascii="Times New Roman" w:hAnsi="Times New Roman" w:cs="Times New Roman"/>
                <w:i/>
                <w:sz w:val="24"/>
                <w:szCs w:val="24"/>
              </w:rPr>
            </w:pPr>
            <w:r w:rsidRPr="002F1060">
              <w:rPr>
                <w:rFonts w:ascii="Times New Roman" w:hAnsi="Times New Roman" w:cs="Times New Roman"/>
                <w:i/>
                <w:sz w:val="24"/>
                <w:szCs w:val="24"/>
              </w:rPr>
              <w:t>(Jeigu dalyvauja ūkio subjektų grupė, surašomi visi dalyvių pavadinimai)</w:t>
            </w:r>
          </w:p>
        </w:tc>
      </w:tr>
      <w:tr w:rsidR="00120EF9" w:rsidRPr="002F1060" w14:paraId="43E0D5DE" w14:textId="77777777" w:rsidTr="005A1D8F">
        <w:trPr>
          <w:trHeight w:hRule="exact" w:val="567"/>
        </w:trPr>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488D29" w14:textId="77777777" w:rsidR="00120EF9" w:rsidRPr="002F1060" w:rsidRDefault="00120EF9" w:rsidP="005A1D8F">
            <w:pPr>
              <w:spacing w:after="0" w:line="240" w:lineRule="auto"/>
              <w:rPr>
                <w:rFonts w:ascii="Times New Roman" w:hAnsi="Times New Roman" w:cs="Times New Roman"/>
                <w:sz w:val="24"/>
                <w:szCs w:val="24"/>
              </w:rPr>
            </w:pPr>
            <w:r w:rsidRPr="002F1060">
              <w:rPr>
                <w:rFonts w:ascii="Times New Roman" w:hAnsi="Times New Roman" w:cs="Times New Roman"/>
                <w:sz w:val="24"/>
                <w:szCs w:val="24"/>
              </w:rPr>
              <w:t xml:space="preserve">Tiekėjo adresas </w:t>
            </w:r>
          </w:p>
        </w:tc>
        <w:tc>
          <w:tcPr>
            <w:tcW w:w="2909" w:type="pct"/>
            <w:tcBorders>
              <w:top w:val="single" w:sz="4" w:space="0" w:color="auto"/>
              <w:left w:val="single" w:sz="4" w:space="0" w:color="auto"/>
              <w:bottom w:val="single" w:sz="4" w:space="0" w:color="auto"/>
              <w:right w:val="single" w:sz="4" w:space="0" w:color="auto"/>
            </w:tcBorders>
            <w:vAlign w:val="center"/>
          </w:tcPr>
          <w:p w14:paraId="645C4C1D" w14:textId="77777777" w:rsidR="00120EF9" w:rsidRPr="002F1060" w:rsidRDefault="00120EF9" w:rsidP="005A1D8F">
            <w:pPr>
              <w:tabs>
                <w:tab w:val="left" w:pos="567"/>
              </w:tabs>
              <w:spacing w:after="0" w:line="240" w:lineRule="auto"/>
              <w:rPr>
                <w:rFonts w:ascii="Times New Roman" w:hAnsi="Times New Roman" w:cs="Times New Roman"/>
                <w:i/>
                <w:sz w:val="24"/>
                <w:szCs w:val="24"/>
              </w:rPr>
            </w:pPr>
            <w:r w:rsidRPr="002F1060">
              <w:rPr>
                <w:rFonts w:ascii="Times New Roman" w:hAnsi="Times New Roman" w:cs="Times New Roman"/>
                <w:i/>
                <w:sz w:val="24"/>
                <w:szCs w:val="24"/>
              </w:rPr>
              <w:t xml:space="preserve">(Jeigu dalyvauja ūkio subjektų grupė, surašomi visi narių adresai) </w:t>
            </w:r>
          </w:p>
        </w:tc>
      </w:tr>
      <w:tr w:rsidR="00120EF9" w:rsidRPr="002F1060" w14:paraId="2DBB97C1" w14:textId="77777777" w:rsidTr="005A1D8F">
        <w:trPr>
          <w:trHeight w:hRule="exact" w:val="567"/>
        </w:trPr>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797D9E" w14:textId="77777777" w:rsidR="00120EF9" w:rsidRPr="002F1060" w:rsidRDefault="00120EF9" w:rsidP="005A1D8F">
            <w:pPr>
              <w:spacing w:after="0" w:line="240" w:lineRule="auto"/>
              <w:jc w:val="both"/>
              <w:rPr>
                <w:rFonts w:ascii="Times New Roman" w:hAnsi="Times New Roman" w:cs="Times New Roman"/>
                <w:sz w:val="24"/>
                <w:szCs w:val="24"/>
              </w:rPr>
            </w:pPr>
            <w:r w:rsidRPr="002F1060">
              <w:rPr>
                <w:rFonts w:ascii="Times New Roman" w:eastAsia="Calibri" w:hAnsi="Times New Roman" w:cs="Times New Roman"/>
                <w:sz w:val="24"/>
                <w:szCs w:val="24"/>
              </w:rPr>
              <w:t>Asmens, pateikusio pasiūlymą vardas, pavardė, pareigos</w:t>
            </w:r>
            <w:r w:rsidRPr="002F1060">
              <w:rPr>
                <w:rFonts w:ascii="Times New Roman" w:eastAsia="Calibri" w:hAnsi="Times New Roman" w:cs="Times New Roman"/>
                <w:sz w:val="24"/>
                <w:szCs w:val="24"/>
                <w:vertAlign w:val="superscript"/>
              </w:rPr>
              <w:footnoteReference w:id="1"/>
            </w:r>
          </w:p>
        </w:tc>
        <w:tc>
          <w:tcPr>
            <w:tcW w:w="2909" w:type="pct"/>
            <w:tcBorders>
              <w:top w:val="single" w:sz="4" w:space="0" w:color="auto"/>
              <w:left w:val="single" w:sz="4" w:space="0" w:color="auto"/>
              <w:bottom w:val="single" w:sz="4" w:space="0" w:color="auto"/>
              <w:right w:val="single" w:sz="4" w:space="0" w:color="auto"/>
            </w:tcBorders>
            <w:vAlign w:val="center"/>
          </w:tcPr>
          <w:p w14:paraId="06D4D352" w14:textId="77777777" w:rsidR="00120EF9" w:rsidRPr="002F1060" w:rsidRDefault="00120EF9" w:rsidP="005A1D8F">
            <w:pPr>
              <w:tabs>
                <w:tab w:val="left" w:pos="567"/>
              </w:tabs>
              <w:spacing w:after="0" w:line="240" w:lineRule="auto"/>
              <w:ind w:left="34"/>
              <w:rPr>
                <w:rFonts w:ascii="Times New Roman" w:hAnsi="Times New Roman" w:cs="Times New Roman"/>
                <w:i/>
                <w:sz w:val="24"/>
                <w:szCs w:val="24"/>
              </w:rPr>
            </w:pPr>
            <w:r w:rsidRPr="002F1060">
              <w:rPr>
                <w:rFonts w:ascii="Times New Roman" w:hAnsi="Times New Roman" w:cs="Times New Roman"/>
                <w:i/>
                <w:sz w:val="24"/>
                <w:szCs w:val="24"/>
              </w:rPr>
              <w:t>...</w:t>
            </w:r>
          </w:p>
        </w:tc>
      </w:tr>
      <w:tr w:rsidR="00120EF9" w:rsidRPr="002F1060" w14:paraId="40703F11" w14:textId="77777777" w:rsidTr="005A1D8F">
        <w:trPr>
          <w:trHeight w:hRule="exact" w:val="567"/>
        </w:trPr>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B98BFA" w14:textId="77777777" w:rsidR="00120EF9" w:rsidRPr="002F1060" w:rsidRDefault="00120EF9" w:rsidP="005A1D8F">
            <w:pPr>
              <w:spacing w:after="0" w:line="240" w:lineRule="auto"/>
              <w:rPr>
                <w:rFonts w:ascii="Times New Roman" w:eastAsia="Calibri" w:hAnsi="Times New Roman" w:cs="Times New Roman"/>
                <w:sz w:val="24"/>
                <w:szCs w:val="24"/>
              </w:rPr>
            </w:pPr>
            <w:r w:rsidRPr="002F1060">
              <w:rPr>
                <w:rFonts w:ascii="Times New Roman" w:hAnsi="Times New Roman" w:cs="Times New Roman"/>
                <w:sz w:val="24"/>
                <w:szCs w:val="24"/>
              </w:rPr>
              <w:t xml:space="preserve">Telefono Nr., el. paštas </w:t>
            </w:r>
          </w:p>
        </w:tc>
        <w:tc>
          <w:tcPr>
            <w:tcW w:w="2909" w:type="pct"/>
            <w:tcBorders>
              <w:top w:val="single" w:sz="4" w:space="0" w:color="auto"/>
              <w:left w:val="single" w:sz="4" w:space="0" w:color="auto"/>
              <w:bottom w:val="single" w:sz="4" w:space="0" w:color="auto"/>
              <w:right w:val="single" w:sz="4" w:space="0" w:color="auto"/>
            </w:tcBorders>
            <w:vAlign w:val="center"/>
          </w:tcPr>
          <w:p w14:paraId="393BA686" w14:textId="77777777" w:rsidR="00120EF9" w:rsidRPr="002F1060" w:rsidRDefault="00120EF9" w:rsidP="005A1D8F">
            <w:pPr>
              <w:tabs>
                <w:tab w:val="left" w:pos="567"/>
              </w:tabs>
              <w:spacing w:after="0" w:line="240" w:lineRule="auto"/>
              <w:ind w:left="34"/>
              <w:rPr>
                <w:rFonts w:ascii="Times New Roman" w:hAnsi="Times New Roman" w:cs="Times New Roman"/>
                <w:i/>
                <w:sz w:val="24"/>
                <w:szCs w:val="24"/>
              </w:rPr>
            </w:pPr>
            <w:r w:rsidRPr="002F1060">
              <w:rPr>
                <w:rFonts w:ascii="Times New Roman" w:hAnsi="Times New Roman" w:cs="Times New Roman"/>
                <w:i/>
                <w:sz w:val="24"/>
                <w:szCs w:val="24"/>
              </w:rPr>
              <w:t>...</w:t>
            </w:r>
          </w:p>
        </w:tc>
      </w:tr>
    </w:tbl>
    <w:p w14:paraId="2D304798" w14:textId="77777777" w:rsidR="00120EF9" w:rsidRPr="002F1060" w:rsidRDefault="00120EF9" w:rsidP="005A1D8F">
      <w:pPr>
        <w:tabs>
          <w:tab w:val="right" w:leader="underscore" w:pos="8505"/>
        </w:tabs>
        <w:spacing w:after="0" w:line="240" w:lineRule="auto"/>
        <w:rPr>
          <w:rFonts w:ascii="Times New Roman" w:hAnsi="Times New Roman" w:cs="Times New Roman"/>
          <w:b/>
          <w:sz w:val="24"/>
          <w:szCs w:val="24"/>
          <w:lang w:eastAsia="lt-LT"/>
        </w:rPr>
      </w:pPr>
    </w:p>
    <w:p w14:paraId="30375295" w14:textId="77777777" w:rsidR="00120EF9" w:rsidRPr="002F1060" w:rsidRDefault="00120EF9" w:rsidP="005A1D8F">
      <w:pPr>
        <w:pStyle w:val="Sraopastraipa"/>
        <w:numPr>
          <w:ilvl w:val="0"/>
          <w:numId w:val="6"/>
        </w:numPr>
        <w:spacing w:after="0" w:line="240" w:lineRule="auto"/>
        <w:ind w:left="782" w:hanging="357"/>
        <w:contextualSpacing w:val="0"/>
        <w:rPr>
          <w:rFonts w:ascii="Times New Roman" w:hAnsi="Times New Roman" w:cs="Times New Roman"/>
          <w:sz w:val="24"/>
          <w:szCs w:val="24"/>
        </w:rPr>
      </w:pPr>
      <w:r w:rsidRPr="002F1060">
        <w:rPr>
          <w:rFonts w:ascii="Times New Roman" w:hAnsi="Times New Roman" w:cs="Times New Roman"/>
          <w:b/>
          <w:sz w:val="24"/>
          <w:szCs w:val="24"/>
        </w:rPr>
        <w:t>Kartu su pasiūlymu pateikiami šie dokumentai</w:t>
      </w:r>
      <w:r w:rsidRPr="002F1060">
        <w:rPr>
          <w:rFonts w:ascii="Times New Roman" w:hAnsi="Times New Roman" w:cs="Times New Roman"/>
          <w:sz w:val="24"/>
          <w:szCs w:val="24"/>
        </w:rPr>
        <w:t>:</w:t>
      </w:r>
    </w:p>
    <w:p w14:paraId="5567F917" w14:textId="77777777" w:rsidR="00E54A43" w:rsidRPr="002F1060" w:rsidRDefault="00E54A43" w:rsidP="00E54A43">
      <w:pPr>
        <w:pStyle w:val="Sraopastraipa"/>
        <w:spacing w:after="0" w:line="240" w:lineRule="auto"/>
        <w:ind w:left="782"/>
        <w:contextualSpacing w:val="0"/>
        <w:rPr>
          <w:rFonts w:ascii="Times New Roman" w:hAnsi="Times New Roman" w:cs="Times New Roman"/>
          <w:sz w:val="24"/>
          <w:szCs w:val="24"/>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436"/>
        <w:gridCol w:w="2010"/>
        <w:gridCol w:w="2174"/>
        <w:gridCol w:w="1348"/>
      </w:tblGrid>
      <w:tr w:rsidR="00120EF9" w:rsidRPr="002F1060" w14:paraId="123D95EF" w14:textId="77777777" w:rsidTr="00985060">
        <w:tc>
          <w:tcPr>
            <w:tcW w:w="28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0CBD4D4" w14:textId="77777777" w:rsidR="00120EF9" w:rsidRPr="002F1060" w:rsidRDefault="00120EF9" w:rsidP="005A1D8F">
            <w:pPr>
              <w:spacing w:after="0" w:line="240" w:lineRule="auto"/>
              <w:jc w:val="center"/>
              <w:rPr>
                <w:rFonts w:ascii="Times New Roman" w:hAnsi="Times New Roman" w:cs="Times New Roman"/>
                <w:sz w:val="24"/>
                <w:szCs w:val="24"/>
              </w:rPr>
            </w:pPr>
            <w:r w:rsidRPr="002F1060">
              <w:rPr>
                <w:rFonts w:ascii="Times New Roman" w:hAnsi="Times New Roman" w:cs="Times New Roman"/>
                <w:sz w:val="24"/>
                <w:szCs w:val="24"/>
              </w:rPr>
              <w:t>Eil. Nr.</w:t>
            </w:r>
          </w:p>
        </w:tc>
        <w:tc>
          <w:tcPr>
            <w:tcW w:w="180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6B08AF3" w14:textId="77777777" w:rsidR="00120EF9" w:rsidRPr="002F1060" w:rsidRDefault="00120EF9" w:rsidP="005A1D8F">
            <w:pPr>
              <w:spacing w:after="0" w:line="240" w:lineRule="auto"/>
              <w:jc w:val="center"/>
              <w:rPr>
                <w:rFonts w:ascii="Times New Roman" w:hAnsi="Times New Roman" w:cs="Times New Roman"/>
                <w:sz w:val="24"/>
                <w:szCs w:val="24"/>
              </w:rPr>
            </w:pPr>
            <w:r w:rsidRPr="002F1060">
              <w:rPr>
                <w:rFonts w:ascii="Times New Roman" w:hAnsi="Times New Roman" w:cs="Times New Roman"/>
                <w:sz w:val="24"/>
                <w:szCs w:val="24"/>
              </w:rPr>
              <w:t>Pateikto dokumento pavadinimas</w:t>
            </w:r>
          </w:p>
        </w:tc>
        <w:tc>
          <w:tcPr>
            <w:tcW w:w="10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DCF867C" w14:textId="77777777" w:rsidR="00120EF9" w:rsidRPr="002F1060" w:rsidRDefault="00120EF9" w:rsidP="005A1D8F">
            <w:pPr>
              <w:spacing w:after="0" w:line="240" w:lineRule="auto"/>
              <w:jc w:val="center"/>
              <w:rPr>
                <w:rFonts w:ascii="Times New Roman" w:hAnsi="Times New Roman" w:cs="Times New Roman"/>
                <w:sz w:val="24"/>
                <w:szCs w:val="24"/>
              </w:rPr>
            </w:pPr>
            <w:r w:rsidRPr="002F1060">
              <w:rPr>
                <w:rFonts w:ascii="Times New Roman" w:hAnsi="Times New Roman" w:cs="Times New Roman"/>
                <w:sz w:val="24"/>
                <w:szCs w:val="24"/>
              </w:rPr>
              <w:t xml:space="preserve">Ar dokumente yra konfidenciali </w:t>
            </w:r>
            <w:r w:rsidRPr="002F1060">
              <w:rPr>
                <w:rStyle w:val="Puslapioinaosnuoroda"/>
                <w:rFonts w:ascii="Times New Roman" w:hAnsi="Times New Roman"/>
                <w:sz w:val="24"/>
                <w:szCs w:val="24"/>
              </w:rPr>
              <w:footnoteReference w:id="2"/>
            </w:r>
            <w:r w:rsidRPr="002F1060">
              <w:rPr>
                <w:rFonts w:ascii="Times New Roman" w:hAnsi="Times New Roman" w:cs="Times New Roman"/>
                <w:sz w:val="24"/>
                <w:szCs w:val="24"/>
              </w:rPr>
              <w:t xml:space="preserve"> informacija</w:t>
            </w:r>
          </w:p>
          <w:p w14:paraId="4D6726C7" w14:textId="77777777" w:rsidR="00120EF9" w:rsidRPr="002F1060" w:rsidRDefault="00120EF9" w:rsidP="005A1D8F">
            <w:pPr>
              <w:spacing w:after="0" w:line="240" w:lineRule="auto"/>
              <w:jc w:val="center"/>
              <w:rPr>
                <w:rFonts w:ascii="Times New Roman" w:hAnsi="Times New Roman" w:cs="Times New Roman"/>
                <w:sz w:val="24"/>
                <w:szCs w:val="24"/>
              </w:rPr>
            </w:pPr>
            <w:r w:rsidRPr="002F1060">
              <w:rPr>
                <w:rFonts w:ascii="Times New Roman" w:hAnsi="Times New Roman" w:cs="Times New Roman"/>
                <w:sz w:val="24"/>
                <w:szCs w:val="24"/>
              </w:rPr>
              <w:t>(Taip/Ne)</w:t>
            </w:r>
          </w:p>
        </w:tc>
        <w:tc>
          <w:tcPr>
            <w:tcW w:w="1143" w:type="pct"/>
            <w:tcBorders>
              <w:top w:val="single" w:sz="4" w:space="0" w:color="auto"/>
              <w:left w:val="single" w:sz="4" w:space="0" w:color="auto"/>
              <w:bottom w:val="single" w:sz="4" w:space="0" w:color="auto"/>
              <w:right w:val="single" w:sz="4" w:space="0" w:color="auto"/>
            </w:tcBorders>
            <w:shd w:val="clear" w:color="auto" w:fill="F2F2F2"/>
          </w:tcPr>
          <w:p w14:paraId="09477125" w14:textId="77777777" w:rsidR="00120EF9" w:rsidRPr="002F1060" w:rsidRDefault="00120EF9" w:rsidP="005A1D8F">
            <w:pPr>
              <w:spacing w:after="0" w:line="240" w:lineRule="auto"/>
              <w:jc w:val="center"/>
              <w:rPr>
                <w:rFonts w:ascii="Times New Roman" w:hAnsi="Times New Roman" w:cs="Times New Roman"/>
                <w:sz w:val="24"/>
                <w:szCs w:val="24"/>
              </w:rPr>
            </w:pPr>
            <w:r w:rsidRPr="002F1060">
              <w:rPr>
                <w:rFonts w:ascii="Times New Roman" w:hAnsi="Times New Roman" w:cs="Times New Roman"/>
                <w:sz w:val="24"/>
                <w:szCs w:val="24"/>
              </w:rPr>
              <w:t>Jeigu taip, kokiu pagrindu atitinkamas dokumentas yra konfidencialus?</w:t>
            </w:r>
          </w:p>
        </w:tc>
        <w:tc>
          <w:tcPr>
            <w:tcW w:w="709" w:type="pct"/>
            <w:tcBorders>
              <w:top w:val="single" w:sz="4" w:space="0" w:color="auto"/>
              <w:left w:val="single" w:sz="4" w:space="0" w:color="auto"/>
              <w:bottom w:val="single" w:sz="4" w:space="0" w:color="auto"/>
              <w:right w:val="single" w:sz="4" w:space="0" w:color="auto"/>
            </w:tcBorders>
            <w:shd w:val="clear" w:color="auto" w:fill="F2F2F2"/>
            <w:vAlign w:val="center"/>
          </w:tcPr>
          <w:p w14:paraId="14CC4B8C" w14:textId="77777777" w:rsidR="00120EF9" w:rsidRPr="002F1060" w:rsidRDefault="00120EF9" w:rsidP="005A1D8F">
            <w:pPr>
              <w:spacing w:after="0" w:line="240" w:lineRule="auto"/>
              <w:jc w:val="center"/>
              <w:rPr>
                <w:rFonts w:ascii="Times New Roman" w:hAnsi="Times New Roman" w:cs="Times New Roman"/>
                <w:sz w:val="24"/>
                <w:szCs w:val="24"/>
              </w:rPr>
            </w:pPr>
            <w:r w:rsidRPr="002F1060">
              <w:rPr>
                <w:rFonts w:ascii="Times New Roman" w:hAnsi="Times New Roman" w:cs="Times New Roman"/>
                <w:sz w:val="24"/>
                <w:szCs w:val="24"/>
              </w:rPr>
              <w:t>Lapų</w:t>
            </w:r>
          </w:p>
          <w:p w14:paraId="7C7AE8B0" w14:textId="77777777" w:rsidR="00120EF9" w:rsidRPr="002F1060" w:rsidRDefault="00120EF9" w:rsidP="005A1D8F">
            <w:pPr>
              <w:spacing w:after="0" w:line="240" w:lineRule="auto"/>
              <w:jc w:val="center"/>
              <w:rPr>
                <w:rFonts w:ascii="Times New Roman" w:hAnsi="Times New Roman" w:cs="Times New Roman"/>
                <w:sz w:val="24"/>
                <w:szCs w:val="24"/>
              </w:rPr>
            </w:pPr>
            <w:r w:rsidRPr="002F1060">
              <w:rPr>
                <w:rFonts w:ascii="Times New Roman" w:hAnsi="Times New Roman" w:cs="Times New Roman"/>
                <w:sz w:val="24"/>
                <w:szCs w:val="24"/>
              </w:rPr>
              <w:t>skaičius</w:t>
            </w:r>
          </w:p>
        </w:tc>
      </w:tr>
      <w:tr w:rsidR="0012637A" w:rsidRPr="002F1060" w14:paraId="427759D8" w14:textId="77777777" w:rsidTr="005A1D8F">
        <w:tc>
          <w:tcPr>
            <w:tcW w:w="285" w:type="pct"/>
            <w:tcBorders>
              <w:top w:val="single" w:sz="4" w:space="0" w:color="auto"/>
              <w:left w:val="single" w:sz="4" w:space="0" w:color="auto"/>
              <w:bottom w:val="single" w:sz="4" w:space="0" w:color="auto"/>
              <w:right w:val="single" w:sz="4" w:space="0" w:color="auto"/>
            </w:tcBorders>
            <w:vAlign w:val="center"/>
          </w:tcPr>
          <w:p w14:paraId="5FADBE2D" w14:textId="76602260" w:rsidR="0012637A" w:rsidRPr="002F1060" w:rsidRDefault="00935D90" w:rsidP="0012637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06" w:type="pct"/>
            <w:tcBorders>
              <w:top w:val="single" w:sz="4" w:space="0" w:color="auto"/>
              <w:left w:val="single" w:sz="4" w:space="0" w:color="auto"/>
              <w:bottom w:val="single" w:sz="4" w:space="0" w:color="auto"/>
              <w:right w:val="single" w:sz="4" w:space="0" w:color="auto"/>
            </w:tcBorders>
          </w:tcPr>
          <w:p w14:paraId="2765A1B6" w14:textId="1D29ECB1" w:rsidR="0012637A" w:rsidRPr="002F1060" w:rsidRDefault="0012637A" w:rsidP="0012637A">
            <w:pPr>
              <w:spacing w:after="0" w:line="240" w:lineRule="auto"/>
              <w:rPr>
                <w:rFonts w:ascii="Times New Roman" w:hAnsi="Times New Roman" w:cs="Times New Roman"/>
                <w:color w:val="000000" w:themeColor="text1"/>
                <w:sz w:val="24"/>
                <w:szCs w:val="24"/>
              </w:rPr>
            </w:pPr>
          </w:p>
        </w:tc>
        <w:tc>
          <w:tcPr>
            <w:tcW w:w="1057" w:type="pct"/>
            <w:tcBorders>
              <w:top w:val="single" w:sz="4" w:space="0" w:color="auto"/>
              <w:left w:val="single" w:sz="4" w:space="0" w:color="auto"/>
              <w:bottom w:val="single" w:sz="4" w:space="0" w:color="auto"/>
              <w:right w:val="single" w:sz="4" w:space="0" w:color="auto"/>
            </w:tcBorders>
          </w:tcPr>
          <w:p w14:paraId="00F98309" w14:textId="77777777" w:rsidR="0012637A" w:rsidRPr="002F1060" w:rsidRDefault="0012637A" w:rsidP="0012637A">
            <w:pPr>
              <w:spacing w:after="0" w:line="240" w:lineRule="auto"/>
              <w:jc w:val="center"/>
              <w:rPr>
                <w:rFonts w:ascii="Times New Roman" w:hAnsi="Times New Roman" w:cs="Times New Roman"/>
                <w:sz w:val="24"/>
                <w:szCs w:val="24"/>
              </w:rPr>
            </w:pPr>
          </w:p>
        </w:tc>
        <w:tc>
          <w:tcPr>
            <w:tcW w:w="1143" w:type="pct"/>
            <w:tcBorders>
              <w:top w:val="single" w:sz="4" w:space="0" w:color="auto"/>
              <w:left w:val="single" w:sz="4" w:space="0" w:color="auto"/>
              <w:bottom w:val="single" w:sz="4" w:space="0" w:color="auto"/>
              <w:right w:val="single" w:sz="4" w:space="0" w:color="auto"/>
            </w:tcBorders>
          </w:tcPr>
          <w:p w14:paraId="7F24A16B" w14:textId="77777777" w:rsidR="0012637A" w:rsidRPr="002F1060" w:rsidRDefault="0012637A" w:rsidP="0012637A">
            <w:pPr>
              <w:spacing w:after="0" w:line="240" w:lineRule="auto"/>
              <w:jc w:val="center"/>
              <w:rPr>
                <w:rFonts w:ascii="Times New Roman" w:hAnsi="Times New Roman" w:cs="Times New Roman"/>
                <w:sz w:val="24"/>
                <w:szCs w:val="24"/>
              </w:rPr>
            </w:pPr>
          </w:p>
        </w:tc>
        <w:tc>
          <w:tcPr>
            <w:tcW w:w="709" w:type="pct"/>
            <w:tcBorders>
              <w:top w:val="single" w:sz="4" w:space="0" w:color="auto"/>
              <w:left w:val="single" w:sz="4" w:space="0" w:color="auto"/>
              <w:bottom w:val="single" w:sz="4" w:space="0" w:color="auto"/>
              <w:right w:val="single" w:sz="4" w:space="0" w:color="auto"/>
            </w:tcBorders>
          </w:tcPr>
          <w:p w14:paraId="3B518C12" w14:textId="77777777" w:rsidR="0012637A" w:rsidRPr="002F1060" w:rsidRDefault="0012637A" w:rsidP="0012637A">
            <w:pPr>
              <w:spacing w:after="0" w:line="240" w:lineRule="auto"/>
              <w:jc w:val="center"/>
              <w:rPr>
                <w:rFonts w:ascii="Times New Roman" w:hAnsi="Times New Roman" w:cs="Times New Roman"/>
                <w:sz w:val="24"/>
                <w:szCs w:val="24"/>
              </w:rPr>
            </w:pPr>
          </w:p>
        </w:tc>
      </w:tr>
      <w:tr w:rsidR="0012637A" w:rsidRPr="002F1060" w14:paraId="7242CA57" w14:textId="77777777" w:rsidTr="00985060">
        <w:tc>
          <w:tcPr>
            <w:tcW w:w="285" w:type="pct"/>
            <w:tcBorders>
              <w:top w:val="single" w:sz="4" w:space="0" w:color="auto"/>
              <w:left w:val="single" w:sz="4" w:space="0" w:color="auto"/>
              <w:bottom w:val="single" w:sz="4" w:space="0" w:color="auto"/>
              <w:right w:val="single" w:sz="4" w:space="0" w:color="auto"/>
            </w:tcBorders>
            <w:vAlign w:val="center"/>
          </w:tcPr>
          <w:p w14:paraId="77BE7BFF" w14:textId="545DF01C" w:rsidR="0012637A" w:rsidRPr="002F1060" w:rsidRDefault="00935D90" w:rsidP="0012637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806" w:type="pct"/>
            <w:tcBorders>
              <w:top w:val="single" w:sz="4" w:space="0" w:color="auto"/>
              <w:left w:val="single" w:sz="4" w:space="0" w:color="auto"/>
              <w:bottom w:val="single" w:sz="4" w:space="0" w:color="auto"/>
              <w:right w:val="single" w:sz="4" w:space="0" w:color="auto"/>
            </w:tcBorders>
          </w:tcPr>
          <w:p w14:paraId="61A7DF3E" w14:textId="749AE636" w:rsidR="0012637A" w:rsidRPr="002F1060" w:rsidRDefault="0012637A" w:rsidP="00935D90">
            <w:pPr>
              <w:tabs>
                <w:tab w:val="left" w:pos="2085"/>
              </w:tabs>
              <w:spacing w:after="0" w:line="240" w:lineRule="auto"/>
              <w:jc w:val="both"/>
              <w:rPr>
                <w:rFonts w:ascii="Times New Roman" w:hAnsi="Times New Roman" w:cs="Times New Roman"/>
                <w:color w:val="000000" w:themeColor="text1"/>
                <w:sz w:val="24"/>
                <w:szCs w:val="24"/>
              </w:rPr>
            </w:pPr>
          </w:p>
        </w:tc>
        <w:tc>
          <w:tcPr>
            <w:tcW w:w="1057" w:type="pct"/>
            <w:tcBorders>
              <w:top w:val="single" w:sz="4" w:space="0" w:color="auto"/>
              <w:left w:val="single" w:sz="4" w:space="0" w:color="auto"/>
              <w:bottom w:val="single" w:sz="4" w:space="0" w:color="auto"/>
              <w:right w:val="single" w:sz="4" w:space="0" w:color="auto"/>
            </w:tcBorders>
          </w:tcPr>
          <w:p w14:paraId="002C463D" w14:textId="77777777" w:rsidR="0012637A" w:rsidRPr="002F1060" w:rsidRDefault="0012637A" w:rsidP="0012637A">
            <w:pPr>
              <w:spacing w:after="0" w:line="240" w:lineRule="auto"/>
              <w:jc w:val="center"/>
              <w:rPr>
                <w:rFonts w:ascii="Times New Roman" w:hAnsi="Times New Roman" w:cs="Times New Roman"/>
                <w:strike/>
                <w:sz w:val="24"/>
                <w:szCs w:val="24"/>
              </w:rPr>
            </w:pPr>
          </w:p>
        </w:tc>
        <w:tc>
          <w:tcPr>
            <w:tcW w:w="1143" w:type="pct"/>
            <w:tcBorders>
              <w:top w:val="single" w:sz="4" w:space="0" w:color="auto"/>
              <w:left w:val="single" w:sz="4" w:space="0" w:color="auto"/>
              <w:bottom w:val="single" w:sz="4" w:space="0" w:color="auto"/>
              <w:right w:val="single" w:sz="4" w:space="0" w:color="auto"/>
            </w:tcBorders>
          </w:tcPr>
          <w:p w14:paraId="3D8F372D" w14:textId="77777777" w:rsidR="0012637A" w:rsidRPr="002F1060" w:rsidRDefault="0012637A" w:rsidP="0012637A">
            <w:pPr>
              <w:spacing w:after="0" w:line="240" w:lineRule="auto"/>
              <w:jc w:val="center"/>
              <w:rPr>
                <w:rFonts w:ascii="Times New Roman" w:hAnsi="Times New Roman" w:cs="Times New Roman"/>
                <w:sz w:val="24"/>
                <w:szCs w:val="24"/>
              </w:rPr>
            </w:pPr>
          </w:p>
        </w:tc>
        <w:tc>
          <w:tcPr>
            <w:tcW w:w="709" w:type="pct"/>
            <w:tcBorders>
              <w:top w:val="single" w:sz="4" w:space="0" w:color="auto"/>
              <w:left w:val="single" w:sz="4" w:space="0" w:color="auto"/>
              <w:bottom w:val="single" w:sz="4" w:space="0" w:color="auto"/>
              <w:right w:val="single" w:sz="4" w:space="0" w:color="auto"/>
            </w:tcBorders>
          </w:tcPr>
          <w:p w14:paraId="3A4488D9" w14:textId="77777777" w:rsidR="0012637A" w:rsidRPr="002F1060" w:rsidRDefault="0012637A" w:rsidP="0012637A">
            <w:pPr>
              <w:spacing w:after="0" w:line="240" w:lineRule="auto"/>
              <w:jc w:val="center"/>
              <w:rPr>
                <w:rFonts w:ascii="Times New Roman" w:hAnsi="Times New Roman" w:cs="Times New Roman"/>
                <w:sz w:val="24"/>
                <w:szCs w:val="24"/>
              </w:rPr>
            </w:pPr>
          </w:p>
        </w:tc>
      </w:tr>
      <w:tr w:rsidR="0012637A" w:rsidRPr="002F1060" w14:paraId="72B9CDFA" w14:textId="77777777" w:rsidTr="00985060">
        <w:tc>
          <w:tcPr>
            <w:tcW w:w="285" w:type="pct"/>
            <w:tcBorders>
              <w:top w:val="single" w:sz="4" w:space="0" w:color="auto"/>
              <w:left w:val="single" w:sz="4" w:space="0" w:color="auto"/>
              <w:bottom w:val="single" w:sz="4" w:space="0" w:color="auto"/>
              <w:right w:val="single" w:sz="4" w:space="0" w:color="auto"/>
            </w:tcBorders>
            <w:vAlign w:val="center"/>
          </w:tcPr>
          <w:p w14:paraId="07595FD3" w14:textId="220AAC43" w:rsidR="0012637A" w:rsidRPr="002F1060" w:rsidRDefault="00136772" w:rsidP="0012637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bookmarkStart w:id="0" w:name="_GoBack"/>
            <w:bookmarkEnd w:id="0"/>
          </w:p>
        </w:tc>
        <w:tc>
          <w:tcPr>
            <w:tcW w:w="1806" w:type="pct"/>
            <w:tcBorders>
              <w:top w:val="single" w:sz="4" w:space="0" w:color="auto"/>
              <w:left w:val="single" w:sz="4" w:space="0" w:color="auto"/>
              <w:bottom w:val="single" w:sz="4" w:space="0" w:color="auto"/>
              <w:right w:val="single" w:sz="4" w:space="0" w:color="auto"/>
            </w:tcBorders>
          </w:tcPr>
          <w:p w14:paraId="0ABDCAA4" w14:textId="77777777" w:rsidR="0012637A" w:rsidRPr="002F1060" w:rsidRDefault="0012637A" w:rsidP="0012637A">
            <w:pPr>
              <w:spacing w:after="0" w:line="240" w:lineRule="auto"/>
              <w:jc w:val="both"/>
              <w:rPr>
                <w:rFonts w:ascii="Times New Roman" w:hAnsi="Times New Roman" w:cs="Times New Roman"/>
                <w:i/>
                <w:sz w:val="24"/>
                <w:szCs w:val="24"/>
              </w:rPr>
            </w:pPr>
          </w:p>
        </w:tc>
        <w:tc>
          <w:tcPr>
            <w:tcW w:w="1057" w:type="pct"/>
            <w:tcBorders>
              <w:top w:val="single" w:sz="4" w:space="0" w:color="auto"/>
              <w:left w:val="single" w:sz="4" w:space="0" w:color="auto"/>
              <w:bottom w:val="single" w:sz="4" w:space="0" w:color="auto"/>
              <w:right w:val="single" w:sz="4" w:space="0" w:color="auto"/>
            </w:tcBorders>
          </w:tcPr>
          <w:p w14:paraId="2E13B6C4" w14:textId="77777777" w:rsidR="0012637A" w:rsidRPr="002F1060" w:rsidRDefault="0012637A" w:rsidP="0012637A">
            <w:pPr>
              <w:spacing w:after="0" w:line="240" w:lineRule="auto"/>
              <w:jc w:val="center"/>
              <w:rPr>
                <w:rFonts w:ascii="Times New Roman" w:hAnsi="Times New Roman" w:cs="Times New Roman"/>
                <w:strike/>
                <w:sz w:val="24"/>
                <w:szCs w:val="24"/>
              </w:rPr>
            </w:pPr>
          </w:p>
        </w:tc>
        <w:tc>
          <w:tcPr>
            <w:tcW w:w="1143" w:type="pct"/>
            <w:tcBorders>
              <w:top w:val="single" w:sz="4" w:space="0" w:color="auto"/>
              <w:left w:val="single" w:sz="4" w:space="0" w:color="auto"/>
              <w:bottom w:val="single" w:sz="4" w:space="0" w:color="auto"/>
              <w:right w:val="single" w:sz="4" w:space="0" w:color="auto"/>
            </w:tcBorders>
          </w:tcPr>
          <w:p w14:paraId="45575817" w14:textId="77777777" w:rsidR="0012637A" w:rsidRPr="002F1060" w:rsidRDefault="0012637A" w:rsidP="0012637A">
            <w:pPr>
              <w:spacing w:after="0" w:line="240" w:lineRule="auto"/>
              <w:jc w:val="center"/>
              <w:rPr>
                <w:rFonts w:ascii="Times New Roman" w:hAnsi="Times New Roman" w:cs="Times New Roman"/>
                <w:sz w:val="24"/>
                <w:szCs w:val="24"/>
              </w:rPr>
            </w:pPr>
          </w:p>
        </w:tc>
        <w:tc>
          <w:tcPr>
            <w:tcW w:w="709" w:type="pct"/>
            <w:tcBorders>
              <w:top w:val="single" w:sz="4" w:space="0" w:color="auto"/>
              <w:left w:val="single" w:sz="4" w:space="0" w:color="auto"/>
              <w:bottom w:val="single" w:sz="4" w:space="0" w:color="auto"/>
              <w:right w:val="single" w:sz="4" w:space="0" w:color="auto"/>
            </w:tcBorders>
          </w:tcPr>
          <w:p w14:paraId="42DB50DC" w14:textId="77777777" w:rsidR="0012637A" w:rsidRPr="002F1060" w:rsidRDefault="0012637A" w:rsidP="0012637A">
            <w:pPr>
              <w:spacing w:after="0" w:line="240" w:lineRule="auto"/>
              <w:jc w:val="center"/>
              <w:rPr>
                <w:rFonts w:ascii="Times New Roman" w:hAnsi="Times New Roman" w:cs="Times New Roman"/>
                <w:sz w:val="24"/>
                <w:szCs w:val="24"/>
              </w:rPr>
            </w:pPr>
          </w:p>
        </w:tc>
      </w:tr>
      <w:tr w:rsidR="0012637A" w:rsidRPr="002F1060" w14:paraId="35930A40" w14:textId="77777777" w:rsidTr="00985060">
        <w:tc>
          <w:tcPr>
            <w:tcW w:w="285" w:type="pct"/>
            <w:tcBorders>
              <w:top w:val="single" w:sz="4" w:space="0" w:color="auto"/>
              <w:left w:val="single" w:sz="4" w:space="0" w:color="auto"/>
              <w:bottom w:val="single" w:sz="4" w:space="0" w:color="auto"/>
              <w:right w:val="single" w:sz="4" w:space="0" w:color="auto"/>
            </w:tcBorders>
            <w:vAlign w:val="center"/>
          </w:tcPr>
          <w:p w14:paraId="5D1FE9A7" w14:textId="77777777" w:rsidR="0012637A" w:rsidRPr="002F1060" w:rsidRDefault="0012637A" w:rsidP="0012637A">
            <w:pPr>
              <w:spacing w:after="0" w:line="240" w:lineRule="auto"/>
              <w:jc w:val="center"/>
              <w:rPr>
                <w:rFonts w:ascii="Times New Roman" w:hAnsi="Times New Roman" w:cs="Times New Roman"/>
                <w:sz w:val="24"/>
                <w:szCs w:val="24"/>
              </w:rPr>
            </w:pPr>
          </w:p>
        </w:tc>
        <w:tc>
          <w:tcPr>
            <w:tcW w:w="1806" w:type="pct"/>
            <w:tcBorders>
              <w:top w:val="single" w:sz="4" w:space="0" w:color="auto"/>
              <w:left w:val="single" w:sz="4" w:space="0" w:color="auto"/>
              <w:bottom w:val="single" w:sz="4" w:space="0" w:color="auto"/>
              <w:right w:val="single" w:sz="4" w:space="0" w:color="auto"/>
            </w:tcBorders>
          </w:tcPr>
          <w:p w14:paraId="2C5392FF" w14:textId="77777777" w:rsidR="0012637A" w:rsidRPr="002F1060" w:rsidRDefault="0012637A" w:rsidP="0012637A">
            <w:pPr>
              <w:spacing w:after="0" w:line="240" w:lineRule="auto"/>
              <w:jc w:val="both"/>
              <w:rPr>
                <w:rFonts w:ascii="Times New Roman" w:hAnsi="Times New Roman" w:cs="Times New Roman"/>
                <w:i/>
                <w:sz w:val="24"/>
                <w:szCs w:val="24"/>
              </w:rPr>
            </w:pPr>
          </w:p>
        </w:tc>
        <w:tc>
          <w:tcPr>
            <w:tcW w:w="1057" w:type="pct"/>
            <w:tcBorders>
              <w:top w:val="single" w:sz="4" w:space="0" w:color="auto"/>
              <w:left w:val="single" w:sz="4" w:space="0" w:color="auto"/>
              <w:bottom w:val="single" w:sz="4" w:space="0" w:color="auto"/>
              <w:right w:val="single" w:sz="4" w:space="0" w:color="auto"/>
            </w:tcBorders>
          </w:tcPr>
          <w:p w14:paraId="1D3B069F" w14:textId="77777777" w:rsidR="0012637A" w:rsidRPr="002F1060" w:rsidRDefault="0012637A" w:rsidP="0012637A">
            <w:pPr>
              <w:spacing w:after="0" w:line="240" w:lineRule="auto"/>
              <w:jc w:val="center"/>
              <w:rPr>
                <w:rFonts w:ascii="Times New Roman" w:hAnsi="Times New Roman" w:cs="Times New Roman"/>
                <w:strike/>
                <w:sz w:val="24"/>
                <w:szCs w:val="24"/>
              </w:rPr>
            </w:pPr>
          </w:p>
        </w:tc>
        <w:tc>
          <w:tcPr>
            <w:tcW w:w="1143" w:type="pct"/>
            <w:tcBorders>
              <w:top w:val="single" w:sz="4" w:space="0" w:color="auto"/>
              <w:left w:val="single" w:sz="4" w:space="0" w:color="auto"/>
              <w:bottom w:val="single" w:sz="4" w:space="0" w:color="auto"/>
              <w:right w:val="single" w:sz="4" w:space="0" w:color="auto"/>
            </w:tcBorders>
          </w:tcPr>
          <w:p w14:paraId="7C79CE43" w14:textId="77777777" w:rsidR="0012637A" w:rsidRPr="002F1060" w:rsidRDefault="0012637A" w:rsidP="0012637A">
            <w:pPr>
              <w:spacing w:after="0" w:line="240" w:lineRule="auto"/>
              <w:jc w:val="center"/>
              <w:rPr>
                <w:rFonts w:ascii="Times New Roman" w:hAnsi="Times New Roman" w:cs="Times New Roman"/>
                <w:sz w:val="24"/>
                <w:szCs w:val="24"/>
              </w:rPr>
            </w:pPr>
          </w:p>
        </w:tc>
        <w:tc>
          <w:tcPr>
            <w:tcW w:w="709" w:type="pct"/>
            <w:tcBorders>
              <w:top w:val="single" w:sz="4" w:space="0" w:color="auto"/>
              <w:left w:val="single" w:sz="4" w:space="0" w:color="auto"/>
              <w:bottom w:val="single" w:sz="4" w:space="0" w:color="auto"/>
              <w:right w:val="single" w:sz="4" w:space="0" w:color="auto"/>
            </w:tcBorders>
          </w:tcPr>
          <w:p w14:paraId="67EACBA3" w14:textId="77777777" w:rsidR="0012637A" w:rsidRPr="002F1060" w:rsidRDefault="0012637A" w:rsidP="0012637A">
            <w:pPr>
              <w:spacing w:after="0" w:line="240" w:lineRule="auto"/>
              <w:jc w:val="center"/>
              <w:rPr>
                <w:rFonts w:ascii="Times New Roman" w:hAnsi="Times New Roman" w:cs="Times New Roman"/>
                <w:sz w:val="24"/>
                <w:szCs w:val="24"/>
              </w:rPr>
            </w:pPr>
          </w:p>
        </w:tc>
      </w:tr>
    </w:tbl>
    <w:p w14:paraId="64FD1183" w14:textId="77777777" w:rsidR="00120EF9" w:rsidRPr="002F1060" w:rsidRDefault="00120EF9" w:rsidP="005A1D8F">
      <w:pPr>
        <w:pStyle w:val="Sraopastraipa"/>
        <w:spacing w:after="0" w:line="240" w:lineRule="auto"/>
        <w:ind w:left="0" w:firstLine="567"/>
        <w:contextualSpacing w:val="0"/>
        <w:rPr>
          <w:rFonts w:ascii="Times New Roman" w:hAnsi="Times New Roman" w:cs="Times New Roman"/>
          <w:b/>
          <w:bCs/>
          <w:i/>
          <w:sz w:val="24"/>
          <w:szCs w:val="24"/>
        </w:rPr>
      </w:pPr>
    </w:p>
    <w:p w14:paraId="5B95CDBE" w14:textId="77777777" w:rsidR="00120EF9" w:rsidRPr="002F1060" w:rsidRDefault="00120EF9" w:rsidP="005A1D8F">
      <w:pPr>
        <w:pStyle w:val="Sraopastraipa"/>
        <w:spacing w:after="0" w:line="240" w:lineRule="auto"/>
        <w:ind w:left="0" w:firstLine="567"/>
        <w:contextualSpacing w:val="0"/>
        <w:rPr>
          <w:rFonts w:ascii="Times New Roman" w:hAnsi="Times New Roman" w:cs="Times New Roman"/>
          <w:b/>
          <w:bCs/>
          <w:sz w:val="24"/>
          <w:szCs w:val="24"/>
        </w:rPr>
      </w:pPr>
      <w:r w:rsidRPr="002F1060">
        <w:rPr>
          <w:rFonts w:ascii="Times New Roman" w:hAnsi="Times New Roman" w:cs="Times New Roman"/>
          <w:b/>
          <w:bCs/>
          <w:sz w:val="24"/>
          <w:szCs w:val="24"/>
        </w:rPr>
        <w:t>Tiekėjui žinoma, kad pripažinus pasiūlymą nugalėtoju ir sudarius sutartį jo pasiūlymas ir pasirašyta sutartis bus paviešinta Viešųjų pirkimų įstatymo nustatyta tvarka.</w:t>
      </w:r>
    </w:p>
    <w:p w14:paraId="70CD7AB9" w14:textId="35F1C637" w:rsidR="005A1D8F" w:rsidRPr="002F1060" w:rsidRDefault="005A1D8F" w:rsidP="0008570A">
      <w:pPr>
        <w:spacing w:after="0" w:line="240" w:lineRule="auto"/>
        <w:rPr>
          <w:rFonts w:ascii="Times New Roman" w:hAnsi="Times New Roman" w:cs="Times New Roman"/>
          <w:b/>
          <w:bCs/>
          <w:sz w:val="24"/>
          <w:szCs w:val="24"/>
        </w:rPr>
      </w:pPr>
    </w:p>
    <w:p w14:paraId="174DFC9B" w14:textId="77777777" w:rsidR="0008570A" w:rsidRPr="002F1060" w:rsidRDefault="0008570A" w:rsidP="0008570A">
      <w:pPr>
        <w:spacing w:after="0" w:line="240" w:lineRule="auto"/>
        <w:rPr>
          <w:rFonts w:ascii="Times New Roman" w:hAnsi="Times New Roman" w:cs="Times New Roman"/>
          <w:b/>
          <w:bCs/>
          <w:sz w:val="24"/>
          <w:szCs w:val="24"/>
        </w:rPr>
      </w:pPr>
    </w:p>
    <w:p w14:paraId="15EA0844" w14:textId="77777777" w:rsidR="007A1620" w:rsidRPr="002F1060" w:rsidRDefault="00272413" w:rsidP="005A1D8F">
      <w:pPr>
        <w:pStyle w:val="Sraopastraipa"/>
        <w:numPr>
          <w:ilvl w:val="0"/>
          <w:numId w:val="6"/>
        </w:numPr>
        <w:spacing w:after="0" w:line="240" w:lineRule="auto"/>
        <w:ind w:left="714" w:hanging="357"/>
        <w:contextualSpacing w:val="0"/>
        <w:rPr>
          <w:rFonts w:ascii="Times New Roman" w:hAnsi="Times New Roman" w:cs="Times New Roman"/>
          <w:b/>
          <w:sz w:val="24"/>
          <w:szCs w:val="24"/>
        </w:rPr>
      </w:pPr>
      <w:r w:rsidRPr="002F1060">
        <w:rPr>
          <w:rFonts w:ascii="Times New Roman" w:hAnsi="Times New Roman" w:cs="Times New Roman"/>
          <w:b/>
          <w:sz w:val="24"/>
          <w:szCs w:val="24"/>
        </w:rPr>
        <w:t xml:space="preserve">PASIŪLYMO KAINA </w:t>
      </w:r>
      <w:r w:rsidR="007A1620" w:rsidRPr="002F1060">
        <w:rPr>
          <w:rFonts w:ascii="Times New Roman" w:hAnsi="Times New Roman" w:cs="Times New Roman"/>
          <w:b/>
          <w:sz w:val="24"/>
          <w:szCs w:val="24"/>
          <w:vertAlign w:val="superscript"/>
        </w:rPr>
        <w:footnoteReference w:id="3"/>
      </w:r>
      <w:r w:rsidR="007A1620" w:rsidRPr="002F1060">
        <w:rPr>
          <w:rFonts w:ascii="Times New Roman" w:hAnsi="Times New Roman" w:cs="Times New Roman"/>
          <w:b/>
          <w:sz w:val="24"/>
          <w:szCs w:val="24"/>
        </w:rPr>
        <w:t xml:space="preserve">: </w:t>
      </w:r>
    </w:p>
    <w:p w14:paraId="4E4BD253" w14:textId="77777777" w:rsidR="00F74546" w:rsidRPr="002F1060" w:rsidRDefault="00F74546" w:rsidP="005A1D8F">
      <w:pPr>
        <w:spacing w:after="0" w:line="240" w:lineRule="auto"/>
        <w:jc w:val="center"/>
        <w:rPr>
          <w:rFonts w:ascii="Times New Roman" w:hAnsi="Times New Roman" w:cs="Times New Roman"/>
          <w:sz w:val="24"/>
          <w:szCs w:val="24"/>
        </w:rPr>
      </w:pPr>
    </w:p>
    <w:tbl>
      <w:tblPr>
        <w:tblW w:w="0" w:type="auto"/>
        <w:tblCellMar>
          <w:left w:w="40" w:type="dxa"/>
          <w:right w:w="40" w:type="dxa"/>
        </w:tblCellMar>
        <w:tblLook w:val="00A0" w:firstRow="1" w:lastRow="0" w:firstColumn="1" w:lastColumn="0" w:noHBand="0" w:noVBand="0"/>
      </w:tblPr>
      <w:tblGrid>
        <w:gridCol w:w="434"/>
        <w:gridCol w:w="2862"/>
        <w:gridCol w:w="1293"/>
        <w:gridCol w:w="1363"/>
        <w:gridCol w:w="1414"/>
        <w:gridCol w:w="1435"/>
      </w:tblGrid>
      <w:tr w:rsidR="00C25109" w:rsidRPr="002F1060" w14:paraId="0FAAE568" w14:textId="77777777" w:rsidTr="00F9525A">
        <w:trPr>
          <w:trHeight w:val="590"/>
        </w:trPr>
        <w:tc>
          <w:tcPr>
            <w:tcW w:w="434" w:type="dxa"/>
            <w:tcBorders>
              <w:top w:val="single" w:sz="6" w:space="0" w:color="auto"/>
              <w:left w:val="single" w:sz="6" w:space="0" w:color="auto"/>
              <w:bottom w:val="single" w:sz="6" w:space="0" w:color="auto"/>
              <w:right w:val="single" w:sz="6" w:space="0" w:color="auto"/>
            </w:tcBorders>
            <w:shd w:val="clear" w:color="auto" w:fill="FFFFFF"/>
            <w:vAlign w:val="center"/>
          </w:tcPr>
          <w:p w14:paraId="4DD087C7" w14:textId="77777777" w:rsidR="00C25109" w:rsidRPr="002F1060" w:rsidRDefault="00C25109" w:rsidP="00C32AA5">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2F1060">
              <w:rPr>
                <w:rFonts w:ascii="Times New Roman" w:eastAsia="Times New Roman" w:hAnsi="Times New Roman" w:cs="Times New Roman"/>
                <w:b/>
                <w:bCs/>
                <w:sz w:val="24"/>
                <w:szCs w:val="24"/>
                <w:lang w:eastAsia="lt-LT"/>
              </w:rPr>
              <w:t>Eil. Nr.</w:t>
            </w:r>
          </w:p>
        </w:tc>
        <w:tc>
          <w:tcPr>
            <w:tcW w:w="2862" w:type="dxa"/>
            <w:tcBorders>
              <w:top w:val="single" w:sz="6" w:space="0" w:color="auto"/>
              <w:left w:val="single" w:sz="6" w:space="0" w:color="auto"/>
              <w:bottom w:val="single" w:sz="4" w:space="0" w:color="auto"/>
              <w:right w:val="single" w:sz="4" w:space="0" w:color="auto"/>
            </w:tcBorders>
            <w:shd w:val="clear" w:color="auto" w:fill="FFFFFF"/>
            <w:vAlign w:val="center"/>
          </w:tcPr>
          <w:p w14:paraId="53F5BE06" w14:textId="77777777" w:rsidR="00C25109" w:rsidRPr="002F1060" w:rsidRDefault="00C25109" w:rsidP="00C32AA5">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2F1060">
              <w:rPr>
                <w:rFonts w:ascii="Times New Roman" w:eastAsia="Times New Roman" w:hAnsi="Times New Roman" w:cs="Times New Roman"/>
                <w:b/>
                <w:bCs/>
                <w:sz w:val="24"/>
                <w:szCs w:val="24"/>
                <w:lang w:eastAsia="lt-LT"/>
              </w:rPr>
              <w:t>Prekės pavadinimas</w:t>
            </w:r>
          </w:p>
        </w:tc>
        <w:tc>
          <w:tcPr>
            <w:tcW w:w="1293" w:type="dxa"/>
            <w:tcBorders>
              <w:top w:val="single" w:sz="6" w:space="0" w:color="auto"/>
              <w:left w:val="single" w:sz="6" w:space="0" w:color="auto"/>
              <w:bottom w:val="single" w:sz="6" w:space="0" w:color="auto"/>
              <w:right w:val="single" w:sz="6" w:space="0" w:color="auto"/>
            </w:tcBorders>
            <w:shd w:val="clear" w:color="auto" w:fill="FFFFFF"/>
          </w:tcPr>
          <w:p w14:paraId="1666FF60" w14:textId="07205CEA" w:rsidR="00C25109" w:rsidRPr="002F1060" w:rsidRDefault="00C25109" w:rsidP="00C25109">
            <w:pPr>
              <w:jc w:val="center"/>
              <w:rPr>
                <w:rFonts w:ascii="Times New Roman" w:hAnsi="Times New Roman" w:cs="Times New Roman"/>
                <w:b/>
                <w:sz w:val="24"/>
                <w:szCs w:val="24"/>
              </w:rPr>
            </w:pPr>
            <w:r w:rsidRPr="002F1060">
              <w:rPr>
                <w:rFonts w:ascii="Times New Roman" w:hAnsi="Times New Roman" w:cs="Times New Roman"/>
                <w:b/>
                <w:sz w:val="24"/>
                <w:szCs w:val="24"/>
              </w:rPr>
              <w:t>Matavimo vienetai</w:t>
            </w:r>
          </w:p>
        </w:tc>
        <w:tc>
          <w:tcPr>
            <w:tcW w:w="1363" w:type="dxa"/>
            <w:tcBorders>
              <w:top w:val="single" w:sz="6" w:space="0" w:color="auto"/>
              <w:left w:val="single" w:sz="6" w:space="0" w:color="auto"/>
              <w:bottom w:val="single" w:sz="6" w:space="0" w:color="auto"/>
              <w:right w:val="single" w:sz="6" w:space="0" w:color="auto"/>
            </w:tcBorders>
            <w:shd w:val="clear" w:color="auto" w:fill="FFFFFF"/>
            <w:vAlign w:val="center"/>
          </w:tcPr>
          <w:p w14:paraId="1587D921" w14:textId="362DB2BE" w:rsidR="00C25109" w:rsidRPr="002F1060" w:rsidRDefault="00C25109" w:rsidP="00C32AA5">
            <w:pPr>
              <w:jc w:val="center"/>
              <w:rPr>
                <w:rFonts w:ascii="Times New Roman" w:hAnsi="Times New Roman" w:cs="Times New Roman"/>
                <w:b/>
                <w:sz w:val="24"/>
                <w:szCs w:val="24"/>
              </w:rPr>
            </w:pPr>
            <w:r w:rsidRPr="002F1060">
              <w:rPr>
                <w:rFonts w:ascii="Times New Roman" w:hAnsi="Times New Roman" w:cs="Times New Roman"/>
                <w:b/>
                <w:sz w:val="24"/>
                <w:szCs w:val="24"/>
              </w:rPr>
              <w:t>Kiekis</w:t>
            </w:r>
          </w:p>
        </w:tc>
        <w:tc>
          <w:tcPr>
            <w:tcW w:w="1414" w:type="dxa"/>
            <w:tcBorders>
              <w:top w:val="single" w:sz="6" w:space="0" w:color="auto"/>
              <w:left w:val="single" w:sz="6" w:space="0" w:color="auto"/>
              <w:bottom w:val="single" w:sz="6" w:space="0" w:color="auto"/>
              <w:right w:val="single" w:sz="6" w:space="0" w:color="auto"/>
            </w:tcBorders>
            <w:shd w:val="clear" w:color="auto" w:fill="FFFFFF"/>
          </w:tcPr>
          <w:p w14:paraId="2AB0CA98" w14:textId="77777777" w:rsidR="00C25109" w:rsidRDefault="00C25109" w:rsidP="00DD14C1">
            <w:pPr>
              <w:jc w:val="center"/>
              <w:rPr>
                <w:rFonts w:ascii="Times New Roman" w:hAnsi="Times New Roman" w:cs="Times New Roman"/>
                <w:b/>
                <w:sz w:val="24"/>
                <w:szCs w:val="24"/>
              </w:rPr>
            </w:pPr>
            <w:r w:rsidRPr="002F1060">
              <w:rPr>
                <w:rFonts w:ascii="Times New Roman" w:hAnsi="Times New Roman" w:cs="Times New Roman"/>
                <w:b/>
                <w:sz w:val="24"/>
                <w:szCs w:val="24"/>
              </w:rPr>
              <w:t xml:space="preserve">Kaina, </w:t>
            </w:r>
            <w:proofErr w:type="spellStart"/>
            <w:r w:rsidRPr="002F1060">
              <w:rPr>
                <w:rFonts w:ascii="Times New Roman" w:hAnsi="Times New Roman" w:cs="Times New Roman"/>
                <w:b/>
                <w:sz w:val="24"/>
                <w:szCs w:val="24"/>
              </w:rPr>
              <w:t>Eur</w:t>
            </w:r>
            <w:proofErr w:type="spellEnd"/>
            <w:r w:rsidRPr="002F1060">
              <w:rPr>
                <w:rFonts w:ascii="Times New Roman" w:hAnsi="Times New Roman" w:cs="Times New Roman"/>
                <w:b/>
                <w:sz w:val="24"/>
                <w:szCs w:val="24"/>
              </w:rPr>
              <w:t xml:space="preserve"> be PVM </w:t>
            </w:r>
          </w:p>
          <w:p w14:paraId="33BEB5D5" w14:textId="61CDA253" w:rsidR="00DD14C1" w:rsidRPr="002F1060" w:rsidRDefault="00DD14C1" w:rsidP="00DD14C1">
            <w:pPr>
              <w:jc w:val="center"/>
              <w:rPr>
                <w:rFonts w:ascii="Times New Roman" w:hAnsi="Times New Roman" w:cs="Times New Roman"/>
                <w:b/>
                <w:sz w:val="24"/>
                <w:szCs w:val="24"/>
              </w:rPr>
            </w:pPr>
            <w:r>
              <w:rPr>
                <w:rFonts w:ascii="Times New Roman" w:hAnsi="Times New Roman" w:cs="Times New Roman"/>
                <w:b/>
                <w:sz w:val="24"/>
                <w:szCs w:val="24"/>
              </w:rPr>
              <w:t>(</w:t>
            </w:r>
            <w:r w:rsidR="00D33C8B">
              <w:rPr>
                <w:rFonts w:ascii="Times New Roman" w:hAnsi="Times New Roman" w:cs="Times New Roman"/>
                <w:b/>
                <w:sz w:val="24"/>
                <w:szCs w:val="24"/>
              </w:rPr>
              <w:t xml:space="preserve">1 </w:t>
            </w:r>
            <w:r w:rsidR="00C372A3">
              <w:rPr>
                <w:rFonts w:ascii="Times New Roman" w:hAnsi="Times New Roman" w:cs="Times New Roman"/>
                <w:b/>
                <w:sz w:val="24"/>
                <w:szCs w:val="24"/>
              </w:rPr>
              <w:t>grupės 3 mėn. užsiėmimų ciklas</w:t>
            </w:r>
            <w:r>
              <w:rPr>
                <w:rFonts w:ascii="Times New Roman" w:hAnsi="Times New Roman" w:cs="Times New Roman"/>
                <w:b/>
                <w:sz w:val="24"/>
                <w:szCs w:val="24"/>
              </w:rPr>
              <w:t>)</w:t>
            </w:r>
          </w:p>
        </w:tc>
        <w:tc>
          <w:tcPr>
            <w:tcW w:w="1435" w:type="dxa"/>
            <w:tcBorders>
              <w:top w:val="single" w:sz="6" w:space="0" w:color="auto"/>
              <w:left w:val="single" w:sz="6" w:space="0" w:color="auto"/>
              <w:bottom w:val="single" w:sz="6" w:space="0" w:color="auto"/>
              <w:right w:val="single" w:sz="4" w:space="0" w:color="auto"/>
            </w:tcBorders>
            <w:shd w:val="clear" w:color="auto" w:fill="FFFFFF"/>
            <w:vAlign w:val="center"/>
          </w:tcPr>
          <w:p w14:paraId="17A17E83" w14:textId="49BF1133" w:rsidR="00C25109" w:rsidRPr="002F1060" w:rsidRDefault="00C25109" w:rsidP="00DD14C1">
            <w:pPr>
              <w:jc w:val="center"/>
              <w:rPr>
                <w:rFonts w:ascii="Times New Roman" w:hAnsi="Times New Roman" w:cs="Times New Roman"/>
                <w:b/>
                <w:sz w:val="24"/>
                <w:szCs w:val="24"/>
              </w:rPr>
            </w:pPr>
            <w:r w:rsidRPr="002F1060">
              <w:rPr>
                <w:rFonts w:ascii="Times New Roman" w:hAnsi="Times New Roman" w:cs="Times New Roman"/>
                <w:b/>
                <w:sz w:val="24"/>
                <w:szCs w:val="24"/>
              </w:rPr>
              <w:t xml:space="preserve">Viso kaina, </w:t>
            </w:r>
            <w:proofErr w:type="spellStart"/>
            <w:r w:rsidRPr="002F1060">
              <w:rPr>
                <w:rFonts w:ascii="Times New Roman" w:hAnsi="Times New Roman" w:cs="Times New Roman"/>
                <w:b/>
                <w:sz w:val="24"/>
                <w:szCs w:val="24"/>
              </w:rPr>
              <w:t>Eur</w:t>
            </w:r>
            <w:proofErr w:type="spellEnd"/>
            <w:r w:rsidRPr="002F1060">
              <w:rPr>
                <w:rFonts w:ascii="Times New Roman" w:hAnsi="Times New Roman" w:cs="Times New Roman"/>
                <w:b/>
                <w:sz w:val="24"/>
                <w:szCs w:val="24"/>
              </w:rPr>
              <w:t xml:space="preserve"> be PVM </w:t>
            </w:r>
          </w:p>
        </w:tc>
      </w:tr>
      <w:tr w:rsidR="00C25109" w:rsidRPr="002F1060" w14:paraId="161CBFC9" w14:textId="77777777" w:rsidTr="00F9525A">
        <w:trPr>
          <w:trHeight w:val="236"/>
        </w:trPr>
        <w:tc>
          <w:tcPr>
            <w:tcW w:w="434" w:type="dxa"/>
            <w:tcBorders>
              <w:top w:val="single" w:sz="6" w:space="0" w:color="auto"/>
              <w:left w:val="single" w:sz="6" w:space="0" w:color="auto"/>
              <w:bottom w:val="single" w:sz="6" w:space="0" w:color="auto"/>
              <w:right w:val="single" w:sz="6" w:space="0" w:color="auto"/>
            </w:tcBorders>
            <w:shd w:val="clear" w:color="auto" w:fill="FFFFFF"/>
          </w:tcPr>
          <w:p w14:paraId="6EFFB4D1" w14:textId="31D8E600" w:rsidR="00C25109" w:rsidRPr="002F1060" w:rsidRDefault="00C25109" w:rsidP="003F48B3">
            <w:pPr>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2F1060">
              <w:rPr>
                <w:rFonts w:ascii="Times New Roman" w:eastAsia="Times New Roman" w:hAnsi="Times New Roman" w:cs="Times New Roman"/>
                <w:bCs/>
                <w:sz w:val="24"/>
                <w:szCs w:val="24"/>
                <w:lang w:eastAsia="lt-LT"/>
              </w:rPr>
              <w:t>1</w:t>
            </w:r>
          </w:p>
        </w:tc>
        <w:tc>
          <w:tcPr>
            <w:tcW w:w="2862" w:type="dxa"/>
            <w:tcBorders>
              <w:top w:val="single" w:sz="6" w:space="0" w:color="auto"/>
              <w:left w:val="single" w:sz="6" w:space="0" w:color="auto"/>
              <w:bottom w:val="single" w:sz="4" w:space="0" w:color="auto"/>
              <w:right w:val="single" w:sz="4" w:space="0" w:color="auto"/>
            </w:tcBorders>
            <w:shd w:val="clear" w:color="auto" w:fill="FFFFFF"/>
          </w:tcPr>
          <w:p w14:paraId="62C8A052" w14:textId="2851FCC9" w:rsidR="00C25109" w:rsidRPr="002F1060" w:rsidRDefault="00C25109" w:rsidP="003F48B3">
            <w:pPr>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2F1060">
              <w:rPr>
                <w:rFonts w:ascii="Times New Roman" w:eastAsia="Times New Roman" w:hAnsi="Times New Roman" w:cs="Times New Roman"/>
                <w:bCs/>
                <w:sz w:val="24"/>
                <w:szCs w:val="24"/>
                <w:lang w:eastAsia="lt-LT"/>
              </w:rPr>
              <w:t>2</w:t>
            </w:r>
          </w:p>
        </w:tc>
        <w:tc>
          <w:tcPr>
            <w:tcW w:w="1293" w:type="dxa"/>
            <w:tcBorders>
              <w:top w:val="single" w:sz="6" w:space="0" w:color="auto"/>
              <w:left w:val="single" w:sz="6" w:space="0" w:color="auto"/>
              <w:bottom w:val="single" w:sz="6" w:space="0" w:color="auto"/>
              <w:right w:val="single" w:sz="6" w:space="0" w:color="auto"/>
            </w:tcBorders>
            <w:shd w:val="clear" w:color="auto" w:fill="FFFFFF"/>
          </w:tcPr>
          <w:p w14:paraId="5C5EF778" w14:textId="4E433324" w:rsidR="00C25109" w:rsidRPr="002F1060" w:rsidRDefault="00C25109" w:rsidP="003F48B3">
            <w:pPr>
              <w:jc w:val="center"/>
              <w:rPr>
                <w:rFonts w:ascii="Times New Roman" w:hAnsi="Times New Roman" w:cs="Times New Roman"/>
                <w:sz w:val="24"/>
                <w:szCs w:val="24"/>
              </w:rPr>
            </w:pPr>
            <w:r w:rsidRPr="002F1060">
              <w:rPr>
                <w:rFonts w:ascii="Times New Roman" w:hAnsi="Times New Roman" w:cs="Times New Roman"/>
                <w:sz w:val="24"/>
                <w:szCs w:val="24"/>
              </w:rPr>
              <w:t>3</w:t>
            </w:r>
          </w:p>
        </w:tc>
        <w:tc>
          <w:tcPr>
            <w:tcW w:w="1363" w:type="dxa"/>
            <w:tcBorders>
              <w:top w:val="single" w:sz="6" w:space="0" w:color="auto"/>
              <w:left w:val="single" w:sz="6" w:space="0" w:color="auto"/>
              <w:bottom w:val="single" w:sz="6" w:space="0" w:color="auto"/>
              <w:right w:val="single" w:sz="6" w:space="0" w:color="auto"/>
            </w:tcBorders>
            <w:shd w:val="clear" w:color="auto" w:fill="FFFFFF"/>
          </w:tcPr>
          <w:p w14:paraId="45BB674B" w14:textId="128936CB" w:rsidR="00C25109" w:rsidRPr="002F1060" w:rsidRDefault="00C25109" w:rsidP="003F48B3">
            <w:pPr>
              <w:jc w:val="center"/>
              <w:rPr>
                <w:rFonts w:ascii="Times New Roman" w:hAnsi="Times New Roman" w:cs="Times New Roman"/>
                <w:sz w:val="24"/>
                <w:szCs w:val="24"/>
              </w:rPr>
            </w:pPr>
            <w:r w:rsidRPr="002F1060">
              <w:rPr>
                <w:rFonts w:ascii="Times New Roman" w:hAnsi="Times New Roman" w:cs="Times New Roman"/>
                <w:sz w:val="24"/>
                <w:szCs w:val="24"/>
              </w:rPr>
              <w:t>4</w:t>
            </w:r>
          </w:p>
        </w:tc>
        <w:tc>
          <w:tcPr>
            <w:tcW w:w="1414" w:type="dxa"/>
            <w:tcBorders>
              <w:top w:val="single" w:sz="6" w:space="0" w:color="auto"/>
              <w:left w:val="single" w:sz="6" w:space="0" w:color="auto"/>
              <w:bottom w:val="single" w:sz="6" w:space="0" w:color="auto"/>
              <w:right w:val="single" w:sz="6" w:space="0" w:color="auto"/>
            </w:tcBorders>
            <w:shd w:val="clear" w:color="auto" w:fill="FFFFFF"/>
          </w:tcPr>
          <w:p w14:paraId="41768B9A" w14:textId="790281CE" w:rsidR="00C25109" w:rsidRPr="002F1060" w:rsidRDefault="00C25109" w:rsidP="003F48B3">
            <w:pPr>
              <w:jc w:val="center"/>
              <w:rPr>
                <w:rFonts w:ascii="Times New Roman" w:hAnsi="Times New Roman" w:cs="Times New Roman"/>
                <w:sz w:val="24"/>
                <w:szCs w:val="24"/>
              </w:rPr>
            </w:pPr>
            <w:r w:rsidRPr="002F1060">
              <w:rPr>
                <w:rFonts w:ascii="Times New Roman" w:hAnsi="Times New Roman" w:cs="Times New Roman"/>
                <w:sz w:val="24"/>
                <w:szCs w:val="24"/>
              </w:rPr>
              <w:t>5</w:t>
            </w:r>
          </w:p>
        </w:tc>
        <w:tc>
          <w:tcPr>
            <w:tcW w:w="1435" w:type="dxa"/>
            <w:tcBorders>
              <w:top w:val="single" w:sz="6" w:space="0" w:color="auto"/>
              <w:left w:val="single" w:sz="6" w:space="0" w:color="auto"/>
              <w:bottom w:val="single" w:sz="6" w:space="0" w:color="auto"/>
              <w:right w:val="single" w:sz="4" w:space="0" w:color="auto"/>
            </w:tcBorders>
            <w:shd w:val="clear" w:color="auto" w:fill="FFFFFF"/>
          </w:tcPr>
          <w:p w14:paraId="7BD6673C" w14:textId="198B8262" w:rsidR="00C25109" w:rsidRPr="002F1060" w:rsidRDefault="00C25109" w:rsidP="003F48B3">
            <w:pPr>
              <w:jc w:val="center"/>
              <w:rPr>
                <w:rFonts w:ascii="Times New Roman" w:hAnsi="Times New Roman" w:cs="Times New Roman"/>
                <w:sz w:val="24"/>
                <w:szCs w:val="24"/>
              </w:rPr>
            </w:pPr>
            <w:r w:rsidRPr="002F1060">
              <w:rPr>
                <w:rFonts w:ascii="Times New Roman" w:hAnsi="Times New Roman" w:cs="Times New Roman"/>
                <w:sz w:val="24"/>
                <w:szCs w:val="24"/>
              </w:rPr>
              <w:t>6  (4*5)</w:t>
            </w:r>
          </w:p>
        </w:tc>
      </w:tr>
      <w:tr w:rsidR="00C25109" w:rsidRPr="002F1060" w14:paraId="4467EA74" w14:textId="77777777" w:rsidTr="0012484A">
        <w:trPr>
          <w:trHeight w:val="218"/>
        </w:trPr>
        <w:tc>
          <w:tcPr>
            <w:tcW w:w="434" w:type="dxa"/>
            <w:tcBorders>
              <w:top w:val="single" w:sz="6" w:space="0" w:color="auto"/>
              <w:left w:val="single" w:sz="6" w:space="0" w:color="auto"/>
              <w:bottom w:val="single" w:sz="6" w:space="0" w:color="auto"/>
              <w:right w:val="single" w:sz="4" w:space="0" w:color="auto"/>
            </w:tcBorders>
            <w:shd w:val="clear" w:color="auto" w:fill="FFFFFF"/>
            <w:vAlign w:val="center"/>
          </w:tcPr>
          <w:p w14:paraId="2A2F82E0" w14:textId="77777777" w:rsidR="00C25109" w:rsidRPr="002F1060" w:rsidRDefault="00C25109" w:rsidP="00077FA8">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2F1060">
              <w:rPr>
                <w:rFonts w:ascii="Times New Roman" w:eastAsia="Times New Roman" w:hAnsi="Times New Roman" w:cs="Times New Roman"/>
                <w:bCs/>
                <w:sz w:val="24"/>
                <w:szCs w:val="24"/>
                <w:lang w:eastAsia="lt-LT"/>
              </w:rPr>
              <w:t>1.</w:t>
            </w:r>
          </w:p>
        </w:tc>
        <w:tc>
          <w:tcPr>
            <w:tcW w:w="2862"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0D3DD620" w14:textId="23F0BABD" w:rsidR="00C25109" w:rsidRPr="002F1060" w:rsidRDefault="004A6CF8" w:rsidP="00C33A73">
            <w:pPr>
              <w:spacing w:after="0" w:line="240" w:lineRule="auto"/>
              <w:jc w:val="both"/>
              <w:rPr>
                <w:rFonts w:ascii="Times New Roman" w:hAnsi="Times New Roman" w:cs="Times New Roman"/>
                <w:sz w:val="24"/>
                <w:szCs w:val="24"/>
              </w:rPr>
            </w:pPr>
            <w:r w:rsidRPr="004A6CF8">
              <w:rPr>
                <w:rFonts w:ascii="Times New Roman" w:hAnsi="Times New Roman"/>
                <w:bCs/>
                <w:sz w:val="24"/>
                <w:szCs w:val="24"/>
              </w:rPr>
              <w:t>S</w:t>
            </w:r>
            <w:r>
              <w:rPr>
                <w:rFonts w:ascii="Times New Roman" w:hAnsi="Times New Roman"/>
                <w:bCs/>
                <w:sz w:val="24"/>
                <w:szCs w:val="24"/>
              </w:rPr>
              <w:t>UP</w:t>
            </w:r>
            <w:r w:rsidRPr="004A6CF8">
              <w:rPr>
                <w:rFonts w:ascii="Times New Roman" w:hAnsi="Times New Roman"/>
                <w:bCs/>
                <w:sz w:val="24"/>
                <w:szCs w:val="24"/>
              </w:rPr>
              <w:t xml:space="preserve"> diagnozę turinčių asmenų </w:t>
            </w:r>
            <w:proofErr w:type="spellStart"/>
            <w:r w:rsidRPr="004A6CF8">
              <w:rPr>
                <w:rFonts w:ascii="Times New Roman" w:hAnsi="Times New Roman"/>
                <w:bCs/>
                <w:sz w:val="24"/>
                <w:szCs w:val="24"/>
              </w:rPr>
              <w:t>terapijų</w:t>
            </w:r>
            <w:proofErr w:type="spellEnd"/>
            <w:r w:rsidRPr="004A6CF8">
              <w:rPr>
                <w:rFonts w:ascii="Times New Roman" w:hAnsi="Times New Roman"/>
                <w:bCs/>
                <w:sz w:val="24"/>
                <w:szCs w:val="24"/>
              </w:rPr>
              <w:t xml:space="preserve"> su gyvūnais paslaug</w:t>
            </w:r>
            <w:r>
              <w:rPr>
                <w:rFonts w:ascii="Times New Roman" w:hAnsi="Times New Roman"/>
                <w:bCs/>
                <w:sz w:val="24"/>
                <w:szCs w:val="24"/>
              </w:rPr>
              <w:t>os</w:t>
            </w:r>
            <w:r w:rsidR="00D33C8B">
              <w:rPr>
                <w:rFonts w:ascii="Times New Roman" w:hAnsi="Times New Roman"/>
                <w:bCs/>
                <w:sz w:val="24"/>
                <w:szCs w:val="24"/>
              </w:rPr>
              <w:t xml:space="preserve"> 2026 m. </w:t>
            </w:r>
          </w:p>
        </w:tc>
        <w:tc>
          <w:tcPr>
            <w:tcW w:w="1293" w:type="dxa"/>
            <w:tcBorders>
              <w:top w:val="single" w:sz="6" w:space="0" w:color="auto"/>
              <w:left w:val="single" w:sz="6" w:space="0" w:color="auto"/>
              <w:bottom w:val="single" w:sz="6" w:space="0" w:color="auto"/>
              <w:right w:val="single" w:sz="6" w:space="0" w:color="auto"/>
            </w:tcBorders>
            <w:shd w:val="clear" w:color="auto" w:fill="FFFFFF"/>
          </w:tcPr>
          <w:p w14:paraId="4404B0CB" w14:textId="2DD1E46E" w:rsidR="00C25109" w:rsidRPr="002F1060" w:rsidRDefault="00C372A3" w:rsidP="00DD14C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 grupės 3 mėn. užsiėmimų ciklas</w:t>
            </w:r>
          </w:p>
        </w:tc>
        <w:tc>
          <w:tcPr>
            <w:tcW w:w="1363" w:type="dxa"/>
            <w:tcBorders>
              <w:top w:val="single" w:sz="6" w:space="0" w:color="auto"/>
              <w:left w:val="single" w:sz="6" w:space="0" w:color="auto"/>
              <w:bottom w:val="single" w:sz="6" w:space="0" w:color="auto"/>
              <w:right w:val="single" w:sz="6" w:space="0" w:color="auto"/>
            </w:tcBorders>
            <w:shd w:val="clear" w:color="auto" w:fill="FFFFFF"/>
          </w:tcPr>
          <w:p w14:paraId="184C3636" w14:textId="0A79B625" w:rsidR="00C25109" w:rsidRPr="002F1060" w:rsidRDefault="00C372A3" w:rsidP="0012484A">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p>
        </w:tc>
        <w:tc>
          <w:tcPr>
            <w:tcW w:w="1414" w:type="dxa"/>
            <w:tcBorders>
              <w:top w:val="single" w:sz="6" w:space="0" w:color="auto"/>
              <w:left w:val="single" w:sz="6" w:space="0" w:color="auto"/>
              <w:bottom w:val="single" w:sz="6" w:space="0" w:color="auto"/>
              <w:right w:val="single" w:sz="6" w:space="0" w:color="auto"/>
            </w:tcBorders>
            <w:shd w:val="clear" w:color="auto" w:fill="FFFFFF"/>
          </w:tcPr>
          <w:p w14:paraId="15EB6FEB" w14:textId="77777777" w:rsidR="00C25109" w:rsidRPr="002F1060" w:rsidRDefault="00C25109" w:rsidP="00077FA8">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c>
          <w:tcPr>
            <w:tcW w:w="1435" w:type="dxa"/>
            <w:tcBorders>
              <w:top w:val="single" w:sz="6" w:space="0" w:color="auto"/>
              <w:left w:val="single" w:sz="6" w:space="0" w:color="auto"/>
              <w:bottom w:val="single" w:sz="6" w:space="0" w:color="auto"/>
              <w:right w:val="single" w:sz="4" w:space="0" w:color="auto"/>
            </w:tcBorders>
            <w:shd w:val="clear" w:color="auto" w:fill="FFFFFF"/>
            <w:vAlign w:val="center"/>
          </w:tcPr>
          <w:p w14:paraId="3EC86C04" w14:textId="36527F53" w:rsidR="00C25109" w:rsidRPr="002F1060" w:rsidRDefault="00C25109" w:rsidP="00077FA8">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r>
      <w:tr w:rsidR="00D33C8B" w:rsidRPr="002F1060" w14:paraId="2BD4DCBA" w14:textId="77777777" w:rsidTr="0012484A">
        <w:trPr>
          <w:trHeight w:val="218"/>
        </w:trPr>
        <w:tc>
          <w:tcPr>
            <w:tcW w:w="434" w:type="dxa"/>
            <w:tcBorders>
              <w:top w:val="single" w:sz="6" w:space="0" w:color="auto"/>
              <w:left w:val="single" w:sz="6" w:space="0" w:color="auto"/>
              <w:bottom w:val="single" w:sz="6" w:space="0" w:color="auto"/>
              <w:right w:val="single" w:sz="4" w:space="0" w:color="auto"/>
            </w:tcBorders>
            <w:shd w:val="clear" w:color="auto" w:fill="FFFFFF"/>
            <w:vAlign w:val="center"/>
          </w:tcPr>
          <w:p w14:paraId="05C5CFE2" w14:textId="486EEB84" w:rsidR="00D33C8B" w:rsidRPr="002F1060" w:rsidRDefault="00D33C8B" w:rsidP="00D33C8B">
            <w:pPr>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2. </w:t>
            </w:r>
          </w:p>
        </w:tc>
        <w:tc>
          <w:tcPr>
            <w:tcW w:w="2862"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10C4D4AC" w14:textId="080F2F21" w:rsidR="00D33C8B" w:rsidRPr="004A6CF8" w:rsidRDefault="00D33C8B" w:rsidP="00D33C8B">
            <w:pPr>
              <w:spacing w:after="0" w:line="240" w:lineRule="auto"/>
              <w:jc w:val="both"/>
              <w:rPr>
                <w:rFonts w:ascii="Times New Roman" w:hAnsi="Times New Roman"/>
                <w:bCs/>
                <w:sz w:val="24"/>
                <w:szCs w:val="24"/>
              </w:rPr>
            </w:pPr>
            <w:r w:rsidRPr="004A6CF8">
              <w:rPr>
                <w:rFonts w:ascii="Times New Roman" w:hAnsi="Times New Roman"/>
                <w:bCs/>
                <w:sz w:val="24"/>
                <w:szCs w:val="24"/>
              </w:rPr>
              <w:t>S</w:t>
            </w:r>
            <w:r>
              <w:rPr>
                <w:rFonts w:ascii="Times New Roman" w:hAnsi="Times New Roman"/>
                <w:bCs/>
                <w:sz w:val="24"/>
                <w:szCs w:val="24"/>
              </w:rPr>
              <w:t>UP</w:t>
            </w:r>
            <w:r w:rsidRPr="004A6CF8">
              <w:rPr>
                <w:rFonts w:ascii="Times New Roman" w:hAnsi="Times New Roman"/>
                <w:bCs/>
                <w:sz w:val="24"/>
                <w:szCs w:val="24"/>
              </w:rPr>
              <w:t xml:space="preserve"> diagnozę turinčių asmenų </w:t>
            </w:r>
            <w:proofErr w:type="spellStart"/>
            <w:r w:rsidRPr="004A6CF8">
              <w:rPr>
                <w:rFonts w:ascii="Times New Roman" w:hAnsi="Times New Roman"/>
                <w:bCs/>
                <w:sz w:val="24"/>
                <w:szCs w:val="24"/>
              </w:rPr>
              <w:t>terapijų</w:t>
            </w:r>
            <w:proofErr w:type="spellEnd"/>
            <w:r w:rsidRPr="004A6CF8">
              <w:rPr>
                <w:rFonts w:ascii="Times New Roman" w:hAnsi="Times New Roman"/>
                <w:bCs/>
                <w:sz w:val="24"/>
                <w:szCs w:val="24"/>
              </w:rPr>
              <w:t xml:space="preserve"> su gyvūnais paslaug</w:t>
            </w:r>
            <w:r>
              <w:rPr>
                <w:rFonts w:ascii="Times New Roman" w:hAnsi="Times New Roman"/>
                <w:bCs/>
                <w:sz w:val="24"/>
                <w:szCs w:val="24"/>
              </w:rPr>
              <w:t xml:space="preserve">os 2027 m. </w:t>
            </w:r>
          </w:p>
        </w:tc>
        <w:tc>
          <w:tcPr>
            <w:tcW w:w="1293" w:type="dxa"/>
            <w:tcBorders>
              <w:top w:val="single" w:sz="6" w:space="0" w:color="auto"/>
              <w:left w:val="single" w:sz="6" w:space="0" w:color="auto"/>
              <w:bottom w:val="single" w:sz="6" w:space="0" w:color="auto"/>
              <w:right w:val="single" w:sz="6" w:space="0" w:color="auto"/>
            </w:tcBorders>
            <w:shd w:val="clear" w:color="auto" w:fill="FFFFFF"/>
          </w:tcPr>
          <w:p w14:paraId="6A1F7FAA" w14:textId="21E9077F" w:rsidR="00D33C8B" w:rsidRDefault="00C372A3" w:rsidP="00D33C8B">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 grupės 3 mėn. užsiėmimų ciklas</w:t>
            </w:r>
          </w:p>
        </w:tc>
        <w:tc>
          <w:tcPr>
            <w:tcW w:w="1363" w:type="dxa"/>
            <w:tcBorders>
              <w:top w:val="single" w:sz="6" w:space="0" w:color="auto"/>
              <w:left w:val="single" w:sz="6" w:space="0" w:color="auto"/>
              <w:bottom w:val="single" w:sz="6" w:space="0" w:color="auto"/>
              <w:right w:val="single" w:sz="6" w:space="0" w:color="auto"/>
            </w:tcBorders>
            <w:shd w:val="clear" w:color="auto" w:fill="FFFFFF"/>
          </w:tcPr>
          <w:p w14:paraId="55717D19" w14:textId="39C1567C" w:rsidR="00D33C8B" w:rsidRDefault="00C372A3" w:rsidP="00D33C8B">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p>
        </w:tc>
        <w:tc>
          <w:tcPr>
            <w:tcW w:w="1414" w:type="dxa"/>
            <w:tcBorders>
              <w:top w:val="single" w:sz="6" w:space="0" w:color="auto"/>
              <w:left w:val="single" w:sz="6" w:space="0" w:color="auto"/>
              <w:bottom w:val="single" w:sz="6" w:space="0" w:color="auto"/>
              <w:right w:val="single" w:sz="6" w:space="0" w:color="auto"/>
            </w:tcBorders>
            <w:shd w:val="clear" w:color="auto" w:fill="FFFFFF"/>
          </w:tcPr>
          <w:p w14:paraId="7DD8FA0D" w14:textId="77777777" w:rsidR="00D33C8B" w:rsidRPr="002F1060" w:rsidRDefault="00D33C8B" w:rsidP="00D33C8B">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c>
          <w:tcPr>
            <w:tcW w:w="1435" w:type="dxa"/>
            <w:tcBorders>
              <w:top w:val="single" w:sz="6" w:space="0" w:color="auto"/>
              <w:left w:val="single" w:sz="6" w:space="0" w:color="auto"/>
              <w:bottom w:val="single" w:sz="6" w:space="0" w:color="auto"/>
              <w:right w:val="single" w:sz="4" w:space="0" w:color="auto"/>
            </w:tcBorders>
            <w:shd w:val="clear" w:color="auto" w:fill="FFFFFF"/>
            <w:vAlign w:val="center"/>
          </w:tcPr>
          <w:p w14:paraId="07FDB9FD" w14:textId="77777777" w:rsidR="00D33C8B" w:rsidRPr="002F1060" w:rsidRDefault="00D33C8B" w:rsidP="00D33C8B">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r>
      <w:tr w:rsidR="00D33C8B" w:rsidRPr="002F1060" w14:paraId="491F8345" w14:textId="77777777" w:rsidTr="00F9525A">
        <w:trPr>
          <w:trHeight w:val="218"/>
        </w:trPr>
        <w:tc>
          <w:tcPr>
            <w:tcW w:w="7366" w:type="dxa"/>
            <w:gridSpan w:val="5"/>
            <w:tcBorders>
              <w:top w:val="single" w:sz="6" w:space="0" w:color="auto"/>
              <w:left w:val="single" w:sz="6" w:space="0" w:color="auto"/>
              <w:bottom w:val="single" w:sz="6" w:space="0" w:color="auto"/>
              <w:right w:val="single" w:sz="6" w:space="0" w:color="auto"/>
            </w:tcBorders>
            <w:shd w:val="clear" w:color="auto" w:fill="FFFFFF"/>
          </w:tcPr>
          <w:p w14:paraId="319BB64E" w14:textId="72406FDA" w:rsidR="00D33C8B" w:rsidRPr="004763DF" w:rsidRDefault="00D33C8B" w:rsidP="00D33C8B">
            <w:pPr>
              <w:shd w:val="clear" w:color="auto" w:fill="FFFFFF"/>
              <w:autoSpaceDE w:val="0"/>
              <w:autoSpaceDN w:val="0"/>
              <w:adjustRightInd w:val="0"/>
              <w:spacing w:after="0" w:line="240" w:lineRule="auto"/>
              <w:jc w:val="right"/>
              <w:rPr>
                <w:rFonts w:ascii="Times New Roman" w:eastAsia="Times New Roman" w:hAnsi="Times New Roman" w:cs="Times New Roman"/>
                <w:b/>
                <w:sz w:val="24"/>
                <w:szCs w:val="24"/>
                <w:lang w:eastAsia="lt-LT"/>
              </w:rPr>
            </w:pPr>
            <w:r w:rsidRPr="004763DF">
              <w:rPr>
                <w:rFonts w:ascii="Times New Roman" w:eastAsia="Calibri" w:hAnsi="Times New Roman" w:cs="Times New Roman"/>
                <w:b/>
                <w:color w:val="000000" w:themeColor="text1"/>
                <w:sz w:val="24"/>
                <w:szCs w:val="24"/>
              </w:rPr>
              <w:t xml:space="preserve">Pasiūlymo kaina </w:t>
            </w:r>
            <w:proofErr w:type="spellStart"/>
            <w:r w:rsidRPr="004763DF">
              <w:rPr>
                <w:rFonts w:ascii="Times New Roman" w:eastAsia="Calibri" w:hAnsi="Times New Roman" w:cs="Times New Roman"/>
                <w:b/>
                <w:color w:val="000000" w:themeColor="text1"/>
                <w:sz w:val="24"/>
                <w:szCs w:val="24"/>
              </w:rPr>
              <w:t>Eur</w:t>
            </w:r>
            <w:proofErr w:type="spellEnd"/>
            <w:r w:rsidRPr="004763DF">
              <w:rPr>
                <w:rFonts w:ascii="Times New Roman" w:eastAsia="Calibri" w:hAnsi="Times New Roman" w:cs="Times New Roman"/>
                <w:b/>
                <w:color w:val="000000" w:themeColor="text1"/>
                <w:sz w:val="24"/>
                <w:szCs w:val="24"/>
              </w:rPr>
              <w:t xml:space="preserve"> (be PVM)</w:t>
            </w:r>
          </w:p>
        </w:tc>
        <w:tc>
          <w:tcPr>
            <w:tcW w:w="1435" w:type="dxa"/>
            <w:tcBorders>
              <w:top w:val="single" w:sz="6" w:space="0" w:color="auto"/>
              <w:left w:val="single" w:sz="6" w:space="0" w:color="auto"/>
              <w:bottom w:val="single" w:sz="6" w:space="0" w:color="auto"/>
              <w:right w:val="single" w:sz="4" w:space="0" w:color="auto"/>
            </w:tcBorders>
            <w:shd w:val="clear" w:color="auto" w:fill="FFFFFF"/>
            <w:vAlign w:val="center"/>
          </w:tcPr>
          <w:p w14:paraId="3DADA1A8" w14:textId="77777777" w:rsidR="00D33C8B" w:rsidRPr="002F1060" w:rsidRDefault="00D33C8B" w:rsidP="00D33C8B">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r>
      <w:tr w:rsidR="00D33C8B" w:rsidRPr="002F1060" w14:paraId="4E77B484" w14:textId="77777777" w:rsidTr="00F9525A">
        <w:trPr>
          <w:trHeight w:val="218"/>
        </w:trPr>
        <w:tc>
          <w:tcPr>
            <w:tcW w:w="7366" w:type="dxa"/>
            <w:gridSpan w:val="5"/>
            <w:tcBorders>
              <w:top w:val="single" w:sz="6" w:space="0" w:color="auto"/>
              <w:left w:val="single" w:sz="6" w:space="0" w:color="auto"/>
              <w:bottom w:val="single" w:sz="6" w:space="0" w:color="auto"/>
              <w:right w:val="single" w:sz="6" w:space="0" w:color="auto"/>
            </w:tcBorders>
            <w:shd w:val="clear" w:color="auto" w:fill="FFFFFF"/>
          </w:tcPr>
          <w:p w14:paraId="244182B9" w14:textId="7EA41413" w:rsidR="00D33C8B" w:rsidRPr="004763DF" w:rsidRDefault="00935D90" w:rsidP="00D33C8B">
            <w:pPr>
              <w:shd w:val="clear" w:color="auto" w:fill="FFFFFF"/>
              <w:autoSpaceDE w:val="0"/>
              <w:autoSpaceDN w:val="0"/>
              <w:adjustRightInd w:val="0"/>
              <w:spacing w:after="0" w:line="240" w:lineRule="auto"/>
              <w:jc w:val="right"/>
              <w:rPr>
                <w:rFonts w:ascii="Times New Roman" w:eastAsia="Times New Roman" w:hAnsi="Times New Roman" w:cs="Times New Roman"/>
                <w:b/>
                <w:sz w:val="24"/>
                <w:szCs w:val="24"/>
                <w:lang w:eastAsia="lt-LT"/>
              </w:rPr>
            </w:pPr>
            <w:r>
              <w:rPr>
                <w:rFonts w:ascii="Times New Roman" w:eastAsia="Calibri" w:hAnsi="Times New Roman" w:cs="Times New Roman"/>
                <w:b/>
                <w:color w:val="000000" w:themeColor="text1"/>
                <w:sz w:val="24"/>
                <w:szCs w:val="24"/>
              </w:rPr>
              <w:t xml:space="preserve">PVM (    </w:t>
            </w:r>
            <w:r w:rsidR="00D33C8B" w:rsidRPr="004763DF">
              <w:rPr>
                <w:rFonts w:ascii="Times New Roman" w:eastAsia="Calibri" w:hAnsi="Times New Roman" w:cs="Times New Roman"/>
                <w:b/>
                <w:color w:val="000000" w:themeColor="text1"/>
                <w:sz w:val="24"/>
                <w:szCs w:val="24"/>
              </w:rPr>
              <w:t xml:space="preserve"> proc.) </w:t>
            </w:r>
            <w:proofErr w:type="spellStart"/>
            <w:r w:rsidR="00D33C8B" w:rsidRPr="004763DF">
              <w:rPr>
                <w:rFonts w:ascii="Times New Roman" w:eastAsia="Calibri" w:hAnsi="Times New Roman" w:cs="Times New Roman"/>
                <w:b/>
                <w:color w:val="000000" w:themeColor="text1"/>
                <w:sz w:val="24"/>
                <w:szCs w:val="24"/>
              </w:rPr>
              <w:t>Eur</w:t>
            </w:r>
            <w:proofErr w:type="spellEnd"/>
          </w:p>
        </w:tc>
        <w:tc>
          <w:tcPr>
            <w:tcW w:w="1435" w:type="dxa"/>
            <w:tcBorders>
              <w:top w:val="single" w:sz="6" w:space="0" w:color="auto"/>
              <w:left w:val="single" w:sz="6" w:space="0" w:color="auto"/>
              <w:bottom w:val="single" w:sz="6" w:space="0" w:color="auto"/>
              <w:right w:val="single" w:sz="4" w:space="0" w:color="auto"/>
            </w:tcBorders>
            <w:shd w:val="clear" w:color="auto" w:fill="FFFFFF"/>
            <w:vAlign w:val="center"/>
          </w:tcPr>
          <w:p w14:paraId="0040BBF7" w14:textId="77777777" w:rsidR="00D33C8B" w:rsidRPr="002F1060" w:rsidRDefault="00D33C8B" w:rsidP="00D33C8B">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r>
      <w:tr w:rsidR="00D33C8B" w:rsidRPr="002F1060" w14:paraId="5797BF00" w14:textId="77777777" w:rsidTr="00F9525A">
        <w:trPr>
          <w:trHeight w:val="218"/>
        </w:trPr>
        <w:tc>
          <w:tcPr>
            <w:tcW w:w="7366" w:type="dxa"/>
            <w:gridSpan w:val="5"/>
            <w:tcBorders>
              <w:top w:val="single" w:sz="6" w:space="0" w:color="auto"/>
              <w:left w:val="single" w:sz="6" w:space="0" w:color="auto"/>
              <w:bottom w:val="single" w:sz="6" w:space="0" w:color="auto"/>
              <w:right w:val="single" w:sz="6" w:space="0" w:color="auto"/>
            </w:tcBorders>
            <w:shd w:val="clear" w:color="auto" w:fill="FFFFFF"/>
          </w:tcPr>
          <w:p w14:paraId="7EF25C0B" w14:textId="73873591" w:rsidR="00D33C8B" w:rsidRPr="004763DF" w:rsidRDefault="00D33C8B" w:rsidP="00D33C8B">
            <w:pPr>
              <w:shd w:val="clear" w:color="auto" w:fill="FFFFFF"/>
              <w:autoSpaceDE w:val="0"/>
              <w:autoSpaceDN w:val="0"/>
              <w:adjustRightInd w:val="0"/>
              <w:spacing w:after="0" w:line="240" w:lineRule="auto"/>
              <w:jc w:val="right"/>
              <w:rPr>
                <w:rFonts w:ascii="Times New Roman" w:eastAsia="Calibri" w:hAnsi="Times New Roman" w:cs="Times New Roman"/>
                <w:b/>
                <w:color w:val="000000" w:themeColor="text1"/>
                <w:sz w:val="24"/>
                <w:szCs w:val="24"/>
              </w:rPr>
            </w:pPr>
            <w:r w:rsidRPr="004763DF">
              <w:rPr>
                <w:rFonts w:ascii="Times New Roman" w:eastAsia="Calibri" w:hAnsi="Times New Roman" w:cs="Times New Roman"/>
                <w:b/>
                <w:color w:val="000000" w:themeColor="text1"/>
                <w:sz w:val="24"/>
                <w:szCs w:val="24"/>
              </w:rPr>
              <w:t xml:space="preserve">Bendra pasiūlymo kaina  </w:t>
            </w:r>
            <w:proofErr w:type="spellStart"/>
            <w:r w:rsidRPr="004763DF">
              <w:rPr>
                <w:rFonts w:ascii="Times New Roman" w:eastAsia="Calibri" w:hAnsi="Times New Roman" w:cs="Times New Roman"/>
                <w:b/>
                <w:color w:val="000000" w:themeColor="text1"/>
                <w:sz w:val="24"/>
                <w:szCs w:val="24"/>
              </w:rPr>
              <w:t>Eur</w:t>
            </w:r>
            <w:proofErr w:type="spellEnd"/>
            <w:r w:rsidRPr="004763DF">
              <w:rPr>
                <w:rFonts w:ascii="Times New Roman" w:eastAsia="Calibri" w:hAnsi="Times New Roman" w:cs="Times New Roman"/>
                <w:b/>
                <w:color w:val="000000" w:themeColor="text1"/>
                <w:sz w:val="24"/>
                <w:szCs w:val="24"/>
              </w:rPr>
              <w:t xml:space="preserve"> (su PVM)</w:t>
            </w:r>
          </w:p>
        </w:tc>
        <w:tc>
          <w:tcPr>
            <w:tcW w:w="1435" w:type="dxa"/>
            <w:tcBorders>
              <w:top w:val="single" w:sz="6" w:space="0" w:color="auto"/>
              <w:left w:val="single" w:sz="6" w:space="0" w:color="auto"/>
              <w:bottom w:val="single" w:sz="6" w:space="0" w:color="auto"/>
              <w:right w:val="single" w:sz="4" w:space="0" w:color="auto"/>
            </w:tcBorders>
            <w:shd w:val="clear" w:color="auto" w:fill="FFFFFF"/>
            <w:vAlign w:val="center"/>
          </w:tcPr>
          <w:p w14:paraId="32C20071" w14:textId="77777777" w:rsidR="00D33C8B" w:rsidRPr="002F1060" w:rsidRDefault="00D33C8B" w:rsidP="00D33C8B">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r>
    </w:tbl>
    <w:p w14:paraId="0AD13EC1" w14:textId="77777777" w:rsidR="0008570A" w:rsidRPr="002F1060" w:rsidRDefault="0008570A" w:rsidP="005D52DE">
      <w:pPr>
        <w:spacing w:after="0" w:line="240" w:lineRule="auto"/>
        <w:ind w:firstLine="567"/>
        <w:jc w:val="both"/>
        <w:rPr>
          <w:rFonts w:ascii="Times New Roman" w:hAnsi="Times New Roman" w:cs="Times New Roman"/>
          <w:i/>
          <w:sz w:val="24"/>
          <w:szCs w:val="24"/>
        </w:rPr>
      </w:pPr>
    </w:p>
    <w:p w14:paraId="619A40FA" w14:textId="701C5AB8" w:rsidR="00E54A43" w:rsidRPr="002F1060" w:rsidRDefault="00E54A43" w:rsidP="005D52DE">
      <w:pPr>
        <w:spacing w:after="0" w:line="240" w:lineRule="auto"/>
        <w:ind w:firstLine="567"/>
        <w:jc w:val="both"/>
        <w:rPr>
          <w:rFonts w:ascii="Times New Roman" w:hAnsi="Times New Roman" w:cs="Times New Roman"/>
          <w:i/>
          <w:sz w:val="24"/>
          <w:szCs w:val="24"/>
        </w:rPr>
      </w:pPr>
      <w:r w:rsidRPr="002F1060">
        <w:rPr>
          <w:rFonts w:ascii="Times New Roman" w:hAnsi="Times New Roman" w:cs="Times New Roman"/>
          <w:i/>
          <w:sz w:val="24"/>
          <w:szCs w:val="24"/>
        </w:rPr>
        <w:t>Pastaba. Tais atvejais, kai pagal galiojančius teisės aktus dalyviui nereikia mokėti PVM, jis nurodo pasiūlymo kainą be PVM ir priežastis, dėl kurių PVM nemoka.</w:t>
      </w:r>
    </w:p>
    <w:p w14:paraId="75BB92AE" w14:textId="77777777" w:rsidR="00F74546" w:rsidRPr="002F1060" w:rsidRDefault="00F74546" w:rsidP="005D52DE">
      <w:pPr>
        <w:spacing w:after="0" w:line="240" w:lineRule="auto"/>
        <w:ind w:firstLine="567"/>
        <w:jc w:val="both"/>
        <w:rPr>
          <w:rFonts w:ascii="Times New Roman" w:eastAsia="TimesNewRomanPSMT" w:hAnsi="Times New Roman" w:cs="Times New Roman"/>
          <w:sz w:val="24"/>
          <w:szCs w:val="24"/>
          <w:lang w:eastAsia="lt-LT"/>
        </w:rPr>
      </w:pPr>
    </w:p>
    <w:p w14:paraId="37F71193" w14:textId="77777777" w:rsidR="00F74546" w:rsidRPr="002F1060" w:rsidRDefault="00C32AA5" w:rsidP="005D52DE">
      <w:pPr>
        <w:spacing w:after="0" w:line="240" w:lineRule="auto"/>
        <w:ind w:firstLine="567"/>
        <w:jc w:val="both"/>
        <w:rPr>
          <w:rFonts w:ascii="Times New Roman" w:eastAsia="TimesNewRomanPSMT" w:hAnsi="Times New Roman" w:cs="Times New Roman"/>
          <w:b/>
          <w:sz w:val="24"/>
          <w:szCs w:val="24"/>
          <w:lang w:eastAsia="lt-LT"/>
        </w:rPr>
      </w:pPr>
      <w:r w:rsidRPr="002F1060">
        <w:rPr>
          <w:rFonts w:ascii="Times New Roman" w:eastAsia="TimesNewRomanPSMT" w:hAnsi="Times New Roman" w:cs="Times New Roman"/>
          <w:b/>
          <w:sz w:val="24"/>
          <w:szCs w:val="24"/>
          <w:lang w:eastAsia="lt-LT"/>
        </w:rPr>
        <w:t>P</w:t>
      </w:r>
      <w:r w:rsidR="00F74546" w:rsidRPr="002F1060">
        <w:rPr>
          <w:rFonts w:ascii="Times New Roman" w:eastAsia="TimesNewRomanPSMT" w:hAnsi="Times New Roman" w:cs="Times New Roman"/>
          <w:b/>
          <w:sz w:val="24"/>
          <w:szCs w:val="24"/>
          <w:lang w:eastAsia="lt-LT"/>
        </w:rPr>
        <w:t xml:space="preserve">asiūlymo kaina </w:t>
      </w:r>
      <w:r w:rsidR="00E660F1" w:rsidRPr="002F1060">
        <w:rPr>
          <w:rFonts w:ascii="Times New Roman" w:eastAsia="TimesNewRomanPSMT" w:hAnsi="Times New Roman" w:cs="Times New Roman"/>
          <w:b/>
          <w:sz w:val="24"/>
          <w:szCs w:val="24"/>
          <w:lang w:eastAsia="lt-LT"/>
        </w:rPr>
        <w:t>(skaičiais ir žodžiais):</w:t>
      </w:r>
      <w:r w:rsidR="00F74546" w:rsidRPr="002F1060">
        <w:rPr>
          <w:rFonts w:ascii="Times New Roman" w:eastAsia="TimesNewRomanPSMT" w:hAnsi="Times New Roman" w:cs="Times New Roman"/>
          <w:b/>
          <w:sz w:val="24"/>
          <w:szCs w:val="24"/>
          <w:lang w:eastAsia="lt-LT"/>
        </w:rPr>
        <w:t xml:space="preserve"> ________________________________</w:t>
      </w:r>
    </w:p>
    <w:p w14:paraId="1C6A11B1" w14:textId="77777777" w:rsidR="00E660F1" w:rsidRPr="002F1060" w:rsidRDefault="00E660F1" w:rsidP="005D52DE">
      <w:pPr>
        <w:spacing w:after="0" w:line="240" w:lineRule="auto"/>
        <w:ind w:firstLine="567"/>
        <w:jc w:val="both"/>
        <w:rPr>
          <w:rFonts w:ascii="Times New Roman" w:eastAsia="Times New Roman" w:hAnsi="Times New Roman" w:cs="Times New Roman"/>
          <w:sz w:val="24"/>
          <w:szCs w:val="24"/>
          <w:lang w:eastAsia="en-US"/>
        </w:rPr>
      </w:pPr>
    </w:p>
    <w:p w14:paraId="2C356C3F" w14:textId="77777777" w:rsidR="005A1D8F" w:rsidRPr="002F1060" w:rsidRDefault="00700BA3" w:rsidP="00C32AA5">
      <w:pPr>
        <w:spacing w:after="0" w:line="240" w:lineRule="auto"/>
        <w:ind w:firstLine="567"/>
        <w:jc w:val="both"/>
        <w:rPr>
          <w:rFonts w:ascii="Times New Roman" w:eastAsia="Times New Roman" w:hAnsi="Times New Roman" w:cs="Times New Roman"/>
          <w:sz w:val="24"/>
          <w:szCs w:val="24"/>
          <w:lang w:eastAsia="en-US"/>
        </w:rPr>
      </w:pPr>
      <w:r w:rsidRPr="002F1060">
        <w:rPr>
          <w:rFonts w:ascii="Times New Roman" w:eastAsia="Times New Roman" w:hAnsi="Times New Roman" w:cs="Times New Roman"/>
          <w:sz w:val="24"/>
          <w:szCs w:val="24"/>
          <w:lang w:eastAsia="en-US"/>
        </w:rPr>
        <w:t>Į kainą įskaityti visi tiekėjo mokami mokesčiai ir visos tiekėjo patiriamos su pasiūlymo rengimu ir su pirkimo sutarties vykdymu susijusios, tame tarpe prekių pristatymo ir surinkimo bei elektroninių sąskaitų faktūrų pate</w:t>
      </w:r>
      <w:r w:rsidR="00C32AA5" w:rsidRPr="002F1060">
        <w:rPr>
          <w:rFonts w:ascii="Times New Roman" w:eastAsia="Times New Roman" w:hAnsi="Times New Roman" w:cs="Times New Roman"/>
          <w:sz w:val="24"/>
          <w:szCs w:val="24"/>
          <w:lang w:eastAsia="en-US"/>
        </w:rPr>
        <w:t>ikimo, išlaidos.</w:t>
      </w:r>
    </w:p>
    <w:p w14:paraId="7C305C23" w14:textId="35D5FF57" w:rsidR="00E54A43" w:rsidRPr="002F1060" w:rsidRDefault="00E54A43" w:rsidP="0012637A">
      <w:pPr>
        <w:widowControl w:val="0"/>
        <w:spacing w:after="0" w:line="240" w:lineRule="auto"/>
        <w:jc w:val="both"/>
        <w:rPr>
          <w:rFonts w:ascii="Times New Roman" w:eastAsia="Times New Roman" w:hAnsi="Times New Roman" w:cs="Times New Roman"/>
          <w:sz w:val="24"/>
          <w:szCs w:val="24"/>
        </w:rPr>
      </w:pPr>
    </w:p>
    <w:p w14:paraId="664B9449" w14:textId="3E8B4EAC" w:rsidR="00E54A43" w:rsidRPr="002F1060" w:rsidRDefault="00E54A43" w:rsidP="00E54A43">
      <w:pPr>
        <w:pStyle w:val="Sraopastraipa"/>
        <w:numPr>
          <w:ilvl w:val="0"/>
          <w:numId w:val="6"/>
        </w:numPr>
        <w:spacing w:after="0" w:line="240" w:lineRule="auto"/>
        <w:ind w:left="782" w:hanging="357"/>
        <w:contextualSpacing w:val="0"/>
        <w:rPr>
          <w:rFonts w:ascii="Times New Roman" w:hAnsi="Times New Roman" w:cs="Times New Roman"/>
          <w:bCs/>
          <w:sz w:val="24"/>
          <w:szCs w:val="24"/>
        </w:rPr>
      </w:pPr>
      <w:r w:rsidRPr="002F1060">
        <w:rPr>
          <w:rFonts w:ascii="Times New Roman" w:hAnsi="Times New Roman" w:cs="Times New Roman"/>
          <w:b/>
          <w:bCs/>
          <w:sz w:val="24"/>
          <w:szCs w:val="24"/>
        </w:rPr>
        <w:t xml:space="preserve">Informacija </w:t>
      </w:r>
      <w:r w:rsidRPr="002F1060">
        <w:rPr>
          <w:rFonts w:ascii="Times New Roman" w:hAnsi="Times New Roman" w:cs="Times New Roman"/>
          <w:b/>
          <w:bCs/>
          <w:color w:val="000000" w:themeColor="text1"/>
          <w:sz w:val="24"/>
          <w:szCs w:val="24"/>
        </w:rPr>
        <w:t xml:space="preserve">apie </w:t>
      </w:r>
      <w:r w:rsidR="0008570A" w:rsidRPr="002F1060">
        <w:rPr>
          <w:rFonts w:ascii="Times New Roman" w:hAnsi="Times New Roman" w:cs="Times New Roman"/>
          <w:b/>
          <w:bCs/>
          <w:color w:val="000000" w:themeColor="text1"/>
          <w:sz w:val="24"/>
          <w:szCs w:val="24"/>
        </w:rPr>
        <w:t xml:space="preserve">ūkio subjektus ir </w:t>
      </w:r>
      <w:r w:rsidRPr="002F1060">
        <w:rPr>
          <w:rFonts w:ascii="Times New Roman" w:hAnsi="Times New Roman" w:cs="Times New Roman"/>
          <w:b/>
          <w:bCs/>
          <w:sz w:val="24"/>
          <w:szCs w:val="24"/>
        </w:rPr>
        <w:t>subtiekėjus</w:t>
      </w:r>
      <w:r w:rsidRPr="002F1060">
        <w:rPr>
          <w:rStyle w:val="Puslapioinaosnuoroda"/>
          <w:rFonts w:ascii="Times New Roman" w:hAnsi="Times New Roman"/>
          <w:b/>
          <w:sz w:val="24"/>
          <w:szCs w:val="24"/>
        </w:rPr>
        <w:t xml:space="preserve"> </w:t>
      </w:r>
      <w:r w:rsidRPr="002F1060">
        <w:rPr>
          <w:rStyle w:val="Puslapioinaosnuoroda"/>
          <w:rFonts w:ascii="Times New Roman" w:hAnsi="Times New Roman"/>
          <w:b/>
          <w:sz w:val="24"/>
          <w:szCs w:val="24"/>
        </w:rPr>
        <w:footnoteReference w:id="4"/>
      </w:r>
    </w:p>
    <w:p w14:paraId="723C7CBB" w14:textId="77777777" w:rsidR="0012637A" w:rsidRPr="002F1060" w:rsidRDefault="0012637A" w:rsidP="00E54A43">
      <w:pPr>
        <w:spacing w:after="0" w:line="240" w:lineRule="auto"/>
        <w:ind w:firstLine="724"/>
        <w:jc w:val="both"/>
        <w:rPr>
          <w:rFonts w:ascii="Times New Roman" w:hAnsi="Times New Roman" w:cs="Times New Roman"/>
          <w:bCs/>
          <w:i/>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47"/>
        <w:gridCol w:w="2326"/>
        <w:gridCol w:w="41"/>
        <w:gridCol w:w="3171"/>
        <w:gridCol w:w="2070"/>
        <w:gridCol w:w="1350"/>
      </w:tblGrid>
      <w:tr w:rsidR="003F48B3" w:rsidRPr="002F1060" w14:paraId="1650CC2B" w14:textId="77777777" w:rsidTr="003C7E3A">
        <w:tc>
          <w:tcPr>
            <w:tcW w:w="676" w:type="dxa"/>
            <w:gridSpan w:val="2"/>
            <w:vMerge w:val="restart"/>
            <w:vAlign w:val="center"/>
          </w:tcPr>
          <w:p w14:paraId="5D833E4F" w14:textId="77777777" w:rsidR="0012637A" w:rsidRPr="002F1060" w:rsidRDefault="0012637A" w:rsidP="003C7E3A">
            <w:pPr>
              <w:spacing w:after="0" w:line="240" w:lineRule="auto"/>
              <w:jc w:val="center"/>
              <w:rPr>
                <w:rFonts w:ascii="Times New Roman" w:eastAsia="Times New Roman" w:hAnsi="Times New Roman" w:cs="Times New Roman"/>
                <w:color w:val="000000" w:themeColor="text1"/>
                <w:sz w:val="24"/>
                <w:szCs w:val="24"/>
              </w:rPr>
            </w:pPr>
            <w:r w:rsidRPr="002F1060">
              <w:rPr>
                <w:rFonts w:ascii="Times New Roman" w:eastAsia="Times New Roman" w:hAnsi="Times New Roman" w:cs="Times New Roman"/>
                <w:color w:val="000000" w:themeColor="text1"/>
                <w:sz w:val="24"/>
                <w:szCs w:val="24"/>
              </w:rPr>
              <w:t>Eil. Nr.</w:t>
            </w:r>
          </w:p>
        </w:tc>
        <w:tc>
          <w:tcPr>
            <w:tcW w:w="2408" w:type="dxa"/>
            <w:gridSpan w:val="2"/>
            <w:vMerge w:val="restart"/>
            <w:vAlign w:val="center"/>
          </w:tcPr>
          <w:p w14:paraId="0EFA4E25" w14:textId="77777777" w:rsidR="0012637A" w:rsidRPr="002F1060" w:rsidRDefault="0012637A" w:rsidP="003C7E3A">
            <w:pPr>
              <w:spacing w:after="0" w:line="240" w:lineRule="auto"/>
              <w:jc w:val="center"/>
              <w:rPr>
                <w:rFonts w:ascii="Times New Roman" w:eastAsia="Times New Roman" w:hAnsi="Times New Roman" w:cs="Times New Roman"/>
                <w:color w:val="000000" w:themeColor="text1"/>
                <w:sz w:val="24"/>
                <w:szCs w:val="24"/>
              </w:rPr>
            </w:pPr>
            <w:r w:rsidRPr="002F1060">
              <w:rPr>
                <w:rFonts w:ascii="Times New Roman" w:eastAsia="Times New Roman" w:hAnsi="Times New Roman" w:cs="Times New Roman"/>
                <w:color w:val="000000" w:themeColor="text1"/>
                <w:sz w:val="24"/>
                <w:szCs w:val="24"/>
              </w:rPr>
              <w:t>Pavadinimas, kodas ir adresas</w:t>
            </w:r>
          </w:p>
        </w:tc>
        <w:tc>
          <w:tcPr>
            <w:tcW w:w="3256" w:type="dxa"/>
            <w:vMerge w:val="restart"/>
            <w:vAlign w:val="center"/>
          </w:tcPr>
          <w:p w14:paraId="33949511" w14:textId="77B44458" w:rsidR="0012637A" w:rsidRPr="002F1060" w:rsidRDefault="0012637A" w:rsidP="0012637A">
            <w:pPr>
              <w:spacing w:after="0" w:line="240" w:lineRule="auto"/>
              <w:jc w:val="center"/>
              <w:rPr>
                <w:rFonts w:ascii="Times New Roman" w:eastAsia="Times New Roman" w:hAnsi="Times New Roman" w:cs="Times New Roman"/>
                <w:color w:val="000000" w:themeColor="text1"/>
                <w:sz w:val="24"/>
                <w:szCs w:val="24"/>
              </w:rPr>
            </w:pPr>
            <w:r w:rsidRPr="002F1060">
              <w:rPr>
                <w:rFonts w:ascii="Times New Roman" w:eastAsia="Times New Roman" w:hAnsi="Times New Roman" w:cs="Times New Roman"/>
                <w:color w:val="000000" w:themeColor="text1"/>
                <w:sz w:val="24"/>
                <w:szCs w:val="24"/>
              </w:rPr>
              <w:t>Numatomos pirkti prekės</w:t>
            </w:r>
          </w:p>
        </w:tc>
        <w:tc>
          <w:tcPr>
            <w:tcW w:w="3514" w:type="dxa"/>
            <w:gridSpan w:val="2"/>
            <w:vAlign w:val="center"/>
          </w:tcPr>
          <w:p w14:paraId="66278CC8" w14:textId="77777777" w:rsidR="0012637A" w:rsidRPr="002F1060" w:rsidRDefault="0012637A" w:rsidP="003C7E3A">
            <w:pPr>
              <w:spacing w:after="0" w:line="240" w:lineRule="auto"/>
              <w:jc w:val="center"/>
              <w:rPr>
                <w:rFonts w:ascii="Times New Roman" w:eastAsia="Times New Roman" w:hAnsi="Times New Roman" w:cs="Times New Roman"/>
                <w:color w:val="000000" w:themeColor="text1"/>
                <w:sz w:val="24"/>
                <w:szCs w:val="24"/>
              </w:rPr>
            </w:pPr>
            <w:r w:rsidRPr="002F1060">
              <w:rPr>
                <w:rFonts w:ascii="Times New Roman" w:eastAsia="Times New Roman" w:hAnsi="Times New Roman" w:cs="Times New Roman"/>
                <w:color w:val="000000" w:themeColor="text1"/>
                <w:sz w:val="24"/>
                <w:szCs w:val="24"/>
              </w:rPr>
              <w:t>Pirkimo sutarties dalis pasiūlymo kainoje, kuriai ketinama pasitelkti subtiekėjus</w:t>
            </w:r>
          </w:p>
        </w:tc>
      </w:tr>
      <w:tr w:rsidR="003F48B3" w:rsidRPr="002F1060" w14:paraId="278F7FD1" w14:textId="77777777" w:rsidTr="003C7E3A">
        <w:tc>
          <w:tcPr>
            <w:tcW w:w="676" w:type="dxa"/>
            <w:gridSpan w:val="2"/>
            <w:vMerge/>
            <w:vAlign w:val="center"/>
          </w:tcPr>
          <w:p w14:paraId="34B55C99" w14:textId="77777777" w:rsidR="0012637A" w:rsidRPr="002F1060" w:rsidRDefault="0012637A" w:rsidP="003C7E3A">
            <w:pPr>
              <w:spacing w:after="0" w:line="240" w:lineRule="auto"/>
              <w:jc w:val="center"/>
              <w:rPr>
                <w:rFonts w:ascii="Times New Roman" w:eastAsia="Times New Roman" w:hAnsi="Times New Roman" w:cs="Times New Roman"/>
                <w:color w:val="000000" w:themeColor="text1"/>
                <w:sz w:val="24"/>
                <w:szCs w:val="24"/>
              </w:rPr>
            </w:pPr>
          </w:p>
        </w:tc>
        <w:tc>
          <w:tcPr>
            <w:tcW w:w="2408" w:type="dxa"/>
            <w:gridSpan w:val="2"/>
            <w:vMerge/>
            <w:vAlign w:val="center"/>
          </w:tcPr>
          <w:p w14:paraId="2CAE1E4B" w14:textId="77777777" w:rsidR="0012637A" w:rsidRPr="002F1060" w:rsidRDefault="0012637A" w:rsidP="003C7E3A">
            <w:pPr>
              <w:spacing w:after="0" w:line="240" w:lineRule="auto"/>
              <w:jc w:val="center"/>
              <w:rPr>
                <w:rFonts w:ascii="Times New Roman" w:eastAsia="Times New Roman" w:hAnsi="Times New Roman" w:cs="Times New Roman"/>
                <w:color w:val="000000" w:themeColor="text1"/>
                <w:sz w:val="24"/>
                <w:szCs w:val="24"/>
              </w:rPr>
            </w:pPr>
          </w:p>
        </w:tc>
        <w:tc>
          <w:tcPr>
            <w:tcW w:w="3256" w:type="dxa"/>
            <w:vMerge/>
            <w:vAlign w:val="center"/>
          </w:tcPr>
          <w:p w14:paraId="2ECCEC61" w14:textId="77777777" w:rsidR="0012637A" w:rsidRPr="002F1060" w:rsidRDefault="0012637A" w:rsidP="003C7E3A">
            <w:pPr>
              <w:spacing w:after="0" w:line="240" w:lineRule="auto"/>
              <w:jc w:val="center"/>
              <w:rPr>
                <w:rFonts w:ascii="Times New Roman" w:eastAsia="Times New Roman" w:hAnsi="Times New Roman" w:cs="Times New Roman"/>
                <w:color w:val="000000" w:themeColor="text1"/>
                <w:sz w:val="24"/>
                <w:szCs w:val="24"/>
              </w:rPr>
            </w:pPr>
          </w:p>
        </w:tc>
        <w:tc>
          <w:tcPr>
            <w:tcW w:w="2134" w:type="dxa"/>
            <w:vAlign w:val="center"/>
          </w:tcPr>
          <w:p w14:paraId="06950382" w14:textId="77777777" w:rsidR="0012637A" w:rsidRPr="002F1060" w:rsidRDefault="0012637A" w:rsidP="003C7E3A">
            <w:pPr>
              <w:spacing w:after="0" w:line="240" w:lineRule="auto"/>
              <w:jc w:val="center"/>
              <w:rPr>
                <w:rFonts w:ascii="Times New Roman" w:eastAsia="Times New Roman" w:hAnsi="Times New Roman" w:cs="Times New Roman"/>
                <w:color w:val="000000" w:themeColor="text1"/>
                <w:sz w:val="24"/>
                <w:szCs w:val="24"/>
              </w:rPr>
            </w:pPr>
            <w:r w:rsidRPr="002F1060">
              <w:rPr>
                <w:rFonts w:ascii="Times New Roman" w:eastAsia="Times New Roman" w:hAnsi="Times New Roman" w:cs="Times New Roman"/>
                <w:color w:val="000000" w:themeColor="text1"/>
                <w:sz w:val="24"/>
                <w:szCs w:val="24"/>
              </w:rPr>
              <w:t>EUR su PVM</w:t>
            </w:r>
          </w:p>
        </w:tc>
        <w:tc>
          <w:tcPr>
            <w:tcW w:w="1380" w:type="dxa"/>
            <w:vAlign w:val="center"/>
          </w:tcPr>
          <w:p w14:paraId="1DB44388" w14:textId="77777777" w:rsidR="0012637A" w:rsidRPr="002F1060" w:rsidRDefault="0012637A" w:rsidP="003C7E3A">
            <w:pPr>
              <w:spacing w:after="0" w:line="240" w:lineRule="auto"/>
              <w:jc w:val="center"/>
              <w:rPr>
                <w:rFonts w:ascii="Times New Roman" w:eastAsia="Times New Roman" w:hAnsi="Times New Roman" w:cs="Times New Roman"/>
                <w:color w:val="000000" w:themeColor="text1"/>
                <w:sz w:val="24"/>
                <w:szCs w:val="24"/>
              </w:rPr>
            </w:pPr>
            <w:r w:rsidRPr="002F1060">
              <w:rPr>
                <w:rFonts w:ascii="Times New Roman" w:eastAsia="Times New Roman" w:hAnsi="Times New Roman" w:cs="Times New Roman"/>
                <w:color w:val="000000" w:themeColor="text1"/>
                <w:sz w:val="24"/>
                <w:szCs w:val="24"/>
              </w:rPr>
              <w:t>Proc.</w:t>
            </w:r>
          </w:p>
        </w:tc>
      </w:tr>
      <w:tr w:rsidR="003F48B3" w:rsidRPr="002F1060" w14:paraId="44DE223C" w14:textId="77777777" w:rsidTr="003C7E3A">
        <w:tc>
          <w:tcPr>
            <w:tcW w:w="9854" w:type="dxa"/>
            <w:gridSpan w:val="7"/>
          </w:tcPr>
          <w:p w14:paraId="47272C5F" w14:textId="77777777" w:rsidR="0012637A" w:rsidRPr="002F1060" w:rsidRDefault="0012637A" w:rsidP="003C7E3A">
            <w:pPr>
              <w:spacing w:after="0" w:line="240" w:lineRule="auto"/>
              <w:jc w:val="center"/>
              <w:rPr>
                <w:rFonts w:ascii="Times New Roman" w:eastAsia="Times New Roman" w:hAnsi="Times New Roman" w:cs="Times New Roman"/>
                <w:color w:val="000000" w:themeColor="text1"/>
                <w:sz w:val="24"/>
                <w:szCs w:val="24"/>
              </w:rPr>
            </w:pPr>
            <w:r w:rsidRPr="002F1060">
              <w:rPr>
                <w:rFonts w:ascii="Times New Roman" w:eastAsia="Times New Roman" w:hAnsi="Times New Roman" w:cs="Times New Roman"/>
                <w:color w:val="000000" w:themeColor="text1"/>
                <w:sz w:val="24"/>
                <w:szCs w:val="24"/>
              </w:rPr>
              <w:t xml:space="preserve">Ūkio subjektai, kurių </w:t>
            </w:r>
            <w:proofErr w:type="spellStart"/>
            <w:r w:rsidRPr="002F1060">
              <w:rPr>
                <w:rFonts w:ascii="Times New Roman" w:eastAsia="Times New Roman" w:hAnsi="Times New Roman" w:cs="Times New Roman"/>
                <w:color w:val="000000" w:themeColor="text1"/>
                <w:sz w:val="24"/>
                <w:szCs w:val="24"/>
              </w:rPr>
              <w:t>pajėgumais</w:t>
            </w:r>
            <w:proofErr w:type="spellEnd"/>
            <w:r w:rsidRPr="002F1060">
              <w:rPr>
                <w:rFonts w:ascii="Times New Roman" w:eastAsia="Times New Roman" w:hAnsi="Times New Roman" w:cs="Times New Roman"/>
                <w:color w:val="000000" w:themeColor="text1"/>
                <w:sz w:val="24"/>
                <w:szCs w:val="24"/>
              </w:rPr>
              <w:t xml:space="preserve"> remiamasi įrodinėjant kvalifikacijos atitiktį</w:t>
            </w:r>
            <w:r w:rsidRPr="002F1060">
              <w:rPr>
                <w:rFonts w:ascii="Times New Roman" w:eastAsia="Times New Roman" w:hAnsi="Times New Roman" w:cs="Times New Roman"/>
                <w:b/>
                <w:color w:val="000000" w:themeColor="text1"/>
                <w:sz w:val="24"/>
                <w:szCs w:val="24"/>
                <w:vertAlign w:val="superscript"/>
              </w:rPr>
              <w:t xml:space="preserve"> </w:t>
            </w:r>
            <w:r w:rsidRPr="002F1060">
              <w:rPr>
                <w:rFonts w:ascii="Times New Roman" w:eastAsia="Times New Roman" w:hAnsi="Times New Roman" w:cs="Times New Roman"/>
                <w:b/>
                <w:color w:val="000000" w:themeColor="text1"/>
                <w:sz w:val="24"/>
                <w:szCs w:val="24"/>
                <w:vertAlign w:val="superscript"/>
              </w:rPr>
              <w:footnoteReference w:id="5"/>
            </w:r>
          </w:p>
        </w:tc>
      </w:tr>
      <w:tr w:rsidR="003F48B3" w:rsidRPr="002F1060" w14:paraId="025D13C9" w14:textId="77777777" w:rsidTr="003C7E3A">
        <w:tc>
          <w:tcPr>
            <w:tcW w:w="676" w:type="dxa"/>
            <w:gridSpan w:val="2"/>
          </w:tcPr>
          <w:p w14:paraId="18D43CF4" w14:textId="77777777" w:rsidR="0012637A" w:rsidRPr="002F1060" w:rsidRDefault="0012637A" w:rsidP="003C7E3A">
            <w:pPr>
              <w:spacing w:after="0" w:line="240" w:lineRule="auto"/>
              <w:jc w:val="center"/>
              <w:rPr>
                <w:rFonts w:ascii="Times New Roman" w:eastAsia="Times New Roman" w:hAnsi="Times New Roman" w:cs="Times New Roman"/>
                <w:color w:val="000000" w:themeColor="text1"/>
                <w:sz w:val="24"/>
                <w:szCs w:val="24"/>
              </w:rPr>
            </w:pPr>
            <w:r w:rsidRPr="002F1060">
              <w:rPr>
                <w:rFonts w:ascii="Times New Roman" w:eastAsia="Times New Roman" w:hAnsi="Times New Roman" w:cs="Times New Roman"/>
                <w:color w:val="000000" w:themeColor="text1"/>
                <w:sz w:val="24"/>
                <w:szCs w:val="24"/>
              </w:rPr>
              <w:t>1.</w:t>
            </w:r>
          </w:p>
        </w:tc>
        <w:tc>
          <w:tcPr>
            <w:tcW w:w="2408" w:type="dxa"/>
            <w:gridSpan w:val="2"/>
          </w:tcPr>
          <w:p w14:paraId="2133185C" w14:textId="77777777" w:rsidR="0012637A" w:rsidRPr="002F1060" w:rsidRDefault="0012637A" w:rsidP="003C7E3A">
            <w:pPr>
              <w:spacing w:after="0" w:line="240" w:lineRule="auto"/>
              <w:jc w:val="both"/>
              <w:rPr>
                <w:rFonts w:ascii="Times New Roman" w:eastAsia="Times New Roman" w:hAnsi="Times New Roman" w:cs="Times New Roman"/>
                <w:color w:val="000000" w:themeColor="text1"/>
                <w:sz w:val="24"/>
                <w:szCs w:val="24"/>
              </w:rPr>
            </w:pPr>
          </w:p>
        </w:tc>
        <w:tc>
          <w:tcPr>
            <w:tcW w:w="3256" w:type="dxa"/>
          </w:tcPr>
          <w:p w14:paraId="403A5258" w14:textId="77777777" w:rsidR="0012637A" w:rsidRPr="002F1060" w:rsidRDefault="0012637A" w:rsidP="003C7E3A">
            <w:pPr>
              <w:spacing w:after="0" w:line="240" w:lineRule="auto"/>
              <w:jc w:val="both"/>
              <w:rPr>
                <w:rFonts w:ascii="Times New Roman" w:eastAsia="Times New Roman" w:hAnsi="Times New Roman" w:cs="Times New Roman"/>
                <w:color w:val="000000" w:themeColor="text1"/>
                <w:sz w:val="24"/>
                <w:szCs w:val="24"/>
              </w:rPr>
            </w:pPr>
          </w:p>
        </w:tc>
        <w:tc>
          <w:tcPr>
            <w:tcW w:w="2134" w:type="dxa"/>
          </w:tcPr>
          <w:p w14:paraId="1875DA67" w14:textId="77777777" w:rsidR="0012637A" w:rsidRPr="002F1060" w:rsidRDefault="0012637A" w:rsidP="003C7E3A">
            <w:pPr>
              <w:spacing w:after="0" w:line="240" w:lineRule="auto"/>
              <w:jc w:val="both"/>
              <w:rPr>
                <w:rFonts w:ascii="Times New Roman" w:eastAsia="Times New Roman" w:hAnsi="Times New Roman" w:cs="Times New Roman"/>
                <w:color w:val="000000" w:themeColor="text1"/>
                <w:sz w:val="24"/>
                <w:szCs w:val="24"/>
              </w:rPr>
            </w:pPr>
          </w:p>
        </w:tc>
        <w:tc>
          <w:tcPr>
            <w:tcW w:w="1380" w:type="dxa"/>
          </w:tcPr>
          <w:p w14:paraId="7C48727D" w14:textId="77777777" w:rsidR="0012637A" w:rsidRPr="002F1060" w:rsidRDefault="0012637A" w:rsidP="003C7E3A">
            <w:pPr>
              <w:spacing w:after="0" w:line="240" w:lineRule="auto"/>
              <w:jc w:val="both"/>
              <w:rPr>
                <w:rFonts w:ascii="Times New Roman" w:eastAsia="Times New Roman" w:hAnsi="Times New Roman" w:cs="Times New Roman"/>
                <w:color w:val="000000" w:themeColor="text1"/>
                <w:sz w:val="24"/>
                <w:szCs w:val="24"/>
              </w:rPr>
            </w:pPr>
          </w:p>
        </w:tc>
      </w:tr>
      <w:tr w:rsidR="003F48B3" w:rsidRPr="002F1060" w14:paraId="0BAC10FA" w14:textId="77777777" w:rsidTr="003C7E3A">
        <w:tc>
          <w:tcPr>
            <w:tcW w:w="676" w:type="dxa"/>
            <w:gridSpan w:val="2"/>
          </w:tcPr>
          <w:p w14:paraId="47CCA890" w14:textId="77777777" w:rsidR="0012637A" w:rsidRPr="002F1060" w:rsidRDefault="0012637A" w:rsidP="003C7E3A">
            <w:pPr>
              <w:spacing w:after="0" w:line="240" w:lineRule="auto"/>
              <w:jc w:val="center"/>
              <w:rPr>
                <w:rFonts w:ascii="Times New Roman" w:eastAsia="Times New Roman" w:hAnsi="Times New Roman" w:cs="Times New Roman"/>
                <w:color w:val="000000" w:themeColor="text1"/>
                <w:sz w:val="24"/>
                <w:szCs w:val="24"/>
              </w:rPr>
            </w:pPr>
            <w:r w:rsidRPr="002F1060">
              <w:rPr>
                <w:rFonts w:ascii="Times New Roman" w:eastAsia="Times New Roman" w:hAnsi="Times New Roman" w:cs="Times New Roman"/>
                <w:color w:val="000000" w:themeColor="text1"/>
                <w:sz w:val="24"/>
                <w:szCs w:val="24"/>
              </w:rPr>
              <w:t>2.</w:t>
            </w:r>
          </w:p>
        </w:tc>
        <w:tc>
          <w:tcPr>
            <w:tcW w:w="2408" w:type="dxa"/>
            <w:gridSpan w:val="2"/>
          </w:tcPr>
          <w:p w14:paraId="116B6C0B" w14:textId="77777777" w:rsidR="0012637A" w:rsidRPr="002F1060" w:rsidRDefault="0012637A" w:rsidP="003C7E3A">
            <w:pPr>
              <w:spacing w:after="0" w:line="240" w:lineRule="auto"/>
              <w:jc w:val="both"/>
              <w:rPr>
                <w:rFonts w:ascii="Times New Roman" w:eastAsia="Times New Roman" w:hAnsi="Times New Roman" w:cs="Times New Roman"/>
                <w:color w:val="000000" w:themeColor="text1"/>
                <w:sz w:val="24"/>
                <w:szCs w:val="24"/>
              </w:rPr>
            </w:pPr>
          </w:p>
        </w:tc>
        <w:tc>
          <w:tcPr>
            <w:tcW w:w="3256" w:type="dxa"/>
          </w:tcPr>
          <w:p w14:paraId="611C904D" w14:textId="77777777" w:rsidR="0012637A" w:rsidRPr="002F1060" w:rsidRDefault="0012637A" w:rsidP="003C7E3A">
            <w:pPr>
              <w:spacing w:after="0" w:line="240" w:lineRule="auto"/>
              <w:jc w:val="both"/>
              <w:rPr>
                <w:rFonts w:ascii="Times New Roman" w:eastAsia="Times New Roman" w:hAnsi="Times New Roman" w:cs="Times New Roman"/>
                <w:color w:val="000000" w:themeColor="text1"/>
                <w:sz w:val="24"/>
                <w:szCs w:val="24"/>
              </w:rPr>
            </w:pPr>
          </w:p>
        </w:tc>
        <w:tc>
          <w:tcPr>
            <w:tcW w:w="2134" w:type="dxa"/>
          </w:tcPr>
          <w:p w14:paraId="1FD8BD8E" w14:textId="77777777" w:rsidR="0012637A" w:rsidRPr="002F1060" w:rsidRDefault="0012637A" w:rsidP="003C7E3A">
            <w:pPr>
              <w:spacing w:after="0" w:line="240" w:lineRule="auto"/>
              <w:jc w:val="both"/>
              <w:rPr>
                <w:rFonts w:ascii="Times New Roman" w:eastAsia="Times New Roman" w:hAnsi="Times New Roman" w:cs="Times New Roman"/>
                <w:color w:val="000000" w:themeColor="text1"/>
                <w:sz w:val="24"/>
                <w:szCs w:val="24"/>
              </w:rPr>
            </w:pPr>
          </w:p>
        </w:tc>
        <w:tc>
          <w:tcPr>
            <w:tcW w:w="1380" w:type="dxa"/>
          </w:tcPr>
          <w:p w14:paraId="58ECB36C" w14:textId="77777777" w:rsidR="0012637A" w:rsidRPr="002F1060" w:rsidRDefault="0012637A" w:rsidP="003C7E3A">
            <w:pPr>
              <w:spacing w:after="0" w:line="240" w:lineRule="auto"/>
              <w:jc w:val="both"/>
              <w:rPr>
                <w:rFonts w:ascii="Times New Roman" w:eastAsia="Times New Roman" w:hAnsi="Times New Roman" w:cs="Times New Roman"/>
                <w:color w:val="000000" w:themeColor="text1"/>
                <w:sz w:val="24"/>
                <w:szCs w:val="24"/>
              </w:rPr>
            </w:pPr>
          </w:p>
        </w:tc>
      </w:tr>
      <w:tr w:rsidR="003F48B3" w:rsidRPr="002F1060" w14:paraId="05AF2BA4" w14:textId="77777777" w:rsidTr="003C7E3A">
        <w:tc>
          <w:tcPr>
            <w:tcW w:w="6340" w:type="dxa"/>
            <w:gridSpan w:val="5"/>
          </w:tcPr>
          <w:p w14:paraId="6313F905" w14:textId="77777777" w:rsidR="0012637A" w:rsidRPr="002F1060" w:rsidRDefault="0012637A" w:rsidP="003C7E3A">
            <w:pPr>
              <w:spacing w:after="0" w:line="240" w:lineRule="auto"/>
              <w:jc w:val="right"/>
              <w:rPr>
                <w:rFonts w:ascii="Times New Roman" w:eastAsia="Times New Roman" w:hAnsi="Times New Roman" w:cs="Times New Roman"/>
                <w:color w:val="000000" w:themeColor="text1"/>
                <w:sz w:val="24"/>
                <w:szCs w:val="24"/>
              </w:rPr>
            </w:pPr>
            <w:r w:rsidRPr="002F1060">
              <w:rPr>
                <w:rFonts w:ascii="Times New Roman" w:eastAsia="Times New Roman" w:hAnsi="Times New Roman" w:cs="Times New Roman"/>
                <w:color w:val="000000" w:themeColor="text1"/>
                <w:sz w:val="24"/>
                <w:szCs w:val="24"/>
              </w:rPr>
              <w:lastRenderedPageBreak/>
              <w:t>Viso:</w:t>
            </w:r>
          </w:p>
        </w:tc>
        <w:tc>
          <w:tcPr>
            <w:tcW w:w="2134" w:type="dxa"/>
          </w:tcPr>
          <w:p w14:paraId="1045297C" w14:textId="77777777" w:rsidR="0012637A" w:rsidRPr="002F1060" w:rsidRDefault="0012637A" w:rsidP="003C7E3A">
            <w:pPr>
              <w:spacing w:after="0" w:line="240" w:lineRule="auto"/>
              <w:jc w:val="both"/>
              <w:rPr>
                <w:rFonts w:ascii="Times New Roman" w:eastAsia="Times New Roman" w:hAnsi="Times New Roman" w:cs="Times New Roman"/>
                <w:color w:val="000000" w:themeColor="text1"/>
                <w:sz w:val="24"/>
                <w:szCs w:val="24"/>
              </w:rPr>
            </w:pPr>
          </w:p>
        </w:tc>
        <w:tc>
          <w:tcPr>
            <w:tcW w:w="1380" w:type="dxa"/>
          </w:tcPr>
          <w:p w14:paraId="48552667" w14:textId="77777777" w:rsidR="0012637A" w:rsidRPr="002F1060" w:rsidRDefault="0012637A" w:rsidP="003C7E3A">
            <w:pPr>
              <w:spacing w:after="0" w:line="240" w:lineRule="auto"/>
              <w:jc w:val="both"/>
              <w:rPr>
                <w:rFonts w:ascii="Times New Roman" w:eastAsia="Times New Roman" w:hAnsi="Times New Roman" w:cs="Times New Roman"/>
                <w:color w:val="000000" w:themeColor="text1"/>
                <w:sz w:val="24"/>
                <w:szCs w:val="24"/>
              </w:rPr>
            </w:pPr>
          </w:p>
        </w:tc>
      </w:tr>
      <w:tr w:rsidR="003F48B3" w:rsidRPr="002F1060" w14:paraId="5F880BF4" w14:textId="77777777" w:rsidTr="003C7E3A">
        <w:tc>
          <w:tcPr>
            <w:tcW w:w="9854" w:type="dxa"/>
            <w:gridSpan w:val="7"/>
          </w:tcPr>
          <w:p w14:paraId="2C29ED79" w14:textId="77777777" w:rsidR="0012637A" w:rsidRPr="002F1060" w:rsidRDefault="0012637A" w:rsidP="003C7E3A">
            <w:pPr>
              <w:spacing w:after="0" w:line="240" w:lineRule="auto"/>
              <w:jc w:val="center"/>
              <w:rPr>
                <w:rFonts w:ascii="Times New Roman" w:eastAsia="Times New Roman" w:hAnsi="Times New Roman" w:cs="Times New Roman"/>
                <w:color w:val="000000" w:themeColor="text1"/>
                <w:sz w:val="24"/>
                <w:szCs w:val="24"/>
              </w:rPr>
            </w:pPr>
            <w:r w:rsidRPr="002F1060">
              <w:rPr>
                <w:rFonts w:ascii="Times New Roman" w:eastAsia="Times New Roman" w:hAnsi="Times New Roman" w:cs="Times New Roman"/>
                <w:color w:val="000000" w:themeColor="text1"/>
                <w:sz w:val="24"/>
                <w:szCs w:val="24"/>
              </w:rPr>
              <w:t xml:space="preserve">Kiti žinomi subtiekėjai, kurie bus pasitelkti vykdant pirkimo sutartį ir kurių </w:t>
            </w:r>
            <w:proofErr w:type="spellStart"/>
            <w:r w:rsidRPr="002F1060">
              <w:rPr>
                <w:rFonts w:ascii="Times New Roman" w:eastAsia="Times New Roman" w:hAnsi="Times New Roman" w:cs="Times New Roman"/>
                <w:color w:val="000000" w:themeColor="text1"/>
                <w:sz w:val="24"/>
                <w:szCs w:val="24"/>
              </w:rPr>
              <w:t>pajėgumais</w:t>
            </w:r>
            <w:proofErr w:type="spellEnd"/>
            <w:r w:rsidRPr="002F1060">
              <w:rPr>
                <w:rFonts w:ascii="Times New Roman" w:eastAsia="Times New Roman" w:hAnsi="Times New Roman" w:cs="Times New Roman"/>
                <w:color w:val="000000" w:themeColor="text1"/>
                <w:sz w:val="24"/>
                <w:szCs w:val="24"/>
              </w:rPr>
              <w:t xml:space="preserve"> nesiremiama įrodinėjant kvalifikacijos atitiktį</w:t>
            </w:r>
          </w:p>
        </w:tc>
      </w:tr>
      <w:tr w:rsidR="003F48B3" w:rsidRPr="002F1060" w14:paraId="09C9F142" w14:textId="77777777" w:rsidTr="003C7E3A">
        <w:tc>
          <w:tcPr>
            <w:tcW w:w="676" w:type="dxa"/>
            <w:gridSpan w:val="2"/>
          </w:tcPr>
          <w:p w14:paraId="013F770C" w14:textId="77777777" w:rsidR="0012637A" w:rsidRPr="002F1060" w:rsidRDefault="0012637A" w:rsidP="003C7E3A">
            <w:pPr>
              <w:spacing w:after="0" w:line="240" w:lineRule="auto"/>
              <w:jc w:val="center"/>
              <w:rPr>
                <w:rFonts w:ascii="Times New Roman" w:eastAsia="Times New Roman" w:hAnsi="Times New Roman" w:cs="Times New Roman"/>
                <w:color w:val="000000" w:themeColor="text1"/>
                <w:sz w:val="24"/>
                <w:szCs w:val="24"/>
              </w:rPr>
            </w:pPr>
            <w:r w:rsidRPr="002F1060">
              <w:rPr>
                <w:rFonts w:ascii="Times New Roman" w:eastAsia="Times New Roman" w:hAnsi="Times New Roman" w:cs="Times New Roman"/>
                <w:color w:val="000000" w:themeColor="text1"/>
                <w:sz w:val="24"/>
                <w:szCs w:val="24"/>
              </w:rPr>
              <w:t>1.</w:t>
            </w:r>
          </w:p>
        </w:tc>
        <w:tc>
          <w:tcPr>
            <w:tcW w:w="2408" w:type="dxa"/>
            <w:gridSpan w:val="2"/>
          </w:tcPr>
          <w:p w14:paraId="7AC6ADF2" w14:textId="77777777" w:rsidR="0012637A" w:rsidRPr="002F1060" w:rsidRDefault="0012637A" w:rsidP="003C7E3A">
            <w:pPr>
              <w:spacing w:after="0" w:line="240" w:lineRule="auto"/>
              <w:jc w:val="both"/>
              <w:rPr>
                <w:rFonts w:ascii="Times New Roman" w:eastAsia="Times New Roman" w:hAnsi="Times New Roman" w:cs="Times New Roman"/>
                <w:color w:val="000000" w:themeColor="text1"/>
                <w:sz w:val="24"/>
                <w:szCs w:val="24"/>
              </w:rPr>
            </w:pPr>
          </w:p>
        </w:tc>
        <w:tc>
          <w:tcPr>
            <w:tcW w:w="3256" w:type="dxa"/>
          </w:tcPr>
          <w:p w14:paraId="330C0BA9" w14:textId="77777777" w:rsidR="0012637A" w:rsidRPr="002F1060" w:rsidRDefault="0012637A" w:rsidP="003C7E3A">
            <w:pPr>
              <w:spacing w:after="0" w:line="240" w:lineRule="auto"/>
              <w:jc w:val="both"/>
              <w:rPr>
                <w:rFonts w:ascii="Times New Roman" w:eastAsia="Times New Roman" w:hAnsi="Times New Roman" w:cs="Times New Roman"/>
                <w:color w:val="000000" w:themeColor="text1"/>
                <w:sz w:val="24"/>
                <w:szCs w:val="24"/>
              </w:rPr>
            </w:pPr>
          </w:p>
        </w:tc>
        <w:tc>
          <w:tcPr>
            <w:tcW w:w="2134" w:type="dxa"/>
          </w:tcPr>
          <w:p w14:paraId="7028233D" w14:textId="77777777" w:rsidR="0012637A" w:rsidRPr="002F1060" w:rsidRDefault="0012637A" w:rsidP="003C7E3A">
            <w:pPr>
              <w:spacing w:after="0" w:line="240" w:lineRule="auto"/>
              <w:jc w:val="both"/>
              <w:rPr>
                <w:rFonts w:ascii="Times New Roman" w:eastAsia="Times New Roman" w:hAnsi="Times New Roman" w:cs="Times New Roman"/>
                <w:color w:val="000000" w:themeColor="text1"/>
                <w:sz w:val="24"/>
                <w:szCs w:val="24"/>
              </w:rPr>
            </w:pPr>
          </w:p>
        </w:tc>
        <w:tc>
          <w:tcPr>
            <w:tcW w:w="1380" w:type="dxa"/>
          </w:tcPr>
          <w:p w14:paraId="4EDCDAFD" w14:textId="77777777" w:rsidR="0012637A" w:rsidRPr="002F1060" w:rsidRDefault="0012637A" w:rsidP="003C7E3A">
            <w:pPr>
              <w:spacing w:after="0" w:line="240" w:lineRule="auto"/>
              <w:jc w:val="both"/>
              <w:rPr>
                <w:rFonts w:ascii="Times New Roman" w:eastAsia="Times New Roman" w:hAnsi="Times New Roman" w:cs="Times New Roman"/>
                <w:color w:val="000000" w:themeColor="text1"/>
                <w:sz w:val="24"/>
                <w:szCs w:val="24"/>
              </w:rPr>
            </w:pPr>
          </w:p>
        </w:tc>
      </w:tr>
      <w:tr w:rsidR="003F48B3" w:rsidRPr="002F1060" w14:paraId="0C1AFEBB" w14:textId="77777777" w:rsidTr="003C7E3A">
        <w:tc>
          <w:tcPr>
            <w:tcW w:w="676" w:type="dxa"/>
            <w:gridSpan w:val="2"/>
          </w:tcPr>
          <w:p w14:paraId="2339202F" w14:textId="77777777" w:rsidR="0012637A" w:rsidRPr="002F1060" w:rsidRDefault="0012637A" w:rsidP="003C7E3A">
            <w:pPr>
              <w:spacing w:after="0" w:line="240" w:lineRule="auto"/>
              <w:jc w:val="center"/>
              <w:rPr>
                <w:rFonts w:ascii="Times New Roman" w:eastAsia="Times New Roman" w:hAnsi="Times New Roman" w:cs="Times New Roman"/>
                <w:color w:val="000000" w:themeColor="text1"/>
                <w:sz w:val="24"/>
                <w:szCs w:val="24"/>
              </w:rPr>
            </w:pPr>
            <w:r w:rsidRPr="002F1060">
              <w:rPr>
                <w:rFonts w:ascii="Times New Roman" w:eastAsia="Times New Roman" w:hAnsi="Times New Roman" w:cs="Times New Roman"/>
                <w:color w:val="000000" w:themeColor="text1"/>
                <w:sz w:val="24"/>
                <w:szCs w:val="24"/>
              </w:rPr>
              <w:t>2.</w:t>
            </w:r>
          </w:p>
        </w:tc>
        <w:tc>
          <w:tcPr>
            <w:tcW w:w="2408" w:type="dxa"/>
            <w:gridSpan w:val="2"/>
          </w:tcPr>
          <w:p w14:paraId="61946F2F" w14:textId="77777777" w:rsidR="0012637A" w:rsidRPr="002F1060" w:rsidRDefault="0012637A" w:rsidP="003C7E3A">
            <w:pPr>
              <w:spacing w:after="0" w:line="240" w:lineRule="auto"/>
              <w:jc w:val="both"/>
              <w:rPr>
                <w:rFonts w:ascii="Times New Roman" w:eastAsia="Times New Roman" w:hAnsi="Times New Roman" w:cs="Times New Roman"/>
                <w:color w:val="000000" w:themeColor="text1"/>
                <w:sz w:val="24"/>
                <w:szCs w:val="24"/>
              </w:rPr>
            </w:pPr>
          </w:p>
        </w:tc>
        <w:tc>
          <w:tcPr>
            <w:tcW w:w="3256" w:type="dxa"/>
          </w:tcPr>
          <w:p w14:paraId="167A3C30" w14:textId="77777777" w:rsidR="0012637A" w:rsidRPr="002F1060" w:rsidRDefault="0012637A" w:rsidP="003C7E3A">
            <w:pPr>
              <w:spacing w:after="0" w:line="240" w:lineRule="auto"/>
              <w:jc w:val="both"/>
              <w:rPr>
                <w:rFonts w:ascii="Times New Roman" w:eastAsia="Times New Roman" w:hAnsi="Times New Roman" w:cs="Times New Roman"/>
                <w:color w:val="000000" w:themeColor="text1"/>
                <w:sz w:val="24"/>
                <w:szCs w:val="24"/>
              </w:rPr>
            </w:pPr>
          </w:p>
        </w:tc>
        <w:tc>
          <w:tcPr>
            <w:tcW w:w="2134" w:type="dxa"/>
          </w:tcPr>
          <w:p w14:paraId="6A63B64E" w14:textId="77777777" w:rsidR="0012637A" w:rsidRPr="002F1060" w:rsidRDefault="0012637A" w:rsidP="003C7E3A">
            <w:pPr>
              <w:spacing w:after="0" w:line="240" w:lineRule="auto"/>
              <w:jc w:val="both"/>
              <w:rPr>
                <w:rFonts w:ascii="Times New Roman" w:eastAsia="Times New Roman" w:hAnsi="Times New Roman" w:cs="Times New Roman"/>
                <w:color w:val="000000" w:themeColor="text1"/>
                <w:sz w:val="24"/>
                <w:szCs w:val="24"/>
              </w:rPr>
            </w:pPr>
          </w:p>
        </w:tc>
        <w:tc>
          <w:tcPr>
            <w:tcW w:w="1380" w:type="dxa"/>
          </w:tcPr>
          <w:p w14:paraId="0E55C95F" w14:textId="77777777" w:rsidR="0012637A" w:rsidRPr="002F1060" w:rsidRDefault="0012637A" w:rsidP="003C7E3A">
            <w:pPr>
              <w:spacing w:after="0" w:line="240" w:lineRule="auto"/>
              <w:jc w:val="both"/>
              <w:rPr>
                <w:rFonts w:ascii="Times New Roman" w:eastAsia="Times New Roman" w:hAnsi="Times New Roman" w:cs="Times New Roman"/>
                <w:color w:val="000000" w:themeColor="text1"/>
                <w:sz w:val="24"/>
                <w:szCs w:val="24"/>
              </w:rPr>
            </w:pPr>
          </w:p>
        </w:tc>
      </w:tr>
      <w:tr w:rsidR="003F48B3" w:rsidRPr="002F1060" w14:paraId="0EB5914D" w14:textId="77777777" w:rsidTr="003C7E3A">
        <w:tc>
          <w:tcPr>
            <w:tcW w:w="6340" w:type="dxa"/>
            <w:gridSpan w:val="5"/>
          </w:tcPr>
          <w:p w14:paraId="02AB0EC6" w14:textId="77777777" w:rsidR="0012637A" w:rsidRPr="002F1060" w:rsidRDefault="0012637A" w:rsidP="003C7E3A">
            <w:pPr>
              <w:spacing w:after="0" w:line="240" w:lineRule="auto"/>
              <w:jc w:val="right"/>
              <w:rPr>
                <w:rFonts w:ascii="Times New Roman" w:eastAsia="Times New Roman" w:hAnsi="Times New Roman" w:cs="Times New Roman"/>
                <w:color w:val="000000" w:themeColor="text1"/>
                <w:sz w:val="24"/>
                <w:szCs w:val="24"/>
              </w:rPr>
            </w:pPr>
            <w:r w:rsidRPr="002F1060">
              <w:rPr>
                <w:rFonts w:ascii="Times New Roman" w:eastAsia="Times New Roman" w:hAnsi="Times New Roman" w:cs="Times New Roman"/>
                <w:color w:val="000000" w:themeColor="text1"/>
                <w:sz w:val="24"/>
                <w:szCs w:val="24"/>
              </w:rPr>
              <w:t>Viso:</w:t>
            </w:r>
          </w:p>
        </w:tc>
        <w:tc>
          <w:tcPr>
            <w:tcW w:w="2134" w:type="dxa"/>
          </w:tcPr>
          <w:p w14:paraId="7762764D" w14:textId="77777777" w:rsidR="0012637A" w:rsidRPr="002F1060" w:rsidRDefault="0012637A" w:rsidP="003C7E3A">
            <w:pPr>
              <w:spacing w:after="0" w:line="240" w:lineRule="auto"/>
              <w:jc w:val="both"/>
              <w:rPr>
                <w:rFonts w:ascii="Times New Roman" w:eastAsia="Times New Roman" w:hAnsi="Times New Roman" w:cs="Times New Roman"/>
                <w:color w:val="000000" w:themeColor="text1"/>
                <w:sz w:val="24"/>
                <w:szCs w:val="24"/>
              </w:rPr>
            </w:pPr>
          </w:p>
        </w:tc>
        <w:tc>
          <w:tcPr>
            <w:tcW w:w="1380" w:type="dxa"/>
          </w:tcPr>
          <w:p w14:paraId="176166E8" w14:textId="77777777" w:rsidR="0012637A" w:rsidRPr="002F1060" w:rsidRDefault="0012637A" w:rsidP="003C7E3A">
            <w:pPr>
              <w:spacing w:after="0" w:line="240" w:lineRule="auto"/>
              <w:jc w:val="both"/>
              <w:rPr>
                <w:rFonts w:ascii="Times New Roman" w:eastAsia="Times New Roman" w:hAnsi="Times New Roman" w:cs="Times New Roman"/>
                <w:color w:val="000000" w:themeColor="text1"/>
                <w:sz w:val="24"/>
                <w:szCs w:val="24"/>
              </w:rPr>
            </w:pPr>
          </w:p>
        </w:tc>
      </w:tr>
      <w:tr w:rsidR="003F48B3" w:rsidRPr="002F1060" w14:paraId="52347F5B" w14:textId="77777777" w:rsidTr="003C7E3A">
        <w:tc>
          <w:tcPr>
            <w:tcW w:w="9854" w:type="dxa"/>
            <w:gridSpan w:val="7"/>
          </w:tcPr>
          <w:p w14:paraId="6693E13B" w14:textId="77777777" w:rsidR="0012637A" w:rsidRPr="002F1060" w:rsidRDefault="0012637A" w:rsidP="003C7E3A">
            <w:pPr>
              <w:spacing w:after="0" w:line="240" w:lineRule="auto"/>
              <w:jc w:val="center"/>
              <w:rPr>
                <w:rFonts w:ascii="Times New Roman" w:eastAsia="Times New Roman" w:hAnsi="Times New Roman" w:cs="Times New Roman"/>
                <w:color w:val="000000" w:themeColor="text1"/>
                <w:sz w:val="24"/>
                <w:szCs w:val="24"/>
              </w:rPr>
            </w:pPr>
            <w:proofErr w:type="spellStart"/>
            <w:r w:rsidRPr="002F1060">
              <w:rPr>
                <w:rFonts w:ascii="Times New Roman" w:hAnsi="Times New Roman" w:cs="Times New Roman"/>
                <w:color w:val="000000" w:themeColor="text1"/>
                <w:sz w:val="24"/>
                <w:szCs w:val="24"/>
              </w:rPr>
              <w:t>Kvazisubtiekėjai</w:t>
            </w:r>
            <w:proofErr w:type="spellEnd"/>
            <w:r w:rsidRPr="002F1060">
              <w:rPr>
                <w:rFonts w:ascii="Times New Roman" w:hAnsi="Times New Roman" w:cs="Times New Roman"/>
                <w:color w:val="000000" w:themeColor="text1"/>
                <w:sz w:val="24"/>
                <w:szCs w:val="24"/>
              </w:rPr>
              <w:t xml:space="preserve">, kurių </w:t>
            </w:r>
            <w:proofErr w:type="spellStart"/>
            <w:r w:rsidRPr="002F1060">
              <w:rPr>
                <w:rFonts w:ascii="Times New Roman" w:hAnsi="Times New Roman" w:cs="Times New Roman"/>
                <w:color w:val="000000" w:themeColor="text1"/>
                <w:sz w:val="24"/>
                <w:szCs w:val="24"/>
              </w:rPr>
              <w:t>pajėgumais</w:t>
            </w:r>
            <w:proofErr w:type="spellEnd"/>
            <w:r w:rsidRPr="002F1060">
              <w:rPr>
                <w:rFonts w:ascii="Times New Roman" w:hAnsi="Times New Roman" w:cs="Times New Roman"/>
                <w:color w:val="000000" w:themeColor="text1"/>
                <w:sz w:val="24"/>
                <w:szCs w:val="24"/>
              </w:rPr>
              <w:t xml:space="preserve"> remiamasi įrodinėjant kvalifikacijos atitiktį</w:t>
            </w:r>
          </w:p>
        </w:tc>
      </w:tr>
      <w:tr w:rsidR="003F48B3" w:rsidRPr="002F1060" w14:paraId="7D63E74C" w14:textId="77777777" w:rsidTr="003C7E3A">
        <w:tc>
          <w:tcPr>
            <w:tcW w:w="627" w:type="dxa"/>
          </w:tcPr>
          <w:p w14:paraId="4306A79E" w14:textId="77777777" w:rsidR="0012637A" w:rsidRPr="002F1060" w:rsidRDefault="0012637A" w:rsidP="003C7E3A">
            <w:pPr>
              <w:spacing w:after="0" w:line="240" w:lineRule="auto"/>
              <w:jc w:val="center"/>
              <w:rPr>
                <w:rFonts w:ascii="Times New Roman" w:eastAsia="Times New Roman" w:hAnsi="Times New Roman" w:cs="Times New Roman"/>
                <w:color w:val="000000" w:themeColor="text1"/>
                <w:sz w:val="24"/>
                <w:szCs w:val="24"/>
              </w:rPr>
            </w:pPr>
            <w:r w:rsidRPr="002F1060">
              <w:rPr>
                <w:rFonts w:ascii="Times New Roman" w:eastAsia="Times New Roman" w:hAnsi="Times New Roman" w:cs="Times New Roman"/>
                <w:color w:val="000000" w:themeColor="text1"/>
                <w:sz w:val="24"/>
                <w:szCs w:val="24"/>
              </w:rPr>
              <w:t>1.</w:t>
            </w:r>
          </w:p>
        </w:tc>
        <w:tc>
          <w:tcPr>
            <w:tcW w:w="2415" w:type="dxa"/>
            <w:gridSpan w:val="2"/>
          </w:tcPr>
          <w:p w14:paraId="71591EE7" w14:textId="77777777" w:rsidR="0012637A" w:rsidRPr="002F1060" w:rsidRDefault="0012637A" w:rsidP="003C7E3A">
            <w:pPr>
              <w:spacing w:after="0" w:line="240" w:lineRule="auto"/>
              <w:jc w:val="right"/>
              <w:rPr>
                <w:rFonts w:ascii="Times New Roman" w:eastAsia="Times New Roman" w:hAnsi="Times New Roman" w:cs="Times New Roman"/>
                <w:color w:val="000000" w:themeColor="text1"/>
                <w:sz w:val="24"/>
                <w:szCs w:val="24"/>
              </w:rPr>
            </w:pPr>
          </w:p>
        </w:tc>
        <w:tc>
          <w:tcPr>
            <w:tcW w:w="3298" w:type="dxa"/>
            <w:gridSpan w:val="2"/>
          </w:tcPr>
          <w:p w14:paraId="03038134" w14:textId="77777777" w:rsidR="0012637A" w:rsidRPr="002F1060" w:rsidRDefault="0012637A" w:rsidP="003C7E3A">
            <w:pPr>
              <w:spacing w:after="0" w:line="240" w:lineRule="auto"/>
              <w:jc w:val="right"/>
              <w:rPr>
                <w:rFonts w:ascii="Times New Roman" w:eastAsia="Times New Roman" w:hAnsi="Times New Roman" w:cs="Times New Roman"/>
                <w:color w:val="000000" w:themeColor="text1"/>
                <w:sz w:val="24"/>
                <w:szCs w:val="24"/>
              </w:rPr>
            </w:pPr>
          </w:p>
        </w:tc>
        <w:tc>
          <w:tcPr>
            <w:tcW w:w="2134" w:type="dxa"/>
          </w:tcPr>
          <w:p w14:paraId="38804FFA" w14:textId="77777777" w:rsidR="0012637A" w:rsidRPr="002F1060" w:rsidRDefault="0012637A" w:rsidP="003C7E3A">
            <w:pPr>
              <w:spacing w:after="0" w:line="240" w:lineRule="auto"/>
              <w:jc w:val="both"/>
              <w:rPr>
                <w:rFonts w:ascii="Times New Roman" w:eastAsia="Times New Roman" w:hAnsi="Times New Roman" w:cs="Times New Roman"/>
                <w:color w:val="000000" w:themeColor="text1"/>
                <w:sz w:val="24"/>
                <w:szCs w:val="24"/>
              </w:rPr>
            </w:pPr>
          </w:p>
        </w:tc>
        <w:tc>
          <w:tcPr>
            <w:tcW w:w="1380" w:type="dxa"/>
          </w:tcPr>
          <w:p w14:paraId="2D890A7B" w14:textId="77777777" w:rsidR="0012637A" w:rsidRPr="002F1060" w:rsidRDefault="0012637A" w:rsidP="003C7E3A">
            <w:pPr>
              <w:spacing w:after="0" w:line="240" w:lineRule="auto"/>
              <w:jc w:val="both"/>
              <w:rPr>
                <w:rFonts w:ascii="Times New Roman" w:eastAsia="Times New Roman" w:hAnsi="Times New Roman" w:cs="Times New Roman"/>
                <w:color w:val="000000" w:themeColor="text1"/>
                <w:sz w:val="24"/>
                <w:szCs w:val="24"/>
              </w:rPr>
            </w:pPr>
          </w:p>
        </w:tc>
      </w:tr>
      <w:tr w:rsidR="003F48B3" w:rsidRPr="002F1060" w14:paraId="1630B044" w14:textId="77777777" w:rsidTr="003C7E3A">
        <w:tc>
          <w:tcPr>
            <w:tcW w:w="627" w:type="dxa"/>
          </w:tcPr>
          <w:p w14:paraId="7CAD4DE9" w14:textId="77777777" w:rsidR="0012637A" w:rsidRPr="002F1060" w:rsidRDefault="0012637A" w:rsidP="003C7E3A">
            <w:pPr>
              <w:spacing w:after="0" w:line="240" w:lineRule="auto"/>
              <w:jc w:val="center"/>
              <w:rPr>
                <w:rFonts w:ascii="Times New Roman" w:eastAsia="Times New Roman" w:hAnsi="Times New Roman" w:cs="Times New Roman"/>
                <w:color w:val="000000" w:themeColor="text1"/>
                <w:sz w:val="24"/>
                <w:szCs w:val="24"/>
              </w:rPr>
            </w:pPr>
            <w:r w:rsidRPr="002F1060">
              <w:rPr>
                <w:rFonts w:ascii="Times New Roman" w:eastAsia="Times New Roman" w:hAnsi="Times New Roman" w:cs="Times New Roman"/>
                <w:color w:val="000000" w:themeColor="text1"/>
                <w:sz w:val="24"/>
                <w:szCs w:val="24"/>
              </w:rPr>
              <w:t>2.</w:t>
            </w:r>
          </w:p>
        </w:tc>
        <w:tc>
          <w:tcPr>
            <w:tcW w:w="2415" w:type="dxa"/>
            <w:gridSpan w:val="2"/>
          </w:tcPr>
          <w:p w14:paraId="1F92D4DD" w14:textId="77777777" w:rsidR="0012637A" w:rsidRPr="002F1060" w:rsidRDefault="0012637A" w:rsidP="003C7E3A">
            <w:pPr>
              <w:spacing w:after="0" w:line="240" w:lineRule="auto"/>
              <w:jc w:val="right"/>
              <w:rPr>
                <w:rFonts w:ascii="Times New Roman" w:eastAsia="Times New Roman" w:hAnsi="Times New Roman" w:cs="Times New Roman"/>
                <w:color w:val="000000" w:themeColor="text1"/>
                <w:sz w:val="24"/>
                <w:szCs w:val="24"/>
              </w:rPr>
            </w:pPr>
          </w:p>
        </w:tc>
        <w:tc>
          <w:tcPr>
            <w:tcW w:w="3298" w:type="dxa"/>
            <w:gridSpan w:val="2"/>
          </w:tcPr>
          <w:p w14:paraId="5EFCE771" w14:textId="77777777" w:rsidR="0012637A" w:rsidRPr="002F1060" w:rsidRDefault="0012637A" w:rsidP="003C7E3A">
            <w:pPr>
              <w:spacing w:after="0" w:line="240" w:lineRule="auto"/>
              <w:jc w:val="right"/>
              <w:rPr>
                <w:rFonts w:ascii="Times New Roman" w:eastAsia="Times New Roman" w:hAnsi="Times New Roman" w:cs="Times New Roman"/>
                <w:color w:val="000000" w:themeColor="text1"/>
                <w:sz w:val="24"/>
                <w:szCs w:val="24"/>
              </w:rPr>
            </w:pPr>
          </w:p>
        </w:tc>
        <w:tc>
          <w:tcPr>
            <w:tcW w:w="2134" w:type="dxa"/>
          </w:tcPr>
          <w:p w14:paraId="2747CCFE" w14:textId="77777777" w:rsidR="0012637A" w:rsidRPr="002F1060" w:rsidRDefault="0012637A" w:rsidP="003C7E3A">
            <w:pPr>
              <w:spacing w:after="0" w:line="240" w:lineRule="auto"/>
              <w:jc w:val="both"/>
              <w:rPr>
                <w:rFonts w:ascii="Times New Roman" w:eastAsia="Times New Roman" w:hAnsi="Times New Roman" w:cs="Times New Roman"/>
                <w:color w:val="000000" w:themeColor="text1"/>
                <w:sz w:val="24"/>
                <w:szCs w:val="24"/>
              </w:rPr>
            </w:pPr>
          </w:p>
        </w:tc>
        <w:tc>
          <w:tcPr>
            <w:tcW w:w="1380" w:type="dxa"/>
          </w:tcPr>
          <w:p w14:paraId="088FF82E" w14:textId="77777777" w:rsidR="0012637A" w:rsidRPr="002F1060" w:rsidRDefault="0012637A" w:rsidP="003C7E3A">
            <w:pPr>
              <w:spacing w:after="0" w:line="240" w:lineRule="auto"/>
              <w:jc w:val="both"/>
              <w:rPr>
                <w:rFonts w:ascii="Times New Roman" w:eastAsia="Times New Roman" w:hAnsi="Times New Roman" w:cs="Times New Roman"/>
                <w:color w:val="000000" w:themeColor="text1"/>
                <w:sz w:val="24"/>
                <w:szCs w:val="24"/>
              </w:rPr>
            </w:pPr>
          </w:p>
        </w:tc>
      </w:tr>
      <w:tr w:rsidR="003F48B3" w:rsidRPr="002F1060" w14:paraId="79984D40" w14:textId="77777777" w:rsidTr="003C7E3A">
        <w:tc>
          <w:tcPr>
            <w:tcW w:w="6340" w:type="dxa"/>
            <w:gridSpan w:val="5"/>
          </w:tcPr>
          <w:p w14:paraId="64E6D2FA" w14:textId="77777777" w:rsidR="0012637A" w:rsidRPr="002F1060" w:rsidRDefault="0012637A" w:rsidP="003C7E3A">
            <w:pPr>
              <w:spacing w:after="0" w:line="240" w:lineRule="auto"/>
              <w:jc w:val="right"/>
              <w:rPr>
                <w:rFonts w:ascii="Times New Roman" w:eastAsia="Times New Roman" w:hAnsi="Times New Roman" w:cs="Times New Roman"/>
                <w:color w:val="000000" w:themeColor="text1"/>
                <w:sz w:val="24"/>
                <w:szCs w:val="24"/>
              </w:rPr>
            </w:pPr>
            <w:r w:rsidRPr="002F1060">
              <w:rPr>
                <w:rFonts w:ascii="Times New Roman" w:eastAsia="Times New Roman" w:hAnsi="Times New Roman" w:cs="Times New Roman"/>
                <w:color w:val="000000" w:themeColor="text1"/>
                <w:sz w:val="24"/>
                <w:szCs w:val="24"/>
              </w:rPr>
              <w:t>Viso:</w:t>
            </w:r>
          </w:p>
        </w:tc>
        <w:tc>
          <w:tcPr>
            <w:tcW w:w="2134" w:type="dxa"/>
          </w:tcPr>
          <w:p w14:paraId="0638BC75" w14:textId="77777777" w:rsidR="0012637A" w:rsidRPr="002F1060" w:rsidRDefault="0012637A" w:rsidP="003C7E3A">
            <w:pPr>
              <w:spacing w:after="0" w:line="240" w:lineRule="auto"/>
              <w:jc w:val="both"/>
              <w:rPr>
                <w:rFonts w:ascii="Times New Roman" w:eastAsia="Times New Roman" w:hAnsi="Times New Roman" w:cs="Times New Roman"/>
                <w:color w:val="000000" w:themeColor="text1"/>
                <w:sz w:val="24"/>
                <w:szCs w:val="24"/>
              </w:rPr>
            </w:pPr>
          </w:p>
        </w:tc>
        <w:tc>
          <w:tcPr>
            <w:tcW w:w="1380" w:type="dxa"/>
          </w:tcPr>
          <w:p w14:paraId="49A27CBD" w14:textId="77777777" w:rsidR="0012637A" w:rsidRPr="002F1060" w:rsidRDefault="0012637A" w:rsidP="003C7E3A">
            <w:pPr>
              <w:spacing w:after="0" w:line="240" w:lineRule="auto"/>
              <w:jc w:val="both"/>
              <w:rPr>
                <w:rFonts w:ascii="Times New Roman" w:eastAsia="Times New Roman" w:hAnsi="Times New Roman" w:cs="Times New Roman"/>
                <w:color w:val="000000" w:themeColor="text1"/>
                <w:sz w:val="24"/>
                <w:szCs w:val="24"/>
              </w:rPr>
            </w:pPr>
          </w:p>
        </w:tc>
      </w:tr>
    </w:tbl>
    <w:p w14:paraId="1D8C53FA" w14:textId="2318856A" w:rsidR="00E54A43" w:rsidRPr="002F1060" w:rsidRDefault="00E54A43" w:rsidP="0012637A">
      <w:pPr>
        <w:suppressAutoHyphens/>
        <w:spacing w:after="0" w:line="240" w:lineRule="auto"/>
        <w:jc w:val="both"/>
        <w:rPr>
          <w:rFonts w:ascii="Times New Roman" w:eastAsia="Times New Roman" w:hAnsi="Times New Roman" w:cs="Times New Roman"/>
          <w:sz w:val="24"/>
          <w:szCs w:val="24"/>
        </w:rPr>
      </w:pPr>
    </w:p>
    <w:p w14:paraId="02A7D400" w14:textId="77777777" w:rsidR="002F1060" w:rsidRPr="002F1060" w:rsidRDefault="002F1060" w:rsidP="002F1060">
      <w:pPr>
        <w:spacing w:after="0" w:line="240" w:lineRule="auto"/>
        <w:ind w:firstLine="567"/>
        <w:jc w:val="both"/>
        <w:rPr>
          <w:rFonts w:ascii="Times New Roman" w:hAnsi="Times New Roman" w:cs="Times New Roman"/>
          <w:bCs/>
          <w:sz w:val="24"/>
          <w:szCs w:val="24"/>
        </w:rPr>
      </w:pPr>
      <w:r w:rsidRPr="002F1060">
        <w:rPr>
          <w:rFonts w:ascii="Times New Roman" w:eastAsia="Times New Roman" w:hAnsi="Times New Roman" w:cs="Times New Roman"/>
          <w:sz w:val="24"/>
          <w:szCs w:val="24"/>
        </w:rPr>
        <w:t>Teikdami šį pasiūlymą p</w:t>
      </w:r>
      <w:r w:rsidRPr="002F1060">
        <w:rPr>
          <w:rFonts w:ascii="Times New Roman" w:hAnsi="Times New Roman" w:cs="Times New Roman"/>
          <w:bCs/>
          <w:sz w:val="24"/>
          <w:szCs w:val="24"/>
        </w:rPr>
        <w:t>atvirtiname, kad:</w:t>
      </w:r>
    </w:p>
    <w:p w14:paraId="7B7CAA96" w14:textId="77777777" w:rsidR="002F1060" w:rsidRPr="002F1060" w:rsidRDefault="002F1060" w:rsidP="002F1060">
      <w:pPr>
        <w:spacing w:after="0" w:line="240" w:lineRule="auto"/>
        <w:ind w:firstLine="567"/>
        <w:jc w:val="both"/>
        <w:rPr>
          <w:rFonts w:ascii="Times New Roman" w:eastAsia="Times New Roman" w:hAnsi="Times New Roman" w:cs="Times New Roman"/>
          <w:sz w:val="24"/>
          <w:szCs w:val="24"/>
        </w:rPr>
      </w:pPr>
      <w:r w:rsidRPr="002F1060">
        <w:rPr>
          <w:rFonts w:ascii="Times New Roman" w:eastAsia="Times New Roman" w:hAnsi="Times New Roman" w:cs="Times New Roman"/>
          <w:sz w:val="24"/>
          <w:szCs w:val="24"/>
        </w:rPr>
        <w:t>1) į siūlomą kainą įskaičiuotos visos išlaidos ir visi mokesčiai, ir kad prisiimame riziką už visas išlaidas, kurias, teikdami pasiūlymą ir laikydamiesi pirkimo dokumentuose nustatytų reikalavimų, privalėjome įskaičiuoti į pasiūlymo kainą.</w:t>
      </w:r>
    </w:p>
    <w:p w14:paraId="78A92B3C" w14:textId="77777777" w:rsidR="002F1060" w:rsidRPr="002F1060" w:rsidRDefault="002F1060" w:rsidP="002F1060">
      <w:pPr>
        <w:spacing w:after="0" w:line="240" w:lineRule="auto"/>
        <w:ind w:firstLine="567"/>
        <w:jc w:val="both"/>
        <w:rPr>
          <w:rFonts w:ascii="Times New Roman" w:hAnsi="Times New Roman" w:cs="Times New Roman"/>
          <w:bCs/>
          <w:sz w:val="24"/>
          <w:szCs w:val="24"/>
        </w:rPr>
      </w:pPr>
      <w:r w:rsidRPr="002F1060">
        <w:rPr>
          <w:rFonts w:ascii="Times New Roman" w:hAnsi="Times New Roman" w:cs="Times New Roman"/>
          <w:bCs/>
          <w:sz w:val="24"/>
          <w:szCs w:val="24"/>
        </w:rPr>
        <w:t xml:space="preserve">2) </w:t>
      </w:r>
      <w:r w:rsidRPr="002F1060">
        <w:rPr>
          <w:rFonts w:ascii="Times New Roman" w:eastAsia="Times New Roman" w:hAnsi="Times New Roman" w:cs="Times New Roman"/>
          <w:sz w:val="24"/>
          <w:szCs w:val="24"/>
        </w:rPr>
        <w:t xml:space="preserve">visa pasiūlyme pateikta informacija yra teisinga, atitinka tikrovę ir apima viską, ko reikia visiškam ir tinkamam sutarties įvykdymui, </w:t>
      </w:r>
      <w:r w:rsidRPr="002F1060">
        <w:rPr>
          <w:rFonts w:ascii="Times New Roman" w:hAnsi="Times New Roman" w:cs="Times New Roman"/>
          <w:bCs/>
          <w:sz w:val="24"/>
          <w:szCs w:val="24"/>
        </w:rPr>
        <w:t>dokumentų skaitmeninės kopijos ir elektroninėmis priemonėmis pateikti duomenys yra tikri.</w:t>
      </w:r>
    </w:p>
    <w:p w14:paraId="0CEC9F8D" w14:textId="77777777" w:rsidR="002F1060" w:rsidRPr="002F1060" w:rsidRDefault="002F1060" w:rsidP="002F1060">
      <w:pPr>
        <w:spacing w:after="0" w:line="240" w:lineRule="auto"/>
        <w:ind w:firstLine="567"/>
        <w:jc w:val="both"/>
        <w:rPr>
          <w:rFonts w:ascii="Times New Roman" w:hAnsi="Times New Roman" w:cs="Times New Roman"/>
          <w:bCs/>
          <w:sz w:val="24"/>
          <w:szCs w:val="24"/>
        </w:rPr>
      </w:pPr>
      <w:r w:rsidRPr="002F1060">
        <w:rPr>
          <w:rFonts w:ascii="Times New Roman" w:hAnsi="Times New Roman" w:cs="Times New Roman"/>
          <w:bCs/>
          <w:sz w:val="24"/>
          <w:szCs w:val="24"/>
        </w:rPr>
        <w:t xml:space="preserve">3) atidžiai perskaitėme visus pirkimo sąlygų, techninės specifikacijos reikalavimus ir įsipareigojame jų laikytis vykdydami sutartį jeigu teisės aktų nustatyta tvarka būsime pripažinti laimėtoju. Įsipareigojame laikytis ir kitų Lietuvos Respublikoje galiojančių pirkimo objektui bei viešojo pirkimo sutarčiai taikomų teisės aktų reikalavimų. </w:t>
      </w:r>
    </w:p>
    <w:p w14:paraId="6CB19659" w14:textId="77777777" w:rsidR="002F1060" w:rsidRPr="002F1060" w:rsidRDefault="002F1060" w:rsidP="002F1060">
      <w:pPr>
        <w:spacing w:after="0" w:line="240" w:lineRule="auto"/>
        <w:ind w:firstLine="567"/>
        <w:jc w:val="both"/>
        <w:rPr>
          <w:rFonts w:ascii="Times New Roman" w:hAnsi="Times New Roman" w:cs="Times New Roman"/>
          <w:b/>
          <w:bCs/>
          <w:sz w:val="24"/>
          <w:szCs w:val="24"/>
        </w:rPr>
      </w:pPr>
      <w:r w:rsidRPr="002F1060">
        <w:rPr>
          <w:rFonts w:ascii="Times New Roman" w:hAnsi="Times New Roman" w:cs="Times New Roman"/>
          <w:b/>
          <w:bCs/>
          <w:sz w:val="24"/>
          <w:szCs w:val="24"/>
        </w:rPr>
        <w:t>Jeigu kvalifikacija dėl teisės verstis atitinkama veikla nebuvo tikrinama arba tikrinama ne visa apimtimi, įsipareigojame perkančiajai organizacijai, kad pirkimo sutartį vykdys tik tokią teisę turintys asmenys.</w:t>
      </w:r>
    </w:p>
    <w:p w14:paraId="36DD5D63" w14:textId="77777777" w:rsidR="002F1060" w:rsidRPr="002F1060" w:rsidRDefault="002F1060" w:rsidP="002F1060">
      <w:pPr>
        <w:spacing w:after="0" w:line="240" w:lineRule="auto"/>
        <w:ind w:firstLine="567"/>
        <w:jc w:val="both"/>
        <w:rPr>
          <w:rFonts w:ascii="Times New Roman" w:hAnsi="Times New Roman" w:cs="Times New Roman"/>
          <w:b/>
          <w:bCs/>
          <w:sz w:val="24"/>
          <w:szCs w:val="24"/>
        </w:rPr>
      </w:pPr>
      <w:r w:rsidRPr="002F1060">
        <w:rPr>
          <w:rFonts w:ascii="Times New Roman" w:hAnsi="Times New Roman" w:cs="Times New Roman"/>
          <w:b/>
          <w:bCs/>
          <w:sz w:val="24"/>
          <w:szCs w:val="24"/>
        </w:rPr>
        <w:t xml:space="preserve">Patvirtiname, kad dokumentų skaitmeninės kopijos ir elektroninėmis priemonėmis pateikti duomenys yra tikri. </w:t>
      </w:r>
    </w:p>
    <w:p w14:paraId="65546685" w14:textId="6E3B2067" w:rsidR="002F1060" w:rsidRPr="002F1060" w:rsidRDefault="002F1060" w:rsidP="002F1060">
      <w:pPr>
        <w:spacing w:after="0" w:line="240" w:lineRule="auto"/>
        <w:ind w:firstLine="567"/>
        <w:jc w:val="both"/>
        <w:rPr>
          <w:rFonts w:ascii="Times New Roman" w:eastAsia="Times New Roman" w:hAnsi="Times New Roman" w:cs="Times New Roman"/>
          <w:b/>
          <w:sz w:val="24"/>
          <w:szCs w:val="24"/>
        </w:rPr>
      </w:pPr>
      <w:r w:rsidRPr="002F1060">
        <w:rPr>
          <w:rFonts w:ascii="Times New Roman" w:eastAsia="Times New Roman" w:hAnsi="Times New Roman" w:cs="Times New Roman"/>
          <w:b/>
          <w:sz w:val="24"/>
          <w:szCs w:val="24"/>
        </w:rPr>
        <w:t xml:space="preserve">Pasiūlymas galioja </w:t>
      </w:r>
      <w:r w:rsidR="005061D5">
        <w:rPr>
          <w:rFonts w:ascii="Times New Roman" w:eastAsia="Times New Roman" w:hAnsi="Times New Roman" w:cs="Times New Roman"/>
          <w:b/>
          <w:sz w:val="24"/>
          <w:szCs w:val="24"/>
        </w:rPr>
        <w:t>90 dienų nuo pasiūlymų pateikimo termino pabaigos</w:t>
      </w:r>
      <w:r w:rsidRPr="002F1060">
        <w:rPr>
          <w:rFonts w:ascii="Times New Roman" w:eastAsia="Times New Roman" w:hAnsi="Times New Roman" w:cs="Times New Roman"/>
          <w:b/>
          <w:sz w:val="24"/>
          <w:szCs w:val="24"/>
        </w:rPr>
        <w:t>.</w:t>
      </w:r>
    </w:p>
    <w:p w14:paraId="171639F4" w14:textId="77777777" w:rsidR="00985060" w:rsidRPr="002F1060" w:rsidRDefault="00985060" w:rsidP="005A1D8F">
      <w:pPr>
        <w:spacing w:after="0" w:line="240" w:lineRule="auto"/>
        <w:ind w:firstLine="709"/>
        <w:jc w:val="both"/>
        <w:rPr>
          <w:rFonts w:ascii="Times New Roman" w:hAnsi="Times New Roman" w:cs="Times New Roman"/>
          <w:bCs/>
          <w:sz w:val="24"/>
          <w:szCs w:val="24"/>
        </w:rPr>
      </w:pPr>
    </w:p>
    <w:p w14:paraId="4AB9F119" w14:textId="77777777" w:rsidR="005A1D8F" w:rsidRPr="002F1060" w:rsidRDefault="005A1D8F" w:rsidP="005A1D8F">
      <w:pPr>
        <w:spacing w:after="0" w:line="240" w:lineRule="auto"/>
        <w:ind w:firstLine="709"/>
        <w:jc w:val="both"/>
        <w:rPr>
          <w:rFonts w:ascii="Times New Roman" w:hAnsi="Times New Roman" w:cs="Times New Roman"/>
          <w:bCs/>
          <w:sz w:val="24"/>
          <w:szCs w:val="24"/>
        </w:rPr>
      </w:pP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05"/>
        <w:gridCol w:w="675"/>
        <w:gridCol w:w="1543"/>
        <w:gridCol w:w="267"/>
        <w:gridCol w:w="2781"/>
      </w:tblGrid>
      <w:tr w:rsidR="009E0650" w:rsidRPr="002F1060" w14:paraId="754E6BA5" w14:textId="77777777" w:rsidTr="009E0650">
        <w:tc>
          <w:tcPr>
            <w:tcW w:w="2277" w:type="pct"/>
            <w:tcBorders>
              <w:top w:val="nil"/>
              <w:left w:val="nil"/>
              <w:right w:val="nil"/>
            </w:tcBorders>
          </w:tcPr>
          <w:p w14:paraId="5A633368" w14:textId="77777777" w:rsidR="009E0650" w:rsidRPr="002F1060" w:rsidRDefault="009E0650" w:rsidP="005A1D8F">
            <w:pPr>
              <w:pStyle w:val="Pagrindinistekstas1"/>
              <w:tabs>
                <w:tab w:val="left" w:pos="0"/>
              </w:tabs>
              <w:ind w:firstLine="0"/>
              <w:rPr>
                <w:rFonts w:ascii="Times New Roman" w:hAnsi="Times New Roman"/>
                <w:sz w:val="24"/>
                <w:szCs w:val="24"/>
                <w:lang w:val="lt-LT"/>
              </w:rPr>
            </w:pPr>
            <w:r w:rsidRPr="002F1060">
              <w:rPr>
                <w:rFonts w:ascii="Times New Roman" w:hAnsi="Times New Roman"/>
                <w:sz w:val="24"/>
                <w:szCs w:val="24"/>
                <w:lang w:val="lt-LT"/>
              </w:rPr>
              <w:fldChar w:fldCharType="begin">
                <w:ffData>
                  <w:name w:val="Tekstas2"/>
                  <w:enabled/>
                  <w:calcOnExit w:val="0"/>
                  <w:textInput/>
                </w:ffData>
              </w:fldChar>
            </w:r>
            <w:r w:rsidRPr="002F1060">
              <w:rPr>
                <w:rFonts w:ascii="Times New Roman" w:hAnsi="Times New Roman"/>
                <w:sz w:val="24"/>
                <w:szCs w:val="24"/>
                <w:lang w:val="lt-LT"/>
              </w:rPr>
              <w:instrText xml:space="preserve"> FORMTEXT </w:instrText>
            </w:r>
            <w:r w:rsidRPr="002F1060">
              <w:rPr>
                <w:rFonts w:ascii="Times New Roman" w:hAnsi="Times New Roman"/>
                <w:sz w:val="24"/>
                <w:szCs w:val="24"/>
                <w:lang w:val="lt-LT"/>
              </w:rPr>
            </w:r>
            <w:r w:rsidRPr="002F1060">
              <w:rPr>
                <w:rFonts w:ascii="Times New Roman" w:hAnsi="Times New Roman"/>
                <w:sz w:val="24"/>
                <w:szCs w:val="24"/>
                <w:lang w:val="lt-LT"/>
              </w:rPr>
              <w:fldChar w:fldCharType="separate"/>
            </w:r>
            <w:r w:rsidRPr="002F1060">
              <w:rPr>
                <w:rFonts w:ascii="Times New Roman" w:hAnsi="Times New Roman"/>
                <w:sz w:val="24"/>
                <w:szCs w:val="24"/>
                <w:lang w:val="lt-LT"/>
              </w:rPr>
              <w:t> </w:t>
            </w:r>
            <w:r w:rsidRPr="002F1060">
              <w:rPr>
                <w:rFonts w:ascii="Times New Roman" w:hAnsi="Times New Roman"/>
                <w:sz w:val="24"/>
                <w:szCs w:val="24"/>
                <w:lang w:val="lt-LT"/>
              </w:rPr>
              <w:t> </w:t>
            </w:r>
            <w:r w:rsidRPr="002F1060">
              <w:rPr>
                <w:rFonts w:ascii="Times New Roman" w:hAnsi="Times New Roman"/>
                <w:sz w:val="24"/>
                <w:szCs w:val="24"/>
                <w:lang w:val="lt-LT"/>
              </w:rPr>
              <w:t> </w:t>
            </w:r>
            <w:r w:rsidRPr="002F1060">
              <w:rPr>
                <w:rFonts w:ascii="Times New Roman" w:hAnsi="Times New Roman"/>
                <w:sz w:val="24"/>
                <w:szCs w:val="24"/>
                <w:lang w:val="lt-LT"/>
              </w:rPr>
              <w:t> </w:t>
            </w:r>
            <w:r w:rsidRPr="002F1060">
              <w:rPr>
                <w:rFonts w:ascii="Times New Roman" w:hAnsi="Times New Roman"/>
                <w:sz w:val="24"/>
                <w:szCs w:val="24"/>
                <w:lang w:val="lt-LT"/>
              </w:rPr>
              <w:t> </w:t>
            </w:r>
            <w:r w:rsidRPr="002F1060">
              <w:rPr>
                <w:rFonts w:ascii="Times New Roman" w:hAnsi="Times New Roman"/>
                <w:sz w:val="24"/>
                <w:szCs w:val="24"/>
                <w:lang w:val="lt-LT"/>
              </w:rPr>
              <w:fldChar w:fldCharType="end"/>
            </w:r>
          </w:p>
        </w:tc>
        <w:tc>
          <w:tcPr>
            <w:tcW w:w="349" w:type="pct"/>
            <w:tcBorders>
              <w:top w:val="nil"/>
              <w:left w:val="nil"/>
              <w:bottom w:val="nil"/>
              <w:right w:val="nil"/>
            </w:tcBorders>
          </w:tcPr>
          <w:p w14:paraId="2AB80921" w14:textId="77777777" w:rsidR="009E0650" w:rsidRPr="002F1060" w:rsidRDefault="009E0650" w:rsidP="005A1D8F">
            <w:pPr>
              <w:pStyle w:val="Pagrindinistekstas1"/>
              <w:tabs>
                <w:tab w:val="left" w:pos="0"/>
              </w:tabs>
              <w:ind w:firstLine="0"/>
              <w:jc w:val="center"/>
              <w:rPr>
                <w:rFonts w:ascii="Times New Roman" w:hAnsi="Times New Roman"/>
                <w:sz w:val="24"/>
                <w:szCs w:val="24"/>
                <w:lang w:val="lt-LT"/>
              </w:rPr>
            </w:pPr>
          </w:p>
        </w:tc>
        <w:tc>
          <w:tcPr>
            <w:tcW w:w="798" w:type="pct"/>
            <w:vMerge w:val="restart"/>
            <w:tcBorders>
              <w:top w:val="nil"/>
              <w:left w:val="nil"/>
              <w:right w:val="nil"/>
            </w:tcBorders>
          </w:tcPr>
          <w:p w14:paraId="7143037D" w14:textId="77777777" w:rsidR="009E0650" w:rsidRPr="002F1060" w:rsidRDefault="009E0650" w:rsidP="005A1D8F">
            <w:pPr>
              <w:pStyle w:val="Pagrindinistekstas1"/>
              <w:tabs>
                <w:tab w:val="left" w:pos="0"/>
              </w:tabs>
              <w:ind w:firstLine="0"/>
              <w:jc w:val="center"/>
              <w:rPr>
                <w:rFonts w:ascii="Times New Roman" w:hAnsi="Times New Roman"/>
                <w:sz w:val="24"/>
                <w:szCs w:val="24"/>
                <w:lang w:val="lt-LT"/>
              </w:rPr>
            </w:pPr>
          </w:p>
        </w:tc>
        <w:tc>
          <w:tcPr>
            <w:tcW w:w="138" w:type="pct"/>
            <w:tcBorders>
              <w:top w:val="nil"/>
              <w:left w:val="nil"/>
              <w:bottom w:val="nil"/>
              <w:right w:val="nil"/>
            </w:tcBorders>
          </w:tcPr>
          <w:p w14:paraId="32E9BDB5" w14:textId="77777777" w:rsidR="009E0650" w:rsidRPr="002F1060" w:rsidRDefault="009E0650" w:rsidP="005A1D8F">
            <w:pPr>
              <w:pStyle w:val="Pagrindinistekstas1"/>
              <w:tabs>
                <w:tab w:val="left" w:pos="0"/>
              </w:tabs>
              <w:ind w:firstLine="0"/>
              <w:jc w:val="center"/>
              <w:rPr>
                <w:rFonts w:ascii="Times New Roman" w:hAnsi="Times New Roman"/>
                <w:sz w:val="24"/>
                <w:szCs w:val="24"/>
                <w:lang w:val="lt-LT"/>
              </w:rPr>
            </w:pPr>
          </w:p>
        </w:tc>
        <w:tc>
          <w:tcPr>
            <w:tcW w:w="1438" w:type="pct"/>
            <w:tcBorders>
              <w:top w:val="nil"/>
              <w:left w:val="nil"/>
              <w:right w:val="nil"/>
            </w:tcBorders>
          </w:tcPr>
          <w:p w14:paraId="4C1FA6CA" w14:textId="77777777" w:rsidR="009E0650" w:rsidRPr="002F1060" w:rsidRDefault="009E0650" w:rsidP="005A1D8F">
            <w:pPr>
              <w:pStyle w:val="Pagrindinistekstas1"/>
              <w:tabs>
                <w:tab w:val="left" w:pos="0"/>
              </w:tabs>
              <w:ind w:firstLine="0"/>
              <w:rPr>
                <w:rFonts w:ascii="Times New Roman" w:hAnsi="Times New Roman"/>
                <w:sz w:val="24"/>
                <w:szCs w:val="24"/>
                <w:lang w:val="lt-LT"/>
              </w:rPr>
            </w:pPr>
            <w:r w:rsidRPr="002F1060">
              <w:rPr>
                <w:rFonts w:ascii="Times New Roman" w:hAnsi="Times New Roman"/>
                <w:sz w:val="24"/>
                <w:szCs w:val="24"/>
                <w:lang w:val="lt-LT"/>
              </w:rPr>
              <w:fldChar w:fldCharType="begin">
                <w:ffData>
                  <w:name w:val="Tekstas2"/>
                  <w:enabled/>
                  <w:calcOnExit w:val="0"/>
                  <w:textInput/>
                </w:ffData>
              </w:fldChar>
            </w:r>
            <w:bookmarkStart w:id="1" w:name="Tekstas2"/>
            <w:r w:rsidRPr="002F1060">
              <w:rPr>
                <w:rFonts w:ascii="Times New Roman" w:hAnsi="Times New Roman"/>
                <w:sz w:val="24"/>
                <w:szCs w:val="24"/>
                <w:lang w:val="lt-LT"/>
              </w:rPr>
              <w:instrText xml:space="preserve"> FORMTEXT </w:instrText>
            </w:r>
            <w:r w:rsidRPr="002F1060">
              <w:rPr>
                <w:rFonts w:ascii="Times New Roman" w:hAnsi="Times New Roman"/>
                <w:sz w:val="24"/>
                <w:szCs w:val="24"/>
                <w:lang w:val="lt-LT"/>
              </w:rPr>
            </w:r>
            <w:r w:rsidRPr="002F1060">
              <w:rPr>
                <w:rFonts w:ascii="Times New Roman" w:hAnsi="Times New Roman"/>
                <w:sz w:val="24"/>
                <w:szCs w:val="24"/>
                <w:lang w:val="lt-LT"/>
              </w:rPr>
              <w:fldChar w:fldCharType="separate"/>
            </w:r>
            <w:r w:rsidRPr="002F1060">
              <w:rPr>
                <w:rFonts w:ascii="Times New Roman" w:hAnsi="Times New Roman"/>
                <w:sz w:val="24"/>
                <w:szCs w:val="24"/>
                <w:lang w:val="lt-LT"/>
              </w:rPr>
              <w:t> </w:t>
            </w:r>
            <w:r w:rsidRPr="002F1060">
              <w:rPr>
                <w:rFonts w:ascii="Times New Roman" w:hAnsi="Times New Roman"/>
                <w:sz w:val="24"/>
                <w:szCs w:val="24"/>
                <w:lang w:val="lt-LT"/>
              </w:rPr>
              <w:t> </w:t>
            </w:r>
            <w:r w:rsidRPr="002F1060">
              <w:rPr>
                <w:rFonts w:ascii="Times New Roman" w:hAnsi="Times New Roman"/>
                <w:sz w:val="24"/>
                <w:szCs w:val="24"/>
                <w:lang w:val="lt-LT"/>
              </w:rPr>
              <w:t> </w:t>
            </w:r>
            <w:r w:rsidRPr="002F1060">
              <w:rPr>
                <w:rFonts w:ascii="Times New Roman" w:hAnsi="Times New Roman"/>
                <w:sz w:val="24"/>
                <w:szCs w:val="24"/>
                <w:lang w:val="lt-LT"/>
              </w:rPr>
              <w:t> </w:t>
            </w:r>
            <w:r w:rsidRPr="002F1060">
              <w:rPr>
                <w:rFonts w:ascii="Times New Roman" w:hAnsi="Times New Roman"/>
                <w:sz w:val="24"/>
                <w:szCs w:val="24"/>
                <w:lang w:val="lt-LT"/>
              </w:rPr>
              <w:t> </w:t>
            </w:r>
            <w:r w:rsidRPr="002F1060">
              <w:rPr>
                <w:rFonts w:ascii="Times New Roman" w:hAnsi="Times New Roman"/>
                <w:sz w:val="24"/>
                <w:szCs w:val="24"/>
                <w:lang w:val="lt-LT"/>
              </w:rPr>
              <w:fldChar w:fldCharType="end"/>
            </w:r>
            <w:bookmarkEnd w:id="1"/>
          </w:p>
        </w:tc>
      </w:tr>
      <w:tr w:rsidR="009E0650" w:rsidRPr="002F1060" w14:paraId="71C41716" w14:textId="77777777" w:rsidTr="009E0650">
        <w:trPr>
          <w:trHeight w:val="158"/>
        </w:trPr>
        <w:tc>
          <w:tcPr>
            <w:tcW w:w="2277" w:type="pct"/>
            <w:tcBorders>
              <w:left w:val="nil"/>
              <w:bottom w:val="nil"/>
              <w:right w:val="nil"/>
            </w:tcBorders>
          </w:tcPr>
          <w:p w14:paraId="5C849818" w14:textId="77777777" w:rsidR="009E0650" w:rsidRPr="002F1060" w:rsidRDefault="009E0650" w:rsidP="005A1D8F">
            <w:pPr>
              <w:pStyle w:val="Pagrindinistekstas1"/>
              <w:tabs>
                <w:tab w:val="left" w:pos="0"/>
              </w:tabs>
              <w:ind w:left="142" w:firstLine="0"/>
              <w:jc w:val="left"/>
              <w:rPr>
                <w:rFonts w:ascii="Times New Roman" w:hAnsi="Times New Roman"/>
                <w:sz w:val="24"/>
                <w:szCs w:val="24"/>
                <w:lang w:val="lt-LT"/>
              </w:rPr>
            </w:pPr>
            <w:r w:rsidRPr="002F1060">
              <w:rPr>
                <w:rFonts w:ascii="Times New Roman" w:hAnsi="Times New Roman"/>
                <w:position w:val="6"/>
                <w:sz w:val="24"/>
                <w:szCs w:val="24"/>
                <w:lang w:val="lt-LT"/>
              </w:rPr>
              <w:t>(Tiekėjo arba jo įgalioto asmens pareigų pavadinimas)</w:t>
            </w:r>
          </w:p>
        </w:tc>
        <w:tc>
          <w:tcPr>
            <w:tcW w:w="349" w:type="pct"/>
            <w:tcBorders>
              <w:top w:val="nil"/>
              <w:left w:val="nil"/>
              <w:bottom w:val="nil"/>
              <w:right w:val="nil"/>
            </w:tcBorders>
          </w:tcPr>
          <w:p w14:paraId="65CBB3FF" w14:textId="77777777" w:rsidR="009E0650" w:rsidRPr="002F1060" w:rsidRDefault="009E0650" w:rsidP="005A1D8F">
            <w:pPr>
              <w:pStyle w:val="Pagrindinistekstas1"/>
              <w:tabs>
                <w:tab w:val="left" w:pos="0"/>
              </w:tabs>
              <w:ind w:firstLine="0"/>
              <w:jc w:val="center"/>
              <w:rPr>
                <w:rFonts w:ascii="Times New Roman" w:hAnsi="Times New Roman"/>
                <w:sz w:val="24"/>
                <w:szCs w:val="24"/>
                <w:lang w:val="lt-LT"/>
              </w:rPr>
            </w:pPr>
          </w:p>
        </w:tc>
        <w:tc>
          <w:tcPr>
            <w:tcW w:w="798" w:type="pct"/>
            <w:vMerge/>
            <w:tcBorders>
              <w:left w:val="nil"/>
              <w:bottom w:val="nil"/>
              <w:right w:val="nil"/>
            </w:tcBorders>
          </w:tcPr>
          <w:p w14:paraId="52C53153" w14:textId="5CC3C87F" w:rsidR="009E0650" w:rsidRPr="002F1060" w:rsidRDefault="009E0650" w:rsidP="009E0650">
            <w:pPr>
              <w:pStyle w:val="Pagrindinistekstas1"/>
              <w:tabs>
                <w:tab w:val="left" w:pos="0"/>
              </w:tabs>
              <w:ind w:left="52" w:firstLine="0"/>
              <w:jc w:val="center"/>
              <w:rPr>
                <w:rFonts w:ascii="Times New Roman" w:hAnsi="Times New Roman"/>
                <w:sz w:val="24"/>
                <w:szCs w:val="24"/>
                <w:lang w:val="lt-LT"/>
              </w:rPr>
            </w:pPr>
          </w:p>
        </w:tc>
        <w:tc>
          <w:tcPr>
            <w:tcW w:w="138" w:type="pct"/>
            <w:tcBorders>
              <w:top w:val="nil"/>
              <w:left w:val="nil"/>
              <w:bottom w:val="nil"/>
              <w:right w:val="nil"/>
            </w:tcBorders>
          </w:tcPr>
          <w:p w14:paraId="7202285F" w14:textId="77777777" w:rsidR="009E0650" w:rsidRPr="002F1060" w:rsidRDefault="009E0650" w:rsidP="005A1D8F">
            <w:pPr>
              <w:pStyle w:val="Pagrindinistekstas1"/>
              <w:tabs>
                <w:tab w:val="left" w:pos="0"/>
              </w:tabs>
              <w:ind w:firstLine="0"/>
              <w:jc w:val="center"/>
              <w:rPr>
                <w:rFonts w:ascii="Times New Roman" w:hAnsi="Times New Roman"/>
                <w:sz w:val="24"/>
                <w:szCs w:val="24"/>
                <w:lang w:val="lt-LT"/>
              </w:rPr>
            </w:pPr>
          </w:p>
        </w:tc>
        <w:tc>
          <w:tcPr>
            <w:tcW w:w="1438" w:type="pct"/>
            <w:tcBorders>
              <w:top w:val="nil"/>
              <w:left w:val="nil"/>
              <w:bottom w:val="nil"/>
              <w:right w:val="nil"/>
            </w:tcBorders>
          </w:tcPr>
          <w:p w14:paraId="57D3C1F1" w14:textId="77777777" w:rsidR="009E0650" w:rsidRPr="002F1060" w:rsidRDefault="009E0650" w:rsidP="005A1D8F">
            <w:pPr>
              <w:pStyle w:val="Pagrindinistekstas1"/>
              <w:tabs>
                <w:tab w:val="left" w:pos="0"/>
                <w:tab w:val="left" w:pos="3969"/>
              </w:tabs>
              <w:ind w:left="186" w:firstLine="0"/>
              <w:jc w:val="center"/>
              <w:rPr>
                <w:rFonts w:ascii="Times New Roman" w:hAnsi="Times New Roman"/>
                <w:sz w:val="24"/>
                <w:szCs w:val="24"/>
                <w:lang w:val="lt-LT"/>
              </w:rPr>
            </w:pPr>
            <w:r w:rsidRPr="002F1060">
              <w:rPr>
                <w:rFonts w:ascii="Times New Roman" w:hAnsi="Times New Roman"/>
                <w:position w:val="6"/>
                <w:sz w:val="24"/>
                <w:szCs w:val="24"/>
                <w:lang w:val="lt-LT"/>
              </w:rPr>
              <w:t>(Vardas, pavardė)</w:t>
            </w:r>
          </w:p>
        </w:tc>
      </w:tr>
    </w:tbl>
    <w:p w14:paraId="0AB68D59" w14:textId="77777777" w:rsidR="00A400BD" w:rsidRPr="002F1060" w:rsidRDefault="00A400BD" w:rsidP="005A1D8F">
      <w:pPr>
        <w:spacing w:after="0" w:line="240" w:lineRule="auto"/>
        <w:rPr>
          <w:rFonts w:ascii="Times New Roman" w:hAnsi="Times New Roman" w:cs="Times New Roman"/>
          <w:sz w:val="24"/>
          <w:szCs w:val="24"/>
        </w:rPr>
      </w:pPr>
    </w:p>
    <w:sectPr w:rsidR="00A400BD" w:rsidRPr="002F1060" w:rsidSect="002F1060">
      <w:headerReference w:type="default" r:id="rId8"/>
      <w:pgSz w:w="11906" w:h="16838" w:code="9"/>
      <w:pgMar w:top="1134" w:right="567" w:bottom="1134" w:left="1701" w:header="567"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3180FD" w14:textId="77777777" w:rsidR="003C1E0E" w:rsidRDefault="003C1E0E" w:rsidP="007F29F3">
      <w:pPr>
        <w:spacing w:after="0" w:line="240" w:lineRule="auto"/>
      </w:pPr>
      <w:r>
        <w:separator/>
      </w:r>
    </w:p>
  </w:endnote>
  <w:endnote w:type="continuationSeparator" w:id="0">
    <w:p w14:paraId="4F5D14C2" w14:textId="77777777" w:rsidR="003C1E0E" w:rsidRDefault="003C1E0E" w:rsidP="007F2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86A9F6" w14:textId="77777777" w:rsidR="003C1E0E" w:rsidRDefault="003C1E0E" w:rsidP="007F29F3">
      <w:pPr>
        <w:spacing w:after="0" w:line="240" w:lineRule="auto"/>
      </w:pPr>
      <w:r>
        <w:separator/>
      </w:r>
    </w:p>
  </w:footnote>
  <w:footnote w:type="continuationSeparator" w:id="0">
    <w:p w14:paraId="77D0CECB" w14:textId="77777777" w:rsidR="003C1E0E" w:rsidRDefault="003C1E0E" w:rsidP="007F29F3">
      <w:pPr>
        <w:spacing w:after="0" w:line="240" w:lineRule="auto"/>
      </w:pPr>
      <w:r>
        <w:continuationSeparator/>
      </w:r>
    </w:p>
  </w:footnote>
  <w:footnote w:id="1">
    <w:p w14:paraId="2CD3BF2B" w14:textId="77777777" w:rsidR="00120EF9" w:rsidRPr="00D904E7" w:rsidRDefault="00120EF9" w:rsidP="0008570A">
      <w:pPr>
        <w:tabs>
          <w:tab w:val="left" w:pos="142"/>
        </w:tabs>
        <w:spacing w:after="0" w:line="240" w:lineRule="auto"/>
        <w:jc w:val="both"/>
        <w:rPr>
          <w:rFonts w:ascii="Times New Roman" w:hAnsi="Times New Roman" w:cs="Times New Roman"/>
          <w:sz w:val="20"/>
          <w:szCs w:val="20"/>
        </w:rPr>
      </w:pPr>
      <w:r w:rsidRPr="002D2AB5">
        <w:rPr>
          <w:rFonts w:ascii="Times New Roman" w:hAnsi="Times New Roman" w:cs="Times New Roman"/>
          <w:vertAlign w:val="superscript"/>
        </w:rPr>
        <w:footnoteRef/>
      </w:r>
      <w:r w:rsidRPr="00D904E7">
        <w:rPr>
          <w:rFonts w:ascii="Times New Roman" w:hAnsi="Times New Roman" w:cs="Times New Roman"/>
          <w:sz w:val="20"/>
          <w:szCs w:val="20"/>
        </w:rPr>
        <w:t> Jeigu pasiūlymą pasirašo ne Tiekėjo vadovas, su pasiūlymu pateikiamas įgaliojimas ar kitas dokumentas (pvz., pareigybės aprašymas), suteikiantis teisę pasirašyti Tiekėjo pasiūlymą.</w:t>
      </w:r>
    </w:p>
  </w:footnote>
  <w:footnote w:id="2">
    <w:p w14:paraId="5259AEAF" w14:textId="77777777" w:rsidR="00120EF9" w:rsidRPr="00D904E7" w:rsidRDefault="00120EF9" w:rsidP="0008570A">
      <w:pPr>
        <w:tabs>
          <w:tab w:val="left" w:pos="142"/>
        </w:tabs>
        <w:spacing w:after="0" w:line="240" w:lineRule="auto"/>
        <w:jc w:val="both"/>
        <w:rPr>
          <w:rFonts w:ascii="Arial" w:hAnsi="Arial" w:cs="Arial"/>
          <w:sz w:val="20"/>
          <w:szCs w:val="20"/>
        </w:rPr>
      </w:pPr>
      <w:r w:rsidRPr="002D2AB5">
        <w:rPr>
          <w:rFonts w:ascii="Times New Roman" w:hAnsi="Times New Roman" w:cs="Times New Roman"/>
          <w:vertAlign w:val="superscript"/>
        </w:rPr>
        <w:footnoteRef/>
      </w:r>
      <w:r w:rsidRPr="002D2AB5">
        <w:rPr>
          <w:rFonts w:ascii="Times New Roman" w:hAnsi="Times New Roman" w:cs="Times New Roman"/>
          <w:vertAlign w:val="superscript"/>
        </w:rPr>
        <w:t xml:space="preserve"> </w:t>
      </w:r>
      <w:r w:rsidRPr="00D904E7">
        <w:rPr>
          <w:rFonts w:ascii="Times New Roman" w:hAnsi="Times New Roman" w:cs="Times New Roman"/>
          <w:sz w:val="20"/>
          <w:szCs w:val="20"/>
        </w:rPr>
        <w:t xml:space="preserve">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w:t>
      </w:r>
      <w:r w:rsidRPr="00031212">
        <w:rPr>
          <w:rFonts w:ascii="Times New Roman" w:hAnsi="Times New Roman" w:cs="Times New Roman"/>
          <w:sz w:val="20"/>
          <w:szCs w:val="20"/>
        </w:rPr>
        <w:t xml:space="preserve">nurodytos informacijos konfidencialumo, Komisija prašys Tiekėją per nurodytą terminą, kuris negali būti trumpesnis kaip 3 darbo dienos, pagrįsti </w:t>
      </w:r>
      <w:r w:rsidRPr="00D904E7">
        <w:rPr>
          <w:rFonts w:ascii="Times New Roman" w:hAnsi="Times New Roman" w:cs="Times New Roman"/>
          <w:sz w:val="20"/>
          <w:szCs w:val="20"/>
        </w:rPr>
        <w:t xml:space="preserve">jos konfidencialumą. Jei tokia informacija pasiūlyme nebus nurodyta, Komisija laikys, kad bet kuri pasiūlyme pateikta informacija nėra konfidenciali, išskyrus informaciją, kurią atskleidus būtų pažeisti </w:t>
      </w:r>
      <w:r>
        <w:rPr>
          <w:rFonts w:ascii="Times New Roman" w:hAnsi="Times New Roman" w:cs="Times New Roman"/>
          <w:sz w:val="20"/>
          <w:szCs w:val="20"/>
        </w:rPr>
        <w:t>LR a</w:t>
      </w:r>
      <w:r w:rsidRPr="00D904E7">
        <w:rPr>
          <w:rFonts w:ascii="Times New Roman" w:hAnsi="Times New Roman" w:cs="Times New Roman"/>
          <w:sz w:val="20"/>
          <w:szCs w:val="20"/>
        </w:rPr>
        <w:t xml:space="preserve">smens duomenų teisinės apsaugos įstatymo reikalavimai ar Tiekėjo įsipareigojimai pagal su trečiaisiais asmenimis sudarytas sutartis. </w:t>
      </w:r>
    </w:p>
  </w:footnote>
  <w:footnote w:id="3">
    <w:p w14:paraId="558F5626" w14:textId="3B195139" w:rsidR="007A1620" w:rsidRPr="003F48B3" w:rsidRDefault="007A1620" w:rsidP="0008570A">
      <w:pPr>
        <w:tabs>
          <w:tab w:val="left" w:pos="142"/>
        </w:tabs>
        <w:spacing w:after="0" w:line="240" w:lineRule="auto"/>
        <w:jc w:val="both"/>
        <w:rPr>
          <w:rFonts w:ascii="Times New Roman" w:hAnsi="Times New Roman" w:cs="Times New Roman"/>
          <w:color w:val="000000" w:themeColor="text1"/>
          <w:sz w:val="20"/>
        </w:rPr>
      </w:pPr>
      <w:r w:rsidRPr="003F48B3">
        <w:rPr>
          <w:rFonts w:ascii="Times New Roman" w:hAnsi="Times New Roman" w:cs="Times New Roman"/>
          <w:color w:val="000000" w:themeColor="text1"/>
          <w:sz w:val="20"/>
          <w:vertAlign w:val="superscript"/>
        </w:rPr>
        <w:footnoteRef/>
      </w:r>
      <w:r w:rsidR="0008570A" w:rsidRPr="003F48B3">
        <w:rPr>
          <w:rFonts w:ascii="Times New Roman" w:hAnsi="Times New Roman" w:cs="Times New Roman"/>
          <w:color w:val="000000" w:themeColor="text1"/>
          <w:sz w:val="20"/>
          <w:szCs w:val="20"/>
        </w:rPr>
        <w:t xml:space="preserve"> </w:t>
      </w:r>
      <w:r w:rsidRPr="003F48B3">
        <w:rPr>
          <w:rFonts w:ascii="Times New Roman" w:hAnsi="Times New Roman" w:cs="Times New Roman"/>
          <w:color w:val="000000" w:themeColor="text1"/>
          <w:sz w:val="20"/>
          <w:szCs w:val="20"/>
          <w:u w:val="single"/>
        </w:rPr>
        <w:t>Kaina nurodoma tikslumo lygiu iki euro šimtųjų dalių</w:t>
      </w:r>
      <w:r w:rsidRPr="003F48B3">
        <w:rPr>
          <w:rFonts w:ascii="Times New Roman" w:hAnsi="Times New Roman" w:cs="Times New Roman"/>
          <w:color w:val="000000" w:themeColor="text1"/>
          <w:sz w:val="20"/>
          <w:szCs w:val="20"/>
        </w:rPr>
        <w:t>, t. y. suapvalinama paliekant du skaitm</w:t>
      </w:r>
      <w:r w:rsidR="00E54A43" w:rsidRPr="003F48B3">
        <w:rPr>
          <w:rFonts w:ascii="Times New Roman" w:hAnsi="Times New Roman" w:cs="Times New Roman"/>
          <w:color w:val="000000" w:themeColor="text1"/>
          <w:sz w:val="20"/>
          <w:szCs w:val="20"/>
        </w:rPr>
        <w:t xml:space="preserve">enis po kablelio. </w:t>
      </w:r>
    </w:p>
  </w:footnote>
  <w:footnote w:id="4">
    <w:p w14:paraId="76E8E331" w14:textId="46DD90B4" w:rsidR="00E54A43" w:rsidRPr="003F48B3" w:rsidRDefault="00E54A43" w:rsidP="00C7280C">
      <w:pPr>
        <w:spacing w:after="0" w:line="240" w:lineRule="auto"/>
        <w:jc w:val="both"/>
        <w:rPr>
          <w:rFonts w:ascii="Times New Roman" w:hAnsi="Times New Roman" w:cs="Times New Roman"/>
          <w:color w:val="000000" w:themeColor="text1"/>
          <w:sz w:val="20"/>
          <w:szCs w:val="20"/>
        </w:rPr>
      </w:pPr>
      <w:r w:rsidRPr="003F48B3">
        <w:rPr>
          <w:rFonts w:ascii="Times New Roman" w:hAnsi="Times New Roman" w:cs="Times New Roman"/>
          <w:color w:val="000000" w:themeColor="text1"/>
          <w:vertAlign w:val="superscript"/>
        </w:rPr>
        <w:footnoteRef/>
      </w:r>
      <w:r w:rsidRPr="003F48B3">
        <w:rPr>
          <w:rFonts w:ascii="Times New Roman" w:hAnsi="Times New Roman" w:cs="Times New Roman"/>
          <w:color w:val="000000" w:themeColor="text1"/>
          <w:vertAlign w:val="superscript"/>
        </w:rPr>
        <w:t xml:space="preserve"> </w:t>
      </w:r>
      <w:r w:rsidR="00C7280C" w:rsidRPr="003F48B3">
        <w:rPr>
          <w:rFonts w:ascii="Times New Roman" w:hAnsi="Times New Roman" w:cs="Times New Roman"/>
          <w:color w:val="000000" w:themeColor="text1"/>
          <w:sz w:val="20"/>
          <w:szCs w:val="20"/>
        </w:rPr>
        <w:t>Nurodyti žinomus subtiekėjus ir ūkio subjektus, kurie bus pasitelkti vykdant pirkimo sutartį. Subtiekėjų ir ūkio subjektų pasitelkimas nekeičia Tiekėjo atsakomybės dėl numatomos sudaryti Sutarties įvykdymo, todėl bet kokiu atveju Tiekėjas pilnai prisiima atsakomybę už subtiekėjų ir ūkio subjektų veiklą vykdant sutartį.</w:t>
      </w:r>
    </w:p>
  </w:footnote>
  <w:footnote w:id="5">
    <w:p w14:paraId="62D89459" w14:textId="77777777" w:rsidR="0012637A" w:rsidRPr="003F48B3" w:rsidRDefault="0012637A" w:rsidP="00C7280C">
      <w:pPr>
        <w:spacing w:after="0" w:line="240" w:lineRule="auto"/>
        <w:jc w:val="both"/>
        <w:rPr>
          <w:rFonts w:ascii="Times New Roman" w:hAnsi="Times New Roman" w:cs="Times New Roman"/>
          <w:color w:val="000000" w:themeColor="text1"/>
          <w:sz w:val="20"/>
        </w:rPr>
      </w:pPr>
      <w:r w:rsidRPr="003F48B3">
        <w:rPr>
          <w:rFonts w:ascii="Times New Roman" w:hAnsi="Times New Roman" w:cs="Times New Roman"/>
          <w:color w:val="000000" w:themeColor="text1"/>
          <w:sz w:val="20"/>
          <w:vertAlign w:val="superscript"/>
        </w:rPr>
        <w:footnoteRef/>
      </w:r>
      <w:r w:rsidRPr="003F48B3">
        <w:rPr>
          <w:rFonts w:ascii="Times New Roman" w:hAnsi="Times New Roman" w:cs="Times New Roman"/>
          <w:color w:val="000000" w:themeColor="text1"/>
          <w:sz w:val="20"/>
        </w:rPr>
        <w:t> </w:t>
      </w:r>
      <w:r w:rsidRPr="003F48B3">
        <w:rPr>
          <w:rFonts w:ascii="Times New Roman" w:hAnsi="Times New Roman" w:cs="Times New Roman"/>
          <w:color w:val="000000" w:themeColor="text1"/>
          <w:sz w:val="20"/>
        </w:rPr>
        <w:t xml:space="preserve">Tiekėjas turi pateikti įrodymą (pasirašyta preliminarioji sutartis, ketinimų protokolas ar kitas lygiavertis dokumentas) kuriame nurodoma, kuo ir kokia dalimi bus remiamasi kitų ūkio subjektų </w:t>
      </w:r>
      <w:r w:rsidRPr="003F48B3">
        <w:rPr>
          <w:rFonts w:ascii="Times New Roman" w:hAnsi="Times New Roman" w:cs="Times New Roman"/>
          <w:noProof/>
          <w:color w:val="000000" w:themeColor="text1"/>
          <w:sz w:val="20"/>
        </w:rPr>
        <w:t>pajėgumais</w:t>
      </w:r>
      <w:r w:rsidRPr="003F48B3">
        <w:rPr>
          <w:rFonts w:ascii="Times New Roman" w:hAnsi="Times New Roman" w:cs="Times New Roman"/>
          <w:color w:val="000000" w:themeColor="text1"/>
          <w:sz w:val="20"/>
        </w:rPr>
        <w:t xml:space="preserve"> ir patvirtinantį, kad Tiekėjas jų </w:t>
      </w:r>
      <w:r w:rsidRPr="003F48B3">
        <w:rPr>
          <w:rFonts w:ascii="Times New Roman" w:hAnsi="Times New Roman" w:cs="Times New Roman"/>
          <w:noProof/>
          <w:color w:val="000000" w:themeColor="text1"/>
          <w:sz w:val="20"/>
        </w:rPr>
        <w:t>pajėgumais</w:t>
      </w:r>
      <w:r w:rsidRPr="003F48B3">
        <w:rPr>
          <w:rFonts w:ascii="Times New Roman" w:hAnsi="Times New Roman" w:cs="Times New Roman"/>
          <w:color w:val="000000" w:themeColor="text1"/>
          <w:sz w:val="20"/>
        </w:rPr>
        <w:t xml:space="preserve"> galės naudotis visą sutarties vykdymo laikotarpį.</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307783"/>
      <w:docPartObj>
        <w:docPartGallery w:val="Page Numbers (Top of Page)"/>
        <w:docPartUnique/>
      </w:docPartObj>
    </w:sdtPr>
    <w:sdtEndPr/>
    <w:sdtContent>
      <w:p w14:paraId="588DE807" w14:textId="670F12E9" w:rsidR="000F1237" w:rsidRDefault="002B2E97" w:rsidP="002D02F9">
        <w:pPr>
          <w:pStyle w:val="Antrats"/>
          <w:jc w:val="center"/>
        </w:pPr>
        <w:r>
          <w:fldChar w:fldCharType="begin"/>
        </w:r>
        <w:r>
          <w:instrText>PAGE   \* MERGEFORMAT</w:instrText>
        </w:r>
        <w:r>
          <w:fldChar w:fldCharType="separate"/>
        </w:r>
        <w:r w:rsidR="00136772">
          <w:rPr>
            <w:noProof/>
          </w:rPr>
          <w:t>3</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 w15:restartNumberingAfterBreak="0">
    <w:nsid w:val="097C791E"/>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2AAE1663"/>
    <w:multiLevelType w:val="multilevel"/>
    <w:tmpl w:val="0BB6C0B4"/>
    <w:lvl w:ilvl="0">
      <w:start w:val="1"/>
      <w:numFmt w:val="decimal"/>
      <w:pStyle w:val="Antrat1"/>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56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2A2245"/>
    <w:multiLevelType w:val="hybridMultilevel"/>
    <w:tmpl w:val="0ACA2682"/>
    <w:lvl w:ilvl="0" w:tplc="5018244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3633645"/>
    <w:multiLevelType w:val="hybridMultilevel"/>
    <w:tmpl w:val="8628417A"/>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6C1B197C"/>
    <w:multiLevelType w:val="hybridMultilevel"/>
    <w:tmpl w:val="23A266CC"/>
    <w:lvl w:ilvl="0" w:tplc="F9967556">
      <w:start w:val="1"/>
      <w:numFmt w:val="lowerLetter"/>
      <w:pStyle w:val="tekstas"/>
      <w:lvlText w:val="%1)"/>
      <w:lvlJc w:val="left"/>
      <w:pPr>
        <w:ind w:left="720" w:hanging="360"/>
      </w:pPr>
      <w:rPr>
        <w:rFonts w:ascii="Times New Roman" w:eastAsia="PMingLiU" w:hAnsi="Times New Roman"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D912A2E"/>
    <w:multiLevelType w:val="hybridMultilevel"/>
    <w:tmpl w:val="4A609E30"/>
    <w:lvl w:ilvl="0" w:tplc="0D6C4D8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96D0B68"/>
    <w:multiLevelType w:val="multilevel"/>
    <w:tmpl w:val="B4A23BAC"/>
    <w:lvl w:ilvl="0">
      <w:start w:val="1"/>
      <w:numFmt w:val="decimal"/>
      <w:suff w:val="space"/>
      <w:lvlText w:val="%1."/>
      <w:lvlJc w:val="left"/>
      <w:pPr>
        <w:ind w:left="2701" w:hanging="432"/>
      </w:pPr>
      <w:rPr>
        <w:rFonts w:hint="default"/>
      </w:rPr>
    </w:lvl>
    <w:lvl w:ilvl="1">
      <w:start w:val="1"/>
      <w:numFmt w:val="decimal"/>
      <w:suff w:val="space"/>
      <w:lvlText w:val="%1.%2."/>
      <w:lvlJc w:val="left"/>
      <w:pPr>
        <w:ind w:left="180" w:firstLine="720"/>
      </w:pPr>
      <w:rPr>
        <w:i w:val="0"/>
      </w:rPr>
    </w:lvl>
    <w:lvl w:ilvl="2">
      <w:start w:val="1"/>
      <w:numFmt w:val="decimal"/>
      <w:suff w:val="space"/>
      <w:lvlText w:val="%1.%2.%3."/>
      <w:lvlJc w:val="left"/>
      <w:pPr>
        <w:ind w:left="36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num w:numId="1">
    <w:abstractNumId w:val="2"/>
  </w:num>
  <w:num w:numId="2">
    <w:abstractNumId w:val="6"/>
  </w:num>
  <w:num w:numId="3">
    <w:abstractNumId w:val="0"/>
  </w:num>
  <w:num w:numId="4">
    <w:abstractNumId w:val="3"/>
  </w:num>
  <w:num w:numId="5">
    <w:abstractNumId w:val="4"/>
  </w:num>
  <w:num w:numId="6">
    <w:abstractNumId w:val="1"/>
  </w:num>
  <w:num w:numId="7">
    <w:abstractNumId w:val="7"/>
  </w:num>
  <w:num w:numId="8">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672"/>
    <w:rsid w:val="00014229"/>
    <w:rsid w:val="0004416C"/>
    <w:rsid w:val="000520E4"/>
    <w:rsid w:val="00052E81"/>
    <w:rsid w:val="000539E0"/>
    <w:rsid w:val="0006442E"/>
    <w:rsid w:val="000647F1"/>
    <w:rsid w:val="000711FD"/>
    <w:rsid w:val="00077FA8"/>
    <w:rsid w:val="000806E7"/>
    <w:rsid w:val="00081F64"/>
    <w:rsid w:val="0008570A"/>
    <w:rsid w:val="00091C81"/>
    <w:rsid w:val="000A38C1"/>
    <w:rsid w:val="000A55A9"/>
    <w:rsid w:val="000B31F0"/>
    <w:rsid w:val="000C4FB1"/>
    <w:rsid w:val="000C6193"/>
    <w:rsid w:val="000D572F"/>
    <w:rsid w:val="000E548C"/>
    <w:rsid w:val="000F1237"/>
    <w:rsid w:val="0011236D"/>
    <w:rsid w:val="00120866"/>
    <w:rsid w:val="00120EF9"/>
    <w:rsid w:val="0012484A"/>
    <w:rsid w:val="0012637A"/>
    <w:rsid w:val="00126C7E"/>
    <w:rsid w:val="001323FE"/>
    <w:rsid w:val="00136772"/>
    <w:rsid w:val="00137DA4"/>
    <w:rsid w:val="001418E2"/>
    <w:rsid w:val="00152757"/>
    <w:rsid w:val="00152C77"/>
    <w:rsid w:val="00161BCE"/>
    <w:rsid w:val="0016570F"/>
    <w:rsid w:val="0016635A"/>
    <w:rsid w:val="001740DE"/>
    <w:rsid w:val="001A4107"/>
    <w:rsid w:val="001B3BD8"/>
    <w:rsid w:val="001B7288"/>
    <w:rsid w:val="001F094D"/>
    <w:rsid w:val="001F421E"/>
    <w:rsid w:val="001F52A8"/>
    <w:rsid w:val="001F5F66"/>
    <w:rsid w:val="00201338"/>
    <w:rsid w:val="002032B0"/>
    <w:rsid w:val="0021561F"/>
    <w:rsid w:val="00221D54"/>
    <w:rsid w:val="002271C6"/>
    <w:rsid w:val="002333CC"/>
    <w:rsid w:val="002508E7"/>
    <w:rsid w:val="00261351"/>
    <w:rsid w:val="00264AC3"/>
    <w:rsid w:val="00272413"/>
    <w:rsid w:val="00285FF7"/>
    <w:rsid w:val="002942F9"/>
    <w:rsid w:val="002B2E97"/>
    <w:rsid w:val="002B4776"/>
    <w:rsid w:val="002C2394"/>
    <w:rsid w:val="002C7C0E"/>
    <w:rsid w:val="002D7424"/>
    <w:rsid w:val="002F1060"/>
    <w:rsid w:val="00334760"/>
    <w:rsid w:val="00342849"/>
    <w:rsid w:val="00343E04"/>
    <w:rsid w:val="00354563"/>
    <w:rsid w:val="00362B09"/>
    <w:rsid w:val="003674B8"/>
    <w:rsid w:val="0037196F"/>
    <w:rsid w:val="00374937"/>
    <w:rsid w:val="003866C8"/>
    <w:rsid w:val="003923E5"/>
    <w:rsid w:val="003C1E0E"/>
    <w:rsid w:val="003C4279"/>
    <w:rsid w:val="003C6023"/>
    <w:rsid w:val="003C7C94"/>
    <w:rsid w:val="003D2610"/>
    <w:rsid w:val="003D3EC5"/>
    <w:rsid w:val="003E63CF"/>
    <w:rsid w:val="003F48B3"/>
    <w:rsid w:val="004006CA"/>
    <w:rsid w:val="00400738"/>
    <w:rsid w:val="0041081A"/>
    <w:rsid w:val="00411DC1"/>
    <w:rsid w:val="00442E94"/>
    <w:rsid w:val="00450175"/>
    <w:rsid w:val="00464EB7"/>
    <w:rsid w:val="0046672D"/>
    <w:rsid w:val="00467078"/>
    <w:rsid w:val="004763DF"/>
    <w:rsid w:val="00476982"/>
    <w:rsid w:val="00484346"/>
    <w:rsid w:val="00484CBA"/>
    <w:rsid w:val="00492632"/>
    <w:rsid w:val="004A229E"/>
    <w:rsid w:val="004A5DBA"/>
    <w:rsid w:val="004A6CF8"/>
    <w:rsid w:val="004E2641"/>
    <w:rsid w:val="004F302C"/>
    <w:rsid w:val="0050086C"/>
    <w:rsid w:val="00500BC2"/>
    <w:rsid w:val="005061D5"/>
    <w:rsid w:val="00513BC8"/>
    <w:rsid w:val="005314DD"/>
    <w:rsid w:val="005346F8"/>
    <w:rsid w:val="00550442"/>
    <w:rsid w:val="00550846"/>
    <w:rsid w:val="00553281"/>
    <w:rsid w:val="0057067A"/>
    <w:rsid w:val="005717A1"/>
    <w:rsid w:val="00576B59"/>
    <w:rsid w:val="00581DD1"/>
    <w:rsid w:val="005829B8"/>
    <w:rsid w:val="005969E1"/>
    <w:rsid w:val="005A1D8F"/>
    <w:rsid w:val="005D018A"/>
    <w:rsid w:val="005D52DE"/>
    <w:rsid w:val="005E1E2D"/>
    <w:rsid w:val="005E5CEB"/>
    <w:rsid w:val="005F621C"/>
    <w:rsid w:val="005F633A"/>
    <w:rsid w:val="006066C1"/>
    <w:rsid w:val="0061088D"/>
    <w:rsid w:val="00617544"/>
    <w:rsid w:val="00632BCC"/>
    <w:rsid w:val="006345BF"/>
    <w:rsid w:val="00644202"/>
    <w:rsid w:val="006443AD"/>
    <w:rsid w:val="00685613"/>
    <w:rsid w:val="006A2CC8"/>
    <w:rsid w:val="006A40CB"/>
    <w:rsid w:val="006C4489"/>
    <w:rsid w:val="006C7127"/>
    <w:rsid w:val="006D2151"/>
    <w:rsid w:val="006D3AE2"/>
    <w:rsid w:val="006D6CC4"/>
    <w:rsid w:val="006E332B"/>
    <w:rsid w:val="006F6543"/>
    <w:rsid w:val="00700BA3"/>
    <w:rsid w:val="00702FD0"/>
    <w:rsid w:val="007140FF"/>
    <w:rsid w:val="0072108B"/>
    <w:rsid w:val="00733B42"/>
    <w:rsid w:val="007378EF"/>
    <w:rsid w:val="00746432"/>
    <w:rsid w:val="00746928"/>
    <w:rsid w:val="00761F79"/>
    <w:rsid w:val="007716A0"/>
    <w:rsid w:val="00775BCF"/>
    <w:rsid w:val="00784FB7"/>
    <w:rsid w:val="00797E96"/>
    <w:rsid w:val="007A1620"/>
    <w:rsid w:val="007C07A4"/>
    <w:rsid w:val="007D2C9C"/>
    <w:rsid w:val="007E0E94"/>
    <w:rsid w:val="007E5BB3"/>
    <w:rsid w:val="007F1C49"/>
    <w:rsid w:val="007F29F3"/>
    <w:rsid w:val="007F5F7E"/>
    <w:rsid w:val="007F789D"/>
    <w:rsid w:val="008025CF"/>
    <w:rsid w:val="00802D1B"/>
    <w:rsid w:val="00806EF6"/>
    <w:rsid w:val="00811DA8"/>
    <w:rsid w:val="008144E9"/>
    <w:rsid w:val="00821436"/>
    <w:rsid w:val="00825394"/>
    <w:rsid w:val="00825716"/>
    <w:rsid w:val="008272E2"/>
    <w:rsid w:val="0083021F"/>
    <w:rsid w:val="008443E0"/>
    <w:rsid w:val="00852DA0"/>
    <w:rsid w:val="00864CCC"/>
    <w:rsid w:val="008652A7"/>
    <w:rsid w:val="0087480E"/>
    <w:rsid w:val="008774F9"/>
    <w:rsid w:val="008922C2"/>
    <w:rsid w:val="00893ECD"/>
    <w:rsid w:val="00894921"/>
    <w:rsid w:val="008A7947"/>
    <w:rsid w:val="008C1581"/>
    <w:rsid w:val="008D0985"/>
    <w:rsid w:val="008D1D4E"/>
    <w:rsid w:val="008D77A0"/>
    <w:rsid w:val="008E393D"/>
    <w:rsid w:val="008F3713"/>
    <w:rsid w:val="008F5190"/>
    <w:rsid w:val="0090506F"/>
    <w:rsid w:val="00905F5E"/>
    <w:rsid w:val="009139F0"/>
    <w:rsid w:val="009141E8"/>
    <w:rsid w:val="009209A2"/>
    <w:rsid w:val="00935D90"/>
    <w:rsid w:val="009360AC"/>
    <w:rsid w:val="00957055"/>
    <w:rsid w:val="00965115"/>
    <w:rsid w:val="00985060"/>
    <w:rsid w:val="00997150"/>
    <w:rsid w:val="009B7809"/>
    <w:rsid w:val="009C25FF"/>
    <w:rsid w:val="009C3BAA"/>
    <w:rsid w:val="009C7577"/>
    <w:rsid w:val="009D33C9"/>
    <w:rsid w:val="009E0650"/>
    <w:rsid w:val="009E3838"/>
    <w:rsid w:val="00A04B25"/>
    <w:rsid w:val="00A069A3"/>
    <w:rsid w:val="00A0708B"/>
    <w:rsid w:val="00A27C69"/>
    <w:rsid w:val="00A27E93"/>
    <w:rsid w:val="00A31B49"/>
    <w:rsid w:val="00A400BD"/>
    <w:rsid w:val="00A405DC"/>
    <w:rsid w:val="00A41922"/>
    <w:rsid w:val="00A6200A"/>
    <w:rsid w:val="00A6358B"/>
    <w:rsid w:val="00A64CD3"/>
    <w:rsid w:val="00A97BE8"/>
    <w:rsid w:val="00AA3C08"/>
    <w:rsid w:val="00AB6DF1"/>
    <w:rsid w:val="00AC077C"/>
    <w:rsid w:val="00AC3915"/>
    <w:rsid w:val="00AD0EE9"/>
    <w:rsid w:val="00AD3E08"/>
    <w:rsid w:val="00AD65E7"/>
    <w:rsid w:val="00AE75BA"/>
    <w:rsid w:val="00AF1D52"/>
    <w:rsid w:val="00AF5B84"/>
    <w:rsid w:val="00B06305"/>
    <w:rsid w:val="00B06526"/>
    <w:rsid w:val="00B304DB"/>
    <w:rsid w:val="00B5409D"/>
    <w:rsid w:val="00B6726F"/>
    <w:rsid w:val="00B9237E"/>
    <w:rsid w:val="00BB01EC"/>
    <w:rsid w:val="00BC38F1"/>
    <w:rsid w:val="00BD73C7"/>
    <w:rsid w:val="00BF0F33"/>
    <w:rsid w:val="00BF4800"/>
    <w:rsid w:val="00C008F8"/>
    <w:rsid w:val="00C14EB7"/>
    <w:rsid w:val="00C15B39"/>
    <w:rsid w:val="00C25109"/>
    <w:rsid w:val="00C27A71"/>
    <w:rsid w:val="00C32AA5"/>
    <w:rsid w:val="00C33A73"/>
    <w:rsid w:val="00C372A3"/>
    <w:rsid w:val="00C500A9"/>
    <w:rsid w:val="00C50918"/>
    <w:rsid w:val="00C50D86"/>
    <w:rsid w:val="00C61516"/>
    <w:rsid w:val="00C7280C"/>
    <w:rsid w:val="00C75AA4"/>
    <w:rsid w:val="00C85C98"/>
    <w:rsid w:val="00CC0AEE"/>
    <w:rsid w:val="00CC7524"/>
    <w:rsid w:val="00CD31D3"/>
    <w:rsid w:val="00CE0172"/>
    <w:rsid w:val="00CE14C0"/>
    <w:rsid w:val="00CE62B0"/>
    <w:rsid w:val="00CF38E7"/>
    <w:rsid w:val="00D012BA"/>
    <w:rsid w:val="00D20B47"/>
    <w:rsid w:val="00D33C8B"/>
    <w:rsid w:val="00D40BBA"/>
    <w:rsid w:val="00D51546"/>
    <w:rsid w:val="00D62FCB"/>
    <w:rsid w:val="00D67C11"/>
    <w:rsid w:val="00D71663"/>
    <w:rsid w:val="00D72DF2"/>
    <w:rsid w:val="00D75A6C"/>
    <w:rsid w:val="00D77222"/>
    <w:rsid w:val="00DA3672"/>
    <w:rsid w:val="00DC5F8C"/>
    <w:rsid w:val="00DD14C1"/>
    <w:rsid w:val="00DE5FA9"/>
    <w:rsid w:val="00DF0069"/>
    <w:rsid w:val="00DF3397"/>
    <w:rsid w:val="00DF5F8E"/>
    <w:rsid w:val="00E12EF7"/>
    <w:rsid w:val="00E403E2"/>
    <w:rsid w:val="00E44A33"/>
    <w:rsid w:val="00E46FE9"/>
    <w:rsid w:val="00E54A43"/>
    <w:rsid w:val="00E578DA"/>
    <w:rsid w:val="00E621C2"/>
    <w:rsid w:val="00E660F1"/>
    <w:rsid w:val="00E67684"/>
    <w:rsid w:val="00E770D2"/>
    <w:rsid w:val="00E83ACF"/>
    <w:rsid w:val="00E85800"/>
    <w:rsid w:val="00E86076"/>
    <w:rsid w:val="00EA30D3"/>
    <w:rsid w:val="00EB0849"/>
    <w:rsid w:val="00EB5ED9"/>
    <w:rsid w:val="00ED1847"/>
    <w:rsid w:val="00EE052C"/>
    <w:rsid w:val="00EE38C9"/>
    <w:rsid w:val="00EE543E"/>
    <w:rsid w:val="00F05FE0"/>
    <w:rsid w:val="00F16EE3"/>
    <w:rsid w:val="00F26980"/>
    <w:rsid w:val="00F45BA6"/>
    <w:rsid w:val="00F55B04"/>
    <w:rsid w:val="00F74546"/>
    <w:rsid w:val="00F74BAB"/>
    <w:rsid w:val="00F85002"/>
    <w:rsid w:val="00F9525A"/>
    <w:rsid w:val="00F96C40"/>
    <w:rsid w:val="00FA6E5B"/>
    <w:rsid w:val="00FB34EC"/>
    <w:rsid w:val="00FB4250"/>
    <w:rsid w:val="00FB450A"/>
    <w:rsid w:val="00FB75F3"/>
    <w:rsid w:val="00FB7AED"/>
    <w:rsid w:val="00FD11C5"/>
    <w:rsid w:val="00FD6265"/>
    <w:rsid w:val="00FD6CCF"/>
    <w:rsid w:val="00FE5F53"/>
    <w:rsid w:val="00FE76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AC8D6"/>
  <w15:docId w15:val="{1DF2136E-8970-4F0E-B8A7-07B80947F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A1D8F"/>
    <w:rPr>
      <w:rFonts w:asciiTheme="minorHAnsi" w:eastAsiaTheme="minorEastAsia" w:hAnsiTheme="minorHAnsi" w:cstheme="minorBidi"/>
      <w:sz w:val="22"/>
      <w:lang w:eastAsia="zh-CN"/>
    </w:rPr>
  </w:style>
  <w:style w:type="paragraph" w:styleId="Antrat1">
    <w:name w:val="heading 1"/>
    <w:basedOn w:val="prastasis"/>
    <w:next w:val="prastasis"/>
    <w:link w:val="Antrat1Diagrama"/>
    <w:uiPriority w:val="9"/>
    <w:qFormat/>
    <w:rsid w:val="005A1D8F"/>
    <w:pPr>
      <w:keepNext/>
      <w:keepLines/>
      <w:numPr>
        <w:numId w:val="1"/>
      </w:numPr>
      <w:spacing w:before="480" w:after="0"/>
      <w:ind w:left="2701" w:hanging="432"/>
      <w:outlineLvl w:val="0"/>
    </w:pPr>
    <w:rPr>
      <w:rFonts w:asciiTheme="majorHAnsi" w:eastAsiaTheme="majorEastAsia" w:hAnsiTheme="majorHAnsi" w:cstheme="majorBidi"/>
      <w:b/>
      <w:bCs/>
      <w:color w:val="365F91" w:themeColor="accent1" w:themeShade="BF"/>
      <w:sz w:val="28"/>
      <w:szCs w:val="28"/>
      <w:lang w:eastAsia="en-US"/>
    </w:rPr>
  </w:style>
  <w:style w:type="paragraph" w:styleId="Antrat2">
    <w:name w:val="heading 2"/>
    <w:basedOn w:val="prastasis"/>
    <w:next w:val="prastasis"/>
    <w:link w:val="Antrat2Diagrama"/>
    <w:uiPriority w:val="9"/>
    <w:semiHidden/>
    <w:unhideWhenUsed/>
    <w:qFormat/>
    <w:rsid w:val="00DA36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5A1D8F"/>
    <w:pPr>
      <w:keepNext/>
      <w:keepLines/>
      <w:spacing w:before="200" w:after="0"/>
      <w:outlineLvl w:val="2"/>
    </w:pPr>
    <w:rPr>
      <w:rFonts w:asciiTheme="majorHAnsi" w:eastAsiaTheme="majorEastAsia" w:hAnsiTheme="majorHAnsi" w:cstheme="majorBidi"/>
      <w:b/>
      <w:bCs/>
      <w:color w:val="4F81BD" w:themeColor="accent1"/>
    </w:rPr>
  </w:style>
  <w:style w:type="paragraph" w:styleId="Antrat8">
    <w:name w:val="heading 8"/>
    <w:basedOn w:val="prastasis"/>
    <w:next w:val="prastasis"/>
    <w:link w:val="Antrat8Diagrama"/>
    <w:uiPriority w:val="9"/>
    <w:semiHidden/>
    <w:unhideWhenUsed/>
    <w:qFormat/>
    <w:rsid w:val="00342849"/>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A1D8F"/>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semiHidden/>
    <w:rsid w:val="00DA3672"/>
    <w:rPr>
      <w:rFonts w:asciiTheme="majorHAnsi" w:eastAsiaTheme="majorEastAsia" w:hAnsiTheme="majorHAnsi" w:cstheme="majorBidi"/>
      <w:b/>
      <w:bCs/>
      <w:color w:val="4F81BD" w:themeColor="accent1"/>
      <w:sz w:val="26"/>
      <w:szCs w:val="26"/>
      <w:lang w:eastAsia="zh-CN"/>
    </w:rPr>
  </w:style>
  <w:style w:type="numbering" w:customStyle="1" w:styleId="Sraonra1">
    <w:name w:val="Sąrašo nėra1"/>
    <w:next w:val="Sraonra"/>
    <w:uiPriority w:val="99"/>
    <w:semiHidden/>
    <w:unhideWhenUsed/>
    <w:rsid w:val="00DA3672"/>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DA3672"/>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DA3672"/>
    <w:rPr>
      <w:rFonts w:ascii="Times New Roman" w:eastAsia="Times New Roman" w:hAnsi="Times New Roman" w:cs="Times New Roman"/>
      <w:sz w:val="24"/>
      <w:szCs w:val="20"/>
    </w:rPr>
  </w:style>
  <w:style w:type="paragraph" w:styleId="Antrats">
    <w:name w:val="header"/>
    <w:aliases w:val="HEADER_EN,En-tête-1,En-tête-2,hd,Header 2,HEADER_EN Char Char Char Char,HEADER_EN Diagrama Diagrama, Char Char Char, Char Char Char Char Char,Char + Arial,Firs..., Char Char Char Char Char Char Ch,HEADER_EN Char Char Char"/>
    <w:basedOn w:val="prastasis"/>
    <w:link w:val="AntratsDiagrama"/>
    <w:uiPriority w:val="99"/>
    <w:rsid w:val="00DA3672"/>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aliases w:val="HEADER_EN Diagrama,En-tête-1 Diagrama,En-tête-2 Diagrama,hd Diagrama,Header 2 Diagrama,HEADER_EN Char Char Char Char Diagrama,HEADER_EN Diagrama Diagrama Diagrama, Char Char Char Diagrama, Char Char Char Char Char Diagrama"/>
    <w:basedOn w:val="Numatytasispastraiposriftas"/>
    <w:link w:val="Antrats"/>
    <w:uiPriority w:val="99"/>
    <w:rsid w:val="00DA3672"/>
    <w:rPr>
      <w:rFonts w:ascii="Times New Roman" w:eastAsia="Times New Roman" w:hAnsi="Times New Roman" w:cs="Times New Roman"/>
      <w:sz w:val="24"/>
      <w:szCs w:val="20"/>
    </w:rPr>
  </w:style>
  <w:style w:type="character" w:styleId="Puslapionumeris">
    <w:name w:val="page number"/>
    <w:basedOn w:val="Numatytasispastraiposriftas"/>
    <w:rsid w:val="00DA3672"/>
  </w:style>
  <w:style w:type="paragraph" w:styleId="Porat">
    <w:name w:val="footer"/>
    <w:basedOn w:val="prastasis"/>
    <w:link w:val="PoratDiagrama"/>
    <w:rsid w:val="00DA3672"/>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DA3672"/>
    <w:rPr>
      <w:rFonts w:ascii="Times New Roman" w:eastAsia="Times New Roman" w:hAnsi="Times New Roman" w:cs="Times New Roman"/>
      <w:sz w:val="24"/>
      <w:szCs w:val="20"/>
    </w:rPr>
  </w:style>
  <w:style w:type="paragraph" w:customStyle="1" w:styleId="Paraai">
    <w:name w:val="Parašai"/>
    <w:basedOn w:val="prastasis"/>
    <w:rsid w:val="00DA3672"/>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5A1D8F"/>
    <w:pPr>
      <w:ind w:left="720"/>
      <w:contextualSpacing/>
    </w:pPr>
  </w:style>
  <w:style w:type="character" w:styleId="Hipersaitas">
    <w:name w:val="Hyperlink"/>
    <w:aliases w:val="Alna"/>
    <w:basedOn w:val="Numatytasispastraiposriftas"/>
    <w:rsid w:val="00DA3672"/>
    <w:rPr>
      <w:rFonts w:cs="Times New Roman"/>
      <w:color w:val="0000FF"/>
      <w:u w:val="single"/>
    </w:rPr>
  </w:style>
  <w:style w:type="table" w:styleId="Lentelstinklelis">
    <w:name w:val="Table Grid"/>
    <w:basedOn w:val="prastojilentel"/>
    <w:rsid w:val="00DA3672"/>
    <w:pPr>
      <w:spacing w:after="0" w:line="240" w:lineRule="auto"/>
    </w:pPr>
    <w:rPr>
      <w:rFonts w:eastAsia="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DA3672"/>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DA3672"/>
    <w:rPr>
      <w:rFonts w:ascii="Times New Roman" w:eastAsia="Times New Roman" w:hAnsi="Times New Roman" w:cs="Times New Roman"/>
      <w:sz w:val="24"/>
      <w:szCs w:val="20"/>
    </w:rPr>
  </w:style>
  <w:style w:type="paragraph" w:customStyle="1" w:styleId="1">
    <w:name w:val="Стиль1"/>
    <w:basedOn w:val="prastasis"/>
    <w:rsid w:val="00DA3672"/>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DA3672"/>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rsid w:val="005A1D8F"/>
    <w:rPr>
      <w:rFonts w:asciiTheme="minorHAnsi" w:eastAsiaTheme="minorEastAsia" w:hAnsiTheme="minorHAnsi" w:cstheme="minorBidi"/>
      <w:sz w:val="22"/>
      <w:lang w:eastAsia="zh-CN"/>
    </w:rPr>
  </w:style>
  <w:style w:type="character" w:styleId="Komentaronuoroda">
    <w:name w:val="annotation reference"/>
    <w:basedOn w:val="Numatytasispastraiposriftas"/>
    <w:uiPriority w:val="99"/>
    <w:semiHidden/>
    <w:unhideWhenUsed/>
    <w:rsid w:val="00DA3672"/>
    <w:rPr>
      <w:sz w:val="16"/>
      <w:szCs w:val="16"/>
    </w:rPr>
  </w:style>
  <w:style w:type="paragraph" w:styleId="Komentarotekstas">
    <w:name w:val="annotation text"/>
    <w:basedOn w:val="prastasis"/>
    <w:link w:val="KomentarotekstasDiagrama"/>
    <w:uiPriority w:val="99"/>
    <w:unhideWhenUsed/>
    <w:rsid w:val="00DA3672"/>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DA3672"/>
    <w:rPr>
      <w:rFonts w:ascii="Times New Roman" w:eastAsia="Times New Roman" w:hAnsi="Times New Roman" w:cs="Times New Roman"/>
      <w:sz w:val="20"/>
      <w:szCs w:val="20"/>
      <w:lang w:val="ru-RU"/>
    </w:rPr>
  </w:style>
  <w:style w:type="paragraph" w:styleId="Debesliotekstas">
    <w:name w:val="Balloon Text"/>
    <w:basedOn w:val="prastasis"/>
    <w:link w:val="DebesliotekstasDiagrama"/>
    <w:uiPriority w:val="99"/>
    <w:semiHidden/>
    <w:unhideWhenUsed/>
    <w:rsid w:val="00DA367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A3672"/>
    <w:rPr>
      <w:rFonts w:ascii="Tahoma" w:eastAsiaTheme="minorEastAsia" w:hAnsi="Tahoma" w:cs="Tahoma"/>
      <w:sz w:val="16"/>
      <w:szCs w:val="16"/>
      <w:lang w:eastAsia="zh-CN"/>
    </w:rPr>
  </w:style>
  <w:style w:type="table" w:customStyle="1" w:styleId="Lentelstinklelis1">
    <w:name w:val="Lentelės tinklelis1"/>
    <w:basedOn w:val="prastojilentel"/>
    <w:next w:val="Lentelstinklelis"/>
    <w:rsid w:val="00DA3672"/>
    <w:pPr>
      <w:spacing w:after="0" w:line="240" w:lineRule="auto"/>
    </w:pPr>
    <w:rPr>
      <w:rFonts w:eastAsia="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DA3672"/>
    <w:pPr>
      <w:spacing w:after="0" w:line="240" w:lineRule="auto"/>
    </w:pPr>
    <w:rPr>
      <w:rFonts w:eastAsia="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DA3672"/>
    <w:pPr>
      <w:spacing w:after="0" w:line="240" w:lineRule="auto"/>
    </w:pPr>
    <w:rPr>
      <w:rFonts w:eastAsia="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DA3672"/>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DA3672"/>
    <w:rPr>
      <w:rFonts w:ascii="Times New Roman" w:eastAsiaTheme="minorEastAsia" w:hAnsi="Times New Roman" w:cs="Times New Roman"/>
      <w:b/>
      <w:bCs/>
      <w:sz w:val="20"/>
      <w:szCs w:val="20"/>
      <w:lang w:val="ru-RU" w:eastAsia="zh-CN"/>
    </w:rPr>
  </w:style>
  <w:style w:type="character" w:customStyle="1" w:styleId="Paminjimas1">
    <w:name w:val="Paminėjimas1"/>
    <w:basedOn w:val="Numatytasispastraiposriftas"/>
    <w:uiPriority w:val="99"/>
    <w:semiHidden/>
    <w:unhideWhenUsed/>
    <w:rsid w:val="00DA3672"/>
    <w:rPr>
      <w:color w:val="2B579A"/>
      <w:shd w:val="clear" w:color="auto" w:fill="E6E6E6"/>
    </w:rPr>
  </w:style>
  <w:style w:type="character" w:customStyle="1" w:styleId="apple-converted-space">
    <w:name w:val="apple-converted-space"/>
    <w:rsid w:val="00DA3672"/>
  </w:style>
  <w:style w:type="character" w:customStyle="1" w:styleId="typewriter">
    <w:name w:val="typewriter"/>
    <w:basedOn w:val="Numatytasispastraiposriftas"/>
    <w:rsid w:val="00DA3672"/>
  </w:style>
  <w:style w:type="paragraph" w:styleId="Pagrindiniotekstotrauka">
    <w:name w:val="Body Text Indent"/>
    <w:basedOn w:val="prastasis"/>
    <w:link w:val="PagrindiniotekstotraukaDiagrama"/>
    <w:unhideWhenUsed/>
    <w:rsid w:val="00DA367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grindiniotekstotraukaDiagrama">
    <w:name w:val="Pagrindinio teksto įtrauka Diagrama"/>
    <w:basedOn w:val="Numatytasispastraiposriftas"/>
    <w:link w:val="Pagrindiniotekstotrauka"/>
    <w:rsid w:val="00DA3672"/>
    <w:rPr>
      <w:rFonts w:ascii="Times New Roman" w:eastAsia="Times New Roman" w:hAnsi="Times New Roman" w:cs="Times New Roman"/>
      <w:sz w:val="24"/>
      <w:szCs w:val="24"/>
      <w:lang w:eastAsia="lt-LT"/>
    </w:rPr>
  </w:style>
  <w:style w:type="paragraph" w:customStyle="1" w:styleId="statymopavad">
    <w:name w:val="statymopavad"/>
    <w:basedOn w:val="prastasis"/>
    <w:rsid w:val="00DA367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datametai">
    <w:name w:val="datametai"/>
    <w:basedOn w:val="Numatytasispastraiposriftas"/>
    <w:rsid w:val="00DA3672"/>
  </w:style>
  <w:style w:type="character" w:customStyle="1" w:styleId="datamnuo">
    <w:name w:val="datamnuo"/>
    <w:basedOn w:val="Numatytasispastraiposriftas"/>
    <w:rsid w:val="00DA3672"/>
  </w:style>
  <w:style w:type="character" w:customStyle="1" w:styleId="datadiena">
    <w:name w:val="datadiena"/>
    <w:basedOn w:val="Numatytasispastraiposriftas"/>
    <w:rsid w:val="00DA3672"/>
  </w:style>
  <w:style w:type="character" w:customStyle="1" w:styleId="statymonr">
    <w:name w:val="statymonr"/>
    <w:basedOn w:val="Numatytasispastraiposriftas"/>
    <w:rsid w:val="00DA3672"/>
  </w:style>
  <w:style w:type="paragraph" w:customStyle="1" w:styleId="paragrafesraas">
    <w:name w:val="_paragrafe sąraas"/>
    <w:basedOn w:val="Pagrindinistekstas2"/>
    <w:uiPriority w:val="99"/>
    <w:rsid w:val="00DA3672"/>
    <w:pPr>
      <w:tabs>
        <w:tab w:val="num" w:pos="2138"/>
      </w:tabs>
      <w:suppressAutoHyphens/>
      <w:spacing w:line="276" w:lineRule="auto"/>
      <w:ind w:left="2138" w:hanging="720"/>
      <w:jc w:val="both"/>
    </w:pPr>
    <w:rPr>
      <w:spacing w:val="-3"/>
      <w:szCs w:val="22"/>
    </w:rPr>
  </w:style>
  <w:style w:type="paragraph" w:styleId="Pagrindinistekstas2">
    <w:name w:val="Body Text 2"/>
    <w:basedOn w:val="prastasis"/>
    <w:link w:val="Pagrindinistekstas2Diagrama"/>
    <w:uiPriority w:val="99"/>
    <w:semiHidden/>
    <w:unhideWhenUsed/>
    <w:rsid w:val="00DA3672"/>
    <w:pPr>
      <w:spacing w:after="120" w:line="480" w:lineRule="auto"/>
    </w:pPr>
    <w:rPr>
      <w:rFonts w:ascii="Times New Roman" w:eastAsia="Times New Roman" w:hAnsi="Times New Roman" w:cs="Times New Roman"/>
      <w:sz w:val="20"/>
      <w:szCs w:val="20"/>
      <w:lang w:eastAsia="en-US"/>
    </w:rPr>
  </w:style>
  <w:style w:type="character" w:customStyle="1" w:styleId="Pagrindinistekstas2Diagrama">
    <w:name w:val="Pagrindinis tekstas 2 Diagrama"/>
    <w:basedOn w:val="Numatytasispastraiposriftas"/>
    <w:link w:val="Pagrindinistekstas2"/>
    <w:uiPriority w:val="99"/>
    <w:semiHidden/>
    <w:rsid w:val="00DA3672"/>
    <w:rPr>
      <w:rFonts w:ascii="Times New Roman" w:eastAsia="Times New Roman" w:hAnsi="Times New Roman" w:cs="Times New Roman"/>
      <w:sz w:val="20"/>
      <w:szCs w:val="20"/>
    </w:rPr>
  </w:style>
  <w:style w:type="paragraph" w:customStyle="1" w:styleId="paragrafai">
    <w:name w:val="_paragrafai"/>
    <w:basedOn w:val="Pagrindiniotekstotrauka2"/>
    <w:rsid w:val="00DA3672"/>
    <w:pPr>
      <w:spacing w:line="276" w:lineRule="auto"/>
      <w:ind w:left="855" w:hanging="495"/>
    </w:pPr>
    <w:rPr>
      <w:sz w:val="22"/>
      <w:szCs w:val="22"/>
    </w:rPr>
  </w:style>
  <w:style w:type="character" w:styleId="Perirtashipersaitas">
    <w:name w:val="FollowedHyperlink"/>
    <w:basedOn w:val="Numatytasispastraiposriftas"/>
    <w:uiPriority w:val="99"/>
    <w:semiHidden/>
    <w:unhideWhenUsed/>
    <w:rsid w:val="00DA3672"/>
    <w:rPr>
      <w:color w:val="954F72"/>
      <w:u w:val="single"/>
    </w:rPr>
  </w:style>
  <w:style w:type="paragraph" w:customStyle="1" w:styleId="msonormal0">
    <w:name w:val="msonormal"/>
    <w:basedOn w:val="prastasis"/>
    <w:rsid w:val="00DA367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font5">
    <w:name w:val="font5"/>
    <w:basedOn w:val="prastasis"/>
    <w:rsid w:val="00DA3672"/>
    <w:pPr>
      <w:spacing w:before="100" w:beforeAutospacing="1" w:after="100" w:afterAutospacing="1" w:line="240" w:lineRule="auto"/>
    </w:pPr>
    <w:rPr>
      <w:rFonts w:ascii="Calibri" w:eastAsia="Times New Roman" w:hAnsi="Calibri" w:cs="Times New Roman"/>
      <w:color w:val="000000"/>
      <w:sz w:val="20"/>
      <w:szCs w:val="20"/>
      <w:lang w:eastAsia="lt-LT"/>
    </w:rPr>
  </w:style>
  <w:style w:type="paragraph" w:customStyle="1" w:styleId="xl63">
    <w:name w:val="xl63"/>
    <w:basedOn w:val="prastasis"/>
    <w:rsid w:val="00DA3672"/>
    <w:pP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64">
    <w:name w:val="xl64"/>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65">
    <w:name w:val="xl65"/>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66">
    <w:name w:val="xl66"/>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67">
    <w:name w:val="xl67"/>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68">
    <w:name w:val="xl68"/>
    <w:basedOn w:val="prastasis"/>
    <w:rsid w:val="00DA367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69">
    <w:name w:val="xl69"/>
    <w:basedOn w:val="prastasis"/>
    <w:rsid w:val="00DA3672"/>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0">
    <w:name w:val="xl70"/>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1">
    <w:name w:val="xl71"/>
    <w:basedOn w:val="prastasis"/>
    <w:rsid w:val="00DA3672"/>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2">
    <w:name w:val="xl72"/>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3">
    <w:name w:val="xl73"/>
    <w:basedOn w:val="prastasis"/>
    <w:rsid w:val="00DA367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4">
    <w:name w:val="xl74"/>
    <w:basedOn w:val="prastasis"/>
    <w:rsid w:val="00DA367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5">
    <w:name w:val="xl75"/>
    <w:basedOn w:val="prastasis"/>
    <w:rsid w:val="00DA367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6">
    <w:name w:val="xl76"/>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77">
    <w:name w:val="xl77"/>
    <w:basedOn w:val="prastasis"/>
    <w:rsid w:val="00DA367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8">
    <w:name w:val="xl78"/>
    <w:basedOn w:val="prastasis"/>
    <w:rsid w:val="00DA3672"/>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9">
    <w:name w:val="xl79"/>
    <w:basedOn w:val="prastasis"/>
    <w:rsid w:val="00DA3672"/>
    <w:pPr>
      <w:pBdr>
        <w:top w:val="single" w:sz="4" w:space="0" w:color="auto"/>
        <w:left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0">
    <w:name w:val="xl80"/>
    <w:basedOn w:val="prastasis"/>
    <w:rsid w:val="00DA3672"/>
    <w:pPr>
      <w:pBdr>
        <w:top w:val="single" w:sz="4" w:space="0" w:color="auto"/>
        <w:left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1">
    <w:name w:val="xl81"/>
    <w:basedOn w:val="prastasis"/>
    <w:rsid w:val="00DA3672"/>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2">
    <w:name w:val="xl82"/>
    <w:basedOn w:val="prastasis"/>
    <w:rsid w:val="00DA367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3">
    <w:name w:val="xl83"/>
    <w:basedOn w:val="prastasis"/>
    <w:rsid w:val="00DA367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4">
    <w:name w:val="xl84"/>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5">
    <w:name w:val="xl85"/>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lt-LT"/>
    </w:rPr>
  </w:style>
  <w:style w:type="paragraph" w:customStyle="1" w:styleId="xl86">
    <w:name w:val="xl86"/>
    <w:basedOn w:val="prastasis"/>
    <w:rsid w:val="00DA367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lt-LT"/>
    </w:rPr>
  </w:style>
  <w:style w:type="paragraph" w:customStyle="1" w:styleId="xl87">
    <w:name w:val="xl87"/>
    <w:basedOn w:val="prastasis"/>
    <w:rsid w:val="00DA367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88">
    <w:name w:val="xl88"/>
    <w:basedOn w:val="prastasis"/>
    <w:rsid w:val="00DA367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9">
    <w:name w:val="xl89"/>
    <w:basedOn w:val="prastasis"/>
    <w:rsid w:val="00DA3672"/>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0">
    <w:name w:val="xl90"/>
    <w:basedOn w:val="prastasis"/>
    <w:rsid w:val="00DA367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1">
    <w:name w:val="xl91"/>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2">
    <w:name w:val="xl92"/>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3">
    <w:name w:val="xl93"/>
    <w:basedOn w:val="prastasis"/>
    <w:rsid w:val="00DA3672"/>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4">
    <w:name w:val="xl94"/>
    <w:basedOn w:val="prastasis"/>
    <w:rsid w:val="00DA367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5">
    <w:name w:val="xl95"/>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96">
    <w:name w:val="xl96"/>
    <w:basedOn w:val="prastasis"/>
    <w:rsid w:val="00DA367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97">
    <w:name w:val="xl97"/>
    <w:basedOn w:val="prastasis"/>
    <w:rsid w:val="00DA3672"/>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8">
    <w:name w:val="xl98"/>
    <w:basedOn w:val="prastasis"/>
    <w:rsid w:val="00DA367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9">
    <w:name w:val="xl99"/>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0">
    <w:name w:val="xl100"/>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1">
    <w:name w:val="xl101"/>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102">
    <w:name w:val="xl102"/>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03">
    <w:name w:val="xl103"/>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04">
    <w:name w:val="xl104"/>
    <w:basedOn w:val="prastasis"/>
    <w:rsid w:val="00DA3672"/>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5">
    <w:name w:val="xl105"/>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6">
    <w:name w:val="xl106"/>
    <w:basedOn w:val="prastasis"/>
    <w:rsid w:val="00DA3672"/>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7">
    <w:name w:val="xl107"/>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8">
    <w:name w:val="xl108"/>
    <w:basedOn w:val="prastasis"/>
    <w:rsid w:val="00DA3672"/>
    <w:pPr>
      <w:pBdr>
        <w:top w:val="single" w:sz="4" w:space="0" w:color="auto"/>
        <w:left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09">
    <w:name w:val="xl109"/>
    <w:basedOn w:val="prastasis"/>
    <w:rsid w:val="00DA3672"/>
    <w:pPr>
      <w:pBdr>
        <w:top w:val="single" w:sz="4" w:space="0" w:color="auto"/>
        <w:lef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0">
    <w:name w:val="xl110"/>
    <w:basedOn w:val="prastasis"/>
    <w:rsid w:val="00DA3672"/>
    <w:pPr>
      <w:pBdr>
        <w:top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1">
    <w:name w:val="xl111"/>
    <w:basedOn w:val="prastasis"/>
    <w:rsid w:val="00DA3672"/>
    <w:pPr>
      <w:pBdr>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2">
    <w:name w:val="xl112"/>
    <w:basedOn w:val="prastasis"/>
    <w:rsid w:val="00DA3672"/>
    <w:pPr>
      <w:pBdr>
        <w:top w:val="single" w:sz="4" w:space="0" w:color="auto"/>
        <w:left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3">
    <w:name w:val="xl113"/>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14">
    <w:name w:val="xl114"/>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15">
    <w:name w:val="xl115"/>
    <w:basedOn w:val="prastasis"/>
    <w:rsid w:val="00DA36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6">
    <w:name w:val="xl116"/>
    <w:basedOn w:val="prastasis"/>
    <w:rsid w:val="00DA3672"/>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7">
    <w:name w:val="xl117"/>
    <w:basedOn w:val="prastasis"/>
    <w:rsid w:val="00DA36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8">
    <w:name w:val="xl118"/>
    <w:basedOn w:val="prastasis"/>
    <w:rsid w:val="00DA3672"/>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9">
    <w:name w:val="xl119"/>
    <w:basedOn w:val="prastasis"/>
    <w:rsid w:val="00DA367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20">
    <w:name w:val="xl120"/>
    <w:basedOn w:val="prastasis"/>
    <w:rsid w:val="00DA367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21">
    <w:name w:val="xl121"/>
    <w:basedOn w:val="prastasis"/>
    <w:rsid w:val="00DA3672"/>
    <w:pPr>
      <w:pBdr>
        <w:top w:val="single" w:sz="4" w:space="0" w:color="auto"/>
        <w:left w:val="single" w:sz="4" w:space="0" w:color="auto"/>
        <w:bottom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2">
    <w:name w:val="xl122"/>
    <w:basedOn w:val="prastasis"/>
    <w:rsid w:val="00DA3672"/>
    <w:pPr>
      <w:pBdr>
        <w:top w:val="single" w:sz="4" w:space="0" w:color="auto"/>
        <w:bottom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3">
    <w:name w:val="xl123"/>
    <w:basedOn w:val="prastasis"/>
    <w:rsid w:val="00DA3672"/>
    <w:pPr>
      <w:pBdr>
        <w:top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4">
    <w:name w:val="xl124"/>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25">
    <w:name w:val="xl125"/>
    <w:basedOn w:val="prastasis"/>
    <w:rsid w:val="00DA3672"/>
    <w:pPr>
      <w:pBdr>
        <w:top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26">
    <w:name w:val="xl126"/>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7">
    <w:name w:val="xl127"/>
    <w:basedOn w:val="prastasis"/>
    <w:rsid w:val="00DA3672"/>
    <w:pPr>
      <w:pBdr>
        <w:top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8">
    <w:name w:val="xl128"/>
    <w:basedOn w:val="prastasis"/>
    <w:rsid w:val="00DA3672"/>
    <w:pPr>
      <w:pBdr>
        <w:top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9">
    <w:name w:val="xl129"/>
    <w:basedOn w:val="prastasis"/>
    <w:rsid w:val="00DA3672"/>
    <w:pPr>
      <w:pBdr>
        <w:top w:val="single" w:sz="4" w:space="0" w:color="auto"/>
        <w:left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30">
    <w:name w:val="xl130"/>
    <w:basedOn w:val="prastasis"/>
    <w:rsid w:val="00DA3672"/>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1">
    <w:name w:val="xl131"/>
    <w:basedOn w:val="prastasis"/>
    <w:rsid w:val="00DA367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2">
    <w:name w:val="xl132"/>
    <w:basedOn w:val="prastasis"/>
    <w:rsid w:val="00DA3672"/>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3">
    <w:name w:val="xl133"/>
    <w:basedOn w:val="prastasis"/>
    <w:rsid w:val="00DA3672"/>
    <w:pPr>
      <w:pBdr>
        <w:top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4">
    <w:name w:val="xl134"/>
    <w:basedOn w:val="prastasis"/>
    <w:rsid w:val="00DA3672"/>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5">
    <w:name w:val="xl135"/>
    <w:basedOn w:val="prastasis"/>
    <w:rsid w:val="00DA3672"/>
    <w:pPr>
      <w:pBdr>
        <w:top w:val="single" w:sz="4" w:space="0" w:color="auto"/>
        <w:left w:val="single" w:sz="4" w:space="0" w:color="auto"/>
        <w:bottom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6">
    <w:name w:val="xl136"/>
    <w:basedOn w:val="prastasis"/>
    <w:rsid w:val="00DA3672"/>
    <w:pPr>
      <w:pBdr>
        <w:top w:val="single" w:sz="4" w:space="0" w:color="auto"/>
        <w:bottom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7">
    <w:name w:val="xl137"/>
    <w:basedOn w:val="prastasis"/>
    <w:rsid w:val="00DA3672"/>
    <w:pPr>
      <w:pBdr>
        <w:top w:val="single" w:sz="4" w:space="0" w:color="auto"/>
        <w:bottom w:val="single" w:sz="8"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8">
    <w:name w:val="xl138"/>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39">
    <w:name w:val="xl139"/>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40">
    <w:name w:val="xl140"/>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41">
    <w:name w:val="xl141"/>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42">
    <w:name w:val="xl142"/>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styleId="Paprastasistekstas">
    <w:name w:val="Plain Text"/>
    <w:basedOn w:val="prastasis"/>
    <w:link w:val="PaprastasistekstasDiagrama"/>
    <w:uiPriority w:val="99"/>
    <w:semiHidden/>
    <w:unhideWhenUsed/>
    <w:rsid w:val="00DA3672"/>
    <w:pPr>
      <w:spacing w:after="0" w:line="240" w:lineRule="auto"/>
    </w:pPr>
    <w:rPr>
      <w:rFonts w:ascii="Calibri" w:eastAsiaTheme="minorHAnsi" w:hAnsi="Calibri"/>
      <w:szCs w:val="21"/>
      <w:lang w:eastAsia="en-US"/>
    </w:rPr>
  </w:style>
  <w:style w:type="character" w:customStyle="1" w:styleId="PaprastasistekstasDiagrama">
    <w:name w:val="Paprastasis tekstas Diagrama"/>
    <w:basedOn w:val="Numatytasispastraiposriftas"/>
    <w:link w:val="Paprastasistekstas"/>
    <w:uiPriority w:val="99"/>
    <w:semiHidden/>
    <w:rsid w:val="00DA3672"/>
    <w:rPr>
      <w:rFonts w:ascii="Calibri" w:hAnsi="Calibri"/>
      <w:szCs w:val="21"/>
    </w:rPr>
  </w:style>
  <w:style w:type="paragraph" w:customStyle="1" w:styleId="tekstas">
    <w:name w:val="tekstas"/>
    <w:basedOn w:val="prastasis"/>
    <w:link w:val="tekstasDiagrama"/>
    <w:rsid w:val="00DA3672"/>
    <w:pPr>
      <w:numPr>
        <w:numId w:val="2"/>
      </w:numPr>
      <w:spacing w:after="120" w:line="360" w:lineRule="auto"/>
      <w:jc w:val="both"/>
    </w:pPr>
    <w:rPr>
      <w:rFonts w:ascii="Times New Roman" w:eastAsia="Times New Roman" w:hAnsi="Times New Roman" w:cs="Times New Roman"/>
      <w:sz w:val="24"/>
      <w:lang w:eastAsia="en-US"/>
    </w:rPr>
  </w:style>
  <w:style w:type="character" w:customStyle="1" w:styleId="tekstasDiagrama">
    <w:name w:val="tekstas Diagrama"/>
    <w:basedOn w:val="Numatytasispastraiposriftas"/>
    <w:link w:val="tekstas"/>
    <w:rsid w:val="00DA3672"/>
    <w:rPr>
      <w:rFonts w:ascii="Times New Roman" w:eastAsia="Times New Roman" w:hAnsi="Times New Roman" w:cs="Times New Roman"/>
      <w:sz w:val="24"/>
    </w:rPr>
  </w:style>
  <w:style w:type="paragraph" w:styleId="Turinys1">
    <w:name w:val="toc 1"/>
    <w:basedOn w:val="prastasis"/>
    <w:next w:val="prastasis"/>
    <w:autoRedefine/>
    <w:uiPriority w:val="39"/>
    <w:rsid w:val="00DA3672"/>
    <w:pPr>
      <w:tabs>
        <w:tab w:val="left" w:pos="567"/>
        <w:tab w:val="right" w:leader="dot" w:pos="9628"/>
      </w:tabs>
      <w:spacing w:after="0"/>
    </w:pPr>
    <w:rPr>
      <w:b/>
      <w:bCs/>
      <w:sz w:val="20"/>
      <w:szCs w:val="20"/>
    </w:rPr>
  </w:style>
  <w:style w:type="paragraph" w:customStyle="1" w:styleId="paragrafesrasas2lygis">
    <w:name w:val="_paragrafe sąrasas 2 lygis"/>
    <w:basedOn w:val="Pagrindiniotekstotrauka2"/>
    <w:link w:val="paragrafesrasas2lygisDiagrama"/>
    <w:rsid w:val="00DA3672"/>
    <w:pPr>
      <w:spacing w:line="276" w:lineRule="auto"/>
      <w:ind w:left="0"/>
      <w:jc w:val="left"/>
    </w:pPr>
    <w:rPr>
      <w:szCs w:val="22"/>
    </w:rPr>
  </w:style>
  <w:style w:type="character" w:customStyle="1" w:styleId="paragrafesrasas2lygisDiagrama">
    <w:name w:val="_paragrafe sąrasas 2 lygis Diagrama"/>
    <w:basedOn w:val="Numatytasispastraiposriftas"/>
    <w:link w:val="paragrafesrasas2lygis"/>
    <w:rsid w:val="00DA3672"/>
    <w:rPr>
      <w:rFonts w:ascii="Times New Roman" w:eastAsia="Times New Roman" w:hAnsi="Times New Roman" w:cs="Times New Roman"/>
      <w:sz w:val="24"/>
    </w:rPr>
  </w:style>
  <w:style w:type="paragraph" w:customStyle="1" w:styleId="paragrafesraas0">
    <w:name w:val="_paragrafe sąrašas"/>
    <w:basedOn w:val="Pagrindinistekstas2"/>
    <w:rsid w:val="00DA3672"/>
    <w:pPr>
      <w:tabs>
        <w:tab w:val="num" w:pos="720"/>
      </w:tabs>
      <w:suppressAutoHyphens/>
      <w:spacing w:line="276" w:lineRule="auto"/>
      <w:ind w:left="1440" w:hanging="720"/>
      <w:jc w:val="both"/>
    </w:pPr>
    <w:rPr>
      <w:spacing w:val="-3"/>
      <w:sz w:val="24"/>
      <w:szCs w:val="22"/>
    </w:rPr>
  </w:style>
  <w:style w:type="paragraph" w:customStyle="1" w:styleId="sutLentele">
    <w:name w:val="sut. Lentele"/>
    <w:basedOn w:val="prastasis"/>
    <w:next w:val="prastasis"/>
    <w:autoRedefine/>
    <w:uiPriority w:val="99"/>
    <w:rsid w:val="00DA3672"/>
    <w:pPr>
      <w:spacing w:after="120"/>
      <w:ind w:left="7"/>
      <w:jc w:val="both"/>
    </w:pPr>
    <w:rPr>
      <w:rFonts w:ascii="Times New Roman" w:eastAsia="Times New Roman" w:hAnsi="Times New Roman" w:cs="Times New Roman"/>
      <w:bCs/>
      <w:w w:val="101"/>
      <w:szCs w:val="20"/>
      <w:lang w:eastAsia="en-US"/>
    </w:rPr>
  </w:style>
  <w:style w:type="paragraph" w:styleId="Betarp">
    <w:name w:val="No Spacing"/>
    <w:link w:val="BetarpDiagrama"/>
    <w:uiPriority w:val="1"/>
    <w:qFormat/>
    <w:rsid w:val="00DA3672"/>
    <w:pPr>
      <w:spacing w:after="0" w:line="240" w:lineRule="auto"/>
    </w:pPr>
    <w:rPr>
      <w:rFonts w:asciiTheme="minorHAnsi" w:eastAsiaTheme="minorEastAsia" w:hAnsiTheme="minorHAnsi" w:cstheme="minorBidi"/>
      <w:sz w:val="22"/>
      <w:lang w:eastAsia="zh-CN"/>
    </w:rPr>
  </w:style>
  <w:style w:type="paragraph" w:customStyle="1" w:styleId="xl143">
    <w:name w:val="xl143"/>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character" w:customStyle="1" w:styleId="Neapdorotaspaminjimas1">
    <w:name w:val="Neapdorotas paminėjimas1"/>
    <w:basedOn w:val="Numatytasispastraiposriftas"/>
    <w:uiPriority w:val="99"/>
    <w:semiHidden/>
    <w:unhideWhenUsed/>
    <w:rsid w:val="00DA3672"/>
    <w:rPr>
      <w:color w:val="808080"/>
      <w:shd w:val="clear" w:color="auto" w:fill="E6E6E6"/>
    </w:rPr>
  </w:style>
  <w:style w:type="paragraph" w:customStyle="1" w:styleId="Default">
    <w:name w:val="Default"/>
    <w:basedOn w:val="prastasis"/>
    <w:rsid w:val="00DA3672"/>
    <w:pPr>
      <w:autoSpaceDE w:val="0"/>
      <w:autoSpaceDN w:val="0"/>
      <w:spacing w:after="0" w:line="240" w:lineRule="auto"/>
    </w:pPr>
    <w:rPr>
      <w:rFonts w:ascii="Times New Roman" w:eastAsiaTheme="minorHAnsi" w:hAnsi="Times New Roman" w:cs="Times New Roman"/>
      <w:color w:val="000000"/>
      <w:sz w:val="24"/>
      <w:szCs w:val="24"/>
      <w:lang w:eastAsia="en-US"/>
    </w:rPr>
  </w:style>
  <w:style w:type="character" w:customStyle="1" w:styleId="Neapdorotaspaminjimas2">
    <w:name w:val="Neapdorotas paminėjimas2"/>
    <w:basedOn w:val="Numatytasispastraiposriftas"/>
    <w:uiPriority w:val="99"/>
    <w:semiHidden/>
    <w:unhideWhenUsed/>
    <w:rsid w:val="00DA3672"/>
    <w:rPr>
      <w:color w:val="808080"/>
      <w:shd w:val="clear" w:color="auto" w:fill="E6E6E6"/>
    </w:rPr>
  </w:style>
  <w:style w:type="paragraph" w:styleId="Pataisymai">
    <w:name w:val="Revision"/>
    <w:hidden/>
    <w:uiPriority w:val="99"/>
    <w:semiHidden/>
    <w:rsid w:val="00DA3672"/>
    <w:pPr>
      <w:spacing w:after="0" w:line="240" w:lineRule="auto"/>
    </w:pPr>
    <w:rPr>
      <w:rFonts w:eastAsiaTheme="minorEastAsia"/>
      <w:lang w:eastAsia="zh-CN"/>
    </w:rPr>
  </w:style>
  <w:style w:type="paragraph" w:styleId="Turinys2">
    <w:name w:val="toc 2"/>
    <w:basedOn w:val="prastasis"/>
    <w:next w:val="prastasis"/>
    <w:autoRedefine/>
    <w:uiPriority w:val="39"/>
    <w:unhideWhenUsed/>
    <w:rsid w:val="00DA3672"/>
    <w:pPr>
      <w:spacing w:before="120" w:after="0"/>
      <w:ind w:left="220"/>
    </w:pPr>
    <w:rPr>
      <w:i/>
      <w:iCs/>
      <w:sz w:val="20"/>
      <w:szCs w:val="20"/>
    </w:rPr>
  </w:style>
  <w:style w:type="paragraph" w:styleId="Puslapioinaostekstas">
    <w:name w:val="footnote text"/>
    <w:aliases w:val=" Diagrama1,Diagrama1"/>
    <w:basedOn w:val="prastasis"/>
    <w:link w:val="PuslapioinaostekstasDiagrama"/>
    <w:uiPriority w:val="99"/>
    <w:unhideWhenUsed/>
    <w:rsid w:val="00DA3672"/>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A3672"/>
    <w:rPr>
      <w:rFonts w:eastAsiaTheme="minorEastAsia"/>
      <w:sz w:val="20"/>
      <w:szCs w:val="20"/>
      <w:lang w:eastAsia="zh-CN"/>
    </w:rPr>
  </w:style>
  <w:style w:type="paragraph" w:customStyle="1" w:styleId="Patvirtinta">
    <w:name w:val="Patvirtinta"/>
    <w:uiPriority w:val="99"/>
    <w:rsid w:val="00DA3672"/>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ar-SA"/>
    </w:rPr>
  </w:style>
  <w:style w:type="paragraph" w:customStyle="1" w:styleId="Point1">
    <w:name w:val="Point 1"/>
    <w:basedOn w:val="prastasis"/>
    <w:rsid w:val="00DA3672"/>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StyleArialAllcapsFirstline1cmRight07cm">
    <w:name w:val="Style Arial All caps First line:  1 cm Right:  07 cm"/>
    <w:basedOn w:val="prastasis"/>
    <w:rsid w:val="00DA3672"/>
    <w:pPr>
      <w:numPr>
        <w:numId w:val="3"/>
      </w:numPr>
      <w:spacing w:after="0" w:line="240" w:lineRule="auto"/>
      <w:ind w:right="396"/>
    </w:pPr>
    <w:rPr>
      <w:rFonts w:ascii="Arial" w:eastAsia="Times New Roman" w:hAnsi="Arial" w:cs="Times New Roman"/>
      <w:caps/>
      <w:noProof/>
      <w:sz w:val="24"/>
      <w:szCs w:val="20"/>
      <w:lang w:val="en-GB" w:eastAsia="en-US"/>
    </w:rPr>
  </w:style>
  <w:style w:type="character" w:customStyle="1" w:styleId="FontStyle46">
    <w:name w:val="Font Style46"/>
    <w:rsid w:val="00DA3672"/>
    <w:rPr>
      <w:rFonts w:ascii="Times New Roman" w:hAnsi="Times New Roman" w:cs="Times New Roman"/>
      <w:sz w:val="14"/>
      <w:szCs w:val="14"/>
    </w:rPr>
  </w:style>
  <w:style w:type="paragraph" w:styleId="Paantrat">
    <w:name w:val="Subtitle"/>
    <w:basedOn w:val="prastasis"/>
    <w:link w:val="PaantratDiagrama"/>
    <w:uiPriority w:val="11"/>
    <w:qFormat/>
    <w:rsid w:val="00DA367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aantratDiagrama">
    <w:name w:val="Paantraštė Diagrama"/>
    <w:basedOn w:val="Numatytasispastraiposriftas"/>
    <w:link w:val="Paantrat"/>
    <w:uiPriority w:val="11"/>
    <w:rsid w:val="00DA3672"/>
    <w:rPr>
      <w:rFonts w:asciiTheme="majorHAnsi" w:eastAsiaTheme="majorEastAsia" w:hAnsiTheme="majorHAnsi" w:cstheme="majorBidi"/>
      <w:i/>
      <w:iCs/>
      <w:color w:val="4F81BD" w:themeColor="accent1"/>
      <w:spacing w:val="15"/>
      <w:szCs w:val="24"/>
      <w:lang w:eastAsia="zh-CN"/>
    </w:rPr>
  </w:style>
  <w:style w:type="paragraph" w:customStyle="1" w:styleId="Standard1">
    <w:name w:val="Standard1"/>
    <w:rsid w:val="00DA3672"/>
    <w:pPr>
      <w:suppressAutoHyphens/>
      <w:autoSpaceDN w:val="0"/>
      <w:spacing w:after="0" w:line="240" w:lineRule="auto"/>
      <w:textAlignment w:val="baseline"/>
    </w:pPr>
    <w:rPr>
      <w:rFonts w:eastAsia="Times New Roman"/>
      <w:kern w:val="3"/>
      <w:szCs w:val="20"/>
      <w:lang w:val="de-DE" w:eastAsia="de-CH"/>
    </w:rPr>
  </w:style>
  <w:style w:type="paragraph" w:customStyle="1" w:styleId="Body2">
    <w:name w:val="Body 2"/>
    <w:rsid w:val="00DA3672"/>
    <w:pPr>
      <w:suppressAutoHyphens/>
      <w:spacing w:after="40" w:line="240" w:lineRule="auto"/>
      <w:jc w:val="both"/>
    </w:pPr>
    <w:rPr>
      <w:rFonts w:eastAsia="Arial Unicode MS" w:cs="Arial Unicode MS"/>
      <w:color w:val="000000"/>
      <w:lang w:val="en-US"/>
    </w:rPr>
  </w:style>
  <w:style w:type="paragraph" w:styleId="Turinys3">
    <w:name w:val="toc 3"/>
    <w:basedOn w:val="prastasis"/>
    <w:next w:val="prastasis"/>
    <w:autoRedefine/>
    <w:uiPriority w:val="39"/>
    <w:unhideWhenUsed/>
    <w:rsid w:val="00DA3672"/>
    <w:pPr>
      <w:spacing w:after="0"/>
      <w:ind w:left="440"/>
    </w:pPr>
    <w:rPr>
      <w:sz w:val="20"/>
      <w:szCs w:val="20"/>
    </w:rPr>
  </w:style>
  <w:style w:type="paragraph" w:styleId="Turinys4">
    <w:name w:val="toc 4"/>
    <w:basedOn w:val="prastasis"/>
    <w:next w:val="prastasis"/>
    <w:autoRedefine/>
    <w:uiPriority w:val="39"/>
    <w:unhideWhenUsed/>
    <w:rsid w:val="00DA3672"/>
    <w:pPr>
      <w:spacing w:after="0"/>
      <w:ind w:left="660"/>
    </w:pPr>
    <w:rPr>
      <w:sz w:val="20"/>
      <w:szCs w:val="20"/>
    </w:rPr>
  </w:style>
  <w:style w:type="paragraph" w:styleId="Turinys5">
    <w:name w:val="toc 5"/>
    <w:basedOn w:val="prastasis"/>
    <w:next w:val="prastasis"/>
    <w:autoRedefine/>
    <w:uiPriority w:val="39"/>
    <w:unhideWhenUsed/>
    <w:rsid w:val="00DA3672"/>
    <w:pPr>
      <w:spacing w:after="0"/>
      <w:ind w:left="880"/>
    </w:pPr>
    <w:rPr>
      <w:sz w:val="20"/>
      <w:szCs w:val="20"/>
    </w:rPr>
  </w:style>
  <w:style w:type="paragraph" w:styleId="Turinys6">
    <w:name w:val="toc 6"/>
    <w:basedOn w:val="prastasis"/>
    <w:next w:val="prastasis"/>
    <w:autoRedefine/>
    <w:uiPriority w:val="39"/>
    <w:unhideWhenUsed/>
    <w:rsid w:val="00DA3672"/>
    <w:pPr>
      <w:spacing w:after="0"/>
      <w:ind w:left="1100"/>
    </w:pPr>
    <w:rPr>
      <w:sz w:val="20"/>
      <w:szCs w:val="20"/>
    </w:rPr>
  </w:style>
  <w:style w:type="paragraph" w:styleId="Turinys7">
    <w:name w:val="toc 7"/>
    <w:basedOn w:val="prastasis"/>
    <w:next w:val="prastasis"/>
    <w:autoRedefine/>
    <w:uiPriority w:val="39"/>
    <w:unhideWhenUsed/>
    <w:rsid w:val="00DA3672"/>
    <w:pPr>
      <w:spacing w:after="0"/>
      <w:ind w:left="1320"/>
    </w:pPr>
    <w:rPr>
      <w:sz w:val="20"/>
      <w:szCs w:val="20"/>
    </w:rPr>
  </w:style>
  <w:style w:type="paragraph" w:styleId="Turinys8">
    <w:name w:val="toc 8"/>
    <w:basedOn w:val="prastasis"/>
    <w:next w:val="prastasis"/>
    <w:autoRedefine/>
    <w:uiPriority w:val="39"/>
    <w:unhideWhenUsed/>
    <w:rsid w:val="00DA3672"/>
    <w:pPr>
      <w:spacing w:after="0"/>
      <w:ind w:left="1540"/>
    </w:pPr>
    <w:rPr>
      <w:sz w:val="20"/>
      <w:szCs w:val="20"/>
    </w:rPr>
  </w:style>
  <w:style w:type="paragraph" w:styleId="Turinys9">
    <w:name w:val="toc 9"/>
    <w:basedOn w:val="prastasis"/>
    <w:next w:val="prastasis"/>
    <w:autoRedefine/>
    <w:uiPriority w:val="39"/>
    <w:unhideWhenUsed/>
    <w:rsid w:val="00DA3672"/>
    <w:pPr>
      <w:spacing w:after="0"/>
      <w:ind w:left="1760"/>
    </w:pPr>
    <w:rPr>
      <w:sz w:val="20"/>
      <w:szCs w:val="20"/>
    </w:rPr>
  </w:style>
  <w:style w:type="paragraph" w:styleId="Turinioantrat">
    <w:name w:val="TOC Heading"/>
    <w:basedOn w:val="Antrat1"/>
    <w:next w:val="prastasis"/>
    <w:uiPriority w:val="39"/>
    <w:semiHidden/>
    <w:unhideWhenUsed/>
    <w:qFormat/>
    <w:rsid w:val="00DA3672"/>
    <w:pPr>
      <w:numPr>
        <w:numId w:val="0"/>
      </w:numPr>
      <w:outlineLvl w:val="9"/>
    </w:pPr>
    <w:rPr>
      <w:lang w:eastAsia="zh-CN"/>
    </w:rPr>
  </w:style>
  <w:style w:type="character" w:styleId="Emfaz">
    <w:name w:val="Emphasis"/>
    <w:basedOn w:val="Numatytasispastraiposriftas"/>
    <w:uiPriority w:val="20"/>
    <w:qFormat/>
    <w:rsid w:val="00DA3672"/>
    <w:rPr>
      <w:i/>
      <w:iCs/>
    </w:rPr>
  </w:style>
  <w:style w:type="paragraph" w:customStyle="1" w:styleId="Pagrindinistekstas1">
    <w:name w:val="Pagrindinis tekstas1"/>
    <w:rsid w:val="00DA3672"/>
    <w:pPr>
      <w:suppressAutoHyphens/>
      <w:autoSpaceDE w:val="0"/>
      <w:spacing w:after="0" w:line="240" w:lineRule="auto"/>
      <w:ind w:left="896" w:firstLine="312"/>
      <w:jc w:val="both"/>
    </w:pPr>
    <w:rPr>
      <w:rFonts w:ascii="TimesLT" w:eastAsia="Arial" w:hAnsi="TimesLT"/>
      <w:sz w:val="20"/>
      <w:szCs w:val="20"/>
      <w:lang w:val="en-US" w:eastAsia="ar-SA"/>
    </w:rPr>
  </w:style>
  <w:style w:type="paragraph" w:customStyle="1" w:styleId="TableParagraph">
    <w:name w:val="Table Paragraph"/>
    <w:basedOn w:val="prastasis"/>
    <w:rsid w:val="00DA3672"/>
    <w:pPr>
      <w:widowControl w:val="0"/>
      <w:spacing w:after="0" w:line="240" w:lineRule="auto"/>
    </w:pPr>
    <w:rPr>
      <w:rFonts w:ascii="Calibri" w:eastAsia="Calibri" w:hAnsi="Calibri" w:cs="Times New Roman"/>
      <w:lang w:val="en-US" w:eastAsia="en-US"/>
    </w:rPr>
  </w:style>
  <w:style w:type="character" w:customStyle="1" w:styleId="Hyperlink0">
    <w:name w:val="Hyperlink.0"/>
    <w:rsid w:val="00DA3672"/>
  </w:style>
  <w:style w:type="character" w:customStyle="1" w:styleId="rowvalue">
    <w:name w:val="rowvalue"/>
    <w:rsid w:val="00DA3672"/>
  </w:style>
  <w:style w:type="character" w:customStyle="1" w:styleId="BetarpDiagrama">
    <w:name w:val="Be tarpų Diagrama"/>
    <w:link w:val="Betarp"/>
    <w:uiPriority w:val="1"/>
    <w:rsid w:val="00DA3672"/>
    <w:rPr>
      <w:rFonts w:asciiTheme="minorHAnsi" w:eastAsiaTheme="minorEastAsia" w:hAnsiTheme="minorHAnsi" w:cstheme="minorBidi"/>
      <w:sz w:val="22"/>
      <w:lang w:eastAsia="zh-CN"/>
    </w:rPr>
  </w:style>
  <w:style w:type="paragraph" w:customStyle="1" w:styleId="BodyText11">
    <w:name w:val="Body Text11"/>
    <w:rsid w:val="00DA3672"/>
    <w:pPr>
      <w:suppressAutoHyphens/>
      <w:autoSpaceDE w:val="0"/>
      <w:spacing w:after="0" w:line="240" w:lineRule="auto"/>
      <w:ind w:firstLine="312"/>
      <w:jc w:val="both"/>
    </w:pPr>
    <w:rPr>
      <w:rFonts w:ascii="TimesLT" w:eastAsia="Times New Roman" w:hAnsi="TimesLT"/>
      <w:sz w:val="20"/>
      <w:szCs w:val="20"/>
      <w:lang w:val="en-US" w:eastAsia="ar-SA"/>
    </w:rPr>
  </w:style>
  <w:style w:type="paragraph" w:customStyle="1" w:styleId="Antrat10">
    <w:name w:val="Antraštė_1"/>
    <w:basedOn w:val="prastasis"/>
    <w:rsid w:val="00DA3672"/>
    <w:pPr>
      <w:suppressAutoHyphens/>
      <w:spacing w:after="0" w:line="240" w:lineRule="auto"/>
      <w:jc w:val="both"/>
    </w:pPr>
    <w:rPr>
      <w:rFonts w:ascii="Times New Roman" w:eastAsia="Times New Roman" w:hAnsi="Times New Roman" w:cs="Times New Roman"/>
      <w:i/>
      <w:sz w:val="24"/>
      <w:szCs w:val="20"/>
      <w:lang w:eastAsia="en-US"/>
    </w:rPr>
  </w:style>
  <w:style w:type="character" w:customStyle="1" w:styleId="FontStyle23">
    <w:name w:val="Font Style23"/>
    <w:uiPriority w:val="99"/>
    <w:rsid w:val="00DA3672"/>
    <w:rPr>
      <w:rFonts w:ascii="Times New Roman" w:hAnsi="Times New Roman" w:cs="Times New Roman" w:hint="default"/>
      <w:sz w:val="20"/>
      <w:szCs w:val="20"/>
    </w:rPr>
  </w:style>
  <w:style w:type="character" w:customStyle="1" w:styleId="FontStyle24">
    <w:name w:val="Font Style24"/>
    <w:uiPriority w:val="99"/>
    <w:rsid w:val="00DA3672"/>
    <w:rPr>
      <w:rFonts w:ascii="Times New Roman" w:hAnsi="Times New Roman" w:cs="Times New Roman" w:hint="default"/>
      <w:b/>
      <w:bCs/>
      <w:sz w:val="14"/>
      <w:szCs w:val="14"/>
    </w:rPr>
  </w:style>
  <w:style w:type="paragraph" w:styleId="prastasiniatinklio">
    <w:name w:val="Normal (Web)"/>
    <w:basedOn w:val="prastasis"/>
    <w:uiPriority w:val="99"/>
    <w:unhideWhenUsed/>
    <w:rsid w:val="00DA3672"/>
    <w:pPr>
      <w:spacing w:before="100" w:beforeAutospacing="1" w:after="100" w:afterAutospacing="1" w:line="240" w:lineRule="auto"/>
    </w:pPr>
    <w:rPr>
      <w:rFonts w:ascii="Times New Roman" w:hAnsi="Times New Roman" w:cs="Times New Roman"/>
      <w:sz w:val="24"/>
      <w:szCs w:val="24"/>
      <w:lang w:eastAsia="lt-LT"/>
    </w:rPr>
  </w:style>
  <w:style w:type="paragraph" w:customStyle="1" w:styleId="Style14">
    <w:name w:val="Style14"/>
    <w:basedOn w:val="prastasis"/>
    <w:uiPriority w:val="99"/>
    <w:rsid w:val="00644202"/>
    <w:pPr>
      <w:widowControl w:val="0"/>
      <w:autoSpaceDE w:val="0"/>
      <w:autoSpaceDN w:val="0"/>
      <w:adjustRightInd w:val="0"/>
      <w:spacing w:after="0" w:line="240" w:lineRule="auto"/>
      <w:jc w:val="both"/>
    </w:pPr>
    <w:rPr>
      <w:rFonts w:ascii="Times New Roman" w:hAnsi="Times New Roman" w:cs="Times New Roman"/>
      <w:sz w:val="24"/>
      <w:szCs w:val="24"/>
      <w:lang w:eastAsia="lt-LT"/>
    </w:rPr>
  </w:style>
  <w:style w:type="character" w:customStyle="1" w:styleId="FontStyle73">
    <w:name w:val="Font Style73"/>
    <w:basedOn w:val="Numatytasispastraiposriftas"/>
    <w:uiPriority w:val="99"/>
    <w:rsid w:val="00644202"/>
    <w:rPr>
      <w:rFonts w:ascii="Times New Roman" w:hAnsi="Times New Roman" w:cs="Times New Roman" w:hint="default"/>
      <w:sz w:val="22"/>
      <w:szCs w:val="22"/>
    </w:rPr>
  </w:style>
  <w:style w:type="character" w:customStyle="1" w:styleId="Antrat8Diagrama">
    <w:name w:val="Antraštė 8 Diagrama"/>
    <w:basedOn w:val="Numatytasispastraiposriftas"/>
    <w:link w:val="Antrat8"/>
    <w:uiPriority w:val="9"/>
    <w:semiHidden/>
    <w:rsid w:val="00342849"/>
    <w:rPr>
      <w:rFonts w:asciiTheme="majorHAnsi" w:eastAsiaTheme="majorEastAsia" w:hAnsiTheme="majorHAnsi" w:cstheme="majorBidi"/>
      <w:color w:val="404040" w:themeColor="text1" w:themeTint="BF"/>
      <w:sz w:val="20"/>
      <w:szCs w:val="20"/>
      <w:lang w:eastAsia="zh-CN"/>
    </w:rPr>
  </w:style>
  <w:style w:type="character" w:styleId="Rykuspabraukimas">
    <w:name w:val="Intense Emphasis"/>
    <w:uiPriority w:val="21"/>
    <w:qFormat/>
    <w:rsid w:val="006D3AE2"/>
    <w:rPr>
      <w:b/>
      <w:bCs/>
      <w:i/>
      <w:iCs/>
      <w:color w:val="4F81BD" w:themeColor="accent1"/>
    </w:rPr>
  </w:style>
  <w:style w:type="character" w:customStyle="1" w:styleId="Antrat3Diagrama">
    <w:name w:val="Antraštė 3 Diagrama"/>
    <w:basedOn w:val="Numatytasispastraiposriftas"/>
    <w:link w:val="Antrat3"/>
    <w:uiPriority w:val="9"/>
    <w:semiHidden/>
    <w:rsid w:val="005A1D8F"/>
    <w:rPr>
      <w:rFonts w:asciiTheme="majorHAnsi" w:eastAsiaTheme="majorEastAsia" w:hAnsiTheme="majorHAnsi" w:cstheme="majorBidi"/>
      <w:b/>
      <w:bCs/>
      <w:color w:val="4F81BD" w:themeColor="accent1"/>
      <w:sz w:val="22"/>
      <w:lang w:eastAsia="zh-CN"/>
    </w:rPr>
  </w:style>
  <w:style w:type="paragraph" w:customStyle="1" w:styleId="Diagrama11">
    <w:name w:val="Diagrama11"/>
    <w:basedOn w:val="prastasis"/>
    <w:next w:val="Puslapioinaostekstas"/>
    <w:uiPriority w:val="99"/>
    <w:unhideWhenUsed/>
    <w:rsid w:val="00D72DF2"/>
    <w:pPr>
      <w:spacing w:after="0" w:line="240" w:lineRule="auto"/>
    </w:pPr>
    <w:rPr>
      <w:rFonts w:eastAsia="Calibri"/>
      <w:sz w:val="20"/>
      <w:szCs w:val="20"/>
      <w:lang w:eastAsia="en-US"/>
    </w:rPr>
  </w:style>
  <w:style w:type="character" w:customStyle="1" w:styleId="KomentarotekstasDiagrama1">
    <w:name w:val="Komentaro tekstas Diagrama1"/>
    <w:uiPriority w:val="99"/>
    <w:rsid w:val="00D72DF2"/>
    <w:rPr>
      <w:lang w:eastAsia="en-US"/>
    </w:rPr>
  </w:style>
  <w:style w:type="character" w:customStyle="1" w:styleId="markedcontent">
    <w:name w:val="markedcontent"/>
    <w:basedOn w:val="Numatytasispastraiposriftas"/>
    <w:rsid w:val="00D72DF2"/>
  </w:style>
  <w:style w:type="character" w:customStyle="1" w:styleId="contentpasted0">
    <w:name w:val="contentpasted0"/>
    <w:basedOn w:val="Numatytasispastraiposriftas"/>
    <w:rsid w:val="00D72DF2"/>
  </w:style>
  <w:style w:type="character" w:styleId="Grietas">
    <w:name w:val="Strong"/>
    <w:basedOn w:val="Numatytasispastraiposriftas"/>
    <w:uiPriority w:val="22"/>
    <w:qFormat/>
    <w:rsid w:val="005A1D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21030">
      <w:bodyDiv w:val="1"/>
      <w:marLeft w:val="0"/>
      <w:marRight w:val="0"/>
      <w:marTop w:val="0"/>
      <w:marBottom w:val="0"/>
      <w:divBdr>
        <w:top w:val="none" w:sz="0" w:space="0" w:color="auto"/>
        <w:left w:val="none" w:sz="0" w:space="0" w:color="auto"/>
        <w:bottom w:val="none" w:sz="0" w:space="0" w:color="auto"/>
        <w:right w:val="none" w:sz="0" w:space="0" w:color="auto"/>
      </w:divBdr>
    </w:div>
    <w:div w:id="101271654">
      <w:bodyDiv w:val="1"/>
      <w:marLeft w:val="0"/>
      <w:marRight w:val="0"/>
      <w:marTop w:val="0"/>
      <w:marBottom w:val="0"/>
      <w:divBdr>
        <w:top w:val="none" w:sz="0" w:space="0" w:color="auto"/>
        <w:left w:val="none" w:sz="0" w:space="0" w:color="auto"/>
        <w:bottom w:val="none" w:sz="0" w:space="0" w:color="auto"/>
        <w:right w:val="none" w:sz="0" w:space="0" w:color="auto"/>
      </w:divBdr>
    </w:div>
    <w:div w:id="103498891">
      <w:bodyDiv w:val="1"/>
      <w:marLeft w:val="0"/>
      <w:marRight w:val="0"/>
      <w:marTop w:val="0"/>
      <w:marBottom w:val="0"/>
      <w:divBdr>
        <w:top w:val="none" w:sz="0" w:space="0" w:color="auto"/>
        <w:left w:val="none" w:sz="0" w:space="0" w:color="auto"/>
        <w:bottom w:val="none" w:sz="0" w:space="0" w:color="auto"/>
        <w:right w:val="none" w:sz="0" w:space="0" w:color="auto"/>
      </w:divBdr>
    </w:div>
    <w:div w:id="121970953">
      <w:bodyDiv w:val="1"/>
      <w:marLeft w:val="0"/>
      <w:marRight w:val="0"/>
      <w:marTop w:val="0"/>
      <w:marBottom w:val="0"/>
      <w:divBdr>
        <w:top w:val="none" w:sz="0" w:space="0" w:color="auto"/>
        <w:left w:val="none" w:sz="0" w:space="0" w:color="auto"/>
        <w:bottom w:val="none" w:sz="0" w:space="0" w:color="auto"/>
        <w:right w:val="none" w:sz="0" w:space="0" w:color="auto"/>
      </w:divBdr>
    </w:div>
    <w:div w:id="127936069">
      <w:bodyDiv w:val="1"/>
      <w:marLeft w:val="0"/>
      <w:marRight w:val="0"/>
      <w:marTop w:val="0"/>
      <w:marBottom w:val="0"/>
      <w:divBdr>
        <w:top w:val="none" w:sz="0" w:space="0" w:color="auto"/>
        <w:left w:val="none" w:sz="0" w:space="0" w:color="auto"/>
        <w:bottom w:val="none" w:sz="0" w:space="0" w:color="auto"/>
        <w:right w:val="none" w:sz="0" w:space="0" w:color="auto"/>
      </w:divBdr>
    </w:div>
    <w:div w:id="167792481">
      <w:bodyDiv w:val="1"/>
      <w:marLeft w:val="0"/>
      <w:marRight w:val="0"/>
      <w:marTop w:val="0"/>
      <w:marBottom w:val="0"/>
      <w:divBdr>
        <w:top w:val="none" w:sz="0" w:space="0" w:color="auto"/>
        <w:left w:val="none" w:sz="0" w:space="0" w:color="auto"/>
        <w:bottom w:val="none" w:sz="0" w:space="0" w:color="auto"/>
        <w:right w:val="none" w:sz="0" w:space="0" w:color="auto"/>
      </w:divBdr>
    </w:div>
    <w:div w:id="321550200">
      <w:bodyDiv w:val="1"/>
      <w:marLeft w:val="0"/>
      <w:marRight w:val="0"/>
      <w:marTop w:val="0"/>
      <w:marBottom w:val="0"/>
      <w:divBdr>
        <w:top w:val="none" w:sz="0" w:space="0" w:color="auto"/>
        <w:left w:val="none" w:sz="0" w:space="0" w:color="auto"/>
        <w:bottom w:val="none" w:sz="0" w:space="0" w:color="auto"/>
        <w:right w:val="none" w:sz="0" w:space="0" w:color="auto"/>
      </w:divBdr>
    </w:div>
    <w:div w:id="391006400">
      <w:bodyDiv w:val="1"/>
      <w:marLeft w:val="0"/>
      <w:marRight w:val="0"/>
      <w:marTop w:val="0"/>
      <w:marBottom w:val="0"/>
      <w:divBdr>
        <w:top w:val="none" w:sz="0" w:space="0" w:color="auto"/>
        <w:left w:val="none" w:sz="0" w:space="0" w:color="auto"/>
        <w:bottom w:val="none" w:sz="0" w:space="0" w:color="auto"/>
        <w:right w:val="none" w:sz="0" w:space="0" w:color="auto"/>
      </w:divBdr>
    </w:div>
    <w:div w:id="510031295">
      <w:bodyDiv w:val="1"/>
      <w:marLeft w:val="0"/>
      <w:marRight w:val="0"/>
      <w:marTop w:val="0"/>
      <w:marBottom w:val="0"/>
      <w:divBdr>
        <w:top w:val="none" w:sz="0" w:space="0" w:color="auto"/>
        <w:left w:val="none" w:sz="0" w:space="0" w:color="auto"/>
        <w:bottom w:val="none" w:sz="0" w:space="0" w:color="auto"/>
        <w:right w:val="none" w:sz="0" w:space="0" w:color="auto"/>
      </w:divBdr>
    </w:div>
    <w:div w:id="530918799">
      <w:bodyDiv w:val="1"/>
      <w:marLeft w:val="0"/>
      <w:marRight w:val="0"/>
      <w:marTop w:val="0"/>
      <w:marBottom w:val="0"/>
      <w:divBdr>
        <w:top w:val="none" w:sz="0" w:space="0" w:color="auto"/>
        <w:left w:val="none" w:sz="0" w:space="0" w:color="auto"/>
        <w:bottom w:val="none" w:sz="0" w:space="0" w:color="auto"/>
        <w:right w:val="none" w:sz="0" w:space="0" w:color="auto"/>
      </w:divBdr>
    </w:div>
    <w:div w:id="538324154">
      <w:bodyDiv w:val="1"/>
      <w:marLeft w:val="0"/>
      <w:marRight w:val="0"/>
      <w:marTop w:val="0"/>
      <w:marBottom w:val="0"/>
      <w:divBdr>
        <w:top w:val="none" w:sz="0" w:space="0" w:color="auto"/>
        <w:left w:val="none" w:sz="0" w:space="0" w:color="auto"/>
        <w:bottom w:val="none" w:sz="0" w:space="0" w:color="auto"/>
        <w:right w:val="none" w:sz="0" w:space="0" w:color="auto"/>
      </w:divBdr>
    </w:div>
    <w:div w:id="539324086">
      <w:bodyDiv w:val="1"/>
      <w:marLeft w:val="0"/>
      <w:marRight w:val="0"/>
      <w:marTop w:val="0"/>
      <w:marBottom w:val="0"/>
      <w:divBdr>
        <w:top w:val="none" w:sz="0" w:space="0" w:color="auto"/>
        <w:left w:val="none" w:sz="0" w:space="0" w:color="auto"/>
        <w:bottom w:val="none" w:sz="0" w:space="0" w:color="auto"/>
        <w:right w:val="none" w:sz="0" w:space="0" w:color="auto"/>
      </w:divBdr>
    </w:div>
    <w:div w:id="598375030">
      <w:bodyDiv w:val="1"/>
      <w:marLeft w:val="0"/>
      <w:marRight w:val="0"/>
      <w:marTop w:val="0"/>
      <w:marBottom w:val="0"/>
      <w:divBdr>
        <w:top w:val="none" w:sz="0" w:space="0" w:color="auto"/>
        <w:left w:val="none" w:sz="0" w:space="0" w:color="auto"/>
        <w:bottom w:val="none" w:sz="0" w:space="0" w:color="auto"/>
        <w:right w:val="none" w:sz="0" w:space="0" w:color="auto"/>
      </w:divBdr>
    </w:div>
    <w:div w:id="664285228">
      <w:bodyDiv w:val="1"/>
      <w:marLeft w:val="0"/>
      <w:marRight w:val="0"/>
      <w:marTop w:val="0"/>
      <w:marBottom w:val="0"/>
      <w:divBdr>
        <w:top w:val="none" w:sz="0" w:space="0" w:color="auto"/>
        <w:left w:val="none" w:sz="0" w:space="0" w:color="auto"/>
        <w:bottom w:val="none" w:sz="0" w:space="0" w:color="auto"/>
        <w:right w:val="none" w:sz="0" w:space="0" w:color="auto"/>
      </w:divBdr>
    </w:div>
    <w:div w:id="776170350">
      <w:bodyDiv w:val="1"/>
      <w:marLeft w:val="0"/>
      <w:marRight w:val="0"/>
      <w:marTop w:val="0"/>
      <w:marBottom w:val="0"/>
      <w:divBdr>
        <w:top w:val="none" w:sz="0" w:space="0" w:color="auto"/>
        <w:left w:val="none" w:sz="0" w:space="0" w:color="auto"/>
        <w:bottom w:val="none" w:sz="0" w:space="0" w:color="auto"/>
        <w:right w:val="none" w:sz="0" w:space="0" w:color="auto"/>
      </w:divBdr>
    </w:div>
    <w:div w:id="838884625">
      <w:bodyDiv w:val="1"/>
      <w:marLeft w:val="0"/>
      <w:marRight w:val="0"/>
      <w:marTop w:val="0"/>
      <w:marBottom w:val="0"/>
      <w:divBdr>
        <w:top w:val="none" w:sz="0" w:space="0" w:color="auto"/>
        <w:left w:val="none" w:sz="0" w:space="0" w:color="auto"/>
        <w:bottom w:val="none" w:sz="0" w:space="0" w:color="auto"/>
        <w:right w:val="none" w:sz="0" w:space="0" w:color="auto"/>
      </w:divBdr>
    </w:div>
    <w:div w:id="847795755">
      <w:bodyDiv w:val="1"/>
      <w:marLeft w:val="0"/>
      <w:marRight w:val="0"/>
      <w:marTop w:val="0"/>
      <w:marBottom w:val="0"/>
      <w:divBdr>
        <w:top w:val="none" w:sz="0" w:space="0" w:color="auto"/>
        <w:left w:val="none" w:sz="0" w:space="0" w:color="auto"/>
        <w:bottom w:val="none" w:sz="0" w:space="0" w:color="auto"/>
        <w:right w:val="none" w:sz="0" w:space="0" w:color="auto"/>
      </w:divBdr>
    </w:div>
    <w:div w:id="850681999">
      <w:bodyDiv w:val="1"/>
      <w:marLeft w:val="0"/>
      <w:marRight w:val="0"/>
      <w:marTop w:val="0"/>
      <w:marBottom w:val="0"/>
      <w:divBdr>
        <w:top w:val="none" w:sz="0" w:space="0" w:color="auto"/>
        <w:left w:val="none" w:sz="0" w:space="0" w:color="auto"/>
        <w:bottom w:val="none" w:sz="0" w:space="0" w:color="auto"/>
        <w:right w:val="none" w:sz="0" w:space="0" w:color="auto"/>
      </w:divBdr>
    </w:div>
    <w:div w:id="1118451215">
      <w:bodyDiv w:val="1"/>
      <w:marLeft w:val="0"/>
      <w:marRight w:val="0"/>
      <w:marTop w:val="0"/>
      <w:marBottom w:val="0"/>
      <w:divBdr>
        <w:top w:val="none" w:sz="0" w:space="0" w:color="auto"/>
        <w:left w:val="none" w:sz="0" w:space="0" w:color="auto"/>
        <w:bottom w:val="none" w:sz="0" w:space="0" w:color="auto"/>
        <w:right w:val="none" w:sz="0" w:space="0" w:color="auto"/>
      </w:divBdr>
    </w:div>
    <w:div w:id="1179930193">
      <w:bodyDiv w:val="1"/>
      <w:marLeft w:val="0"/>
      <w:marRight w:val="0"/>
      <w:marTop w:val="0"/>
      <w:marBottom w:val="0"/>
      <w:divBdr>
        <w:top w:val="none" w:sz="0" w:space="0" w:color="auto"/>
        <w:left w:val="none" w:sz="0" w:space="0" w:color="auto"/>
        <w:bottom w:val="none" w:sz="0" w:space="0" w:color="auto"/>
        <w:right w:val="none" w:sz="0" w:space="0" w:color="auto"/>
      </w:divBdr>
    </w:div>
    <w:div w:id="1241669716">
      <w:bodyDiv w:val="1"/>
      <w:marLeft w:val="0"/>
      <w:marRight w:val="0"/>
      <w:marTop w:val="0"/>
      <w:marBottom w:val="0"/>
      <w:divBdr>
        <w:top w:val="none" w:sz="0" w:space="0" w:color="auto"/>
        <w:left w:val="none" w:sz="0" w:space="0" w:color="auto"/>
        <w:bottom w:val="none" w:sz="0" w:space="0" w:color="auto"/>
        <w:right w:val="none" w:sz="0" w:space="0" w:color="auto"/>
      </w:divBdr>
    </w:div>
    <w:div w:id="1403134891">
      <w:bodyDiv w:val="1"/>
      <w:marLeft w:val="0"/>
      <w:marRight w:val="0"/>
      <w:marTop w:val="0"/>
      <w:marBottom w:val="0"/>
      <w:divBdr>
        <w:top w:val="none" w:sz="0" w:space="0" w:color="auto"/>
        <w:left w:val="none" w:sz="0" w:space="0" w:color="auto"/>
        <w:bottom w:val="none" w:sz="0" w:space="0" w:color="auto"/>
        <w:right w:val="none" w:sz="0" w:space="0" w:color="auto"/>
      </w:divBdr>
    </w:div>
    <w:div w:id="1511020869">
      <w:bodyDiv w:val="1"/>
      <w:marLeft w:val="0"/>
      <w:marRight w:val="0"/>
      <w:marTop w:val="0"/>
      <w:marBottom w:val="0"/>
      <w:divBdr>
        <w:top w:val="none" w:sz="0" w:space="0" w:color="auto"/>
        <w:left w:val="none" w:sz="0" w:space="0" w:color="auto"/>
        <w:bottom w:val="none" w:sz="0" w:space="0" w:color="auto"/>
        <w:right w:val="none" w:sz="0" w:space="0" w:color="auto"/>
      </w:divBdr>
    </w:div>
    <w:div w:id="1659648554">
      <w:bodyDiv w:val="1"/>
      <w:marLeft w:val="0"/>
      <w:marRight w:val="0"/>
      <w:marTop w:val="0"/>
      <w:marBottom w:val="0"/>
      <w:divBdr>
        <w:top w:val="none" w:sz="0" w:space="0" w:color="auto"/>
        <w:left w:val="none" w:sz="0" w:space="0" w:color="auto"/>
        <w:bottom w:val="none" w:sz="0" w:space="0" w:color="auto"/>
        <w:right w:val="none" w:sz="0" w:space="0" w:color="auto"/>
      </w:divBdr>
    </w:div>
    <w:div w:id="1700471559">
      <w:bodyDiv w:val="1"/>
      <w:marLeft w:val="0"/>
      <w:marRight w:val="0"/>
      <w:marTop w:val="0"/>
      <w:marBottom w:val="0"/>
      <w:divBdr>
        <w:top w:val="none" w:sz="0" w:space="0" w:color="auto"/>
        <w:left w:val="none" w:sz="0" w:space="0" w:color="auto"/>
        <w:bottom w:val="none" w:sz="0" w:space="0" w:color="auto"/>
        <w:right w:val="none" w:sz="0" w:space="0" w:color="auto"/>
      </w:divBdr>
    </w:div>
    <w:div w:id="1894195254">
      <w:bodyDiv w:val="1"/>
      <w:marLeft w:val="0"/>
      <w:marRight w:val="0"/>
      <w:marTop w:val="0"/>
      <w:marBottom w:val="0"/>
      <w:divBdr>
        <w:top w:val="none" w:sz="0" w:space="0" w:color="auto"/>
        <w:left w:val="none" w:sz="0" w:space="0" w:color="auto"/>
        <w:bottom w:val="none" w:sz="0" w:space="0" w:color="auto"/>
        <w:right w:val="none" w:sz="0" w:space="0" w:color="auto"/>
      </w:divBdr>
    </w:div>
    <w:div w:id="2077194580">
      <w:bodyDiv w:val="1"/>
      <w:marLeft w:val="0"/>
      <w:marRight w:val="0"/>
      <w:marTop w:val="0"/>
      <w:marBottom w:val="0"/>
      <w:divBdr>
        <w:top w:val="none" w:sz="0" w:space="0" w:color="auto"/>
        <w:left w:val="none" w:sz="0" w:space="0" w:color="auto"/>
        <w:bottom w:val="none" w:sz="0" w:space="0" w:color="auto"/>
        <w:right w:val="none" w:sz="0" w:space="0" w:color="auto"/>
      </w:divBdr>
    </w:div>
    <w:div w:id="208695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C1D66-69A0-48D0-9E45-E05EF524E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2615</Words>
  <Characters>1491</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 Rimkutė</dc:creator>
  <cp:lastModifiedBy>Martyna Piekuvienė</cp:lastModifiedBy>
  <cp:revision>3</cp:revision>
  <cp:lastPrinted>2021-12-29T07:06:00Z</cp:lastPrinted>
  <dcterms:created xsi:type="dcterms:W3CDTF">2026-05-18T06:15:00Z</dcterms:created>
  <dcterms:modified xsi:type="dcterms:W3CDTF">2026-05-19T07:50:00Z</dcterms:modified>
</cp:coreProperties>
</file>