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42BF" w14:textId="77777777" w:rsidR="00177E88" w:rsidRPr="00E73399" w:rsidRDefault="00177E88" w:rsidP="00177E88">
      <w:pPr>
        <w:tabs>
          <w:tab w:val="left" w:pos="7230"/>
        </w:tabs>
        <w:autoSpaceDN w:val="0"/>
        <w:jc w:val="right"/>
        <w:rPr>
          <w:rFonts w:eastAsia="Times New Roman"/>
          <w:sz w:val="22"/>
          <w:lang w:eastAsia="lt-LT"/>
        </w:rPr>
      </w:pPr>
      <w:r w:rsidRPr="70FB67F8">
        <w:rPr>
          <w:rFonts w:eastAsia="Times New Roman"/>
          <w:sz w:val="22"/>
          <w:lang w:eastAsia="lt-LT"/>
        </w:rPr>
        <w:t>Apklausos sąlygų</w:t>
      </w:r>
    </w:p>
    <w:p w14:paraId="6ACD4DFC" w14:textId="77777777" w:rsidR="00177E88" w:rsidRPr="00E73399" w:rsidRDefault="00177E88" w:rsidP="00177E88">
      <w:pPr>
        <w:autoSpaceDN w:val="0"/>
        <w:ind w:left="7230"/>
        <w:jc w:val="right"/>
        <w:rPr>
          <w:rFonts w:eastAsia="Times New Roman"/>
          <w:sz w:val="22"/>
          <w:lang w:eastAsia="lt-LT"/>
        </w:rPr>
      </w:pPr>
      <w:r>
        <w:rPr>
          <w:rFonts w:eastAsia="Times New Roman"/>
          <w:sz w:val="22"/>
          <w:lang w:eastAsia="lt-LT"/>
        </w:rPr>
        <w:t>3</w:t>
      </w:r>
      <w:r w:rsidRPr="70FB67F8">
        <w:rPr>
          <w:rFonts w:eastAsia="Times New Roman"/>
          <w:sz w:val="22"/>
          <w:lang w:eastAsia="lt-LT"/>
        </w:rPr>
        <w:t xml:space="preserve"> priedas</w:t>
      </w:r>
    </w:p>
    <w:p w14:paraId="6135AA04" w14:textId="77777777" w:rsidR="00177E88" w:rsidRPr="00E73399" w:rsidRDefault="00177E88" w:rsidP="00177E88">
      <w:pPr>
        <w:spacing w:after="160"/>
        <w:jc w:val="right"/>
        <w:rPr>
          <w:sz w:val="22"/>
        </w:rPr>
      </w:pPr>
    </w:p>
    <w:p w14:paraId="62C84F5E" w14:textId="77777777" w:rsidR="00177E88" w:rsidRPr="00E73399" w:rsidRDefault="00177E88" w:rsidP="00177E88">
      <w:pPr>
        <w:shd w:val="clear" w:color="auto" w:fill="FFFFFF" w:themeFill="background1"/>
        <w:autoSpaceDN w:val="0"/>
        <w:spacing w:after="200"/>
        <w:jc w:val="center"/>
        <w:rPr>
          <w:b/>
          <w:bCs/>
          <w:sz w:val="22"/>
        </w:rPr>
      </w:pPr>
      <w:r w:rsidRPr="70FB67F8">
        <w:rPr>
          <w:b/>
          <w:bCs/>
          <w:sz w:val="22"/>
        </w:rPr>
        <w:t xml:space="preserve">Deklaracija dėl atitikties Apklausos sąlygų 4.1 punkte keliamiems reikalavimams </w:t>
      </w:r>
    </w:p>
    <w:p w14:paraId="3999A2EA" w14:textId="77777777" w:rsidR="00177E88" w:rsidRPr="00E73399" w:rsidRDefault="00177E88" w:rsidP="00177E88">
      <w:pPr>
        <w:shd w:val="clear" w:color="auto" w:fill="FFFFFF"/>
        <w:autoSpaceDN w:val="0"/>
        <w:spacing w:after="200"/>
        <w:jc w:val="center"/>
        <w:rPr>
          <w:bCs/>
          <w:sz w:val="22"/>
        </w:rPr>
      </w:pPr>
      <w:r w:rsidRPr="00E73399">
        <w:rPr>
          <w:sz w:val="22"/>
        </w:rPr>
        <w:t>_____________</w:t>
      </w:r>
      <w:r w:rsidRPr="00E73399">
        <w:rPr>
          <w:bCs/>
          <w:sz w:val="22"/>
        </w:rPr>
        <w:t xml:space="preserve"> </w:t>
      </w:r>
    </w:p>
    <w:p w14:paraId="560BB5B6" w14:textId="77777777" w:rsidR="00177E88" w:rsidRPr="00E73399" w:rsidRDefault="00177E88" w:rsidP="00177E88">
      <w:pPr>
        <w:shd w:val="clear" w:color="auto" w:fill="FFFFFF"/>
        <w:tabs>
          <w:tab w:val="left" w:pos="3984"/>
        </w:tabs>
        <w:autoSpaceDN w:val="0"/>
        <w:spacing w:after="200"/>
        <w:jc w:val="center"/>
        <w:rPr>
          <w:bCs/>
          <w:sz w:val="22"/>
        </w:rPr>
      </w:pPr>
      <w:r w:rsidRPr="00E73399">
        <w:rPr>
          <w:bCs/>
          <w:sz w:val="22"/>
        </w:rPr>
        <w:t>(data)</w:t>
      </w:r>
    </w:p>
    <w:p w14:paraId="06D552E2" w14:textId="77777777" w:rsidR="00177E88" w:rsidRPr="00E73399" w:rsidRDefault="00177E88" w:rsidP="00177E88">
      <w:pPr>
        <w:tabs>
          <w:tab w:val="right" w:leader="underscore" w:pos="9638"/>
        </w:tabs>
        <w:autoSpaceDN w:val="0"/>
        <w:snapToGrid w:val="0"/>
        <w:jc w:val="both"/>
        <w:rPr>
          <w:sz w:val="22"/>
        </w:rPr>
      </w:pPr>
      <w:r w:rsidRPr="00E73399">
        <w:rPr>
          <w:sz w:val="22"/>
        </w:rPr>
        <w:t>Aš,</w:t>
      </w:r>
      <w:r w:rsidRPr="00E73399">
        <w:rPr>
          <w:sz w:val="22"/>
        </w:rPr>
        <w:tab/>
        <w:t>,</w:t>
      </w:r>
    </w:p>
    <w:p w14:paraId="40D96252" w14:textId="77777777" w:rsidR="00177E88" w:rsidRPr="00E73399" w:rsidRDefault="00177E88" w:rsidP="00177E88">
      <w:pPr>
        <w:tabs>
          <w:tab w:val="left" w:pos="1752"/>
          <w:tab w:val="left" w:leader="underscore" w:pos="8902"/>
        </w:tabs>
        <w:autoSpaceDN w:val="0"/>
        <w:snapToGrid w:val="0"/>
        <w:jc w:val="both"/>
        <w:rPr>
          <w:i/>
          <w:sz w:val="22"/>
        </w:rPr>
      </w:pPr>
      <w:r w:rsidRPr="00E73399">
        <w:rPr>
          <w:i/>
          <w:position w:val="6"/>
          <w:sz w:val="22"/>
        </w:rPr>
        <w:tab/>
        <w:t>(Tiekėjo vadovo ar jo įgalioto asmens pareigų pavadinimas, vardas ir pavardė)</w:t>
      </w:r>
    </w:p>
    <w:p w14:paraId="6E9DC2CC" w14:textId="77777777" w:rsidR="00177E88" w:rsidRPr="00E73399" w:rsidRDefault="00177E88" w:rsidP="00177E88">
      <w:pPr>
        <w:tabs>
          <w:tab w:val="right" w:leader="underscore" w:pos="9638"/>
        </w:tabs>
        <w:autoSpaceDN w:val="0"/>
        <w:snapToGrid w:val="0"/>
        <w:jc w:val="both"/>
        <w:rPr>
          <w:sz w:val="22"/>
        </w:rPr>
      </w:pPr>
      <w:r w:rsidRPr="00E73399">
        <w:rPr>
          <w:sz w:val="22"/>
        </w:rPr>
        <w:t>tvirtinu, kad mano vadovaujamo (-</w:t>
      </w:r>
      <w:proofErr w:type="spellStart"/>
      <w:r w:rsidRPr="00E73399">
        <w:rPr>
          <w:sz w:val="22"/>
        </w:rPr>
        <w:t>os</w:t>
      </w:r>
      <w:proofErr w:type="spellEnd"/>
      <w:r w:rsidRPr="00E73399">
        <w:rPr>
          <w:sz w:val="22"/>
        </w:rPr>
        <w:t>) (atstovaujamo (-</w:t>
      </w:r>
      <w:proofErr w:type="spellStart"/>
      <w:r w:rsidRPr="00E73399">
        <w:rPr>
          <w:sz w:val="22"/>
        </w:rPr>
        <w:t>os</w:t>
      </w:r>
      <w:proofErr w:type="spellEnd"/>
      <w:r w:rsidRPr="00E73399">
        <w:rPr>
          <w:sz w:val="22"/>
        </w:rPr>
        <w:t>))</w:t>
      </w:r>
      <w:r w:rsidRPr="00E73399">
        <w:rPr>
          <w:sz w:val="22"/>
        </w:rPr>
        <w:tab/>
        <w:t>,</w:t>
      </w:r>
    </w:p>
    <w:p w14:paraId="3546F23D" w14:textId="77777777" w:rsidR="00177E88" w:rsidRPr="00E73399" w:rsidRDefault="00177E88" w:rsidP="00177E88">
      <w:pPr>
        <w:tabs>
          <w:tab w:val="left" w:pos="6312"/>
          <w:tab w:val="left" w:leader="underscore" w:pos="8902"/>
        </w:tabs>
        <w:autoSpaceDN w:val="0"/>
        <w:snapToGrid w:val="0"/>
        <w:jc w:val="both"/>
        <w:rPr>
          <w:i/>
          <w:sz w:val="22"/>
        </w:rPr>
      </w:pPr>
      <w:r w:rsidRPr="00E73399">
        <w:rPr>
          <w:i/>
          <w:position w:val="6"/>
          <w:sz w:val="22"/>
        </w:rPr>
        <w:tab/>
        <w:t>(Tiekėjo pavadinimas)</w:t>
      </w:r>
    </w:p>
    <w:p w14:paraId="7DC7D7D0" w14:textId="77777777" w:rsidR="00177E88" w:rsidRPr="00E73399" w:rsidRDefault="00177E88" w:rsidP="00177E88">
      <w:pPr>
        <w:tabs>
          <w:tab w:val="right" w:leader="underscore" w:pos="9638"/>
        </w:tabs>
        <w:autoSpaceDN w:val="0"/>
        <w:snapToGrid w:val="0"/>
        <w:jc w:val="both"/>
        <w:rPr>
          <w:sz w:val="22"/>
        </w:rPr>
      </w:pPr>
      <w:r w:rsidRPr="00E73399">
        <w:rPr>
          <w:sz w:val="22"/>
        </w:rPr>
        <w:t>dalyvaujančio (-</w:t>
      </w:r>
      <w:proofErr w:type="spellStart"/>
      <w:r w:rsidRPr="00E73399">
        <w:rPr>
          <w:sz w:val="22"/>
        </w:rPr>
        <w:t>ios</w:t>
      </w:r>
      <w:proofErr w:type="spellEnd"/>
      <w:r w:rsidRPr="00E73399">
        <w:rPr>
          <w:sz w:val="22"/>
        </w:rPr>
        <w:t xml:space="preserve">) </w:t>
      </w:r>
      <w:r>
        <w:rPr>
          <w:sz w:val="22"/>
        </w:rPr>
        <w:t xml:space="preserve">VšĮ „Investuok Lietuvoje“ </w:t>
      </w:r>
      <w:r w:rsidRPr="00E73399">
        <w:rPr>
          <w:sz w:val="22"/>
        </w:rPr>
        <w:t xml:space="preserve">atliekamame </w:t>
      </w:r>
      <w:r>
        <w:rPr>
          <w:sz w:val="22"/>
        </w:rPr>
        <w:t>viešajame pirkime „</w:t>
      </w:r>
      <w:r w:rsidRPr="00713962">
        <w:rPr>
          <w:rFonts w:eastAsia="Times New Roman"/>
          <w:sz w:val="22"/>
          <w:lang w:eastAsia="lt-LT"/>
        </w:rPr>
        <w:t>Interaktyvios nekilnojamojo turto objektų duomenų bazės sukūrimo, palaikymo ir vystymo</w:t>
      </w:r>
      <w:r>
        <w:rPr>
          <w:rFonts w:eastAsia="Times New Roman"/>
          <w:sz w:val="22"/>
          <w:lang w:eastAsia="lt-LT"/>
        </w:rPr>
        <w:t xml:space="preserve"> paslaugos</w:t>
      </w:r>
      <w:r>
        <w:rPr>
          <w:sz w:val="22"/>
        </w:rPr>
        <w:t xml:space="preserve">“, pirkimo Nr. </w:t>
      </w:r>
      <w:r w:rsidRPr="005765D4">
        <w:rPr>
          <w:sz w:val="22"/>
        </w:rPr>
        <w:t>7916603</w:t>
      </w:r>
      <w:r>
        <w:rPr>
          <w:sz w:val="22"/>
        </w:rPr>
        <w:t xml:space="preserve">, vykdomame skelbiamos apklausos būdu, </w:t>
      </w:r>
    </w:p>
    <w:p w14:paraId="76AF359A" w14:textId="77777777" w:rsidR="00177E88" w:rsidRPr="00E73399" w:rsidRDefault="00177E88" w:rsidP="00177E88">
      <w:pPr>
        <w:tabs>
          <w:tab w:val="left" w:leader="underscore" w:pos="8902"/>
        </w:tabs>
        <w:autoSpaceDN w:val="0"/>
        <w:snapToGrid w:val="0"/>
        <w:spacing w:after="200"/>
        <w:jc w:val="both"/>
        <w:rPr>
          <w:sz w:val="22"/>
        </w:rPr>
      </w:pPr>
      <w:r w:rsidRPr="00E73399">
        <w:rPr>
          <w:sz w:val="22"/>
        </w:rPr>
        <w:t xml:space="preserve">kvalifikacijos duomenys atitinka visus Apklausos </w:t>
      </w:r>
      <w:r w:rsidRPr="00713962">
        <w:rPr>
          <w:sz w:val="22"/>
        </w:rPr>
        <w:t>sąlygų 4.1 punkte nustatytus</w:t>
      </w:r>
      <w:r w:rsidRPr="00E73399">
        <w:rPr>
          <w:sz w:val="22"/>
        </w:rPr>
        <w:t xml:space="preserve"> kvalifikacijai keliamus reikalavimus.</w:t>
      </w:r>
    </w:p>
    <w:p w14:paraId="3AA85CA4" w14:textId="77777777" w:rsidR="00177E88" w:rsidRPr="00E73399" w:rsidRDefault="00177E88" w:rsidP="00177E88">
      <w:pPr>
        <w:autoSpaceDN w:val="0"/>
        <w:jc w:val="both"/>
        <w:rPr>
          <w:i/>
          <w:sz w:val="22"/>
        </w:rPr>
      </w:pPr>
    </w:p>
    <w:p w14:paraId="67F6D79E" w14:textId="77777777" w:rsidR="00177E88" w:rsidRPr="00E73399" w:rsidRDefault="00177E88" w:rsidP="00177E88">
      <w:pPr>
        <w:autoSpaceDN w:val="0"/>
        <w:jc w:val="both"/>
        <w:rPr>
          <w:sz w:val="22"/>
        </w:rPr>
      </w:pPr>
      <w:r w:rsidRPr="00E73399">
        <w:rPr>
          <w:sz w:val="22"/>
        </w:rPr>
        <w:t>Man žinoma, kad, jeigu Perkančioji organizacija nustatytų, kad pateikti duomenys yra neteisingi, pateiktas pasiūlymas bus nenagrinėjamas ir atmestas.</w:t>
      </w:r>
    </w:p>
    <w:p w14:paraId="03BAB2A7" w14:textId="77777777" w:rsidR="00177E88" w:rsidRPr="00E73399" w:rsidRDefault="00177E88" w:rsidP="00177E88">
      <w:pPr>
        <w:autoSpaceDN w:val="0"/>
        <w:jc w:val="both"/>
        <w:rPr>
          <w:sz w:val="22"/>
        </w:rPr>
      </w:pPr>
      <w:r w:rsidRPr="00E73399">
        <w:rPr>
          <w:sz w:val="22"/>
        </w:rPr>
        <w:t>Jei pagal vertinimo rezultatus pasiūlymas galės būti pripažintas laimėjusiu (iki pasiūlymų eilės nustatymo), pateiksiu Perkančiajai organizacijai nurodytus atitiktį minimaliems kvalifikacijos reikalavimams patvirtinančius dokumentus.</w:t>
      </w:r>
    </w:p>
    <w:p w14:paraId="2C645383" w14:textId="77777777" w:rsidR="00177E88" w:rsidRPr="00E73399" w:rsidRDefault="00177E88" w:rsidP="00177E88">
      <w:pPr>
        <w:autoSpaceDN w:val="0"/>
        <w:jc w:val="both"/>
        <w:rPr>
          <w:sz w:val="22"/>
        </w:rPr>
      </w:pPr>
    </w:p>
    <w:p w14:paraId="1FE48DD3" w14:textId="77777777" w:rsidR="00177E88" w:rsidRPr="00E73399" w:rsidRDefault="00177E88" w:rsidP="00177E88">
      <w:pPr>
        <w:autoSpaceDN w:val="0"/>
        <w:jc w:val="both"/>
        <w:rPr>
          <w:sz w:val="22"/>
        </w:rPr>
      </w:pPr>
    </w:p>
    <w:p w14:paraId="1E21AB33" w14:textId="77777777" w:rsidR="00177E88" w:rsidRPr="00E73399" w:rsidRDefault="00177E88" w:rsidP="00177E88">
      <w:pPr>
        <w:autoSpaceDN w:val="0"/>
        <w:jc w:val="both"/>
        <w:rPr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03"/>
        <w:gridCol w:w="2534"/>
        <w:gridCol w:w="3343"/>
      </w:tblGrid>
      <w:tr w:rsidR="00177E88" w:rsidRPr="00CF61B0" w14:paraId="0454E134" w14:textId="77777777" w:rsidTr="00FA4032">
        <w:trPr>
          <w:cantSplit/>
          <w:trHeight w:val="23"/>
        </w:trPr>
        <w:tc>
          <w:tcPr>
            <w:tcW w:w="2085" w:type="pct"/>
            <w:hideMark/>
          </w:tcPr>
          <w:p w14:paraId="0CB18B50" w14:textId="77777777" w:rsidR="00177E88" w:rsidRPr="00CF61B0" w:rsidRDefault="00177E88" w:rsidP="00FA4032">
            <w:pPr>
              <w:autoSpaceDN w:val="0"/>
              <w:rPr>
                <w:sz w:val="18"/>
                <w:szCs w:val="18"/>
              </w:rPr>
            </w:pPr>
            <w:r w:rsidRPr="00CF61B0">
              <w:rPr>
                <w:sz w:val="18"/>
                <w:szCs w:val="18"/>
              </w:rPr>
              <w:t>___________________________</w:t>
            </w:r>
          </w:p>
          <w:p w14:paraId="123A2FFE" w14:textId="77777777" w:rsidR="00177E88" w:rsidRPr="00CF61B0" w:rsidRDefault="00177E88" w:rsidP="00FA4032">
            <w:pPr>
              <w:autoSpaceDN w:val="0"/>
              <w:rPr>
                <w:sz w:val="18"/>
                <w:szCs w:val="18"/>
              </w:rPr>
            </w:pPr>
            <w:r w:rsidRPr="00CF61B0">
              <w:rPr>
                <w:sz w:val="18"/>
                <w:szCs w:val="18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5D4FD207" w14:textId="77777777" w:rsidR="00177E88" w:rsidRPr="00CF61B0" w:rsidRDefault="00177E88" w:rsidP="00FA4032">
            <w:pPr>
              <w:autoSpaceDN w:val="0"/>
              <w:rPr>
                <w:sz w:val="18"/>
                <w:szCs w:val="18"/>
              </w:rPr>
            </w:pPr>
            <w:r w:rsidRPr="00CF61B0">
              <w:rPr>
                <w:sz w:val="18"/>
                <w:szCs w:val="18"/>
              </w:rPr>
              <w:t>__________</w:t>
            </w:r>
          </w:p>
          <w:p w14:paraId="5A393D91" w14:textId="77777777" w:rsidR="00177E88" w:rsidRPr="00CF61B0" w:rsidRDefault="00177E88" w:rsidP="00FA4032">
            <w:pPr>
              <w:autoSpaceDN w:val="0"/>
              <w:jc w:val="center"/>
              <w:rPr>
                <w:sz w:val="18"/>
                <w:szCs w:val="18"/>
              </w:rPr>
            </w:pPr>
            <w:r w:rsidRPr="00CF61B0">
              <w:rPr>
                <w:sz w:val="18"/>
                <w:szCs w:val="18"/>
              </w:rPr>
              <w:t>(parašas)</w:t>
            </w:r>
          </w:p>
        </w:tc>
        <w:tc>
          <w:tcPr>
            <w:tcW w:w="1658" w:type="pct"/>
            <w:hideMark/>
          </w:tcPr>
          <w:p w14:paraId="60FBDA83" w14:textId="77777777" w:rsidR="00177E88" w:rsidRPr="00CF61B0" w:rsidRDefault="00177E88" w:rsidP="00FA4032">
            <w:pPr>
              <w:autoSpaceDN w:val="0"/>
              <w:jc w:val="center"/>
              <w:rPr>
                <w:sz w:val="18"/>
                <w:szCs w:val="18"/>
              </w:rPr>
            </w:pPr>
            <w:r w:rsidRPr="00CF61B0">
              <w:rPr>
                <w:sz w:val="18"/>
                <w:szCs w:val="18"/>
              </w:rPr>
              <w:t>____________________</w:t>
            </w:r>
          </w:p>
          <w:p w14:paraId="38FAB094" w14:textId="77777777" w:rsidR="00177E88" w:rsidRPr="00CF61B0" w:rsidRDefault="00177E88" w:rsidP="00FA4032">
            <w:pPr>
              <w:autoSpaceDN w:val="0"/>
              <w:jc w:val="center"/>
              <w:rPr>
                <w:sz w:val="18"/>
                <w:szCs w:val="18"/>
              </w:rPr>
            </w:pPr>
            <w:r w:rsidRPr="00CF61B0">
              <w:rPr>
                <w:sz w:val="18"/>
                <w:szCs w:val="18"/>
              </w:rPr>
              <w:t>(vardas ir pavardė)</w:t>
            </w:r>
          </w:p>
        </w:tc>
      </w:tr>
    </w:tbl>
    <w:p w14:paraId="04293451" w14:textId="77777777" w:rsidR="00990859" w:rsidRDefault="00990859"/>
    <w:sectPr w:rsidR="00990859" w:rsidSect="00177E8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88"/>
    <w:rsid w:val="00177E88"/>
    <w:rsid w:val="00626182"/>
    <w:rsid w:val="0076788D"/>
    <w:rsid w:val="00990859"/>
    <w:rsid w:val="00AC0279"/>
    <w:rsid w:val="00F2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7F63"/>
  <w15:chartTrackingRefBased/>
  <w15:docId w15:val="{F6183581-E51B-4324-B80E-582A2A34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E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E8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8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8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8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8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8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8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8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8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8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8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8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7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8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7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c274500476f65f2d627702622b2879bb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11fbc05947a2bf33da57d74f9a03a36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E8973B28-E094-4E64-AE1E-59FCB27601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B6424-8BA3-4090-ACB2-E3843F31D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2CA09-5109-4E86-B850-CDA790AAC4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2</cp:revision>
  <dcterms:created xsi:type="dcterms:W3CDTF">2026-05-18T09:54:00Z</dcterms:created>
  <dcterms:modified xsi:type="dcterms:W3CDTF">2026-05-20T09:23:00Z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