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F15664" w14:textId="77777777" w:rsidR="0060199B" w:rsidRDefault="0060199B" w:rsidP="00531070">
      <w:pPr>
        <w:pStyle w:val="Sraopastraipa"/>
        <w:tabs>
          <w:tab w:val="left" w:pos="851"/>
        </w:tabs>
        <w:suppressAutoHyphens/>
        <w:autoSpaceDN w:val="0"/>
        <w:ind w:left="0"/>
        <w:jc w:val="center"/>
        <w:textAlignment w:val="baseline"/>
        <w:rPr>
          <w:b/>
          <w:bCs/>
          <w:caps/>
        </w:rPr>
      </w:pPr>
    </w:p>
    <w:p w14:paraId="0CDDB0EF" w14:textId="3C0362C8" w:rsidR="00387CA3" w:rsidRDefault="00531070" w:rsidP="00531070">
      <w:pPr>
        <w:pStyle w:val="Sraopastraipa"/>
        <w:tabs>
          <w:tab w:val="left" w:pos="851"/>
        </w:tabs>
        <w:suppressAutoHyphens/>
        <w:autoSpaceDN w:val="0"/>
        <w:ind w:left="0"/>
        <w:jc w:val="center"/>
        <w:textAlignment w:val="baseline"/>
        <w:rPr>
          <w:b/>
          <w:bCs/>
          <w:caps/>
        </w:rPr>
      </w:pPr>
      <w:r w:rsidRPr="00531070">
        <w:rPr>
          <w:b/>
          <w:bCs/>
          <w:caps/>
        </w:rPr>
        <w:t>Tiekėjų klausimai ir perkančiosios organizacijos atsakymai</w:t>
      </w:r>
    </w:p>
    <w:p w14:paraId="29A4041E" w14:textId="143EB9A2" w:rsidR="00531070" w:rsidRDefault="00531070" w:rsidP="00531070">
      <w:pPr>
        <w:pStyle w:val="Sraopastraipa"/>
        <w:tabs>
          <w:tab w:val="left" w:pos="851"/>
        </w:tabs>
        <w:suppressAutoHyphens/>
        <w:autoSpaceDN w:val="0"/>
        <w:ind w:left="0"/>
        <w:jc w:val="both"/>
        <w:textAlignment w:val="baseline"/>
      </w:pPr>
    </w:p>
    <w:p w14:paraId="669F6ADE" w14:textId="77777777" w:rsidR="004836C7" w:rsidRDefault="004836C7" w:rsidP="00531070">
      <w:pPr>
        <w:pStyle w:val="Sraopastraipa"/>
        <w:tabs>
          <w:tab w:val="left" w:pos="851"/>
        </w:tabs>
        <w:suppressAutoHyphens/>
        <w:autoSpaceDN w:val="0"/>
        <w:ind w:left="0"/>
        <w:jc w:val="both"/>
        <w:textAlignment w:val="baseline"/>
      </w:pPr>
    </w:p>
    <w:p w14:paraId="4564414F" w14:textId="27949C84" w:rsidR="00531070" w:rsidRDefault="004836C7" w:rsidP="00531070">
      <w:pPr>
        <w:pStyle w:val="Sraopastraipa"/>
        <w:tabs>
          <w:tab w:val="left" w:pos="851"/>
        </w:tabs>
        <w:suppressAutoHyphens/>
        <w:autoSpaceDN w:val="0"/>
        <w:ind w:left="0"/>
        <w:jc w:val="both"/>
        <w:textAlignment w:val="baseline"/>
        <w:rPr>
          <w:b/>
          <w:bCs/>
          <w:color w:val="333333"/>
          <w:shd w:val="clear" w:color="auto" w:fill="FFFFFF"/>
        </w:rPr>
      </w:pPr>
      <w:r>
        <w:rPr>
          <w:b/>
          <w:bCs/>
          <w:color w:val="333333"/>
          <w:shd w:val="clear" w:color="auto" w:fill="FFFFFF"/>
        </w:rPr>
        <w:t xml:space="preserve">Anksčiau vykdyto pirkimo </w:t>
      </w:r>
      <w:r w:rsidR="00531070" w:rsidRPr="00A5782C">
        <w:rPr>
          <w:b/>
          <w:bCs/>
          <w:color w:val="333333"/>
          <w:shd w:val="clear" w:color="auto" w:fill="FFFFFF"/>
        </w:rPr>
        <w:t>„</w:t>
      </w:r>
      <w:r w:rsidR="00B37DB9" w:rsidRPr="00B37DB9">
        <w:rPr>
          <w:b/>
          <w:bCs/>
          <w:color w:val="333333"/>
          <w:shd w:val="clear" w:color="auto" w:fill="FFFFFF"/>
        </w:rPr>
        <w:t>BIČIŲ PARKO ĮRENGIMO KURŠĖNŲ MIESTE (TARP VENTOS G. IR PAEŽERIŲ G.) I ETAPO STATYBOS DARBAI: TERITORIJOS SUTVARKYMAS IR INŽINERINIŲ TINKLŲ ĮRENGIMAS</w:t>
      </w:r>
      <w:r w:rsidR="00531070" w:rsidRPr="00A5782C">
        <w:rPr>
          <w:b/>
          <w:bCs/>
          <w:color w:val="333333"/>
          <w:shd w:val="clear" w:color="auto" w:fill="FFFFFF"/>
        </w:rPr>
        <w:t>“ (pirkimo Nr.</w:t>
      </w:r>
      <w:r w:rsidR="0039079E" w:rsidRPr="00A5782C">
        <w:rPr>
          <w:b/>
          <w:bCs/>
          <w:color w:val="333333"/>
          <w:shd w:val="clear" w:color="auto" w:fill="FFFFFF"/>
        </w:rPr>
        <w:t xml:space="preserve"> </w:t>
      </w:r>
      <w:r w:rsidR="00B37DB9">
        <w:rPr>
          <w:b/>
          <w:bCs/>
          <w:color w:val="333333"/>
          <w:shd w:val="clear" w:color="auto" w:fill="FFFFFF"/>
        </w:rPr>
        <w:t>7354968</w:t>
      </w:r>
      <w:r w:rsidR="00531070" w:rsidRPr="00A5782C">
        <w:rPr>
          <w:b/>
          <w:bCs/>
          <w:color w:val="333333"/>
          <w:shd w:val="clear" w:color="auto" w:fill="FFFFFF"/>
        </w:rPr>
        <w:t>)</w:t>
      </w:r>
    </w:p>
    <w:p w14:paraId="3016922F" w14:textId="77777777" w:rsidR="004836C7" w:rsidRPr="00A5782C" w:rsidRDefault="004836C7" w:rsidP="00531070">
      <w:pPr>
        <w:pStyle w:val="Sraopastraipa"/>
        <w:tabs>
          <w:tab w:val="left" w:pos="851"/>
        </w:tabs>
        <w:suppressAutoHyphens/>
        <w:autoSpaceDN w:val="0"/>
        <w:ind w:left="0"/>
        <w:jc w:val="both"/>
        <w:textAlignment w:val="baseline"/>
        <w:rPr>
          <w:b/>
          <w:bCs/>
          <w:color w:val="333333"/>
          <w:shd w:val="clear" w:color="auto" w:fill="FFFFFF"/>
        </w:rPr>
      </w:pPr>
    </w:p>
    <w:tbl>
      <w:tblPr>
        <w:tblW w:w="9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3"/>
        <w:gridCol w:w="4529"/>
      </w:tblGrid>
      <w:tr w:rsidR="00531070" w14:paraId="1E0C8988" w14:textId="77777777" w:rsidTr="004836C7">
        <w:trPr>
          <w:trHeight w:val="712"/>
        </w:trPr>
        <w:tc>
          <w:tcPr>
            <w:tcW w:w="709" w:type="dxa"/>
            <w:vAlign w:val="center"/>
          </w:tcPr>
          <w:p w14:paraId="7A613416" w14:textId="4E1EB8C6" w:rsidR="00531070" w:rsidRPr="00215103" w:rsidRDefault="00531070" w:rsidP="00215103">
            <w:pPr>
              <w:pStyle w:val="Sraopastraipa"/>
              <w:tabs>
                <w:tab w:val="left" w:pos="851"/>
              </w:tabs>
              <w:suppressAutoHyphens/>
              <w:autoSpaceDN w:val="0"/>
              <w:ind w:left="0"/>
              <w:jc w:val="center"/>
              <w:textAlignment w:val="baseline"/>
              <w:rPr>
                <w:b/>
              </w:rPr>
            </w:pPr>
            <w:r>
              <w:rPr>
                <w:b/>
              </w:rPr>
              <w:t>Eil. Nr.</w:t>
            </w:r>
          </w:p>
        </w:tc>
        <w:tc>
          <w:tcPr>
            <w:tcW w:w="4253" w:type="dxa"/>
            <w:vAlign w:val="center"/>
          </w:tcPr>
          <w:p w14:paraId="670E1DBF" w14:textId="32B07643" w:rsidR="00531070" w:rsidRDefault="00531070" w:rsidP="00215103">
            <w:pPr>
              <w:pStyle w:val="Sraopastraipa"/>
              <w:tabs>
                <w:tab w:val="left" w:pos="851"/>
              </w:tabs>
              <w:suppressAutoHyphens/>
              <w:autoSpaceDN w:val="0"/>
              <w:ind w:left="0"/>
              <w:jc w:val="center"/>
              <w:textAlignment w:val="baseline"/>
            </w:pPr>
            <w:r>
              <w:rPr>
                <w:b/>
              </w:rPr>
              <w:t>Tiekėjo klausimas</w:t>
            </w:r>
          </w:p>
        </w:tc>
        <w:tc>
          <w:tcPr>
            <w:tcW w:w="4529" w:type="dxa"/>
            <w:vAlign w:val="center"/>
          </w:tcPr>
          <w:p w14:paraId="23981FE6" w14:textId="7D832324" w:rsidR="00531070" w:rsidRDefault="00531070" w:rsidP="00215103">
            <w:pPr>
              <w:pStyle w:val="Betarp"/>
              <w:jc w:val="center"/>
            </w:pPr>
            <w:r>
              <w:rPr>
                <w:b/>
              </w:rPr>
              <w:t>Perkančiosios organizacijos atsakymas</w:t>
            </w:r>
          </w:p>
        </w:tc>
      </w:tr>
      <w:tr w:rsidR="00D73DF8" w14:paraId="055E730B" w14:textId="77777777" w:rsidTr="004836C7">
        <w:tc>
          <w:tcPr>
            <w:tcW w:w="709" w:type="dxa"/>
          </w:tcPr>
          <w:p w14:paraId="3C1034EE" w14:textId="77777777" w:rsidR="00D73DF8" w:rsidRDefault="00D73D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54CB6EAB" w14:textId="7B151171" w:rsidR="00D73DF8" w:rsidRPr="00D73DF8" w:rsidRDefault="00D73DF8" w:rsidP="002D4330">
            <w:pPr>
              <w:jc w:val="both"/>
            </w:pPr>
            <w:r w:rsidRPr="00D73DF8">
              <w:t xml:space="preserve">automobiliu </w:t>
            </w:r>
            <w:proofErr w:type="spellStart"/>
            <w:r w:rsidRPr="00D73DF8">
              <w:t>stovejimo</w:t>
            </w:r>
            <w:proofErr w:type="spellEnd"/>
            <w:r w:rsidRPr="00D73DF8">
              <w:t xml:space="preserve"> </w:t>
            </w:r>
            <w:proofErr w:type="spellStart"/>
            <w:r w:rsidRPr="00D73DF8">
              <w:t>aikstele</w:t>
            </w:r>
            <w:proofErr w:type="spellEnd"/>
            <w:r w:rsidRPr="00D73DF8">
              <w:t xml:space="preserve"> </w:t>
            </w:r>
            <w:proofErr w:type="spellStart"/>
            <w:r w:rsidRPr="00D73DF8">
              <w:t>irengiama</w:t>
            </w:r>
            <w:proofErr w:type="spellEnd"/>
            <w:r w:rsidRPr="00D73DF8">
              <w:t xml:space="preserve"> </w:t>
            </w:r>
            <w:proofErr w:type="spellStart"/>
            <w:r w:rsidRPr="00D73DF8">
              <w:t>is</w:t>
            </w:r>
            <w:proofErr w:type="spellEnd"/>
            <w:r w:rsidRPr="00D73DF8">
              <w:t xml:space="preserve"> </w:t>
            </w:r>
            <w:proofErr w:type="spellStart"/>
            <w:r w:rsidRPr="00D73DF8">
              <w:t>ecoline</w:t>
            </w:r>
            <w:proofErr w:type="spellEnd"/>
            <w:r w:rsidRPr="00D73DF8">
              <w:t xml:space="preserve"> </w:t>
            </w:r>
            <w:proofErr w:type="spellStart"/>
            <w:r w:rsidRPr="00D73DF8">
              <w:t>trinkeliu</w:t>
            </w:r>
            <w:proofErr w:type="spellEnd"/>
            <w:r w:rsidRPr="00D73DF8">
              <w:t xml:space="preserve"> o </w:t>
            </w:r>
            <w:proofErr w:type="spellStart"/>
            <w:r w:rsidRPr="00D73DF8">
              <w:t>tech</w:t>
            </w:r>
            <w:proofErr w:type="spellEnd"/>
            <w:r w:rsidRPr="00D73DF8">
              <w:t xml:space="preserve"> specifikacijose nurodyta </w:t>
            </w:r>
            <w:proofErr w:type="spellStart"/>
            <w:r w:rsidRPr="00D73DF8">
              <w:t>liniju</w:t>
            </w:r>
            <w:proofErr w:type="spellEnd"/>
            <w:r w:rsidRPr="00D73DF8">
              <w:t xml:space="preserve"> </w:t>
            </w:r>
            <w:proofErr w:type="spellStart"/>
            <w:r w:rsidRPr="00D73DF8">
              <w:t>dazymas</w:t>
            </w:r>
            <w:proofErr w:type="spellEnd"/>
            <w:r w:rsidRPr="00D73DF8">
              <w:t xml:space="preserve"> </w:t>
            </w:r>
            <w:proofErr w:type="spellStart"/>
            <w:r w:rsidRPr="00D73DF8">
              <w:t>termoplastiku</w:t>
            </w:r>
            <w:proofErr w:type="spellEnd"/>
            <w:r w:rsidRPr="00D73DF8">
              <w:t xml:space="preserve"> (daugelis ,,</w:t>
            </w:r>
            <w:proofErr w:type="spellStart"/>
            <w:r w:rsidRPr="00D73DF8">
              <w:t>dazytoju</w:t>
            </w:r>
            <w:proofErr w:type="spellEnd"/>
            <w:r w:rsidRPr="00D73DF8">
              <w:t xml:space="preserve">,, aplamai betoniniu </w:t>
            </w:r>
            <w:proofErr w:type="spellStart"/>
            <w:r w:rsidRPr="00D73DF8">
              <w:t>trnkeliu</w:t>
            </w:r>
            <w:proofErr w:type="spellEnd"/>
            <w:r w:rsidRPr="00D73DF8">
              <w:t xml:space="preserve"> </w:t>
            </w:r>
            <w:proofErr w:type="spellStart"/>
            <w:r w:rsidRPr="00D73DF8">
              <w:t>nedazo</w:t>
            </w:r>
            <w:proofErr w:type="spellEnd"/>
            <w:r w:rsidRPr="00D73DF8">
              <w:t xml:space="preserve"> </w:t>
            </w:r>
            <w:proofErr w:type="spellStart"/>
            <w:r w:rsidRPr="00D73DF8">
              <w:t>termoplastiku</w:t>
            </w:r>
            <w:proofErr w:type="spellEnd"/>
            <w:r w:rsidRPr="00D73DF8">
              <w:t>) ar linijos bus punktyrines (</w:t>
            </w:r>
            <w:proofErr w:type="spellStart"/>
            <w:r w:rsidRPr="00D73DF8">
              <w:t>neistisines</w:t>
            </w:r>
            <w:proofErr w:type="spellEnd"/>
            <w:r w:rsidRPr="00D73DF8">
              <w:t xml:space="preserve">) kokie sprendiniai </w:t>
            </w:r>
            <w:proofErr w:type="spellStart"/>
            <w:r w:rsidRPr="00D73DF8">
              <w:t>turetu</w:t>
            </w:r>
            <w:proofErr w:type="spellEnd"/>
            <w:r w:rsidRPr="00D73DF8">
              <w:t xml:space="preserve"> </w:t>
            </w:r>
            <w:proofErr w:type="spellStart"/>
            <w:r w:rsidRPr="00D73DF8">
              <w:t>buti</w:t>
            </w:r>
            <w:proofErr w:type="spellEnd"/>
            <w:r w:rsidRPr="00D73DF8">
              <w:t xml:space="preserve"> </w:t>
            </w:r>
            <w:proofErr w:type="spellStart"/>
            <w:r w:rsidRPr="00D73DF8">
              <w:t>liniju</w:t>
            </w:r>
            <w:proofErr w:type="spellEnd"/>
            <w:r w:rsidRPr="00D73DF8">
              <w:t xml:space="preserve"> </w:t>
            </w:r>
            <w:proofErr w:type="spellStart"/>
            <w:r w:rsidRPr="00D73DF8">
              <w:t>zymejimui</w:t>
            </w:r>
            <w:proofErr w:type="spellEnd"/>
          </w:p>
        </w:tc>
        <w:tc>
          <w:tcPr>
            <w:tcW w:w="4529" w:type="dxa"/>
          </w:tcPr>
          <w:p w14:paraId="529721B5" w14:textId="77777777" w:rsidR="00D73DF8" w:rsidRPr="00D73DF8" w:rsidRDefault="00D73DF8" w:rsidP="00D73DF8">
            <w:pPr>
              <w:tabs>
                <w:tab w:val="left" w:pos="360"/>
                <w:tab w:val="left" w:pos="746"/>
              </w:tabs>
              <w:suppressAutoHyphens/>
              <w:autoSpaceDN w:val="0"/>
              <w:jc w:val="both"/>
              <w:textAlignment w:val="baseline"/>
            </w:pPr>
            <w:r w:rsidRPr="00D73DF8">
              <w:t xml:space="preserve">Jeigu statybos reglamentai leidžia trinkeles dažyti dažais vietoje </w:t>
            </w:r>
            <w:proofErr w:type="spellStart"/>
            <w:r w:rsidRPr="00D73DF8">
              <w:t>termoplasto</w:t>
            </w:r>
            <w:proofErr w:type="spellEnd"/>
            <w:r w:rsidRPr="00D73DF8">
              <w:t xml:space="preserve"> tuomet tinka dažymas. </w:t>
            </w:r>
          </w:p>
          <w:p w14:paraId="1B6178A8" w14:textId="0AE56110" w:rsidR="00D73DF8" w:rsidRPr="00D73DF8" w:rsidRDefault="00D73DF8" w:rsidP="00D73DF8">
            <w:pPr>
              <w:tabs>
                <w:tab w:val="left" w:pos="360"/>
                <w:tab w:val="left" w:pos="746"/>
              </w:tabs>
              <w:suppressAutoHyphens/>
              <w:autoSpaceDN w:val="0"/>
              <w:jc w:val="both"/>
              <w:textAlignment w:val="baseline"/>
            </w:pPr>
            <w:r w:rsidRPr="00D73DF8">
              <w:t>Linijos dažomos ištisinės, tik tarpai tarp trinkelių yra ne dažomi (kur bus akmenukai / veja).</w:t>
            </w:r>
          </w:p>
        </w:tc>
      </w:tr>
      <w:tr w:rsidR="00D73DF8" w14:paraId="4FFE4543" w14:textId="77777777" w:rsidTr="004836C7">
        <w:tc>
          <w:tcPr>
            <w:tcW w:w="709" w:type="dxa"/>
          </w:tcPr>
          <w:p w14:paraId="5A19974E" w14:textId="77777777" w:rsidR="00D73DF8" w:rsidRDefault="00D73D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22CE7A62" w14:textId="30451BBF" w:rsidR="00D73DF8" w:rsidRPr="00D73DF8" w:rsidRDefault="00D73DF8" w:rsidP="002D4330">
            <w:pPr>
              <w:jc w:val="both"/>
            </w:pPr>
            <w:r w:rsidRPr="00D73DF8">
              <w:t>Prašome patikslinti "Projekto I ir II etapo.pdf "dokumente, 103 puslapyje esančią eilutę: grunto užpylimas formuojant suprojektuotą reljefą. Kokį gruntą numatyti pilti? Ar galima dalinai panaudoti nukastą (4260,64 m3) gruntą?</w:t>
            </w:r>
            <w:r w:rsidRPr="00D73DF8">
              <w:br/>
            </w:r>
            <w:r w:rsidRPr="00D73DF8">
              <w:br/>
              <w:t xml:space="preserve">Prašome patikslinti dėl laidžių trinkelių įrengimo. Jos įrengiamos automobilių stovėjimo aikštelėje ir pėsčiųjų </w:t>
            </w:r>
            <w:proofErr w:type="spellStart"/>
            <w:r w:rsidRPr="00D73DF8">
              <w:t>takuose.Prašome</w:t>
            </w:r>
            <w:proofErr w:type="spellEnd"/>
            <w:r w:rsidRPr="00D73DF8">
              <w:t xml:space="preserve"> nurodyti, kur trinkelės (tarpai) turi būti užpilamos juodžemiu ir apželdinamos, bei kur jos turi būti užpilamos skalda</w:t>
            </w:r>
          </w:p>
        </w:tc>
        <w:tc>
          <w:tcPr>
            <w:tcW w:w="4529" w:type="dxa"/>
          </w:tcPr>
          <w:p w14:paraId="6CD7EE1E" w14:textId="18E69256" w:rsidR="00D73DF8" w:rsidRPr="00D73DF8" w:rsidRDefault="00D73DF8" w:rsidP="00D73DF8">
            <w:pPr>
              <w:tabs>
                <w:tab w:val="left" w:pos="360"/>
                <w:tab w:val="left" w:pos="746"/>
              </w:tabs>
              <w:suppressAutoHyphens/>
              <w:autoSpaceDN w:val="0"/>
              <w:jc w:val="both"/>
              <w:textAlignment w:val="baseline"/>
            </w:pPr>
            <w:r w:rsidRPr="00D73DF8">
              <w:t>Taip, galima dalinai panaudoti nukasta grunt</w:t>
            </w:r>
            <w:r w:rsidR="004836C7">
              <w:t>ą</w:t>
            </w:r>
            <w:r w:rsidRPr="00D73DF8">
              <w:t xml:space="preserve"> 4260,64m2.</w:t>
            </w:r>
          </w:p>
          <w:p w14:paraId="6639BC6B" w14:textId="0818ED82" w:rsidR="00D73DF8" w:rsidRPr="00D73DF8" w:rsidRDefault="00D73DF8" w:rsidP="00D73DF8">
            <w:pPr>
              <w:tabs>
                <w:tab w:val="left" w:pos="360"/>
                <w:tab w:val="left" w:pos="746"/>
              </w:tabs>
              <w:suppressAutoHyphens/>
              <w:autoSpaceDN w:val="0"/>
              <w:jc w:val="both"/>
              <w:textAlignment w:val="baseline"/>
            </w:pPr>
            <w:r w:rsidRPr="00D73DF8">
              <w:t>Automobilių stovėjimo aikštelėje numatoma įrengti trinkelių dangą su skaldos užpildais tarp trinkelių. Kitose vietose, kur projektuojama trinkelių danga, tarpai tarp trinkelių apželdinami.</w:t>
            </w:r>
          </w:p>
        </w:tc>
      </w:tr>
      <w:tr w:rsidR="00D73DF8" w14:paraId="0AFDF498" w14:textId="77777777" w:rsidTr="004836C7">
        <w:tc>
          <w:tcPr>
            <w:tcW w:w="709" w:type="dxa"/>
          </w:tcPr>
          <w:p w14:paraId="044E378F" w14:textId="77777777" w:rsidR="00D73DF8" w:rsidRDefault="00D73D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47B60F50" w14:textId="5D9F63DF" w:rsidR="00D73DF8" w:rsidRPr="00D73DF8" w:rsidRDefault="00D73DF8" w:rsidP="002D4330">
            <w:pPr>
              <w:jc w:val="both"/>
            </w:pPr>
            <w:r w:rsidRPr="00D73DF8">
              <w:t>Apšvietimo atramose montuojami 100 vnt. šviestuvų. Praktikoje kiekvienam šviestuvui pajungti tiesiamas atskiras maitinimo laidas ir montuojamas atskiras automatinis jungiklis kiekvienam šviestuvui. Žiniaraščiuose nurodytas per mažas kiekis medžiagų bei darbų kiekis minėtiems darbams.</w:t>
            </w:r>
          </w:p>
        </w:tc>
        <w:tc>
          <w:tcPr>
            <w:tcW w:w="4529" w:type="dxa"/>
          </w:tcPr>
          <w:p w14:paraId="2E7649E7" w14:textId="178BA313" w:rsidR="00D73DF8" w:rsidRPr="00D73DF8" w:rsidRDefault="007A7E4B" w:rsidP="00D73DF8">
            <w:pPr>
              <w:tabs>
                <w:tab w:val="left" w:pos="360"/>
                <w:tab w:val="left" w:pos="746"/>
              </w:tabs>
              <w:suppressAutoHyphens/>
              <w:autoSpaceDN w:val="0"/>
              <w:jc w:val="both"/>
              <w:textAlignment w:val="baseline"/>
            </w:pPr>
            <w:r>
              <w:t>P</w:t>
            </w:r>
            <w:r w:rsidRPr="007A7E4B">
              <w:t>rojektas parengtas vadovaujantis galiojančiais teisės aktais, kurie nurodyti projekto byloje. Kiekvienas atskiras šviestuvas neprivalo turėti atskiro automatinio jungiklio, juos galima jungti nuosekliai. Pagal atliktus paskaičiavimus automatinių jungiklių ir kabelių užtenka tiek kiek numatyta projekte. Jei rangovas nori darbus atlikti pagal praktiką, ir įrengti papildomus kabelius bei automatinius jungiklius, jis turi tai atlikti taip, jog tenkintu projekte nurodytus teisės aktus.</w:t>
            </w:r>
          </w:p>
        </w:tc>
      </w:tr>
      <w:tr w:rsidR="00FD76F8" w14:paraId="6C143BEC" w14:textId="77777777" w:rsidTr="004836C7">
        <w:tc>
          <w:tcPr>
            <w:tcW w:w="709" w:type="dxa"/>
          </w:tcPr>
          <w:p w14:paraId="3E16C334" w14:textId="77777777" w:rsidR="00FD76F8" w:rsidRDefault="00FD76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0A4B6DDF" w14:textId="0332391B" w:rsidR="00FD76F8" w:rsidRPr="00D73DF8" w:rsidRDefault="00FD76F8" w:rsidP="002D4330">
            <w:pPr>
              <w:jc w:val="both"/>
            </w:pPr>
            <w:r w:rsidRPr="00FD76F8">
              <w:t>Susipažinę su techninės specifikacijos punktu TS-10.15 „Želdinių priežiūra po sodinimo darbų“, prašome oficialaus paaiškinimo dėl numatomų rangovo išlaidų ir atsakomybių:</w:t>
            </w:r>
            <w:r w:rsidRPr="00FD76F8">
              <w:br/>
              <w:t xml:space="preserve">Dėl priežiūros trukmės: Specifikacijoje nurodyta, kad medžių prigijimo ir priežiūros laikotarpis yra 3–5 metai, o krūmų ir žolinių augalų – 1 metai. Prašome patvirtinti, ar teisingai suprantame, kad visi šiame punkte nurodyti darbai (reguliarus laistymas kas 7 </w:t>
            </w:r>
            <w:r w:rsidRPr="00FD76F8">
              <w:lastRenderedPageBreak/>
              <w:t>d., ravėjimas, mulčiavimas, kuolų perveržimas ir neprigijusių augalų atsodinimas) visą nurodytą laikotarpį (iki 5 metų) turi būti vykdomi išskirtinai rangovo lėšomis ir turi būti įskaičiuoti į pradinę pasiūlymo kainą?</w:t>
            </w:r>
            <w:r w:rsidRPr="00FD76F8">
              <w:br/>
              <w:t>Dėl išlaidų pagrindimo: Atsižvelgiant į tai, kad 5 metų nuolatinė priežiūra (ypač intensyvus laistymas ir transporto sąnaudos) sudaro reikšmingą sumą, prašome nurodyti, kurioje lokalinės sąmatos eilutėje tiekėjai turėtų numatyti šias ilgalaikes išlaidas, kad pasiūlymai būtų palyginami teisingai?</w:t>
            </w:r>
            <w:r w:rsidRPr="00FD76F8">
              <w:br/>
              <w:t>Dėl vandens resursų: Ar vykdant ilgalaikę priežiūrą (laistymą), rangovui bus suteikta galimybė neatlygintinai naudotis objekte įrengtu vandentiekio tinklu ir geriamo vandens kolonėle?</w:t>
            </w:r>
            <w:r w:rsidRPr="00FD76F8">
              <w:br/>
              <w:t>Paaiškinimas: Ši informacija yra būtina siekiant pateikti pagrįstą ir konkurencingą kainą, išvengiant rizikos, kad tiekėjai nevienodai interpretuos ilgalaikės priežiūros kaštus.</w:t>
            </w:r>
          </w:p>
        </w:tc>
        <w:tc>
          <w:tcPr>
            <w:tcW w:w="4529" w:type="dxa"/>
          </w:tcPr>
          <w:p w14:paraId="0AC2BE89" w14:textId="208EED7C" w:rsidR="00FD76F8" w:rsidRPr="00D73DF8" w:rsidRDefault="00FD76F8" w:rsidP="00D73DF8">
            <w:pPr>
              <w:tabs>
                <w:tab w:val="left" w:pos="360"/>
                <w:tab w:val="left" w:pos="746"/>
              </w:tabs>
              <w:suppressAutoHyphens/>
              <w:autoSpaceDN w:val="0"/>
              <w:jc w:val="both"/>
              <w:textAlignment w:val="baseline"/>
            </w:pPr>
            <w:r w:rsidRPr="00FD76F8">
              <w:lastRenderedPageBreak/>
              <w:t>Tai yra po statybinis etapas ir priežiūros darbų įsivertinti nereikia.</w:t>
            </w:r>
          </w:p>
        </w:tc>
      </w:tr>
      <w:tr w:rsidR="00FD76F8" w14:paraId="37B96AD7" w14:textId="77777777" w:rsidTr="004836C7">
        <w:tc>
          <w:tcPr>
            <w:tcW w:w="709" w:type="dxa"/>
          </w:tcPr>
          <w:p w14:paraId="12EED339" w14:textId="77777777" w:rsidR="00FD76F8" w:rsidRDefault="00FD76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6F29EE19" w14:textId="1F29A513" w:rsidR="00FD76F8" w:rsidRPr="00FD76F8" w:rsidRDefault="00FD76F8" w:rsidP="00FD76F8">
            <w:pPr>
              <w:jc w:val="both"/>
            </w:pPr>
            <w:r w:rsidRPr="00FD76F8">
              <w:t xml:space="preserve">Prašome patikslinti dėl guminės dangos įrengimo. 47 psl. vienoje nuotraukoje nurodytas SBR </w:t>
            </w:r>
            <w:proofErr w:type="spellStart"/>
            <w:r w:rsidRPr="00FD76F8">
              <w:t>mulčas</w:t>
            </w:r>
            <w:proofErr w:type="spellEnd"/>
            <w:r w:rsidRPr="00FD76F8">
              <w:t xml:space="preserve">, kitoje EPDM </w:t>
            </w:r>
            <w:proofErr w:type="spellStart"/>
            <w:r w:rsidRPr="00FD76F8">
              <w:t>mulčas</w:t>
            </w:r>
            <w:proofErr w:type="spellEnd"/>
            <w:r w:rsidRPr="00FD76F8">
              <w:t>, o detalėje liejama guminė danga. Storiai taip pat nesutinka. Prašome patikslinti informaciją.</w:t>
            </w:r>
          </w:p>
        </w:tc>
        <w:tc>
          <w:tcPr>
            <w:tcW w:w="4529" w:type="dxa"/>
          </w:tcPr>
          <w:p w14:paraId="36A01E5B" w14:textId="7CDF75E4" w:rsidR="00FD76F8" w:rsidRPr="00FD76F8" w:rsidRDefault="00FD76F8" w:rsidP="00D73DF8">
            <w:pPr>
              <w:tabs>
                <w:tab w:val="left" w:pos="360"/>
                <w:tab w:val="left" w:pos="746"/>
              </w:tabs>
              <w:suppressAutoHyphens/>
              <w:autoSpaceDN w:val="0"/>
              <w:jc w:val="both"/>
              <w:textAlignment w:val="baseline"/>
            </w:pPr>
            <w:r w:rsidRPr="00FD76F8">
              <w:t>Teisingas variantas yra EPDM danga, nes būtent ji yra pritaikyta lauko sąlygoms.</w:t>
            </w:r>
          </w:p>
        </w:tc>
      </w:tr>
      <w:tr w:rsidR="00FD76F8" w14:paraId="20436CC8" w14:textId="77777777" w:rsidTr="004836C7">
        <w:tc>
          <w:tcPr>
            <w:tcW w:w="709" w:type="dxa"/>
          </w:tcPr>
          <w:p w14:paraId="76D0BA71" w14:textId="77777777" w:rsidR="00FD76F8" w:rsidRDefault="00FD76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408D7C75" w14:textId="7591052E" w:rsidR="00FD76F8" w:rsidRPr="00FD76F8" w:rsidRDefault="00FD76F8" w:rsidP="002D4330">
            <w:pPr>
              <w:jc w:val="both"/>
            </w:pPr>
            <w:r w:rsidRPr="00FD76F8">
              <w:t>Patikslinkite: trinkelių įrengimui aikštelėje bei pėsčiųjų takams nėra išskirta pasluoksnių konstrukcijos ir storių.</w:t>
            </w:r>
          </w:p>
        </w:tc>
        <w:tc>
          <w:tcPr>
            <w:tcW w:w="4529" w:type="dxa"/>
          </w:tcPr>
          <w:p w14:paraId="3EFA4DAD" w14:textId="77777777" w:rsidR="00FD76F8" w:rsidRDefault="00FD76F8" w:rsidP="00FD76F8">
            <w:pPr>
              <w:tabs>
                <w:tab w:val="left" w:pos="360"/>
                <w:tab w:val="left" w:pos="746"/>
              </w:tabs>
              <w:suppressAutoHyphens/>
              <w:autoSpaceDN w:val="0"/>
              <w:jc w:val="both"/>
              <w:textAlignment w:val="baseline"/>
            </w:pPr>
            <w:r w:rsidRPr="00FD76F8">
              <w:t xml:space="preserve">Pasluoksnių storiai </w:t>
            </w:r>
            <w:proofErr w:type="spellStart"/>
            <w:r w:rsidRPr="00FD76F8">
              <w:t>parkingo</w:t>
            </w:r>
            <w:proofErr w:type="spellEnd"/>
            <w:r w:rsidRPr="00FD76F8">
              <w:t xml:space="preserve"> aikštelėje nurodyti brėžinyje BD02 24 puslapyje.</w:t>
            </w:r>
          </w:p>
          <w:p w14:paraId="11CE136F" w14:textId="39319A54" w:rsidR="00FD76F8" w:rsidRPr="00FD76F8" w:rsidRDefault="00FD76F8" w:rsidP="00FD76F8">
            <w:pPr>
              <w:tabs>
                <w:tab w:val="left" w:pos="360"/>
                <w:tab w:val="left" w:pos="746"/>
              </w:tabs>
              <w:suppressAutoHyphens/>
              <w:autoSpaceDN w:val="0"/>
              <w:jc w:val="both"/>
              <w:textAlignment w:val="baseline"/>
            </w:pPr>
            <w:r w:rsidRPr="00FD76F8">
              <w:t xml:space="preserve">Brėžinio pavadinimas "Skersiniai profiliai". Pasluoksniai pėsčiųjų takams nurodyti BD01 aiškinamojo rašto </w:t>
            </w:r>
            <w:proofErr w:type="spellStart"/>
            <w:r w:rsidRPr="00FD76F8">
              <w:t>psl</w:t>
            </w:r>
            <w:proofErr w:type="spellEnd"/>
            <w:r w:rsidRPr="00FD76F8">
              <w:t xml:space="preserve"> 76 </w:t>
            </w:r>
          </w:p>
          <w:p w14:paraId="29CC4D36" w14:textId="77777777" w:rsidR="00FD76F8" w:rsidRPr="00FD76F8" w:rsidRDefault="00FD76F8" w:rsidP="00FD76F8">
            <w:pPr>
              <w:tabs>
                <w:tab w:val="left" w:pos="360"/>
                <w:tab w:val="left" w:pos="746"/>
              </w:tabs>
              <w:suppressAutoHyphens/>
              <w:autoSpaceDN w:val="0"/>
              <w:jc w:val="both"/>
              <w:textAlignment w:val="baseline"/>
            </w:pPr>
            <w:r w:rsidRPr="00FD76F8">
              <w:t>"</w:t>
            </w:r>
            <w:r w:rsidRPr="00FD76F8">
              <w:rPr>
                <w:b/>
                <w:bCs/>
              </w:rPr>
              <w:t>Laidžių trinkelių dangos konstrukcija (K2)</w:t>
            </w:r>
          </w:p>
          <w:p w14:paraId="0EEC74A4" w14:textId="421C6EF1" w:rsidR="00FD76F8" w:rsidRPr="00FD76F8" w:rsidRDefault="00FD76F8" w:rsidP="00D73DF8">
            <w:pPr>
              <w:tabs>
                <w:tab w:val="left" w:pos="360"/>
                <w:tab w:val="left" w:pos="746"/>
              </w:tabs>
              <w:suppressAutoHyphens/>
              <w:autoSpaceDN w:val="0"/>
              <w:jc w:val="both"/>
              <w:textAlignment w:val="baseline"/>
            </w:pPr>
            <w:r w:rsidRPr="00FD76F8">
              <w:t>Laidžios betoninės trinkelės 200×100×80 mm - 8,0 cm storio;</w:t>
            </w:r>
            <w:r w:rsidRPr="00FD76F8">
              <w:br/>
              <w:t xml:space="preserve">Išlyginamasis sluoksnis iš smulkiosios </w:t>
            </w:r>
            <w:proofErr w:type="spellStart"/>
            <w:r w:rsidRPr="00FD76F8">
              <w:t>fr</w:t>
            </w:r>
            <w:proofErr w:type="spellEnd"/>
            <w:r w:rsidRPr="00FD76F8">
              <w:t>. 0/5 – 3,0 cm;</w:t>
            </w:r>
            <w:r w:rsidRPr="00FD76F8">
              <w:br/>
              <w:t>Skaldos pagrindo sluoksnis iš nesurištų mineralinių medžiagų 0/45 – 15,0 cm storio;</w:t>
            </w:r>
            <w:r w:rsidRPr="00FD76F8">
              <w:br/>
              <w:t>Apsauginis šalčiui atsparus sluoksnis storis - 19,0 cm.</w:t>
            </w:r>
            <w:r w:rsidRPr="00FD76F8">
              <w:br/>
            </w:r>
            <w:r w:rsidRPr="00FD76F8">
              <w:rPr>
                <w:b/>
                <w:bCs/>
              </w:rPr>
              <w:t>Sutankintos skaldos atsijos maišytos su sausu betonu dangos konstrukcija</w:t>
            </w:r>
            <w:r w:rsidRPr="00FD76F8">
              <w:br/>
              <w:t xml:space="preserve">Sutankinta skalda iš smulkiosios </w:t>
            </w:r>
            <w:proofErr w:type="spellStart"/>
            <w:r w:rsidRPr="00FD76F8">
              <w:t>fr</w:t>
            </w:r>
            <w:proofErr w:type="spellEnd"/>
            <w:r w:rsidRPr="00FD76F8">
              <w:t xml:space="preserve">. 0/5 su sausu betonu (8:1 dalių santykis </w:t>
            </w:r>
            <w:proofErr w:type="spellStart"/>
            <w:r w:rsidRPr="00FD76F8">
              <w:t>atsjijų</w:t>
            </w:r>
            <w:proofErr w:type="spellEnd"/>
            <w:r w:rsidRPr="00FD76F8">
              <w:t xml:space="preserve"> su sausu betonu).- 4cm</w:t>
            </w:r>
            <w:r w:rsidRPr="00FD76F8">
              <w:br/>
              <w:t xml:space="preserve">Išlyginamasis sluoksnis iš smulkiosios </w:t>
            </w:r>
            <w:proofErr w:type="spellStart"/>
            <w:r w:rsidRPr="00FD76F8">
              <w:t>fr</w:t>
            </w:r>
            <w:proofErr w:type="spellEnd"/>
            <w:r w:rsidRPr="00FD76F8">
              <w:t>. 0/5 – 3,0 cm;</w:t>
            </w:r>
            <w:r w:rsidRPr="00FD76F8">
              <w:br/>
              <w:t>Skaldos pagrindo sluoksnis iš nesurištų mineralinių medžiagų 0/45 – 15,0 cm storio;</w:t>
            </w:r>
            <w:r w:rsidRPr="00FD76F8">
              <w:br/>
            </w:r>
            <w:r w:rsidRPr="00FD76F8">
              <w:lastRenderedPageBreak/>
              <w:t>Apsauginis šalčiui atsparus sluoksnis storis - 19,0 cm."</w:t>
            </w:r>
          </w:p>
        </w:tc>
      </w:tr>
      <w:tr w:rsidR="00FD76F8" w14:paraId="175E24FF" w14:textId="77777777" w:rsidTr="004836C7">
        <w:tc>
          <w:tcPr>
            <w:tcW w:w="709" w:type="dxa"/>
          </w:tcPr>
          <w:p w14:paraId="02D6C819" w14:textId="77777777" w:rsidR="00FD76F8" w:rsidRDefault="00FD76F8" w:rsidP="002D4330">
            <w:pPr>
              <w:pStyle w:val="Sraopastraipa"/>
              <w:numPr>
                <w:ilvl w:val="0"/>
                <w:numId w:val="38"/>
              </w:numPr>
              <w:tabs>
                <w:tab w:val="left" w:pos="851"/>
              </w:tabs>
              <w:suppressAutoHyphens/>
              <w:autoSpaceDN w:val="0"/>
              <w:ind w:left="180" w:hanging="142"/>
              <w:jc w:val="center"/>
              <w:textAlignment w:val="baseline"/>
            </w:pPr>
          </w:p>
        </w:tc>
        <w:tc>
          <w:tcPr>
            <w:tcW w:w="4253" w:type="dxa"/>
          </w:tcPr>
          <w:p w14:paraId="04C7061B" w14:textId="4BA46CAC" w:rsidR="00FD76F8" w:rsidRPr="00FD76F8" w:rsidRDefault="00FD76F8" w:rsidP="002D4330">
            <w:pPr>
              <w:jc w:val="both"/>
            </w:pPr>
            <w:r w:rsidRPr="00FD76F8">
              <w:t>Nurodykite modulinių konteinerių aukštį.</w:t>
            </w:r>
          </w:p>
        </w:tc>
        <w:tc>
          <w:tcPr>
            <w:tcW w:w="4529" w:type="dxa"/>
          </w:tcPr>
          <w:p w14:paraId="6241F4ED" w14:textId="3279D6BA" w:rsidR="00FD76F8" w:rsidRPr="00FD76F8" w:rsidRDefault="00FD76F8" w:rsidP="00D73DF8">
            <w:pPr>
              <w:tabs>
                <w:tab w:val="left" w:pos="360"/>
                <w:tab w:val="left" w:pos="746"/>
              </w:tabs>
              <w:suppressAutoHyphens/>
              <w:autoSpaceDN w:val="0"/>
              <w:jc w:val="both"/>
              <w:textAlignment w:val="baseline"/>
            </w:pPr>
            <w:r w:rsidRPr="00FD76F8">
              <w:t>Modulinių konteinerių aukštis parenkamas pagal standartinių konteinerių aukštį. Bet kadangi standartinio konteinerio aukštis būna 2,8m tai aukštis turi būti ne mažesnis negu n2,8m</w:t>
            </w:r>
          </w:p>
        </w:tc>
      </w:tr>
    </w:tbl>
    <w:p w14:paraId="0C880F9C" w14:textId="77777777" w:rsidR="009368E8" w:rsidRDefault="009368E8" w:rsidP="009368E8">
      <w:pPr>
        <w:tabs>
          <w:tab w:val="left" w:pos="0"/>
        </w:tabs>
        <w:jc w:val="center"/>
      </w:pPr>
    </w:p>
    <w:p w14:paraId="22B6AED7" w14:textId="7B56C23B" w:rsidR="00540948" w:rsidRPr="002E7742" w:rsidRDefault="002E7742" w:rsidP="002E7742">
      <w:pPr>
        <w:tabs>
          <w:tab w:val="left" w:pos="0"/>
        </w:tabs>
        <w:rPr>
          <w:rFonts w:ascii="Calibri" w:hAnsi="Calibri" w:cs="Calibri"/>
          <w:caps/>
          <w:color w:val="333333"/>
          <w:sz w:val="23"/>
          <w:szCs w:val="23"/>
        </w:rPr>
      </w:pPr>
      <w:r w:rsidRPr="005A64CE">
        <w:rPr>
          <w:rFonts w:ascii="Calibri" w:hAnsi="Calibri" w:cs="Calibri"/>
          <w:caps/>
          <w:color w:val="333333"/>
          <w:sz w:val="23"/>
          <w:szCs w:val="23"/>
        </w:rPr>
        <w:t>Klausimų tekstai neredaguoti</w:t>
      </w:r>
    </w:p>
    <w:sectPr w:rsidR="00540948" w:rsidRPr="002E7742" w:rsidSect="004836C7">
      <w:pgSz w:w="11906" w:h="16838"/>
      <w:pgMar w:top="426" w:right="567" w:bottom="993"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BDCBA" w14:textId="77777777" w:rsidR="00301EEA" w:rsidRDefault="00301EEA" w:rsidP="00080389">
      <w:r>
        <w:separator/>
      </w:r>
    </w:p>
  </w:endnote>
  <w:endnote w:type="continuationSeparator" w:id="0">
    <w:p w14:paraId="4A770685" w14:textId="77777777" w:rsidR="00301EEA" w:rsidRDefault="00301EEA" w:rsidP="0008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2"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99BFE" w14:textId="77777777" w:rsidR="00301EEA" w:rsidRDefault="00301EEA" w:rsidP="00080389">
      <w:r>
        <w:separator/>
      </w:r>
    </w:p>
  </w:footnote>
  <w:footnote w:type="continuationSeparator" w:id="0">
    <w:p w14:paraId="3A99B7D6" w14:textId="77777777" w:rsidR="00301EEA" w:rsidRDefault="00301EEA" w:rsidP="000803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C1447"/>
    <w:multiLevelType w:val="hybridMultilevel"/>
    <w:tmpl w:val="08028C5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1E73C79"/>
    <w:multiLevelType w:val="hybridMultilevel"/>
    <w:tmpl w:val="62A2357C"/>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A3CCA"/>
    <w:multiLevelType w:val="hybridMultilevel"/>
    <w:tmpl w:val="BF1AB91E"/>
    <w:lvl w:ilvl="0" w:tplc="388A70BA">
      <w:start w:val="1"/>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A664B0"/>
    <w:multiLevelType w:val="hybridMultilevel"/>
    <w:tmpl w:val="377ACC82"/>
    <w:lvl w:ilvl="0" w:tplc="0E5C4E3E">
      <w:numFmt w:val="bullet"/>
      <w:lvlText w:val=""/>
      <w:lvlJc w:val="left"/>
      <w:pPr>
        <w:ind w:left="1146" w:hanging="360"/>
      </w:pPr>
      <w:rPr>
        <w:rFonts w:ascii="Symbol" w:eastAsia="Times New Roman" w:hAnsi="Symbol" w:cs="Times New Roman"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4" w15:restartNumberingAfterBreak="0">
    <w:nsid w:val="110F1EB4"/>
    <w:multiLevelType w:val="hybridMultilevel"/>
    <w:tmpl w:val="D51C3BE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142B6CD0"/>
    <w:multiLevelType w:val="hybridMultilevel"/>
    <w:tmpl w:val="DDEAF94A"/>
    <w:lvl w:ilvl="0" w:tplc="3C7CCA7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82B6491"/>
    <w:multiLevelType w:val="hybridMultilevel"/>
    <w:tmpl w:val="C59C948E"/>
    <w:lvl w:ilvl="0" w:tplc="AA224E38">
      <w:start w:val="1"/>
      <w:numFmt w:val="decimal"/>
      <w:lvlText w:val="%1."/>
      <w:lvlJc w:val="left"/>
      <w:pPr>
        <w:ind w:left="1974" w:hanging="840"/>
      </w:pPr>
      <w:rPr>
        <w:rFonts w:ascii="Times New Roman" w:eastAsia="Times New Roman" w:hAnsi="Times New Roman" w:cs="Times New Roman"/>
        <w:b w:val="0"/>
        <w:color w:val="00000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18EB2150"/>
    <w:multiLevelType w:val="hybridMultilevel"/>
    <w:tmpl w:val="088AE5F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19FA522A"/>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258D4BC3"/>
    <w:multiLevelType w:val="hybridMultilevel"/>
    <w:tmpl w:val="7910F8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1B0A3D"/>
    <w:multiLevelType w:val="hybridMultilevel"/>
    <w:tmpl w:val="FA3C9494"/>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1" w15:restartNumberingAfterBreak="0">
    <w:nsid w:val="2673481C"/>
    <w:multiLevelType w:val="hybridMultilevel"/>
    <w:tmpl w:val="F4EED24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A507E2B"/>
    <w:multiLevelType w:val="hybridMultilevel"/>
    <w:tmpl w:val="088AE5F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2B1205A7"/>
    <w:multiLevelType w:val="hybridMultilevel"/>
    <w:tmpl w:val="C4940FF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A05AB3"/>
    <w:multiLevelType w:val="hybridMultilevel"/>
    <w:tmpl w:val="571E7F1C"/>
    <w:lvl w:ilvl="0" w:tplc="86C816AE">
      <w:numFmt w:val="bullet"/>
      <w:lvlText w:val="-"/>
      <w:lvlJc w:val="left"/>
      <w:pPr>
        <w:ind w:left="786" w:hanging="360"/>
      </w:pPr>
      <w:rPr>
        <w:rFonts w:ascii="Times New Roman" w:eastAsia="Times New Roman" w:hAnsi="Times New Roman" w:cs="Times New Roman" w:hint="default"/>
      </w:rPr>
    </w:lvl>
    <w:lvl w:ilvl="1" w:tplc="04270003" w:tentative="1">
      <w:start w:val="1"/>
      <w:numFmt w:val="bullet"/>
      <w:lvlText w:val="o"/>
      <w:lvlJc w:val="left"/>
      <w:pPr>
        <w:ind w:left="1506" w:hanging="360"/>
      </w:pPr>
      <w:rPr>
        <w:rFonts w:ascii="Courier New" w:hAnsi="Courier New" w:cs="Courier New" w:hint="default"/>
      </w:rPr>
    </w:lvl>
    <w:lvl w:ilvl="2" w:tplc="04270005" w:tentative="1">
      <w:start w:val="1"/>
      <w:numFmt w:val="bullet"/>
      <w:lvlText w:val=""/>
      <w:lvlJc w:val="left"/>
      <w:pPr>
        <w:ind w:left="2226" w:hanging="360"/>
      </w:pPr>
      <w:rPr>
        <w:rFonts w:ascii="Wingdings" w:hAnsi="Wingdings" w:hint="default"/>
      </w:rPr>
    </w:lvl>
    <w:lvl w:ilvl="3" w:tplc="04270001" w:tentative="1">
      <w:start w:val="1"/>
      <w:numFmt w:val="bullet"/>
      <w:lvlText w:val=""/>
      <w:lvlJc w:val="left"/>
      <w:pPr>
        <w:ind w:left="2946" w:hanging="360"/>
      </w:pPr>
      <w:rPr>
        <w:rFonts w:ascii="Symbol" w:hAnsi="Symbol" w:hint="default"/>
      </w:rPr>
    </w:lvl>
    <w:lvl w:ilvl="4" w:tplc="04270003" w:tentative="1">
      <w:start w:val="1"/>
      <w:numFmt w:val="bullet"/>
      <w:lvlText w:val="o"/>
      <w:lvlJc w:val="left"/>
      <w:pPr>
        <w:ind w:left="3666" w:hanging="360"/>
      </w:pPr>
      <w:rPr>
        <w:rFonts w:ascii="Courier New" w:hAnsi="Courier New" w:cs="Courier New" w:hint="default"/>
      </w:rPr>
    </w:lvl>
    <w:lvl w:ilvl="5" w:tplc="04270005" w:tentative="1">
      <w:start w:val="1"/>
      <w:numFmt w:val="bullet"/>
      <w:lvlText w:val=""/>
      <w:lvlJc w:val="left"/>
      <w:pPr>
        <w:ind w:left="4386" w:hanging="360"/>
      </w:pPr>
      <w:rPr>
        <w:rFonts w:ascii="Wingdings" w:hAnsi="Wingdings" w:hint="default"/>
      </w:rPr>
    </w:lvl>
    <w:lvl w:ilvl="6" w:tplc="04270001" w:tentative="1">
      <w:start w:val="1"/>
      <w:numFmt w:val="bullet"/>
      <w:lvlText w:val=""/>
      <w:lvlJc w:val="left"/>
      <w:pPr>
        <w:ind w:left="5106" w:hanging="360"/>
      </w:pPr>
      <w:rPr>
        <w:rFonts w:ascii="Symbol" w:hAnsi="Symbol" w:hint="default"/>
      </w:rPr>
    </w:lvl>
    <w:lvl w:ilvl="7" w:tplc="04270003" w:tentative="1">
      <w:start w:val="1"/>
      <w:numFmt w:val="bullet"/>
      <w:lvlText w:val="o"/>
      <w:lvlJc w:val="left"/>
      <w:pPr>
        <w:ind w:left="5826" w:hanging="360"/>
      </w:pPr>
      <w:rPr>
        <w:rFonts w:ascii="Courier New" w:hAnsi="Courier New" w:cs="Courier New" w:hint="default"/>
      </w:rPr>
    </w:lvl>
    <w:lvl w:ilvl="8" w:tplc="04270005" w:tentative="1">
      <w:start w:val="1"/>
      <w:numFmt w:val="bullet"/>
      <w:lvlText w:val=""/>
      <w:lvlJc w:val="left"/>
      <w:pPr>
        <w:ind w:left="6546" w:hanging="360"/>
      </w:pPr>
      <w:rPr>
        <w:rFonts w:ascii="Wingdings" w:hAnsi="Wingdings" w:hint="default"/>
      </w:rPr>
    </w:lvl>
  </w:abstractNum>
  <w:abstractNum w:abstractNumId="15" w15:restartNumberingAfterBreak="0">
    <w:nsid w:val="2F2F634E"/>
    <w:multiLevelType w:val="hybridMultilevel"/>
    <w:tmpl w:val="F320D0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4B4CCE"/>
    <w:multiLevelType w:val="hybridMultilevel"/>
    <w:tmpl w:val="F83CB7F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7" w15:restartNumberingAfterBreak="0">
    <w:nsid w:val="34D21504"/>
    <w:multiLevelType w:val="multilevel"/>
    <w:tmpl w:val="12828736"/>
    <w:lvl w:ilvl="0">
      <w:start w:val="1"/>
      <w:numFmt w:val="decimal"/>
      <w:lvlText w:val="%1."/>
      <w:lvlJc w:val="left"/>
      <w:pPr>
        <w:ind w:left="644"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3F6F380D"/>
    <w:multiLevelType w:val="hybridMultilevel"/>
    <w:tmpl w:val="3402B3F2"/>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470F59F1"/>
    <w:multiLevelType w:val="hybridMultilevel"/>
    <w:tmpl w:val="9C98E9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250A69"/>
    <w:multiLevelType w:val="hybridMultilevel"/>
    <w:tmpl w:val="8AAE9CD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9A15912"/>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49FF79C5"/>
    <w:multiLevelType w:val="hybridMultilevel"/>
    <w:tmpl w:val="A326839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D4062AC"/>
    <w:multiLevelType w:val="hybridMultilevel"/>
    <w:tmpl w:val="3D6A91E8"/>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A63679"/>
    <w:multiLevelType w:val="hybridMultilevel"/>
    <w:tmpl w:val="F4A4BDA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57DB342F"/>
    <w:multiLevelType w:val="hybridMultilevel"/>
    <w:tmpl w:val="771A946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6" w15:restartNumberingAfterBreak="0">
    <w:nsid w:val="58A74C12"/>
    <w:multiLevelType w:val="hybridMultilevel"/>
    <w:tmpl w:val="39C25B9A"/>
    <w:lvl w:ilvl="0" w:tplc="0427000F">
      <w:start w:val="1"/>
      <w:numFmt w:val="decimal"/>
      <w:lvlText w:val="%1."/>
      <w:lvlJc w:val="left"/>
      <w:pPr>
        <w:ind w:left="642" w:hanging="360"/>
      </w:pPr>
    </w:lvl>
    <w:lvl w:ilvl="1" w:tplc="04270019" w:tentative="1">
      <w:start w:val="1"/>
      <w:numFmt w:val="lowerLetter"/>
      <w:lvlText w:val="%2."/>
      <w:lvlJc w:val="left"/>
      <w:pPr>
        <w:ind w:left="1362" w:hanging="360"/>
      </w:pPr>
    </w:lvl>
    <w:lvl w:ilvl="2" w:tplc="0427001B" w:tentative="1">
      <w:start w:val="1"/>
      <w:numFmt w:val="lowerRoman"/>
      <w:lvlText w:val="%3."/>
      <w:lvlJc w:val="right"/>
      <w:pPr>
        <w:ind w:left="2082" w:hanging="180"/>
      </w:pPr>
    </w:lvl>
    <w:lvl w:ilvl="3" w:tplc="0427000F" w:tentative="1">
      <w:start w:val="1"/>
      <w:numFmt w:val="decimal"/>
      <w:lvlText w:val="%4."/>
      <w:lvlJc w:val="left"/>
      <w:pPr>
        <w:ind w:left="2802" w:hanging="360"/>
      </w:pPr>
    </w:lvl>
    <w:lvl w:ilvl="4" w:tplc="04270019" w:tentative="1">
      <w:start w:val="1"/>
      <w:numFmt w:val="lowerLetter"/>
      <w:lvlText w:val="%5."/>
      <w:lvlJc w:val="left"/>
      <w:pPr>
        <w:ind w:left="3522" w:hanging="360"/>
      </w:pPr>
    </w:lvl>
    <w:lvl w:ilvl="5" w:tplc="0427001B" w:tentative="1">
      <w:start w:val="1"/>
      <w:numFmt w:val="lowerRoman"/>
      <w:lvlText w:val="%6."/>
      <w:lvlJc w:val="right"/>
      <w:pPr>
        <w:ind w:left="4242" w:hanging="180"/>
      </w:pPr>
    </w:lvl>
    <w:lvl w:ilvl="6" w:tplc="0427000F" w:tentative="1">
      <w:start w:val="1"/>
      <w:numFmt w:val="decimal"/>
      <w:lvlText w:val="%7."/>
      <w:lvlJc w:val="left"/>
      <w:pPr>
        <w:ind w:left="4962" w:hanging="360"/>
      </w:pPr>
    </w:lvl>
    <w:lvl w:ilvl="7" w:tplc="04270019" w:tentative="1">
      <w:start w:val="1"/>
      <w:numFmt w:val="lowerLetter"/>
      <w:lvlText w:val="%8."/>
      <w:lvlJc w:val="left"/>
      <w:pPr>
        <w:ind w:left="5682" w:hanging="360"/>
      </w:pPr>
    </w:lvl>
    <w:lvl w:ilvl="8" w:tplc="0427001B" w:tentative="1">
      <w:start w:val="1"/>
      <w:numFmt w:val="lowerRoman"/>
      <w:lvlText w:val="%9."/>
      <w:lvlJc w:val="right"/>
      <w:pPr>
        <w:ind w:left="6402" w:hanging="180"/>
      </w:pPr>
    </w:lvl>
  </w:abstractNum>
  <w:abstractNum w:abstractNumId="27" w15:restartNumberingAfterBreak="0">
    <w:nsid w:val="59526743"/>
    <w:multiLevelType w:val="hybridMultilevel"/>
    <w:tmpl w:val="9DE610C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E408A7"/>
    <w:multiLevelType w:val="hybridMultilevel"/>
    <w:tmpl w:val="0242E0B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844836"/>
    <w:multiLevelType w:val="hybridMultilevel"/>
    <w:tmpl w:val="E5C6A1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0CC32F8"/>
    <w:multiLevelType w:val="hybridMultilevel"/>
    <w:tmpl w:val="5E68305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095E3A"/>
    <w:multiLevelType w:val="hybridMultilevel"/>
    <w:tmpl w:val="31E2F202"/>
    <w:lvl w:ilvl="0" w:tplc="2FE24172">
      <w:start w:val="1"/>
      <w:numFmt w:val="decimal"/>
      <w:lvlText w:val="%1."/>
      <w:lvlJc w:val="left"/>
      <w:pPr>
        <w:ind w:left="786" w:hanging="360"/>
      </w:pPr>
      <w:rPr>
        <w:rFonts w:eastAsia="TimesNewRoman"/>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32" w15:restartNumberingAfterBreak="0">
    <w:nsid w:val="6CC3533E"/>
    <w:multiLevelType w:val="hybridMultilevel"/>
    <w:tmpl w:val="599040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E4A5AB9"/>
    <w:multiLevelType w:val="hybridMultilevel"/>
    <w:tmpl w:val="D08287C8"/>
    <w:lvl w:ilvl="0" w:tplc="97FE91EE">
      <w:start w:val="1"/>
      <w:numFmt w:val="decimal"/>
      <w:lvlText w:val="%1."/>
      <w:lvlJc w:val="left"/>
      <w:pPr>
        <w:ind w:left="1407" w:hanging="840"/>
      </w:pPr>
      <w:rPr>
        <w:rFonts w:ascii="Times New Roman" w:eastAsia="Times New Roman" w:hAnsi="Times New Roman" w:cs="Times New Roman"/>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EFB54C0"/>
    <w:multiLevelType w:val="hybridMultilevel"/>
    <w:tmpl w:val="1DD039B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72BE3529"/>
    <w:multiLevelType w:val="hybridMultilevel"/>
    <w:tmpl w:val="DAC2E4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CC4792"/>
    <w:multiLevelType w:val="hybridMultilevel"/>
    <w:tmpl w:val="1FCC4E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3E32309"/>
    <w:multiLevelType w:val="hybridMultilevel"/>
    <w:tmpl w:val="B3EAB232"/>
    <w:lvl w:ilvl="0" w:tplc="AA224E38">
      <w:start w:val="1"/>
      <w:numFmt w:val="decimal"/>
      <w:lvlText w:val="%1."/>
      <w:lvlJc w:val="left"/>
      <w:pPr>
        <w:ind w:left="1407" w:hanging="840"/>
      </w:pPr>
      <w:rPr>
        <w:rFonts w:ascii="Times New Roman" w:eastAsia="Times New Roman" w:hAnsi="Times New Roman" w:cs="Times New Roman"/>
        <w:b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8" w15:restartNumberingAfterBreak="0">
    <w:nsid w:val="75273BB2"/>
    <w:multiLevelType w:val="hybridMultilevel"/>
    <w:tmpl w:val="77F0A4E6"/>
    <w:lvl w:ilvl="0" w:tplc="0809000F">
      <w:start w:val="1"/>
      <w:numFmt w:val="decimal"/>
      <w:lvlText w:val="%1."/>
      <w:lvlJc w:val="left"/>
      <w:pPr>
        <w:ind w:left="1183" w:hanging="360"/>
      </w:pPr>
    </w:lvl>
    <w:lvl w:ilvl="1" w:tplc="9E0A7308">
      <w:start w:val="1"/>
      <w:numFmt w:val="decimal"/>
      <w:lvlText w:val="%2)"/>
      <w:lvlJc w:val="left"/>
      <w:pPr>
        <w:ind w:left="1903" w:hanging="360"/>
      </w:pPr>
      <w:rPr>
        <w:rFonts w:hint="default"/>
      </w:rPr>
    </w:lvl>
    <w:lvl w:ilvl="2" w:tplc="0809001B" w:tentative="1">
      <w:start w:val="1"/>
      <w:numFmt w:val="lowerRoman"/>
      <w:lvlText w:val="%3."/>
      <w:lvlJc w:val="right"/>
      <w:pPr>
        <w:ind w:left="2623" w:hanging="180"/>
      </w:pPr>
    </w:lvl>
    <w:lvl w:ilvl="3" w:tplc="0809000F" w:tentative="1">
      <w:start w:val="1"/>
      <w:numFmt w:val="decimal"/>
      <w:lvlText w:val="%4."/>
      <w:lvlJc w:val="left"/>
      <w:pPr>
        <w:ind w:left="3343" w:hanging="360"/>
      </w:pPr>
    </w:lvl>
    <w:lvl w:ilvl="4" w:tplc="08090019" w:tentative="1">
      <w:start w:val="1"/>
      <w:numFmt w:val="lowerLetter"/>
      <w:lvlText w:val="%5."/>
      <w:lvlJc w:val="left"/>
      <w:pPr>
        <w:ind w:left="4063" w:hanging="360"/>
      </w:pPr>
    </w:lvl>
    <w:lvl w:ilvl="5" w:tplc="0809001B" w:tentative="1">
      <w:start w:val="1"/>
      <w:numFmt w:val="lowerRoman"/>
      <w:lvlText w:val="%6."/>
      <w:lvlJc w:val="right"/>
      <w:pPr>
        <w:ind w:left="4783" w:hanging="180"/>
      </w:pPr>
    </w:lvl>
    <w:lvl w:ilvl="6" w:tplc="0809000F" w:tentative="1">
      <w:start w:val="1"/>
      <w:numFmt w:val="decimal"/>
      <w:lvlText w:val="%7."/>
      <w:lvlJc w:val="left"/>
      <w:pPr>
        <w:ind w:left="5503" w:hanging="360"/>
      </w:pPr>
    </w:lvl>
    <w:lvl w:ilvl="7" w:tplc="08090019" w:tentative="1">
      <w:start w:val="1"/>
      <w:numFmt w:val="lowerLetter"/>
      <w:lvlText w:val="%8."/>
      <w:lvlJc w:val="left"/>
      <w:pPr>
        <w:ind w:left="6223" w:hanging="360"/>
      </w:pPr>
    </w:lvl>
    <w:lvl w:ilvl="8" w:tplc="0809001B" w:tentative="1">
      <w:start w:val="1"/>
      <w:numFmt w:val="lowerRoman"/>
      <w:lvlText w:val="%9."/>
      <w:lvlJc w:val="right"/>
      <w:pPr>
        <w:ind w:left="6943" w:hanging="180"/>
      </w:pPr>
    </w:lvl>
  </w:abstractNum>
  <w:abstractNum w:abstractNumId="39" w15:restartNumberingAfterBreak="0">
    <w:nsid w:val="75AE5C6E"/>
    <w:multiLevelType w:val="hybridMultilevel"/>
    <w:tmpl w:val="08AE54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0D7154"/>
    <w:multiLevelType w:val="hybridMultilevel"/>
    <w:tmpl w:val="34DE813E"/>
    <w:lvl w:ilvl="0" w:tplc="B4CC89FC">
      <w:start w:val="1"/>
      <w:numFmt w:val="decimal"/>
      <w:lvlText w:val="%1."/>
      <w:lvlJc w:val="left"/>
      <w:pPr>
        <w:ind w:left="927" w:hanging="360"/>
      </w:pPr>
      <w:rPr>
        <w:rFonts w:hint="default"/>
        <w:b/>
        <w:bCs w:val="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1" w15:restartNumberingAfterBreak="0">
    <w:nsid w:val="77CC1ED8"/>
    <w:multiLevelType w:val="hybridMultilevel"/>
    <w:tmpl w:val="DB167C6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8BC0734"/>
    <w:multiLevelType w:val="hybridMultilevel"/>
    <w:tmpl w:val="E78A3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E4B5937"/>
    <w:multiLevelType w:val="hybridMultilevel"/>
    <w:tmpl w:val="C02E3E74"/>
    <w:lvl w:ilvl="0" w:tplc="04270001">
      <w:start w:val="1"/>
      <w:numFmt w:val="bullet"/>
      <w:lvlText w:val=""/>
      <w:lvlJc w:val="left"/>
      <w:pPr>
        <w:ind w:left="1506" w:hanging="360"/>
      </w:pPr>
      <w:rPr>
        <w:rFonts w:ascii="Symbol" w:hAnsi="Symbol" w:hint="default"/>
      </w:rPr>
    </w:lvl>
    <w:lvl w:ilvl="1" w:tplc="04270003" w:tentative="1">
      <w:start w:val="1"/>
      <w:numFmt w:val="bullet"/>
      <w:lvlText w:val="o"/>
      <w:lvlJc w:val="left"/>
      <w:pPr>
        <w:ind w:left="2226" w:hanging="360"/>
      </w:pPr>
      <w:rPr>
        <w:rFonts w:ascii="Courier New" w:hAnsi="Courier New" w:cs="Courier New" w:hint="default"/>
      </w:rPr>
    </w:lvl>
    <w:lvl w:ilvl="2" w:tplc="04270005" w:tentative="1">
      <w:start w:val="1"/>
      <w:numFmt w:val="bullet"/>
      <w:lvlText w:val=""/>
      <w:lvlJc w:val="left"/>
      <w:pPr>
        <w:ind w:left="2946" w:hanging="360"/>
      </w:pPr>
      <w:rPr>
        <w:rFonts w:ascii="Wingdings" w:hAnsi="Wingdings" w:hint="default"/>
      </w:rPr>
    </w:lvl>
    <w:lvl w:ilvl="3" w:tplc="04270001" w:tentative="1">
      <w:start w:val="1"/>
      <w:numFmt w:val="bullet"/>
      <w:lvlText w:val=""/>
      <w:lvlJc w:val="left"/>
      <w:pPr>
        <w:ind w:left="3666" w:hanging="360"/>
      </w:pPr>
      <w:rPr>
        <w:rFonts w:ascii="Symbol" w:hAnsi="Symbol" w:hint="default"/>
      </w:rPr>
    </w:lvl>
    <w:lvl w:ilvl="4" w:tplc="04270003" w:tentative="1">
      <w:start w:val="1"/>
      <w:numFmt w:val="bullet"/>
      <w:lvlText w:val="o"/>
      <w:lvlJc w:val="left"/>
      <w:pPr>
        <w:ind w:left="4386" w:hanging="360"/>
      </w:pPr>
      <w:rPr>
        <w:rFonts w:ascii="Courier New" w:hAnsi="Courier New" w:cs="Courier New" w:hint="default"/>
      </w:rPr>
    </w:lvl>
    <w:lvl w:ilvl="5" w:tplc="04270005" w:tentative="1">
      <w:start w:val="1"/>
      <w:numFmt w:val="bullet"/>
      <w:lvlText w:val=""/>
      <w:lvlJc w:val="left"/>
      <w:pPr>
        <w:ind w:left="5106" w:hanging="360"/>
      </w:pPr>
      <w:rPr>
        <w:rFonts w:ascii="Wingdings" w:hAnsi="Wingdings" w:hint="default"/>
      </w:rPr>
    </w:lvl>
    <w:lvl w:ilvl="6" w:tplc="04270001" w:tentative="1">
      <w:start w:val="1"/>
      <w:numFmt w:val="bullet"/>
      <w:lvlText w:val=""/>
      <w:lvlJc w:val="left"/>
      <w:pPr>
        <w:ind w:left="5826" w:hanging="360"/>
      </w:pPr>
      <w:rPr>
        <w:rFonts w:ascii="Symbol" w:hAnsi="Symbol" w:hint="default"/>
      </w:rPr>
    </w:lvl>
    <w:lvl w:ilvl="7" w:tplc="04270003" w:tentative="1">
      <w:start w:val="1"/>
      <w:numFmt w:val="bullet"/>
      <w:lvlText w:val="o"/>
      <w:lvlJc w:val="left"/>
      <w:pPr>
        <w:ind w:left="6546" w:hanging="360"/>
      </w:pPr>
      <w:rPr>
        <w:rFonts w:ascii="Courier New" w:hAnsi="Courier New" w:cs="Courier New" w:hint="default"/>
      </w:rPr>
    </w:lvl>
    <w:lvl w:ilvl="8" w:tplc="04270005" w:tentative="1">
      <w:start w:val="1"/>
      <w:numFmt w:val="bullet"/>
      <w:lvlText w:val=""/>
      <w:lvlJc w:val="left"/>
      <w:pPr>
        <w:ind w:left="7266" w:hanging="360"/>
      </w:pPr>
      <w:rPr>
        <w:rFonts w:ascii="Wingdings" w:hAnsi="Wingdings" w:hint="default"/>
      </w:rPr>
    </w:lvl>
  </w:abstractNum>
  <w:num w:numId="1" w16cid:durableId="646132135">
    <w:abstractNumId w:val="28"/>
  </w:num>
  <w:num w:numId="2" w16cid:durableId="1190215258">
    <w:abstractNumId w:val="13"/>
  </w:num>
  <w:num w:numId="3" w16cid:durableId="71121999">
    <w:abstractNumId w:val="16"/>
  </w:num>
  <w:num w:numId="4" w16cid:durableId="844243314">
    <w:abstractNumId w:val="14"/>
  </w:num>
  <w:num w:numId="5" w16cid:durableId="100996452">
    <w:abstractNumId w:val="3"/>
  </w:num>
  <w:num w:numId="6" w16cid:durableId="1374233459">
    <w:abstractNumId w:val="43"/>
  </w:num>
  <w:num w:numId="7" w16cid:durableId="1861504888">
    <w:abstractNumId w:val="25"/>
  </w:num>
  <w:num w:numId="8" w16cid:durableId="185680794">
    <w:abstractNumId w:val="42"/>
  </w:num>
  <w:num w:numId="9" w16cid:durableId="1508013510">
    <w:abstractNumId w:val="1"/>
  </w:num>
  <w:num w:numId="10" w16cid:durableId="425075399">
    <w:abstractNumId w:val="10"/>
  </w:num>
  <w:num w:numId="11" w16cid:durableId="1882326719">
    <w:abstractNumId w:val="2"/>
  </w:num>
  <w:num w:numId="12" w16cid:durableId="909929667">
    <w:abstractNumId w:val="18"/>
  </w:num>
  <w:num w:numId="13" w16cid:durableId="3305662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8236696">
    <w:abstractNumId w:val="21"/>
  </w:num>
  <w:num w:numId="15" w16cid:durableId="335767428">
    <w:abstractNumId w:val="20"/>
  </w:num>
  <w:num w:numId="16" w16cid:durableId="203493126">
    <w:abstractNumId w:val="39"/>
  </w:num>
  <w:num w:numId="17" w16cid:durableId="926112846">
    <w:abstractNumId w:val="35"/>
  </w:num>
  <w:num w:numId="18" w16cid:durableId="2050570061">
    <w:abstractNumId w:val="30"/>
  </w:num>
  <w:num w:numId="19" w16cid:durableId="1101488614">
    <w:abstractNumId w:val="5"/>
  </w:num>
  <w:num w:numId="20" w16cid:durableId="1294166840">
    <w:abstractNumId w:val="36"/>
  </w:num>
  <w:num w:numId="21" w16cid:durableId="627786163">
    <w:abstractNumId w:val="33"/>
  </w:num>
  <w:num w:numId="22" w16cid:durableId="1533498874">
    <w:abstractNumId w:val="37"/>
  </w:num>
  <w:num w:numId="23" w16cid:durableId="1230073367">
    <w:abstractNumId w:val="6"/>
  </w:num>
  <w:num w:numId="24" w16cid:durableId="184516437">
    <w:abstractNumId w:val="23"/>
  </w:num>
  <w:num w:numId="25" w16cid:durableId="2113698507">
    <w:abstractNumId w:val="29"/>
  </w:num>
  <w:num w:numId="26" w16cid:durableId="838277952">
    <w:abstractNumId w:val="8"/>
  </w:num>
  <w:num w:numId="27" w16cid:durableId="723482559">
    <w:abstractNumId w:val="40"/>
  </w:num>
  <w:num w:numId="28" w16cid:durableId="300769903">
    <w:abstractNumId w:val="41"/>
  </w:num>
  <w:num w:numId="29" w16cid:durableId="1045183571">
    <w:abstractNumId w:val="19"/>
  </w:num>
  <w:num w:numId="30" w16cid:durableId="1430270275">
    <w:abstractNumId w:val="9"/>
  </w:num>
  <w:num w:numId="31" w16cid:durableId="1639607054">
    <w:abstractNumId w:val="24"/>
  </w:num>
  <w:num w:numId="32" w16cid:durableId="1146122980">
    <w:abstractNumId w:val="34"/>
  </w:num>
  <w:num w:numId="33" w16cid:durableId="1351878300">
    <w:abstractNumId w:val="38"/>
  </w:num>
  <w:num w:numId="34" w16cid:durableId="2222540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18406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440853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01564793">
    <w:abstractNumId w:val="4"/>
  </w:num>
  <w:num w:numId="38" w16cid:durableId="1727948175">
    <w:abstractNumId w:val="26"/>
  </w:num>
  <w:num w:numId="39" w16cid:durableId="352538418">
    <w:abstractNumId w:val="32"/>
  </w:num>
  <w:num w:numId="40" w16cid:durableId="12153405">
    <w:abstractNumId w:val="27"/>
  </w:num>
  <w:num w:numId="41" w16cid:durableId="8474481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393081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92934659">
    <w:abstractNumId w:val="17"/>
  </w:num>
  <w:num w:numId="44" w16cid:durableId="19214017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9015101">
    <w:abstractNumId w:val="0"/>
  </w:num>
  <w:num w:numId="46" w16cid:durableId="658732379">
    <w:abstractNumId w:val="7"/>
  </w:num>
  <w:num w:numId="47" w16cid:durableId="111899205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1BD6"/>
    <w:rsid w:val="00001981"/>
    <w:rsid w:val="00001BD6"/>
    <w:rsid w:val="00001E9A"/>
    <w:rsid w:val="0000200C"/>
    <w:rsid w:val="00003E77"/>
    <w:rsid w:val="00010E8B"/>
    <w:rsid w:val="0001293B"/>
    <w:rsid w:val="000133C8"/>
    <w:rsid w:val="00014706"/>
    <w:rsid w:val="0001521A"/>
    <w:rsid w:val="0001675F"/>
    <w:rsid w:val="0002058C"/>
    <w:rsid w:val="00022CFF"/>
    <w:rsid w:val="00024ADE"/>
    <w:rsid w:val="00025164"/>
    <w:rsid w:val="000278ED"/>
    <w:rsid w:val="00030F9B"/>
    <w:rsid w:val="0003231E"/>
    <w:rsid w:val="0003312D"/>
    <w:rsid w:val="00037852"/>
    <w:rsid w:val="00037BF6"/>
    <w:rsid w:val="000512D4"/>
    <w:rsid w:val="00052580"/>
    <w:rsid w:val="0005434E"/>
    <w:rsid w:val="000646EC"/>
    <w:rsid w:val="00064A23"/>
    <w:rsid w:val="0007398E"/>
    <w:rsid w:val="00073F77"/>
    <w:rsid w:val="00080389"/>
    <w:rsid w:val="00080D7A"/>
    <w:rsid w:val="000815AA"/>
    <w:rsid w:val="00083013"/>
    <w:rsid w:val="00085422"/>
    <w:rsid w:val="00085CDA"/>
    <w:rsid w:val="00092E7D"/>
    <w:rsid w:val="00093D55"/>
    <w:rsid w:val="000A0C8E"/>
    <w:rsid w:val="000A1902"/>
    <w:rsid w:val="000A22D6"/>
    <w:rsid w:val="000A265A"/>
    <w:rsid w:val="000A6E5C"/>
    <w:rsid w:val="000A7D71"/>
    <w:rsid w:val="000B05C2"/>
    <w:rsid w:val="000B4013"/>
    <w:rsid w:val="000B42C0"/>
    <w:rsid w:val="000B466A"/>
    <w:rsid w:val="000C3035"/>
    <w:rsid w:val="000C3656"/>
    <w:rsid w:val="000D0D5D"/>
    <w:rsid w:val="000D28E4"/>
    <w:rsid w:val="000D2A29"/>
    <w:rsid w:val="000D3909"/>
    <w:rsid w:val="000E2E93"/>
    <w:rsid w:val="000E4293"/>
    <w:rsid w:val="000E5FD6"/>
    <w:rsid w:val="000E6989"/>
    <w:rsid w:val="000F6EB7"/>
    <w:rsid w:val="000F7561"/>
    <w:rsid w:val="00104305"/>
    <w:rsid w:val="00104410"/>
    <w:rsid w:val="00106F61"/>
    <w:rsid w:val="001076BC"/>
    <w:rsid w:val="00112928"/>
    <w:rsid w:val="00113282"/>
    <w:rsid w:val="00116454"/>
    <w:rsid w:val="00117F62"/>
    <w:rsid w:val="00121D30"/>
    <w:rsid w:val="00123693"/>
    <w:rsid w:val="00123BA9"/>
    <w:rsid w:val="00124855"/>
    <w:rsid w:val="0012595C"/>
    <w:rsid w:val="00131B10"/>
    <w:rsid w:val="001326D9"/>
    <w:rsid w:val="00133F55"/>
    <w:rsid w:val="0014164C"/>
    <w:rsid w:val="00145514"/>
    <w:rsid w:val="00145FBD"/>
    <w:rsid w:val="00146DDA"/>
    <w:rsid w:val="00152388"/>
    <w:rsid w:val="00154501"/>
    <w:rsid w:val="0016476C"/>
    <w:rsid w:val="00165CC8"/>
    <w:rsid w:val="00167C70"/>
    <w:rsid w:val="00170FB3"/>
    <w:rsid w:val="001720F6"/>
    <w:rsid w:val="00177FF5"/>
    <w:rsid w:val="00185F89"/>
    <w:rsid w:val="00187B9D"/>
    <w:rsid w:val="001911B7"/>
    <w:rsid w:val="00191CAA"/>
    <w:rsid w:val="0019495B"/>
    <w:rsid w:val="00194BB4"/>
    <w:rsid w:val="001A0D47"/>
    <w:rsid w:val="001A6205"/>
    <w:rsid w:val="001B15E7"/>
    <w:rsid w:val="001B1990"/>
    <w:rsid w:val="001B2F2C"/>
    <w:rsid w:val="001B41F6"/>
    <w:rsid w:val="001B5FF1"/>
    <w:rsid w:val="001C0A0F"/>
    <w:rsid w:val="001C3732"/>
    <w:rsid w:val="001C4F31"/>
    <w:rsid w:val="001C524C"/>
    <w:rsid w:val="001D4382"/>
    <w:rsid w:val="001D60C7"/>
    <w:rsid w:val="001E029D"/>
    <w:rsid w:val="001F104A"/>
    <w:rsid w:val="001F1F3A"/>
    <w:rsid w:val="001F61AF"/>
    <w:rsid w:val="00202F80"/>
    <w:rsid w:val="00203D2A"/>
    <w:rsid w:val="00203F72"/>
    <w:rsid w:val="00204E4B"/>
    <w:rsid w:val="0021214B"/>
    <w:rsid w:val="00214105"/>
    <w:rsid w:val="00215103"/>
    <w:rsid w:val="00217DB6"/>
    <w:rsid w:val="002207C8"/>
    <w:rsid w:val="0022188C"/>
    <w:rsid w:val="00222748"/>
    <w:rsid w:val="00222CFE"/>
    <w:rsid w:val="00227102"/>
    <w:rsid w:val="0023381A"/>
    <w:rsid w:val="002368F9"/>
    <w:rsid w:val="00237582"/>
    <w:rsid w:val="00237F2E"/>
    <w:rsid w:val="002423A3"/>
    <w:rsid w:val="00244081"/>
    <w:rsid w:val="0024774A"/>
    <w:rsid w:val="00251272"/>
    <w:rsid w:val="0025279D"/>
    <w:rsid w:val="00253A1F"/>
    <w:rsid w:val="002561FA"/>
    <w:rsid w:val="0025685C"/>
    <w:rsid w:val="002568C4"/>
    <w:rsid w:val="00256EA1"/>
    <w:rsid w:val="002615C3"/>
    <w:rsid w:val="00262695"/>
    <w:rsid w:val="00263EFB"/>
    <w:rsid w:val="002648E0"/>
    <w:rsid w:val="00270481"/>
    <w:rsid w:val="0027142E"/>
    <w:rsid w:val="0027210D"/>
    <w:rsid w:val="0027495F"/>
    <w:rsid w:val="0027605E"/>
    <w:rsid w:val="0028142E"/>
    <w:rsid w:val="00284ECA"/>
    <w:rsid w:val="00286908"/>
    <w:rsid w:val="00291DD4"/>
    <w:rsid w:val="00294827"/>
    <w:rsid w:val="002972FA"/>
    <w:rsid w:val="002976F8"/>
    <w:rsid w:val="002A0E0E"/>
    <w:rsid w:val="002A1987"/>
    <w:rsid w:val="002A589F"/>
    <w:rsid w:val="002B16E3"/>
    <w:rsid w:val="002B2715"/>
    <w:rsid w:val="002B28E7"/>
    <w:rsid w:val="002B34FD"/>
    <w:rsid w:val="002B6FEF"/>
    <w:rsid w:val="002C06AC"/>
    <w:rsid w:val="002C0A6F"/>
    <w:rsid w:val="002C0B8A"/>
    <w:rsid w:val="002C0DAF"/>
    <w:rsid w:val="002C2BA8"/>
    <w:rsid w:val="002C3CB1"/>
    <w:rsid w:val="002C3E54"/>
    <w:rsid w:val="002C4B06"/>
    <w:rsid w:val="002D05D5"/>
    <w:rsid w:val="002D1F18"/>
    <w:rsid w:val="002D31B9"/>
    <w:rsid w:val="002D4330"/>
    <w:rsid w:val="002D4B17"/>
    <w:rsid w:val="002D529D"/>
    <w:rsid w:val="002D6781"/>
    <w:rsid w:val="002E36EA"/>
    <w:rsid w:val="002E3D3B"/>
    <w:rsid w:val="002E4C5A"/>
    <w:rsid w:val="002E7742"/>
    <w:rsid w:val="002F2913"/>
    <w:rsid w:val="002F43AB"/>
    <w:rsid w:val="00300411"/>
    <w:rsid w:val="00301EEA"/>
    <w:rsid w:val="00302147"/>
    <w:rsid w:val="003026E2"/>
    <w:rsid w:val="0030300C"/>
    <w:rsid w:val="003034A8"/>
    <w:rsid w:val="00304FEA"/>
    <w:rsid w:val="003054C0"/>
    <w:rsid w:val="0030706E"/>
    <w:rsid w:val="0031117A"/>
    <w:rsid w:val="00312F12"/>
    <w:rsid w:val="003140FC"/>
    <w:rsid w:val="003152B7"/>
    <w:rsid w:val="00316F9C"/>
    <w:rsid w:val="003203A4"/>
    <w:rsid w:val="0032162A"/>
    <w:rsid w:val="0032745F"/>
    <w:rsid w:val="00327A5C"/>
    <w:rsid w:val="003351C8"/>
    <w:rsid w:val="00337745"/>
    <w:rsid w:val="0034149A"/>
    <w:rsid w:val="00344311"/>
    <w:rsid w:val="003447F9"/>
    <w:rsid w:val="00346B03"/>
    <w:rsid w:val="00347B6C"/>
    <w:rsid w:val="0035114E"/>
    <w:rsid w:val="00354C86"/>
    <w:rsid w:val="0036115D"/>
    <w:rsid w:val="00361763"/>
    <w:rsid w:val="003634DA"/>
    <w:rsid w:val="0036425B"/>
    <w:rsid w:val="00371EEB"/>
    <w:rsid w:val="00372586"/>
    <w:rsid w:val="00374B2B"/>
    <w:rsid w:val="00376551"/>
    <w:rsid w:val="003802E2"/>
    <w:rsid w:val="00381CC3"/>
    <w:rsid w:val="0038607C"/>
    <w:rsid w:val="00387CA3"/>
    <w:rsid w:val="0039079E"/>
    <w:rsid w:val="00390992"/>
    <w:rsid w:val="00391B27"/>
    <w:rsid w:val="00396D7A"/>
    <w:rsid w:val="003A1E47"/>
    <w:rsid w:val="003A7004"/>
    <w:rsid w:val="003B021D"/>
    <w:rsid w:val="003B1AB0"/>
    <w:rsid w:val="003B2FE0"/>
    <w:rsid w:val="003B563A"/>
    <w:rsid w:val="003B78BE"/>
    <w:rsid w:val="003C2B60"/>
    <w:rsid w:val="003C4A58"/>
    <w:rsid w:val="003D04C6"/>
    <w:rsid w:val="003D53D3"/>
    <w:rsid w:val="003E0912"/>
    <w:rsid w:val="003E0AA8"/>
    <w:rsid w:val="003E0EE2"/>
    <w:rsid w:val="003E28B1"/>
    <w:rsid w:val="003E3DCA"/>
    <w:rsid w:val="003E434A"/>
    <w:rsid w:val="003E63BC"/>
    <w:rsid w:val="003F0267"/>
    <w:rsid w:val="003F2D68"/>
    <w:rsid w:val="003F458F"/>
    <w:rsid w:val="003F5E7F"/>
    <w:rsid w:val="003F6CF0"/>
    <w:rsid w:val="003F799A"/>
    <w:rsid w:val="00401697"/>
    <w:rsid w:val="004021E1"/>
    <w:rsid w:val="004034B7"/>
    <w:rsid w:val="00407F9F"/>
    <w:rsid w:val="004102E6"/>
    <w:rsid w:val="004130EA"/>
    <w:rsid w:val="00415DB7"/>
    <w:rsid w:val="00416DEE"/>
    <w:rsid w:val="00422B9F"/>
    <w:rsid w:val="004230E9"/>
    <w:rsid w:val="00424189"/>
    <w:rsid w:val="00426A3A"/>
    <w:rsid w:val="004304A9"/>
    <w:rsid w:val="00431A48"/>
    <w:rsid w:val="00433D3D"/>
    <w:rsid w:val="0043664E"/>
    <w:rsid w:val="004372B5"/>
    <w:rsid w:val="00437CFB"/>
    <w:rsid w:val="004418C1"/>
    <w:rsid w:val="004438B7"/>
    <w:rsid w:val="004455E9"/>
    <w:rsid w:val="00446716"/>
    <w:rsid w:val="00451ED6"/>
    <w:rsid w:val="0045233D"/>
    <w:rsid w:val="00462B9C"/>
    <w:rsid w:val="00467199"/>
    <w:rsid w:val="00471D52"/>
    <w:rsid w:val="00476904"/>
    <w:rsid w:val="00477877"/>
    <w:rsid w:val="004817D1"/>
    <w:rsid w:val="00482CF5"/>
    <w:rsid w:val="004836C7"/>
    <w:rsid w:val="00483B47"/>
    <w:rsid w:val="00484D63"/>
    <w:rsid w:val="004859B7"/>
    <w:rsid w:val="004877FA"/>
    <w:rsid w:val="0049190B"/>
    <w:rsid w:val="00493395"/>
    <w:rsid w:val="004A1079"/>
    <w:rsid w:val="004A13A1"/>
    <w:rsid w:val="004A1535"/>
    <w:rsid w:val="004A37FA"/>
    <w:rsid w:val="004A3B78"/>
    <w:rsid w:val="004A56C0"/>
    <w:rsid w:val="004A79AF"/>
    <w:rsid w:val="004B2A13"/>
    <w:rsid w:val="004B54A0"/>
    <w:rsid w:val="004B6911"/>
    <w:rsid w:val="004B727B"/>
    <w:rsid w:val="004C2FDB"/>
    <w:rsid w:val="004C4E68"/>
    <w:rsid w:val="004C6E6A"/>
    <w:rsid w:val="004C7B17"/>
    <w:rsid w:val="004D6253"/>
    <w:rsid w:val="004D6CDB"/>
    <w:rsid w:val="004D7325"/>
    <w:rsid w:val="004D7789"/>
    <w:rsid w:val="004D7FC1"/>
    <w:rsid w:val="004F0CF1"/>
    <w:rsid w:val="004F6E11"/>
    <w:rsid w:val="004F792E"/>
    <w:rsid w:val="005011BE"/>
    <w:rsid w:val="00506BAA"/>
    <w:rsid w:val="00511C4A"/>
    <w:rsid w:val="00511DC9"/>
    <w:rsid w:val="00511EE9"/>
    <w:rsid w:val="00511F6E"/>
    <w:rsid w:val="00515EDE"/>
    <w:rsid w:val="00516DE0"/>
    <w:rsid w:val="00523616"/>
    <w:rsid w:val="00523845"/>
    <w:rsid w:val="00531070"/>
    <w:rsid w:val="00534A9C"/>
    <w:rsid w:val="00535A66"/>
    <w:rsid w:val="00535B1F"/>
    <w:rsid w:val="0053655B"/>
    <w:rsid w:val="00540948"/>
    <w:rsid w:val="005431E4"/>
    <w:rsid w:val="0054412F"/>
    <w:rsid w:val="0054485C"/>
    <w:rsid w:val="005511E9"/>
    <w:rsid w:val="00551F42"/>
    <w:rsid w:val="0055331A"/>
    <w:rsid w:val="00554595"/>
    <w:rsid w:val="00554C72"/>
    <w:rsid w:val="00555C28"/>
    <w:rsid w:val="00561396"/>
    <w:rsid w:val="00561F6C"/>
    <w:rsid w:val="00563CCC"/>
    <w:rsid w:val="005670BE"/>
    <w:rsid w:val="00574E1E"/>
    <w:rsid w:val="005774D4"/>
    <w:rsid w:val="005811CD"/>
    <w:rsid w:val="00583406"/>
    <w:rsid w:val="0058522A"/>
    <w:rsid w:val="00585BE7"/>
    <w:rsid w:val="00585DA1"/>
    <w:rsid w:val="005873B4"/>
    <w:rsid w:val="00587F89"/>
    <w:rsid w:val="005913E8"/>
    <w:rsid w:val="005925EB"/>
    <w:rsid w:val="00593C36"/>
    <w:rsid w:val="00596995"/>
    <w:rsid w:val="005A085A"/>
    <w:rsid w:val="005A12F5"/>
    <w:rsid w:val="005A247C"/>
    <w:rsid w:val="005A6653"/>
    <w:rsid w:val="005B0181"/>
    <w:rsid w:val="005B0953"/>
    <w:rsid w:val="005B24DE"/>
    <w:rsid w:val="005B4018"/>
    <w:rsid w:val="005B44B0"/>
    <w:rsid w:val="005B4AA0"/>
    <w:rsid w:val="005B709E"/>
    <w:rsid w:val="005C036B"/>
    <w:rsid w:val="005C0832"/>
    <w:rsid w:val="005C3B28"/>
    <w:rsid w:val="005C4B62"/>
    <w:rsid w:val="005C6B00"/>
    <w:rsid w:val="005D4C48"/>
    <w:rsid w:val="005D4EC4"/>
    <w:rsid w:val="005D6B0D"/>
    <w:rsid w:val="005E1136"/>
    <w:rsid w:val="005E12DF"/>
    <w:rsid w:val="005E1DAF"/>
    <w:rsid w:val="005E575B"/>
    <w:rsid w:val="005F102A"/>
    <w:rsid w:val="005F18B2"/>
    <w:rsid w:val="005F1D0D"/>
    <w:rsid w:val="005F2CEB"/>
    <w:rsid w:val="0060199B"/>
    <w:rsid w:val="00602B22"/>
    <w:rsid w:val="00603796"/>
    <w:rsid w:val="00603F2A"/>
    <w:rsid w:val="00606174"/>
    <w:rsid w:val="00611B71"/>
    <w:rsid w:val="00612B16"/>
    <w:rsid w:val="00613C92"/>
    <w:rsid w:val="00614C2F"/>
    <w:rsid w:val="0061723B"/>
    <w:rsid w:val="00617563"/>
    <w:rsid w:val="006222A6"/>
    <w:rsid w:val="006232EB"/>
    <w:rsid w:val="00623A6E"/>
    <w:rsid w:val="00625883"/>
    <w:rsid w:val="0062696C"/>
    <w:rsid w:val="00630CA1"/>
    <w:rsid w:val="00631EA8"/>
    <w:rsid w:val="00635111"/>
    <w:rsid w:val="006377EE"/>
    <w:rsid w:val="00640F32"/>
    <w:rsid w:val="00643757"/>
    <w:rsid w:val="006441D3"/>
    <w:rsid w:val="00644224"/>
    <w:rsid w:val="00644CE6"/>
    <w:rsid w:val="006471EF"/>
    <w:rsid w:val="0065062F"/>
    <w:rsid w:val="006525B8"/>
    <w:rsid w:val="006536EC"/>
    <w:rsid w:val="0065667D"/>
    <w:rsid w:val="00656F80"/>
    <w:rsid w:val="00657273"/>
    <w:rsid w:val="0066172C"/>
    <w:rsid w:val="00664A3A"/>
    <w:rsid w:val="00664CAF"/>
    <w:rsid w:val="0066523A"/>
    <w:rsid w:val="006654F3"/>
    <w:rsid w:val="00667E42"/>
    <w:rsid w:val="00674399"/>
    <w:rsid w:val="0067718B"/>
    <w:rsid w:val="00677B8C"/>
    <w:rsid w:val="006804A9"/>
    <w:rsid w:val="00681A6D"/>
    <w:rsid w:val="0068306B"/>
    <w:rsid w:val="006904E9"/>
    <w:rsid w:val="00690EF6"/>
    <w:rsid w:val="00692008"/>
    <w:rsid w:val="006924D5"/>
    <w:rsid w:val="00695518"/>
    <w:rsid w:val="006962F2"/>
    <w:rsid w:val="00696AAF"/>
    <w:rsid w:val="00696F72"/>
    <w:rsid w:val="006A1788"/>
    <w:rsid w:val="006A30A7"/>
    <w:rsid w:val="006A39DF"/>
    <w:rsid w:val="006A3B15"/>
    <w:rsid w:val="006A4D55"/>
    <w:rsid w:val="006A6900"/>
    <w:rsid w:val="006B476C"/>
    <w:rsid w:val="006B5C1D"/>
    <w:rsid w:val="006B6E33"/>
    <w:rsid w:val="006C1C9E"/>
    <w:rsid w:val="006C26C4"/>
    <w:rsid w:val="006C3CCC"/>
    <w:rsid w:val="006C4279"/>
    <w:rsid w:val="006C706D"/>
    <w:rsid w:val="006D0A80"/>
    <w:rsid w:val="006D1A76"/>
    <w:rsid w:val="006D21F0"/>
    <w:rsid w:val="006D2E15"/>
    <w:rsid w:val="006D43D6"/>
    <w:rsid w:val="006D5587"/>
    <w:rsid w:val="006D7ECD"/>
    <w:rsid w:val="006E050E"/>
    <w:rsid w:val="006E1A2F"/>
    <w:rsid w:val="006E4EEC"/>
    <w:rsid w:val="006E6252"/>
    <w:rsid w:val="006E63A7"/>
    <w:rsid w:val="006F055B"/>
    <w:rsid w:val="006F6532"/>
    <w:rsid w:val="00701105"/>
    <w:rsid w:val="0070168A"/>
    <w:rsid w:val="007020A7"/>
    <w:rsid w:val="007020EF"/>
    <w:rsid w:val="00702DA2"/>
    <w:rsid w:val="00702FE2"/>
    <w:rsid w:val="00706401"/>
    <w:rsid w:val="00711D2C"/>
    <w:rsid w:val="00712E15"/>
    <w:rsid w:val="00713C77"/>
    <w:rsid w:val="00713DC2"/>
    <w:rsid w:val="007143A4"/>
    <w:rsid w:val="0071670D"/>
    <w:rsid w:val="00716C9D"/>
    <w:rsid w:val="0071734C"/>
    <w:rsid w:val="0072103B"/>
    <w:rsid w:val="007211B7"/>
    <w:rsid w:val="00723B86"/>
    <w:rsid w:val="007247F6"/>
    <w:rsid w:val="007248C5"/>
    <w:rsid w:val="00725187"/>
    <w:rsid w:val="007253A1"/>
    <w:rsid w:val="00727336"/>
    <w:rsid w:val="00734017"/>
    <w:rsid w:val="00734707"/>
    <w:rsid w:val="007353EB"/>
    <w:rsid w:val="00737AE6"/>
    <w:rsid w:val="00740E91"/>
    <w:rsid w:val="00741923"/>
    <w:rsid w:val="007450B2"/>
    <w:rsid w:val="00752A7C"/>
    <w:rsid w:val="0075714F"/>
    <w:rsid w:val="007607F7"/>
    <w:rsid w:val="00761CF5"/>
    <w:rsid w:val="00765974"/>
    <w:rsid w:val="00765B4E"/>
    <w:rsid w:val="00767816"/>
    <w:rsid w:val="007700F6"/>
    <w:rsid w:val="00770618"/>
    <w:rsid w:val="00773755"/>
    <w:rsid w:val="00774FA1"/>
    <w:rsid w:val="00780538"/>
    <w:rsid w:val="00780865"/>
    <w:rsid w:val="00790D58"/>
    <w:rsid w:val="00792B9C"/>
    <w:rsid w:val="007944E3"/>
    <w:rsid w:val="0079793F"/>
    <w:rsid w:val="007A024C"/>
    <w:rsid w:val="007A131B"/>
    <w:rsid w:val="007A1F86"/>
    <w:rsid w:val="007A4070"/>
    <w:rsid w:val="007A7E4B"/>
    <w:rsid w:val="007B12D5"/>
    <w:rsid w:val="007B17BD"/>
    <w:rsid w:val="007B28F1"/>
    <w:rsid w:val="007B3787"/>
    <w:rsid w:val="007B5845"/>
    <w:rsid w:val="007B7348"/>
    <w:rsid w:val="007C0195"/>
    <w:rsid w:val="007C1DDD"/>
    <w:rsid w:val="007C2A71"/>
    <w:rsid w:val="007C55DD"/>
    <w:rsid w:val="007D1818"/>
    <w:rsid w:val="007D3A85"/>
    <w:rsid w:val="007D3F97"/>
    <w:rsid w:val="007D6895"/>
    <w:rsid w:val="007D6B69"/>
    <w:rsid w:val="007E0E94"/>
    <w:rsid w:val="007E2D88"/>
    <w:rsid w:val="007E5330"/>
    <w:rsid w:val="007E5F78"/>
    <w:rsid w:val="007E5FAF"/>
    <w:rsid w:val="007F0883"/>
    <w:rsid w:val="007F1BF7"/>
    <w:rsid w:val="007F2094"/>
    <w:rsid w:val="007F29CC"/>
    <w:rsid w:val="007F2F98"/>
    <w:rsid w:val="007F7A5E"/>
    <w:rsid w:val="00800E67"/>
    <w:rsid w:val="00802113"/>
    <w:rsid w:val="00811761"/>
    <w:rsid w:val="00814CCE"/>
    <w:rsid w:val="00817E54"/>
    <w:rsid w:val="00822754"/>
    <w:rsid w:val="00827554"/>
    <w:rsid w:val="00830AA6"/>
    <w:rsid w:val="008330A2"/>
    <w:rsid w:val="008344D1"/>
    <w:rsid w:val="00835776"/>
    <w:rsid w:val="0083635F"/>
    <w:rsid w:val="008364BC"/>
    <w:rsid w:val="00842790"/>
    <w:rsid w:val="00845CF9"/>
    <w:rsid w:val="00845D1A"/>
    <w:rsid w:val="00846315"/>
    <w:rsid w:val="00847195"/>
    <w:rsid w:val="00851FD0"/>
    <w:rsid w:val="0085675D"/>
    <w:rsid w:val="008613B5"/>
    <w:rsid w:val="00861DCC"/>
    <w:rsid w:val="00861DF4"/>
    <w:rsid w:val="00862E8E"/>
    <w:rsid w:val="00866ED4"/>
    <w:rsid w:val="00871D38"/>
    <w:rsid w:val="00872F10"/>
    <w:rsid w:val="008737F9"/>
    <w:rsid w:val="00875BBB"/>
    <w:rsid w:val="00886F5A"/>
    <w:rsid w:val="008932E7"/>
    <w:rsid w:val="0089373B"/>
    <w:rsid w:val="00896334"/>
    <w:rsid w:val="008A1630"/>
    <w:rsid w:val="008A33D2"/>
    <w:rsid w:val="008A56DF"/>
    <w:rsid w:val="008A5CC3"/>
    <w:rsid w:val="008B14FC"/>
    <w:rsid w:val="008B4168"/>
    <w:rsid w:val="008B42B5"/>
    <w:rsid w:val="008B4C78"/>
    <w:rsid w:val="008B6DD0"/>
    <w:rsid w:val="008B73E2"/>
    <w:rsid w:val="008B74E3"/>
    <w:rsid w:val="008C0C20"/>
    <w:rsid w:val="008C2018"/>
    <w:rsid w:val="008C26B2"/>
    <w:rsid w:val="008C5DAF"/>
    <w:rsid w:val="008D1F50"/>
    <w:rsid w:val="008D442E"/>
    <w:rsid w:val="008D446E"/>
    <w:rsid w:val="008D4C13"/>
    <w:rsid w:val="008D6ECE"/>
    <w:rsid w:val="008E035D"/>
    <w:rsid w:val="008F0048"/>
    <w:rsid w:val="008F09A0"/>
    <w:rsid w:val="008F16C6"/>
    <w:rsid w:val="008F1BD7"/>
    <w:rsid w:val="008F5B9C"/>
    <w:rsid w:val="008F7F15"/>
    <w:rsid w:val="009020FF"/>
    <w:rsid w:val="00902292"/>
    <w:rsid w:val="00911B46"/>
    <w:rsid w:val="009124AB"/>
    <w:rsid w:val="00923C2C"/>
    <w:rsid w:val="00924529"/>
    <w:rsid w:val="00925EF9"/>
    <w:rsid w:val="00932261"/>
    <w:rsid w:val="00932B1E"/>
    <w:rsid w:val="00934EA1"/>
    <w:rsid w:val="009368E8"/>
    <w:rsid w:val="00941885"/>
    <w:rsid w:val="00942B55"/>
    <w:rsid w:val="009431A7"/>
    <w:rsid w:val="00944595"/>
    <w:rsid w:val="009463B6"/>
    <w:rsid w:val="0094759C"/>
    <w:rsid w:val="009507E2"/>
    <w:rsid w:val="0095405C"/>
    <w:rsid w:val="00954EB2"/>
    <w:rsid w:val="0095591A"/>
    <w:rsid w:val="00962C1B"/>
    <w:rsid w:val="00963033"/>
    <w:rsid w:val="00963C0B"/>
    <w:rsid w:val="00965C92"/>
    <w:rsid w:val="00965EB1"/>
    <w:rsid w:val="009660AA"/>
    <w:rsid w:val="00966EEA"/>
    <w:rsid w:val="009736E9"/>
    <w:rsid w:val="0097586B"/>
    <w:rsid w:val="00976D16"/>
    <w:rsid w:val="00977E8B"/>
    <w:rsid w:val="00980260"/>
    <w:rsid w:val="00980DD7"/>
    <w:rsid w:val="009841A0"/>
    <w:rsid w:val="009863CA"/>
    <w:rsid w:val="0098747A"/>
    <w:rsid w:val="00991753"/>
    <w:rsid w:val="00992B28"/>
    <w:rsid w:val="00993859"/>
    <w:rsid w:val="00994B64"/>
    <w:rsid w:val="00995669"/>
    <w:rsid w:val="009972A7"/>
    <w:rsid w:val="009A1CA1"/>
    <w:rsid w:val="009A75D5"/>
    <w:rsid w:val="009B1D1E"/>
    <w:rsid w:val="009B433A"/>
    <w:rsid w:val="009C2C08"/>
    <w:rsid w:val="009C4C89"/>
    <w:rsid w:val="009C4D34"/>
    <w:rsid w:val="009C5403"/>
    <w:rsid w:val="009C54D5"/>
    <w:rsid w:val="009C6063"/>
    <w:rsid w:val="009C7D49"/>
    <w:rsid w:val="009D0532"/>
    <w:rsid w:val="009D0BB1"/>
    <w:rsid w:val="009D2FA5"/>
    <w:rsid w:val="009D440A"/>
    <w:rsid w:val="009D54E9"/>
    <w:rsid w:val="009E0069"/>
    <w:rsid w:val="009E0650"/>
    <w:rsid w:val="009E2141"/>
    <w:rsid w:val="009E35B9"/>
    <w:rsid w:val="009E6357"/>
    <w:rsid w:val="009E648D"/>
    <w:rsid w:val="009E7727"/>
    <w:rsid w:val="009F0C8D"/>
    <w:rsid w:val="009F2AE9"/>
    <w:rsid w:val="009F490E"/>
    <w:rsid w:val="009F521A"/>
    <w:rsid w:val="009F6E48"/>
    <w:rsid w:val="00A00CC9"/>
    <w:rsid w:val="00A00E05"/>
    <w:rsid w:val="00A03A06"/>
    <w:rsid w:val="00A06156"/>
    <w:rsid w:val="00A06232"/>
    <w:rsid w:val="00A062CB"/>
    <w:rsid w:val="00A07E27"/>
    <w:rsid w:val="00A135E4"/>
    <w:rsid w:val="00A14254"/>
    <w:rsid w:val="00A14C3E"/>
    <w:rsid w:val="00A14D52"/>
    <w:rsid w:val="00A14D94"/>
    <w:rsid w:val="00A16A6B"/>
    <w:rsid w:val="00A20149"/>
    <w:rsid w:val="00A203CA"/>
    <w:rsid w:val="00A2099F"/>
    <w:rsid w:val="00A243CB"/>
    <w:rsid w:val="00A25ECA"/>
    <w:rsid w:val="00A27E31"/>
    <w:rsid w:val="00A32B66"/>
    <w:rsid w:val="00A3341C"/>
    <w:rsid w:val="00A33B1A"/>
    <w:rsid w:val="00A3492C"/>
    <w:rsid w:val="00A43275"/>
    <w:rsid w:val="00A43D06"/>
    <w:rsid w:val="00A4585A"/>
    <w:rsid w:val="00A45A31"/>
    <w:rsid w:val="00A45D77"/>
    <w:rsid w:val="00A46C48"/>
    <w:rsid w:val="00A476A3"/>
    <w:rsid w:val="00A510F9"/>
    <w:rsid w:val="00A550EB"/>
    <w:rsid w:val="00A5782C"/>
    <w:rsid w:val="00A62AE5"/>
    <w:rsid w:val="00A66FD8"/>
    <w:rsid w:val="00A70FBF"/>
    <w:rsid w:val="00A71529"/>
    <w:rsid w:val="00A7156E"/>
    <w:rsid w:val="00A72FDA"/>
    <w:rsid w:val="00A7323E"/>
    <w:rsid w:val="00A74A15"/>
    <w:rsid w:val="00A767F4"/>
    <w:rsid w:val="00A76B52"/>
    <w:rsid w:val="00A77391"/>
    <w:rsid w:val="00A807DE"/>
    <w:rsid w:val="00A81DA0"/>
    <w:rsid w:val="00A82DBF"/>
    <w:rsid w:val="00A83317"/>
    <w:rsid w:val="00A90B83"/>
    <w:rsid w:val="00A90FB8"/>
    <w:rsid w:val="00A93106"/>
    <w:rsid w:val="00A93B26"/>
    <w:rsid w:val="00A973F0"/>
    <w:rsid w:val="00AA3DC1"/>
    <w:rsid w:val="00AA78F7"/>
    <w:rsid w:val="00AB4380"/>
    <w:rsid w:val="00AB777F"/>
    <w:rsid w:val="00AC13AF"/>
    <w:rsid w:val="00AC6D4F"/>
    <w:rsid w:val="00AD0155"/>
    <w:rsid w:val="00AD2BB6"/>
    <w:rsid w:val="00AD46E7"/>
    <w:rsid w:val="00AD5541"/>
    <w:rsid w:val="00AD637F"/>
    <w:rsid w:val="00AD7206"/>
    <w:rsid w:val="00AD7248"/>
    <w:rsid w:val="00AD7C19"/>
    <w:rsid w:val="00AE0598"/>
    <w:rsid w:val="00AE0DBD"/>
    <w:rsid w:val="00AE2920"/>
    <w:rsid w:val="00AE4467"/>
    <w:rsid w:val="00AF1514"/>
    <w:rsid w:val="00AF3776"/>
    <w:rsid w:val="00AF647A"/>
    <w:rsid w:val="00AF68BD"/>
    <w:rsid w:val="00B01016"/>
    <w:rsid w:val="00B01671"/>
    <w:rsid w:val="00B03942"/>
    <w:rsid w:val="00B043DC"/>
    <w:rsid w:val="00B04E99"/>
    <w:rsid w:val="00B064CD"/>
    <w:rsid w:val="00B07878"/>
    <w:rsid w:val="00B078BE"/>
    <w:rsid w:val="00B11FFE"/>
    <w:rsid w:val="00B21CE6"/>
    <w:rsid w:val="00B3066D"/>
    <w:rsid w:val="00B315A8"/>
    <w:rsid w:val="00B32005"/>
    <w:rsid w:val="00B325DF"/>
    <w:rsid w:val="00B36F31"/>
    <w:rsid w:val="00B37DB9"/>
    <w:rsid w:val="00B44758"/>
    <w:rsid w:val="00B454F8"/>
    <w:rsid w:val="00B46128"/>
    <w:rsid w:val="00B47189"/>
    <w:rsid w:val="00B50CBB"/>
    <w:rsid w:val="00B51521"/>
    <w:rsid w:val="00B5649E"/>
    <w:rsid w:val="00B57C38"/>
    <w:rsid w:val="00B600F3"/>
    <w:rsid w:val="00B63EA3"/>
    <w:rsid w:val="00B65EDB"/>
    <w:rsid w:val="00B661D0"/>
    <w:rsid w:val="00B67A88"/>
    <w:rsid w:val="00B67AE9"/>
    <w:rsid w:val="00B74E4D"/>
    <w:rsid w:val="00B776DA"/>
    <w:rsid w:val="00B809C2"/>
    <w:rsid w:val="00B86845"/>
    <w:rsid w:val="00B92383"/>
    <w:rsid w:val="00B94336"/>
    <w:rsid w:val="00B9662F"/>
    <w:rsid w:val="00BA3317"/>
    <w:rsid w:val="00BA5719"/>
    <w:rsid w:val="00BA6757"/>
    <w:rsid w:val="00BB3183"/>
    <w:rsid w:val="00BB45DE"/>
    <w:rsid w:val="00BB5679"/>
    <w:rsid w:val="00BB5AEA"/>
    <w:rsid w:val="00BC55B1"/>
    <w:rsid w:val="00BD1149"/>
    <w:rsid w:val="00BD2551"/>
    <w:rsid w:val="00BD3074"/>
    <w:rsid w:val="00BD59DA"/>
    <w:rsid w:val="00BE1D90"/>
    <w:rsid w:val="00BE269C"/>
    <w:rsid w:val="00BE3AC1"/>
    <w:rsid w:val="00BE6531"/>
    <w:rsid w:val="00BE77E5"/>
    <w:rsid w:val="00BE782D"/>
    <w:rsid w:val="00BE792A"/>
    <w:rsid w:val="00BF5742"/>
    <w:rsid w:val="00BF7C08"/>
    <w:rsid w:val="00C035AC"/>
    <w:rsid w:val="00C037B2"/>
    <w:rsid w:val="00C05379"/>
    <w:rsid w:val="00C113D9"/>
    <w:rsid w:val="00C1208B"/>
    <w:rsid w:val="00C13B59"/>
    <w:rsid w:val="00C1638F"/>
    <w:rsid w:val="00C200C1"/>
    <w:rsid w:val="00C2139F"/>
    <w:rsid w:val="00C2601C"/>
    <w:rsid w:val="00C26186"/>
    <w:rsid w:val="00C2715B"/>
    <w:rsid w:val="00C30015"/>
    <w:rsid w:val="00C345A1"/>
    <w:rsid w:val="00C347E0"/>
    <w:rsid w:val="00C35045"/>
    <w:rsid w:val="00C35395"/>
    <w:rsid w:val="00C367F6"/>
    <w:rsid w:val="00C36D1A"/>
    <w:rsid w:val="00C3735C"/>
    <w:rsid w:val="00C3740A"/>
    <w:rsid w:val="00C460C0"/>
    <w:rsid w:val="00C5005B"/>
    <w:rsid w:val="00C5132B"/>
    <w:rsid w:val="00C5214E"/>
    <w:rsid w:val="00C5751C"/>
    <w:rsid w:val="00C700F3"/>
    <w:rsid w:val="00C70F33"/>
    <w:rsid w:val="00C714E1"/>
    <w:rsid w:val="00C717C8"/>
    <w:rsid w:val="00C71BCA"/>
    <w:rsid w:val="00C7294C"/>
    <w:rsid w:val="00C77732"/>
    <w:rsid w:val="00C8219B"/>
    <w:rsid w:val="00C8445A"/>
    <w:rsid w:val="00C844AF"/>
    <w:rsid w:val="00C84635"/>
    <w:rsid w:val="00C85B1D"/>
    <w:rsid w:val="00C8645B"/>
    <w:rsid w:val="00C87170"/>
    <w:rsid w:val="00C8717A"/>
    <w:rsid w:val="00C87579"/>
    <w:rsid w:val="00C93353"/>
    <w:rsid w:val="00C94C72"/>
    <w:rsid w:val="00C97F03"/>
    <w:rsid w:val="00CA55C7"/>
    <w:rsid w:val="00CA7680"/>
    <w:rsid w:val="00CB0437"/>
    <w:rsid w:val="00CB1154"/>
    <w:rsid w:val="00CB17B4"/>
    <w:rsid w:val="00CB2E57"/>
    <w:rsid w:val="00CB32B3"/>
    <w:rsid w:val="00CB4479"/>
    <w:rsid w:val="00CB4C25"/>
    <w:rsid w:val="00CB6E03"/>
    <w:rsid w:val="00CB7565"/>
    <w:rsid w:val="00CC2EB1"/>
    <w:rsid w:val="00CD32A4"/>
    <w:rsid w:val="00CD5AA6"/>
    <w:rsid w:val="00CD6348"/>
    <w:rsid w:val="00CD75FB"/>
    <w:rsid w:val="00CD7F4C"/>
    <w:rsid w:val="00CE20F0"/>
    <w:rsid w:val="00CE3E34"/>
    <w:rsid w:val="00CE50BE"/>
    <w:rsid w:val="00CE7D6F"/>
    <w:rsid w:val="00CF1B45"/>
    <w:rsid w:val="00CF1F77"/>
    <w:rsid w:val="00CF426F"/>
    <w:rsid w:val="00CF4F4F"/>
    <w:rsid w:val="00CF702A"/>
    <w:rsid w:val="00D012D1"/>
    <w:rsid w:val="00D117C1"/>
    <w:rsid w:val="00D2063B"/>
    <w:rsid w:val="00D206EF"/>
    <w:rsid w:val="00D21D36"/>
    <w:rsid w:val="00D223F6"/>
    <w:rsid w:val="00D24AAD"/>
    <w:rsid w:val="00D24E54"/>
    <w:rsid w:val="00D260D3"/>
    <w:rsid w:val="00D2786E"/>
    <w:rsid w:val="00D27E44"/>
    <w:rsid w:val="00D32363"/>
    <w:rsid w:val="00D33199"/>
    <w:rsid w:val="00D41587"/>
    <w:rsid w:val="00D42168"/>
    <w:rsid w:val="00D437F5"/>
    <w:rsid w:val="00D450C4"/>
    <w:rsid w:val="00D46BE1"/>
    <w:rsid w:val="00D47084"/>
    <w:rsid w:val="00D477E5"/>
    <w:rsid w:val="00D53018"/>
    <w:rsid w:val="00D5421B"/>
    <w:rsid w:val="00D646B6"/>
    <w:rsid w:val="00D66402"/>
    <w:rsid w:val="00D672C8"/>
    <w:rsid w:val="00D703A8"/>
    <w:rsid w:val="00D7175D"/>
    <w:rsid w:val="00D7251A"/>
    <w:rsid w:val="00D726C0"/>
    <w:rsid w:val="00D73DF8"/>
    <w:rsid w:val="00D80ECB"/>
    <w:rsid w:val="00D816AE"/>
    <w:rsid w:val="00D91595"/>
    <w:rsid w:val="00D932A9"/>
    <w:rsid w:val="00D9525A"/>
    <w:rsid w:val="00D97D9E"/>
    <w:rsid w:val="00DA222D"/>
    <w:rsid w:val="00DA521D"/>
    <w:rsid w:val="00DA6534"/>
    <w:rsid w:val="00DB0581"/>
    <w:rsid w:val="00DB13B0"/>
    <w:rsid w:val="00DB654C"/>
    <w:rsid w:val="00DC01DD"/>
    <w:rsid w:val="00DC0F40"/>
    <w:rsid w:val="00DC1068"/>
    <w:rsid w:val="00DC1AD7"/>
    <w:rsid w:val="00DC2F1F"/>
    <w:rsid w:val="00DC3895"/>
    <w:rsid w:val="00DC3BF8"/>
    <w:rsid w:val="00DC5E2E"/>
    <w:rsid w:val="00DC7F6A"/>
    <w:rsid w:val="00DD03F4"/>
    <w:rsid w:val="00DD11DF"/>
    <w:rsid w:val="00DD2EB4"/>
    <w:rsid w:val="00DD54E2"/>
    <w:rsid w:val="00DD65FC"/>
    <w:rsid w:val="00DD6FE8"/>
    <w:rsid w:val="00DE20E7"/>
    <w:rsid w:val="00DE2903"/>
    <w:rsid w:val="00DE3E56"/>
    <w:rsid w:val="00DF1580"/>
    <w:rsid w:val="00DF236B"/>
    <w:rsid w:val="00DF57EB"/>
    <w:rsid w:val="00E0003A"/>
    <w:rsid w:val="00E02FC1"/>
    <w:rsid w:val="00E069FE"/>
    <w:rsid w:val="00E127A4"/>
    <w:rsid w:val="00E145D1"/>
    <w:rsid w:val="00E15F06"/>
    <w:rsid w:val="00E20C4D"/>
    <w:rsid w:val="00E225DB"/>
    <w:rsid w:val="00E24265"/>
    <w:rsid w:val="00E242C9"/>
    <w:rsid w:val="00E332F5"/>
    <w:rsid w:val="00E40BD4"/>
    <w:rsid w:val="00E42B1B"/>
    <w:rsid w:val="00E43DC1"/>
    <w:rsid w:val="00E447A3"/>
    <w:rsid w:val="00E45767"/>
    <w:rsid w:val="00E47A57"/>
    <w:rsid w:val="00E50AC4"/>
    <w:rsid w:val="00E516A6"/>
    <w:rsid w:val="00E60C7A"/>
    <w:rsid w:val="00E6310E"/>
    <w:rsid w:val="00E6359A"/>
    <w:rsid w:val="00E636F5"/>
    <w:rsid w:val="00E6450E"/>
    <w:rsid w:val="00E646F2"/>
    <w:rsid w:val="00E656D8"/>
    <w:rsid w:val="00E717B8"/>
    <w:rsid w:val="00E72AAC"/>
    <w:rsid w:val="00E83DB7"/>
    <w:rsid w:val="00E843C7"/>
    <w:rsid w:val="00E85664"/>
    <w:rsid w:val="00E85695"/>
    <w:rsid w:val="00E86FD5"/>
    <w:rsid w:val="00E91702"/>
    <w:rsid w:val="00E9236E"/>
    <w:rsid w:val="00E94016"/>
    <w:rsid w:val="00E95B8E"/>
    <w:rsid w:val="00E9624A"/>
    <w:rsid w:val="00EA053A"/>
    <w:rsid w:val="00EA626F"/>
    <w:rsid w:val="00EA7B65"/>
    <w:rsid w:val="00EB0D37"/>
    <w:rsid w:val="00EB11CA"/>
    <w:rsid w:val="00EB15C8"/>
    <w:rsid w:val="00EB28B9"/>
    <w:rsid w:val="00EB3573"/>
    <w:rsid w:val="00EB535B"/>
    <w:rsid w:val="00EB537E"/>
    <w:rsid w:val="00EB5E89"/>
    <w:rsid w:val="00EB60B4"/>
    <w:rsid w:val="00EC42D5"/>
    <w:rsid w:val="00EC5F42"/>
    <w:rsid w:val="00ED49E5"/>
    <w:rsid w:val="00ED535E"/>
    <w:rsid w:val="00ED7692"/>
    <w:rsid w:val="00EE36DE"/>
    <w:rsid w:val="00EE410D"/>
    <w:rsid w:val="00EF04B0"/>
    <w:rsid w:val="00EF20F2"/>
    <w:rsid w:val="00EF2D18"/>
    <w:rsid w:val="00EF3B0F"/>
    <w:rsid w:val="00EF5655"/>
    <w:rsid w:val="00EF6F55"/>
    <w:rsid w:val="00EF7B8A"/>
    <w:rsid w:val="00F01CEF"/>
    <w:rsid w:val="00F032E3"/>
    <w:rsid w:val="00F03F65"/>
    <w:rsid w:val="00F11302"/>
    <w:rsid w:val="00F12928"/>
    <w:rsid w:val="00F12CA1"/>
    <w:rsid w:val="00F13614"/>
    <w:rsid w:val="00F16C24"/>
    <w:rsid w:val="00F17F64"/>
    <w:rsid w:val="00F20ED3"/>
    <w:rsid w:val="00F32026"/>
    <w:rsid w:val="00F325F9"/>
    <w:rsid w:val="00F33201"/>
    <w:rsid w:val="00F357D2"/>
    <w:rsid w:val="00F36C5A"/>
    <w:rsid w:val="00F36E1C"/>
    <w:rsid w:val="00F416C3"/>
    <w:rsid w:val="00F43A02"/>
    <w:rsid w:val="00F45BDD"/>
    <w:rsid w:val="00F506DB"/>
    <w:rsid w:val="00F53C08"/>
    <w:rsid w:val="00F56D4F"/>
    <w:rsid w:val="00F576A4"/>
    <w:rsid w:val="00F57AC2"/>
    <w:rsid w:val="00F6310B"/>
    <w:rsid w:val="00F6569F"/>
    <w:rsid w:val="00F66844"/>
    <w:rsid w:val="00F67060"/>
    <w:rsid w:val="00F73C17"/>
    <w:rsid w:val="00F75417"/>
    <w:rsid w:val="00F7702D"/>
    <w:rsid w:val="00F84E7C"/>
    <w:rsid w:val="00F85CBF"/>
    <w:rsid w:val="00F86CB8"/>
    <w:rsid w:val="00F86DAC"/>
    <w:rsid w:val="00F91B0B"/>
    <w:rsid w:val="00F9443E"/>
    <w:rsid w:val="00F9561B"/>
    <w:rsid w:val="00FA2784"/>
    <w:rsid w:val="00FA3789"/>
    <w:rsid w:val="00FA4297"/>
    <w:rsid w:val="00FA6CE0"/>
    <w:rsid w:val="00FA6F9A"/>
    <w:rsid w:val="00FA7DC8"/>
    <w:rsid w:val="00FB1141"/>
    <w:rsid w:val="00FB285C"/>
    <w:rsid w:val="00FB2FDF"/>
    <w:rsid w:val="00FB416A"/>
    <w:rsid w:val="00FB60D8"/>
    <w:rsid w:val="00FB7AC2"/>
    <w:rsid w:val="00FC1314"/>
    <w:rsid w:val="00FC6CF5"/>
    <w:rsid w:val="00FC7977"/>
    <w:rsid w:val="00FD4E6C"/>
    <w:rsid w:val="00FD76F8"/>
    <w:rsid w:val="00FD7AEB"/>
    <w:rsid w:val="00FE07C4"/>
    <w:rsid w:val="00FE1130"/>
    <w:rsid w:val="00FE291B"/>
    <w:rsid w:val="00FE3369"/>
    <w:rsid w:val="00FE59D7"/>
    <w:rsid w:val="00FE60FB"/>
    <w:rsid w:val="00FE61E5"/>
    <w:rsid w:val="00FE68C5"/>
    <w:rsid w:val="00FE68D2"/>
    <w:rsid w:val="00FF61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AFD04D"/>
  <w15:chartTrackingRefBased/>
  <w15:docId w15:val="{11D84324-A29F-4846-AAFC-592F267B0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1BD6"/>
    <w:rPr>
      <w:rFonts w:ascii="Times New Roman" w:eastAsia="Times New Roman" w:hAnsi="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001BD6"/>
    <w:rPr>
      <w:color w:val="0000FF"/>
      <w:u w:val="single"/>
    </w:rPr>
  </w:style>
  <w:style w:type="table" w:styleId="Lentelstinklelis">
    <w:name w:val="Table Grid"/>
    <w:basedOn w:val="prastojilentel"/>
    <w:rsid w:val="00001BD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01BD6"/>
    <w:rPr>
      <w:rFonts w:ascii="Tahoma" w:hAnsi="Tahoma"/>
      <w:sz w:val="16"/>
      <w:szCs w:val="16"/>
      <w:lang w:val="x-none"/>
    </w:rPr>
  </w:style>
  <w:style w:type="character" w:customStyle="1" w:styleId="DebesliotekstasDiagrama">
    <w:name w:val="Debesėlio tekstas Diagrama"/>
    <w:link w:val="Debesliotekstas"/>
    <w:uiPriority w:val="99"/>
    <w:semiHidden/>
    <w:rsid w:val="00001BD6"/>
    <w:rPr>
      <w:rFonts w:ascii="Tahoma" w:eastAsia="Times New Roman" w:hAnsi="Tahoma" w:cs="Tahoma"/>
      <w:sz w:val="16"/>
      <w:szCs w:val="16"/>
      <w:lang w:eastAsia="lt-LT"/>
    </w:rPr>
  </w:style>
  <w:style w:type="paragraph" w:styleId="Antrats">
    <w:name w:val="header"/>
    <w:basedOn w:val="prastasis"/>
    <w:link w:val="AntratsDiagrama"/>
    <w:uiPriority w:val="99"/>
    <w:unhideWhenUsed/>
    <w:rsid w:val="00080389"/>
    <w:pPr>
      <w:tabs>
        <w:tab w:val="center" w:pos="4819"/>
        <w:tab w:val="right" w:pos="9638"/>
      </w:tabs>
    </w:pPr>
    <w:rPr>
      <w:lang w:val="x-none" w:eastAsia="x-none"/>
    </w:rPr>
  </w:style>
  <w:style w:type="character" w:customStyle="1" w:styleId="AntratsDiagrama">
    <w:name w:val="Antraštės Diagrama"/>
    <w:link w:val="Antrats"/>
    <w:uiPriority w:val="99"/>
    <w:rsid w:val="00080389"/>
    <w:rPr>
      <w:rFonts w:ascii="Times New Roman" w:eastAsia="Times New Roman" w:hAnsi="Times New Roman"/>
      <w:sz w:val="24"/>
      <w:szCs w:val="24"/>
    </w:rPr>
  </w:style>
  <w:style w:type="paragraph" w:styleId="Porat">
    <w:name w:val="footer"/>
    <w:basedOn w:val="prastasis"/>
    <w:link w:val="PoratDiagrama"/>
    <w:uiPriority w:val="99"/>
    <w:unhideWhenUsed/>
    <w:rsid w:val="00080389"/>
    <w:pPr>
      <w:tabs>
        <w:tab w:val="center" w:pos="4819"/>
        <w:tab w:val="right" w:pos="9638"/>
      </w:tabs>
    </w:pPr>
    <w:rPr>
      <w:lang w:val="x-none" w:eastAsia="x-none"/>
    </w:rPr>
  </w:style>
  <w:style w:type="character" w:customStyle="1" w:styleId="PoratDiagrama">
    <w:name w:val="Poraštė Diagrama"/>
    <w:link w:val="Porat"/>
    <w:uiPriority w:val="99"/>
    <w:rsid w:val="00080389"/>
    <w:rPr>
      <w:rFonts w:ascii="Times New Roman" w:eastAsia="Times New Roman" w:hAnsi="Times New Roman"/>
      <w:sz w:val="24"/>
      <w:szCs w:val="24"/>
    </w:rPr>
  </w:style>
  <w:style w:type="paragraph" w:styleId="Sraopastraipa">
    <w:name w:val="List Paragraph"/>
    <w:aliases w:val="Bullet EY,Numbering,ERP-List Paragraph,List Paragraph11,List Paragraph111,Medium Grid 1 - Accent 21,List Paragraph2,Buletai,List Paragraph21,lp1,Bullet 1,Use Case List Paragraph,List Paragraph1,List Paragraph Red,Sąrašo pastraipa.Bullet"/>
    <w:basedOn w:val="prastasis"/>
    <w:link w:val="SraopastraipaDiagrama"/>
    <w:uiPriority w:val="34"/>
    <w:qFormat/>
    <w:rsid w:val="001F104A"/>
    <w:pPr>
      <w:ind w:left="720"/>
      <w:contextualSpacing/>
    </w:pPr>
  </w:style>
  <w:style w:type="character" w:customStyle="1" w:styleId="ListParagraphChar">
    <w:name w:val="List Paragraph Char"/>
    <w:aliases w:val="Bullet EY Char"/>
    <w:link w:val="ListParagraph3"/>
    <w:uiPriority w:val="34"/>
    <w:locked/>
    <w:rsid w:val="001F104A"/>
    <w:rPr>
      <w:rFonts w:eastAsia="Times New Roman"/>
      <w:lang w:eastAsia="x-none"/>
    </w:rPr>
  </w:style>
  <w:style w:type="paragraph" w:customStyle="1" w:styleId="ListParagraph3">
    <w:name w:val="List Paragraph3"/>
    <w:basedOn w:val="prastasis"/>
    <w:link w:val="ListParagraphChar"/>
    <w:uiPriority w:val="34"/>
    <w:qFormat/>
    <w:rsid w:val="001F104A"/>
    <w:pPr>
      <w:spacing w:after="200" w:line="276" w:lineRule="auto"/>
      <w:ind w:left="720"/>
      <w:contextualSpacing/>
    </w:pPr>
    <w:rPr>
      <w:rFonts w:ascii="Calibri" w:hAnsi="Calibri"/>
      <w:sz w:val="20"/>
      <w:szCs w:val="20"/>
      <w:lang w:val="x-none" w:eastAsia="x-none"/>
    </w:rPr>
  </w:style>
  <w:style w:type="character" w:customStyle="1" w:styleId="Neapdorotaspaminjimas1">
    <w:name w:val="Neapdorotas paminėjimas1"/>
    <w:uiPriority w:val="99"/>
    <w:semiHidden/>
    <w:unhideWhenUsed/>
    <w:rsid w:val="0036425B"/>
    <w:rPr>
      <w:color w:val="808080"/>
      <w:shd w:val="clear" w:color="auto" w:fill="E6E6E6"/>
    </w:rPr>
  </w:style>
  <w:style w:type="paragraph" w:styleId="Pagrindiniotekstotrauka2">
    <w:name w:val="Body Text Indent 2"/>
    <w:basedOn w:val="prastasis"/>
    <w:link w:val="Pagrindiniotekstotrauka2Diagrama"/>
    <w:uiPriority w:val="99"/>
    <w:unhideWhenUsed/>
    <w:rsid w:val="007F29CC"/>
    <w:pPr>
      <w:spacing w:after="120" w:line="480" w:lineRule="auto"/>
      <w:ind w:left="283"/>
    </w:pPr>
    <w:rPr>
      <w:lang w:val="x-none" w:eastAsia="x-none"/>
    </w:rPr>
  </w:style>
  <w:style w:type="character" w:customStyle="1" w:styleId="Pagrindiniotekstotrauka2Diagrama">
    <w:name w:val="Pagrindinio teksto įtrauka 2 Diagrama"/>
    <w:link w:val="Pagrindiniotekstotrauka2"/>
    <w:uiPriority w:val="99"/>
    <w:rsid w:val="007F29CC"/>
    <w:rPr>
      <w:rFonts w:ascii="Times New Roman" w:eastAsia="Times New Roman" w:hAnsi="Times New Roman"/>
      <w:sz w:val="24"/>
      <w:szCs w:val="24"/>
    </w:rPr>
  </w:style>
  <w:style w:type="paragraph" w:styleId="prastasiniatinklio">
    <w:name w:val="Normal (Web)"/>
    <w:basedOn w:val="prastasis"/>
    <w:uiPriority w:val="99"/>
    <w:unhideWhenUsed/>
    <w:rsid w:val="00371EEB"/>
    <w:pPr>
      <w:spacing w:before="100" w:beforeAutospacing="1" w:after="100" w:afterAutospacing="1"/>
    </w:pPr>
  </w:style>
  <w:style w:type="paragraph" w:styleId="Betarp">
    <w:name w:val="No Spacing"/>
    <w:uiPriority w:val="1"/>
    <w:qFormat/>
    <w:rsid w:val="00792B9C"/>
    <w:rPr>
      <w:rFonts w:ascii="Times New Roman" w:eastAsia="Times New Roman" w:hAnsi="Times New Roman"/>
      <w:sz w:val="24"/>
      <w:szCs w:val="24"/>
    </w:rPr>
  </w:style>
  <w:style w:type="character" w:styleId="Grietas">
    <w:name w:val="Strong"/>
    <w:uiPriority w:val="22"/>
    <w:qFormat/>
    <w:rsid w:val="00A07E27"/>
    <w:rPr>
      <w:b/>
      <w:bCs/>
    </w:rPr>
  </w:style>
  <w:style w:type="character" w:styleId="Emfaz">
    <w:name w:val="Emphasis"/>
    <w:basedOn w:val="Numatytasispastraiposriftas"/>
    <w:uiPriority w:val="20"/>
    <w:qFormat/>
    <w:rsid w:val="00554595"/>
    <w:rPr>
      <w:i/>
      <w:iCs/>
    </w:rPr>
  </w:style>
  <w:style w:type="paragraph" w:customStyle="1" w:styleId="v1msonormal">
    <w:name w:val="v1msonormal"/>
    <w:basedOn w:val="prastasis"/>
    <w:rsid w:val="00E83DB7"/>
    <w:pPr>
      <w:spacing w:before="100" w:beforeAutospacing="1" w:after="100" w:afterAutospacing="1"/>
    </w:pPr>
  </w:style>
  <w:style w:type="paragraph" w:styleId="Paprastasistekstas">
    <w:name w:val="Plain Text"/>
    <w:basedOn w:val="prastasis"/>
    <w:link w:val="PaprastasistekstasDiagrama"/>
    <w:uiPriority w:val="99"/>
    <w:unhideWhenUsed/>
    <w:rsid w:val="002D4330"/>
    <w:rPr>
      <w:rFonts w:ascii="Calibri" w:hAnsi="Calibri" w:cstheme="minorBidi"/>
      <w:kern w:val="2"/>
      <w:sz w:val="22"/>
      <w:szCs w:val="21"/>
      <w:lang w:eastAsia="en-US"/>
      <w14:ligatures w14:val="standardContextual"/>
    </w:rPr>
  </w:style>
  <w:style w:type="character" w:customStyle="1" w:styleId="PaprastasistekstasDiagrama">
    <w:name w:val="Paprastasis tekstas Diagrama"/>
    <w:basedOn w:val="Numatytasispastraiposriftas"/>
    <w:link w:val="Paprastasistekstas"/>
    <w:uiPriority w:val="99"/>
    <w:rsid w:val="002D4330"/>
    <w:rPr>
      <w:rFonts w:eastAsia="Times New Roman" w:cstheme="minorBidi"/>
      <w:kern w:val="2"/>
      <w:sz w:val="22"/>
      <w:szCs w:val="21"/>
      <w:lang w:eastAsia="en-US"/>
      <w14:ligatures w14:val="standardContextual"/>
    </w:rPr>
  </w:style>
  <w:style w:type="character" w:customStyle="1" w:styleId="SraopastraipaDiagrama">
    <w:name w:val="Sąrašo pastraipa Diagrama"/>
    <w:aliases w:val="Bullet EY Diagrama,Numbering Diagrama,ERP-List Paragraph Diagrama,List Paragraph11 Diagrama,List Paragraph111 Diagrama,Medium Grid 1 - Accent 21 Diagrama,List Paragraph2 Diagrama,Buletai Diagrama,List Paragraph21 Diagrama"/>
    <w:link w:val="Sraopastraipa"/>
    <w:uiPriority w:val="34"/>
    <w:qFormat/>
    <w:locked/>
    <w:rsid w:val="002D4330"/>
    <w:rPr>
      <w:rFonts w:ascii="Times New Roman" w:eastAsia="Times New Roman" w:hAnsi="Times New Roman"/>
      <w:sz w:val="24"/>
      <w:szCs w:val="24"/>
    </w:rPr>
  </w:style>
  <w:style w:type="character" w:styleId="Neapdorotaspaminjimas">
    <w:name w:val="Unresolved Mention"/>
    <w:basedOn w:val="Numatytasispastraiposriftas"/>
    <w:uiPriority w:val="99"/>
    <w:semiHidden/>
    <w:unhideWhenUsed/>
    <w:rsid w:val="00FD76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7844">
      <w:bodyDiv w:val="1"/>
      <w:marLeft w:val="0"/>
      <w:marRight w:val="0"/>
      <w:marTop w:val="0"/>
      <w:marBottom w:val="0"/>
      <w:divBdr>
        <w:top w:val="none" w:sz="0" w:space="0" w:color="auto"/>
        <w:left w:val="none" w:sz="0" w:space="0" w:color="auto"/>
        <w:bottom w:val="none" w:sz="0" w:space="0" w:color="auto"/>
        <w:right w:val="none" w:sz="0" w:space="0" w:color="auto"/>
      </w:divBdr>
    </w:div>
    <w:div w:id="70930378">
      <w:bodyDiv w:val="1"/>
      <w:marLeft w:val="0"/>
      <w:marRight w:val="0"/>
      <w:marTop w:val="0"/>
      <w:marBottom w:val="0"/>
      <w:divBdr>
        <w:top w:val="none" w:sz="0" w:space="0" w:color="auto"/>
        <w:left w:val="none" w:sz="0" w:space="0" w:color="auto"/>
        <w:bottom w:val="none" w:sz="0" w:space="0" w:color="auto"/>
        <w:right w:val="none" w:sz="0" w:space="0" w:color="auto"/>
      </w:divBdr>
    </w:div>
    <w:div w:id="107968892">
      <w:bodyDiv w:val="1"/>
      <w:marLeft w:val="0"/>
      <w:marRight w:val="0"/>
      <w:marTop w:val="0"/>
      <w:marBottom w:val="0"/>
      <w:divBdr>
        <w:top w:val="none" w:sz="0" w:space="0" w:color="auto"/>
        <w:left w:val="none" w:sz="0" w:space="0" w:color="auto"/>
        <w:bottom w:val="none" w:sz="0" w:space="0" w:color="auto"/>
        <w:right w:val="none" w:sz="0" w:space="0" w:color="auto"/>
      </w:divBdr>
    </w:div>
    <w:div w:id="150873004">
      <w:bodyDiv w:val="1"/>
      <w:marLeft w:val="0"/>
      <w:marRight w:val="0"/>
      <w:marTop w:val="0"/>
      <w:marBottom w:val="0"/>
      <w:divBdr>
        <w:top w:val="none" w:sz="0" w:space="0" w:color="auto"/>
        <w:left w:val="none" w:sz="0" w:space="0" w:color="auto"/>
        <w:bottom w:val="none" w:sz="0" w:space="0" w:color="auto"/>
        <w:right w:val="none" w:sz="0" w:space="0" w:color="auto"/>
      </w:divBdr>
    </w:div>
    <w:div w:id="180632909">
      <w:bodyDiv w:val="1"/>
      <w:marLeft w:val="0"/>
      <w:marRight w:val="0"/>
      <w:marTop w:val="0"/>
      <w:marBottom w:val="0"/>
      <w:divBdr>
        <w:top w:val="none" w:sz="0" w:space="0" w:color="auto"/>
        <w:left w:val="none" w:sz="0" w:space="0" w:color="auto"/>
        <w:bottom w:val="none" w:sz="0" w:space="0" w:color="auto"/>
        <w:right w:val="none" w:sz="0" w:space="0" w:color="auto"/>
      </w:divBdr>
    </w:div>
    <w:div w:id="186793882">
      <w:bodyDiv w:val="1"/>
      <w:marLeft w:val="0"/>
      <w:marRight w:val="0"/>
      <w:marTop w:val="0"/>
      <w:marBottom w:val="0"/>
      <w:divBdr>
        <w:top w:val="none" w:sz="0" w:space="0" w:color="auto"/>
        <w:left w:val="none" w:sz="0" w:space="0" w:color="auto"/>
        <w:bottom w:val="none" w:sz="0" w:space="0" w:color="auto"/>
        <w:right w:val="none" w:sz="0" w:space="0" w:color="auto"/>
      </w:divBdr>
    </w:div>
    <w:div w:id="186984772">
      <w:bodyDiv w:val="1"/>
      <w:marLeft w:val="0"/>
      <w:marRight w:val="0"/>
      <w:marTop w:val="0"/>
      <w:marBottom w:val="0"/>
      <w:divBdr>
        <w:top w:val="none" w:sz="0" w:space="0" w:color="auto"/>
        <w:left w:val="none" w:sz="0" w:space="0" w:color="auto"/>
        <w:bottom w:val="none" w:sz="0" w:space="0" w:color="auto"/>
        <w:right w:val="none" w:sz="0" w:space="0" w:color="auto"/>
      </w:divBdr>
    </w:div>
    <w:div w:id="192497744">
      <w:bodyDiv w:val="1"/>
      <w:marLeft w:val="0"/>
      <w:marRight w:val="0"/>
      <w:marTop w:val="0"/>
      <w:marBottom w:val="0"/>
      <w:divBdr>
        <w:top w:val="none" w:sz="0" w:space="0" w:color="auto"/>
        <w:left w:val="none" w:sz="0" w:space="0" w:color="auto"/>
        <w:bottom w:val="none" w:sz="0" w:space="0" w:color="auto"/>
        <w:right w:val="none" w:sz="0" w:space="0" w:color="auto"/>
      </w:divBdr>
    </w:div>
    <w:div w:id="200868258">
      <w:bodyDiv w:val="1"/>
      <w:marLeft w:val="0"/>
      <w:marRight w:val="0"/>
      <w:marTop w:val="0"/>
      <w:marBottom w:val="0"/>
      <w:divBdr>
        <w:top w:val="none" w:sz="0" w:space="0" w:color="auto"/>
        <w:left w:val="none" w:sz="0" w:space="0" w:color="auto"/>
        <w:bottom w:val="none" w:sz="0" w:space="0" w:color="auto"/>
        <w:right w:val="none" w:sz="0" w:space="0" w:color="auto"/>
      </w:divBdr>
    </w:div>
    <w:div w:id="225993130">
      <w:bodyDiv w:val="1"/>
      <w:marLeft w:val="0"/>
      <w:marRight w:val="0"/>
      <w:marTop w:val="0"/>
      <w:marBottom w:val="0"/>
      <w:divBdr>
        <w:top w:val="none" w:sz="0" w:space="0" w:color="auto"/>
        <w:left w:val="none" w:sz="0" w:space="0" w:color="auto"/>
        <w:bottom w:val="none" w:sz="0" w:space="0" w:color="auto"/>
        <w:right w:val="none" w:sz="0" w:space="0" w:color="auto"/>
      </w:divBdr>
    </w:div>
    <w:div w:id="231739071">
      <w:bodyDiv w:val="1"/>
      <w:marLeft w:val="0"/>
      <w:marRight w:val="0"/>
      <w:marTop w:val="0"/>
      <w:marBottom w:val="0"/>
      <w:divBdr>
        <w:top w:val="none" w:sz="0" w:space="0" w:color="auto"/>
        <w:left w:val="none" w:sz="0" w:space="0" w:color="auto"/>
        <w:bottom w:val="none" w:sz="0" w:space="0" w:color="auto"/>
        <w:right w:val="none" w:sz="0" w:space="0" w:color="auto"/>
      </w:divBdr>
    </w:div>
    <w:div w:id="249168940">
      <w:bodyDiv w:val="1"/>
      <w:marLeft w:val="0"/>
      <w:marRight w:val="0"/>
      <w:marTop w:val="0"/>
      <w:marBottom w:val="0"/>
      <w:divBdr>
        <w:top w:val="none" w:sz="0" w:space="0" w:color="auto"/>
        <w:left w:val="none" w:sz="0" w:space="0" w:color="auto"/>
        <w:bottom w:val="none" w:sz="0" w:space="0" w:color="auto"/>
        <w:right w:val="none" w:sz="0" w:space="0" w:color="auto"/>
      </w:divBdr>
    </w:div>
    <w:div w:id="287249059">
      <w:bodyDiv w:val="1"/>
      <w:marLeft w:val="0"/>
      <w:marRight w:val="0"/>
      <w:marTop w:val="0"/>
      <w:marBottom w:val="0"/>
      <w:divBdr>
        <w:top w:val="none" w:sz="0" w:space="0" w:color="auto"/>
        <w:left w:val="none" w:sz="0" w:space="0" w:color="auto"/>
        <w:bottom w:val="none" w:sz="0" w:space="0" w:color="auto"/>
        <w:right w:val="none" w:sz="0" w:space="0" w:color="auto"/>
      </w:divBdr>
    </w:div>
    <w:div w:id="301663792">
      <w:bodyDiv w:val="1"/>
      <w:marLeft w:val="0"/>
      <w:marRight w:val="0"/>
      <w:marTop w:val="0"/>
      <w:marBottom w:val="0"/>
      <w:divBdr>
        <w:top w:val="none" w:sz="0" w:space="0" w:color="auto"/>
        <w:left w:val="none" w:sz="0" w:space="0" w:color="auto"/>
        <w:bottom w:val="none" w:sz="0" w:space="0" w:color="auto"/>
        <w:right w:val="none" w:sz="0" w:space="0" w:color="auto"/>
      </w:divBdr>
    </w:div>
    <w:div w:id="327441767">
      <w:bodyDiv w:val="1"/>
      <w:marLeft w:val="0"/>
      <w:marRight w:val="0"/>
      <w:marTop w:val="0"/>
      <w:marBottom w:val="0"/>
      <w:divBdr>
        <w:top w:val="none" w:sz="0" w:space="0" w:color="auto"/>
        <w:left w:val="none" w:sz="0" w:space="0" w:color="auto"/>
        <w:bottom w:val="none" w:sz="0" w:space="0" w:color="auto"/>
        <w:right w:val="none" w:sz="0" w:space="0" w:color="auto"/>
      </w:divBdr>
    </w:div>
    <w:div w:id="353699808">
      <w:bodyDiv w:val="1"/>
      <w:marLeft w:val="0"/>
      <w:marRight w:val="0"/>
      <w:marTop w:val="0"/>
      <w:marBottom w:val="0"/>
      <w:divBdr>
        <w:top w:val="none" w:sz="0" w:space="0" w:color="auto"/>
        <w:left w:val="none" w:sz="0" w:space="0" w:color="auto"/>
        <w:bottom w:val="none" w:sz="0" w:space="0" w:color="auto"/>
        <w:right w:val="none" w:sz="0" w:space="0" w:color="auto"/>
      </w:divBdr>
    </w:div>
    <w:div w:id="359010231">
      <w:bodyDiv w:val="1"/>
      <w:marLeft w:val="0"/>
      <w:marRight w:val="0"/>
      <w:marTop w:val="0"/>
      <w:marBottom w:val="0"/>
      <w:divBdr>
        <w:top w:val="none" w:sz="0" w:space="0" w:color="auto"/>
        <w:left w:val="none" w:sz="0" w:space="0" w:color="auto"/>
        <w:bottom w:val="none" w:sz="0" w:space="0" w:color="auto"/>
        <w:right w:val="none" w:sz="0" w:space="0" w:color="auto"/>
      </w:divBdr>
    </w:div>
    <w:div w:id="370032767">
      <w:bodyDiv w:val="1"/>
      <w:marLeft w:val="0"/>
      <w:marRight w:val="0"/>
      <w:marTop w:val="0"/>
      <w:marBottom w:val="0"/>
      <w:divBdr>
        <w:top w:val="none" w:sz="0" w:space="0" w:color="auto"/>
        <w:left w:val="none" w:sz="0" w:space="0" w:color="auto"/>
        <w:bottom w:val="none" w:sz="0" w:space="0" w:color="auto"/>
        <w:right w:val="none" w:sz="0" w:space="0" w:color="auto"/>
      </w:divBdr>
    </w:div>
    <w:div w:id="400834026">
      <w:bodyDiv w:val="1"/>
      <w:marLeft w:val="0"/>
      <w:marRight w:val="0"/>
      <w:marTop w:val="0"/>
      <w:marBottom w:val="0"/>
      <w:divBdr>
        <w:top w:val="none" w:sz="0" w:space="0" w:color="auto"/>
        <w:left w:val="none" w:sz="0" w:space="0" w:color="auto"/>
        <w:bottom w:val="none" w:sz="0" w:space="0" w:color="auto"/>
        <w:right w:val="none" w:sz="0" w:space="0" w:color="auto"/>
      </w:divBdr>
    </w:div>
    <w:div w:id="428156472">
      <w:bodyDiv w:val="1"/>
      <w:marLeft w:val="0"/>
      <w:marRight w:val="0"/>
      <w:marTop w:val="0"/>
      <w:marBottom w:val="0"/>
      <w:divBdr>
        <w:top w:val="none" w:sz="0" w:space="0" w:color="auto"/>
        <w:left w:val="none" w:sz="0" w:space="0" w:color="auto"/>
        <w:bottom w:val="none" w:sz="0" w:space="0" w:color="auto"/>
        <w:right w:val="none" w:sz="0" w:space="0" w:color="auto"/>
      </w:divBdr>
    </w:div>
    <w:div w:id="438182691">
      <w:bodyDiv w:val="1"/>
      <w:marLeft w:val="0"/>
      <w:marRight w:val="0"/>
      <w:marTop w:val="0"/>
      <w:marBottom w:val="0"/>
      <w:divBdr>
        <w:top w:val="none" w:sz="0" w:space="0" w:color="auto"/>
        <w:left w:val="none" w:sz="0" w:space="0" w:color="auto"/>
        <w:bottom w:val="none" w:sz="0" w:space="0" w:color="auto"/>
        <w:right w:val="none" w:sz="0" w:space="0" w:color="auto"/>
      </w:divBdr>
    </w:div>
    <w:div w:id="466556765">
      <w:bodyDiv w:val="1"/>
      <w:marLeft w:val="0"/>
      <w:marRight w:val="0"/>
      <w:marTop w:val="0"/>
      <w:marBottom w:val="0"/>
      <w:divBdr>
        <w:top w:val="none" w:sz="0" w:space="0" w:color="auto"/>
        <w:left w:val="none" w:sz="0" w:space="0" w:color="auto"/>
        <w:bottom w:val="none" w:sz="0" w:space="0" w:color="auto"/>
        <w:right w:val="none" w:sz="0" w:space="0" w:color="auto"/>
      </w:divBdr>
    </w:div>
    <w:div w:id="507864023">
      <w:bodyDiv w:val="1"/>
      <w:marLeft w:val="0"/>
      <w:marRight w:val="0"/>
      <w:marTop w:val="0"/>
      <w:marBottom w:val="0"/>
      <w:divBdr>
        <w:top w:val="none" w:sz="0" w:space="0" w:color="auto"/>
        <w:left w:val="none" w:sz="0" w:space="0" w:color="auto"/>
        <w:bottom w:val="none" w:sz="0" w:space="0" w:color="auto"/>
        <w:right w:val="none" w:sz="0" w:space="0" w:color="auto"/>
      </w:divBdr>
    </w:div>
    <w:div w:id="554044517">
      <w:bodyDiv w:val="1"/>
      <w:marLeft w:val="0"/>
      <w:marRight w:val="0"/>
      <w:marTop w:val="0"/>
      <w:marBottom w:val="0"/>
      <w:divBdr>
        <w:top w:val="none" w:sz="0" w:space="0" w:color="auto"/>
        <w:left w:val="none" w:sz="0" w:space="0" w:color="auto"/>
        <w:bottom w:val="none" w:sz="0" w:space="0" w:color="auto"/>
        <w:right w:val="none" w:sz="0" w:space="0" w:color="auto"/>
      </w:divBdr>
    </w:div>
    <w:div w:id="568271702">
      <w:bodyDiv w:val="1"/>
      <w:marLeft w:val="0"/>
      <w:marRight w:val="0"/>
      <w:marTop w:val="0"/>
      <w:marBottom w:val="0"/>
      <w:divBdr>
        <w:top w:val="none" w:sz="0" w:space="0" w:color="auto"/>
        <w:left w:val="none" w:sz="0" w:space="0" w:color="auto"/>
        <w:bottom w:val="none" w:sz="0" w:space="0" w:color="auto"/>
        <w:right w:val="none" w:sz="0" w:space="0" w:color="auto"/>
      </w:divBdr>
    </w:div>
    <w:div w:id="590086894">
      <w:bodyDiv w:val="1"/>
      <w:marLeft w:val="0"/>
      <w:marRight w:val="0"/>
      <w:marTop w:val="0"/>
      <w:marBottom w:val="0"/>
      <w:divBdr>
        <w:top w:val="none" w:sz="0" w:space="0" w:color="auto"/>
        <w:left w:val="none" w:sz="0" w:space="0" w:color="auto"/>
        <w:bottom w:val="none" w:sz="0" w:space="0" w:color="auto"/>
        <w:right w:val="none" w:sz="0" w:space="0" w:color="auto"/>
      </w:divBdr>
    </w:div>
    <w:div w:id="596057640">
      <w:bodyDiv w:val="1"/>
      <w:marLeft w:val="0"/>
      <w:marRight w:val="0"/>
      <w:marTop w:val="0"/>
      <w:marBottom w:val="0"/>
      <w:divBdr>
        <w:top w:val="none" w:sz="0" w:space="0" w:color="auto"/>
        <w:left w:val="none" w:sz="0" w:space="0" w:color="auto"/>
        <w:bottom w:val="none" w:sz="0" w:space="0" w:color="auto"/>
        <w:right w:val="none" w:sz="0" w:space="0" w:color="auto"/>
      </w:divBdr>
    </w:div>
    <w:div w:id="596713989">
      <w:bodyDiv w:val="1"/>
      <w:marLeft w:val="0"/>
      <w:marRight w:val="0"/>
      <w:marTop w:val="0"/>
      <w:marBottom w:val="0"/>
      <w:divBdr>
        <w:top w:val="none" w:sz="0" w:space="0" w:color="auto"/>
        <w:left w:val="none" w:sz="0" w:space="0" w:color="auto"/>
        <w:bottom w:val="none" w:sz="0" w:space="0" w:color="auto"/>
        <w:right w:val="none" w:sz="0" w:space="0" w:color="auto"/>
      </w:divBdr>
    </w:div>
    <w:div w:id="629484327">
      <w:bodyDiv w:val="1"/>
      <w:marLeft w:val="0"/>
      <w:marRight w:val="0"/>
      <w:marTop w:val="0"/>
      <w:marBottom w:val="0"/>
      <w:divBdr>
        <w:top w:val="none" w:sz="0" w:space="0" w:color="auto"/>
        <w:left w:val="none" w:sz="0" w:space="0" w:color="auto"/>
        <w:bottom w:val="none" w:sz="0" w:space="0" w:color="auto"/>
        <w:right w:val="none" w:sz="0" w:space="0" w:color="auto"/>
      </w:divBdr>
    </w:div>
    <w:div w:id="646978710">
      <w:bodyDiv w:val="1"/>
      <w:marLeft w:val="0"/>
      <w:marRight w:val="0"/>
      <w:marTop w:val="0"/>
      <w:marBottom w:val="0"/>
      <w:divBdr>
        <w:top w:val="none" w:sz="0" w:space="0" w:color="auto"/>
        <w:left w:val="none" w:sz="0" w:space="0" w:color="auto"/>
        <w:bottom w:val="none" w:sz="0" w:space="0" w:color="auto"/>
        <w:right w:val="none" w:sz="0" w:space="0" w:color="auto"/>
      </w:divBdr>
    </w:div>
    <w:div w:id="653993356">
      <w:bodyDiv w:val="1"/>
      <w:marLeft w:val="0"/>
      <w:marRight w:val="0"/>
      <w:marTop w:val="0"/>
      <w:marBottom w:val="0"/>
      <w:divBdr>
        <w:top w:val="none" w:sz="0" w:space="0" w:color="auto"/>
        <w:left w:val="none" w:sz="0" w:space="0" w:color="auto"/>
        <w:bottom w:val="none" w:sz="0" w:space="0" w:color="auto"/>
        <w:right w:val="none" w:sz="0" w:space="0" w:color="auto"/>
      </w:divBdr>
    </w:div>
    <w:div w:id="655766907">
      <w:bodyDiv w:val="1"/>
      <w:marLeft w:val="0"/>
      <w:marRight w:val="0"/>
      <w:marTop w:val="0"/>
      <w:marBottom w:val="0"/>
      <w:divBdr>
        <w:top w:val="none" w:sz="0" w:space="0" w:color="auto"/>
        <w:left w:val="none" w:sz="0" w:space="0" w:color="auto"/>
        <w:bottom w:val="none" w:sz="0" w:space="0" w:color="auto"/>
        <w:right w:val="none" w:sz="0" w:space="0" w:color="auto"/>
      </w:divBdr>
    </w:div>
    <w:div w:id="657081011">
      <w:bodyDiv w:val="1"/>
      <w:marLeft w:val="0"/>
      <w:marRight w:val="0"/>
      <w:marTop w:val="0"/>
      <w:marBottom w:val="0"/>
      <w:divBdr>
        <w:top w:val="none" w:sz="0" w:space="0" w:color="auto"/>
        <w:left w:val="none" w:sz="0" w:space="0" w:color="auto"/>
        <w:bottom w:val="none" w:sz="0" w:space="0" w:color="auto"/>
        <w:right w:val="none" w:sz="0" w:space="0" w:color="auto"/>
      </w:divBdr>
    </w:div>
    <w:div w:id="662902069">
      <w:bodyDiv w:val="1"/>
      <w:marLeft w:val="0"/>
      <w:marRight w:val="0"/>
      <w:marTop w:val="0"/>
      <w:marBottom w:val="0"/>
      <w:divBdr>
        <w:top w:val="none" w:sz="0" w:space="0" w:color="auto"/>
        <w:left w:val="none" w:sz="0" w:space="0" w:color="auto"/>
        <w:bottom w:val="none" w:sz="0" w:space="0" w:color="auto"/>
        <w:right w:val="none" w:sz="0" w:space="0" w:color="auto"/>
      </w:divBdr>
    </w:div>
    <w:div w:id="662976187">
      <w:bodyDiv w:val="1"/>
      <w:marLeft w:val="0"/>
      <w:marRight w:val="0"/>
      <w:marTop w:val="0"/>
      <w:marBottom w:val="0"/>
      <w:divBdr>
        <w:top w:val="none" w:sz="0" w:space="0" w:color="auto"/>
        <w:left w:val="none" w:sz="0" w:space="0" w:color="auto"/>
        <w:bottom w:val="none" w:sz="0" w:space="0" w:color="auto"/>
        <w:right w:val="none" w:sz="0" w:space="0" w:color="auto"/>
      </w:divBdr>
    </w:div>
    <w:div w:id="669717056">
      <w:bodyDiv w:val="1"/>
      <w:marLeft w:val="0"/>
      <w:marRight w:val="0"/>
      <w:marTop w:val="0"/>
      <w:marBottom w:val="0"/>
      <w:divBdr>
        <w:top w:val="none" w:sz="0" w:space="0" w:color="auto"/>
        <w:left w:val="none" w:sz="0" w:space="0" w:color="auto"/>
        <w:bottom w:val="none" w:sz="0" w:space="0" w:color="auto"/>
        <w:right w:val="none" w:sz="0" w:space="0" w:color="auto"/>
      </w:divBdr>
    </w:div>
    <w:div w:id="698890708">
      <w:bodyDiv w:val="1"/>
      <w:marLeft w:val="0"/>
      <w:marRight w:val="0"/>
      <w:marTop w:val="0"/>
      <w:marBottom w:val="0"/>
      <w:divBdr>
        <w:top w:val="none" w:sz="0" w:space="0" w:color="auto"/>
        <w:left w:val="none" w:sz="0" w:space="0" w:color="auto"/>
        <w:bottom w:val="none" w:sz="0" w:space="0" w:color="auto"/>
        <w:right w:val="none" w:sz="0" w:space="0" w:color="auto"/>
      </w:divBdr>
    </w:div>
    <w:div w:id="700670932">
      <w:bodyDiv w:val="1"/>
      <w:marLeft w:val="0"/>
      <w:marRight w:val="0"/>
      <w:marTop w:val="0"/>
      <w:marBottom w:val="0"/>
      <w:divBdr>
        <w:top w:val="none" w:sz="0" w:space="0" w:color="auto"/>
        <w:left w:val="none" w:sz="0" w:space="0" w:color="auto"/>
        <w:bottom w:val="none" w:sz="0" w:space="0" w:color="auto"/>
        <w:right w:val="none" w:sz="0" w:space="0" w:color="auto"/>
      </w:divBdr>
    </w:div>
    <w:div w:id="701513656">
      <w:bodyDiv w:val="1"/>
      <w:marLeft w:val="0"/>
      <w:marRight w:val="0"/>
      <w:marTop w:val="0"/>
      <w:marBottom w:val="0"/>
      <w:divBdr>
        <w:top w:val="none" w:sz="0" w:space="0" w:color="auto"/>
        <w:left w:val="none" w:sz="0" w:space="0" w:color="auto"/>
        <w:bottom w:val="none" w:sz="0" w:space="0" w:color="auto"/>
        <w:right w:val="none" w:sz="0" w:space="0" w:color="auto"/>
      </w:divBdr>
    </w:div>
    <w:div w:id="750784653">
      <w:bodyDiv w:val="1"/>
      <w:marLeft w:val="0"/>
      <w:marRight w:val="0"/>
      <w:marTop w:val="0"/>
      <w:marBottom w:val="0"/>
      <w:divBdr>
        <w:top w:val="none" w:sz="0" w:space="0" w:color="auto"/>
        <w:left w:val="none" w:sz="0" w:space="0" w:color="auto"/>
        <w:bottom w:val="none" w:sz="0" w:space="0" w:color="auto"/>
        <w:right w:val="none" w:sz="0" w:space="0" w:color="auto"/>
      </w:divBdr>
    </w:div>
    <w:div w:id="754134158">
      <w:bodyDiv w:val="1"/>
      <w:marLeft w:val="0"/>
      <w:marRight w:val="0"/>
      <w:marTop w:val="0"/>
      <w:marBottom w:val="0"/>
      <w:divBdr>
        <w:top w:val="none" w:sz="0" w:space="0" w:color="auto"/>
        <w:left w:val="none" w:sz="0" w:space="0" w:color="auto"/>
        <w:bottom w:val="none" w:sz="0" w:space="0" w:color="auto"/>
        <w:right w:val="none" w:sz="0" w:space="0" w:color="auto"/>
      </w:divBdr>
    </w:div>
    <w:div w:id="769198234">
      <w:bodyDiv w:val="1"/>
      <w:marLeft w:val="0"/>
      <w:marRight w:val="0"/>
      <w:marTop w:val="0"/>
      <w:marBottom w:val="0"/>
      <w:divBdr>
        <w:top w:val="none" w:sz="0" w:space="0" w:color="auto"/>
        <w:left w:val="none" w:sz="0" w:space="0" w:color="auto"/>
        <w:bottom w:val="none" w:sz="0" w:space="0" w:color="auto"/>
        <w:right w:val="none" w:sz="0" w:space="0" w:color="auto"/>
      </w:divBdr>
    </w:div>
    <w:div w:id="798188979">
      <w:bodyDiv w:val="1"/>
      <w:marLeft w:val="0"/>
      <w:marRight w:val="0"/>
      <w:marTop w:val="0"/>
      <w:marBottom w:val="0"/>
      <w:divBdr>
        <w:top w:val="none" w:sz="0" w:space="0" w:color="auto"/>
        <w:left w:val="none" w:sz="0" w:space="0" w:color="auto"/>
        <w:bottom w:val="none" w:sz="0" w:space="0" w:color="auto"/>
        <w:right w:val="none" w:sz="0" w:space="0" w:color="auto"/>
      </w:divBdr>
    </w:div>
    <w:div w:id="816458769">
      <w:bodyDiv w:val="1"/>
      <w:marLeft w:val="0"/>
      <w:marRight w:val="0"/>
      <w:marTop w:val="0"/>
      <w:marBottom w:val="0"/>
      <w:divBdr>
        <w:top w:val="none" w:sz="0" w:space="0" w:color="auto"/>
        <w:left w:val="none" w:sz="0" w:space="0" w:color="auto"/>
        <w:bottom w:val="none" w:sz="0" w:space="0" w:color="auto"/>
        <w:right w:val="none" w:sz="0" w:space="0" w:color="auto"/>
      </w:divBdr>
    </w:div>
    <w:div w:id="820849364">
      <w:bodyDiv w:val="1"/>
      <w:marLeft w:val="0"/>
      <w:marRight w:val="0"/>
      <w:marTop w:val="0"/>
      <w:marBottom w:val="0"/>
      <w:divBdr>
        <w:top w:val="none" w:sz="0" w:space="0" w:color="auto"/>
        <w:left w:val="none" w:sz="0" w:space="0" w:color="auto"/>
        <w:bottom w:val="none" w:sz="0" w:space="0" w:color="auto"/>
        <w:right w:val="none" w:sz="0" w:space="0" w:color="auto"/>
      </w:divBdr>
    </w:div>
    <w:div w:id="828669852">
      <w:bodyDiv w:val="1"/>
      <w:marLeft w:val="0"/>
      <w:marRight w:val="0"/>
      <w:marTop w:val="0"/>
      <w:marBottom w:val="0"/>
      <w:divBdr>
        <w:top w:val="none" w:sz="0" w:space="0" w:color="auto"/>
        <w:left w:val="none" w:sz="0" w:space="0" w:color="auto"/>
        <w:bottom w:val="none" w:sz="0" w:space="0" w:color="auto"/>
        <w:right w:val="none" w:sz="0" w:space="0" w:color="auto"/>
      </w:divBdr>
    </w:div>
    <w:div w:id="833566704">
      <w:bodyDiv w:val="1"/>
      <w:marLeft w:val="0"/>
      <w:marRight w:val="0"/>
      <w:marTop w:val="0"/>
      <w:marBottom w:val="0"/>
      <w:divBdr>
        <w:top w:val="none" w:sz="0" w:space="0" w:color="auto"/>
        <w:left w:val="none" w:sz="0" w:space="0" w:color="auto"/>
        <w:bottom w:val="none" w:sz="0" w:space="0" w:color="auto"/>
        <w:right w:val="none" w:sz="0" w:space="0" w:color="auto"/>
      </w:divBdr>
    </w:div>
    <w:div w:id="858160393">
      <w:bodyDiv w:val="1"/>
      <w:marLeft w:val="0"/>
      <w:marRight w:val="0"/>
      <w:marTop w:val="0"/>
      <w:marBottom w:val="0"/>
      <w:divBdr>
        <w:top w:val="none" w:sz="0" w:space="0" w:color="auto"/>
        <w:left w:val="none" w:sz="0" w:space="0" w:color="auto"/>
        <w:bottom w:val="none" w:sz="0" w:space="0" w:color="auto"/>
        <w:right w:val="none" w:sz="0" w:space="0" w:color="auto"/>
      </w:divBdr>
    </w:div>
    <w:div w:id="896358434">
      <w:bodyDiv w:val="1"/>
      <w:marLeft w:val="0"/>
      <w:marRight w:val="0"/>
      <w:marTop w:val="0"/>
      <w:marBottom w:val="0"/>
      <w:divBdr>
        <w:top w:val="none" w:sz="0" w:space="0" w:color="auto"/>
        <w:left w:val="none" w:sz="0" w:space="0" w:color="auto"/>
        <w:bottom w:val="none" w:sz="0" w:space="0" w:color="auto"/>
        <w:right w:val="none" w:sz="0" w:space="0" w:color="auto"/>
      </w:divBdr>
    </w:div>
    <w:div w:id="898826748">
      <w:bodyDiv w:val="1"/>
      <w:marLeft w:val="0"/>
      <w:marRight w:val="0"/>
      <w:marTop w:val="0"/>
      <w:marBottom w:val="0"/>
      <w:divBdr>
        <w:top w:val="none" w:sz="0" w:space="0" w:color="auto"/>
        <w:left w:val="none" w:sz="0" w:space="0" w:color="auto"/>
        <w:bottom w:val="none" w:sz="0" w:space="0" w:color="auto"/>
        <w:right w:val="none" w:sz="0" w:space="0" w:color="auto"/>
      </w:divBdr>
    </w:div>
    <w:div w:id="905799858">
      <w:bodyDiv w:val="1"/>
      <w:marLeft w:val="0"/>
      <w:marRight w:val="0"/>
      <w:marTop w:val="0"/>
      <w:marBottom w:val="0"/>
      <w:divBdr>
        <w:top w:val="none" w:sz="0" w:space="0" w:color="auto"/>
        <w:left w:val="none" w:sz="0" w:space="0" w:color="auto"/>
        <w:bottom w:val="none" w:sz="0" w:space="0" w:color="auto"/>
        <w:right w:val="none" w:sz="0" w:space="0" w:color="auto"/>
      </w:divBdr>
    </w:div>
    <w:div w:id="919212577">
      <w:bodyDiv w:val="1"/>
      <w:marLeft w:val="0"/>
      <w:marRight w:val="0"/>
      <w:marTop w:val="0"/>
      <w:marBottom w:val="0"/>
      <w:divBdr>
        <w:top w:val="none" w:sz="0" w:space="0" w:color="auto"/>
        <w:left w:val="none" w:sz="0" w:space="0" w:color="auto"/>
        <w:bottom w:val="none" w:sz="0" w:space="0" w:color="auto"/>
        <w:right w:val="none" w:sz="0" w:space="0" w:color="auto"/>
      </w:divBdr>
    </w:div>
    <w:div w:id="951089758">
      <w:bodyDiv w:val="1"/>
      <w:marLeft w:val="0"/>
      <w:marRight w:val="0"/>
      <w:marTop w:val="0"/>
      <w:marBottom w:val="0"/>
      <w:divBdr>
        <w:top w:val="none" w:sz="0" w:space="0" w:color="auto"/>
        <w:left w:val="none" w:sz="0" w:space="0" w:color="auto"/>
        <w:bottom w:val="none" w:sz="0" w:space="0" w:color="auto"/>
        <w:right w:val="none" w:sz="0" w:space="0" w:color="auto"/>
      </w:divBdr>
    </w:div>
    <w:div w:id="956327374">
      <w:bodyDiv w:val="1"/>
      <w:marLeft w:val="0"/>
      <w:marRight w:val="0"/>
      <w:marTop w:val="0"/>
      <w:marBottom w:val="0"/>
      <w:divBdr>
        <w:top w:val="none" w:sz="0" w:space="0" w:color="auto"/>
        <w:left w:val="none" w:sz="0" w:space="0" w:color="auto"/>
        <w:bottom w:val="none" w:sz="0" w:space="0" w:color="auto"/>
        <w:right w:val="none" w:sz="0" w:space="0" w:color="auto"/>
      </w:divBdr>
    </w:div>
    <w:div w:id="996349932">
      <w:bodyDiv w:val="1"/>
      <w:marLeft w:val="0"/>
      <w:marRight w:val="0"/>
      <w:marTop w:val="0"/>
      <w:marBottom w:val="0"/>
      <w:divBdr>
        <w:top w:val="none" w:sz="0" w:space="0" w:color="auto"/>
        <w:left w:val="none" w:sz="0" w:space="0" w:color="auto"/>
        <w:bottom w:val="none" w:sz="0" w:space="0" w:color="auto"/>
        <w:right w:val="none" w:sz="0" w:space="0" w:color="auto"/>
      </w:divBdr>
    </w:div>
    <w:div w:id="1002002328">
      <w:bodyDiv w:val="1"/>
      <w:marLeft w:val="0"/>
      <w:marRight w:val="0"/>
      <w:marTop w:val="0"/>
      <w:marBottom w:val="0"/>
      <w:divBdr>
        <w:top w:val="none" w:sz="0" w:space="0" w:color="auto"/>
        <w:left w:val="none" w:sz="0" w:space="0" w:color="auto"/>
        <w:bottom w:val="none" w:sz="0" w:space="0" w:color="auto"/>
        <w:right w:val="none" w:sz="0" w:space="0" w:color="auto"/>
      </w:divBdr>
    </w:div>
    <w:div w:id="1024020005">
      <w:bodyDiv w:val="1"/>
      <w:marLeft w:val="0"/>
      <w:marRight w:val="0"/>
      <w:marTop w:val="0"/>
      <w:marBottom w:val="0"/>
      <w:divBdr>
        <w:top w:val="none" w:sz="0" w:space="0" w:color="auto"/>
        <w:left w:val="none" w:sz="0" w:space="0" w:color="auto"/>
        <w:bottom w:val="none" w:sz="0" w:space="0" w:color="auto"/>
        <w:right w:val="none" w:sz="0" w:space="0" w:color="auto"/>
      </w:divBdr>
    </w:div>
    <w:div w:id="1026830482">
      <w:bodyDiv w:val="1"/>
      <w:marLeft w:val="0"/>
      <w:marRight w:val="0"/>
      <w:marTop w:val="0"/>
      <w:marBottom w:val="0"/>
      <w:divBdr>
        <w:top w:val="none" w:sz="0" w:space="0" w:color="auto"/>
        <w:left w:val="none" w:sz="0" w:space="0" w:color="auto"/>
        <w:bottom w:val="none" w:sz="0" w:space="0" w:color="auto"/>
        <w:right w:val="none" w:sz="0" w:space="0" w:color="auto"/>
      </w:divBdr>
    </w:div>
    <w:div w:id="1046948593">
      <w:bodyDiv w:val="1"/>
      <w:marLeft w:val="0"/>
      <w:marRight w:val="0"/>
      <w:marTop w:val="0"/>
      <w:marBottom w:val="0"/>
      <w:divBdr>
        <w:top w:val="none" w:sz="0" w:space="0" w:color="auto"/>
        <w:left w:val="none" w:sz="0" w:space="0" w:color="auto"/>
        <w:bottom w:val="none" w:sz="0" w:space="0" w:color="auto"/>
        <w:right w:val="none" w:sz="0" w:space="0" w:color="auto"/>
      </w:divBdr>
    </w:div>
    <w:div w:id="1083840878">
      <w:bodyDiv w:val="1"/>
      <w:marLeft w:val="0"/>
      <w:marRight w:val="0"/>
      <w:marTop w:val="0"/>
      <w:marBottom w:val="0"/>
      <w:divBdr>
        <w:top w:val="none" w:sz="0" w:space="0" w:color="auto"/>
        <w:left w:val="none" w:sz="0" w:space="0" w:color="auto"/>
        <w:bottom w:val="none" w:sz="0" w:space="0" w:color="auto"/>
        <w:right w:val="none" w:sz="0" w:space="0" w:color="auto"/>
      </w:divBdr>
    </w:div>
    <w:div w:id="1110708833">
      <w:bodyDiv w:val="1"/>
      <w:marLeft w:val="0"/>
      <w:marRight w:val="0"/>
      <w:marTop w:val="0"/>
      <w:marBottom w:val="0"/>
      <w:divBdr>
        <w:top w:val="none" w:sz="0" w:space="0" w:color="auto"/>
        <w:left w:val="none" w:sz="0" w:space="0" w:color="auto"/>
        <w:bottom w:val="none" w:sz="0" w:space="0" w:color="auto"/>
        <w:right w:val="none" w:sz="0" w:space="0" w:color="auto"/>
      </w:divBdr>
    </w:div>
    <w:div w:id="1146894388">
      <w:bodyDiv w:val="1"/>
      <w:marLeft w:val="0"/>
      <w:marRight w:val="0"/>
      <w:marTop w:val="0"/>
      <w:marBottom w:val="0"/>
      <w:divBdr>
        <w:top w:val="none" w:sz="0" w:space="0" w:color="auto"/>
        <w:left w:val="none" w:sz="0" w:space="0" w:color="auto"/>
        <w:bottom w:val="none" w:sz="0" w:space="0" w:color="auto"/>
        <w:right w:val="none" w:sz="0" w:space="0" w:color="auto"/>
      </w:divBdr>
    </w:div>
    <w:div w:id="1157383348">
      <w:bodyDiv w:val="1"/>
      <w:marLeft w:val="0"/>
      <w:marRight w:val="0"/>
      <w:marTop w:val="0"/>
      <w:marBottom w:val="0"/>
      <w:divBdr>
        <w:top w:val="none" w:sz="0" w:space="0" w:color="auto"/>
        <w:left w:val="none" w:sz="0" w:space="0" w:color="auto"/>
        <w:bottom w:val="none" w:sz="0" w:space="0" w:color="auto"/>
        <w:right w:val="none" w:sz="0" w:space="0" w:color="auto"/>
      </w:divBdr>
    </w:div>
    <w:div w:id="1168399482">
      <w:bodyDiv w:val="1"/>
      <w:marLeft w:val="0"/>
      <w:marRight w:val="0"/>
      <w:marTop w:val="0"/>
      <w:marBottom w:val="0"/>
      <w:divBdr>
        <w:top w:val="none" w:sz="0" w:space="0" w:color="auto"/>
        <w:left w:val="none" w:sz="0" w:space="0" w:color="auto"/>
        <w:bottom w:val="none" w:sz="0" w:space="0" w:color="auto"/>
        <w:right w:val="none" w:sz="0" w:space="0" w:color="auto"/>
      </w:divBdr>
    </w:div>
    <w:div w:id="1174565985">
      <w:bodyDiv w:val="1"/>
      <w:marLeft w:val="0"/>
      <w:marRight w:val="0"/>
      <w:marTop w:val="0"/>
      <w:marBottom w:val="0"/>
      <w:divBdr>
        <w:top w:val="none" w:sz="0" w:space="0" w:color="auto"/>
        <w:left w:val="none" w:sz="0" w:space="0" w:color="auto"/>
        <w:bottom w:val="none" w:sz="0" w:space="0" w:color="auto"/>
        <w:right w:val="none" w:sz="0" w:space="0" w:color="auto"/>
      </w:divBdr>
    </w:div>
    <w:div w:id="1183518828">
      <w:bodyDiv w:val="1"/>
      <w:marLeft w:val="0"/>
      <w:marRight w:val="0"/>
      <w:marTop w:val="0"/>
      <w:marBottom w:val="0"/>
      <w:divBdr>
        <w:top w:val="none" w:sz="0" w:space="0" w:color="auto"/>
        <w:left w:val="none" w:sz="0" w:space="0" w:color="auto"/>
        <w:bottom w:val="none" w:sz="0" w:space="0" w:color="auto"/>
        <w:right w:val="none" w:sz="0" w:space="0" w:color="auto"/>
      </w:divBdr>
    </w:div>
    <w:div w:id="1206799455">
      <w:bodyDiv w:val="1"/>
      <w:marLeft w:val="0"/>
      <w:marRight w:val="0"/>
      <w:marTop w:val="0"/>
      <w:marBottom w:val="0"/>
      <w:divBdr>
        <w:top w:val="none" w:sz="0" w:space="0" w:color="auto"/>
        <w:left w:val="none" w:sz="0" w:space="0" w:color="auto"/>
        <w:bottom w:val="none" w:sz="0" w:space="0" w:color="auto"/>
        <w:right w:val="none" w:sz="0" w:space="0" w:color="auto"/>
      </w:divBdr>
    </w:div>
    <w:div w:id="1210724489">
      <w:bodyDiv w:val="1"/>
      <w:marLeft w:val="0"/>
      <w:marRight w:val="0"/>
      <w:marTop w:val="0"/>
      <w:marBottom w:val="0"/>
      <w:divBdr>
        <w:top w:val="none" w:sz="0" w:space="0" w:color="auto"/>
        <w:left w:val="none" w:sz="0" w:space="0" w:color="auto"/>
        <w:bottom w:val="none" w:sz="0" w:space="0" w:color="auto"/>
        <w:right w:val="none" w:sz="0" w:space="0" w:color="auto"/>
      </w:divBdr>
    </w:div>
    <w:div w:id="1218787553">
      <w:bodyDiv w:val="1"/>
      <w:marLeft w:val="0"/>
      <w:marRight w:val="0"/>
      <w:marTop w:val="0"/>
      <w:marBottom w:val="0"/>
      <w:divBdr>
        <w:top w:val="none" w:sz="0" w:space="0" w:color="auto"/>
        <w:left w:val="none" w:sz="0" w:space="0" w:color="auto"/>
        <w:bottom w:val="none" w:sz="0" w:space="0" w:color="auto"/>
        <w:right w:val="none" w:sz="0" w:space="0" w:color="auto"/>
      </w:divBdr>
    </w:div>
    <w:div w:id="1233544530">
      <w:bodyDiv w:val="1"/>
      <w:marLeft w:val="0"/>
      <w:marRight w:val="0"/>
      <w:marTop w:val="0"/>
      <w:marBottom w:val="0"/>
      <w:divBdr>
        <w:top w:val="none" w:sz="0" w:space="0" w:color="auto"/>
        <w:left w:val="none" w:sz="0" w:space="0" w:color="auto"/>
        <w:bottom w:val="none" w:sz="0" w:space="0" w:color="auto"/>
        <w:right w:val="none" w:sz="0" w:space="0" w:color="auto"/>
      </w:divBdr>
    </w:div>
    <w:div w:id="1234466932">
      <w:bodyDiv w:val="1"/>
      <w:marLeft w:val="0"/>
      <w:marRight w:val="0"/>
      <w:marTop w:val="0"/>
      <w:marBottom w:val="0"/>
      <w:divBdr>
        <w:top w:val="none" w:sz="0" w:space="0" w:color="auto"/>
        <w:left w:val="none" w:sz="0" w:space="0" w:color="auto"/>
        <w:bottom w:val="none" w:sz="0" w:space="0" w:color="auto"/>
        <w:right w:val="none" w:sz="0" w:space="0" w:color="auto"/>
      </w:divBdr>
    </w:div>
    <w:div w:id="1242064106">
      <w:bodyDiv w:val="1"/>
      <w:marLeft w:val="0"/>
      <w:marRight w:val="0"/>
      <w:marTop w:val="0"/>
      <w:marBottom w:val="0"/>
      <w:divBdr>
        <w:top w:val="none" w:sz="0" w:space="0" w:color="auto"/>
        <w:left w:val="none" w:sz="0" w:space="0" w:color="auto"/>
        <w:bottom w:val="none" w:sz="0" w:space="0" w:color="auto"/>
        <w:right w:val="none" w:sz="0" w:space="0" w:color="auto"/>
      </w:divBdr>
    </w:div>
    <w:div w:id="1251887007">
      <w:bodyDiv w:val="1"/>
      <w:marLeft w:val="0"/>
      <w:marRight w:val="0"/>
      <w:marTop w:val="0"/>
      <w:marBottom w:val="0"/>
      <w:divBdr>
        <w:top w:val="none" w:sz="0" w:space="0" w:color="auto"/>
        <w:left w:val="none" w:sz="0" w:space="0" w:color="auto"/>
        <w:bottom w:val="none" w:sz="0" w:space="0" w:color="auto"/>
        <w:right w:val="none" w:sz="0" w:space="0" w:color="auto"/>
      </w:divBdr>
    </w:div>
    <w:div w:id="1265772083">
      <w:bodyDiv w:val="1"/>
      <w:marLeft w:val="0"/>
      <w:marRight w:val="0"/>
      <w:marTop w:val="0"/>
      <w:marBottom w:val="0"/>
      <w:divBdr>
        <w:top w:val="none" w:sz="0" w:space="0" w:color="auto"/>
        <w:left w:val="none" w:sz="0" w:space="0" w:color="auto"/>
        <w:bottom w:val="none" w:sz="0" w:space="0" w:color="auto"/>
        <w:right w:val="none" w:sz="0" w:space="0" w:color="auto"/>
      </w:divBdr>
    </w:div>
    <w:div w:id="1268393909">
      <w:bodyDiv w:val="1"/>
      <w:marLeft w:val="0"/>
      <w:marRight w:val="0"/>
      <w:marTop w:val="0"/>
      <w:marBottom w:val="0"/>
      <w:divBdr>
        <w:top w:val="none" w:sz="0" w:space="0" w:color="auto"/>
        <w:left w:val="none" w:sz="0" w:space="0" w:color="auto"/>
        <w:bottom w:val="none" w:sz="0" w:space="0" w:color="auto"/>
        <w:right w:val="none" w:sz="0" w:space="0" w:color="auto"/>
      </w:divBdr>
    </w:div>
    <w:div w:id="1287858831">
      <w:bodyDiv w:val="1"/>
      <w:marLeft w:val="0"/>
      <w:marRight w:val="0"/>
      <w:marTop w:val="0"/>
      <w:marBottom w:val="0"/>
      <w:divBdr>
        <w:top w:val="none" w:sz="0" w:space="0" w:color="auto"/>
        <w:left w:val="none" w:sz="0" w:space="0" w:color="auto"/>
        <w:bottom w:val="none" w:sz="0" w:space="0" w:color="auto"/>
        <w:right w:val="none" w:sz="0" w:space="0" w:color="auto"/>
      </w:divBdr>
    </w:div>
    <w:div w:id="1308702019">
      <w:bodyDiv w:val="1"/>
      <w:marLeft w:val="0"/>
      <w:marRight w:val="0"/>
      <w:marTop w:val="0"/>
      <w:marBottom w:val="0"/>
      <w:divBdr>
        <w:top w:val="none" w:sz="0" w:space="0" w:color="auto"/>
        <w:left w:val="none" w:sz="0" w:space="0" w:color="auto"/>
        <w:bottom w:val="none" w:sz="0" w:space="0" w:color="auto"/>
        <w:right w:val="none" w:sz="0" w:space="0" w:color="auto"/>
      </w:divBdr>
    </w:div>
    <w:div w:id="1373963713">
      <w:bodyDiv w:val="1"/>
      <w:marLeft w:val="0"/>
      <w:marRight w:val="0"/>
      <w:marTop w:val="0"/>
      <w:marBottom w:val="0"/>
      <w:divBdr>
        <w:top w:val="none" w:sz="0" w:space="0" w:color="auto"/>
        <w:left w:val="none" w:sz="0" w:space="0" w:color="auto"/>
        <w:bottom w:val="none" w:sz="0" w:space="0" w:color="auto"/>
        <w:right w:val="none" w:sz="0" w:space="0" w:color="auto"/>
      </w:divBdr>
    </w:div>
    <w:div w:id="1379234607">
      <w:bodyDiv w:val="1"/>
      <w:marLeft w:val="0"/>
      <w:marRight w:val="0"/>
      <w:marTop w:val="0"/>
      <w:marBottom w:val="0"/>
      <w:divBdr>
        <w:top w:val="none" w:sz="0" w:space="0" w:color="auto"/>
        <w:left w:val="none" w:sz="0" w:space="0" w:color="auto"/>
        <w:bottom w:val="none" w:sz="0" w:space="0" w:color="auto"/>
        <w:right w:val="none" w:sz="0" w:space="0" w:color="auto"/>
      </w:divBdr>
    </w:div>
    <w:div w:id="1390617129">
      <w:bodyDiv w:val="1"/>
      <w:marLeft w:val="0"/>
      <w:marRight w:val="0"/>
      <w:marTop w:val="0"/>
      <w:marBottom w:val="0"/>
      <w:divBdr>
        <w:top w:val="none" w:sz="0" w:space="0" w:color="auto"/>
        <w:left w:val="none" w:sz="0" w:space="0" w:color="auto"/>
        <w:bottom w:val="none" w:sz="0" w:space="0" w:color="auto"/>
        <w:right w:val="none" w:sz="0" w:space="0" w:color="auto"/>
      </w:divBdr>
    </w:div>
    <w:div w:id="1403485130">
      <w:bodyDiv w:val="1"/>
      <w:marLeft w:val="0"/>
      <w:marRight w:val="0"/>
      <w:marTop w:val="0"/>
      <w:marBottom w:val="0"/>
      <w:divBdr>
        <w:top w:val="none" w:sz="0" w:space="0" w:color="auto"/>
        <w:left w:val="none" w:sz="0" w:space="0" w:color="auto"/>
        <w:bottom w:val="none" w:sz="0" w:space="0" w:color="auto"/>
        <w:right w:val="none" w:sz="0" w:space="0" w:color="auto"/>
      </w:divBdr>
    </w:div>
    <w:div w:id="1426875598">
      <w:bodyDiv w:val="1"/>
      <w:marLeft w:val="0"/>
      <w:marRight w:val="0"/>
      <w:marTop w:val="0"/>
      <w:marBottom w:val="0"/>
      <w:divBdr>
        <w:top w:val="none" w:sz="0" w:space="0" w:color="auto"/>
        <w:left w:val="none" w:sz="0" w:space="0" w:color="auto"/>
        <w:bottom w:val="none" w:sz="0" w:space="0" w:color="auto"/>
        <w:right w:val="none" w:sz="0" w:space="0" w:color="auto"/>
      </w:divBdr>
    </w:div>
    <w:div w:id="1458374998">
      <w:bodyDiv w:val="1"/>
      <w:marLeft w:val="0"/>
      <w:marRight w:val="0"/>
      <w:marTop w:val="0"/>
      <w:marBottom w:val="0"/>
      <w:divBdr>
        <w:top w:val="none" w:sz="0" w:space="0" w:color="auto"/>
        <w:left w:val="none" w:sz="0" w:space="0" w:color="auto"/>
        <w:bottom w:val="none" w:sz="0" w:space="0" w:color="auto"/>
        <w:right w:val="none" w:sz="0" w:space="0" w:color="auto"/>
      </w:divBdr>
    </w:div>
    <w:div w:id="1489858526">
      <w:bodyDiv w:val="1"/>
      <w:marLeft w:val="0"/>
      <w:marRight w:val="0"/>
      <w:marTop w:val="0"/>
      <w:marBottom w:val="0"/>
      <w:divBdr>
        <w:top w:val="none" w:sz="0" w:space="0" w:color="auto"/>
        <w:left w:val="none" w:sz="0" w:space="0" w:color="auto"/>
        <w:bottom w:val="none" w:sz="0" w:space="0" w:color="auto"/>
        <w:right w:val="none" w:sz="0" w:space="0" w:color="auto"/>
      </w:divBdr>
    </w:div>
    <w:div w:id="1539393563">
      <w:bodyDiv w:val="1"/>
      <w:marLeft w:val="0"/>
      <w:marRight w:val="0"/>
      <w:marTop w:val="0"/>
      <w:marBottom w:val="0"/>
      <w:divBdr>
        <w:top w:val="none" w:sz="0" w:space="0" w:color="auto"/>
        <w:left w:val="none" w:sz="0" w:space="0" w:color="auto"/>
        <w:bottom w:val="none" w:sz="0" w:space="0" w:color="auto"/>
        <w:right w:val="none" w:sz="0" w:space="0" w:color="auto"/>
      </w:divBdr>
    </w:div>
    <w:div w:id="1564830280">
      <w:bodyDiv w:val="1"/>
      <w:marLeft w:val="0"/>
      <w:marRight w:val="0"/>
      <w:marTop w:val="0"/>
      <w:marBottom w:val="0"/>
      <w:divBdr>
        <w:top w:val="none" w:sz="0" w:space="0" w:color="auto"/>
        <w:left w:val="none" w:sz="0" w:space="0" w:color="auto"/>
        <w:bottom w:val="none" w:sz="0" w:space="0" w:color="auto"/>
        <w:right w:val="none" w:sz="0" w:space="0" w:color="auto"/>
      </w:divBdr>
    </w:div>
    <w:div w:id="1584800816">
      <w:bodyDiv w:val="1"/>
      <w:marLeft w:val="0"/>
      <w:marRight w:val="0"/>
      <w:marTop w:val="0"/>
      <w:marBottom w:val="0"/>
      <w:divBdr>
        <w:top w:val="none" w:sz="0" w:space="0" w:color="auto"/>
        <w:left w:val="none" w:sz="0" w:space="0" w:color="auto"/>
        <w:bottom w:val="none" w:sz="0" w:space="0" w:color="auto"/>
        <w:right w:val="none" w:sz="0" w:space="0" w:color="auto"/>
      </w:divBdr>
    </w:div>
    <w:div w:id="1705323129">
      <w:bodyDiv w:val="1"/>
      <w:marLeft w:val="0"/>
      <w:marRight w:val="0"/>
      <w:marTop w:val="0"/>
      <w:marBottom w:val="0"/>
      <w:divBdr>
        <w:top w:val="none" w:sz="0" w:space="0" w:color="auto"/>
        <w:left w:val="none" w:sz="0" w:space="0" w:color="auto"/>
        <w:bottom w:val="none" w:sz="0" w:space="0" w:color="auto"/>
        <w:right w:val="none" w:sz="0" w:space="0" w:color="auto"/>
      </w:divBdr>
    </w:div>
    <w:div w:id="1707637845">
      <w:bodyDiv w:val="1"/>
      <w:marLeft w:val="0"/>
      <w:marRight w:val="0"/>
      <w:marTop w:val="0"/>
      <w:marBottom w:val="0"/>
      <w:divBdr>
        <w:top w:val="none" w:sz="0" w:space="0" w:color="auto"/>
        <w:left w:val="none" w:sz="0" w:space="0" w:color="auto"/>
        <w:bottom w:val="none" w:sz="0" w:space="0" w:color="auto"/>
        <w:right w:val="none" w:sz="0" w:space="0" w:color="auto"/>
      </w:divBdr>
    </w:div>
    <w:div w:id="1729301258">
      <w:bodyDiv w:val="1"/>
      <w:marLeft w:val="0"/>
      <w:marRight w:val="0"/>
      <w:marTop w:val="0"/>
      <w:marBottom w:val="0"/>
      <w:divBdr>
        <w:top w:val="none" w:sz="0" w:space="0" w:color="auto"/>
        <w:left w:val="none" w:sz="0" w:space="0" w:color="auto"/>
        <w:bottom w:val="none" w:sz="0" w:space="0" w:color="auto"/>
        <w:right w:val="none" w:sz="0" w:space="0" w:color="auto"/>
      </w:divBdr>
    </w:div>
    <w:div w:id="1816483817">
      <w:bodyDiv w:val="1"/>
      <w:marLeft w:val="0"/>
      <w:marRight w:val="0"/>
      <w:marTop w:val="0"/>
      <w:marBottom w:val="0"/>
      <w:divBdr>
        <w:top w:val="none" w:sz="0" w:space="0" w:color="auto"/>
        <w:left w:val="none" w:sz="0" w:space="0" w:color="auto"/>
        <w:bottom w:val="none" w:sz="0" w:space="0" w:color="auto"/>
        <w:right w:val="none" w:sz="0" w:space="0" w:color="auto"/>
      </w:divBdr>
    </w:div>
    <w:div w:id="1821919290">
      <w:bodyDiv w:val="1"/>
      <w:marLeft w:val="0"/>
      <w:marRight w:val="0"/>
      <w:marTop w:val="0"/>
      <w:marBottom w:val="0"/>
      <w:divBdr>
        <w:top w:val="none" w:sz="0" w:space="0" w:color="auto"/>
        <w:left w:val="none" w:sz="0" w:space="0" w:color="auto"/>
        <w:bottom w:val="none" w:sz="0" w:space="0" w:color="auto"/>
        <w:right w:val="none" w:sz="0" w:space="0" w:color="auto"/>
      </w:divBdr>
    </w:div>
    <w:div w:id="1834832791">
      <w:bodyDiv w:val="1"/>
      <w:marLeft w:val="0"/>
      <w:marRight w:val="0"/>
      <w:marTop w:val="0"/>
      <w:marBottom w:val="0"/>
      <w:divBdr>
        <w:top w:val="none" w:sz="0" w:space="0" w:color="auto"/>
        <w:left w:val="none" w:sz="0" w:space="0" w:color="auto"/>
        <w:bottom w:val="none" w:sz="0" w:space="0" w:color="auto"/>
        <w:right w:val="none" w:sz="0" w:space="0" w:color="auto"/>
      </w:divBdr>
    </w:div>
    <w:div w:id="1835100427">
      <w:bodyDiv w:val="1"/>
      <w:marLeft w:val="0"/>
      <w:marRight w:val="0"/>
      <w:marTop w:val="0"/>
      <w:marBottom w:val="0"/>
      <w:divBdr>
        <w:top w:val="none" w:sz="0" w:space="0" w:color="auto"/>
        <w:left w:val="none" w:sz="0" w:space="0" w:color="auto"/>
        <w:bottom w:val="none" w:sz="0" w:space="0" w:color="auto"/>
        <w:right w:val="none" w:sz="0" w:space="0" w:color="auto"/>
      </w:divBdr>
    </w:div>
    <w:div w:id="1934623508">
      <w:bodyDiv w:val="1"/>
      <w:marLeft w:val="0"/>
      <w:marRight w:val="0"/>
      <w:marTop w:val="0"/>
      <w:marBottom w:val="0"/>
      <w:divBdr>
        <w:top w:val="none" w:sz="0" w:space="0" w:color="auto"/>
        <w:left w:val="none" w:sz="0" w:space="0" w:color="auto"/>
        <w:bottom w:val="none" w:sz="0" w:space="0" w:color="auto"/>
        <w:right w:val="none" w:sz="0" w:space="0" w:color="auto"/>
      </w:divBdr>
    </w:div>
    <w:div w:id="1943414159">
      <w:bodyDiv w:val="1"/>
      <w:marLeft w:val="0"/>
      <w:marRight w:val="0"/>
      <w:marTop w:val="0"/>
      <w:marBottom w:val="0"/>
      <w:divBdr>
        <w:top w:val="none" w:sz="0" w:space="0" w:color="auto"/>
        <w:left w:val="none" w:sz="0" w:space="0" w:color="auto"/>
        <w:bottom w:val="none" w:sz="0" w:space="0" w:color="auto"/>
        <w:right w:val="none" w:sz="0" w:space="0" w:color="auto"/>
      </w:divBdr>
    </w:div>
    <w:div w:id="1951618868">
      <w:bodyDiv w:val="1"/>
      <w:marLeft w:val="0"/>
      <w:marRight w:val="0"/>
      <w:marTop w:val="0"/>
      <w:marBottom w:val="0"/>
      <w:divBdr>
        <w:top w:val="none" w:sz="0" w:space="0" w:color="auto"/>
        <w:left w:val="none" w:sz="0" w:space="0" w:color="auto"/>
        <w:bottom w:val="none" w:sz="0" w:space="0" w:color="auto"/>
        <w:right w:val="none" w:sz="0" w:space="0" w:color="auto"/>
      </w:divBdr>
    </w:div>
    <w:div w:id="1956673954">
      <w:bodyDiv w:val="1"/>
      <w:marLeft w:val="0"/>
      <w:marRight w:val="0"/>
      <w:marTop w:val="0"/>
      <w:marBottom w:val="0"/>
      <w:divBdr>
        <w:top w:val="none" w:sz="0" w:space="0" w:color="auto"/>
        <w:left w:val="none" w:sz="0" w:space="0" w:color="auto"/>
        <w:bottom w:val="none" w:sz="0" w:space="0" w:color="auto"/>
        <w:right w:val="none" w:sz="0" w:space="0" w:color="auto"/>
      </w:divBdr>
    </w:div>
    <w:div w:id="1994724247">
      <w:bodyDiv w:val="1"/>
      <w:marLeft w:val="0"/>
      <w:marRight w:val="0"/>
      <w:marTop w:val="0"/>
      <w:marBottom w:val="0"/>
      <w:divBdr>
        <w:top w:val="none" w:sz="0" w:space="0" w:color="auto"/>
        <w:left w:val="none" w:sz="0" w:space="0" w:color="auto"/>
        <w:bottom w:val="none" w:sz="0" w:space="0" w:color="auto"/>
        <w:right w:val="none" w:sz="0" w:space="0" w:color="auto"/>
      </w:divBdr>
    </w:div>
    <w:div w:id="2004427690">
      <w:bodyDiv w:val="1"/>
      <w:marLeft w:val="0"/>
      <w:marRight w:val="0"/>
      <w:marTop w:val="0"/>
      <w:marBottom w:val="0"/>
      <w:divBdr>
        <w:top w:val="none" w:sz="0" w:space="0" w:color="auto"/>
        <w:left w:val="none" w:sz="0" w:space="0" w:color="auto"/>
        <w:bottom w:val="none" w:sz="0" w:space="0" w:color="auto"/>
        <w:right w:val="none" w:sz="0" w:space="0" w:color="auto"/>
      </w:divBdr>
    </w:div>
    <w:div w:id="2005935282">
      <w:bodyDiv w:val="1"/>
      <w:marLeft w:val="0"/>
      <w:marRight w:val="0"/>
      <w:marTop w:val="0"/>
      <w:marBottom w:val="0"/>
      <w:divBdr>
        <w:top w:val="none" w:sz="0" w:space="0" w:color="auto"/>
        <w:left w:val="none" w:sz="0" w:space="0" w:color="auto"/>
        <w:bottom w:val="none" w:sz="0" w:space="0" w:color="auto"/>
        <w:right w:val="none" w:sz="0" w:space="0" w:color="auto"/>
      </w:divBdr>
    </w:div>
    <w:div w:id="2018534714">
      <w:bodyDiv w:val="1"/>
      <w:marLeft w:val="0"/>
      <w:marRight w:val="0"/>
      <w:marTop w:val="0"/>
      <w:marBottom w:val="0"/>
      <w:divBdr>
        <w:top w:val="none" w:sz="0" w:space="0" w:color="auto"/>
        <w:left w:val="none" w:sz="0" w:space="0" w:color="auto"/>
        <w:bottom w:val="none" w:sz="0" w:space="0" w:color="auto"/>
        <w:right w:val="none" w:sz="0" w:space="0" w:color="auto"/>
      </w:divBdr>
    </w:div>
    <w:div w:id="2052881177">
      <w:bodyDiv w:val="1"/>
      <w:marLeft w:val="0"/>
      <w:marRight w:val="0"/>
      <w:marTop w:val="0"/>
      <w:marBottom w:val="0"/>
      <w:divBdr>
        <w:top w:val="none" w:sz="0" w:space="0" w:color="auto"/>
        <w:left w:val="none" w:sz="0" w:space="0" w:color="auto"/>
        <w:bottom w:val="none" w:sz="0" w:space="0" w:color="auto"/>
        <w:right w:val="none" w:sz="0" w:space="0" w:color="auto"/>
      </w:divBdr>
    </w:div>
    <w:div w:id="2098404472">
      <w:bodyDiv w:val="1"/>
      <w:marLeft w:val="0"/>
      <w:marRight w:val="0"/>
      <w:marTop w:val="0"/>
      <w:marBottom w:val="0"/>
      <w:divBdr>
        <w:top w:val="none" w:sz="0" w:space="0" w:color="auto"/>
        <w:left w:val="none" w:sz="0" w:space="0" w:color="auto"/>
        <w:bottom w:val="none" w:sz="0" w:space="0" w:color="auto"/>
        <w:right w:val="none" w:sz="0" w:space="0" w:color="auto"/>
      </w:divBdr>
    </w:div>
    <w:div w:id="2124305879">
      <w:bodyDiv w:val="1"/>
      <w:marLeft w:val="0"/>
      <w:marRight w:val="0"/>
      <w:marTop w:val="0"/>
      <w:marBottom w:val="0"/>
      <w:divBdr>
        <w:top w:val="none" w:sz="0" w:space="0" w:color="auto"/>
        <w:left w:val="none" w:sz="0" w:space="0" w:color="auto"/>
        <w:bottom w:val="none" w:sz="0" w:space="0" w:color="auto"/>
        <w:right w:val="none" w:sz="0" w:space="0" w:color="auto"/>
      </w:divBdr>
    </w:div>
    <w:div w:id="2127889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D8191864085E40B93213FE8D7B1FFA" ma:contentTypeVersion="1" ma:contentTypeDescription="Kurkite naują dokumentą." ma:contentTypeScope="" ma:versionID="928941321d66d4b95045eb49b286be2f">
  <xsd:schema xmlns:xsd="http://www.w3.org/2001/XMLSchema" xmlns:xs="http://www.w3.org/2001/XMLSchema" xmlns:p="http://schemas.microsoft.com/office/2006/metadata/properties" xmlns:ns3="f64ce9b1-75ca-4230-889e-9792e5327084" targetNamespace="http://schemas.microsoft.com/office/2006/metadata/properties" ma:root="true" ma:fieldsID="39012ec6f32ac2fd0733dfe78d679f39" ns3:_="">
    <xsd:import namespace="f64ce9b1-75ca-4230-889e-9792e5327084"/>
    <xsd:element name="properties">
      <xsd:complexType>
        <xsd:sequence>
          <xsd:element name="documentManagement">
            <xsd:complexType>
              <xsd:all>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4ce9b1-75ca-4230-889e-9792e532708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4F0192-C0FA-482B-B72E-4B4817CAD77A}">
  <ds:schemaRefs>
    <ds:schemaRef ds:uri="http://schemas.microsoft.com/sharepoint/v3/contenttype/forms"/>
  </ds:schemaRefs>
</ds:datastoreItem>
</file>

<file path=customXml/itemProps2.xml><?xml version="1.0" encoding="utf-8"?>
<ds:datastoreItem xmlns:ds="http://schemas.openxmlformats.org/officeDocument/2006/customXml" ds:itemID="{AA2A0948-1816-46A5-8EA5-5B11895848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4ce9b1-75ca-4230-889e-9792e53270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D0F428-2615-4CB1-8EAE-60B56FB9466D}">
  <ds:schemaRefs>
    <ds:schemaRef ds:uri="http://schemas.openxmlformats.org/officeDocument/2006/bibliography"/>
  </ds:schemaRefs>
</ds:datastoreItem>
</file>

<file path=customXml/itemProps4.xml><?xml version="1.0" encoding="utf-8"?>
<ds:datastoreItem xmlns:ds="http://schemas.openxmlformats.org/officeDocument/2006/customXml" ds:itemID="{5006B1A5-C79D-4C22-9E1A-3F542D33280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3329</Words>
  <Characters>1898</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Siauliu plentas</Company>
  <LinksUpToDate>false</LinksUpToDate>
  <CharactersWithSpaces>5217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monikaj</dc:creator>
  <cp:keywords/>
  <cp:lastModifiedBy>Simona Adomaitienė</cp:lastModifiedBy>
  <cp:revision>14</cp:revision>
  <cp:lastPrinted>2026-04-27T07:26:00Z</cp:lastPrinted>
  <dcterms:created xsi:type="dcterms:W3CDTF">2026-04-17T07:47:00Z</dcterms:created>
  <dcterms:modified xsi:type="dcterms:W3CDTF">2026-05-20T13:08:00Z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0x010100F2D8191864085E40B93213FE8D7B1FFA</vt:lpwstr>
  </property>
</Properties>
</file>