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A8CF" w14:textId="116971BC" w:rsidR="00AD362C" w:rsidRPr="00B13AFE" w:rsidRDefault="00AD362C" w:rsidP="00E41A7D">
      <w:pPr>
        <w:spacing w:after="0" w:line="240" w:lineRule="auto"/>
        <w:ind w:left="3888"/>
        <w:jc w:val="center"/>
        <w:rPr>
          <w:rFonts w:ascii="Times New Roman" w:hAnsi="Times New Roman" w:cs="Times New Roman"/>
          <w:sz w:val="24"/>
          <w:szCs w:val="24"/>
        </w:rPr>
      </w:pPr>
      <w:r w:rsidRPr="00B13AFE">
        <w:rPr>
          <w:rFonts w:ascii="Times New Roman" w:hAnsi="Times New Roman" w:cs="Times New Roman"/>
          <w:sz w:val="24"/>
          <w:szCs w:val="24"/>
        </w:rPr>
        <w:t>202</w:t>
      </w:r>
      <w:r w:rsidR="003B4B32">
        <w:rPr>
          <w:rFonts w:ascii="Times New Roman" w:hAnsi="Times New Roman" w:cs="Times New Roman"/>
          <w:sz w:val="24"/>
          <w:szCs w:val="24"/>
        </w:rPr>
        <w:t>6</w:t>
      </w:r>
      <w:r w:rsidRPr="00B13AFE">
        <w:rPr>
          <w:rFonts w:ascii="Times New Roman" w:hAnsi="Times New Roman" w:cs="Times New Roman"/>
          <w:sz w:val="24"/>
          <w:szCs w:val="24"/>
        </w:rPr>
        <w:t>-</w:t>
      </w:r>
      <w:r w:rsidR="00A106BA" w:rsidRPr="00B13AFE">
        <w:rPr>
          <w:rFonts w:ascii="Times New Roman" w:hAnsi="Times New Roman" w:cs="Times New Roman"/>
          <w:sz w:val="24"/>
          <w:szCs w:val="24"/>
        </w:rPr>
        <w:t>0</w:t>
      </w:r>
      <w:r w:rsidR="00E41A7D">
        <w:rPr>
          <w:rFonts w:ascii="Times New Roman" w:hAnsi="Times New Roman" w:cs="Times New Roman"/>
          <w:sz w:val="24"/>
          <w:szCs w:val="24"/>
        </w:rPr>
        <w:t>5</w:t>
      </w:r>
      <w:r w:rsidRPr="00B13AFE">
        <w:rPr>
          <w:rFonts w:ascii="Times New Roman" w:hAnsi="Times New Roman" w:cs="Times New Roman"/>
          <w:sz w:val="24"/>
          <w:szCs w:val="24"/>
        </w:rPr>
        <w:t>-</w:t>
      </w:r>
      <w:r w:rsidR="00860843">
        <w:rPr>
          <w:rFonts w:ascii="Times New Roman" w:hAnsi="Times New Roman" w:cs="Times New Roman"/>
          <w:sz w:val="24"/>
          <w:szCs w:val="24"/>
        </w:rPr>
        <w:t>20</w:t>
      </w:r>
      <w:r w:rsidR="00A106BA" w:rsidRPr="00B13AFE">
        <w:rPr>
          <w:rFonts w:ascii="Times New Roman" w:hAnsi="Times New Roman" w:cs="Times New Roman"/>
          <w:sz w:val="24"/>
          <w:szCs w:val="24"/>
        </w:rPr>
        <w:t xml:space="preserve"> </w:t>
      </w:r>
      <w:r w:rsidRPr="00B13AFE">
        <w:rPr>
          <w:rFonts w:ascii="Times New Roman" w:hAnsi="Times New Roman" w:cs="Times New Roman"/>
          <w:sz w:val="24"/>
          <w:szCs w:val="24"/>
        </w:rPr>
        <w:t xml:space="preserve">Nuolatinės viešųjų pirkimų komisijos protokolo </w:t>
      </w:r>
      <w:r w:rsidR="003B4B32">
        <w:rPr>
          <w:rFonts w:ascii="Times New Roman" w:hAnsi="Times New Roman" w:cs="Times New Roman"/>
          <w:sz w:val="24"/>
          <w:szCs w:val="24"/>
        </w:rPr>
        <w:t xml:space="preserve">Nr. </w:t>
      </w:r>
      <w:r w:rsidR="00860843">
        <w:rPr>
          <w:rFonts w:ascii="Times New Roman" w:hAnsi="Times New Roman" w:cs="Times New Roman"/>
          <w:sz w:val="24"/>
          <w:szCs w:val="24"/>
        </w:rPr>
        <w:t>3</w:t>
      </w:r>
      <w:r w:rsidR="003B4B32">
        <w:rPr>
          <w:rFonts w:ascii="Times New Roman" w:hAnsi="Times New Roman" w:cs="Times New Roman"/>
          <w:sz w:val="24"/>
          <w:szCs w:val="24"/>
        </w:rPr>
        <w:t xml:space="preserve"> </w:t>
      </w:r>
      <w:r w:rsidRPr="00B13AFE">
        <w:rPr>
          <w:rFonts w:ascii="Times New Roman" w:hAnsi="Times New Roman" w:cs="Times New Roman"/>
          <w:sz w:val="24"/>
          <w:szCs w:val="24"/>
        </w:rPr>
        <w:t>priedas</w:t>
      </w:r>
    </w:p>
    <w:p w14:paraId="75B870A2" w14:textId="77777777" w:rsidR="00AD362C" w:rsidRPr="00B13AFE" w:rsidRDefault="00AD362C" w:rsidP="00E41A7D">
      <w:pPr>
        <w:spacing w:after="0" w:line="240" w:lineRule="auto"/>
        <w:ind w:left="3888"/>
        <w:jc w:val="center"/>
        <w:rPr>
          <w:rFonts w:ascii="Times New Roman" w:hAnsi="Times New Roman" w:cs="Times New Roman"/>
          <w:sz w:val="24"/>
          <w:szCs w:val="24"/>
        </w:rPr>
      </w:pPr>
    </w:p>
    <w:p w14:paraId="5CE90735" w14:textId="6D56AA12" w:rsidR="00AD362C" w:rsidRPr="00B13AFE" w:rsidRDefault="00AD362C" w:rsidP="00E41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B13AFE">
        <w:rPr>
          <w:rFonts w:ascii="Times New Roman" w:hAnsi="Times New Roman" w:cs="Times New Roman"/>
          <w:b/>
          <w:bCs/>
          <w:sz w:val="24"/>
          <w:szCs w:val="24"/>
        </w:rPr>
        <w:t xml:space="preserve">TIEKĖJŲ KLAUSIMAI IR ATSAKYMAI DĖL </w:t>
      </w:r>
      <w:r w:rsidR="00E41A7D" w:rsidRPr="00B13AFE">
        <w:rPr>
          <w:rFonts w:ascii="Times New Roman" w:hAnsi="Times New Roman" w:cs="Times New Roman"/>
          <w:b/>
          <w:bCs/>
          <w:sz w:val="24"/>
          <w:szCs w:val="24"/>
        </w:rPr>
        <w:t>PIRKIMO „</w:t>
      </w:r>
      <w:r w:rsidR="00E41A7D" w:rsidRPr="00E41A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KAUNO RAJONO SAVIVALDYBĖS 2028-2035 M. STRATEGINIO PLĖTROS PLANO PARENGIMO PASLAUGŲ VIEŠASIS PIRKIMAS</w:t>
      </w:r>
      <w:r w:rsidR="00E41A7D" w:rsidRPr="00B13AFE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AD538E1" w14:textId="72C6714A" w:rsidR="00AD362C" w:rsidRPr="00E7771E" w:rsidRDefault="00AD362C" w:rsidP="00E41A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40574" w14:textId="36AF8FA4" w:rsidR="00AD362C" w:rsidRPr="00E7771E" w:rsidRDefault="00AD362C" w:rsidP="00E41A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771E">
        <w:rPr>
          <w:rFonts w:ascii="Times New Roman" w:hAnsi="Times New Roman" w:cs="Times New Roman"/>
          <w:b/>
          <w:bCs/>
          <w:sz w:val="24"/>
          <w:szCs w:val="24"/>
        </w:rPr>
        <w:t>Klausima</w:t>
      </w:r>
      <w:r w:rsidR="00A106BA" w:rsidRPr="00E7771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7771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15B958" w14:textId="77777777" w:rsidR="00860843" w:rsidRDefault="00860843" w:rsidP="0086084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0ABF641" w14:textId="20F093BE" w:rsidR="00A106BA" w:rsidRPr="00860843" w:rsidRDefault="00860843" w:rsidP="00860843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60843">
        <w:rPr>
          <w:rFonts w:ascii="Times New Roman" w:eastAsia="Calibri" w:hAnsi="Times New Roman" w:cs="Times New Roman"/>
          <w:kern w:val="0"/>
          <w:sz w:val="24"/>
          <w:szCs w:val="24"/>
        </w:rPr>
        <w:t>Atsižvelgdami į pirkimo objekto sudėtingumą, pasiūlymui parengti reikalingos informacijos apimtį bei būtinybę tinkamai ir kokybiškai parengti visus prašomus dokumentus, maloniai prašome pratęsti pasiūlymų pateikimo terminą iki 2026 m. birželio 3 d.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860843">
        <w:rPr>
          <w:rFonts w:ascii="Times New Roman" w:eastAsia="Calibri" w:hAnsi="Times New Roman" w:cs="Times New Roman"/>
          <w:kern w:val="0"/>
          <w:sz w:val="24"/>
          <w:szCs w:val="24"/>
        </w:rPr>
        <w:t>Tikime, kad papildomas terminas sudarytų galimybę tiekėjams pateikti išsamius, kokybiškai parengtus ir visus pirkimo sąlygų reikalavimus atitinkančius pasiūlymus.</w:t>
      </w:r>
    </w:p>
    <w:p w14:paraId="4683789B" w14:textId="77777777" w:rsidR="00E41A7D" w:rsidRDefault="00E41A7D" w:rsidP="00860843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DAB46F" w14:textId="38D46069" w:rsidR="00E7771E" w:rsidRDefault="00E7771E" w:rsidP="00860843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771E">
        <w:rPr>
          <w:rFonts w:ascii="Times New Roman" w:eastAsia="Calibri" w:hAnsi="Times New Roman" w:cs="Times New Roman"/>
          <w:b/>
          <w:bCs/>
          <w:sz w:val="24"/>
          <w:szCs w:val="24"/>
        </w:rPr>
        <w:t>Atsakyma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E7771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1C342F7F" w14:textId="77777777" w:rsidR="00037DA6" w:rsidRDefault="00037DA6" w:rsidP="00A8097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16FF2E" w14:textId="31FB471B" w:rsidR="00B13AFE" w:rsidRPr="00AD362C" w:rsidRDefault="00E41A7D" w:rsidP="005A7A4F">
      <w:pPr>
        <w:pStyle w:val="Sraopastraipa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843">
        <w:rPr>
          <w:rFonts w:ascii="Times New Roman" w:eastAsia="Calibri" w:hAnsi="Times New Roman" w:cs="Times New Roman"/>
          <w:sz w:val="24"/>
          <w:szCs w:val="24"/>
        </w:rPr>
        <w:t>Pasiūlymo pateikimo terminas nukeliamas iki 2026 gegužės 2</w:t>
      </w:r>
      <w:r w:rsidR="00860843" w:rsidRPr="00860843">
        <w:rPr>
          <w:rFonts w:ascii="Times New Roman" w:eastAsia="Calibri" w:hAnsi="Times New Roman" w:cs="Times New Roman"/>
          <w:sz w:val="24"/>
          <w:szCs w:val="24"/>
        </w:rPr>
        <w:t>7</w:t>
      </w:r>
      <w:r w:rsidRPr="00860843">
        <w:rPr>
          <w:rFonts w:ascii="Times New Roman" w:eastAsia="Calibri" w:hAnsi="Times New Roman" w:cs="Times New Roman"/>
          <w:sz w:val="24"/>
          <w:szCs w:val="24"/>
        </w:rPr>
        <w:t xml:space="preserve"> d., 10 val. </w:t>
      </w:r>
    </w:p>
    <w:sectPr w:rsidR="00B13AFE" w:rsidRPr="00AD362C" w:rsidSect="00F95216">
      <w:pgSz w:w="16701" w:h="16838"/>
      <w:pgMar w:top="1134" w:right="2569" w:bottom="1134" w:left="2569" w:header="567" w:footer="567" w:gutter="0"/>
      <w:paperSrc w:first="7" w:other="7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4AB3"/>
    <w:multiLevelType w:val="hybridMultilevel"/>
    <w:tmpl w:val="0F1277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D7CF0"/>
    <w:multiLevelType w:val="hybridMultilevel"/>
    <w:tmpl w:val="24B80E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3671C"/>
    <w:multiLevelType w:val="hybridMultilevel"/>
    <w:tmpl w:val="38AA44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70CB6"/>
    <w:multiLevelType w:val="hybridMultilevel"/>
    <w:tmpl w:val="4E28EE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C1B90"/>
    <w:multiLevelType w:val="hybridMultilevel"/>
    <w:tmpl w:val="282A5C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C2B5D"/>
    <w:multiLevelType w:val="multilevel"/>
    <w:tmpl w:val="B810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6406C7"/>
    <w:multiLevelType w:val="hybridMultilevel"/>
    <w:tmpl w:val="AF84E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C5978"/>
    <w:multiLevelType w:val="hybridMultilevel"/>
    <w:tmpl w:val="0AFA6A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859498">
    <w:abstractNumId w:val="7"/>
  </w:num>
  <w:num w:numId="2" w16cid:durableId="1602489484">
    <w:abstractNumId w:val="0"/>
  </w:num>
  <w:num w:numId="3" w16cid:durableId="400521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8120794">
    <w:abstractNumId w:val="4"/>
  </w:num>
  <w:num w:numId="5" w16cid:durableId="238759325">
    <w:abstractNumId w:val="3"/>
  </w:num>
  <w:num w:numId="6" w16cid:durableId="733506824">
    <w:abstractNumId w:val="1"/>
  </w:num>
  <w:num w:numId="7" w16cid:durableId="936868317">
    <w:abstractNumId w:val="6"/>
  </w:num>
  <w:num w:numId="8" w16cid:durableId="452750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2C"/>
    <w:rsid w:val="00007B01"/>
    <w:rsid w:val="00024206"/>
    <w:rsid w:val="00037DA6"/>
    <w:rsid w:val="00251BED"/>
    <w:rsid w:val="003B4B32"/>
    <w:rsid w:val="00412A26"/>
    <w:rsid w:val="0061784F"/>
    <w:rsid w:val="006C5A1B"/>
    <w:rsid w:val="00742B30"/>
    <w:rsid w:val="0074333F"/>
    <w:rsid w:val="00860843"/>
    <w:rsid w:val="009630B2"/>
    <w:rsid w:val="009B54D5"/>
    <w:rsid w:val="009E251D"/>
    <w:rsid w:val="00A106BA"/>
    <w:rsid w:val="00A8097B"/>
    <w:rsid w:val="00A85914"/>
    <w:rsid w:val="00AA02E7"/>
    <w:rsid w:val="00AD362C"/>
    <w:rsid w:val="00AD728D"/>
    <w:rsid w:val="00B13AFE"/>
    <w:rsid w:val="00B163ED"/>
    <w:rsid w:val="00B56E9E"/>
    <w:rsid w:val="00BC6CB5"/>
    <w:rsid w:val="00D57D64"/>
    <w:rsid w:val="00E41A7D"/>
    <w:rsid w:val="00E7771E"/>
    <w:rsid w:val="00F133B0"/>
    <w:rsid w:val="00F9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9075"/>
  <w15:chartTrackingRefBased/>
  <w15:docId w15:val="{9F111BDF-CCED-4D2C-80FB-58FD63CD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D3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D362C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D3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266</Characters>
  <Application>Microsoft Office Word</Application>
  <DocSecurity>0</DocSecurity>
  <Lines>2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Zuzevičiūtė</dc:creator>
  <cp:keywords/>
  <dc:description/>
  <cp:lastModifiedBy>Giedrė Zuzevičiūtė</cp:lastModifiedBy>
  <cp:revision>3</cp:revision>
  <dcterms:created xsi:type="dcterms:W3CDTF">2026-05-20T13:10:00Z</dcterms:created>
  <dcterms:modified xsi:type="dcterms:W3CDTF">2026-05-20T13:13:00Z</dcterms:modified>
</cp:coreProperties>
</file>