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D13F9" w14:textId="77777777" w:rsidR="00F547D4" w:rsidRDefault="0014119F">
      <w:pPr>
        <w:spacing w:line="276" w:lineRule="auto"/>
        <w:ind w:left="4253" w:firstLine="1276"/>
        <w:rPr>
          <w:bCs/>
          <w:caps/>
        </w:rPr>
      </w:pPr>
      <w:r>
        <w:rPr>
          <w:bCs/>
          <w:caps/>
        </w:rPr>
        <w:t>PATVIRTINTA</w:t>
      </w:r>
    </w:p>
    <w:p w14:paraId="34842A19" w14:textId="77777777" w:rsidR="00F547D4" w:rsidRDefault="0014119F">
      <w:pPr>
        <w:spacing w:line="276" w:lineRule="auto"/>
        <w:ind w:left="5245" w:hanging="284"/>
        <w:jc w:val="center"/>
        <w:rPr>
          <w:bCs/>
          <w:caps/>
        </w:rPr>
      </w:pPr>
      <w:r>
        <w:rPr>
          <w:bCs/>
        </w:rPr>
        <w:t xml:space="preserve">Viešųjų pirkimų tarnybos direktoriaus </w:t>
      </w:r>
    </w:p>
    <w:p w14:paraId="4D4FD7A0" w14:textId="77777777" w:rsidR="00F547D4" w:rsidRDefault="0014119F">
      <w:pPr>
        <w:spacing w:line="276" w:lineRule="auto"/>
        <w:ind w:left="5387" w:firstLine="142"/>
        <w:jc w:val="center"/>
        <w:rPr>
          <w:bCs/>
          <w:caps/>
        </w:rPr>
      </w:pPr>
      <w:r>
        <w:rPr>
          <w:bCs/>
        </w:rPr>
        <w:t>2024 m. gruodžio 30 d. įsakymu Nr. 1S-209</w:t>
      </w:r>
    </w:p>
    <w:p w14:paraId="0B0FE71A" w14:textId="77777777" w:rsidR="00F547D4" w:rsidRDefault="00F547D4">
      <w:pPr>
        <w:tabs>
          <w:tab w:val="left" w:pos="5400"/>
        </w:tabs>
        <w:ind w:firstLine="62"/>
        <w:textAlignment w:val="center"/>
      </w:pPr>
    </w:p>
    <w:p w14:paraId="7C2178FA" w14:textId="77777777" w:rsidR="00F547D4" w:rsidRDefault="00F547D4">
      <w:pPr>
        <w:tabs>
          <w:tab w:val="left" w:pos="5400"/>
        </w:tabs>
        <w:textAlignment w:val="center"/>
        <w:rPr>
          <w:szCs w:val="24"/>
        </w:rPr>
      </w:pPr>
    </w:p>
    <w:p w14:paraId="2B2B194A" w14:textId="77777777" w:rsidR="00F547D4" w:rsidRDefault="0014119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75F923" w14:textId="77777777" w:rsidR="00F547D4" w:rsidRDefault="00F547D4">
      <w:pPr>
        <w:widowControl w:val="0"/>
        <w:pBdr>
          <w:top w:val="nil"/>
          <w:left w:val="nil"/>
          <w:bottom w:val="nil"/>
          <w:right w:val="nil"/>
          <w:between w:val="nil"/>
        </w:pBdr>
        <w:tabs>
          <w:tab w:val="left" w:pos="567"/>
          <w:tab w:val="left" w:pos="851"/>
        </w:tabs>
        <w:jc w:val="center"/>
        <w:rPr>
          <w:b/>
          <w:bCs/>
          <w:caps/>
          <w:szCs w:val="24"/>
        </w:rPr>
      </w:pPr>
    </w:p>
    <w:p w14:paraId="6E0F13BD" w14:textId="77777777" w:rsidR="00F547D4" w:rsidRDefault="00F547D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47D4" w14:paraId="659F013D" w14:textId="77777777">
        <w:tc>
          <w:tcPr>
            <w:tcW w:w="2448" w:type="dxa"/>
          </w:tcPr>
          <w:p w14:paraId="537534FE" w14:textId="77777777" w:rsidR="00F547D4" w:rsidRDefault="0014119F">
            <w:pPr>
              <w:jc w:val="both"/>
              <w:rPr>
                <w:b/>
                <w:kern w:val="2"/>
                <w:szCs w:val="24"/>
              </w:rPr>
            </w:pPr>
            <w:r>
              <w:rPr>
                <w:b/>
                <w:kern w:val="2"/>
                <w:szCs w:val="24"/>
              </w:rPr>
              <w:t>Sutarties pavadinimas</w:t>
            </w:r>
          </w:p>
        </w:tc>
        <w:tc>
          <w:tcPr>
            <w:tcW w:w="7110" w:type="dxa"/>
            <w:gridSpan w:val="3"/>
          </w:tcPr>
          <w:p w14:paraId="527ECD83" w14:textId="096E18FB" w:rsidR="00F547D4" w:rsidRDefault="00CC362E">
            <w:pPr>
              <w:jc w:val="both"/>
              <w:rPr>
                <w:kern w:val="2"/>
                <w:szCs w:val="24"/>
              </w:rPr>
            </w:pPr>
            <w:r>
              <w:rPr>
                <w:b/>
                <w:kern w:val="2"/>
                <w:szCs w:val="24"/>
              </w:rPr>
              <w:t>PROFIT-WEB SISTEMOS PAPILDOMŲ MODULIŲ ĮSIGIJIMO IR PRIEŽIŪROS PASLAUGOS</w:t>
            </w:r>
          </w:p>
        </w:tc>
      </w:tr>
      <w:tr w:rsidR="00F547D4" w14:paraId="1A17B7D8" w14:textId="77777777">
        <w:tc>
          <w:tcPr>
            <w:tcW w:w="2448" w:type="dxa"/>
          </w:tcPr>
          <w:p w14:paraId="1FFF7B85" w14:textId="77777777" w:rsidR="00F547D4" w:rsidRDefault="0014119F">
            <w:pPr>
              <w:jc w:val="both"/>
              <w:rPr>
                <w:b/>
                <w:kern w:val="2"/>
                <w:szCs w:val="24"/>
              </w:rPr>
            </w:pPr>
            <w:r>
              <w:rPr>
                <w:b/>
                <w:kern w:val="2"/>
                <w:szCs w:val="24"/>
              </w:rPr>
              <w:t>Sutarties data</w:t>
            </w:r>
          </w:p>
        </w:tc>
        <w:tc>
          <w:tcPr>
            <w:tcW w:w="2177" w:type="dxa"/>
          </w:tcPr>
          <w:p w14:paraId="2732688C" w14:textId="77777777" w:rsidR="00F547D4" w:rsidRDefault="00F547D4">
            <w:pPr>
              <w:jc w:val="both"/>
              <w:rPr>
                <w:kern w:val="2"/>
                <w:szCs w:val="24"/>
              </w:rPr>
            </w:pPr>
          </w:p>
        </w:tc>
        <w:tc>
          <w:tcPr>
            <w:tcW w:w="2362" w:type="dxa"/>
          </w:tcPr>
          <w:p w14:paraId="53E1846C" w14:textId="77777777" w:rsidR="00F547D4" w:rsidRDefault="0014119F">
            <w:pPr>
              <w:jc w:val="both"/>
              <w:rPr>
                <w:b/>
                <w:kern w:val="2"/>
                <w:szCs w:val="24"/>
              </w:rPr>
            </w:pPr>
            <w:r>
              <w:rPr>
                <w:b/>
                <w:kern w:val="2"/>
                <w:szCs w:val="24"/>
              </w:rPr>
              <w:t>Sutarties numeris</w:t>
            </w:r>
          </w:p>
        </w:tc>
        <w:tc>
          <w:tcPr>
            <w:tcW w:w="2571" w:type="dxa"/>
          </w:tcPr>
          <w:p w14:paraId="0DA1FA9B" w14:textId="77777777" w:rsidR="00F547D4" w:rsidRDefault="00F547D4">
            <w:pPr>
              <w:jc w:val="both"/>
              <w:rPr>
                <w:kern w:val="2"/>
                <w:szCs w:val="24"/>
              </w:rPr>
            </w:pPr>
          </w:p>
        </w:tc>
      </w:tr>
    </w:tbl>
    <w:p w14:paraId="1AF4A167" w14:textId="77777777" w:rsidR="00F547D4" w:rsidRDefault="00F547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47D4" w14:paraId="078ACD09" w14:textId="77777777">
        <w:tc>
          <w:tcPr>
            <w:tcW w:w="9558" w:type="dxa"/>
            <w:gridSpan w:val="3"/>
          </w:tcPr>
          <w:p w14:paraId="35E0AE48" w14:textId="77777777" w:rsidR="00F547D4" w:rsidRDefault="0014119F">
            <w:pPr>
              <w:jc w:val="center"/>
              <w:rPr>
                <w:b/>
                <w:kern w:val="2"/>
                <w:szCs w:val="24"/>
              </w:rPr>
            </w:pPr>
            <w:r>
              <w:rPr>
                <w:b/>
                <w:kern w:val="2"/>
                <w:szCs w:val="24"/>
              </w:rPr>
              <w:t>1. SUTARTIES ŠALYS</w:t>
            </w:r>
          </w:p>
        </w:tc>
      </w:tr>
      <w:tr w:rsidR="00C766B6" w14:paraId="082CBAC7" w14:textId="77777777">
        <w:tc>
          <w:tcPr>
            <w:tcW w:w="2808" w:type="dxa"/>
            <w:vMerge w:val="restart"/>
          </w:tcPr>
          <w:p w14:paraId="72E893AE" w14:textId="77777777" w:rsidR="00C766B6" w:rsidRDefault="00C766B6" w:rsidP="00C766B6">
            <w:pPr>
              <w:jc w:val="center"/>
              <w:rPr>
                <w:b/>
                <w:kern w:val="2"/>
                <w:szCs w:val="24"/>
              </w:rPr>
            </w:pPr>
          </w:p>
          <w:p w14:paraId="5F766A01" w14:textId="77777777" w:rsidR="00C766B6" w:rsidRDefault="00C766B6" w:rsidP="00C766B6">
            <w:pPr>
              <w:jc w:val="center"/>
              <w:rPr>
                <w:b/>
                <w:kern w:val="2"/>
                <w:szCs w:val="24"/>
              </w:rPr>
            </w:pPr>
          </w:p>
          <w:p w14:paraId="5CCD8280" w14:textId="77777777" w:rsidR="00C766B6" w:rsidRDefault="00C766B6" w:rsidP="00C766B6">
            <w:pPr>
              <w:jc w:val="center"/>
              <w:rPr>
                <w:b/>
                <w:kern w:val="2"/>
                <w:szCs w:val="24"/>
              </w:rPr>
            </w:pPr>
          </w:p>
          <w:p w14:paraId="5314560B" w14:textId="77777777" w:rsidR="00C766B6" w:rsidRDefault="00C766B6" w:rsidP="00C766B6">
            <w:pPr>
              <w:rPr>
                <w:b/>
                <w:kern w:val="2"/>
                <w:szCs w:val="24"/>
              </w:rPr>
            </w:pPr>
          </w:p>
          <w:p w14:paraId="4E35D344" w14:textId="77777777" w:rsidR="00C766B6" w:rsidRDefault="00C766B6" w:rsidP="00C766B6">
            <w:pPr>
              <w:rPr>
                <w:b/>
                <w:kern w:val="2"/>
                <w:szCs w:val="24"/>
              </w:rPr>
            </w:pPr>
            <w:r>
              <w:rPr>
                <w:b/>
                <w:kern w:val="2"/>
                <w:szCs w:val="24"/>
              </w:rPr>
              <w:t>1.1. Pirkėjas</w:t>
            </w:r>
          </w:p>
        </w:tc>
        <w:tc>
          <w:tcPr>
            <w:tcW w:w="3240" w:type="dxa"/>
          </w:tcPr>
          <w:p w14:paraId="01F6A76E" w14:textId="77777777" w:rsidR="00C766B6" w:rsidRDefault="00C766B6" w:rsidP="00C766B6">
            <w:pPr>
              <w:rPr>
                <w:kern w:val="2"/>
                <w:szCs w:val="24"/>
              </w:rPr>
            </w:pPr>
            <w:r>
              <w:rPr>
                <w:kern w:val="2"/>
                <w:szCs w:val="24"/>
              </w:rPr>
              <w:t>1.1.1. Pavadinimas</w:t>
            </w:r>
          </w:p>
        </w:tc>
        <w:tc>
          <w:tcPr>
            <w:tcW w:w="3510" w:type="dxa"/>
          </w:tcPr>
          <w:p w14:paraId="6E81E4A0" w14:textId="20B5C8F3" w:rsidR="00C766B6" w:rsidRDefault="00C766B6" w:rsidP="00DF0226">
            <w:pPr>
              <w:rPr>
                <w:kern w:val="2"/>
                <w:szCs w:val="24"/>
              </w:rPr>
            </w:pPr>
            <w:r>
              <w:rPr>
                <w:rFonts w:eastAsia="Calibri"/>
                <w:b/>
                <w:bCs/>
                <w:szCs w:val="24"/>
              </w:rPr>
              <w:t>Vytauto Didžiojo universitetas </w:t>
            </w:r>
          </w:p>
        </w:tc>
      </w:tr>
      <w:tr w:rsidR="00C766B6" w14:paraId="5E41787E" w14:textId="77777777">
        <w:tc>
          <w:tcPr>
            <w:tcW w:w="2808" w:type="dxa"/>
            <w:vMerge/>
          </w:tcPr>
          <w:p w14:paraId="37061705" w14:textId="77777777" w:rsidR="00C766B6" w:rsidRDefault="00C766B6" w:rsidP="00C766B6">
            <w:pPr>
              <w:rPr>
                <w:kern w:val="2"/>
                <w:szCs w:val="24"/>
              </w:rPr>
            </w:pPr>
          </w:p>
        </w:tc>
        <w:tc>
          <w:tcPr>
            <w:tcW w:w="3240" w:type="dxa"/>
          </w:tcPr>
          <w:p w14:paraId="7FADF387" w14:textId="77777777" w:rsidR="00C766B6" w:rsidRDefault="00C766B6" w:rsidP="00C766B6">
            <w:pPr>
              <w:rPr>
                <w:kern w:val="2"/>
                <w:szCs w:val="24"/>
              </w:rPr>
            </w:pPr>
            <w:r>
              <w:rPr>
                <w:kern w:val="2"/>
                <w:szCs w:val="24"/>
              </w:rPr>
              <w:t>1.1.2. Juridinio asmens kodas</w:t>
            </w:r>
          </w:p>
        </w:tc>
        <w:tc>
          <w:tcPr>
            <w:tcW w:w="3510" w:type="dxa"/>
          </w:tcPr>
          <w:p w14:paraId="4F6484A4" w14:textId="78EACD65" w:rsidR="00C766B6" w:rsidRDefault="00C766B6" w:rsidP="00DF0226">
            <w:pPr>
              <w:rPr>
                <w:kern w:val="2"/>
                <w:szCs w:val="24"/>
              </w:rPr>
            </w:pPr>
            <w:r>
              <w:rPr>
                <w:szCs w:val="24"/>
              </w:rPr>
              <w:t>111950396</w:t>
            </w:r>
          </w:p>
        </w:tc>
      </w:tr>
      <w:tr w:rsidR="00C766B6" w14:paraId="464A01B4" w14:textId="77777777">
        <w:tc>
          <w:tcPr>
            <w:tcW w:w="2808" w:type="dxa"/>
            <w:vMerge/>
          </w:tcPr>
          <w:p w14:paraId="10B86FB7" w14:textId="77777777" w:rsidR="00C766B6" w:rsidRDefault="00C766B6" w:rsidP="00C766B6">
            <w:pPr>
              <w:rPr>
                <w:kern w:val="2"/>
                <w:szCs w:val="24"/>
              </w:rPr>
            </w:pPr>
          </w:p>
        </w:tc>
        <w:tc>
          <w:tcPr>
            <w:tcW w:w="3240" w:type="dxa"/>
          </w:tcPr>
          <w:p w14:paraId="0EA26F37" w14:textId="77777777" w:rsidR="00C766B6" w:rsidRDefault="00C766B6" w:rsidP="00C766B6">
            <w:pPr>
              <w:rPr>
                <w:kern w:val="2"/>
                <w:szCs w:val="24"/>
              </w:rPr>
            </w:pPr>
            <w:r>
              <w:rPr>
                <w:kern w:val="2"/>
                <w:szCs w:val="24"/>
              </w:rPr>
              <w:t>1.1.3. Adresas</w:t>
            </w:r>
          </w:p>
        </w:tc>
        <w:tc>
          <w:tcPr>
            <w:tcW w:w="3510" w:type="dxa"/>
          </w:tcPr>
          <w:p w14:paraId="08913925" w14:textId="62D68198" w:rsidR="00C766B6" w:rsidRDefault="00C766B6" w:rsidP="00DF0226">
            <w:pPr>
              <w:rPr>
                <w:kern w:val="2"/>
                <w:szCs w:val="24"/>
              </w:rPr>
            </w:pPr>
            <w:r>
              <w:rPr>
                <w:szCs w:val="24"/>
              </w:rPr>
              <w:t>K. Donelaičio g. 58, LT-44248 Kaunas</w:t>
            </w:r>
          </w:p>
        </w:tc>
      </w:tr>
      <w:tr w:rsidR="00C766B6" w14:paraId="0252CA74" w14:textId="77777777">
        <w:tc>
          <w:tcPr>
            <w:tcW w:w="2808" w:type="dxa"/>
            <w:vMerge/>
          </w:tcPr>
          <w:p w14:paraId="20303840" w14:textId="77777777" w:rsidR="00C766B6" w:rsidRDefault="00C766B6" w:rsidP="00C766B6">
            <w:pPr>
              <w:rPr>
                <w:kern w:val="2"/>
                <w:szCs w:val="24"/>
              </w:rPr>
            </w:pPr>
          </w:p>
        </w:tc>
        <w:tc>
          <w:tcPr>
            <w:tcW w:w="3240" w:type="dxa"/>
          </w:tcPr>
          <w:p w14:paraId="74EAAB44" w14:textId="77777777" w:rsidR="00C766B6" w:rsidRDefault="00C766B6" w:rsidP="00C766B6">
            <w:pPr>
              <w:rPr>
                <w:kern w:val="2"/>
                <w:szCs w:val="24"/>
              </w:rPr>
            </w:pPr>
            <w:r>
              <w:rPr>
                <w:kern w:val="2"/>
                <w:szCs w:val="24"/>
              </w:rPr>
              <w:t>1.1.4. PVM mokėtojo kodas</w:t>
            </w:r>
          </w:p>
        </w:tc>
        <w:tc>
          <w:tcPr>
            <w:tcW w:w="3510" w:type="dxa"/>
          </w:tcPr>
          <w:p w14:paraId="69B93C7F" w14:textId="5A367F41" w:rsidR="00C766B6" w:rsidRDefault="00C766B6" w:rsidP="00DF0226">
            <w:pPr>
              <w:rPr>
                <w:kern w:val="2"/>
                <w:szCs w:val="24"/>
              </w:rPr>
            </w:pPr>
            <w:r>
              <w:rPr>
                <w:szCs w:val="24"/>
              </w:rPr>
              <w:t>LT119503917</w:t>
            </w:r>
          </w:p>
        </w:tc>
      </w:tr>
      <w:tr w:rsidR="00C766B6" w14:paraId="50461650" w14:textId="77777777">
        <w:tc>
          <w:tcPr>
            <w:tcW w:w="2808" w:type="dxa"/>
            <w:vMerge/>
          </w:tcPr>
          <w:p w14:paraId="3D2D7059" w14:textId="77777777" w:rsidR="00C766B6" w:rsidRDefault="00C766B6" w:rsidP="00C766B6">
            <w:pPr>
              <w:rPr>
                <w:kern w:val="2"/>
                <w:szCs w:val="24"/>
              </w:rPr>
            </w:pPr>
          </w:p>
        </w:tc>
        <w:tc>
          <w:tcPr>
            <w:tcW w:w="3240" w:type="dxa"/>
          </w:tcPr>
          <w:p w14:paraId="133BE69F" w14:textId="77777777" w:rsidR="00C766B6" w:rsidRDefault="00C766B6" w:rsidP="00C766B6">
            <w:pPr>
              <w:rPr>
                <w:kern w:val="2"/>
                <w:szCs w:val="24"/>
              </w:rPr>
            </w:pPr>
            <w:r>
              <w:rPr>
                <w:kern w:val="2"/>
                <w:szCs w:val="24"/>
              </w:rPr>
              <w:t>1.1.5. Atsiskaitomoji sąskaita</w:t>
            </w:r>
          </w:p>
        </w:tc>
        <w:tc>
          <w:tcPr>
            <w:tcW w:w="3510" w:type="dxa"/>
          </w:tcPr>
          <w:p w14:paraId="7C0B1589" w14:textId="77BCD50C" w:rsidR="00C766B6" w:rsidRDefault="00C766B6" w:rsidP="00DF0226">
            <w:pPr>
              <w:rPr>
                <w:kern w:val="2"/>
                <w:szCs w:val="24"/>
              </w:rPr>
            </w:pPr>
            <w:r>
              <w:rPr>
                <w:rFonts w:eastAsiaTheme="minorHAnsi"/>
                <w:kern w:val="2"/>
                <w:szCs w:val="24"/>
                <w14:ligatures w14:val="standardContextual"/>
              </w:rPr>
              <w:t>LT72 7300 0100 0222 6559</w:t>
            </w:r>
          </w:p>
        </w:tc>
      </w:tr>
      <w:tr w:rsidR="00C766B6" w14:paraId="6BDF1682" w14:textId="77777777">
        <w:tc>
          <w:tcPr>
            <w:tcW w:w="2808" w:type="dxa"/>
            <w:vMerge/>
          </w:tcPr>
          <w:p w14:paraId="2BD2EA7C" w14:textId="77777777" w:rsidR="00C766B6" w:rsidRDefault="00C766B6" w:rsidP="00C766B6">
            <w:pPr>
              <w:rPr>
                <w:kern w:val="2"/>
                <w:szCs w:val="24"/>
              </w:rPr>
            </w:pPr>
          </w:p>
        </w:tc>
        <w:tc>
          <w:tcPr>
            <w:tcW w:w="3240" w:type="dxa"/>
          </w:tcPr>
          <w:p w14:paraId="557A4E58" w14:textId="77777777" w:rsidR="00C766B6" w:rsidRDefault="00C766B6" w:rsidP="00C766B6">
            <w:pPr>
              <w:rPr>
                <w:kern w:val="2"/>
                <w:szCs w:val="24"/>
              </w:rPr>
            </w:pPr>
            <w:r>
              <w:rPr>
                <w:kern w:val="2"/>
                <w:szCs w:val="24"/>
              </w:rPr>
              <w:t>1.1.6. Bankas, banko kodas</w:t>
            </w:r>
          </w:p>
        </w:tc>
        <w:tc>
          <w:tcPr>
            <w:tcW w:w="3510" w:type="dxa"/>
          </w:tcPr>
          <w:p w14:paraId="501C61C1" w14:textId="224637E7" w:rsidR="00C766B6" w:rsidRDefault="00C766B6" w:rsidP="00DF0226">
            <w:pPr>
              <w:rPr>
                <w:kern w:val="2"/>
                <w:szCs w:val="24"/>
              </w:rPr>
            </w:pPr>
            <w:r>
              <w:rPr>
                <w:rFonts w:eastAsiaTheme="minorHAnsi"/>
                <w:kern w:val="2"/>
                <w:szCs w:val="24"/>
                <w14:ligatures w14:val="standardContextual"/>
              </w:rPr>
              <w:t>AB „Swedbank“, 73000</w:t>
            </w:r>
          </w:p>
        </w:tc>
      </w:tr>
      <w:tr w:rsidR="00C766B6" w14:paraId="5457E119" w14:textId="77777777">
        <w:tc>
          <w:tcPr>
            <w:tcW w:w="2808" w:type="dxa"/>
            <w:vMerge/>
          </w:tcPr>
          <w:p w14:paraId="686F5A8E" w14:textId="77777777" w:rsidR="00C766B6" w:rsidRDefault="00C766B6" w:rsidP="00C766B6">
            <w:pPr>
              <w:rPr>
                <w:kern w:val="2"/>
                <w:szCs w:val="24"/>
              </w:rPr>
            </w:pPr>
          </w:p>
        </w:tc>
        <w:tc>
          <w:tcPr>
            <w:tcW w:w="3240" w:type="dxa"/>
          </w:tcPr>
          <w:p w14:paraId="12F1F7FE" w14:textId="77777777" w:rsidR="00C766B6" w:rsidRDefault="00C766B6" w:rsidP="00C766B6">
            <w:pPr>
              <w:rPr>
                <w:kern w:val="2"/>
                <w:szCs w:val="24"/>
              </w:rPr>
            </w:pPr>
            <w:r>
              <w:rPr>
                <w:kern w:val="2"/>
                <w:szCs w:val="24"/>
              </w:rPr>
              <w:t>1.1.7. Telefonas</w:t>
            </w:r>
          </w:p>
        </w:tc>
        <w:tc>
          <w:tcPr>
            <w:tcW w:w="3510" w:type="dxa"/>
          </w:tcPr>
          <w:p w14:paraId="67C38F28" w14:textId="7ADB6D36" w:rsidR="00C766B6" w:rsidRDefault="00C766B6" w:rsidP="00DF0226">
            <w:pPr>
              <w:rPr>
                <w:kern w:val="2"/>
                <w:szCs w:val="24"/>
              </w:rPr>
            </w:pPr>
            <w:r>
              <w:rPr>
                <w:szCs w:val="24"/>
                <w:lang w:eastAsia="lt-LT"/>
              </w:rPr>
              <w:t>+370 (37) 222 739</w:t>
            </w:r>
          </w:p>
        </w:tc>
      </w:tr>
      <w:tr w:rsidR="00C766B6" w14:paraId="54688944" w14:textId="77777777">
        <w:tc>
          <w:tcPr>
            <w:tcW w:w="2808" w:type="dxa"/>
            <w:vMerge/>
          </w:tcPr>
          <w:p w14:paraId="4A6367AE" w14:textId="77777777" w:rsidR="00C766B6" w:rsidRDefault="00C766B6" w:rsidP="00C766B6">
            <w:pPr>
              <w:rPr>
                <w:kern w:val="2"/>
                <w:szCs w:val="24"/>
              </w:rPr>
            </w:pPr>
          </w:p>
        </w:tc>
        <w:tc>
          <w:tcPr>
            <w:tcW w:w="3240" w:type="dxa"/>
          </w:tcPr>
          <w:p w14:paraId="628D51C1" w14:textId="77777777" w:rsidR="00C766B6" w:rsidRDefault="00C766B6" w:rsidP="00C766B6">
            <w:pPr>
              <w:rPr>
                <w:kern w:val="2"/>
                <w:szCs w:val="24"/>
              </w:rPr>
            </w:pPr>
            <w:r>
              <w:rPr>
                <w:kern w:val="2"/>
                <w:szCs w:val="24"/>
              </w:rPr>
              <w:t>1.1.8. El. paštas</w:t>
            </w:r>
          </w:p>
        </w:tc>
        <w:tc>
          <w:tcPr>
            <w:tcW w:w="3510" w:type="dxa"/>
          </w:tcPr>
          <w:p w14:paraId="62864742" w14:textId="4EF997B8" w:rsidR="00C766B6" w:rsidRDefault="00C766B6" w:rsidP="00DF0226">
            <w:pPr>
              <w:rPr>
                <w:kern w:val="2"/>
                <w:szCs w:val="24"/>
              </w:rPr>
            </w:pPr>
            <w:r>
              <w:rPr>
                <w:kern w:val="2"/>
                <w:szCs w:val="24"/>
              </w:rPr>
              <w:t>info@vdu.lt</w:t>
            </w:r>
          </w:p>
        </w:tc>
      </w:tr>
      <w:tr w:rsidR="00C766B6" w14:paraId="5B1D248A" w14:textId="77777777">
        <w:tc>
          <w:tcPr>
            <w:tcW w:w="2808" w:type="dxa"/>
            <w:vMerge/>
          </w:tcPr>
          <w:p w14:paraId="4966CAD2" w14:textId="77777777" w:rsidR="00C766B6" w:rsidRDefault="00C766B6" w:rsidP="00C766B6">
            <w:pPr>
              <w:rPr>
                <w:kern w:val="2"/>
                <w:szCs w:val="24"/>
              </w:rPr>
            </w:pPr>
          </w:p>
        </w:tc>
        <w:tc>
          <w:tcPr>
            <w:tcW w:w="3240" w:type="dxa"/>
          </w:tcPr>
          <w:p w14:paraId="077FC152" w14:textId="77777777" w:rsidR="00C766B6" w:rsidRDefault="00C766B6" w:rsidP="00C766B6">
            <w:pPr>
              <w:rPr>
                <w:kern w:val="2"/>
                <w:szCs w:val="24"/>
              </w:rPr>
            </w:pPr>
            <w:r>
              <w:rPr>
                <w:kern w:val="2"/>
                <w:szCs w:val="24"/>
              </w:rPr>
              <w:t>1.1.9. Šalies atstovas</w:t>
            </w:r>
          </w:p>
        </w:tc>
        <w:tc>
          <w:tcPr>
            <w:tcW w:w="3510" w:type="dxa"/>
          </w:tcPr>
          <w:p w14:paraId="4B2810E6" w14:textId="18540FBD" w:rsidR="00C766B6" w:rsidRDefault="00C766B6" w:rsidP="00DF0226">
            <w:pPr>
              <w:rPr>
                <w:kern w:val="2"/>
                <w:szCs w:val="24"/>
              </w:rPr>
            </w:pPr>
          </w:p>
        </w:tc>
      </w:tr>
      <w:tr w:rsidR="00C766B6" w14:paraId="290F8AA8" w14:textId="77777777">
        <w:tc>
          <w:tcPr>
            <w:tcW w:w="2808" w:type="dxa"/>
            <w:vMerge/>
          </w:tcPr>
          <w:p w14:paraId="080FABEF" w14:textId="77777777" w:rsidR="00C766B6" w:rsidRDefault="00C766B6" w:rsidP="00C766B6">
            <w:pPr>
              <w:rPr>
                <w:kern w:val="2"/>
                <w:szCs w:val="24"/>
              </w:rPr>
            </w:pPr>
          </w:p>
        </w:tc>
        <w:tc>
          <w:tcPr>
            <w:tcW w:w="3240" w:type="dxa"/>
          </w:tcPr>
          <w:p w14:paraId="5C43B595" w14:textId="77777777" w:rsidR="00C766B6" w:rsidRDefault="00C766B6" w:rsidP="00C766B6">
            <w:pPr>
              <w:rPr>
                <w:kern w:val="2"/>
                <w:szCs w:val="24"/>
              </w:rPr>
            </w:pPr>
            <w:r>
              <w:rPr>
                <w:kern w:val="2"/>
                <w:szCs w:val="24"/>
              </w:rPr>
              <w:t>1.1.10. Atstovavimo pagrindas</w:t>
            </w:r>
          </w:p>
        </w:tc>
        <w:tc>
          <w:tcPr>
            <w:tcW w:w="3510" w:type="dxa"/>
          </w:tcPr>
          <w:p w14:paraId="2C99F317" w14:textId="6BDE6F24" w:rsidR="00C766B6" w:rsidRDefault="00C766B6" w:rsidP="00DF0226">
            <w:pPr>
              <w:rPr>
                <w:kern w:val="2"/>
                <w:szCs w:val="24"/>
              </w:rPr>
            </w:pPr>
          </w:p>
        </w:tc>
      </w:tr>
      <w:tr w:rsidR="00F547D4" w14:paraId="66A8C8E2" w14:textId="77777777">
        <w:tc>
          <w:tcPr>
            <w:tcW w:w="2808" w:type="dxa"/>
            <w:vMerge w:val="restart"/>
          </w:tcPr>
          <w:p w14:paraId="54470594" w14:textId="77777777" w:rsidR="00F547D4" w:rsidRDefault="00F547D4">
            <w:pPr>
              <w:rPr>
                <w:b/>
                <w:kern w:val="2"/>
                <w:szCs w:val="24"/>
              </w:rPr>
            </w:pPr>
          </w:p>
          <w:p w14:paraId="43ADE199" w14:textId="77777777" w:rsidR="00F547D4" w:rsidRDefault="00F547D4">
            <w:pPr>
              <w:rPr>
                <w:b/>
                <w:kern w:val="2"/>
                <w:szCs w:val="24"/>
              </w:rPr>
            </w:pPr>
          </w:p>
          <w:p w14:paraId="00B47477" w14:textId="77777777" w:rsidR="00F547D4" w:rsidRDefault="00F547D4">
            <w:pPr>
              <w:rPr>
                <w:b/>
                <w:kern w:val="2"/>
                <w:szCs w:val="24"/>
              </w:rPr>
            </w:pPr>
          </w:p>
          <w:p w14:paraId="25E4B074" w14:textId="77777777" w:rsidR="00F547D4" w:rsidRDefault="0014119F">
            <w:pPr>
              <w:rPr>
                <w:b/>
                <w:kern w:val="2"/>
                <w:szCs w:val="24"/>
              </w:rPr>
            </w:pPr>
            <w:r>
              <w:rPr>
                <w:b/>
                <w:kern w:val="2"/>
                <w:szCs w:val="24"/>
              </w:rPr>
              <w:t>1.2. Tiekėjas</w:t>
            </w:r>
          </w:p>
          <w:p w14:paraId="515226F6" w14:textId="77777777" w:rsidR="00F547D4" w:rsidRDefault="0014119F">
            <w:pPr>
              <w:rPr>
                <w:color w:val="4472C4"/>
                <w:kern w:val="2"/>
                <w:szCs w:val="24"/>
              </w:rPr>
            </w:pPr>
            <w:r>
              <w:rPr>
                <w:color w:val="4472C4"/>
                <w:kern w:val="2"/>
                <w:szCs w:val="24"/>
              </w:rPr>
              <w:t>(jei Tiekėjas yra fizinis asmuo, skiltys atitinkamai pakoreguojamos.</w:t>
            </w:r>
          </w:p>
          <w:p w14:paraId="57AD8205" w14:textId="77777777" w:rsidR="00F547D4" w:rsidRDefault="0014119F">
            <w:pPr>
              <w:rPr>
                <w:color w:val="4472C4"/>
                <w:kern w:val="2"/>
                <w:szCs w:val="24"/>
              </w:rPr>
            </w:pPr>
            <w:r>
              <w:rPr>
                <w:color w:val="4472C4"/>
                <w:kern w:val="2"/>
                <w:szCs w:val="24"/>
              </w:rPr>
              <w:t>Jei Tiekėjas yra tiekėjų grupė, skiltys pildomos įterpiant kiekvieno grupės nario informaciją)</w:t>
            </w:r>
          </w:p>
          <w:p w14:paraId="3661E976" w14:textId="77777777" w:rsidR="00F547D4" w:rsidRDefault="00F547D4">
            <w:pPr>
              <w:rPr>
                <w:b/>
                <w:kern w:val="2"/>
                <w:szCs w:val="24"/>
              </w:rPr>
            </w:pPr>
          </w:p>
        </w:tc>
        <w:tc>
          <w:tcPr>
            <w:tcW w:w="3240" w:type="dxa"/>
          </w:tcPr>
          <w:p w14:paraId="65462011" w14:textId="77777777" w:rsidR="00F547D4" w:rsidRDefault="0014119F">
            <w:pPr>
              <w:rPr>
                <w:kern w:val="2"/>
                <w:szCs w:val="24"/>
              </w:rPr>
            </w:pPr>
            <w:r>
              <w:rPr>
                <w:kern w:val="2"/>
                <w:szCs w:val="24"/>
              </w:rPr>
              <w:t>1.2.1. Pavadinimas</w:t>
            </w:r>
          </w:p>
        </w:tc>
        <w:tc>
          <w:tcPr>
            <w:tcW w:w="3510" w:type="dxa"/>
          </w:tcPr>
          <w:p w14:paraId="4E4921F6" w14:textId="77777777" w:rsidR="00F547D4" w:rsidRDefault="00F547D4" w:rsidP="00DF0226">
            <w:pPr>
              <w:rPr>
                <w:kern w:val="2"/>
                <w:szCs w:val="24"/>
              </w:rPr>
            </w:pPr>
          </w:p>
        </w:tc>
      </w:tr>
      <w:tr w:rsidR="00F547D4" w14:paraId="0F1BD2AF" w14:textId="77777777">
        <w:tc>
          <w:tcPr>
            <w:tcW w:w="2808" w:type="dxa"/>
            <w:vMerge/>
          </w:tcPr>
          <w:p w14:paraId="742F833B" w14:textId="77777777" w:rsidR="00F547D4" w:rsidRDefault="00F547D4">
            <w:pPr>
              <w:rPr>
                <w:b/>
                <w:kern w:val="2"/>
                <w:szCs w:val="24"/>
              </w:rPr>
            </w:pPr>
          </w:p>
        </w:tc>
        <w:tc>
          <w:tcPr>
            <w:tcW w:w="3240" w:type="dxa"/>
          </w:tcPr>
          <w:p w14:paraId="5DCA554F" w14:textId="77777777" w:rsidR="00F547D4" w:rsidRDefault="0014119F">
            <w:pPr>
              <w:rPr>
                <w:kern w:val="2"/>
                <w:szCs w:val="24"/>
              </w:rPr>
            </w:pPr>
            <w:r>
              <w:rPr>
                <w:kern w:val="2"/>
                <w:szCs w:val="24"/>
              </w:rPr>
              <w:t>1.2.2. Juridinio asmens kodas</w:t>
            </w:r>
          </w:p>
        </w:tc>
        <w:tc>
          <w:tcPr>
            <w:tcW w:w="3510" w:type="dxa"/>
          </w:tcPr>
          <w:p w14:paraId="3637A0AD" w14:textId="77777777" w:rsidR="00F547D4" w:rsidRDefault="00F547D4" w:rsidP="00DF0226">
            <w:pPr>
              <w:rPr>
                <w:kern w:val="2"/>
                <w:szCs w:val="24"/>
              </w:rPr>
            </w:pPr>
          </w:p>
        </w:tc>
      </w:tr>
      <w:tr w:rsidR="00F547D4" w14:paraId="742BD4DC" w14:textId="77777777">
        <w:tc>
          <w:tcPr>
            <w:tcW w:w="2808" w:type="dxa"/>
            <w:vMerge/>
          </w:tcPr>
          <w:p w14:paraId="396E4224" w14:textId="77777777" w:rsidR="00F547D4" w:rsidRDefault="00F547D4">
            <w:pPr>
              <w:rPr>
                <w:b/>
                <w:kern w:val="2"/>
                <w:szCs w:val="24"/>
              </w:rPr>
            </w:pPr>
          </w:p>
        </w:tc>
        <w:tc>
          <w:tcPr>
            <w:tcW w:w="3240" w:type="dxa"/>
          </w:tcPr>
          <w:p w14:paraId="55EC2C41" w14:textId="77777777" w:rsidR="00F547D4" w:rsidRDefault="0014119F">
            <w:pPr>
              <w:rPr>
                <w:kern w:val="2"/>
                <w:szCs w:val="24"/>
              </w:rPr>
            </w:pPr>
            <w:r>
              <w:rPr>
                <w:kern w:val="2"/>
                <w:szCs w:val="24"/>
              </w:rPr>
              <w:t>1.2.3. Adresas</w:t>
            </w:r>
          </w:p>
        </w:tc>
        <w:tc>
          <w:tcPr>
            <w:tcW w:w="3510" w:type="dxa"/>
          </w:tcPr>
          <w:p w14:paraId="606A96E6" w14:textId="77777777" w:rsidR="00F547D4" w:rsidRDefault="00F547D4" w:rsidP="00DF0226">
            <w:pPr>
              <w:rPr>
                <w:kern w:val="2"/>
                <w:szCs w:val="24"/>
              </w:rPr>
            </w:pPr>
          </w:p>
        </w:tc>
      </w:tr>
      <w:tr w:rsidR="00F547D4" w14:paraId="01CE16FC" w14:textId="77777777">
        <w:tc>
          <w:tcPr>
            <w:tcW w:w="2808" w:type="dxa"/>
            <w:vMerge/>
          </w:tcPr>
          <w:p w14:paraId="5091FDEC" w14:textId="77777777" w:rsidR="00F547D4" w:rsidRDefault="00F547D4">
            <w:pPr>
              <w:rPr>
                <w:b/>
                <w:kern w:val="2"/>
                <w:szCs w:val="24"/>
              </w:rPr>
            </w:pPr>
          </w:p>
        </w:tc>
        <w:tc>
          <w:tcPr>
            <w:tcW w:w="3240" w:type="dxa"/>
          </w:tcPr>
          <w:p w14:paraId="0BC72645" w14:textId="77777777" w:rsidR="00F547D4" w:rsidRDefault="0014119F">
            <w:pPr>
              <w:rPr>
                <w:kern w:val="2"/>
                <w:szCs w:val="24"/>
              </w:rPr>
            </w:pPr>
            <w:r>
              <w:rPr>
                <w:kern w:val="2"/>
                <w:szCs w:val="24"/>
              </w:rPr>
              <w:t>1.2.4. PVM mokėtojo kodas</w:t>
            </w:r>
          </w:p>
        </w:tc>
        <w:tc>
          <w:tcPr>
            <w:tcW w:w="3510" w:type="dxa"/>
          </w:tcPr>
          <w:p w14:paraId="7213EF3E" w14:textId="77777777" w:rsidR="00F547D4" w:rsidRDefault="00F547D4" w:rsidP="00DF0226">
            <w:pPr>
              <w:rPr>
                <w:kern w:val="2"/>
                <w:szCs w:val="24"/>
              </w:rPr>
            </w:pPr>
          </w:p>
        </w:tc>
      </w:tr>
      <w:tr w:rsidR="00F547D4" w14:paraId="3E037AFD" w14:textId="77777777">
        <w:tc>
          <w:tcPr>
            <w:tcW w:w="2808" w:type="dxa"/>
            <w:vMerge/>
          </w:tcPr>
          <w:p w14:paraId="5A5485F5" w14:textId="77777777" w:rsidR="00F547D4" w:rsidRDefault="00F547D4">
            <w:pPr>
              <w:rPr>
                <w:b/>
                <w:kern w:val="2"/>
                <w:szCs w:val="24"/>
              </w:rPr>
            </w:pPr>
          </w:p>
        </w:tc>
        <w:tc>
          <w:tcPr>
            <w:tcW w:w="3240" w:type="dxa"/>
          </w:tcPr>
          <w:p w14:paraId="77A3DBA0" w14:textId="77777777" w:rsidR="00F547D4" w:rsidRDefault="0014119F">
            <w:pPr>
              <w:rPr>
                <w:kern w:val="2"/>
                <w:szCs w:val="24"/>
              </w:rPr>
            </w:pPr>
            <w:r>
              <w:rPr>
                <w:kern w:val="2"/>
                <w:szCs w:val="24"/>
              </w:rPr>
              <w:t>1.2.5. Atsiskaitomoji sąskaita</w:t>
            </w:r>
          </w:p>
        </w:tc>
        <w:tc>
          <w:tcPr>
            <w:tcW w:w="3510" w:type="dxa"/>
          </w:tcPr>
          <w:p w14:paraId="642D6EE0" w14:textId="77777777" w:rsidR="00F547D4" w:rsidRDefault="00F547D4" w:rsidP="00DF0226">
            <w:pPr>
              <w:rPr>
                <w:kern w:val="2"/>
                <w:szCs w:val="24"/>
              </w:rPr>
            </w:pPr>
          </w:p>
        </w:tc>
      </w:tr>
      <w:tr w:rsidR="00F547D4" w14:paraId="6FB53488" w14:textId="77777777">
        <w:tc>
          <w:tcPr>
            <w:tcW w:w="2808" w:type="dxa"/>
            <w:vMerge/>
          </w:tcPr>
          <w:p w14:paraId="2692202B" w14:textId="77777777" w:rsidR="00F547D4" w:rsidRDefault="00F547D4">
            <w:pPr>
              <w:rPr>
                <w:b/>
                <w:kern w:val="2"/>
                <w:szCs w:val="24"/>
              </w:rPr>
            </w:pPr>
          </w:p>
        </w:tc>
        <w:tc>
          <w:tcPr>
            <w:tcW w:w="3240" w:type="dxa"/>
          </w:tcPr>
          <w:p w14:paraId="4EE8C672" w14:textId="77777777" w:rsidR="00F547D4" w:rsidRDefault="0014119F">
            <w:pPr>
              <w:rPr>
                <w:kern w:val="2"/>
                <w:szCs w:val="24"/>
              </w:rPr>
            </w:pPr>
            <w:r>
              <w:rPr>
                <w:kern w:val="2"/>
                <w:szCs w:val="24"/>
              </w:rPr>
              <w:t>1.2.6. Bankas, banko kodas</w:t>
            </w:r>
          </w:p>
        </w:tc>
        <w:tc>
          <w:tcPr>
            <w:tcW w:w="3510" w:type="dxa"/>
          </w:tcPr>
          <w:p w14:paraId="5311DF6D" w14:textId="77777777" w:rsidR="00F547D4" w:rsidRDefault="00F547D4" w:rsidP="00DF0226">
            <w:pPr>
              <w:rPr>
                <w:kern w:val="2"/>
                <w:szCs w:val="24"/>
              </w:rPr>
            </w:pPr>
          </w:p>
        </w:tc>
      </w:tr>
      <w:tr w:rsidR="00F547D4" w14:paraId="56B1EE3F" w14:textId="77777777">
        <w:tc>
          <w:tcPr>
            <w:tcW w:w="2808" w:type="dxa"/>
            <w:vMerge/>
          </w:tcPr>
          <w:p w14:paraId="15AD40BE" w14:textId="77777777" w:rsidR="00F547D4" w:rsidRDefault="00F547D4">
            <w:pPr>
              <w:rPr>
                <w:b/>
                <w:kern w:val="2"/>
                <w:szCs w:val="24"/>
              </w:rPr>
            </w:pPr>
          </w:p>
        </w:tc>
        <w:tc>
          <w:tcPr>
            <w:tcW w:w="3240" w:type="dxa"/>
          </w:tcPr>
          <w:p w14:paraId="32996BE7" w14:textId="77777777" w:rsidR="00F547D4" w:rsidRDefault="0014119F">
            <w:pPr>
              <w:rPr>
                <w:kern w:val="2"/>
                <w:szCs w:val="24"/>
              </w:rPr>
            </w:pPr>
            <w:r>
              <w:rPr>
                <w:kern w:val="2"/>
                <w:szCs w:val="24"/>
              </w:rPr>
              <w:t>1.2.7. Telefonas</w:t>
            </w:r>
          </w:p>
        </w:tc>
        <w:tc>
          <w:tcPr>
            <w:tcW w:w="3510" w:type="dxa"/>
          </w:tcPr>
          <w:p w14:paraId="42CD3D35" w14:textId="77777777" w:rsidR="00F547D4" w:rsidRDefault="00F547D4" w:rsidP="00DF0226">
            <w:pPr>
              <w:rPr>
                <w:kern w:val="2"/>
                <w:szCs w:val="24"/>
              </w:rPr>
            </w:pPr>
          </w:p>
        </w:tc>
      </w:tr>
      <w:tr w:rsidR="00F547D4" w14:paraId="4AD0B683" w14:textId="77777777">
        <w:tc>
          <w:tcPr>
            <w:tcW w:w="2808" w:type="dxa"/>
            <w:vMerge/>
          </w:tcPr>
          <w:p w14:paraId="030DD87B" w14:textId="77777777" w:rsidR="00F547D4" w:rsidRDefault="00F547D4">
            <w:pPr>
              <w:rPr>
                <w:b/>
                <w:kern w:val="2"/>
                <w:szCs w:val="24"/>
              </w:rPr>
            </w:pPr>
          </w:p>
        </w:tc>
        <w:tc>
          <w:tcPr>
            <w:tcW w:w="3240" w:type="dxa"/>
          </w:tcPr>
          <w:p w14:paraId="4536A83F" w14:textId="77777777" w:rsidR="00F547D4" w:rsidRDefault="0014119F">
            <w:pPr>
              <w:rPr>
                <w:kern w:val="2"/>
                <w:szCs w:val="24"/>
              </w:rPr>
            </w:pPr>
            <w:r>
              <w:rPr>
                <w:kern w:val="2"/>
                <w:szCs w:val="24"/>
              </w:rPr>
              <w:t>1.2.8. El. paštas</w:t>
            </w:r>
          </w:p>
        </w:tc>
        <w:tc>
          <w:tcPr>
            <w:tcW w:w="3510" w:type="dxa"/>
          </w:tcPr>
          <w:p w14:paraId="5CE15041" w14:textId="77777777" w:rsidR="00F547D4" w:rsidRDefault="00F547D4" w:rsidP="00DF0226">
            <w:pPr>
              <w:rPr>
                <w:kern w:val="2"/>
                <w:szCs w:val="24"/>
              </w:rPr>
            </w:pPr>
          </w:p>
        </w:tc>
      </w:tr>
      <w:tr w:rsidR="00F547D4" w14:paraId="64D5C991" w14:textId="77777777">
        <w:tc>
          <w:tcPr>
            <w:tcW w:w="2808" w:type="dxa"/>
            <w:vMerge/>
          </w:tcPr>
          <w:p w14:paraId="43F6A4D1" w14:textId="77777777" w:rsidR="00F547D4" w:rsidRDefault="00F547D4">
            <w:pPr>
              <w:rPr>
                <w:b/>
                <w:kern w:val="2"/>
                <w:szCs w:val="24"/>
              </w:rPr>
            </w:pPr>
          </w:p>
        </w:tc>
        <w:tc>
          <w:tcPr>
            <w:tcW w:w="3240" w:type="dxa"/>
          </w:tcPr>
          <w:p w14:paraId="681DCEF9" w14:textId="77777777" w:rsidR="00F547D4" w:rsidRDefault="0014119F">
            <w:pPr>
              <w:rPr>
                <w:kern w:val="2"/>
                <w:szCs w:val="24"/>
              </w:rPr>
            </w:pPr>
            <w:r>
              <w:rPr>
                <w:kern w:val="2"/>
                <w:szCs w:val="24"/>
              </w:rPr>
              <w:t>1.2.9. Šalies atstovas</w:t>
            </w:r>
          </w:p>
        </w:tc>
        <w:tc>
          <w:tcPr>
            <w:tcW w:w="3510" w:type="dxa"/>
          </w:tcPr>
          <w:p w14:paraId="5A9A199F" w14:textId="77777777" w:rsidR="00F547D4" w:rsidRDefault="00F547D4" w:rsidP="00DF0226">
            <w:pPr>
              <w:rPr>
                <w:kern w:val="2"/>
                <w:szCs w:val="24"/>
              </w:rPr>
            </w:pPr>
          </w:p>
        </w:tc>
      </w:tr>
      <w:tr w:rsidR="00F547D4" w14:paraId="6CD8217B" w14:textId="77777777">
        <w:tc>
          <w:tcPr>
            <w:tcW w:w="2808" w:type="dxa"/>
            <w:vMerge/>
          </w:tcPr>
          <w:p w14:paraId="78A2B396" w14:textId="77777777" w:rsidR="00F547D4" w:rsidRDefault="00F547D4">
            <w:pPr>
              <w:rPr>
                <w:b/>
                <w:kern w:val="2"/>
                <w:szCs w:val="24"/>
              </w:rPr>
            </w:pPr>
          </w:p>
        </w:tc>
        <w:tc>
          <w:tcPr>
            <w:tcW w:w="3240" w:type="dxa"/>
          </w:tcPr>
          <w:p w14:paraId="14D0819F" w14:textId="77777777" w:rsidR="00F547D4" w:rsidRDefault="0014119F">
            <w:pPr>
              <w:rPr>
                <w:kern w:val="2"/>
                <w:szCs w:val="24"/>
              </w:rPr>
            </w:pPr>
            <w:r>
              <w:rPr>
                <w:kern w:val="2"/>
                <w:szCs w:val="24"/>
              </w:rPr>
              <w:t>1.2.10. Atstovavimo pagrindas</w:t>
            </w:r>
          </w:p>
        </w:tc>
        <w:tc>
          <w:tcPr>
            <w:tcW w:w="3510" w:type="dxa"/>
          </w:tcPr>
          <w:p w14:paraId="1E097B9E" w14:textId="77777777" w:rsidR="00F547D4" w:rsidRDefault="00F547D4" w:rsidP="00DF0226">
            <w:pPr>
              <w:rPr>
                <w:kern w:val="2"/>
                <w:szCs w:val="24"/>
              </w:rPr>
            </w:pPr>
          </w:p>
        </w:tc>
      </w:tr>
    </w:tbl>
    <w:p w14:paraId="3A8957A8" w14:textId="77777777" w:rsidR="00F547D4" w:rsidRDefault="00F547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547D4" w14:paraId="5F7D0A7F" w14:textId="77777777">
        <w:trPr>
          <w:trHeight w:val="300"/>
        </w:trPr>
        <w:tc>
          <w:tcPr>
            <w:tcW w:w="9535" w:type="dxa"/>
            <w:gridSpan w:val="4"/>
          </w:tcPr>
          <w:p w14:paraId="41F49821" w14:textId="77777777" w:rsidR="00F547D4" w:rsidRDefault="0014119F">
            <w:pPr>
              <w:jc w:val="center"/>
              <w:rPr>
                <w:b/>
                <w:kern w:val="2"/>
                <w:szCs w:val="24"/>
              </w:rPr>
            </w:pPr>
            <w:r>
              <w:rPr>
                <w:b/>
                <w:kern w:val="2"/>
                <w:szCs w:val="24"/>
              </w:rPr>
              <w:t>2. ATSAKINGI ASMENYS</w:t>
            </w:r>
          </w:p>
        </w:tc>
      </w:tr>
      <w:tr w:rsidR="00F547D4" w14:paraId="1BDFD0CA" w14:textId="77777777">
        <w:trPr>
          <w:trHeight w:val="300"/>
        </w:trPr>
        <w:tc>
          <w:tcPr>
            <w:tcW w:w="3094" w:type="dxa"/>
            <w:gridSpan w:val="2"/>
          </w:tcPr>
          <w:p w14:paraId="5B08822D" w14:textId="77777777" w:rsidR="00F547D4" w:rsidRDefault="001411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076E298"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37C5DF96" w14:textId="77777777">
        <w:trPr>
          <w:trHeight w:val="300"/>
        </w:trPr>
        <w:tc>
          <w:tcPr>
            <w:tcW w:w="3094" w:type="dxa"/>
            <w:gridSpan w:val="2"/>
          </w:tcPr>
          <w:p w14:paraId="74599AB0" w14:textId="77777777" w:rsidR="00F547D4" w:rsidRDefault="0014119F">
            <w:pPr>
              <w:rPr>
                <w:b/>
                <w:kern w:val="2"/>
                <w:szCs w:val="24"/>
              </w:rPr>
            </w:pPr>
            <w:r>
              <w:rPr>
                <w:b/>
                <w:kern w:val="2"/>
                <w:szCs w:val="24"/>
              </w:rPr>
              <w:t>2.2. Tiekėjo kontaktiniai asmenys, atsakingi už Sutarties vykdymą</w:t>
            </w:r>
          </w:p>
        </w:tc>
        <w:tc>
          <w:tcPr>
            <w:tcW w:w="6441" w:type="dxa"/>
            <w:gridSpan w:val="2"/>
          </w:tcPr>
          <w:p w14:paraId="2C9052D1"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7685C820" w14:textId="77777777">
        <w:trPr>
          <w:trHeight w:val="300"/>
        </w:trPr>
        <w:tc>
          <w:tcPr>
            <w:tcW w:w="9535" w:type="dxa"/>
            <w:gridSpan w:val="4"/>
          </w:tcPr>
          <w:p w14:paraId="3D1F5828" w14:textId="77777777" w:rsidR="00F547D4" w:rsidRDefault="0014119F">
            <w:pPr>
              <w:jc w:val="center"/>
              <w:rPr>
                <w:b/>
                <w:kern w:val="2"/>
                <w:szCs w:val="24"/>
              </w:rPr>
            </w:pPr>
            <w:r>
              <w:rPr>
                <w:b/>
                <w:kern w:val="2"/>
                <w:szCs w:val="24"/>
              </w:rPr>
              <w:lastRenderedPageBreak/>
              <w:t>3. SUTARTIES DALYKAS</w:t>
            </w:r>
          </w:p>
        </w:tc>
      </w:tr>
      <w:tr w:rsidR="00F547D4" w14:paraId="04AD1AAC" w14:textId="77777777">
        <w:trPr>
          <w:trHeight w:val="300"/>
        </w:trPr>
        <w:tc>
          <w:tcPr>
            <w:tcW w:w="3094" w:type="dxa"/>
            <w:gridSpan w:val="2"/>
          </w:tcPr>
          <w:p w14:paraId="055B6C6A" w14:textId="77777777" w:rsidR="00F547D4" w:rsidRDefault="0014119F">
            <w:pPr>
              <w:rPr>
                <w:b/>
                <w:kern w:val="2"/>
                <w:szCs w:val="24"/>
              </w:rPr>
            </w:pPr>
            <w:r>
              <w:rPr>
                <w:b/>
                <w:kern w:val="2"/>
                <w:szCs w:val="24"/>
              </w:rPr>
              <w:t>3.1. Sutarties dalykas</w:t>
            </w:r>
          </w:p>
        </w:tc>
        <w:tc>
          <w:tcPr>
            <w:tcW w:w="6441" w:type="dxa"/>
            <w:gridSpan w:val="2"/>
          </w:tcPr>
          <w:p w14:paraId="1F5ACA7E" w14:textId="7641988A" w:rsidR="00F547D4" w:rsidRDefault="0014119F">
            <w:pPr>
              <w:rPr>
                <w:color w:val="000000"/>
                <w:kern w:val="2"/>
                <w:szCs w:val="24"/>
              </w:rPr>
            </w:pPr>
            <w:r>
              <w:rPr>
                <w:kern w:val="2"/>
                <w:szCs w:val="24"/>
              </w:rPr>
              <w:t xml:space="preserve">Tiekėjas įsipareigoja Sutartyje numatytomis sąlygomis suteikti Pirkėjui </w:t>
            </w:r>
            <w:r>
              <w:rPr>
                <w:rFonts w:cstheme="minorHAnsi"/>
              </w:rPr>
              <w:t>Pirkėjo naudojamos personalo ir darbo užmokesčio sistemos „</w:t>
            </w:r>
            <w:proofErr w:type="spellStart"/>
            <w:r>
              <w:rPr>
                <w:rFonts w:cstheme="minorHAnsi"/>
              </w:rPr>
              <w:t>Profit-Web</w:t>
            </w:r>
            <w:proofErr w:type="spellEnd"/>
            <w:r>
              <w:rPr>
                <w:rFonts w:cstheme="minorHAnsi"/>
              </w:rPr>
              <w:t xml:space="preserve">“ papildomų modulių sukūrimo, įdiegimo, autorinės priežiūros, techninio palaikymo ir vystymo paslaugas </w:t>
            </w:r>
            <w:r>
              <w:rPr>
                <w:color w:val="000000"/>
                <w:kern w:val="2"/>
                <w:szCs w:val="24"/>
              </w:rPr>
              <w:t>(toliau – Paslaugos).</w:t>
            </w:r>
          </w:p>
          <w:p w14:paraId="79170F26" w14:textId="2D4ADECE" w:rsidR="00F547D4" w:rsidRDefault="0014119F">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F547D4" w14:paraId="7241B28C" w14:textId="77777777">
        <w:trPr>
          <w:trHeight w:val="300"/>
        </w:trPr>
        <w:tc>
          <w:tcPr>
            <w:tcW w:w="3094" w:type="dxa"/>
            <w:gridSpan w:val="2"/>
          </w:tcPr>
          <w:p w14:paraId="7FE4E151" w14:textId="77777777" w:rsidR="00F547D4" w:rsidRDefault="0014119F">
            <w:pPr>
              <w:rPr>
                <w:b/>
                <w:kern w:val="2"/>
                <w:szCs w:val="24"/>
              </w:rPr>
            </w:pPr>
            <w:r>
              <w:rPr>
                <w:b/>
                <w:kern w:val="2"/>
                <w:szCs w:val="24"/>
              </w:rPr>
              <w:t>3.2. Pirkimo pavadinimas ir numeris</w:t>
            </w:r>
          </w:p>
        </w:tc>
        <w:tc>
          <w:tcPr>
            <w:tcW w:w="6441" w:type="dxa"/>
            <w:gridSpan w:val="2"/>
          </w:tcPr>
          <w:p w14:paraId="0AA4E068" w14:textId="77777777" w:rsidR="00F547D4" w:rsidRDefault="00F547D4">
            <w:pPr>
              <w:rPr>
                <w:kern w:val="2"/>
                <w:szCs w:val="24"/>
              </w:rPr>
            </w:pPr>
          </w:p>
        </w:tc>
      </w:tr>
      <w:tr w:rsidR="00F547D4" w14:paraId="20C47B9A" w14:textId="77777777">
        <w:trPr>
          <w:trHeight w:val="300"/>
        </w:trPr>
        <w:tc>
          <w:tcPr>
            <w:tcW w:w="3094" w:type="dxa"/>
            <w:gridSpan w:val="2"/>
          </w:tcPr>
          <w:p w14:paraId="5D6B8A9C" w14:textId="77777777" w:rsidR="00F547D4" w:rsidRDefault="0014119F">
            <w:pPr>
              <w:rPr>
                <w:b/>
                <w:kern w:val="2"/>
                <w:szCs w:val="24"/>
              </w:rPr>
            </w:pPr>
            <w:r>
              <w:rPr>
                <w:b/>
                <w:kern w:val="2"/>
                <w:szCs w:val="24"/>
              </w:rPr>
              <w:t>3.3. Informacija apie Europos Sąjungos lėšomis finansuojamą projektą arba kitą projektą</w:t>
            </w:r>
          </w:p>
        </w:tc>
        <w:tc>
          <w:tcPr>
            <w:tcW w:w="6441" w:type="dxa"/>
            <w:gridSpan w:val="2"/>
          </w:tcPr>
          <w:p w14:paraId="01B1764A" w14:textId="77777777" w:rsidR="00F547D4" w:rsidRDefault="0014119F">
            <w:pPr>
              <w:rPr>
                <w:kern w:val="2"/>
                <w:szCs w:val="24"/>
              </w:rPr>
            </w:pPr>
            <w:r>
              <w:rPr>
                <w:kern w:val="2"/>
                <w:szCs w:val="24"/>
              </w:rPr>
              <w:t>Netaikoma</w:t>
            </w:r>
          </w:p>
          <w:p w14:paraId="1013B2C7" w14:textId="77777777" w:rsidR="00F547D4" w:rsidRDefault="00F547D4">
            <w:pPr>
              <w:rPr>
                <w:kern w:val="2"/>
                <w:szCs w:val="24"/>
              </w:rPr>
            </w:pPr>
          </w:p>
          <w:p w14:paraId="3AA6818B" w14:textId="38EEB1D5" w:rsidR="00F547D4" w:rsidRDefault="00F547D4">
            <w:pPr>
              <w:rPr>
                <w:kern w:val="2"/>
                <w:szCs w:val="24"/>
              </w:rPr>
            </w:pPr>
          </w:p>
        </w:tc>
      </w:tr>
      <w:tr w:rsidR="00F547D4" w14:paraId="586B945B" w14:textId="77777777">
        <w:trPr>
          <w:trHeight w:val="300"/>
        </w:trPr>
        <w:tc>
          <w:tcPr>
            <w:tcW w:w="9535" w:type="dxa"/>
            <w:gridSpan w:val="4"/>
          </w:tcPr>
          <w:p w14:paraId="2CC68F13" w14:textId="77777777" w:rsidR="00F547D4" w:rsidRDefault="001411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47D4" w14:paraId="5C33705A" w14:textId="77777777">
        <w:trPr>
          <w:trHeight w:val="300"/>
        </w:trPr>
        <w:tc>
          <w:tcPr>
            <w:tcW w:w="3094" w:type="dxa"/>
            <w:gridSpan w:val="2"/>
          </w:tcPr>
          <w:p w14:paraId="0967E812" w14:textId="6FCFC8A6" w:rsidR="00F547D4" w:rsidRDefault="0014119F" w:rsidP="00C80A5B">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0E8595C" w14:textId="735A0C2A" w:rsidR="00F547D4" w:rsidRDefault="0014119F">
            <w:pPr>
              <w:rPr>
                <w:szCs w:val="24"/>
              </w:rPr>
            </w:pPr>
            <w:r>
              <w:rPr>
                <w:szCs w:val="24"/>
              </w:rPr>
              <w:t>Tiekėjas papildomų modulių sukūrimo ir įdiegimo paslaugas įsipareigoja suteikti per ne ilgesnį kaip 4 (keturių) mėnesių laikotarpį nuo Sutarties įsigaliojimo dienos, laikantis Techninėje specifikacijoje nustatytų tarpinių modulių diegimo terminų. Autorinės priežiūros ir techninio palaikymo paslaugos kiekvienam moduliui teikiamos nuo to modulio priėmimo–perdavimo akto pasirašymo dienos visą Sutarties galiojimo laikotarpį. Papildomos paslaugos (modulių vystymo paslaugos) gali būti užsakomos nuo Sutarties pasirašymo dienos visą Sutarties galiojimo laikotarpį.</w:t>
            </w:r>
          </w:p>
          <w:p w14:paraId="18D5C6AC" w14:textId="62F2EDE0" w:rsidR="00F547D4" w:rsidRDefault="00F547D4">
            <w:pPr>
              <w:rPr>
                <w:color w:val="4472C4"/>
                <w:szCs w:val="24"/>
              </w:rPr>
            </w:pPr>
          </w:p>
        </w:tc>
      </w:tr>
      <w:tr w:rsidR="00F547D4" w14:paraId="18AC9C41" w14:textId="77777777">
        <w:trPr>
          <w:trHeight w:val="300"/>
        </w:trPr>
        <w:tc>
          <w:tcPr>
            <w:tcW w:w="3094" w:type="dxa"/>
            <w:gridSpan w:val="2"/>
          </w:tcPr>
          <w:p w14:paraId="648D8FB1" w14:textId="77777777" w:rsidR="00F547D4" w:rsidRDefault="0014119F">
            <w:pPr>
              <w:rPr>
                <w:b/>
                <w:kern w:val="2"/>
                <w:szCs w:val="24"/>
              </w:rPr>
            </w:pPr>
            <w:r>
              <w:rPr>
                <w:b/>
                <w:kern w:val="2"/>
                <w:szCs w:val="24"/>
              </w:rPr>
              <w:t>4.2. Paslaugų / jų dalies / etapo / periodo suteikimo termino pratęsimas</w:t>
            </w:r>
          </w:p>
        </w:tc>
        <w:tc>
          <w:tcPr>
            <w:tcW w:w="6441" w:type="dxa"/>
            <w:gridSpan w:val="2"/>
          </w:tcPr>
          <w:p w14:paraId="25CE7469" w14:textId="77777777" w:rsidR="00F547D4" w:rsidRDefault="0014119F">
            <w:pPr>
              <w:jc w:val="both"/>
              <w:rPr>
                <w:kern w:val="2"/>
                <w:szCs w:val="24"/>
              </w:rPr>
            </w:pPr>
            <w:r>
              <w:rPr>
                <w:kern w:val="2"/>
                <w:szCs w:val="24"/>
              </w:rPr>
              <w:t>Netaikoma</w:t>
            </w:r>
          </w:p>
          <w:p w14:paraId="4311B07E" w14:textId="02F236D2" w:rsidR="00F547D4" w:rsidRDefault="00F547D4" w:rsidP="00850CEE">
            <w:pPr>
              <w:jc w:val="both"/>
              <w:rPr>
                <w:szCs w:val="24"/>
              </w:rPr>
            </w:pPr>
          </w:p>
        </w:tc>
      </w:tr>
      <w:tr w:rsidR="00F547D4" w14:paraId="044E8B41" w14:textId="77777777">
        <w:trPr>
          <w:trHeight w:val="300"/>
        </w:trPr>
        <w:tc>
          <w:tcPr>
            <w:tcW w:w="3094" w:type="dxa"/>
            <w:gridSpan w:val="2"/>
          </w:tcPr>
          <w:p w14:paraId="30F33238" w14:textId="77777777" w:rsidR="00F547D4" w:rsidRDefault="0014119F">
            <w:pPr>
              <w:rPr>
                <w:b/>
                <w:kern w:val="2"/>
                <w:szCs w:val="24"/>
              </w:rPr>
            </w:pPr>
            <w:r>
              <w:rPr>
                <w:b/>
                <w:kern w:val="2"/>
                <w:szCs w:val="24"/>
              </w:rPr>
              <w:t>4.3. Užsakymų teikimo tvarka</w:t>
            </w:r>
          </w:p>
        </w:tc>
        <w:tc>
          <w:tcPr>
            <w:tcW w:w="6441" w:type="dxa"/>
            <w:gridSpan w:val="2"/>
          </w:tcPr>
          <w:p w14:paraId="578F83D7" w14:textId="1FE308C4" w:rsidR="00D3697F" w:rsidRDefault="00D3697F" w:rsidP="00437E5A">
            <w:pPr>
              <w:rPr>
                <w:color w:val="000000"/>
                <w:kern w:val="2"/>
                <w:szCs w:val="24"/>
              </w:rPr>
            </w:pPr>
            <w:r>
              <w:rPr>
                <w:color w:val="000000"/>
                <w:kern w:val="2"/>
                <w:szCs w:val="24"/>
              </w:rPr>
              <w:t xml:space="preserve">Modulių licencijos ir įdiegimas, nurodyti Sutarties priedo Nr. [2] „Pasiūlymas“ lentelės 1 eil., teikiami pagal Techninėje specifikacijoje nustatytą </w:t>
            </w:r>
            <w:r w:rsidR="009C0686">
              <w:rPr>
                <w:color w:val="000000"/>
                <w:kern w:val="2"/>
                <w:szCs w:val="24"/>
              </w:rPr>
              <w:t>grafiką</w:t>
            </w:r>
            <w:r>
              <w:rPr>
                <w:color w:val="000000"/>
                <w:kern w:val="2"/>
                <w:szCs w:val="24"/>
              </w:rPr>
              <w:t>.</w:t>
            </w:r>
          </w:p>
          <w:p w14:paraId="2F6DFD31" w14:textId="286D502C" w:rsidR="005777CA" w:rsidRDefault="00847322" w:rsidP="00437E5A">
            <w:pPr>
              <w:rPr>
                <w:color w:val="000000"/>
                <w:kern w:val="2"/>
                <w:szCs w:val="24"/>
              </w:rPr>
            </w:pPr>
            <w:r>
              <w:rPr>
                <w:color w:val="000000"/>
                <w:kern w:val="2"/>
                <w:szCs w:val="24"/>
              </w:rPr>
              <w:t xml:space="preserve">Mėnesinis abonentinis mokestis už modulių autorinę priežiūrą ir techninį palaikymą, nurodytas Sutarties priedo Nr. [2] „Pasiūlymas“ lentelės 2 </w:t>
            </w:r>
            <w:r w:rsidR="00D9653E">
              <w:rPr>
                <w:color w:val="000000"/>
                <w:kern w:val="2"/>
                <w:szCs w:val="24"/>
              </w:rPr>
              <w:t>p.</w:t>
            </w:r>
            <w:r>
              <w:rPr>
                <w:color w:val="000000"/>
                <w:kern w:val="2"/>
                <w:szCs w:val="24"/>
              </w:rPr>
              <w:t>, taikomas kiekvienam moduliui nuo to modulio priėmimo–perdavimo akto pasirašymo dienos.</w:t>
            </w:r>
          </w:p>
          <w:p w14:paraId="7FF48887" w14:textId="04A97C6F" w:rsidR="002065AE" w:rsidRPr="00433996" w:rsidRDefault="00F7467C" w:rsidP="002065AE">
            <w:pPr>
              <w:rPr>
                <w:color w:val="000000"/>
                <w:kern w:val="2"/>
                <w:szCs w:val="24"/>
              </w:rPr>
            </w:pPr>
            <w:r>
              <w:rPr>
                <w:color w:val="000000"/>
                <w:kern w:val="2"/>
                <w:szCs w:val="24"/>
              </w:rPr>
              <w:t xml:space="preserve">Papildomos paslaugos (modulių vystymo paslaugos), nurodytos Sutarties priedo Nr. [2] „Pasiūlymas“ lentelės 3 </w:t>
            </w:r>
            <w:r w:rsidR="00D9653E">
              <w:rPr>
                <w:color w:val="000000"/>
                <w:kern w:val="2"/>
                <w:szCs w:val="24"/>
              </w:rPr>
              <w:t>p.</w:t>
            </w:r>
          </w:p>
          <w:p w14:paraId="0358E4CF" w14:textId="397FE684" w:rsidR="001F2654" w:rsidRDefault="00957FD5" w:rsidP="00437E5A">
            <w:pPr>
              <w:rPr>
                <w:szCs w:val="24"/>
              </w:rPr>
            </w:pPr>
            <w:r>
              <w:rPr>
                <w:color w:val="000000"/>
                <w:kern w:val="2"/>
                <w:szCs w:val="24"/>
              </w:rPr>
              <w:t xml:space="preserve">užsakomos pagal poreikį, naudojant </w:t>
            </w:r>
            <w:r w:rsidRPr="00031190">
              <w:rPr>
                <w:color w:val="000000"/>
                <w:kern w:val="2"/>
                <w:szCs w:val="24"/>
              </w:rPr>
              <w:t>Sutarties priede Nr. [3] pateiktą užsakymo formą.</w:t>
            </w:r>
          </w:p>
        </w:tc>
      </w:tr>
      <w:tr w:rsidR="00F547D4" w14:paraId="6456463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440FCFA" w14:textId="77777777" w:rsidR="00F547D4" w:rsidRPr="00C37851" w:rsidRDefault="0014119F">
            <w:pPr>
              <w:rPr>
                <w:b/>
                <w:kern w:val="2"/>
                <w:szCs w:val="24"/>
              </w:rPr>
            </w:pPr>
            <w:r w:rsidRPr="00C37851">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35DDC8" w14:textId="77777777" w:rsidR="00F547D4" w:rsidRPr="00C37851" w:rsidRDefault="0014119F">
            <w:pPr>
              <w:rPr>
                <w:kern w:val="2"/>
                <w:szCs w:val="24"/>
              </w:rPr>
            </w:pPr>
            <w:r w:rsidRPr="00C37851">
              <w:rPr>
                <w:kern w:val="2"/>
                <w:szCs w:val="24"/>
              </w:rPr>
              <w:t>Netaikoma</w:t>
            </w:r>
          </w:p>
          <w:p w14:paraId="198A2F21" w14:textId="77777777" w:rsidR="00F547D4" w:rsidRPr="00C37851" w:rsidRDefault="00F547D4">
            <w:pPr>
              <w:rPr>
                <w:kern w:val="2"/>
                <w:szCs w:val="24"/>
              </w:rPr>
            </w:pPr>
          </w:p>
          <w:p w14:paraId="794B99C0" w14:textId="13D0C12A" w:rsidR="00F547D4" w:rsidRPr="00C37851" w:rsidRDefault="00F547D4">
            <w:pPr>
              <w:rPr>
                <w:szCs w:val="24"/>
              </w:rPr>
            </w:pPr>
          </w:p>
        </w:tc>
      </w:tr>
      <w:tr w:rsidR="00F547D4" w14:paraId="7501ADFA" w14:textId="77777777">
        <w:trPr>
          <w:trHeight w:val="300"/>
        </w:trPr>
        <w:tc>
          <w:tcPr>
            <w:tcW w:w="3094" w:type="dxa"/>
            <w:gridSpan w:val="2"/>
          </w:tcPr>
          <w:p w14:paraId="5CCFD849" w14:textId="77777777" w:rsidR="00F547D4" w:rsidRPr="00C37851" w:rsidRDefault="0014119F">
            <w:pPr>
              <w:rPr>
                <w:b/>
                <w:kern w:val="2"/>
                <w:szCs w:val="24"/>
              </w:rPr>
            </w:pPr>
            <w:r w:rsidRPr="00C37851">
              <w:rPr>
                <w:b/>
                <w:kern w:val="2"/>
                <w:szCs w:val="24"/>
              </w:rPr>
              <w:t>4.5. Pateikiami dokumentai</w:t>
            </w:r>
          </w:p>
        </w:tc>
        <w:tc>
          <w:tcPr>
            <w:tcW w:w="6441" w:type="dxa"/>
            <w:gridSpan w:val="2"/>
          </w:tcPr>
          <w:p w14:paraId="2CA9467B" w14:textId="36476E08" w:rsidR="00F547D4" w:rsidRPr="00C37851" w:rsidRDefault="00953392">
            <w:pPr>
              <w:rPr>
                <w:szCs w:val="24"/>
              </w:rPr>
            </w:pPr>
            <w:r w:rsidRPr="00953392">
              <w:rPr>
                <w:kern w:val="2"/>
                <w:szCs w:val="24"/>
              </w:rPr>
              <w:t>Turi būti pateikiami šie dokumentai: Licencijų perdavimo–priėmimo aktas (už modulių licencijas), modulio (etapo) priėmimo–perdavimo aktas (už kiekvieno modulio sukūrimą ir įdiegimą), papildomų paslaugų priėmimo–perdavimo aktas (už atliktas papildomas paslaugas) ir Sąskaita. Tiekėjui nepateikus nurodytų dokumentų, laikoma, kad Paslaugos neatitinka Sutartyje nustatytų reikalavimų.</w:t>
            </w:r>
          </w:p>
        </w:tc>
      </w:tr>
      <w:tr w:rsidR="00F547D4" w14:paraId="288CA28D" w14:textId="77777777">
        <w:trPr>
          <w:trHeight w:val="300"/>
        </w:trPr>
        <w:tc>
          <w:tcPr>
            <w:tcW w:w="9535" w:type="dxa"/>
            <w:gridSpan w:val="4"/>
          </w:tcPr>
          <w:p w14:paraId="5C7C5318" w14:textId="77777777" w:rsidR="00F547D4" w:rsidRDefault="0014119F">
            <w:pPr>
              <w:jc w:val="center"/>
              <w:rPr>
                <w:b/>
                <w:kern w:val="2"/>
                <w:szCs w:val="24"/>
              </w:rPr>
            </w:pPr>
            <w:r>
              <w:rPr>
                <w:b/>
                <w:kern w:val="2"/>
                <w:szCs w:val="24"/>
              </w:rPr>
              <w:t>5. SUTARTIES KAINA IR ATSISKAITYMO TVARKA</w:t>
            </w:r>
          </w:p>
        </w:tc>
      </w:tr>
      <w:tr w:rsidR="00F547D4" w14:paraId="7D30F7C2" w14:textId="77777777">
        <w:trPr>
          <w:trHeight w:val="300"/>
        </w:trPr>
        <w:tc>
          <w:tcPr>
            <w:tcW w:w="3094" w:type="dxa"/>
            <w:gridSpan w:val="2"/>
          </w:tcPr>
          <w:p w14:paraId="3644C51A" w14:textId="77777777" w:rsidR="00F547D4" w:rsidRDefault="0014119F">
            <w:pPr>
              <w:rPr>
                <w:b/>
                <w:kern w:val="2"/>
                <w:szCs w:val="24"/>
              </w:rPr>
            </w:pPr>
            <w:r>
              <w:rPr>
                <w:b/>
                <w:kern w:val="2"/>
                <w:szCs w:val="24"/>
              </w:rPr>
              <w:t>5.1. Sutarčiai taikomas kainos apskaičiavimo būdas</w:t>
            </w:r>
          </w:p>
        </w:tc>
        <w:tc>
          <w:tcPr>
            <w:tcW w:w="6441" w:type="dxa"/>
            <w:gridSpan w:val="2"/>
          </w:tcPr>
          <w:p w14:paraId="2F4AB719" w14:textId="77777777" w:rsidR="00F547D4" w:rsidRDefault="0014119F">
            <w:pPr>
              <w:rPr>
                <w:kern w:val="2"/>
                <w:szCs w:val="24"/>
              </w:rPr>
            </w:pPr>
            <w:r>
              <w:rPr>
                <w:kern w:val="2"/>
                <w:szCs w:val="24"/>
              </w:rPr>
              <w:t>Fiksuoto įkainio kainodara</w:t>
            </w:r>
          </w:p>
          <w:p w14:paraId="720D2428" w14:textId="7178C831" w:rsidR="00F547D4" w:rsidRDefault="00F547D4">
            <w:pPr>
              <w:rPr>
                <w:color w:val="4472C4"/>
                <w:kern w:val="2"/>
                <w:szCs w:val="24"/>
              </w:rPr>
            </w:pPr>
          </w:p>
        </w:tc>
      </w:tr>
      <w:tr w:rsidR="00F547D4" w14:paraId="043176DA" w14:textId="77777777">
        <w:trPr>
          <w:trHeight w:val="300"/>
        </w:trPr>
        <w:tc>
          <w:tcPr>
            <w:tcW w:w="3094" w:type="dxa"/>
            <w:gridSpan w:val="2"/>
          </w:tcPr>
          <w:p w14:paraId="2E6F294A" w14:textId="77777777" w:rsidR="00F547D4" w:rsidRDefault="001411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AFD2200" w14:textId="77777777" w:rsidR="00F547D4" w:rsidRDefault="00F547D4">
            <w:pPr>
              <w:rPr>
                <w:b/>
                <w:kern w:val="2"/>
                <w:szCs w:val="24"/>
              </w:rPr>
            </w:pPr>
          </w:p>
          <w:p w14:paraId="6C0E2B38" w14:textId="77777777" w:rsidR="00F547D4" w:rsidRDefault="00F547D4">
            <w:pPr>
              <w:rPr>
                <w:b/>
                <w:kern w:val="2"/>
                <w:szCs w:val="24"/>
              </w:rPr>
            </w:pPr>
          </w:p>
          <w:p w14:paraId="769CFFA6" w14:textId="77777777" w:rsidR="00F547D4" w:rsidRDefault="00F547D4">
            <w:pPr>
              <w:rPr>
                <w:b/>
                <w:kern w:val="2"/>
                <w:szCs w:val="24"/>
              </w:rPr>
            </w:pPr>
          </w:p>
          <w:p w14:paraId="5DE40F6D" w14:textId="77777777" w:rsidR="00F547D4" w:rsidRDefault="00F547D4" w:rsidP="00B27240">
            <w:pPr>
              <w:jc w:val="both"/>
              <w:rPr>
                <w:b/>
                <w:kern w:val="2"/>
                <w:szCs w:val="24"/>
              </w:rPr>
            </w:pPr>
          </w:p>
        </w:tc>
        <w:tc>
          <w:tcPr>
            <w:tcW w:w="6441" w:type="dxa"/>
            <w:gridSpan w:val="2"/>
          </w:tcPr>
          <w:p w14:paraId="6D1458C0" w14:textId="77777777" w:rsidR="00F547D4" w:rsidRDefault="0014119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09DA01F" w14:textId="77777777" w:rsidR="00F547D4" w:rsidRDefault="0014119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A14A2D8" w14:textId="77777777" w:rsidR="00F547D4" w:rsidRDefault="0014119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4C3D4D0" w14:textId="77777777" w:rsidR="00E90611" w:rsidRDefault="0014119F">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PVM. </w:t>
            </w:r>
          </w:p>
          <w:p w14:paraId="3583109D" w14:textId="77777777" w:rsidR="00FA478E" w:rsidRPr="004D12C1" w:rsidRDefault="00FA478E">
            <w:pPr>
              <w:rPr>
                <w:color w:val="000000"/>
                <w:kern w:val="2"/>
                <w:szCs w:val="24"/>
              </w:rPr>
            </w:pPr>
          </w:p>
          <w:p w14:paraId="52B08744" w14:textId="721E4B95" w:rsidR="000952C2" w:rsidRDefault="0014119F">
            <w:pPr>
              <w:rPr>
                <w:color w:val="000000"/>
                <w:kern w:val="2"/>
                <w:szCs w:val="24"/>
              </w:rPr>
            </w:pPr>
            <w:r>
              <w:rPr>
                <w:color w:val="000000"/>
                <w:kern w:val="2"/>
                <w:szCs w:val="24"/>
              </w:rPr>
              <w:t xml:space="preserve">Pirkėjas perka modulių </w:t>
            </w:r>
            <w:r w:rsidR="005131B5">
              <w:rPr>
                <w:color w:val="000000"/>
                <w:kern w:val="2"/>
                <w:szCs w:val="24"/>
              </w:rPr>
              <w:t xml:space="preserve">sukūrimo paslaugas, jų </w:t>
            </w:r>
            <w:r>
              <w:rPr>
                <w:color w:val="000000"/>
                <w:kern w:val="2"/>
                <w:szCs w:val="24"/>
              </w:rPr>
              <w:t xml:space="preserve">licencijas ir įdiegimą Sutarties priedo Nr. [2] „Pasiūlymas“ lentelės 1 </w:t>
            </w:r>
            <w:r w:rsidR="00A9322F">
              <w:rPr>
                <w:color w:val="000000"/>
                <w:kern w:val="2"/>
                <w:szCs w:val="24"/>
              </w:rPr>
              <w:t>dalyje</w:t>
            </w:r>
            <w:r>
              <w:rPr>
                <w:color w:val="000000"/>
                <w:kern w:val="2"/>
                <w:szCs w:val="24"/>
              </w:rPr>
              <w:t>. nurodytu įkainiu (vienkartinis mokestis).</w:t>
            </w:r>
          </w:p>
          <w:p w14:paraId="449E5AA3" w14:textId="77777777" w:rsidR="00FA478E" w:rsidRDefault="00FA478E">
            <w:pPr>
              <w:rPr>
                <w:color w:val="000000"/>
                <w:kern w:val="2"/>
                <w:szCs w:val="24"/>
              </w:rPr>
            </w:pPr>
          </w:p>
          <w:p w14:paraId="56D40C15" w14:textId="66779B66" w:rsidR="000952C2" w:rsidRPr="00433996" w:rsidRDefault="00433996">
            <w:pPr>
              <w:rPr>
                <w:color w:val="000000"/>
                <w:kern w:val="2"/>
                <w:szCs w:val="24"/>
              </w:rPr>
            </w:pPr>
            <w:r>
              <w:rPr>
                <w:color w:val="000000"/>
                <w:kern w:val="2"/>
                <w:szCs w:val="24"/>
              </w:rPr>
              <w:t xml:space="preserve">Pirkėjas perka modulių autorinės priežiūros, techninio palaikymo ir papildomas (vystymo) paslaugas </w:t>
            </w:r>
          </w:p>
          <w:p w14:paraId="603D3E25" w14:textId="0C488925" w:rsidR="00FA478E" w:rsidRDefault="0014119F">
            <w:pPr>
              <w:rPr>
                <w:color w:val="000000"/>
                <w:kern w:val="2"/>
                <w:szCs w:val="24"/>
              </w:rPr>
            </w:pPr>
            <w:r>
              <w:rPr>
                <w:color w:val="000000"/>
                <w:kern w:val="2"/>
                <w:szCs w:val="24"/>
              </w:rPr>
              <w:t xml:space="preserve">Sutarties priede Nr. [2] „Pasiūlymas“ lentelės 2 ir 3 </w:t>
            </w:r>
            <w:r w:rsidR="00A9322F">
              <w:rPr>
                <w:color w:val="000000"/>
                <w:kern w:val="2"/>
                <w:szCs w:val="24"/>
              </w:rPr>
              <w:t>dalyse</w:t>
            </w:r>
            <w:r>
              <w:rPr>
                <w:color w:val="000000"/>
                <w:kern w:val="2"/>
                <w:szCs w:val="24"/>
              </w:rPr>
              <w:t xml:space="preserve"> nurodytais įkainiais, neviršijant Sutarties kainos. </w:t>
            </w:r>
          </w:p>
          <w:p w14:paraId="117FD407" w14:textId="77777777" w:rsidR="00FA478E" w:rsidRDefault="00FA478E">
            <w:pPr>
              <w:rPr>
                <w:color w:val="000000"/>
                <w:kern w:val="2"/>
                <w:szCs w:val="24"/>
              </w:rPr>
            </w:pPr>
          </w:p>
          <w:p w14:paraId="29A258D3" w14:textId="43424426" w:rsidR="00F547D4" w:rsidRDefault="0014119F">
            <w:pPr>
              <w:rPr>
                <w:color w:val="000000"/>
                <w:kern w:val="2"/>
                <w:szCs w:val="24"/>
              </w:rPr>
            </w:pPr>
            <w:r>
              <w:rPr>
                <w:color w:val="000000"/>
                <w:kern w:val="2"/>
                <w:szCs w:val="24"/>
              </w:rPr>
              <w:t>Sutarties priedo Nr. [2]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862DFD2" w14:textId="7BD32C74" w:rsidR="00F547D4" w:rsidRDefault="0014119F" w:rsidP="00B27240">
            <w:pPr>
              <w:rPr>
                <w:color w:val="000000"/>
                <w:kern w:val="2"/>
                <w:szCs w:val="24"/>
              </w:rPr>
            </w:pPr>
            <w:r>
              <w:rPr>
                <w:color w:val="000000"/>
                <w:szCs w:val="24"/>
              </w:rPr>
              <w:t>Pirkėjas neįsipareigoja išpirkti maksimalios pirkimui skirtos lėšų sumos be PVM.</w:t>
            </w:r>
          </w:p>
        </w:tc>
      </w:tr>
      <w:tr w:rsidR="00F547D4" w14:paraId="480E9D61" w14:textId="77777777">
        <w:trPr>
          <w:trHeight w:val="300"/>
        </w:trPr>
        <w:tc>
          <w:tcPr>
            <w:tcW w:w="3094" w:type="dxa"/>
            <w:gridSpan w:val="2"/>
          </w:tcPr>
          <w:p w14:paraId="66A43104" w14:textId="77777777" w:rsidR="00F547D4" w:rsidRDefault="0014119F">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3F96622" w14:textId="77777777" w:rsidR="00F547D4" w:rsidRDefault="00F547D4">
            <w:pPr>
              <w:rPr>
                <w:b/>
                <w:kern w:val="2"/>
                <w:szCs w:val="24"/>
              </w:rPr>
            </w:pPr>
          </w:p>
          <w:p w14:paraId="51CFED9C" w14:textId="77777777" w:rsidR="00F547D4" w:rsidRDefault="00F547D4">
            <w:pPr>
              <w:rPr>
                <w:kern w:val="2"/>
                <w:szCs w:val="24"/>
              </w:rPr>
            </w:pPr>
          </w:p>
        </w:tc>
        <w:tc>
          <w:tcPr>
            <w:tcW w:w="6441" w:type="dxa"/>
            <w:gridSpan w:val="2"/>
          </w:tcPr>
          <w:p w14:paraId="31D8D246" w14:textId="64C461CD" w:rsidR="00F547D4" w:rsidRPr="0038585A" w:rsidRDefault="0014119F">
            <w:pPr>
              <w:rPr>
                <w:kern w:val="2"/>
                <w:szCs w:val="24"/>
              </w:rPr>
            </w:pPr>
            <w:r>
              <w:rPr>
                <w:kern w:val="2"/>
                <w:szCs w:val="24"/>
              </w:rPr>
              <w:t>Sutarties įkainiai bus perskaičiuojami:</w:t>
            </w:r>
          </w:p>
          <w:p w14:paraId="66078A30" w14:textId="77777777" w:rsidR="00F547D4" w:rsidRPr="0038585A" w:rsidRDefault="0014119F">
            <w:pPr>
              <w:rPr>
                <w:kern w:val="2"/>
                <w:szCs w:val="24"/>
              </w:rPr>
            </w:pPr>
            <w:r>
              <w:rPr>
                <w:kern w:val="2"/>
                <w:szCs w:val="24"/>
              </w:rPr>
              <w:t>5.3.1. dėl PVM tarifo pasikeitimo;</w:t>
            </w:r>
          </w:p>
          <w:p w14:paraId="4A4D4D92" w14:textId="04021F6B" w:rsidR="00F547D4" w:rsidRPr="0038585A" w:rsidRDefault="0014119F">
            <w:pPr>
              <w:rPr>
                <w:kern w:val="2"/>
                <w:szCs w:val="24"/>
              </w:rPr>
            </w:pPr>
            <w:r>
              <w:rPr>
                <w:kern w:val="2"/>
                <w:szCs w:val="24"/>
              </w:rPr>
              <w:t>5.3.2. netaikoma;</w:t>
            </w:r>
          </w:p>
          <w:p w14:paraId="12A5B6BA" w14:textId="77777777" w:rsidR="00F547D4" w:rsidRPr="0038585A" w:rsidRDefault="0014119F">
            <w:pPr>
              <w:rPr>
                <w:kern w:val="2"/>
                <w:szCs w:val="24"/>
              </w:rPr>
            </w:pPr>
            <w:r>
              <w:rPr>
                <w:kern w:val="2"/>
                <w:szCs w:val="24"/>
              </w:rPr>
              <w:t>5.3.3. dėl kainų lygio pokyčio;</w:t>
            </w:r>
          </w:p>
          <w:p w14:paraId="7A5FCB7E" w14:textId="27E84EF0" w:rsidR="00F547D4" w:rsidRDefault="0014119F">
            <w:pPr>
              <w:rPr>
                <w:color w:val="FF0000"/>
                <w:kern w:val="2"/>
                <w:szCs w:val="24"/>
              </w:rPr>
            </w:pPr>
            <w:r>
              <w:rPr>
                <w:kern w:val="2"/>
                <w:szCs w:val="24"/>
              </w:rPr>
              <w:t>5.3.4. netaikoma.</w:t>
            </w:r>
          </w:p>
        </w:tc>
      </w:tr>
      <w:tr w:rsidR="00F547D4" w14:paraId="32656E09" w14:textId="77777777">
        <w:trPr>
          <w:trHeight w:val="300"/>
        </w:trPr>
        <w:tc>
          <w:tcPr>
            <w:tcW w:w="3094" w:type="dxa"/>
            <w:gridSpan w:val="2"/>
          </w:tcPr>
          <w:p w14:paraId="73B86EC6" w14:textId="77777777" w:rsidR="00F547D4" w:rsidRDefault="0014119F">
            <w:pPr>
              <w:rPr>
                <w:b/>
                <w:kern w:val="2"/>
                <w:szCs w:val="24"/>
              </w:rPr>
            </w:pPr>
            <w:r>
              <w:rPr>
                <w:b/>
                <w:kern w:val="2"/>
                <w:szCs w:val="24"/>
              </w:rPr>
              <w:t>5.3.1. Sutarties kainos / įkainių peržiūra dėl PVM tarifo pasikeitimo</w:t>
            </w:r>
          </w:p>
        </w:tc>
        <w:tc>
          <w:tcPr>
            <w:tcW w:w="6441" w:type="dxa"/>
            <w:gridSpan w:val="2"/>
          </w:tcPr>
          <w:p w14:paraId="057E8849" w14:textId="755866C4" w:rsidR="00F547D4" w:rsidRDefault="0014119F">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1E6C0E18" w14:textId="008A3E78" w:rsidR="00F547D4" w:rsidRDefault="0014119F" w:rsidP="00F26200">
            <w:pPr>
              <w:rPr>
                <w:szCs w:val="24"/>
              </w:rPr>
            </w:pPr>
            <w:r>
              <w:rPr>
                <w:kern w:val="2"/>
                <w:szCs w:val="24"/>
              </w:rPr>
              <w:t>Perskaičiavimas įforminamas Susitarimu ne vėliau kaip per 10 (dešimt) dienų nuo PVM mokėjimą reglamentuojančių teisės aktų pasikeitimo, kuris tampa neatskiriama Sutarties dalimi. Perskaičiuoti Sutarties įkainiai taikomi už tą Paslaugų dalį, kurios bus teikiamos nuo Susitarime nurodytos dienos.</w:t>
            </w:r>
          </w:p>
        </w:tc>
      </w:tr>
      <w:tr w:rsidR="00F547D4" w14:paraId="184FEA5D" w14:textId="77777777">
        <w:trPr>
          <w:trHeight w:val="300"/>
        </w:trPr>
        <w:tc>
          <w:tcPr>
            <w:tcW w:w="3094" w:type="dxa"/>
            <w:gridSpan w:val="2"/>
          </w:tcPr>
          <w:p w14:paraId="783B1566" w14:textId="77777777" w:rsidR="00F547D4" w:rsidRDefault="0014119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DB0EADC" w14:textId="77777777" w:rsidR="00F547D4" w:rsidRDefault="0014119F">
            <w:pPr>
              <w:rPr>
                <w:kern w:val="2"/>
                <w:szCs w:val="24"/>
              </w:rPr>
            </w:pPr>
            <w:r>
              <w:rPr>
                <w:kern w:val="2"/>
                <w:szCs w:val="24"/>
              </w:rPr>
              <w:t>Netaikoma</w:t>
            </w:r>
          </w:p>
          <w:p w14:paraId="572EB6B0" w14:textId="77777777" w:rsidR="00F547D4" w:rsidRDefault="00F547D4">
            <w:pPr>
              <w:rPr>
                <w:kern w:val="2"/>
                <w:szCs w:val="24"/>
              </w:rPr>
            </w:pPr>
          </w:p>
          <w:p w14:paraId="2DC5CCD6" w14:textId="4E8B7745" w:rsidR="00F547D4" w:rsidRDefault="00F547D4">
            <w:pPr>
              <w:rPr>
                <w:szCs w:val="24"/>
              </w:rPr>
            </w:pPr>
          </w:p>
        </w:tc>
      </w:tr>
      <w:tr w:rsidR="00F547D4" w14:paraId="3A85AE19" w14:textId="77777777">
        <w:trPr>
          <w:trHeight w:val="300"/>
        </w:trPr>
        <w:tc>
          <w:tcPr>
            <w:tcW w:w="3094" w:type="dxa"/>
            <w:gridSpan w:val="2"/>
          </w:tcPr>
          <w:p w14:paraId="4CDEA33D" w14:textId="77777777" w:rsidR="00F547D4" w:rsidRDefault="0014119F">
            <w:pPr>
              <w:rPr>
                <w:bCs/>
                <w:kern w:val="2"/>
                <w:szCs w:val="24"/>
              </w:rPr>
            </w:pPr>
            <w:r>
              <w:rPr>
                <w:b/>
                <w:kern w:val="2"/>
                <w:szCs w:val="24"/>
              </w:rPr>
              <w:t>5.3.3. Sutarties kainos / įkainių peržiūra dėl kainų lygio pokyčio</w:t>
            </w:r>
          </w:p>
          <w:p w14:paraId="14293082" w14:textId="77777777" w:rsidR="00F547D4" w:rsidRDefault="00F547D4">
            <w:pPr>
              <w:rPr>
                <w:kern w:val="2"/>
                <w:szCs w:val="24"/>
              </w:rPr>
            </w:pPr>
          </w:p>
          <w:p w14:paraId="0B369A6F" w14:textId="69B85346" w:rsidR="00F547D4" w:rsidRDefault="00F547D4">
            <w:pPr>
              <w:rPr>
                <w:b/>
                <w:kern w:val="2"/>
                <w:szCs w:val="24"/>
              </w:rPr>
            </w:pPr>
          </w:p>
        </w:tc>
        <w:tc>
          <w:tcPr>
            <w:tcW w:w="6441" w:type="dxa"/>
            <w:gridSpan w:val="2"/>
          </w:tcPr>
          <w:p w14:paraId="4F0C2BFA" w14:textId="74A4CBDC" w:rsidR="00F547D4" w:rsidRPr="009A16BE" w:rsidRDefault="0014119F">
            <w:pPr>
              <w:rPr>
                <w:szCs w:val="24"/>
              </w:rPr>
            </w:pPr>
            <w:r>
              <w:rPr>
                <w:szCs w:val="24"/>
              </w:rPr>
              <w:t>5.3.3.1. Bet kuri Sutarties Šalis Sutarties galiojimo metu turi teisę inicijuoti Sutarties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3 procentus . Sutarties įkainių peržiūra atliekama ne rečiau kaip kas 6 (šeši) mėnesiai.</w:t>
            </w:r>
          </w:p>
          <w:p w14:paraId="20FFFF06" w14:textId="58D4B1A0" w:rsidR="00F547D4" w:rsidRPr="009A16BE" w:rsidRDefault="0014119F">
            <w:pPr>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7E73D8F" w14:textId="72AF290E" w:rsidR="00F547D4" w:rsidRPr="009A16BE" w:rsidRDefault="0014119F">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1D314927" w14:textId="180BAFCA" w:rsidR="00F547D4" w:rsidRPr="009A16BE" w:rsidRDefault="0014119F">
            <w:pPr>
              <w:rPr>
                <w:kern w:val="2"/>
                <w:szCs w:val="24"/>
                <w:shd w:val="clear" w:color="auto" w:fill="FFFFFF"/>
              </w:rPr>
            </w:pPr>
            <w:r>
              <w:rPr>
                <w:kern w:val="2"/>
                <w:szCs w:val="24"/>
              </w:rPr>
              <w:t xml:space="preserve">5.3.3.4. Atlikdamos Sutarties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D02B79" w14:textId="1363942E" w:rsidR="00F547D4" w:rsidRPr="009A16BE" w:rsidRDefault="0014119F">
            <w:pPr>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B206D50" w14:textId="00CD9D69" w:rsidR="00F547D4" w:rsidRPr="009A16BE" w:rsidRDefault="0014119F">
            <w:pPr>
              <w:rPr>
                <w:szCs w:val="24"/>
              </w:rPr>
            </w:pPr>
            <w:r>
              <w:rPr>
                <w:kern w:val="2"/>
                <w:szCs w:val="24"/>
                <w:shd w:val="clear" w:color="auto" w:fill="FFFFFF"/>
              </w:rPr>
              <w:lastRenderedPageBreak/>
              <w:t>5.3.3.6. Nauja Sutarties įkainiai apskaičiuojami pagal žemiau pateiktą formulę:</w:t>
            </w:r>
          </w:p>
          <w:p w14:paraId="15F59F7E" w14:textId="4CEC00C7" w:rsidR="00F547D4" w:rsidRPr="009A16BE"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8531E">
              <w:rPr>
                <w:kern w:val="2"/>
                <w:szCs w:val="24"/>
              </w:rPr>
              <w:t>, kur a –įkainis (Eur be PVM) (jei peržiūra jau buvo atlikta, tai po paskutinio perskaičiavimo)</w:t>
            </w:r>
          </w:p>
          <w:p w14:paraId="0AF45661" w14:textId="451032D5" w:rsidR="00F547D4" w:rsidRPr="009A16BE" w:rsidRDefault="0014119F">
            <w:pPr>
              <w:jc w:val="both"/>
              <w:textAlignment w:val="baseline"/>
              <w:rPr>
                <w:szCs w:val="24"/>
              </w:rPr>
            </w:pPr>
            <w:r>
              <w:rPr>
                <w:kern w:val="2"/>
                <w:szCs w:val="24"/>
              </w:rPr>
              <w:t>a</w:t>
            </w:r>
            <w:r>
              <w:rPr>
                <w:kern w:val="2"/>
                <w:szCs w:val="24"/>
                <w:vertAlign w:val="subscript"/>
              </w:rPr>
              <w:t>1</w:t>
            </w:r>
            <w:r>
              <w:rPr>
                <w:kern w:val="2"/>
                <w:szCs w:val="24"/>
              </w:rPr>
              <w:t xml:space="preserve"> – perskaičiuotas (pakeistas) įkainis (Eur be PVM)</w:t>
            </w:r>
          </w:p>
          <w:p w14:paraId="427B587C" w14:textId="1DB90DAF" w:rsidR="00C51BA9" w:rsidRDefault="0014119F">
            <w:pPr>
              <w:jc w:val="both"/>
              <w:textAlignment w:val="baseline"/>
              <w:rPr>
                <w:kern w:val="2"/>
                <w:szCs w:val="24"/>
              </w:rPr>
            </w:pPr>
            <w:r>
              <w:rPr>
                <w:kern w:val="2"/>
                <w:szCs w:val="24"/>
              </w:rPr>
              <w:t xml:space="preserve">k – pagal </w:t>
            </w:r>
            <w:r w:rsidR="009B4BC7" w:rsidRPr="009B4BC7">
              <w:rPr>
                <w:kern w:val="2"/>
                <w:szCs w:val="24"/>
              </w:rPr>
              <w:t>Valstybės duomenų agentūros skelbiam</w:t>
            </w:r>
            <w:r w:rsidR="009B4BC7">
              <w:rPr>
                <w:kern w:val="2"/>
                <w:szCs w:val="24"/>
              </w:rPr>
              <w:t>ą</w:t>
            </w:r>
            <w:r w:rsidR="009B4BC7" w:rsidRPr="009B4BC7">
              <w:rPr>
                <w:kern w:val="2"/>
                <w:szCs w:val="24"/>
              </w:rPr>
              <w:t xml:space="preserve"> ketvirtin</w:t>
            </w:r>
            <w:r w:rsidR="009B4BC7">
              <w:rPr>
                <w:kern w:val="2"/>
                <w:szCs w:val="24"/>
              </w:rPr>
              <w:t>į</w:t>
            </w:r>
            <w:r w:rsidR="009B4BC7" w:rsidRPr="009B4BC7">
              <w:rPr>
                <w:kern w:val="2"/>
                <w:szCs w:val="24"/>
              </w:rPr>
              <w:t xml:space="preserve"> </w:t>
            </w:r>
            <w:r w:rsidR="00570BFC">
              <w:rPr>
                <w:kern w:val="2"/>
                <w:szCs w:val="24"/>
              </w:rPr>
              <w:t>P</w:t>
            </w:r>
            <w:r w:rsidR="009B4BC7" w:rsidRPr="009B4BC7">
              <w:rPr>
                <w:kern w:val="2"/>
                <w:szCs w:val="24"/>
              </w:rPr>
              <w:t>aslaugų kainų indeks</w:t>
            </w:r>
            <w:r w:rsidR="009B4BC7">
              <w:rPr>
                <w:kern w:val="2"/>
                <w:szCs w:val="24"/>
              </w:rPr>
              <w:t>ą</w:t>
            </w:r>
            <w:r w:rsidR="009B4BC7" w:rsidRPr="009B4BC7">
              <w:rPr>
                <w:kern w:val="2"/>
                <w:szCs w:val="24"/>
              </w:rPr>
              <w:t xml:space="preserve"> (PKI), ekonominės veiklos rūšis: J62 Kompiuterių programavimo, konsultacinė ir susijusi veikla</w:t>
            </w:r>
            <w:r w:rsidR="0084101E">
              <w:rPr>
                <w:kern w:val="2"/>
                <w:szCs w:val="24"/>
              </w:rPr>
              <w:t xml:space="preserve"> (toliau – PKI(J62))</w:t>
            </w:r>
            <w:r w:rsidR="009F583F">
              <w:rPr>
                <w:kern w:val="2"/>
                <w:szCs w:val="24"/>
              </w:rPr>
              <w:t xml:space="preserve"> </w:t>
            </w:r>
            <w:r>
              <w:rPr>
                <w:kern w:val="2"/>
                <w:szCs w:val="24"/>
              </w:rPr>
              <w:t xml:space="preserve">apskaičiuotas  paslaugų kainų pokytis (padidėjimas arba sumažėjimas) (%). </w:t>
            </w:r>
          </w:p>
          <w:p w14:paraId="5AA28427" w14:textId="50B81E9D" w:rsidR="00F547D4" w:rsidRPr="009A16BE" w:rsidRDefault="0014119F">
            <w:pPr>
              <w:jc w:val="both"/>
              <w:textAlignment w:val="baseline"/>
              <w:rPr>
                <w:szCs w:val="24"/>
              </w:rPr>
            </w:pPr>
            <w:r>
              <w:rPr>
                <w:kern w:val="2"/>
                <w:szCs w:val="24"/>
              </w:rPr>
              <w:t>„k“ reikšmė skaičiuojama pagal formulę:</w:t>
            </w:r>
          </w:p>
          <w:p w14:paraId="27B4BFDC" w14:textId="77777777" w:rsidR="00F547D4" w:rsidRPr="009A16BE" w:rsidRDefault="0014119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C311FC8" w14:textId="68C64110" w:rsidR="00F547D4" w:rsidRPr="009A16BE" w:rsidRDefault="0014119F">
            <w:pPr>
              <w:jc w:val="both"/>
              <w:textAlignment w:val="baseline"/>
            </w:pPr>
            <w:proofErr w:type="spellStart"/>
            <w:r>
              <w:rPr>
                <w:kern w:val="2"/>
              </w:rPr>
              <w:t>Ind</w:t>
            </w:r>
            <w:r>
              <w:rPr>
                <w:kern w:val="2"/>
                <w:vertAlign w:val="subscript"/>
              </w:rPr>
              <w:t>naujausias</w:t>
            </w:r>
            <w:proofErr w:type="spellEnd"/>
            <w:r>
              <w:rPr>
                <w:kern w:val="2"/>
              </w:rPr>
              <w:t xml:space="preserve"> – kreipimosi dėl įkainių peržiūros išsiuntimo kitai Šaliai dieną paskelbtas naujausias indeksas </w:t>
            </w:r>
            <w:r w:rsidR="0084101E">
              <w:rPr>
                <w:kern w:val="2"/>
              </w:rPr>
              <w:t>PKI(J62)</w:t>
            </w:r>
            <w:r w:rsidR="00C7137F">
              <w:rPr>
                <w:kern w:val="2"/>
              </w:rPr>
              <w:t>.</w:t>
            </w:r>
          </w:p>
          <w:p w14:paraId="6A4E14BD" w14:textId="6F096436" w:rsidR="00C7137F" w:rsidRDefault="0014119F">
            <w:pPr>
              <w:rPr>
                <w:kern w:val="2"/>
              </w:rPr>
            </w:pPr>
            <w:proofErr w:type="spellStart"/>
            <w:r>
              <w:rPr>
                <w:kern w:val="2"/>
              </w:rPr>
              <w:t>Ind</w:t>
            </w:r>
            <w:r>
              <w:rPr>
                <w:kern w:val="2"/>
                <w:vertAlign w:val="subscript"/>
              </w:rPr>
              <w:t>pradžia</w:t>
            </w:r>
            <w:proofErr w:type="spellEnd"/>
            <w:r>
              <w:rPr>
                <w:kern w:val="2"/>
              </w:rPr>
              <w:t xml:space="preserve"> – laikotarpio pradžios datos (mėnesio)  indeksas </w:t>
            </w:r>
            <w:r w:rsidR="00C7137F">
              <w:rPr>
                <w:kern w:val="2"/>
              </w:rPr>
              <w:t>PKI(J62).</w:t>
            </w:r>
            <w:r w:rsidR="00482F6F" w:rsidRPr="00482F6F">
              <w:rPr>
                <w:kern w:val="2"/>
              </w:rPr>
              <w:t xml:space="preserve"> </w:t>
            </w:r>
            <w:r>
              <w:rPr>
                <w:kern w:val="2"/>
              </w:rPr>
              <w:t xml:space="preserve"> </w:t>
            </w:r>
          </w:p>
          <w:p w14:paraId="639D12B9" w14:textId="58FFD9A9" w:rsidR="00F547D4" w:rsidRPr="009A16BE" w:rsidRDefault="0014119F">
            <w:r>
              <w:rPr>
                <w:kern w:val="2"/>
              </w:rPr>
              <w:t>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1BE41F99" w14:textId="73904067" w:rsidR="00F547D4" w:rsidRPr="009A16BE" w:rsidRDefault="0014119F">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199CE2A3" w14:textId="28C894AF" w:rsidR="00F547D4" w:rsidRPr="009A16BE" w:rsidRDefault="0014119F">
            <w:pPr>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32AF4794" w14:textId="0AA84691" w:rsidR="00F547D4" w:rsidRPr="009A16BE" w:rsidRDefault="0014119F">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dienų nuo Šalies pateikto tinkamo prašymo perskaičiuoti S</w:t>
            </w:r>
            <w:r>
              <w:rPr>
                <w:kern w:val="2"/>
                <w:szCs w:val="24"/>
              </w:rPr>
              <w:t xml:space="preserve">utarties </w:t>
            </w:r>
            <w:r>
              <w:rPr>
                <w:kern w:val="2"/>
                <w:szCs w:val="24"/>
                <w:shd w:val="clear" w:color="auto" w:fill="FFFFFF"/>
              </w:rPr>
              <w:t>įkainius gavimo dienos.</w:t>
            </w:r>
          </w:p>
          <w:p w14:paraId="72B23AC6" w14:textId="197B5D5B" w:rsidR="00F547D4" w:rsidRPr="009A16BE" w:rsidRDefault="0014119F" w:rsidP="009A16BE">
            <w:pPr>
              <w:rPr>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F547D4" w14:paraId="081C4A97" w14:textId="77777777">
        <w:trPr>
          <w:trHeight w:val="300"/>
        </w:trPr>
        <w:tc>
          <w:tcPr>
            <w:tcW w:w="3094" w:type="dxa"/>
            <w:gridSpan w:val="2"/>
          </w:tcPr>
          <w:p w14:paraId="3574CBC6" w14:textId="77777777" w:rsidR="00F547D4" w:rsidRDefault="0014119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BA4AD6" w14:textId="77777777" w:rsidR="00F547D4" w:rsidRDefault="0014119F">
            <w:pPr>
              <w:rPr>
                <w:kern w:val="2"/>
                <w:szCs w:val="24"/>
              </w:rPr>
            </w:pPr>
            <w:r>
              <w:rPr>
                <w:kern w:val="2"/>
                <w:szCs w:val="24"/>
              </w:rPr>
              <w:t>Netaikoma</w:t>
            </w:r>
          </w:p>
          <w:p w14:paraId="71D5E0C3" w14:textId="77777777" w:rsidR="00F547D4" w:rsidRDefault="00F547D4">
            <w:pPr>
              <w:rPr>
                <w:kern w:val="2"/>
                <w:szCs w:val="24"/>
              </w:rPr>
            </w:pPr>
          </w:p>
          <w:p w14:paraId="521B9B29" w14:textId="3C48A94F" w:rsidR="00F547D4" w:rsidRDefault="00F547D4">
            <w:pPr>
              <w:rPr>
                <w:szCs w:val="24"/>
              </w:rPr>
            </w:pPr>
          </w:p>
        </w:tc>
      </w:tr>
      <w:tr w:rsidR="00F547D4" w14:paraId="16C014BF" w14:textId="77777777">
        <w:trPr>
          <w:trHeight w:val="300"/>
        </w:trPr>
        <w:tc>
          <w:tcPr>
            <w:tcW w:w="3094" w:type="dxa"/>
            <w:gridSpan w:val="2"/>
          </w:tcPr>
          <w:p w14:paraId="40663C67" w14:textId="77777777" w:rsidR="00F547D4" w:rsidRDefault="0014119F">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D280214" w14:textId="77777777" w:rsidR="00F547D4" w:rsidRDefault="0014119F">
            <w:pPr>
              <w:rPr>
                <w:kern w:val="2"/>
                <w:szCs w:val="24"/>
              </w:rPr>
            </w:pPr>
            <w:r>
              <w:rPr>
                <w:kern w:val="2"/>
                <w:szCs w:val="24"/>
              </w:rPr>
              <w:t>Netaikoma</w:t>
            </w:r>
          </w:p>
          <w:p w14:paraId="72E477C1" w14:textId="77777777" w:rsidR="00F547D4" w:rsidRDefault="00F547D4">
            <w:pPr>
              <w:rPr>
                <w:kern w:val="2"/>
                <w:szCs w:val="24"/>
              </w:rPr>
            </w:pPr>
          </w:p>
          <w:p w14:paraId="37D8E46E" w14:textId="5AE6EBD5" w:rsidR="00F547D4" w:rsidRDefault="00F547D4">
            <w:pPr>
              <w:rPr>
                <w:szCs w:val="24"/>
              </w:rPr>
            </w:pPr>
          </w:p>
        </w:tc>
      </w:tr>
      <w:tr w:rsidR="00F547D4" w14:paraId="4DA8A04F" w14:textId="77777777">
        <w:trPr>
          <w:trHeight w:val="300"/>
        </w:trPr>
        <w:tc>
          <w:tcPr>
            <w:tcW w:w="3094" w:type="dxa"/>
            <w:gridSpan w:val="2"/>
          </w:tcPr>
          <w:p w14:paraId="61E8B37C" w14:textId="77777777" w:rsidR="00F547D4" w:rsidRDefault="0014119F">
            <w:pPr>
              <w:rPr>
                <w:b/>
                <w:kern w:val="2"/>
                <w:szCs w:val="24"/>
              </w:rPr>
            </w:pPr>
            <w:r>
              <w:rPr>
                <w:b/>
                <w:kern w:val="2"/>
                <w:szCs w:val="24"/>
              </w:rPr>
              <w:t>5.5. Atsiskaitymo su Tiekėju terminas ir tvarka</w:t>
            </w:r>
          </w:p>
        </w:tc>
        <w:tc>
          <w:tcPr>
            <w:tcW w:w="6441" w:type="dxa"/>
            <w:gridSpan w:val="2"/>
          </w:tcPr>
          <w:p w14:paraId="373A7C8E" w14:textId="02FCD873" w:rsidR="00F547D4" w:rsidRPr="00930A7D" w:rsidRDefault="0014119F">
            <w:pPr>
              <w:rPr>
                <w:color w:val="000000"/>
                <w:kern w:val="2"/>
                <w:szCs w:val="24"/>
                <w:shd w:val="clear" w:color="auto" w:fill="FFFFFF"/>
              </w:rPr>
            </w:pPr>
            <w:r>
              <w:rPr>
                <w:color w:val="000000"/>
                <w:kern w:val="2"/>
                <w:szCs w:val="24"/>
                <w:shd w:val="clear" w:color="auto" w:fill="FFFFFF"/>
              </w:rPr>
              <w:t>Pirkėjas atsiskaito su Tiekėju ne vėliau kaip per 30 (trisdešimt) dienų nuo Sąskaitos gavimo dienos.</w:t>
            </w:r>
          </w:p>
          <w:p w14:paraId="0A0BC315" w14:textId="553C44D8" w:rsidR="00F547D4" w:rsidRDefault="0014119F">
            <w:pPr>
              <w:rPr>
                <w:color w:val="000000"/>
                <w:kern w:val="2"/>
                <w:szCs w:val="24"/>
                <w:shd w:val="clear" w:color="auto" w:fill="FFFFFF"/>
              </w:rPr>
            </w:pPr>
            <w:r>
              <w:rPr>
                <w:color w:val="000000"/>
                <w:kern w:val="2"/>
                <w:szCs w:val="24"/>
                <w:shd w:val="clear" w:color="auto" w:fill="FFFFFF"/>
              </w:rPr>
              <w:t>Apmokėjimo sąlygos:</w:t>
            </w:r>
          </w:p>
          <w:p w14:paraId="0DE60DB5" w14:textId="53D2E123" w:rsidR="00F547D4" w:rsidRPr="00930A7D" w:rsidRDefault="00214636" w:rsidP="001A29E3">
            <w:pPr>
              <w:rPr>
                <w:color w:val="000000"/>
                <w:kern w:val="2"/>
                <w:szCs w:val="24"/>
                <w:shd w:val="clear" w:color="auto" w:fill="FFFFFF"/>
              </w:rPr>
            </w:pPr>
            <w:r>
              <w:rPr>
                <w:color w:val="000000"/>
                <w:kern w:val="2"/>
                <w:szCs w:val="24"/>
                <w:shd w:val="clear" w:color="auto" w:fill="FFFFFF"/>
              </w:rPr>
              <w:t>1</w:t>
            </w:r>
            <w:r w:rsidR="0014119F">
              <w:rPr>
                <w:color w:val="000000"/>
                <w:kern w:val="2"/>
                <w:szCs w:val="24"/>
                <w:shd w:val="clear" w:color="auto" w:fill="FFFFFF"/>
              </w:rPr>
              <w:t xml:space="preserve">) </w:t>
            </w:r>
            <w:r w:rsidR="0014119F">
              <w:t>už kiekvieno modulio sukūrimą</w:t>
            </w:r>
            <w:r w:rsidR="00857E77">
              <w:t>,</w:t>
            </w:r>
            <w:r w:rsidR="0014119F">
              <w:t xml:space="preserve"> įdiegimą</w:t>
            </w:r>
            <w:r w:rsidR="001113EC">
              <w:t xml:space="preserve"> ir licenciją </w:t>
            </w:r>
            <w:r w:rsidR="0014119F">
              <w:t xml:space="preserve"> mokama vienkartiniu mokesčiu po atitinkamo modulio priėmimo–perdavimo akto pasirašymo, per 30 (trisdešimt) kalendorinių dienų nuo Sąskaitos gavimo dienos;</w:t>
            </w:r>
          </w:p>
          <w:p w14:paraId="0DE60DB6" w14:textId="527F9B93" w:rsidR="00F547D4" w:rsidRPr="00930A7D" w:rsidRDefault="00214636" w:rsidP="001A29E3">
            <w:pPr>
              <w:rPr>
                <w:color w:val="000000"/>
                <w:kern w:val="2"/>
                <w:szCs w:val="24"/>
                <w:shd w:val="clear" w:color="auto" w:fill="FFFFFF"/>
              </w:rPr>
            </w:pPr>
            <w:r>
              <w:rPr>
                <w:color w:val="000000"/>
                <w:kern w:val="2"/>
                <w:szCs w:val="24"/>
                <w:shd w:val="clear" w:color="auto" w:fill="FFFFFF"/>
              </w:rPr>
              <w:t>2</w:t>
            </w:r>
            <w:r w:rsidR="0014119F">
              <w:rPr>
                <w:color w:val="000000"/>
                <w:kern w:val="2"/>
                <w:szCs w:val="24"/>
                <w:shd w:val="clear" w:color="auto" w:fill="FFFFFF"/>
              </w:rPr>
              <w:t xml:space="preserve">) </w:t>
            </w:r>
            <w:r w:rsidR="0014119F">
              <w:t>mėnesinis abonentinis mokestis už modulių autorinę priežiūrą ir techninį palaikymą už kiekvieną modulį pradedamas skaičiuoti nuo to modulio priėmimo–perdavimo akto pasirašymo dienos. Iki modulio priėmimo–perdavimo akto pasirašymo mėnesinis mokestis už tą modulį netaikomas. Sąskaitos pateikiamos 1 (vieną) kartą per mėnesį už praėjusį mėnesį, apmokėjimas atliekamas per 30 (trisdešimt) kalendorinių dienų nuo Sąskaitos gavimo dienos;</w:t>
            </w:r>
          </w:p>
          <w:p w14:paraId="0DE60DB7" w14:textId="048027C7" w:rsidR="00F547D4" w:rsidRPr="00930A7D" w:rsidRDefault="00214636" w:rsidP="001A29E3">
            <w:pPr>
              <w:rPr>
                <w:color w:val="000000"/>
                <w:kern w:val="2"/>
                <w:szCs w:val="24"/>
                <w:shd w:val="clear" w:color="auto" w:fill="FFFFFF"/>
              </w:rPr>
            </w:pPr>
            <w:r>
              <w:rPr>
                <w:color w:val="000000"/>
                <w:kern w:val="2"/>
                <w:szCs w:val="24"/>
                <w:shd w:val="clear" w:color="auto" w:fill="FFFFFF"/>
              </w:rPr>
              <w:t>3</w:t>
            </w:r>
            <w:r w:rsidR="0014119F">
              <w:rPr>
                <w:color w:val="000000"/>
                <w:kern w:val="2"/>
                <w:szCs w:val="24"/>
                <w:shd w:val="clear" w:color="auto" w:fill="FFFFFF"/>
              </w:rPr>
              <w:t xml:space="preserve">) </w:t>
            </w:r>
            <w:r w:rsidR="0014119F">
              <w:t>papildomos paslaugos (modulių vystymo paslaugos) apmokamos pagal faktiškai atliktų valandų skaičių, taikant pasiūlyme nurodytą valandinį įkainį. Sąskaitos pateikiamos pagal atliktų papildomų paslaugų priėmimo–perdavimo aktus, apmokėjimas atliekamas per 30 (trisdešimt) kalendorinių dienų nuo Sąskaitos gavimo dienos;</w:t>
            </w:r>
          </w:p>
          <w:p w14:paraId="0DE60DB8" w14:textId="4382BACF" w:rsidR="00F547D4" w:rsidRPr="00930A7D" w:rsidRDefault="00214636" w:rsidP="001A29E3">
            <w:pPr>
              <w:rPr>
                <w:color w:val="000000"/>
                <w:kern w:val="2"/>
                <w:szCs w:val="24"/>
                <w:shd w:val="clear" w:color="auto" w:fill="FFFFFF"/>
              </w:rPr>
            </w:pPr>
            <w:r>
              <w:rPr>
                <w:color w:val="000000"/>
                <w:kern w:val="2"/>
                <w:szCs w:val="24"/>
                <w:shd w:val="clear" w:color="auto" w:fill="FFFFFF"/>
              </w:rPr>
              <w:t>4</w:t>
            </w:r>
            <w:r w:rsidR="0014119F">
              <w:rPr>
                <w:color w:val="000000"/>
                <w:kern w:val="2"/>
                <w:szCs w:val="24"/>
                <w:shd w:val="clear" w:color="auto" w:fill="FFFFFF"/>
              </w:rPr>
              <w:t xml:space="preserve">) </w:t>
            </w:r>
            <w:r w:rsidR="0014119F">
              <w:t>Sąskaitos pateikiamos iki trečios einamo mėnesio dienos už praėjusį mėnesį (taikoma mėnesinio abonentinio mokesčio Sąskaitoms).</w:t>
            </w:r>
          </w:p>
        </w:tc>
      </w:tr>
      <w:tr w:rsidR="00F547D4" w14:paraId="60F8AA61" w14:textId="77777777">
        <w:trPr>
          <w:trHeight w:val="300"/>
        </w:trPr>
        <w:tc>
          <w:tcPr>
            <w:tcW w:w="3094" w:type="dxa"/>
            <w:gridSpan w:val="2"/>
          </w:tcPr>
          <w:p w14:paraId="591AE272" w14:textId="77777777" w:rsidR="00F547D4" w:rsidRDefault="0014119F">
            <w:pPr>
              <w:rPr>
                <w:b/>
                <w:kern w:val="2"/>
                <w:szCs w:val="24"/>
              </w:rPr>
            </w:pPr>
            <w:r>
              <w:rPr>
                <w:b/>
                <w:kern w:val="2"/>
                <w:szCs w:val="24"/>
              </w:rPr>
              <w:t>5.6. Avansas</w:t>
            </w:r>
          </w:p>
        </w:tc>
        <w:tc>
          <w:tcPr>
            <w:tcW w:w="6441" w:type="dxa"/>
            <w:gridSpan w:val="2"/>
          </w:tcPr>
          <w:p w14:paraId="6B98D38D" w14:textId="31DB4B99" w:rsidR="00F547D4" w:rsidRDefault="0014119F" w:rsidP="00C505F8">
            <w:pPr>
              <w:rPr>
                <w:color w:val="000000"/>
                <w:kern w:val="2"/>
                <w:szCs w:val="24"/>
                <w:shd w:val="clear" w:color="auto" w:fill="FFFFFF"/>
              </w:rPr>
            </w:pPr>
            <w:r>
              <w:rPr>
                <w:kern w:val="2"/>
                <w:szCs w:val="24"/>
              </w:rPr>
              <w:t>Netaikoma</w:t>
            </w:r>
          </w:p>
        </w:tc>
      </w:tr>
      <w:tr w:rsidR="00F547D4" w14:paraId="211D2DE5" w14:textId="77777777">
        <w:trPr>
          <w:trHeight w:val="300"/>
        </w:trPr>
        <w:tc>
          <w:tcPr>
            <w:tcW w:w="3094" w:type="dxa"/>
            <w:gridSpan w:val="2"/>
          </w:tcPr>
          <w:p w14:paraId="3EAD2348" w14:textId="77777777" w:rsidR="00F547D4" w:rsidRDefault="0014119F">
            <w:pPr>
              <w:rPr>
                <w:b/>
                <w:kern w:val="2"/>
                <w:szCs w:val="24"/>
              </w:rPr>
            </w:pPr>
            <w:r>
              <w:rPr>
                <w:b/>
                <w:kern w:val="2"/>
                <w:szCs w:val="24"/>
              </w:rPr>
              <w:t>5.7. Avanso užtikrinimas</w:t>
            </w:r>
          </w:p>
        </w:tc>
        <w:tc>
          <w:tcPr>
            <w:tcW w:w="6441" w:type="dxa"/>
            <w:gridSpan w:val="2"/>
          </w:tcPr>
          <w:p w14:paraId="224DE37E" w14:textId="13301A0A" w:rsidR="00F547D4" w:rsidRDefault="0014119F" w:rsidP="00C505F8">
            <w:pPr>
              <w:rPr>
                <w:kern w:val="2"/>
                <w:szCs w:val="24"/>
              </w:rPr>
            </w:pPr>
            <w:r>
              <w:rPr>
                <w:kern w:val="2"/>
                <w:szCs w:val="24"/>
              </w:rPr>
              <w:t>Netaikoma</w:t>
            </w:r>
          </w:p>
        </w:tc>
      </w:tr>
      <w:tr w:rsidR="00F547D4" w14:paraId="14EE2409" w14:textId="77777777">
        <w:trPr>
          <w:trHeight w:val="300"/>
        </w:trPr>
        <w:tc>
          <w:tcPr>
            <w:tcW w:w="9535" w:type="dxa"/>
            <w:gridSpan w:val="4"/>
          </w:tcPr>
          <w:p w14:paraId="77766ADA" w14:textId="77777777" w:rsidR="00F547D4" w:rsidRDefault="0014119F">
            <w:pPr>
              <w:jc w:val="center"/>
              <w:rPr>
                <w:bCs/>
                <w:kern w:val="2"/>
                <w:szCs w:val="24"/>
              </w:rPr>
            </w:pPr>
            <w:r>
              <w:rPr>
                <w:b/>
                <w:kern w:val="2"/>
                <w:szCs w:val="24"/>
              </w:rPr>
              <w:t>6. PASLAUGŲ KOKYBĖ IR GARANTINIAI ĮSIPAREIGOJIMAI</w:t>
            </w:r>
          </w:p>
        </w:tc>
      </w:tr>
      <w:tr w:rsidR="00F547D4" w14:paraId="7B925271" w14:textId="77777777">
        <w:trPr>
          <w:trHeight w:val="300"/>
        </w:trPr>
        <w:tc>
          <w:tcPr>
            <w:tcW w:w="3094" w:type="dxa"/>
            <w:gridSpan w:val="2"/>
          </w:tcPr>
          <w:p w14:paraId="0EE9240C" w14:textId="77777777" w:rsidR="00F547D4" w:rsidRDefault="0014119F">
            <w:pPr>
              <w:rPr>
                <w:b/>
                <w:kern w:val="2"/>
                <w:szCs w:val="24"/>
              </w:rPr>
            </w:pPr>
            <w:r>
              <w:rPr>
                <w:b/>
                <w:kern w:val="2"/>
                <w:szCs w:val="24"/>
              </w:rPr>
              <w:t>6.1. Garantinis terminas</w:t>
            </w:r>
          </w:p>
        </w:tc>
        <w:tc>
          <w:tcPr>
            <w:tcW w:w="6441" w:type="dxa"/>
            <w:gridSpan w:val="2"/>
          </w:tcPr>
          <w:p w14:paraId="09A0DEDC" w14:textId="36B0010C" w:rsidR="00F547D4" w:rsidRDefault="0014119F" w:rsidP="00C41345">
            <w:r>
              <w:rPr>
                <w:kern w:val="2"/>
                <w:szCs w:val="24"/>
              </w:rPr>
              <w:t>Netaikoma</w:t>
            </w:r>
          </w:p>
        </w:tc>
      </w:tr>
      <w:tr w:rsidR="00F547D4" w14:paraId="6A375BF0" w14:textId="77777777">
        <w:trPr>
          <w:trHeight w:val="300"/>
        </w:trPr>
        <w:tc>
          <w:tcPr>
            <w:tcW w:w="3094" w:type="dxa"/>
            <w:gridSpan w:val="2"/>
          </w:tcPr>
          <w:p w14:paraId="3771C5EB" w14:textId="77777777" w:rsidR="00F547D4" w:rsidRDefault="0014119F">
            <w:pPr>
              <w:rPr>
                <w:b/>
                <w:kern w:val="2"/>
                <w:szCs w:val="24"/>
              </w:rPr>
            </w:pPr>
            <w:r>
              <w:rPr>
                <w:b/>
                <w:szCs w:val="24"/>
              </w:rPr>
              <w:t>6.2. Terminas Paslaugų trūkumams pašalinti</w:t>
            </w:r>
          </w:p>
        </w:tc>
        <w:tc>
          <w:tcPr>
            <w:tcW w:w="6441" w:type="dxa"/>
            <w:gridSpan w:val="2"/>
          </w:tcPr>
          <w:p w14:paraId="2ED6318B" w14:textId="0A528D8F" w:rsidR="00F547D4" w:rsidRDefault="00A244FA" w:rsidP="00A244FA">
            <w:pPr>
              <w:jc w:val="both"/>
              <w:rPr>
                <w:bCs/>
                <w:kern w:val="2"/>
                <w:szCs w:val="24"/>
              </w:rPr>
            </w:pPr>
            <w:r>
              <w:t>Pirkėjui pateikus motyvuotą atsisakymą pasirašyti Paslaugų priėmimo – perdavimo aktą, Tiekėjas įsipareigoja per 3 (tris) darbo dienas  ištaisyti bet kokius Paslaugų teikimo trūkumus.</w:t>
            </w:r>
          </w:p>
        </w:tc>
      </w:tr>
      <w:tr w:rsidR="00F547D4" w14:paraId="45E7AE8D" w14:textId="77777777">
        <w:trPr>
          <w:trHeight w:val="300"/>
        </w:trPr>
        <w:tc>
          <w:tcPr>
            <w:tcW w:w="3094" w:type="dxa"/>
            <w:gridSpan w:val="2"/>
          </w:tcPr>
          <w:p w14:paraId="68CEFA19" w14:textId="77777777" w:rsidR="00F547D4" w:rsidRDefault="0014119F">
            <w:pPr>
              <w:rPr>
                <w:b/>
                <w:kern w:val="2"/>
                <w:szCs w:val="24"/>
              </w:rPr>
            </w:pPr>
            <w:r>
              <w:rPr>
                <w:b/>
                <w:szCs w:val="24"/>
              </w:rPr>
              <w:t>6.3. Kokybinių kriterijų įgyvendinimo ir tikrinimo tvarka</w:t>
            </w:r>
          </w:p>
        </w:tc>
        <w:tc>
          <w:tcPr>
            <w:tcW w:w="6441" w:type="dxa"/>
            <w:gridSpan w:val="2"/>
          </w:tcPr>
          <w:p w14:paraId="76BF1A4C" w14:textId="4712CDE6" w:rsidR="00F547D4" w:rsidRDefault="0014119F" w:rsidP="00C41345">
            <w:pPr>
              <w:rPr>
                <w:color w:val="FF0000"/>
                <w:kern w:val="2"/>
                <w:szCs w:val="24"/>
              </w:rPr>
            </w:pPr>
            <w:r>
              <w:rPr>
                <w:kern w:val="2"/>
                <w:szCs w:val="24"/>
              </w:rPr>
              <w:t xml:space="preserve">Netaikoma </w:t>
            </w:r>
          </w:p>
          <w:p w14:paraId="1C60C9D3" w14:textId="77777777" w:rsidR="00F547D4" w:rsidRDefault="00F547D4">
            <w:pPr>
              <w:rPr>
                <w:kern w:val="2"/>
                <w:szCs w:val="24"/>
              </w:rPr>
            </w:pPr>
          </w:p>
          <w:p w14:paraId="482B7300" w14:textId="25262294" w:rsidR="00F547D4" w:rsidRDefault="00F547D4">
            <w:pPr>
              <w:rPr>
                <w:bCs/>
                <w:kern w:val="2"/>
                <w:szCs w:val="24"/>
              </w:rPr>
            </w:pPr>
          </w:p>
        </w:tc>
      </w:tr>
      <w:tr w:rsidR="00F547D4" w14:paraId="422F42AD" w14:textId="77777777">
        <w:trPr>
          <w:trHeight w:val="300"/>
        </w:trPr>
        <w:tc>
          <w:tcPr>
            <w:tcW w:w="9535" w:type="dxa"/>
            <w:gridSpan w:val="4"/>
          </w:tcPr>
          <w:p w14:paraId="6420321C" w14:textId="77777777" w:rsidR="00F547D4" w:rsidRDefault="0014119F">
            <w:pPr>
              <w:jc w:val="center"/>
              <w:rPr>
                <w:b/>
                <w:kern w:val="2"/>
                <w:szCs w:val="24"/>
              </w:rPr>
            </w:pPr>
            <w:r>
              <w:rPr>
                <w:b/>
                <w:kern w:val="2"/>
                <w:szCs w:val="24"/>
              </w:rPr>
              <w:t>7. SUTARTIES VYKDYMUI PASITELKIAMI SUBTIEKĖJAI IR (AR) SPECIALISTAI</w:t>
            </w:r>
          </w:p>
        </w:tc>
      </w:tr>
      <w:tr w:rsidR="00F547D4" w14:paraId="6353B0A8" w14:textId="77777777">
        <w:trPr>
          <w:trHeight w:val="300"/>
        </w:trPr>
        <w:tc>
          <w:tcPr>
            <w:tcW w:w="3094" w:type="dxa"/>
            <w:gridSpan w:val="2"/>
          </w:tcPr>
          <w:p w14:paraId="2A1DACE8" w14:textId="77777777" w:rsidR="00F547D4" w:rsidRDefault="0014119F">
            <w:pPr>
              <w:rPr>
                <w:b/>
                <w:bCs/>
                <w:kern w:val="2"/>
                <w:szCs w:val="24"/>
              </w:rPr>
            </w:pPr>
            <w:r>
              <w:rPr>
                <w:b/>
                <w:bCs/>
                <w:kern w:val="2"/>
                <w:szCs w:val="24"/>
              </w:rPr>
              <w:t>7.1. Sutarties vykdymui pasitelkiami subtiekėjai ir (ar) specialistai</w:t>
            </w:r>
          </w:p>
        </w:tc>
        <w:tc>
          <w:tcPr>
            <w:tcW w:w="6441" w:type="dxa"/>
            <w:gridSpan w:val="2"/>
          </w:tcPr>
          <w:p w14:paraId="4F7F13C0" w14:textId="77777777" w:rsidR="00F547D4" w:rsidRDefault="0014119F">
            <w:pPr>
              <w:rPr>
                <w:kern w:val="2"/>
                <w:szCs w:val="24"/>
              </w:rPr>
            </w:pPr>
            <w:r>
              <w:rPr>
                <w:kern w:val="2"/>
                <w:szCs w:val="24"/>
              </w:rPr>
              <w:t>Sutarties vykdymui subtiekėjai ir (ar) specialistai nepasitelkiami.</w:t>
            </w:r>
          </w:p>
          <w:p w14:paraId="592593ED" w14:textId="77777777" w:rsidR="00F547D4" w:rsidRDefault="00F547D4">
            <w:pPr>
              <w:rPr>
                <w:kern w:val="2"/>
                <w:szCs w:val="24"/>
              </w:rPr>
            </w:pPr>
          </w:p>
          <w:p w14:paraId="11A8C983" w14:textId="77777777" w:rsidR="00F547D4" w:rsidRDefault="0014119F">
            <w:pPr>
              <w:rPr>
                <w:color w:val="FF0000"/>
                <w:kern w:val="2"/>
                <w:szCs w:val="24"/>
              </w:rPr>
            </w:pPr>
            <w:r>
              <w:rPr>
                <w:color w:val="FF0000"/>
                <w:kern w:val="2"/>
                <w:szCs w:val="24"/>
              </w:rPr>
              <w:t>arba</w:t>
            </w:r>
          </w:p>
          <w:p w14:paraId="134754F9" w14:textId="77777777" w:rsidR="00F547D4" w:rsidRDefault="00F547D4">
            <w:pPr>
              <w:rPr>
                <w:kern w:val="2"/>
                <w:szCs w:val="24"/>
              </w:rPr>
            </w:pPr>
          </w:p>
          <w:p w14:paraId="329398A5" w14:textId="77777777" w:rsidR="00F547D4" w:rsidRDefault="0014119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547D4" w14:paraId="32B8787C" w14:textId="77777777">
        <w:trPr>
          <w:trHeight w:val="300"/>
        </w:trPr>
        <w:tc>
          <w:tcPr>
            <w:tcW w:w="9535" w:type="dxa"/>
            <w:gridSpan w:val="4"/>
          </w:tcPr>
          <w:p w14:paraId="1CACF826" w14:textId="77777777" w:rsidR="00F547D4" w:rsidRDefault="0014119F">
            <w:pPr>
              <w:jc w:val="center"/>
              <w:rPr>
                <w:b/>
                <w:kern w:val="2"/>
                <w:szCs w:val="24"/>
              </w:rPr>
            </w:pPr>
            <w:r>
              <w:rPr>
                <w:b/>
                <w:kern w:val="2"/>
                <w:szCs w:val="24"/>
              </w:rPr>
              <w:t>8. PRIEVOLIŲ PAGAL SUTARTĮ ĮVYKDYMO UŽTIKRINIMAS</w:t>
            </w:r>
          </w:p>
        </w:tc>
      </w:tr>
      <w:tr w:rsidR="00F547D4" w14:paraId="59D0713B" w14:textId="77777777">
        <w:trPr>
          <w:trHeight w:val="300"/>
        </w:trPr>
        <w:tc>
          <w:tcPr>
            <w:tcW w:w="3094" w:type="dxa"/>
            <w:gridSpan w:val="2"/>
          </w:tcPr>
          <w:p w14:paraId="69F30D1A" w14:textId="77777777" w:rsidR="00F547D4" w:rsidRDefault="0014119F">
            <w:pPr>
              <w:rPr>
                <w:b/>
                <w:kern w:val="2"/>
                <w:szCs w:val="24"/>
              </w:rPr>
            </w:pPr>
            <w:r>
              <w:rPr>
                <w:b/>
                <w:kern w:val="2"/>
                <w:szCs w:val="24"/>
              </w:rPr>
              <w:lastRenderedPageBreak/>
              <w:t>8.1. Prievolių pagal Sutartį įvykdymo užtikrinimas</w:t>
            </w:r>
          </w:p>
        </w:tc>
        <w:tc>
          <w:tcPr>
            <w:tcW w:w="6441" w:type="dxa"/>
            <w:gridSpan w:val="2"/>
          </w:tcPr>
          <w:p w14:paraId="2C4A9967" w14:textId="43095072" w:rsidR="00F547D4" w:rsidRDefault="0014119F">
            <w:pPr>
              <w:rPr>
                <w:kern w:val="2"/>
                <w:szCs w:val="24"/>
              </w:rPr>
            </w:pPr>
            <w:r>
              <w:rPr>
                <w:kern w:val="2"/>
                <w:szCs w:val="24"/>
              </w:rPr>
              <w:t>Prievolių pagal Sutartį įvykdymas užtikrinamas:</w:t>
            </w:r>
          </w:p>
          <w:p w14:paraId="36D9BA64" w14:textId="61823FE5" w:rsidR="00F547D4" w:rsidRDefault="0014119F" w:rsidP="00C41345">
            <w:pPr>
              <w:rPr>
                <w:kern w:val="2"/>
                <w:szCs w:val="24"/>
              </w:rPr>
            </w:pPr>
            <w:r>
              <w:rPr>
                <w:kern w:val="2"/>
                <w:szCs w:val="24"/>
              </w:rPr>
              <w:t>Netesybomis (delspinigiais, bauda).</w:t>
            </w:r>
          </w:p>
        </w:tc>
      </w:tr>
      <w:tr w:rsidR="00F547D4" w14:paraId="59AE38E3" w14:textId="77777777">
        <w:trPr>
          <w:trHeight w:val="300"/>
        </w:trPr>
        <w:tc>
          <w:tcPr>
            <w:tcW w:w="3094" w:type="dxa"/>
            <w:gridSpan w:val="2"/>
          </w:tcPr>
          <w:p w14:paraId="2C94DBA5" w14:textId="77777777" w:rsidR="00F547D4" w:rsidRDefault="0014119F">
            <w:pPr>
              <w:rPr>
                <w:b/>
                <w:kern w:val="2"/>
                <w:szCs w:val="24"/>
              </w:rPr>
            </w:pPr>
            <w:r>
              <w:rPr>
                <w:b/>
                <w:kern w:val="2"/>
                <w:szCs w:val="24"/>
              </w:rPr>
              <w:t>8.2 Sutarties įvykdymo užtikrinimo galiojimo terminas</w:t>
            </w:r>
          </w:p>
        </w:tc>
        <w:tc>
          <w:tcPr>
            <w:tcW w:w="6441" w:type="dxa"/>
            <w:gridSpan w:val="2"/>
          </w:tcPr>
          <w:p w14:paraId="65BB2267" w14:textId="77777777" w:rsidR="00F547D4" w:rsidRDefault="0014119F">
            <w:pPr>
              <w:rPr>
                <w:kern w:val="2"/>
                <w:szCs w:val="24"/>
              </w:rPr>
            </w:pPr>
            <w:r>
              <w:rPr>
                <w:kern w:val="2"/>
                <w:szCs w:val="24"/>
              </w:rPr>
              <w:t>Netaikoma</w:t>
            </w:r>
          </w:p>
          <w:p w14:paraId="5723C4F9" w14:textId="77777777" w:rsidR="00F547D4" w:rsidRDefault="00F547D4">
            <w:pPr>
              <w:rPr>
                <w:kern w:val="2"/>
                <w:szCs w:val="24"/>
              </w:rPr>
            </w:pPr>
          </w:p>
          <w:p w14:paraId="589B5239" w14:textId="7E64589F" w:rsidR="00F547D4" w:rsidRDefault="00F547D4">
            <w:pPr>
              <w:rPr>
                <w:kern w:val="2"/>
                <w:szCs w:val="24"/>
              </w:rPr>
            </w:pPr>
          </w:p>
        </w:tc>
      </w:tr>
      <w:tr w:rsidR="00F547D4" w14:paraId="1E0A6A48" w14:textId="77777777">
        <w:trPr>
          <w:trHeight w:val="300"/>
        </w:trPr>
        <w:tc>
          <w:tcPr>
            <w:tcW w:w="3094" w:type="dxa"/>
            <w:gridSpan w:val="2"/>
          </w:tcPr>
          <w:p w14:paraId="0BC930B0" w14:textId="77777777" w:rsidR="00F547D4" w:rsidRDefault="0014119F">
            <w:pPr>
              <w:rPr>
                <w:b/>
                <w:kern w:val="2"/>
                <w:szCs w:val="24"/>
              </w:rPr>
            </w:pPr>
            <w:r>
              <w:rPr>
                <w:b/>
                <w:kern w:val="2"/>
                <w:szCs w:val="24"/>
              </w:rPr>
              <w:t>8.3. Sutarties įvykdymo užtikrinimo pateikimas</w:t>
            </w:r>
          </w:p>
        </w:tc>
        <w:tc>
          <w:tcPr>
            <w:tcW w:w="6441" w:type="dxa"/>
            <w:gridSpan w:val="2"/>
          </w:tcPr>
          <w:p w14:paraId="405D89B5" w14:textId="77777777" w:rsidR="00F547D4" w:rsidRDefault="0014119F">
            <w:pPr>
              <w:rPr>
                <w:kern w:val="2"/>
                <w:szCs w:val="24"/>
              </w:rPr>
            </w:pPr>
            <w:r>
              <w:rPr>
                <w:kern w:val="2"/>
                <w:szCs w:val="24"/>
              </w:rPr>
              <w:t>Netaikoma</w:t>
            </w:r>
          </w:p>
          <w:p w14:paraId="0B92E93C" w14:textId="6A512535" w:rsidR="00F547D4" w:rsidRDefault="00F547D4">
            <w:pPr>
              <w:rPr>
                <w:szCs w:val="24"/>
              </w:rPr>
            </w:pPr>
          </w:p>
        </w:tc>
      </w:tr>
      <w:tr w:rsidR="00F547D4" w14:paraId="4D4E68A4" w14:textId="77777777">
        <w:trPr>
          <w:trHeight w:val="300"/>
        </w:trPr>
        <w:tc>
          <w:tcPr>
            <w:tcW w:w="9535" w:type="dxa"/>
            <w:gridSpan w:val="4"/>
          </w:tcPr>
          <w:p w14:paraId="109C0A93" w14:textId="77777777" w:rsidR="00F547D4" w:rsidRDefault="0014119F">
            <w:pPr>
              <w:jc w:val="center"/>
              <w:rPr>
                <w:bCs/>
                <w:kern w:val="2"/>
                <w:szCs w:val="24"/>
              </w:rPr>
            </w:pPr>
            <w:r>
              <w:rPr>
                <w:b/>
                <w:kern w:val="2"/>
                <w:szCs w:val="24"/>
              </w:rPr>
              <w:t>9. ŠALIŲ ATSAKOMYBĖ</w:t>
            </w:r>
          </w:p>
        </w:tc>
      </w:tr>
      <w:tr w:rsidR="00F547D4" w14:paraId="622727A9" w14:textId="77777777">
        <w:trPr>
          <w:trHeight w:val="300"/>
        </w:trPr>
        <w:tc>
          <w:tcPr>
            <w:tcW w:w="3094" w:type="dxa"/>
            <w:gridSpan w:val="2"/>
          </w:tcPr>
          <w:p w14:paraId="5411411B" w14:textId="77777777" w:rsidR="00F547D4" w:rsidRDefault="0014119F">
            <w:pPr>
              <w:rPr>
                <w:b/>
                <w:kern w:val="2"/>
                <w:szCs w:val="24"/>
              </w:rPr>
            </w:pPr>
            <w:r>
              <w:rPr>
                <w:b/>
                <w:kern w:val="2"/>
                <w:szCs w:val="24"/>
              </w:rPr>
              <w:t>9.1. Pirkėjui taikomos netesybos už mokėjimų pagal Sutartį vėlavimą</w:t>
            </w:r>
          </w:p>
        </w:tc>
        <w:tc>
          <w:tcPr>
            <w:tcW w:w="6441" w:type="dxa"/>
            <w:gridSpan w:val="2"/>
          </w:tcPr>
          <w:p w14:paraId="6C8FC28A" w14:textId="6BC4B984" w:rsidR="00F547D4" w:rsidRDefault="0014119F" w:rsidP="008A130B">
            <w:pPr>
              <w:rPr>
                <w:bCs/>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0,08 (aštuonios šimtosios) procento dydžio delspinigius nuo neapmokėtos sumos be PVM už kiekvieną vėlavimo dieną.</w:t>
            </w:r>
          </w:p>
        </w:tc>
      </w:tr>
      <w:tr w:rsidR="00F547D4" w14:paraId="3F58C934" w14:textId="77777777">
        <w:trPr>
          <w:trHeight w:val="300"/>
        </w:trPr>
        <w:tc>
          <w:tcPr>
            <w:tcW w:w="3094" w:type="dxa"/>
            <w:gridSpan w:val="2"/>
          </w:tcPr>
          <w:p w14:paraId="13295E3B" w14:textId="77777777" w:rsidR="00F547D4" w:rsidRDefault="0014119F">
            <w:pPr>
              <w:rPr>
                <w:b/>
                <w:kern w:val="2"/>
                <w:szCs w:val="24"/>
              </w:rPr>
            </w:pPr>
            <w:r>
              <w:rPr>
                <w:b/>
                <w:szCs w:val="24"/>
              </w:rPr>
              <w:t>9.2. Tiekėjui taikomos netesybos</w:t>
            </w:r>
          </w:p>
        </w:tc>
        <w:tc>
          <w:tcPr>
            <w:tcW w:w="6441" w:type="dxa"/>
            <w:gridSpan w:val="2"/>
          </w:tcPr>
          <w:p w14:paraId="3510BD20" w14:textId="0FE4951A" w:rsidR="00F547D4" w:rsidRPr="008A130B" w:rsidRDefault="0014119F">
            <w:pPr>
              <w:rPr>
                <w:color w:val="000000"/>
                <w:szCs w:val="24"/>
                <w:lang w:val="lt"/>
              </w:rPr>
            </w:pPr>
            <w:r>
              <w:rPr>
                <w:color w:val="000000"/>
                <w:szCs w:val="24"/>
                <w:lang w:val="lt"/>
              </w:rPr>
              <w:t>9.2.1. Jeigu Tiekėjas vėluoja suteikti Paslaugas arba nevykdo kitų sutartinių įsipareigojimų, Pirkėjas nuo kitos nei nustatytas terminas dienos Tiekėjui skaičiuoja 0,08 (aštuonios šimtosios) procento dydžio delspinigius už kiekvieną uždelstą dieną nuo laiku nesuteiktų Paslaugų ar kitų sutartinių įsipareigojimų nevykdymo kainos be PVM.</w:t>
            </w:r>
          </w:p>
          <w:p w14:paraId="5E34373C" w14:textId="6CE0B437" w:rsidR="00F547D4" w:rsidRPr="008A130B" w:rsidRDefault="0014119F">
            <w:pPr>
              <w:rPr>
                <w:color w:val="000000"/>
                <w:szCs w:val="24"/>
                <w:lang w:val="lt"/>
              </w:rPr>
            </w:pPr>
            <w:r>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0,08 (aštuonios šimtosios) procento dydžio delspinigius už kiekvieną uždelstą dieną nuo laiku negrąžintos permokos kainos be PVM.</w:t>
            </w:r>
          </w:p>
          <w:p w14:paraId="1437E4FF" w14:textId="2636B2A5" w:rsidR="00F547D4" w:rsidRDefault="0014119F">
            <w:r>
              <w:rPr>
                <w:color w:val="000000"/>
                <w:szCs w:val="24"/>
                <w:lang w:val="lt"/>
              </w:rPr>
              <w:t>9.2.3. Tiekėjas privalo sumokėti Pirkėjui netesybas per 10 (dešimt) dienų nuo Pirkėjo pareikalavimo, jeigu netesybų suma nėra išskaitoma iš Tiekėjui mokėtinos sumos.</w:t>
            </w:r>
          </w:p>
        </w:tc>
      </w:tr>
      <w:tr w:rsidR="00F547D4" w14:paraId="5DA66CB3" w14:textId="77777777">
        <w:trPr>
          <w:trHeight w:val="300"/>
        </w:trPr>
        <w:tc>
          <w:tcPr>
            <w:tcW w:w="3094" w:type="dxa"/>
            <w:gridSpan w:val="2"/>
          </w:tcPr>
          <w:p w14:paraId="4C2B9D11" w14:textId="77777777" w:rsidR="00F547D4" w:rsidRDefault="0014119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0357276" w14:textId="2F514EAA" w:rsidR="00F547D4" w:rsidRPr="008A130B" w:rsidRDefault="0014119F">
            <w:pPr>
              <w:rPr>
                <w:bCs/>
                <w:kern w:val="2"/>
                <w:szCs w:val="24"/>
              </w:rPr>
            </w:pPr>
            <w:r>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5D74F82D" w14:textId="77777777" w:rsidR="00F547D4" w:rsidRDefault="00F547D4">
            <w:pPr>
              <w:rPr>
                <w:bCs/>
                <w:kern w:val="2"/>
                <w:szCs w:val="24"/>
              </w:rPr>
            </w:pPr>
          </w:p>
          <w:p w14:paraId="6225C293" w14:textId="706D02D6" w:rsidR="00F547D4" w:rsidRDefault="00F547D4">
            <w:pPr>
              <w:rPr>
                <w:bCs/>
                <w:kern w:val="2"/>
                <w:szCs w:val="24"/>
              </w:rPr>
            </w:pPr>
          </w:p>
        </w:tc>
      </w:tr>
      <w:tr w:rsidR="00F547D4" w14:paraId="3D022E93" w14:textId="77777777">
        <w:trPr>
          <w:trHeight w:val="300"/>
        </w:trPr>
        <w:tc>
          <w:tcPr>
            <w:tcW w:w="3094" w:type="dxa"/>
            <w:gridSpan w:val="2"/>
          </w:tcPr>
          <w:p w14:paraId="54A4ED10" w14:textId="77777777" w:rsidR="00F547D4" w:rsidRDefault="0014119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55C149" w14:textId="56270EE9" w:rsidR="00120495" w:rsidRPr="00120495" w:rsidRDefault="00120495" w:rsidP="00120495">
            <w:pPr>
              <w:rPr>
                <w:bCs/>
                <w:kern w:val="2"/>
                <w:szCs w:val="24"/>
              </w:rPr>
            </w:pPr>
            <w:r>
              <w:rPr>
                <w:bCs/>
                <w:kern w:val="2"/>
                <w:szCs w:val="24"/>
              </w:rPr>
              <w:t>200 Eur (du šimtai eurų, 00 ct.) už kiekvieną pažeidimo atvejį.</w:t>
            </w:r>
          </w:p>
          <w:p w14:paraId="504D354A" w14:textId="7F2115FF" w:rsidR="00F547D4" w:rsidRDefault="00F547D4">
            <w:pPr>
              <w:rPr>
                <w:bCs/>
                <w:kern w:val="2"/>
                <w:szCs w:val="24"/>
              </w:rPr>
            </w:pPr>
          </w:p>
        </w:tc>
      </w:tr>
      <w:tr w:rsidR="00F547D4" w14:paraId="03C51FFE" w14:textId="77777777">
        <w:trPr>
          <w:trHeight w:val="300"/>
        </w:trPr>
        <w:tc>
          <w:tcPr>
            <w:tcW w:w="3094" w:type="dxa"/>
            <w:gridSpan w:val="2"/>
          </w:tcPr>
          <w:p w14:paraId="17C19D50" w14:textId="77777777" w:rsidR="00F547D4" w:rsidRDefault="0014119F">
            <w:pPr>
              <w:rPr>
                <w:b/>
                <w:kern w:val="2"/>
                <w:szCs w:val="24"/>
              </w:rPr>
            </w:pPr>
            <w:r>
              <w:rPr>
                <w:b/>
                <w:kern w:val="2"/>
                <w:szCs w:val="24"/>
              </w:rPr>
              <w:t>9.5. Tiekėjui taikomos baudos dėl aplinkosauginių ir (arba) socialinių kriterijų nesilaikymo</w:t>
            </w:r>
          </w:p>
        </w:tc>
        <w:tc>
          <w:tcPr>
            <w:tcW w:w="6441" w:type="dxa"/>
            <w:gridSpan w:val="2"/>
          </w:tcPr>
          <w:p w14:paraId="79BCCCB7" w14:textId="77777777" w:rsidR="00F547D4" w:rsidRDefault="0014119F">
            <w:pPr>
              <w:rPr>
                <w:bCs/>
                <w:color w:val="000000"/>
                <w:kern w:val="2"/>
                <w:szCs w:val="24"/>
              </w:rPr>
            </w:pPr>
            <w:r>
              <w:rPr>
                <w:bCs/>
                <w:color w:val="000000"/>
                <w:kern w:val="2"/>
                <w:szCs w:val="24"/>
              </w:rPr>
              <w:t>Netaikoma</w:t>
            </w:r>
          </w:p>
          <w:p w14:paraId="5B0693B2" w14:textId="77777777" w:rsidR="00F547D4" w:rsidRDefault="00F547D4">
            <w:pPr>
              <w:rPr>
                <w:bCs/>
                <w:kern w:val="2"/>
                <w:szCs w:val="24"/>
              </w:rPr>
            </w:pPr>
          </w:p>
          <w:p w14:paraId="2058A52B" w14:textId="7D2370CB" w:rsidR="00F547D4" w:rsidRDefault="00F547D4">
            <w:pPr>
              <w:rPr>
                <w:bCs/>
                <w:color w:val="4472C4"/>
                <w:kern w:val="2"/>
                <w:szCs w:val="24"/>
              </w:rPr>
            </w:pPr>
          </w:p>
        </w:tc>
      </w:tr>
      <w:tr w:rsidR="00F547D4" w14:paraId="60868FA9" w14:textId="77777777">
        <w:trPr>
          <w:trHeight w:val="300"/>
        </w:trPr>
        <w:tc>
          <w:tcPr>
            <w:tcW w:w="3094" w:type="dxa"/>
            <w:gridSpan w:val="2"/>
          </w:tcPr>
          <w:p w14:paraId="3C68FDAF" w14:textId="77777777" w:rsidR="00F547D4" w:rsidRDefault="0014119F">
            <w:pPr>
              <w:rPr>
                <w:b/>
                <w:kern w:val="2"/>
                <w:szCs w:val="24"/>
              </w:rPr>
            </w:pPr>
            <w:r>
              <w:rPr>
                <w:b/>
                <w:kern w:val="2"/>
                <w:szCs w:val="24"/>
              </w:rPr>
              <w:lastRenderedPageBreak/>
              <w:t>9.6. Tiekėjui / Pirkėjui taikoma bauda dėl konfidencialumo reikalavimų nesilaikymo</w:t>
            </w:r>
          </w:p>
        </w:tc>
        <w:tc>
          <w:tcPr>
            <w:tcW w:w="6441" w:type="dxa"/>
            <w:gridSpan w:val="2"/>
          </w:tcPr>
          <w:p w14:paraId="0A5CA4F2" w14:textId="77777777" w:rsidR="00120495" w:rsidRPr="00120495" w:rsidRDefault="00120495" w:rsidP="00120495">
            <w:pPr>
              <w:rPr>
                <w:bCs/>
                <w:kern w:val="2"/>
                <w:szCs w:val="24"/>
              </w:rPr>
            </w:pPr>
            <w:r>
              <w:rPr>
                <w:bCs/>
                <w:kern w:val="2"/>
                <w:szCs w:val="24"/>
              </w:rPr>
              <w:t>200 Eur (du šimtai eurų, 00 ct.) už kiekvieną pažeidimo atvejį.</w:t>
            </w:r>
          </w:p>
          <w:p w14:paraId="2AC84833" w14:textId="5D6F1A9B" w:rsidR="00F547D4" w:rsidRDefault="00F547D4">
            <w:pPr>
              <w:rPr>
                <w:bCs/>
                <w:color w:val="4472C4"/>
                <w:kern w:val="2"/>
                <w:szCs w:val="24"/>
              </w:rPr>
            </w:pPr>
          </w:p>
        </w:tc>
      </w:tr>
      <w:tr w:rsidR="00F547D4" w14:paraId="2873902C" w14:textId="77777777">
        <w:trPr>
          <w:trHeight w:val="300"/>
        </w:trPr>
        <w:tc>
          <w:tcPr>
            <w:tcW w:w="3094" w:type="dxa"/>
            <w:gridSpan w:val="2"/>
          </w:tcPr>
          <w:p w14:paraId="25423D02" w14:textId="77777777" w:rsidR="00F547D4" w:rsidRDefault="0014119F">
            <w:pPr>
              <w:rPr>
                <w:b/>
                <w:kern w:val="2"/>
              </w:rPr>
            </w:pPr>
            <w:r>
              <w:rPr>
                <w:b/>
              </w:rPr>
              <w:t>9.7. Tiekėjui taikomos netesybos dėl pirkimo dokumentuose nustatytų Kokybinių kriterijų nepasiekimo Sutarties vykdymo metu</w:t>
            </w:r>
          </w:p>
        </w:tc>
        <w:tc>
          <w:tcPr>
            <w:tcW w:w="6441" w:type="dxa"/>
            <w:gridSpan w:val="2"/>
          </w:tcPr>
          <w:p w14:paraId="792B3DCE" w14:textId="0DCBF71A" w:rsidR="00120495" w:rsidRDefault="0014119F" w:rsidP="00120495">
            <w:pPr>
              <w:rPr>
                <w:bCs/>
                <w:color w:val="4472C4"/>
                <w:kern w:val="2"/>
                <w:szCs w:val="24"/>
              </w:rPr>
            </w:pPr>
            <w:r>
              <w:rPr>
                <w:bCs/>
                <w:szCs w:val="24"/>
              </w:rPr>
              <w:t xml:space="preserve">Netaikoma </w:t>
            </w:r>
          </w:p>
          <w:p w14:paraId="3B11799F" w14:textId="7FD30567" w:rsidR="00F547D4" w:rsidRDefault="00F547D4">
            <w:pPr>
              <w:rPr>
                <w:bCs/>
                <w:color w:val="4472C4"/>
                <w:kern w:val="2"/>
                <w:szCs w:val="24"/>
              </w:rPr>
            </w:pPr>
          </w:p>
        </w:tc>
      </w:tr>
      <w:tr w:rsidR="00F547D4" w14:paraId="372AB65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46E9F6E" w14:textId="77777777" w:rsidR="00F547D4" w:rsidRDefault="0014119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298B37F" w14:textId="0A7530AF" w:rsidR="00F547D4" w:rsidRDefault="0014119F" w:rsidP="00120495">
            <w:pPr>
              <w:rPr>
                <w:bCs/>
                <w:color w:val="4472C4"/>
                <w:kern w:val="2"/>
                <w:szCs w:val="24"/>
              </w:rPr>
            </w:pPr>
            <w:r>
              <w:rPr>
                <w:bCs/>
                <w:kern w:val="2"/>
                <w:szCs w:val="24"/>
              </w:rPr>
              <w:t>Netaikoma</w:t>
            </w:r>
          </w:p>
        </w:tc>
      </w:tr>
      <w:tr w:rsidR="00F547D4" w14:paraId="614AA37F" w14:textId="77777777">
        <w:trPr>
          <w:trHeight w:val="300"/>
        </w:trPr>
        <w:tc>
          <w:tcPr>
            <w:tcW w:w="3094" w:type="dxa"/>
            <w:gridSpan w:val="2"/>
          </w:tcPr>
          <w:p w14:paraId="7CA167EA" w14:textId="77777777" w:rsidR="00F547D4" w:rsidRDefault="0014119F">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71C8414" w14:textId="77777777" w:rsidR="00F547D4" w:rsidRDefault="0014119F">
            <w:pPr>
              <w:rPr>
                <w:bCs/>
                <w:kern w:val="2"/>
                <w:szCs w:val="24"/>
              </w:rPr>
            </w:pPr>
            <w:r>
              <w:rPr>
                <w:bCs/>
                <w:kern w:val="2"/>
                <w:szCs w:val="24"/>
              </w:rPr>
              <w:t>Netaikoma</w:t>
            </w:r>
          </w:p>
          <w:p w14:paraId="7C03C7B5" w14:textId="77777777" w:rsidR="00F547D4" w:rsidRDefault="00F547D4">
            <w:pPr>
              <w:rPr>
                <w:bCs/>
                <w:kern w:val="2"/>
                <w:szCs w:val="24"/>
              </w:rPr>
            </w:pPr>
          </w:p>
          <w:p w14:paraId="1F24DFF5" w14:textId="77777777" w:rsidR="00F547D4" w:rsidRDefault="00F547D4">
            <w:pPr>
              <w:rPr>
                <w:bCs/>
                <w:szCs w:val="24"/>
              </w:rPr>
            </w:pPr>
          </w:p>
          <w:p w14:paraId="64B07A24" w14:textId="77777777" w:rsidR="00F547D4" w:rsidRDefault="00F547D4">
            <w:pPr>
              <w:rPr>
                <w:bCs/>
                <w:color w:val="4472C4"/>
                <w:kern w:val="2"/>
                <w:szCs w:val="24"/>
              </w:rPr>
            </w:pPr>
          </w:p>
        </w:tc>
      </w:tr>
      <w:tr w:rsidR="00F547D4" w14:paraId="25785A7A" w14:textId="77777777">
        <w:trPr>
          <w:trHeight w:val="300"/>
        </w:trPr>
        <w:tc>
          <w:tcPr>
            <w:tcW w:w="3094" w:type="dxa"/>
            <w:gridSpan w:val="2"/>
          </w:tcPr>
          <w:p w14:paraId="076F38F9" w14:textId="77777777" w:rsidR="00F547D4" w:rsidRDefault="0014119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0E96945" w14:textId="5142593A" w:rsidR="00F547D4" w:rsidRDefault="00DC1E75" w:rsidP="00120495">
            <w:pPr>
              <w:rPr>
                <w:bCs/>
                <w:color w:val="4472C4"/>
                <w:kern w:val="2"/>
                <w:szCs w:val="24"/>
              </w:rPr>
            </w:pPr>
            <w:r>
              <w:rPr>
                <w:color w:val="000000"/>
                <w:kern w:val="2"/>
                <w:szCs w:val="24"/>
              </w:rPr>
              <w:t>Dėl esminių sutarties sąlygų netinkamo vykdymo taikoma 200,00 Eur (du šimtai eurų, 00 ct.) bauda už kiekvieną pažeidimo atvejį.</w:t>
            </w:r>
          </w:p>
        </w:tc>
      </w:tr>
      <w:tr w:rsidR="00F547D4" w14:paraId="7F9B835B" w14:textId="77777777">
        <w:trPr>
          <w:trHeight w:val="300"/>
        </w:trPr>
        <w:tc>
          <w:tcPr>
            <w:tcW w:w="9535" w:type="dxa"/>
            <w:gridSpan w:val="4"/>
          </w:tcPr>
          <w:p w14:paraId="1533CF11" w14:textId="77777777" w:rsidR="00F547D4" w:rsidRDefault="0014119F">
            <w:pPr>
              <w:jc w:val="center"/>
              <w:rPr>
                <w:color w:val="4472C4"/>
                <w:kern w:val="2"/>
                <w:szCs w:val="24"/>
              </w:rPr>
            </w:pPr>
            <w:r>
              <w:rPr>
                <w:b/>
                <w:kern w:val="2"/>
                <w:szCs w:val="24"/>
              </w:rPr>
              <w:t>10. ESMINĖS SUTARTIES SĄLYGOS</w:t>
            </w:r>
          </w:p>
        </w:tc>
      </w:tr>
      <w:tr w:rsidR="00F547D4" w14:paraId="75E66CC0" w14:textId="77777777">
        <w:trPr>
          <w:trHeight w:val="300"/>
        </w:trPr>
        <w:tc>
          <w:tcPr>
            <w:tcW w:w="3094" w:type="dxa"/>
            <w:gridSpan w:val="2"/>
          </w:tcPr>
          <w:p w14:paraId="0C0B4581" w14:textId="77777777" w:rsidR="00F547D4" w:rsidRDefault="0014119F">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1A3043D" w14:textId="52FA735D" w:rsidR="00F547D4" w:rsidRDefault="00E47D2D">
            <w:pPr>
              <w:rPr>
                <w:color w:val="4472C4"/>
                <w:kern w:val="2"/>
                <w:szCs w:val="24"/>
              </w:rPr>
            </w:pPr>
            <w:r>
              <w:rPr>
                <w:szCs w:val="24"/>
                <w:lang w:eastAsia="x-none"/>
              </w:rPr>
              <w:t xml:space="preserve">Modulių sukūrimo ir įdiegimo paslaugos turi būti suteiktos Techninės specifikacijos 7 skyriaus „Sutarties trukmė ir įgyvendinimo terminai“ 7.4 lentelėje </w:t>
            </w:r>
            <w:r>
              <w:rPr>
                <w:rFonts w:eastAsia="Arial"/>
              </w:rPr>
              <w:t>nustatytais terminais. Autorinės priežiūros, techninio palaikymo ir papildomos paslaugos turi būti teikiamos Techninės specifikacijos 8 skyriuje „Garantiniai įsipareigojimai“ ir 9 skyriuje „Papildomos paslaugos“ nustatyta tvarka</w:t>
            </w:r>
            <w:r>
              <w:rPr>
                <w:rFonts w:eastAsia="Calibri"/>
                <w:szCs w:val="24"/>
              </w:rPr>
              <w:t>.</w:t>
            </w:r>
          </w:p>
        </w:tc>
      </w:tr>
      <w:tr w:rsidR="00F547D4" w14:paraId="2354DF45" w14:textId="77777777">
        <w:trPr>
          <w:trHeight w:val="300"/>
        </w:trPr>
        <w:tc>
          <w:tcPr>
            <w:tcW w:w="3094" w:type="dxa"/>
            <w:gridSpan w:val="2"/>
          </w:tcPr>
          <w:p w14:paraId="23E704BA" w14:textId="77777777" w:rsidR="00F547D4" w:rsidRDefault="0014119F">
            <w:pPr>
              <w:rPr>
                <w:b/>
                <w:kern w:val="2"/>
                <w:szCs w:val="24"/>
                <w:lang w:val="en-US"/>
              </w:rPr>
            </w:pPr>
            <w:r>
              <w:rPr>
                <w:b/>
                <w:bCs/>
                <w:kern w:val="2"/>
                <w:szCs w:val="24"/>
              </w:rPr>
              <w:t>10.2. Dideli arba nuolatiniai esminės Sutarties sąlygos vykdymo trūkumai</w:t>
            </w:r>
          </w:p>
        </w:tc>
        <w:tc>
          <w:tcPr>
            <w:tcW w:w="6441" w:type="dxa"/>
            <w:gridSpan w:val="2"/>
          </w:tcPr>
          <w:p w14:paraId="5AD47337" w14:textId="0A708437" w:rsidR="00F547D4" w:rsidRDefault="006E19C1">
            <w:pPr>
              <w:rPr>
                <w:kern w:val="2"/>
                <w:szCs w:val="24"/>
              </w:rPr>
            </w:pPr>
            <w:r>
              <w:rPr>
                <w:rFonts w:eastAsia="Arial"/>
              </w:rPr>
              <w:t xml:space="preserve">Dideliu ar nuolatiniu esminės Sutarties sąlygos vykdymo trūkumu laikomi šie atvejai: 1) Tiekėjo uždelsimas, trunkantis daugiau nei 2 (dvi) darbo valandas pašalinti kritinę Programos klaidą Techninės specifikacijos 8 skyriuje nustatytu terminu; 2) Tiekėjo uždelsimas suteikti modulio sukūrimo ir įdiegimo paslaugas daugiau nei 30 (trisdešimt) kalendorinių dienų nuo Techninės specifikacijos 7.4 lentelėje nustatyto termino. </w:t>
            </w:r>
          </w:p>
        </w:tc>
      </w:tr>
      <w:tr w:rsidR="00F547D4" w14:paraId="2A4D051A" w14:textId="77777777">
        <w:trPr>
          <w:trHeight w:val="300"/>
        </w:trPr>
        <w:tc>
          <w:tcPr>
            <w:tcW w:w="9535" w:type="dxa"/>
            <w:gridSpan w:val="4"/>
          </w:tcPr>
          <w:p w14:paraId="0A062F30" w14:textId="77777777" w:rsidR="00F547D4" w:rsidRDefault="0014119F">
            <w:pPr>
              <w:jc w:val="center"/>
              <w:rPr>
                <w:b/>
                <w:kern w:val="2"/>
                <w:szCs w:val="24"/>
              </w:rPr>
            </w:pPr>
            <w:r>
              <w:rPr>
                <w:b/>
                <w:kern w:val="2"/>
                <w:szCs w:val="24"/>
              </w:rPr>
              <w:t>11. SUTARTIES GALIOJIMAS IR KEITIMAS</w:t>
            </w:r>
          </w:p>
        </w:tc>
      </w:tr>
      <w:tr w:rsidR="00F547D4" w14:paraId="2B728140" w14:textId="77777777">
        <w:trPr>
          <w:trHeight w:val="300"/>
        </w:trPr>
        <w:tc>
          <w:tcPr>
            <w:tcW w:w="3094" w:type="dxa"/>
            <w:gridSpan w:val="2"/>
          </w:tcPr>
          <w:p w14:paraId="67C986EB" w14:textId="77777777" w:rsidR="00F547D4" w:rsidRDefault="0014119F">
            <w:pPr>
              <w:rPr>
                <w:b/>
                <w:kern w:val="2"/>
                <w:szCs w:val="24"/>
              </w:rPr>
            </w:pPr>
            <w:r>
              <w:rPr>
                <w:b/>
                <w:szCs w:val="24"/>
              </w:rPr>
              <w:t>11.1. Sutarties sudarymas ir įsigaliojimas</w:t>
            </w:r>
          </w:p>
        </w:tc>
        <w:tc>
          <w:tcPr>
            <w:tcW w:w="6441" w:type="dxa"/>
            <w:gridSpan w:val="2"/>
          </w:tcPr>
          <w:p w14:paraId="5DB206DB" w14:textId="77777777" w:rsidR="00F547D4" w:rsidRDefault="0014119F">
            <w:pPr>
              <w:rPr>
                <w:kern w:val="2"/>
                <w:szCs w:val="24"/>
              </w:rPr>
            </w:pPr>
            <w:r>
              <w:rPr>
                <w:kern w:val="2"/>
                <w:szCs w:val="24"/>
              </w:rPr>
              <w:t>Ši Sutartis laikoma sudaryta ir įsigalioja nuo Sutarties pasirašymo dienos (antrosios Šalies pasirašymo dieną).</w:t>
            </w:r>
          </w:p>
          <w:p w14:paraId="00A3EAC7" w14:textId="4921FDE7" w:rsidR="00F547D4" w:rsidRDefault="0014119F" w:rsidP="00E075DA">
            <w:pPr>
              <w:rPr>
                <w:color w:val="4472C4"/>
                <w:kern w:val="2"/>
                <w:szCs w:val="24"/>
              </w:rPr>
            </w:pPr>
            <w:r>
              <w:rPr>
                <w:color w:val="000000"/>
                <w:kern w:val="2"/>
                <w:szCs w:val="24"/>
              </w:rPr>
              <w:t xml:space="preserve">Sutartis galioja iki visiško prievolių įvykdymo (kol bus išnaudota </w:t>
            </w:r>
            <w:r>
              <w:rPr>
                <w:kern w:val="2"/>
                <w:szCs w:val="24"/>
              </w:rPr>
              <w:t xml:space="preserve">Pradinės Sutarties vertė, bet jos terminas negali būti </w:t>
            </w:r>
            <w:r>
              <w:rPr>
                <w:kern w:val="2"/>
                <w:szCs w:val="24"/>
              </w:rPr>
              <w:lastRenderedPageBreak/>
              <w:t xml:space="preserve">ilgesnis kaip </w:t>
            </w:r>
            <w:r w:rsidR="00DF54CF">
              <w:rPr>
                <w:kern w:val="2"/>
                <w:szCs w:val="24"/>
              </w:rPr>
              <w:t>12</w:t>
            </w:r>
            <w:r>
              <w:rPr>
                <w:kern w:val="2"/>
                <w:szCs w:val="24"/>
              </w:rPr>
              <w:t xml:space="preserve"> (</w:t>
            </w:r>
            <w:r w:rsidR="00CB6F73">
              <w:rPr>
                <w:kern w:val="2"/>
                <w:szCs w:val="24"/>
              </w:rPr>
              <w:t>dvylika</w:t>
            </w:r>
            <w:r>
              <w:rPr>
                <w:kern w:val="2"/>
                <w:szCs w:val="24"/>
              </w:rPr>
              <w:t>) mėnes</w:t>
            </w:r>
            <w:r w:rsidR="00CB6F73">
              <w:rPr>
                <w:kern w:val="2"/>
                <w:szCs w:val="24"/>
              </w:rPr>
              <w:t>ių</w:t>
            </w:r>
            <w:r>
              <w:rPr>
                <w:kern w:val="2"/>
                <w:szCs w:val="24"/>
              </w:rPr>
              <w:t xml:space="preserve"> nuo Sutarties pasirašymo dienos.</w:t>
            </w:r>
          </w:p>
        </w:tc>
      </w:tr>
      <w:tr w:rsidR="00F547D4" w14:paraId="486D298D" w14:textId="77777777">
        <w:trPr>
          <w:trHeight w:val="300"/>
        </w:trPr>
        <w:tc>
          <w:tcPr>
            <w:tcW w:w="3094" w:type="dxa"/>
            <w:gridSpan w:val="2"/>
          </w:tcPr>
          <w:p w14:paraId="62D54D7D" w14:textId="77777777" w:rsidR="00F547D4" w:rsidRDefault="0014119F">
            <w:pPr>
              <w:rPr>
                <w:b/>
                <w:kern w:val="2"/>
                <w:szCs w:val="24"/>
              </w:rPr>
            </w:pPr>
            <w:r>
              <w:rPr>
                <w:b/>
                <w:kern w:val="2"/>
                <w:szCs w:val="24"/>
              </w:rPr>
              <w:lastRenderedPageBreak/>
              <w:t>11.2. Sutarties galiojimo termino pratęsimas</w:t>
            </w:r>
          </w:p>
        </w:tc>
        <w:tc>
          <w:tcPr>
            <w:tcW w:w="6441" w:type="dxa"/>
            <w:gridSpan w:val="2"/>
          </w:tcPr>
          <w:p w14:paraId="61690815" w14:textId="0BAF330D" w:rsidR="00F547D4" w:rsidRPr="00534C43" w:rsidRDefault="0014119F">
            <w:pPr>
              <w:rPr>
                <w:kern w:val="2"/>
                <w:szCs w:val="24"/>
              </w:rPr>
            </w:pPr>
            <w:r>
              <w:rPr>
                <w:kern w:val="2"/>
                <w:szCs w:val="24"/>
              </w:rPr>
              <w:t>Šalių abipusiu rašytiniu Susitarimu Sutartis tomis pačiomis sąlygomis (nedidinant Sutarties kainos) gali būti pratęsta 2 (du) kartus 12 (dvylikai) mėnesių, jeigu yra išlikęs poreikis ir esant šiai (šioms) aplinkybėms:</w:t>
            </w:r>
          </w:p>
          <w:p w14:paraId="06A6CF58" w14:textId="2C04042F" w:rsidR="00F547D4" w:rsidRDefault="0014119F" w:rsidP="00534C43">
            <w:pPr>
              <w:rPr>
                <w:kern w:val="2"/>
                <w:szCs w:val="24"/>
              </w:rPr>
            </w:pPr>
            <w:r>
              <w:rPr>
                <w:kern w:val="2"/>
                <w:szCs w:val="24"/>
              </w:rPr>
              <w:t>11.2.1. Pirkėjas neišpirko maksimalios pirkimui skirtos lėšų sumos be PVM.</w:t>
            </w:r>
          </w:p>
        </w:tc>
      </w:tr>
      <w:tr w:rsidR="00F547D4" w14:paraId="0E3ED081" w14:textId="77777777">
        <w:trPr>
          <w:trHeight w:val="300"/>
        </w:trPr>
        <w:tc>
          <w:tcPr>
            <w:tcW w:w="9535" w:type="dxa"/>
            <w:gridSpan w:val="4"/>
          </w:tcPr>
          <w:p w14:paraId="1EDFE41C" w14:textId="77777777" w:rsidR="00F547D4" w:rsidRDefault="0014119F">
            <w:pPr>
              <w:jc w:val="center"/>
              <w:rPr>
                <w:b/>
                <w:kern w:val="2"/>
                <w:szCs w:val="24"/>
              </w:rPr>
            </w:pPr>
            <w:r>
              <w:rPr>
                <w:b/>
                <w:kern w:val="2"/>
                <w:szCs w:val="24"/>
              </w:rPr>
              <w:t>12. SUTARTIES NUTRAUKIMAS</w:t>
            </w:r>
          </w:p>
        </w:tc>
      </w:tr>
      <w:tr w:rsidR="00F547D4" w14:paraId="0EE06A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D19F89" w14:textId="77777777" w:rsidR="00F547D4" w:rsidRDefault="0014119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263589" w14:textId="0BEEA0C2" w:rsidR="00F547D4" w:rsidRDefault="0014119F" w:rsidP="00D66CFE">
            <w:pPr>
              <w:rPr>
                <w:color w:val="4472C4"/>
                <w:kern w:val="2"/>
                <w:szCs w:val="24"/>
              </w:rPr>
            </w:pPr>
            <w:r>
              <w:rPr>
                <w:kern w:val="2"/>
                <w:szCs w:val="24"/>
              </w:rPr>
              <w:t>Sutartis gali būti nutraukiama rašytiniu Šalių susitarimu arba vienašališkai, Bendrosiose sąlygose nustatyta tvarka.</w:t>
            </w:r>
          </w:p>
        </w:tc>
      </w:tr>
      <w:tr w:rsidR="00F547D4" w14:paraId="29C0F74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67CCF4" w14:textId="77777777" w:rsidR="00F547D4" w:rsidRDefault="0014119F">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9F2B97A" w14:textId="197BF4F2" w:rsidR="00F547D4" w:rsidRPr="00B45277" w:rsidRDefault="0014119F">
            <w:pPr>
              <w:rPr>
                <w:kern w:val="2"/>
                <w:szCs w:val="24"/>
              </w:rPr>
            </w:pPr>
            <w:r>
              <w:rPr>
                <w:kern w:val="2"/>
                <w:szCs w:val="24"/>
              </w:rPr>
              <w:t>12.2.1. jeigu Tiekėjas nevykdo prisiimtų įsipareigojimų už Sutartyje nustatytą Sutarties įkainius;</w:t>
            </w:r>
          </w:p>
          <w:p w14:paraId="7A704EFE" w14:textId="6086C811" w:rsidR="00F547D4" w:rsidRPr="00B45277" w:rsidRDefault="0014119F">
            <w:pPr>
              <w:tabs>
                <w:tab w:val="left" w:pos="567"/>
                <w:tab w:val="left" w:pos="851"/>
                <w:tab w:val="left" w:pos="992"/>
                <w:tab w:val="left" w:pos="1134"/>
              </w:tabs>
              <w:spacing w:line="257" w:lineRule="auto"/>
              <w:jc w:val="both"/>
              <w:rPr>
                <w:kern w:val="2"/>
                <w:szCs w:val="24"/>
              </w:rPr>
            </w:pPr>
            <w:r>
              <w:rPr>
                <w:kern w:val="2"/>
                <w:szCs w:val="24"/>
              </w:rPr>
              <w:t>12.2.2. jeigu Tiekėjas nesilaiko Sutartyje nustatytų Paslaugų teikimo terminų 2 (du) kartus iš eilės arba vėluoja suteikti Paslaugas daugiau nei 1 (vieną) dieną negu Sutartyje nustatytas Paslaugų suteikimo terminas;</w:t>
            </w:r>
          </w:p>
          <w:p w14:paraId="7CF3A2FE" w14:textId="309674F4" w:rsidR="00F547D4" w:rsidRDefault="0014119F" w:rsidP="00B45277">
            <w:pPr>
              <w:tabs>
                <w:tab w:val="left" w:pos="567"/>
                <w:tab w:val="left" w:pos="851"/>
                <w:tab w:val="left" w:pos="992"/>
                <w:tab w:val="left" w:pos="1134"/>
              </w:tabs>
              <w:spacing w:line="257" w:lineRule="auto"/>
              <w:jc w:val="both"/>
              <w:rPr>
                <w:rFonts w:eastAsia="Arial"/>
                <w:color w:val="FF0000"/>
                <w:kern w:val="2"/>
                <w:szCs w:val="24"/>
              </w:rPr>
            </w:pPr>
            <w:r>
              <w:rPr>
                <w:kern w:val="2"/>
                <w:szCs w:val="24"/>
              </w:rPr>
              <w:t>12.2.3. Tiekėjas daugiau kaip 2 (du) kartus suteikia Paslaugas, kurios neatitinka Sutartyje ir (ar) įstatymuose nustatytų reikalavimų Paslaugoms;</w:t>
            </w:r>
          </w:p>
        </w:tc>
      </w:tr>
      <w:tr w:rsidR="00F547D4" w14:paraId="077D33B6" w14:textId="77777777">
        <w:trPr>
          <w:trHeight w:val="300"/>
        </w:trPr>
        <w:tc>
          <w:tcPr>
            <w:tcW w:w="9535" w:type="dxa"/>
            <w:gridSpan w:val="4"/>
          </w:tcPr>
          <w:p w14:paraId="6ADBA606" w14:textId="669BB727" w:rsidR="00F547D4" w:rsidRDefault="0014119F">
            <w:pPr>
              <w:jc w:val="center"/>
              <w:rPr>
                <w:kern w:val="2"/>
                <w:szCs w:val="24"/>
              </w:rPr>
            </w:pPr>
            <w:r>
              <w:rPr>
                <w:b/>
                <w:kern w:val="2"/>
                <w:szCs w:val="24"/>
              </w:rPr>
              <w:t xml:space="preserve">13. APLINKOS APSAUGOS IR SOCIALINIAI KRITERIJAI </w:t>
            </w:r>
          </w:p>
        </w:tc>
      </w:tr>
      <w:tr w:rsidR="00F547D4" w14:paraId="56D044ED" w14:textId="77777777">
        <w:trPr>
          <w:trHeight w:val="300"/>
        </w:trPr>
        <w:tc>
          <w:tcPr>
            <w:tcW w:w="3058" w:type="dxa"/>
          </w:tcPr>
          <w:p w14:paraId="69358696" w14:textId="77777777" w:rsidR="00F547D4" w:rsidRDefault="0014119F">
            <w:pPr>
              <w:rPr>
                <w:b/>
                <w:kern w:val="2"/>
                <w:szCs w:val="24"/>
              </w:rPr>
            </w:pPr>
            <w:r>
              <w:rPr>
                <w:b/>
                <w:kern w:val="2"/>
                <w:szCs w:val="24"/>
              </w:rPr>
              <w:t xml:space="preserve">13.1. Su perkamomis paslaugomis susiję  aplinkos apsaugos kriterijai </w:t>
            </w:r>
          </w:p>
        </w:tc>
        <w:tc>
          <w:tcPr>
            <w:tcW w:w="6477" w:type="dxa"/>
            <w:gridSpan w:val="3"/>
          </w:tcPr>
          <w:p w14:paraId="7710B3D7" w14:textId="01831C9C" w:rsidR="00F547D4" w:rsidRDefault="0014119F" w:rsidP="00F2475C">
            <w:pPr>
              <w:rPr>
                <w:kern w:val="2"/>
                <w:szCs w:val="24"/>
              </w:rPr>
            </w:pPr>
            <w:r>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tc>
      </w:tr>
      <w:tr w:rsidR="00F547D4" w14:paraId="093AE9CB" w14:textId="77777777">
        <w:trPr>
          <w:trHeight w:val="300"/>
        </w:trPr>
        <w:tc>
          <w:tcPr>
            <w:tcW w:w="3058" w:type="dxa"/>
          </w:tcPr>
          <w:p w14:paraId="0EF121D3" w14:textId="77777777" w:rsidR="00F547D4" w:rsidRDefault="0014119F">
            <w:pPr>
              <w:rPr>
                <w:b/>
                <w:kern w:val="2"/>
                <w:szCs w:val="24"/>
              </w:rPr>
            </w:pPr>
            <w:r>
              <w:rPr>
                <w:b/>
                <w:kern w:val="2"/>
                <w:szCs w:val="24"/>
              </w:rPr>
              <w:t>13.2. Su perkamomis Paslaugomis susiję socialiniai kriterijai</w:t>
            </w:r>
          </w:p>
        </w:tc>
        <w:tc>
          <w:tcPr>
            <w:tcW w:w="6477" w:type="dxa"/>
            <w:gridSpan w:val="3"/>
          </w:tcPr>
          <w:p w14:paraId="53AB5A71" w14:textId="77777777" w:rsidR="00F547D4" w:rsidRDefault="0014119F">
            <w:pPr>
              <w:rPr>
                <w:color w:val="000000"/>
                <w:kern w:val="2"/>
                <w:szCs w:val="24"/>
                <w:shd w:val="clear" w:color="auto" w:fill="FFFFFF"/>
              </w:rPr>
            </w:pPr>
            <w:r>
              <w:rPr>
                <w:color w:val="000000"/>
                <w:kern w:val="2"/>
                <w:szCs w:val="24"/>
                <w:shd w:val="clear" w:color="auto" w:fill="FFFFFF"/>
              </w:rPr>
              <w:t>Netaikoma</w:t>
            </w:r>
          </w:p>
          <w:p w14:paraId="6FB98321" w14:textId="77777777" w:rsidR="00F547D4" w:rsidRDefault="00F547D4">
            <w:pPr>
              <w:rPr>
                <w:color w:val="000000"/>
                <w:kern w:val="2"/>
                <w:szCs w:val="24"/>
                <w:shd w:val="clear" w:color="auto" w:fill="FFFFFF"/>
              </w:rPr>
            </w:pPr>
          </w:p>
          <w:p w14:paraId="7ECFE96D" w14:textId="0F5CACFF" w:rsidR="00F547D4" w:rsidRDefault="00F547D4">
            <w:pPr>
              <w:rPr>
                <w:color w:val="0070C0"/>
                <w:kern w:val="2"/>
                <w:szCs w:val="24"/>
              </w:rPr>
            </w:pPr>
          </w:p>
        </w:tc>
      </w:tr>
      <w:tr w:rsidR="00F547D4" w14:paraId="7E902B93" w14:textId="77777777">
        <w:trPr>
          <w:trHeight w:val="300"/>
        </w:trPr>
        <w:tc>
          <w:tcPr>
            <w:tcW w:w="9535" w:type="dxa"/>
            <w:gridSpan w:val="4"/>
          </w:tcPr>
          <w:p w14:paraId="3427D981" w14:textId="77777777" w:rsidR="00F547D4" w:rsidRDefault="0014119F">
            <w:pPr>
              <w:jc w:val="center"/>
              <w:rPr>
                <w:b/>
                <w:kern w:val="2"/>
                <w:szCs w:val="24"/>
              </w:rPr>
            </w:pPr>
            <w:r>
              <w:rPr>
                <w:b/>
                <w:kern w:val="2"/>
                <w:szCs w:val="24"/>
              </w:rPr>
              <w:t xml:space="preserve">14. BENDRŲJŲ SĄLYGŲ PAKEITIMAI IR PAPILDYMAI </w:t>
            </w:r>
          </w:p>
          <w:p w14:paraId="77CFEBA6" w14:textId="1DED3D4E" w:rsidR="00F547D4" w:rsidRDefault="00F547D4">
            <w:pPr>
              <w:jc w:val="center"/>
              <w:rPr>
                <w:kern w:val="2"/>
                <w:szCs w:val="24"/>
              </w:rPr>
            </w:pPr>
          </w:p>
        </w:tc>
      </w:tr>
      <w:tr w:rsidR="00F547D4" w14:paraId="6D5B47A4" w14:textId="77777777">
        <w:trPr>
          <w:trHeight w:val="300"/>
        </w:trPr>
        <w:tc>
          <w:tcPr>
            <w:tcW w:w="3058" w:type="dxa"/>
          </w:tcPr>
          <w:p w14:paraId="7BE4925F" w14:textId="77777777" w:rsidR="00F547D4" w:rsidRDefault="0014119F">
            <w:pPr>
              <w:rPr>
                <w:b/>
                <w:kern w:val="2"/>
                <w:szCs w:val="24"/>
              </w:rPr>
            </w:pPr>
            <w:r>
              <w:rPr>
                <w:b/>
                <w:kern w:val="2"/>
                <w:szCs w:val="24"/>
              </w:rPr>
              <w:t xml:space="preserve">14.1. </w:t>
            </w:r>
          </w:p>
        </w:tc>
        <w:tc>
          <w:tcPr>
            <w:tcW w:w="6477" w:type="dxa"/>
            <w:gridSpan w:val="3"/>
          </w:tcPr>
          <w:p w14:paraId="2E32368C" w14:textId="77777777" w:rsidR="002439E4" w:rsidRPr="002439E4" w:rsidRDefault="002439E4" w:rsidP="002439E4">
            <w:pPr>
              <w:rPr>
                <w:kern w:val="2"/>
                <w:szCs w:val="24"/>
              </w:rPr>
            </w:pPr>
            <w:r>
              <w:rPr>
                <w:kern w:val="2"/>
                <w:szCs w:val="24"/>
              </w:rPr>
              <w:t>Netaikoma</w:t>
            </w:r>
          </w:p>
          <w:p w14:paraId="71BFFD09" w14:textId="327ADB0C" w:rsidR="00F547D4" w:rsidRDefault="00F547D4">
            <w:pPr>
              <w:rPr>
                <w:kern w:val="2"/>
                <w:szCs w:val="24"/>
              </w:rPr>
            </w:pPr>
          </w:p>
        </w:tc>
      </w:tr>
      <w:tr w:rsidR="00F547D4" w14:paraId="3AD4B8D6" w14:textId="77777777">
        <w:trPr>
          <w:trHeight w:val="300"/>
        </w:trPr>
        <w:tc>
          <w:tcPr>
            <w:tcW w:w="3058" w:type="dxa"/>
          </w:tcPr>
          <w:p w14:paraId="61D844B4" w14:textId="77777777" w:rsidR="00F547D4" w:rsidRDefault="0014119F">
            <w:pPr>
              <w:rPr>
                <w:b/>
                <w:kern w:val="2"/>
                <w:szCs w:val="24"/>
              </w:rPr>
            </w:pPr>
            <w:r>
              <w:rPr>
                <w:b/>
                <w:kern w:val="2"/>
                <w:szCs w:val="24"/>
              </w:rPr>
              <w:t>14.2.</w:t>
            </w:r>
          </w:p>
        </w:tc>
        <w:tc>
          <w:tcPr>
            <w:tcW w:w="6477" w:type="dxa"/>
            <w:gridSpan w:val="3"/>
          </w:tcPr>
          <w:p w14:paraId="5E74538A" w14:textId="77777777" w:rsidR="002439E4" w:rsidRPr="002439E4" w:rsidRDefault="002439E4" w:rsidP="002439E4">
            <w:pPr>
              <w:rPr>
                <w:kern w:val="2"/>
                <w:szCs w:val="24"/>
              </w:rPr>
            </w:pPr>
            <w:r>
              <w:rPr>
                <w:kern w:val="2"/>
                <w:szCs w:val="24"/>
              </w:rPr>
              <w:t>Netaikoma</w:t>
            </w:r>
          </w:p>
          <w:p w14:paraId="1E338DD4" w14:textId="2DD1A359" w:rsidR="00F547D4" w:rsidRDefault="00F547D4">
            <w:pPr>
              <w:rPr>
                <w:kern w:val="2"/>
                <w:szCs w:val="24"/>
              </w:rPr>
            </w:pPr>
          </w:p>
        </w:tc>
      </w:tr>
      <w:tr w:rsidR="00F547D4" w14:paraId="03B55ABB" w14:textId="77777777">
        <w:trPr>
          <w:trHeight w:val="300"/>
        </w:trPr>
        <w:tc>
          <w:tcPr>
            <w:tcW w:w="3058" w:type="dxa"/>
          </w:tcPr>
          <w:p w14:paraId="0DC3B3C6" w14:textId="77777777" w:rsidR="00F547D4" w:rsidRDefault="0014119F">
            <w:pPr>
              <w:rPr>
                <w:b/>
                <w:kern w:val="2"/>
                <w:szCs w:val="24"/>
              </w:rPr>
            </w:pPr>
            <w:r>
              <w:rPr>
                <w:b/>
                <w:kern w:val="2"/>
                <w:szCs w:val="24"/>
              </w:rPr>
              <w:t>14.3.</w:t>
            </w:r>
          </w:p>
        </w:tc>
        <w:tc>
          <w:tcPr>
            <w:tcW w:w="6477" w:type="dxa"/>
            <w:gridSpan w:val="3"/>
          </w:tcPr>
          <w:p w14:paraId="6F5E1511" w14:textId="77777777" w:rsidR="002439E4" w:rsidRPr="002439E4" w:rsidRDefault="002439E4" w:rsidP="002439E4">
            <w:pPr>
              <w:rPr>
                <w:kern w:val="2"/>
                <w:szCs w:val="24"/>
              </w:rPr>
            </w:pPr>
            <w:r>
              <w:rPr>
                <w:kern w:val="2"/>
                <w:szCs w:val="24"/>
              </w:rPr>
              <w:t>Netaikoma</w:t>
            </w:r>
          </w:p>
          <w:p w14:paraId="1D0FD6EF" w14:textId="50BCA04A" w:rsidR="00F547D4" w:rsidRDefault="00F547D4">
            <w:pPr>
              <w:rPr>
                <w:kern w:val="2"/>
                <w:szCs w:val="24"/>
              </w:rPr>
            </w:pPr>
          </w:p>
        </w:tc>
      </w:tr>
      <w:tr w:rsidR="00F547D4" w14:paraId="7928D134" w14:textId="77777777">
        <w:trPr>
          <w:trHeight w:val="300"/>
        </w:trPr>
        <w:tc>
          <w:tcPr>
            <w:tcW w:w="3058" w:type="dxa"/>
          </w:tcPr>
          <w:p w14:paraId="5F666B7C" w14:textId="77777777" w:rsidR="00F547D4" w:rsidRDefault="0014119F">
            <w:pPr>
              <w:rPr>
                <w:b/>
                <w:kern w:val="2"/>
                <w:szCs w:val="24"/>
              </w:rPr>
            </w:pPr>
            <w:r>
              <w:rPr>
                <w:b/>
                <w:kern w:val="2"/>
                <w:szCs w:val="24"/>
              </w:rPr>
              <w:t>14.4.</w:t>
            </w:r>
          </w:p>
        </w:tc>
        <w:tc>
          <w:tcPr>
            <w:tcW w:w="6477" w:type="dxa"/>
            <w:gridSpan w:val="3"/>
          </w:tcPr>
          <w:p w14:paraId="1D256E32" w14:textId="77777777" w:rsidR="002439E4" w:rsidRPr="002439E4" w:rsidRDefault="002439E4" w:rsidP="002439E4">
            <w:pPr>
              <w:rPr>
                <w:kern w:val="2"/>
                <w:szCs w:val="24"/>
              </w:rPr>
            </w:pPr>
            <w:r>
              <w:rPr>
                <w:kern w:val="2"/>
                <w:szCs w:val="24"/>
              </w:rPr>
              <w:t>Netaikoma</w:t>
            </w:r>
          </w:p>
          <w:p w14:paraId="77364CAF" w14:textId="3F1ED6DB" w:rsidR="00F547D4" w:rsidRPr="002439E4" w:rsidRDefault="00F547D4">
            <w:pPr>
              <w:rPr>
                <w:kern w:val="2"/>
                <w:szCs w:val="24"/>
              </w:rPr>
            </w:pPr>
          </w:p>
        </w:tc>
      </w:tr>
      <w:tr w:rsidR="00F547D4" w14:paraId="356277C5" w14:textId="77777777">
        <w:trPr>
          <w:trHeight w:val="300"/>
        </w:trPr>
        <w:tc>
          <w:tcPr>
            <w:tcW w:w="3058" w:type="dxa"/>
          </w:tcPr>
          <w:p w14:paraId="2DEEAD01" w14:textId="77777777" w:rsidR="00F547D4" w:rsidRDefault="0014119F">
            <w:pPr>
              <w:rPr>
                <w:b/>
                <w:kern w:val="2"/>
                <w:szCs w:val="24"/>
              </w:rPr>
            </w:pPr>
            <w:r>
              <w:rPr>
                <w:b/>
                <w:kern w:val="2"/>
                <w:szCs w:val="24"/>
              </w:rPr>
              <w:t>14.5.</w:t>
            </w:r>
          </w:p>
        </w:tc>
        <w:tc>
          <w:tcPr>
            <w:tcW w:w="6477" w:type="dxa"/>
            <w:gridSpan w:val="3"/>
          </w:tcPr>
          <w:p w14:paraId="386FD59B" w14:textId="77777777" w:rsidR="00F547D4" w:rsidRDefault="0014119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547D4" w14:paraId="299A0FE2" w14:textId="77777777">
        <w:trPr>
          <w:trHeight w:val="300"/>
        </w:trPr>
        <w:tc>
          <w:tcPr>
            <w:tcW w:w="9535" w:type="dxa"/>
            <w:gridSpan w:val="4"/>
          </w:tcPr>
          <w:p w14:paraId="1D999FF4" w14:textId="77777777" w:rsidR="00F547D4" w:rsidRDefault="0014119F">
            <w:pPr>
              <w:jc w:val="center"/>
              <w:rPr>
                <w:b/>
                <w:kern w:val="2"/>
                <w:szCs w:val="24"/>
              </w:rPr>
            </w:pPr>
            <w:r>
              <w:rPr>
                <w:b/>
                <w:kern w:val="2"/>
                <w:szCs w:val="24"/>
              </w:rPr>
              <w:t>15. SUTARTIES PRIEDAI</w:t>
            </w:r>
          </w:p>
        </w:tc>
      </w:tr>
      <w:tr w:rsidR="00F547D4" w14:paraId="435976E9" w14:textId="77777777">
        <w:trPr>
          <w:trHeight w:val="300"/>
        </w:trPr>
        <w:tc>
          <w:tcPr>
            <w:tcW w:w="3058" w:type="dxa"/>
          </w:tcPr>
          <w:p w14:paraId="16602C71" w14:textId="77777777" w:rsidR="00F547D4" w:rsidRDefault="0014119F">
            <w:pPr>
              <w:jc w:val="center"/>
              <w:rPr>
                <w:b/>
                <w:kern w:val="2"/>
                <w:szCs w:val="24"/>
              </w:rPr>
            </w:pPr>
            <w:r>
              <w:rPr>
                <w:b/>
                <w:kern w:val="2"/>
                <w:szCs w:val="24"/>
              </w:rPr>
              <w:t>15.1. Priedas Nr. 1</w:t>
            </w:r>
          </w:p>
        </w:tc>
        <w:tc>
          <w:tcPr>
            <w:tcW w:w="6477" w:type="dxa"/>
            <w:gridSpan w:val="3"/>
          </w:tcPr>
          <w:p w14:paraId="0295AEA4" w14:textId="71A480C8" w:rsidR="00F547D4" w:rsidRDefault="006B012B" w:rsidP="00B51C8F">
            <w:pPr>
              <w:rPr>
                <w:b/>
                <w:kern w:val="2"/>
                <w:szCs w:val="24"/>
              </w:rPr>
            </w:pPr>
            <w:r>
              <w:rPr>
                <w:color w:val="000000"/>
                <w:kern w:val="2"/>
                <w:szCs w:val="24"/>
              </w:rPr>
              <w:t>Techninė specifikacija</w:t>
            </w:r>
          </w:p>
        </w:tc>
      </w:tr>
      <w:tr w:rsidR="00F547D4" w14:paraId="402A648B" w14:textId="77777777">
        <w:trPr>
          <w:trHeight w:val="300"/>
        </w:trPr>
        <w:tc>
          <w:tcPr>
            <w:tcW w:w="3058" w:type="dxa"/>
          </w:tcPr>
          <w:p w14:paraId="5A339E5D" w14:textId="77777777" w:rsidR="00F547D4" w:rsidRDefault="0014119F">
            <w:pPr>
              <w:jc w:val="center"/>
              <w:rPr>
                <w:b/>
                <w:kern w:val="2"/>
                <w:szCs w:val="24"/>
              </w:rPr>
            </w:pPr>
            <w:r>
              <w:rPr>
                <w:b/>
                <w:kern w:val="2"/>
                <w:szCs w:val="24"/>
              </w:rPr>
              <w:lastRenderedPageBreak/>
              <w:t>15.2. Priedas Nr. 2</w:t>
            </w:r>
          </w:p>
        </w:tc>
        <w:tc>
          <w:tcPr>
            <w:tcW w:w="6477" w:type="dxa"/>
            <w:gridSpan w:val="3"/>
          </w:tcPr>
          <w:p w14:paraId="094F3ED7" w14:textId="751A5405" w:rsidR="00F547D4" w:rsidRDefault="006B012B" w:rsidP="00B51C8F">
            <w:pPr>
              <w:rPr>
                <w:b/>
                <w:kern w:val="2"/>
                <w:szCs w:val="24"/>
              </w:rPr>
            </w:pPr>
            <w:r>
              <w:rPr>
                <w:color w:val="000000"/>
                <w:kern w:val="2"/>
                <w:szCs w:val="24"/>
              </w:rPr>
              <w:t>Pasiūlymas</w:t>
            </w:r>
          </w:p>
        </w:tc>
      </w:tr>
      <w:tr w:rsidR="00F547D4" w14:paraId="1BAE583B" w14:textId="77777777">
        <w:trPr>
          <w:trHeight w:val="300"/>
        </w:trPr>
        <w:tc>
          <w:tcPr>
            <w:tcW w:w="3058" w:type="dxa"/>
          </w:tcPr>
          <w:p w14:paraId="3560094E" w14:textId="77777777" w:rsidR="00F547D4" w:rsidRDefault="0014119F">
            <w:pPr>
              <w:jc w:val="center"/>
              <w:rPr>
                <w:b/>
                <w:kern w:val="2"/>
                <w:szCs w:val="24"/>
              </w:rPr>
            </w:pPr>
            <w:r>
              <w:rPr>
                <w:b/>
                <w:kern w:val="2"/>
                <w:szCs w:val="24"/>
              </w:rPr>
              <w:t>15.3. Priedas Nr. 3</w:t>
            </w:r>
          </w:p>
        </w:tc>
        <w:tc>
          <w:tcPr>
            <w:tcW w:w="6477" w:type="dxa"/>
            <w:gridSpan w:val="3"/>
          </w:tcPr>
          <w:p w14:paraId="4051C2E3" w14:textId="55867A04" w:rsidR="00F547D4" w:rsidRPr="009B79DF" w:rsidRDefault="006B012B" w:rsidP="00B51C8F">
            <w:pPr>
              <w:rPr>
                <w:b/>
                <w:kern w:val="2"/>
                <w:szCs w:val="24"/>
              </w:rPr>
            </w:pPr>
            <w:r w:rsidRPr="009B79DF">
              <w:rPr>
                <w:color w:val="000000"/>
                <w:kern w:val="2"/>
                <w:szCs w:val="24"/>
              </w:rPr>
              <w:t>Užsakymo forma</w:t>
            </w:r>
          </w:p>
        </w:tc>
      </w:tr>
      <w:tr w:rsidR="00F547D4" w14:paraId="028F94ED" w14:textId="77777777">
        <w:trPr>
          <w:trHeight w:val="300"/>
        </w:trPr>
        <w:tc>
          <w:tcPr>
            <w:tcW w:w="3058" w:type="dxa"/>
          </w:tcPr>
          <w:p w14:paraId="0A7B9A24" w14:textId="77777777" w:rsidR="00F547D4" w:rsidRDefault="0014119F">
            <w:pPr>
              <w:jc w:val="center"/>
              <w:rPr>
                <w:b/>
                <w:kern w:val="2"/>
                <w:szCs w:val="24"/>
              </w:rPr>
            </w:pPr>
            <w:r>
              <w:rPr>
                <w:b/>
                <w:kern w:val="2"/>
                <w:szCs w:val="24"/>
              </w:rPr>
              <w:t>15.4. Priedas Nr. 4</w:t>
            </w:r>
          </w:p>
        </w:tc>
        <w:tc>
          <w:tcPr>
            <w:tcW w:w="6477" w:type="dxa"/>
            <w:gridSpan w:val="3"/>
          </w:tcPr>
          <w:p w14:paraId="42D50E3A" w14:textId="77777777" w:rsidR="00F547D4" w:rsidRDefault="00F547D4">
            <w:pPr>
              <w:jc w:val="center"/>
              <w:rPr>
                <w:b/>
                <w:kern w:val="2"/>
                <w:szCs w:val="24"/>
              </w:rPr>
            </w:pPr>
          </w:p>
        </w:tc>
      </w:tr>
      <w:tr w:rsidR="00F547D4" w14:paraId="150A5EB7" w14:textId="77777777">
        <w:trPr>
          <w:trHeight w:val="300"/>
        </w:trPr>
        <w:tc>
          <w:tcPr>
            <w:tcW w:w="3058" w:type="dxa"/>
          </w:tcPr>
          <w:p w14:paraId="5950F102" w14:textId="77777777" w:rsidR="00F547D4" w:rsidRDefault="0014119F">
            <w:pPr>
              <w:jc w:val="center"/>
              <w:rPr>
                <w:b/>
                <w:kern w:val="2"/>
                <w:szCs w:val="24"/>
              </w:rPr>
            </w:pPr>
            <w:r>
              <w:rPr>
                <w:b/>
                <w:kern w:val="2"/>
                <w:szCs w:val="24"/>
              </w:rPr>
              <w:t>15.5. Priedas Nr. 5</w:t>
            </w:r>
          </w:p>
        </w:tc>
        <w:tc>
          <w:tcPr>
            <w:tcW w:w="6477" w:type="dxa"/>
            <w:gridSpan w:val="3"/>
          </w:tcPr>
          <w:p w14:paraId="113ABA51" w14:textId="77777777" w:rsidR="00F547D4" w:rsidRDefault="00F547D4">
            <w:pPr>
              <w:jc w:val="center"/>
              <w:rPr>
                <w:b/>
                <w:kern w:val="2"/>
                <w:szCs w:val="24"/>
              </w:rPr>
            </w:pPr>
          </w:p>
        </w:tc>
      </w:tr>
      <w:tr w:rsidR="00F547D4" w14:paraId="3C64341E" w14:textId="77777777">
        <w:tc>
          <w:tcPr>
            <w:tcW w:w="9535" w:type="dxa"/>
            <w:gridSpan w:val="4"/>
          </w:tcPr>
          <w:p w14:paraId="49E0492E" w14:textId="77777777" w:rsidR="00F547D4" w:rsidRDefault="0014119F">
            <w:pPr>
              <w:jc w:val="center"/>
              <w:rPr>
                <w:b/>
                <w:kern w:val="2"/>
                <w:szCs w:val="24"/>
              </w:rPr>
            </w:pPr>
            <w:r>
              <w:rPr>
                <w:b/>
                <w:kern w:val="2"/>
                <w:szCs w:val="24"/>
              </w:rPr>
              <w:t>16. ŠALIŲ ATSTOVŲ PARAŠAI</w:t>
            </w:r>
          </w:p>
        </w:tc>
      </w:tr>
      <w:tr w:rsidR="00F547D4" w14:paraId="7AB72BA8" w14:textId="77777777">
        <w:tc>
          <w:tcPr>
            <w:tcW w:w="5224" w:type="dxa"/>
            <w:gridSpan w:val="3"/>
          </w:tcPr>
          <w:p w14:paraId="6B302489" w14:textId="77777777" w:rsidR="00F547D4" w:rsidRDefault="0014119F">
            <w:pPr>
              <w:jc w:val="center"/>
              <w:rPr>
                <w:b/>
                <w:kern w:val="2"/>
                <w:szCs w:val="24"/>
              </w:rPr>
            </w:pPr>
            <w:r>
              <w:rPr>
                <w:b/>
                <w:kern w:val="2"/>
                <w:szCs w:val="24"/>
              </w:rPr>
              <w:t>PIRKĖJAS</w:t>
            </w:r>
          </w:p>
        </w:tc>
        <w:tc>
          <w:tcPr>
            <w:tcW w:w="4311" w:type="dxa"/>
          </w:tcPr>
          <w:p w14:paraId="30F67A1B" w14:textId="77777777" w:rsidR="00F547D4" w:rsidRDefault="0014119F">
            <w:pPr>
              <w:jc w:val="center"/>
              <w:rPr>
                <w:b/>
                <w:kern w:val="2"/>
                <w:szCs w:val="24"/>
              </w:rPr>
            </w:pPr>
            <w:r>
              <w:rPr>
                <w:b/>
                <w:kern w:val="2"/>
                <w:szCs w:val="24"/>
              </w:rPr>
              <w:t>TIEKĖJAS</w:t>
            </w:r>
          </w:p>
        </w:tc>
      </w:tr>
      <w:tr w:rsidR="00F547D4" w14:paraId="7560A123" w14:textId="77777777">
        <w:tc>
          <w:tcPr>
            <w:tcW w:w="5224" w:type="dxa"/>
            <w:gridSpan w:val="3"/>
          </w:tcPr>
          <w:p w14:paraId="6012C1AB" w14:textId="77777777" w:rsidR="00F547D4" w:rsidRDefault="0014119F">
            <w:pPr>
              <w:jc w:val="center"/>
              <w:rPr>
                <w:color w:val="4472C4"/>
                <w:kern w:val="2"/>
                <w:szCs w:val="24"/>
              </w:rPr>
            </w:pPr>
            <w:r>
              <w:rPr>
                <w:color w:val="4472C4"/>
                <w:kern w:val="2"/>
                <w:szCs w:val="24"/>
              </w:rPr>
              <w:t>(nurodomos atstovo pareigos, vardas, pavardė)</w:t>
            </w:r>
          </w:p>
        </w:tc>
        <w:tc>
          <w:tcPr>
            <w:tcW w:w="4311" w:type="dxa"/>
          </w:tcPr>
          <w:p w14:paraId="4A9C9DDA" w14:textId="77777777" w:rsidR="00F547D4" w:rsidRDefault="0014119F">
            <w:pPr>
              <w:jc w:val="center"/>
              <w:rPr>
                <w:b/>
                <w:kern w:val="2"/>
                <w:szCs w:val="24"/>
              </w:rPr>
            </w:pPr>
            <w:r>
              <w:rPr>
                <w:color w:val="4472C4"/>
                <w:kern w:val="2"/>
                <w:szCs w:val="24"/>
              </w:rPr>
              <w:t>(nurodomos atstovo pareigos, vardas, pavardė)</w:t>
            </w:r>
          </w:p>
        </w:tc>
      </w:tr>
      <w:tr w:rsidR="00F547D4" w14:paraId="4939DD2F" w14:textId="77777777">
        <w:tc>
          <w:tcPr>
            <w:tcW w:w="5224" w:type="dxa"/>
            <w:gridSpan w:val="3"/>
          </w:tcPr>
          <w:p w14:paraId="1712BFF7" w14:textId="77777777" w:rsidR="00F547D4" w:rsidRDefault="00F547D4">
            <w:pPr>
              <w:jc w:val="center"/>
              <w:rPr>
                <w:b/>
                <w:color w:val="4472C4"/>
                <w:kern w:val="2"/>
                <w:szCs w:val="24"/>
              </w:rPr>
            </w:pPr>
          </w:p>
          <w:p w14:paraId="455B3122" w14:textId="77777777" w:rsidR="00F547D4" w:rsidRDefault="0014119F">
            <w:pPr>
              <w:jc w:val="center"/>
              <w:rPr>
                <w:b/>
                <w:color w:val="4472C4"/>
                <w:kern w:val="2"/>
                <w:szCs w:val="24"/>
              </w:rPr>
            </w:pPr>
            <w:r>
              <w:rPr>
                <w:b/>
                <w:color w:val="4472C4"/>
                <w:kern w:val="2"/>
                <w:szCs w:val="24"/>
              </w:rPr>
              <w:t>(parašas)</w:t>
            </w:r>
          </w:p>
          <w:p w14:paraId="5678CD5A" w14:textId="77777777" w:rsidR="00F547D4" w:rsidRDefault="00F547D4">
            <w:pPr>
              <w:jc w:val="center"/>
              <w:rPr>
                <w:b/>
                <w:color w:val="4472C4"/>
                <w:kern w:val="2"/>
                <w:szCs w:val="24"/>
              </w:rPr>
            </w:pPr>
          </w:p>
          <w:p w14:paraId="736AD407" w14:textId="77777777" w:rsidR="00F547D4" w:rsidRDefault="00F547D4">
            <w:pPr>
              <w:jc w:val="center"/>
              <w:rPr>
                <w:b/>
                <w:color w:val="4472C4"/>
                <w:kern w:val="2"/>
                <w:szCs w:val="24"/>
              </w:rPr>
            </w:pPr>
          </w:p>
        </w:tc>
        <w:tc>
          <w:tcPr>
            <w:tcW w:w="4311" w:type="dxa"/>
          </w:tcPr>
          <w:p w14:paraId="645504AE" w14:textId="77777777" w:rsidR="00F547D4" w:rsidRDefault="00F547D4">
            <w:pPr>
              <w:jc w:val="center"/>
              <w:rPr>
                <w:b/>
                <w:color w:val="4472C4"/>
                <w:kern w:val="2"/>
                <w:szCs w:val="24"/>
              </w:rPr>
            </w:pPr>
          </w:p>
          <w:p w14:paraId="2CA17608" w14:textId="77777777" w:rsidR="00F547D4" w:rsidRDefault="0014119F">
            <w:pPr>
              <w:jc w:val="center"/>
              <w:rPr>
                <w:b/>
                <w:color w:val="4472C4"/>
                <w:kern w:val="2"/>
                <w:szCs w:val="24"/>
              </w:rPr>
            </w:pPr>
            <w:r>
              <w:rPr>
                <w:b/>
                <w:color w:val="4472C4"/>
                <w:kern w:val="2"/>
                <w:szCs w:val="24"/>
              </w:rPr>
              <w:t>(parašas)</w:t>
            </w:r>
          </w:p>
        </w:tc>
      </w:tr>
    </w:tbl>
    <w:p w14:paraId="4BE72A77" w14:textId="77777777" w:rsidR="00F547D4" w:rsidRDefault="00F547D4">
      <w:pPr>
        <w:rPr>
          <w:szCs w:val="24"/>
        </w:rPr>
      </w:pPr>
    </w:p>
    <w:p w14:paraId="7E5501A0" w14:textId="77777777" w:rsidR="00F547D4" w:rsidRDefault="00F547D4">
      <w:pPr>
        <w:rPr>
          <w:szCs w:val="24"/>
        </w:rPr>
      </w:pPr>
    </w:p>
    <w:p w14:paraId="1E2C54A2" w14:textId="77777777" w:rsidR="00F547D4" w:rsidRDefault="0014119F">
      <w:pPr>
        <w:tabs>
          <w:tab w:val="left" w:pos="5400"/>
        </w:tabs>
        <w:jc w:val="center"/>
        <w:textAlignment w:val="center"/>
      </w:pPr>
      <w:r>
        <w:rPr>
          <w:b/>
          <w:bCs/>
        </w:rPr>
        <w:t>______________</w:t>
      </w:r>
    </w:p>
    <w:p w14:paraId="5D759517" w14:textId="65A5D198" w:rsidR="00B87832" w:rsidRDefault="00B87832">
      <w:pPr>
        <w:rPr>
          <w:snapToGrid w:val="0"/>
        </w:rPr>
      </w:pPr>
      <w:r>
        <w:rPr>
          <w:snapToGrid w:val="0"/>
        </w:rPr>
        <w:br w:type="page"/>
      </w:r>
    </w:p>
    <w:p w14:paraId="0B426D8A" w14:textId="13455619" w:rsidR="009B79DF" w:rsidRPr="00B24687" w:rsidRDefault="009B79DF" w:rsidP="009B79DF">
      <w:pPr>
        <w:spacing w:after="240"/>
        <w:jc w:val="right"/>
        <w:rPr>
          <w:szCs w:val="24"/>
        </w:rPr>
      </w:pPr>
      <w:r>
        <w:rPr>
          <w:i/>
          <w:iCs/>
          <w:szCs w:val="24"/>
        </w:rPr>
        <w:lastRenderedPageBreak/>
        <w:t>3 p</w:t>
      </w:r>
      <w:r w:rsidRPr="00B24687">
        <w:rPr>
          <w:i/>
          <w:iCs/>
          <w:szCs w:val="24"/>
        </w:rPr>
        <w:t>riedas</w:t>
      </w:r>
    </w:p>
    <w:p w14:paraId="0E710DA5" w14:textId="77777777" w:rsidR="009B79DF" w:rsidRPr="00B24687" w:rsidRDefault="009B79DF" w:rsidP="009B79DF">
      <w:pPr>
        <w:spacing w:before="120" w:after="60"/>
        <w:jc w:val="center"/>
        <w:rPr>
          <w:szCs w:val="24"/>
        </w:rPr>
      </w:pPr>
      <w:r w:rsidRPr="00B24687">
        <w:rPr>
          <w:b/>
          <w:bCs/>
          <w:szCs w:val="24"/>
        </w:rPr>
        <w:t>PAPILDOMŲ PASLAUGŲ UŽSAKYMO FORMA</w:t>
      </w:r>
    </w:p>
    <w:p w14:paraId="2225237F" w14:textId="77777777" w:rsidR="009B79DF" w:rsidRPr="00B24687" w:rsidRDefault="009B79DF" w:rsidP="009B79DF">
      <w:pPr>
        <w:spacing w:after="360"/>
        <w:jc w:val="center"/>
        <w:rPr>
          <w:szCs w:val="24"/>
        </w:rPr>
      </w:pPr>
      <w:r w:rsidRPr="00B24687">
        <w:rPr>
          <w:szCs w:val="24"/>
        </w:rPr>
        <w:t>Užsakymo Nr. _______________</w:t>
      </w:r>
    </w:p>
    <w:p w14:paraId="05CF8D97" w14:textId="77777777" w:rsidR="009B79DF" w:rsidRPr="00B24687" w:rsidRDefault="009B79DF" w:rsidP="009B79DF">
      <w:pPr>
        <w:spacing w:after="480"/>
        <w:jc w:val="center"/>
        <w:rPr>
          <w:szCs w:val="24"/>
        </w:rPr>
      </w:pPr>
      <w:r w:rsidRPr="00B24687">
        <w:rPr>
          <w:szCs w:val="24"/>
        </w:rPr>
        <w:t>20___ m. _______________ ___ 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60"/>
        <w:gridCol w:w="6500"/>
      </w:tblGrid>
      <w:tr w:rsidR="009B79DF" w:rsidRPr="00B24687" w14:paraId="7B7CE9A9"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6779427" w14:textId="77777777" w:rsidR="009B79DF" w:rsidRPr="00B24687" w:rsidRDefault="009B79DF" w:rsidP="00A97C64">
            <w:pPr>
              <w:spacing w:before="40" w:after="40" w:line="276" w:lineRule="auto"/>
              <w:rPr>
                <w:szCs w:val="24"/>
              </w:rPr>
            </w:pPr>
            <w:r w:rsidRPr="00B24687">
              <w:rPr>
                <w:b/>
                <w:bCs/>
                <w:szCs w:val="24"/>
              </w:rPr>
              <w:t>Pirkėjas: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47B5BC8" w14:textId="77777777" w:rsidR="009B79DF" w:rsidRPr="00B24687" w:rsidRDefault="009B79DF" w:rsidP="00A97C64">
            <w:pPr>
              <w:spacing w:before="40" w:after="40" w:line="276" w:lineRule="auto"/>
              <w:rPr>
                <w:szCs w:val="24"/>
              </w:rPr>
            </w:pPr>
            <w:r w:rsidRPr="00B24687">
              <w:rPr>
                <w:szCs w:val="24"/>
              </w:rPr>
              <w:t>Vytauto Didžiojo universitetas</w:t>
            </w:r>
          </w:p>
        </w:tc>
      </w:tr>
      <w:tr w:rsidR="009B79DF" w:rsidRPr="00B24687" w14:paraId="06F6E10F"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21CE8B7" w14:textId="77777777" w:rsidR="009B79DF" w:rsidRPr="00B24687" w:rsidRDefault="009B79DF" w:rsidP="00A97C64">
            <w:pPr>
              <w:spacing w:before="40" w:after="40" w:line="276" w:lineRule="auto"/>
              <w:rPr>
                <w:szCs w:val="24"/>
              </w:rPr>
            </w:pPr>
            <w:r w:rsidRPr="00B24687">
              <w:rPr>
                <w:b/>
                <w:bCs/>
                <w:szCs w:val="24"/>
              </w:rPr>
              <w:t>Tiekėjas: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A1872BF" w14:textId="77777777" w:rsidR="009B79DF" w:rsidRPr="00B24687" w:rsidRDefault="009B79DF" w:rsidP="00A97C64">
            <w:pPr>
              <w:spacing w:before="40" w:after="40" w:line="276" w:lineRule="auto"/>
              <w:rPr>
                <w:szCs w:val="24"/>
              </w:rPr>
            </w:pPr>
            <w:r w:rsidRPr="00B24687">
              <w:rPr>
                <w:szCs w:val="24"/>
              </w:rPr>
              <w:t>_____________________________________</w:t>
            </w:r>
          </w:p>
        </w:tc>
      </w:tr>
      <w:tr w:rsidR="009B79DF" w:rsidRPr="00B24687" w14:paraId="3A1EE249"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4824B47F" w14:textId="77777777" w:rsidR="009B79DF" w:rsidRPr="00B24687" w:rsidRDefault="009B79DF" w:rsidP="00A97C64">
            <w:pPr>
              <w:spacing w:before="40" w:after="40" w:line="276" w:lineRule="auto"/>
              <w:rPr>
                <w:szCs w:val="24"/>
              </w:rPr>
            </w:pPr>
            <w:r w:rsidRPr="00B24687">
              <w:rPr>
                <w:b/>
                <w:bCs/>
                <w:szCs w:val="24"/>
              </w:rPr>
              <w:t>Sutartis: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2D40E1" w14:textId="77777777" w:rsidR="009B79DF" w:rsidRPr="00B24687" w:rsidRDefault="009B79DF" w:rsidP="00A97C64">
            <w:pPr>
              <w:spacing w:before="40" w:after="40" w:line="276" w:lineRule="auto"/>
              <w:rPr>
                <w:szCs w:val="24"/>
              </w:rPr>
            </w:pPr>
            <w:r w:rsidRPr="00B24687">
              <w:rPr>
                <w:szCs w:val="24"/>
              </w:rPr>
              <w:t>Paslaugų teikimo sutartis Nr. _____________, sudaryta 20___ m. _______________ ___ d.</w:t>
            </w:r>
          </w:p>
        </w:tc>
      </w:tr>
      <w:tr w:rsidR="009B79DF" w:rsidRPr="00B24687" w14:paraId="18F8D0B6"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4DDBEF99" w14:textId="77777777" w:rsidR="009B79DF" w:rsidRPr="00B24687" w:rsidRDefault="009B79DF" w:rsidP="00A97C64">
            <w:pPr>
              <w:spacing w:before="40" w:after="40" w:line="276" w:lineRule="auto"/>
              <w:rPr>
                <w:szCs w:val="24"/>
              </w:rPr>
            </w:pPr>
            <w:r w:rsidRPr="00B24687">
              <w:rPr>
                <w:b/>
                <w:bCs/>
                <w:szCs w:val="24"/>
              </w:rPr>
              <w:t>Užsakymo tipas: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9839BB3" w14:textId="77777777" w:rsidR="009B79DF" w:rsidRPr="00B24687" w:rsidRDefault="009B79DF" w:rsidP="00A97C64">
            <w:pPr>
              <w:spacing w:before="40" w:after="40" w:line="276" w:lineRule="auto"/>
              <w:rPr>
                <w:szCs w:val="24"/>
              </w:rPr>
            </w:pPr>
            <w:r w:rsidRPr="00B24687">
              <w:rPr>
                <w:szCs w:val="24"/>
              </w:rPr>
              <w:t>Papildomos paslaugos (modulių vystymo paslaugos)</w:t>
            </w:r>
          </w:p>
        </w:tc>
      </w:tr>
    </w:tbl>
    <w:p w14:paraId="1C6B8FD1" w14:textId="77777777" w:rsidR="009B79DF" w:rsidRPr="00B24687" w:rsidRDefault="009B79DF" w:rsidP="009B79DF">
      <w:pPr>
        <w:spacing w:before="480" w:after="180"/>
        <w:rPr>
          <w:szCs w:val="24"/>
        </w:rPr>
      </w:pPr>
      <w:r w:rsidRPr="00B24687">
        <w:rPr>
          <w:b/>
          <w:bCs/>
          <w:szCs w:val="24"/>
        </w:rPr>
        <w:t>1. Užsakomų paslaugų aprašymas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4760"/>
        <w:gridCol w:w="4000"/>
      </w:tblGrid>
      <w:tr w:rsidR="009B79DF" w:rsidRPr="00B24687" w14:paraId="7DA19F7D" w14:textId="77777777" w:rsidTr="00A97C64">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578F328" w14:textId="77777777" w:rsidR="009B79DF" w:rsidRPr="00B24687" w:rsidRDefault="009B79DF" w:rsidP="00A97C64">
            <w:pPr>
              <w:spacing w:before="40" w:after="40" w:line="276" w:lineRule="auto"/>
              <w:jc w:val="center"/>
              <w:rPr>
                <w:szCs w:val="24"/>
              </w:rPr>
            </w:pPr>
            <w:r w:rsidRPr="00B24687">
              <w:rPr>
                <w:b/>
                <w:bCs/>
                <w:szCs w:val="24"/>
              </w:rPr>
              <w:t>Eil. Nr.</w:t>
            </w:r>
          </w:p>
        </w:tc>
        <w:tc>
          <w:tcPr>
            <w:tcW w:w="47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C152224" w14:textId="77777777" w:rsidR="009B79DF" w:rsidRPr="00B24687" w:rsidRDefault="009B79DF" w:rsidP="00A97C64">
            <w:pPr>
              <w:spacing w:before="40" w:after="40" w:line="276" w:lineRule="auto"/>
              <w:jc w:val="center"/>
              <w:rPr>
                <w:szCs w:val="24"/>
              </w:rPr>
            </w:pPr>
            <w:r w:rsidRPr="00B24687">
              <w:rPr>
                <w:b/>
                <w:bCs/>
                <w:szCs w:val="24"/>
              </w:rPr>
              <w:t>Užsakomų paslaugų / darbų aprašymas</w:t>
            </w:r>
          </w:p>
        </w:tc>
        <w:tc>
          <w:tcPr>
            <w:tcW w:w="40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1CBAC67" w14:textId="77777777" w:rsidR="009B79DF" w:rsidRPr="00B24687" w:rsidRDefault="009B79DF" w:rsidP="00A97C64">
            <w:pPr>
              <w:spacing w:before="40" w:after="40" w:line="276" w:lineRule="auto"/>
              <w:jc w:val="center"/>
              <w:rPr>
                <w:szCs w:val="24"/>
              </w:rPr>
            </w:pPr>
            <w:r w:rsidRPr="00B24687">
              <w:rPr>
                <w:b/>
                <w:bCs/>
                <w:szCs w:val="24"/>
              </w:rPr>
              <w:t>Pirkėjo pageidaujamas atlikimo terminas</w:t>
            </w:r>
          </w:p>
        </w:tc>
      </w:tr>
      <w:tr w:rsidR="009B79DF" w:rsidRPr="00B24687" w14:paraId="61134BEE"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7087D5" w14:textId="77777777" w:rsidR="009B79DF" w:rsidRPr="00B24687" w:rsidRDefault="009B79DF" w:rsidP="00A97C64">
            <w:pPr>
              <w:spacing w:before="40" w:after="40" w:line="276" w:lineRule="auto"/>
              <w:jc w:val="center"/>
              <w:rPr>
                <w:szCs w:val="24"/>
              </w:rPr>
            </w:pPr>
            <w:r w:rsidRPr="00B24687">
              <w:rPr>
                <w:szCs w:val="24"/>
              </w:rPr>
              <w:t>1.</w:t>
            </w:r>
          </w:p>
        </w:tc>
        <w:tc>
          <w:tcPr>
            <w:tcW w:w="4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417C5E1" w14:textId="77777777" w:rsidR="009B79DF" w:rsidRPr="00B24687" w:rsidRDefault="009B79DF" w:rsidP="00A97C64">
            <w:pPr>
              <w:spacing w:before="40" w:after="40" w:line="276" w:lineRule="auto"/>
              <w:rPr>
                <w:szCs w:val="24"/>
              </w:rPr>
            </w:pPr>
            <w:r w:rsidRPr="00B24687">
              <w:rPr>
                <w:szCs w:val="24"/>
              </w:rPr>
              <w:t xml:space="preserve"> </w:t>
            </w:r>
          </w:p>
        </w:tc>
        <w:tc>
          <w:tcPr>
            <w:tcW w:w="4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F0F17DC"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1F3C4867"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54D0B6" w14:textId="77777777" w:rsidR="009B79DF" w:rsidRPr="00B24687" w:rsidRDefault="009B79DF" w:rsidP="00A97C64">
            <w:pPr>
              <w:spacing w:before="40" w:after="40" w:line="276" w:lineRule="auto"/>
              <w:jc w:val="center"/>
              <w:rPr>
                <w:szCs w:val="24"/>
              </w:rPr>
            </w:pPr>
            <w:r w:rsidRPr="00B24687">
              <w:rPr>
                <w:szCs w:val="24"/>
              </w:rPr>
              <w:t>2.</w:t>
            </w:r>
          </w:p>
        </w:tc>
        <w:tc>
          <w:tcPr>
            <w:tcW w:w="4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D7BB7F" w14:textId="77777777" w:rsidR="009B79DF" w:rsidRPr="00B24687" w:rsidRDefault="009B79DF" w:rsidP="00A97C64">
            <w:pPr>
              <w:spacing w:before="40" w:after="40" w:line="276" w:lineRule="auto"/>
              <w:rPr>
                <w:szCs w:val="24"/>
              </w:rPr>
            </w:pPr>
            <w:r w:rsidRPr="00B24687">
              <w:rPr>
                <w:szCs w:val="24"/>
              </w:rPr>
              <w:t xml:space="preserve"> </w:t>
            </w:r>
          </w:p>
        </w:tc>
        <w:tc>
          <w:tcPr>
            <w:tcW w:w="4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B40C7C3"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6C9EDEF5"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6B2529C" w14:textId="77777777" w:rsidR="009B79DF" w:rsidRPr="00B24687" w:rsidRDefault="009B79DF" w:rsidP="00A97C64">
            <w:pPr>
              <w:spacing w:before="40" w:after="40" w:line="276" w:lineRule="auto"/>
              <w:jc w:val="center"/>
              <w:rPr>
                <w:szCs w:val="24"/>
              </w:rPr>
            </w:pPr>
            <w:r w:rsidRPr="00B24687">
              <w:rPr>
                <w:szCs w:val="24"/>
              </w:rPr>
              <w:t>3.</w:t>
            </w:r>
          </w:p>
        </w:tc>
        <w:tc>
          <w:tcPr>
            <w:tcW w:w="4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18178A" w14:textId="77777777" w:rsidR="009B79DF" w:rsidRPr="00B24687" w:rsidRDefault="009B79DF" w:rsidP="00A97C64">
            <w:pPr>
              <w:spacing w:before="40" w:after="40" w:line="276" w:lineRule="auto"/>
              <w:rPr>
                <w:szCs w:val="24"/>
              </w:rPr>
            </w:pPr>
            <w:r w:rsidRPr="00B24687">
              <w:rPr>
                <w:szCs w:val="24"/>
              </w:rPr>
              <w:t xml:space="preserve"> </w:t>
            </w:r>
          </w:p>
        </w:tc>
        <w:tc>
          <w:tcPr>
            <w:tcW w:w="4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14C066A" w14:textId="77777777" w:rsidR="009B79DF" w:rsidRPr="00B24687" w:rsidRDefault="009B79DF" w:rsidP="00A97C64">
            <w:pPr>
              <w:spacing w:before="40" w:after="40" w:line="276" w:lineRule="auto"/>
              <w:rPr>
                <w:szCs w:val="24"/>
              </w:rPr>
            </w:pPr>
            <w:r w:rsidRPr="00B24687">
              <w:rPr>
                <w:szCs w:val="24"/>
              </w:rPr>
              <w:t xml:space="preserve"> </w:t>
            </w:r>
          </w:p>
        </w:tc>
      </w:tr>
    </w:tbl>
    <w:p w14:paraId="25DC3DAA" w14:textId="77777777" w:rsidR="009B79DF" w:rsidRPr="00B24687" w:rsidRDefault="009B79DF" w:rsidP="009B79DF">
      <w:pPr>
        <w:spacing w:before="120" w:after="120"/>
        <w:rPr>
          <w:szCs w:val="24"/>
        </w:rPr>
      </w:pPr>
      <w:r w:rsidRPr="00B24687">
        <w:rPr>
          <w:i/>
          <w:iCs/>
          <w:szCs w:val="24"/>
        </w:rPr>
        <w:t>Pastaba: Pirkėjas užsakymą Tiekėjui pateikia el. paštu arba Tiekėjo papildomų darbų užsakymų registravimo sistemoje.</w:t>
      </w:r>
    </w:p>
    <w:p w14:paraId="0D366286" w14:textId="77777777" w:rsidR="009B79DF" w:rsidRPr="00B24687" w:rsidRDefault="009B79DF" w:rsidP="009B79DF">
      <w:pPr>
        <w:spacing w:before="360" w:after="180"/>
        <w:rPr>
          <w:szCs w:val="24"/>
        </w:rPr>
      </w:pPr>
      <w:r w:rsidRPr="00B24687">
        <w:rPr>
          <w:b/>
          <w:bCs/>
          <w:szCs w:val="24"/>
        </w:rPr>
        <w:t>2. Tiekėjo sąmata (pildoma per 2 (dvi) darbo dienas nuo užsakymo pateikimo)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9"/>
        <w:gridCol w:w="2588"/>
        <w:gridCol w:w="2717"/>
        <w:gridCol w:w="1363"/>
        <w:gridCol w:w="2093"/>
      </w:tblGrid>
      <w:tr w:rsidR="009B79DF" w:rsidRPr="00B24687" w14:paraId="043C0789" w14:textId="77777777" w:rsidTr="00A97C64">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7A6E7842" w14:textId="77777777" w:rsidR="009B79DF" w:rsidRPr="00B24687" w:rsidRDefault="009B79DF" w:rsidP="00A97C64">
            <w:pPr>
              <w:spacing w:before="40" w:after="40" w:line="276" w:lineRule="auto"/>
              <w:jc w:val="center"/>
              <w:rPr>
                <w:szCs w:val="24"/>
              </w:rPr>
            </w:pPr>
            <w:r w:rsidRPr="00B24687">
              <w:rPr>
                <w:b/>
                <w:bCs/>
                <w:szCs w:val="24"/>
              </w:rPr>
              <w:t>Eil. Nr.</w:t>
            </w:r>
          </w:p>
        </w:tc>
        <w:tc>
          <w:tcPr>
            <w:tcW w:w="30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7B08640C" w14:textId="77777777" w:rsidR="009B79DF" w:rsidRPr="00B24687" w:rsidRDefault="009B79DF" w:rsidP="00A97C64">
            <w:pPr>
              <w:spacing w:before="40" w:after="40" w:line="276" w:lineRule="auto"/>
              <w:jc w:val="center"/>
              <w:rPr>
                <w:szCs w:val="24"/>
              </w:rPr>
            </w:pPr>
            <w:r w:rsidRPr="00B24687">
              <w:rPr>
                <w:b/>
                <w:bCs/>
                <w:szCs w:val="24"/>
              </w:rPr>
              <w:t>Paslaugų / darbų aprašymas</w:t>
            </w:r>
          </w:p>
        </w:tc>
        <w:tc>
          <w:tcPr>
            <w:tcW w:w="17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BF32C1B" w14:textId="77777777" w:rsidR="009B79DF" w:rsidRPr="00B24687" w:rsidRDefault="009B79DF" w:rsidP="00A97C64">
            <w:pPr>
              <w:spacing w:before="40" w:after="40" w:line="276" w:lineRule="auto"/>
              <w:jc w:val="center"/>
              <w:rPr>
                <w:szCs w:val="24"/>
              </w:rPr>
            </w:pPr>
            <w:r w:rsidRPr="00B24687">
              <w:rPr>
                <w:b/>
                <w:bCs/>
                <w:szCs w:val="24"/>
              </w:rPr>
              <w:t>Trukmė val.</w:t>
            </w:r>
          </w:p>
        </w:tc>
        <w:tc>
          <w:tcPr>
            <w:tcW w:w="1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AEFB226" w14:textId="77777777" w:rsidR="009B79DF" w:rsidRPr="00B24687" w:rsidRDefault="009B79DF" w:rsidP="00A97C64">
            <w:pPr>
              <w:spacing w:before="40" w:after="40" w:line="276" w:lineRule="auto"/>
              <w:jc w:val="center"/>
              <w:rPr>
                <w:szCs w:val="24"/>
              </w:rPr>
            </w:pPr>
            <w:r w:rsidRPr="00B24687">
              <w:rPr>
                <w:b/>
                <w:bCs/>
                <w:szCs w:val="24"/>
              </w:rPr>
              <w:t>Įkainis Eur be PVM už val.</w:t>
            </w:r>
          </w:p>
        </w:tc>
        <w:tc>
          <w:tcPr>
            <w:tcW w:w="2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289200F9" w14:textId="77777777" w:rsidR="009B79DF" w:rsidRPr="00B24687" w:rsidRDefault="009B79DF" w:rsidP="00A97C64">
            <w:pPr>
              <w:spacing w:before="40" w:after="40" w:line="276" w:lineRule="auto"/>
              <w:jc w:val="center"/>
              <w:rPr>
                <w:szCs w:val="24"/>
              </w:rPr>
            </w:pPr>
            <w:r w:rsidRPr="00B24687">
              <w:rPr>
                <w:b/>
                <w:bCs/>
                <w:szCs w:val="24"/>
              </w:rPr>
              <w:t>Kaina Eur be PVM</w:t>
            </w:r>
          </w:p>
        </w:tc>
      </w:tr>
      <w:tr w:rsidR="009B79DF" w:rsidRPr="00B24687" w14:paraId="6BF0A1FF"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F9B34B" w14:textId="77777777" w:rsidR="009B79DF" w:rsidRPr="00B24687" w:rsidRDefault="009B79DF" w:rsidP="00A97C64">
            <w:pPr>
              <w:spacing w:before="40" w:after="40" w:line="276" w:lineRule="auto"/>
              <w:jc w:val="center"/>
              <w:rPr>
                <w:szCs w:val="24"/>
              </w:rPr>
            </w:pPr>
            <w:r w:rsidRPr="00B24687">
              <w:rPr>
                <w:szCs w:val="24"/>
              </w:rPr>
              <w:t>1.</w:t>
            </w:r>
          </w:p>
        </w:tc>
        <w:tc>
          <w:tcPr>
            <w:tcW w:w="3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F5FF147" w14:textId="77777777" w:rsidR="009B79DF" w:rsidRPr="00B24687" w:rsidRDefault="009B79DF" w:rsidP="00A97C64">
            <w:pPr>
              <w:spacing w:before="40" w:after="40" w:line="276" w:lineRule="auto"/>
              <w:rPr>
                <w:szCs w:val="24"/>
              </w:rPr>
            </w:pPr>
            <w:r w:rsidRPr="00B24687">
              <w:rPr>
                <w:szCs w:val="24"/>
              </w:rPr>
              <w:t xml:space="preserve"> </w:t>
            </w:r>
          </w:p>
        </w:tc>
        <w:tc>
          <w:tcPr>
            <w:tcW w:w="1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B81100"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1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710F88"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A6DA8C6" w14:textId="77777777" w:rsidR="009B79DF" w:rsidRPr="00B24687" w:rsidRDefault="009B79DF" w:rsidP="00A97C64">
            <w:pPr>
              <w:spacing w:before="40" w:after="40" w:line="276" w:lineRule="auto"/>
              <w:jc w:val="right"/>
              <w:rPr>
                <w:szCs w:val="24"/>
              </w:rPr>
            </w:pPr>
            <w:r w:rsidRPr="00B24687">
              <w:rPr>
                <w:szCs w:val="24"/>
              </w:rPr>
              <w:t xml:space="preserve"> </w:t>
            </w:r>
          </w:p>
        </w:tc>
      </w:tr>
      <w:tr w:rsidR="009B79DF" w:rsidRPr="00B24687" w14:paraId="1CBF7A0F"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983AD53" w14:textId="77777777" w:rsidR="009B79DF" w:rsidRPr="00B24687" w:rsidRDefault="009B79DF" w:rsidP="00A97C64">
            <w:pPr>
              <w:spacing w:before="40" w:after="40" w:line="276" w:lineRule="auto"/>
              <w:jc w:val="center"/>
              <w:rPr>
                <w:szCs w:val="24"/>
              </w:rPr>
            </w:pPr>
            <w:r w:rsidRPr="00B24687">
              <w:rPr>
                <w:szCs w:val="24"/>
              </w:rPr>
              <w:t>2.</w:t>
            </w:r>
          </w:p>
        </w:tc>
        <w:tc>
          <w:tcPr>
            <w:tcW w:w="3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B9CFC08" w14:textId="77777777" w:rsidR="009B79DF" w:rsidRPr="00B24687" w:rsidRDefault="009B79DF" w:rsidP="00A97C64">
            <w:pPr>
              <w:spacing w:before="40" w:after="40" w:line="276" w:lineRule="auto"/>
              <w:rPr>
                <w:szCs w:val="24"/>
              </w:rPr>
            </w:pPr>
            <w:r w:rsidRPr="00B24687">
              <w:rPr>
                <w:szCs w:val="24"/>
              </w:rPr>
              <w:t xml:space="preserve"> </w:t>
            </w:r>
          </w:p>
        </w:tc>
        <w:tc>
          <w:tcPr>
            <w:tcW w:w="1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07D7F31"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1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857529"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EC7133" w14:textId="77777777" w:rsidR="009B79DF" w:rsidRPr="00B24687" w:rsidRDefault="009B79DF" w:rsidP="00A97C64">
            <w:pPr>
              <w:spacing w:before="40" w:after="40" w:line="276" w:lineRule="auto"/>
              <w:jc w:val="right"/>
              <w:rPr>
                <w:szCs w:val="24"/>
              </w:rPr>
            </w:pPr>
            <w:r w:rsidRPr="00B24687">
              <w:rPr>
                <w:szCs w:val="24"/>
              </w:rPr>
              <w:t xml:space="preserve"> </w:t>
            </w:r>
          </w:p>
        </w:tc>
      </w:tr>
      <w:tr w:rsidR="009B79DF" w:rsidRPr="00B24687" w14:paraId="62794126"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8BA64B1" w14:textId="77777777" w:rsidR="009B79DF" w:rsidRPr="00B24687" w:rsidRDefault="009B79DF" w:rsidP="00A97C64">
            <w:pPr>
              <w:spacing w:before="40" w:after="40" w:line="276" w:lineRule="auto"/>
              <w:jc w:val="center"/>
              <w:rPr>
                <w:szCs w:val="24"/>
              </w:rPr>
            </w:pPr>
            <w:r w:rsidRPr="00B24687">
              <w:rPr>
                <w:szCs w:val="24"/>
              </w:rPr>
              <w:t>3.</w:t>
            </w:r>
          </w:p>
        </w:tc>
        <w:tc>
          <w:tcPr>
            <w:tcW w:w="3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1B5D2F0" w14:textId="77777777" w:rsidR="009B79DF" w:rsidRPr="00B24687" w:rsidRDefault="009B79DF" w:rsidP="00A97C64">
            <w:pPr>
              <w:spacing w:before="40" w:after="40" w:line="276" w:lineRule="auto"/>
              <w:rPr>
                <w:szCs w:val="24"/>
              </w:rPr>
            </w:pPr>
            <w:r w:rsidRPr="00B24687">
              <w:rPr>
                <w:szCs w:val="24"/>
              </w:rPr>
              <w:t xml:space="preserve"> </w:t>
            </w:r>
          </w:p>
        </w:tc>
        <w:tc>
          <w:tcPr>
            <w:tcW w:w="1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6A05BF"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1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6B51F2"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533776C" w14:textId="77777777" w:rsidR="009B79DF" w:rsidRPr="00B24687" w:rsidRDefault="009B79DF" w:rsidP="00A97C64">
            <w:pPr>
              <w:spacing w:before="40" w:after="40" w:line="276" w:lineRule="auto"/>
              <w:jc w:val="right"/>
              <w:rPr>
                <w:szCs w:val="24"/>
              </w:rPr>
            </w:pPr>
            <w:r w:rsidRPr="00B24687">
              <w:rPr>
                <w:szCs w:val="24"/>
              </w:rPr>
              <w:t xml:space="preserve"> </w:t>
            </w:r>
          </w:p>
        </w:tc>
      </w:tr>
      <w:tr w:rsidR="009B79DF" w:rsidRPr="00B24687" w14:paraId="2117B7D2" w14:textId="77777777" w:rsidTr="00A97C64">
        <w:tc>
          <w:tcPr>
            <w:tcW w:w="6860"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60C5439E" w14:textId="77777777" w:rsidR="009B79DF" w:rsidRPr="00B24687" w:rsidRDefault="009B79DF" w:rsidP="00A97C64">
            <w:pPr>
              <w:spacing w:before="40" w:after="40"/>
              <w:jc w:val="right"/>
              <w:rPr>
                <w:szCs w:val="24"/>
              </w:rPr>
            </w:pPr>
            <w:r w:rsidRPr="00B24687">
              <w:rPr>
                <w:b/>
                <w:bCs/>
                <w:szCs w:val="24"/>
              </w:rPr>
              <w:lastRenderedPageBreak/>
              <w:t>Iš viso be PVM:</w:t>
            </w:r>
          </w:p>
        </w:tc>
        <w:tc>
          <w:tcPr>
            <w:tcW w:w="1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ABFE50F" w14:textId="77777777" w:rsidR="009B79DF" w:rsidRPr="00B24687" w:rsidRDefault="009B79DF" w:rsidP="00A97C64">
            <w:pPr>
              <w:spacing w:before="40" w:after="40" w:line="276" w:lineRule="auto"/>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7EC3300F" w14:textId="77777777" w:rsidR="009B79DF" w:rsidRPr="00B24687" w:rsidRDefault="009B79DF" w:rsidP="00A97C64">
            <w:pPr>
              <w:spacing w:before="40" w:after="40" w:line="276" w:lineRule="auto"/>
              <w:jc w:val="right"/>
              <w:rPr>
                <w:szCs w:val="24"/>
              </w:rPr>
            </w:pPr>
            <w:r w:rsidRPr="00B24687">
              <w:rPr>
                <w:b/>
                <w:bCs/>
                <w:szCs w:val="24"/>
              </w:rPr>
              <w:t xml:space="preserve"> </w:t>
            </w:r>
          </w:p>
        </w:tc>
      </w:tr>
      <w:tr w:rsidR="009B79DF" w:rsidRPr="00B24687" w14:paraId="6F329A41" w14:textId="77777777" w:rsidTr="00A97C64">
        <w:tc>
          <w:tcPr>
            <w:tcW w:w="6860"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25F3BD3F" w14:textId="77777777" w:rsidR="009B79DF" w:rsidRPr="00B24687" w:rsidRDefault="009B79DF" w:rsidP="00A97C64">
            <w:pPr>
              <w:spacing w:before="40" w:after="40"/>
              <w:jc w:val="right"/>
              <w:rPr>
                <w:szCs w:val="24"/>
              </w:rPr>
            </w:pPr>
            <w:r w:rsidRPr="00B24687">
              <w:rPr>
                <w:b/>
                <w:bCs/>
                <w:szCs w:val="24"/>
              </w:rPr>
              <w:t>PVM (21 %):</w:t>
            </w:r>
          </w:p>
        </w:tc>
        <w:tc>
          <w:tcPr>
            <w:tcW w:w="1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12AFD815" w14:textId="77777777" w:rsidR="009B79DF" w:rsidRPr="00B24687" w:rsidRDefault="009B79DF" w:rsidP="00A97C64">
            <w:pPr>
              <w:spacing w:before="40" w:after="40" w:line="276" w:lineRule="auto"/>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7F0147F6" w14:textId="77777777" w:rsidR="009B79DF" w:rsidRPr="00B24687" w:rsidRDefault="009B79DF" w:rsidP="00A97C64">
            <w:pPr>
              <w:spacing w:before="40" w:after="40" w:line="276" w:lineRule="auto"/>
              <w:jc w:val="right"/>
              <w:rPr>
                <w:szCs w:val="24"/>
              </w:rPr>
            </w:pPr>
            <w:r w:rsidRPr="00B24687">
              <w:rPr>
                <w:b/>
                <w:bCs/>
                <w:szCs w:val="24"/>
              </w:rPr>
              <w:t xml:space="preserve"> </w:t>
            </w:r>
          </w:p>
        </w:tc>
      </w:tr>
      <w:tr w:rsidR="009B79DF" w:rsidRPr="00B24687" w14:paraId="52087D4F" w14:textId="77777777" w:rsidTr="00A97C64">
        <w:tc>
          <w:tcPr>
            <w:tcW w:w="6860"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354B36B" w14:textId="77777777" w:rsidR="009B79DF" w:rsidRPr="00B24687" w:rsidRDefault="009B79DF" w:rsidP="00A97C64">
            <w:pPr>
              <w:spacing w:before="40" w:after="40"/>
              <w:jc w:val="right"/>
              <w:rPr>
                <w:szCs w:val="24"/>
              </w:rPr>
            </w:pPr>
            <w:r w:rsidRPr="00B24687">
              <w:rPr>
                <w:b/>
                <w:bCs/>
                <w:szCs w:val="24"/>
              </w:rPr>
              <w:t>Iš viso su PVM:</w:t>
            </w:r>
          </w:p>
        </w:tc>
        <w:tc>
          <w:tcPr>
            <w:tcW w:w="1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373B077" w14:textId="77777777" w:rsidR="009B79DF" w:rsidRPr="00B24687" w:rsidRDefault="009B79DF" w:rsidP="00A97C64">
            <w:pPr>
              <w:spacing w:before="40" w:after="40" w:line="276" w:lineRule="auto"/>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8459F98" w14:textId="77777777" w:rsidR="009B79DF" w:rsidRPr="00B24687" w:rsidRDefault="009B79DF" w:rsidP="00A97C64">
            <w:pPr>
              <w:spacing w:before="40" w:after="40" w:line="276" w:lineRule="auto"/>
              <w:jc w:val="right"/>
              <w:rPr>
                <w:szCs w:val="24"/>
              </w:rPr>
            </w:pPr>
            <w:r w:rsidRPr="00B24687">
              <w:rPr>
                <w:b/>
                <w:bCs/>
                <w:szCs w:val="24"/>
              </w:rPr>
              <w:t xml:space="preserve"> </w:t>
            </w:r>
          </w:p>
        </w:tc>
      </w:tr>
    </w:tbl>
    <w:p w14:paraId="2ABC198A" w14:textId="77777777" w:rsidR="009B79DF" w:rsidRPr="00B24687" w:rsidRDefault="009B79DF" w:rsidP="009B79DF">
      <w:pPr>
        <w:spacing w:before="360" w:after="180"/>
        <w:rPr>
          <w:szCs w:val="24"/>
        </w:rPr>
      </w:pPr>
      <w:r w:rsidRPr="00B24687">
        <w:rPr>
          <w:b/>
          <w:bCs/>
          <w:szCs w:val="24"/>
        </w:rPr>
        <w:t>3. Paslaugų vykdymas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5360"/>
      </w:tblGrid>
      <w:tr w:rsidR="009B79DF" w:rsidRPr="00B24687" w14:paraId="248B8B4C"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D2C94CF" w14:textId="77777777" w:rsidR="009B79DF" w:rsidRPr="00B24687" w:rsidRDefault="009B79DF" w:rsidP="00A97C64">
            <w:pPr>
              <w:spacing w:before="40" w:after="40" w:line="276" w:lineRule="auto"/>
              <w:rPr>
                <w:szCs w:val="24"/>
              </w:rPr>
            </w:pPr>
            <w:r w:rsidRPr="00B24687">
              <w:rPr>
                <w:b/>
                <w:bCs/>
                <w:szCs w:val="24"/>
              </w:rPr>
              <w:t>Suderintas atlikimo terminas:</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2557C3B"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6D161F04"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186BAE5E" w14:textId="77777777" w:rsidR="009B79DF" w:rsidRPr="00B24687" w:rsidRDefault="009B79DF" w:rsidP="00A97C64">
            <w:pPr>
              <w:spacing w:before="40" w:after="40" w:line="276" w:lineRule="auto"/>
              <w:rPr>
                <w:szCs w:val="24"/>
              </w:rPr>
            </w:pPr>
            <w:r w:rsidRPr="00B24687">
              <w:rPr>
                <w:b/>
                <w:bCs/>
                <w:szCs w:val="24"/>
              </w:rPr>
              <w:t>Realizacijos būdas (nuotoliniu / vietoje):</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0D08C3"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2873E336"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4B0D82A" w14:textId="77777777" w:rsidR="009B79DF" w:rsidRPr="00B24687" w:rsidRDefault="009B79DF" w:rsidP="00A97C64">
            <w:pPr>
              <w:spacing w:before="40" w:after="40" w:line="276" w:lineRule="auto"/>
              <w:rPr>
                <w:szCs w:val="24"/>
              </w:rPr>
            </w:pPr>
            <w:r w:rsidRPr="00B24687">
              <w:rPr>
                <w:b/>
                <w:bCs/>
                <w:szCs w:val="24"/>
              </w:rPr>
              <w:t>Poveikis kitoms posistemėms:</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F61728A"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47FCC585"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0E0689C" w14:textId="77777777" w:rsidR="009B79DF" w:rsidRPr="00B24687" w:rsidRDefault="009B79DF" w:rsidP="00A97C64">
            <w:pPr>
              <w:spacing w:before="40" w:after="40" w:line="276" w:lineRule="auto"/>
              <w:rPr>
                <w:szCs w:val="24"/>
              </w:rPr>
            </w:pPr>
            <w:r w:rsidRPr="00B24687">
              <w:rPr>
                <w:b/>
                <w:bCs/>
                <w:szCs w:val="24"/>
              </w:rPr>
              <w:t>Dokumentacijos rengimas (taip / ne):</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19E1EB"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273A6468"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473259C1" w14:textId="77777777" w:rsidR="009B79DF" w:rsidRPr="00B24687" w:rsidRDefault="009B79DF" w:rsidP="00A97C64">
            <w:pPr>
              <w:spacing w:before="40" w:after="40" w:line="276" w:lineRule="auto"/>
              <w:rPr>
                <w:szCs w:val="24"/>
              </w:rPr>
            </w:pPr>
            <w:r w:rsidRPr="00B24687">
              <w:rPr>
                <w:b/>
                <w:bCs/>
                <w:szCs w:val="24"/>
              </w:rPr>
              <w:t>Garantinis terminas:</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1AA242A" w14:textId="77777777" w:rsidR="009B79DF" w:rsidRPr="00B24687" w:rsidRDefault="009B79DF" w:rsidP="00A97C64">
            <w:pPr>
              <w:spacing w:before="40" w:after="40" w:line="276" w:lineRule="auto"/>
              <w:rPr>
                <w:szCs w:val="24"/>
              </w:rPr>
            </w:pPr>
            <w:r w:rsidRPr="00B24687">
              <w:rPr>
                <w:szCs w:val="24"/>
              </w:rPr>
              <w:t>6 (šeši) mėnesiai nuo papildomų paslaugų priėmimo–perdavimo akto pasirašymo dienos</w:t>
            </w:r>
          </w:p>
        </w:tc>
      </w:tr>
    </w:tbl>
    <w:p w14:paraId="062ABB15" w14:textId="77777777" w:rsidR="009B79DF" w:rsidRPr="00B24687" w:rsidRDefault="009B79DF" w:rsidP="009B79DF">
      <w:pPr>
        <w:spacing w:before="480" w:after="240"/>
        <w:rPr>
          <w:szCs w:val="24"/>
        </w:rPr>
      </w:pPr>
      <w:r w:rsidRPr="00B24687">
        <w:rPr>
          <w:b/>
          <w:bCs/>
          <w:szCs w:val="24"/>
        </w:rPr>
        <w:t>4. Šalių patvirtinimas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9B79DF" w:rsidRPr="00B24687" w14:paraId="2D55480D" w14:textId="77777777" w:rsidTr="00A97C64">
        <w:tc>
          <w:tcPr>
            <w:tcW w:w="4680" w:type="dxa"/>
            <w:tcMar>
              <w:top w:w="80" w:type="dxa"/>
              <w:left w:w="0" w:type="dxa"/>
              <w:bottom w:w="80" w:type="dxa"/>
              <w:right w:w="240" w:type="dxa"/>
            </w:tcMar>
          </w:tcPr>
          <w:p w14:paraId="3057CB2E" w14:textId="77777777" w:rsidR="009B79DF" w:rsidRPr="00B24687" w:rsidRDefault="009B79DF" w:rsidP="00A97C64">
            <w:pPr>
              <w:spacing w:after="120"/>
              <w:rPr>
                <w:szCs w:val="24"/>
              </w:rPr>
            </w:pPr>
            <w:r w:rsidRPr="00B24687">
              <w:rPr>
                <w:b/>
                <w:bCs/>
                <w:szCs w:val="24"/>
              </w:rPr>
              <w:t>PIRKĖJAS</w:t>
            </w:r>
          </w:p>
          <w:p w14:paraId="331A602E" w14:textId="77777777" w:rsidR="009B79DF" w:rsidRPr="00B24687" w:rsidRDefault="009B79DF" w:rsidP="00A97C64">
            <w:pPr>
              <w:spacing w:after="60"/>
              <w:rPr>
                <w:szCs w:val="24"/>
              </w:rPr>
            </w:pPr>
            <w:r w:rsidRPr="00B24687">
              <w:rPr>
                <w:szCs w:val="24"/>
              </w:rPr>
              <w:t>Vytauto Didžiojo universitetas</w:t>
            </w:r>
          </w:p>
          <w:p w14:paraId="15E88E98" w14:textId="77777777" w:rsidR="009B79DF" w:rsidRPr="00B24687" w:rsidRDefault="009B79DF" w:rsidP="00A97C64">
            <w:pPr>
              <w:spacing w:after="600"/>
              <w:rPr>
                <w:szCs w:val="24"/>
              </w:rPr>
            </w:pPr>
          </w:p>
          <w:p w14:paraId="15B31472" w14:textId="77777777" w:rsidR="009B79DF" w:rsidRPr="00B24687" w:rsidRDefault="009B79DF" w:rsidP="00A97C64">
            <w:pPr>
              <w:spacing w:after="60"/>
              <w:rPr>
                <w:szCs w:val="24"/>
              </w:rPr>
            </w:pPr>
            <w:r w:rsidRPr="00B24687">
              <w:rPr>
                <w:szCs w:val="24"/>
              </w:rPr>
              <w:t>_______________________________</w:t>
            </w:r>
          </w:p>
          <w:p w14:paraId="122407DF" w14:textId="77777777" w:rsidR="009B79DF" w:rsidRPr="00B24687" w:rsidRDefault="009B79DF" w:rsidP="00A97C64">
            <w:pPr>
              <w:spacing w:after="60"/>
              <w:rPr>
                <w:szCs w:val="24"/>
              </w:rPr>
            </w:pPr>
            <w:r w:rsidRPr="00B24687">
              <w:rPr>
                <w:i/>
                <w:iCs/>
                <w:szCs w:val="24"/>
              </w:rPr>
              <w:t>(pareigos)</w:t>
            </w:r>
          </w:p>
          <w:p w14:paraId="0B4EC12B" w14:textId="77777777" w:rsidR="009B79DF" w:rsidRPr="00B24687" w:rsidRDefault="009B79DF" w:rsidP="00A97C64">
            <w:pPr>
              <w:spacing w:after="60"/>
              <w:rPr>
                <w:szCs w:val="24"/>
              </w:rPr>
            </w:pPr>
            <w:r w:rsidRPr="00B24687">
              <w:rPr>
                <w:szCs w:val="24"/>
              </w:rPr>
              <w:t>_______________________________</w:t>
            </w:r>
          </w:p>
          <w:p w14:paraId="67554937" w14:textId="77777777" w:rsidR="009B79DF" w:rsidRPr="00B24687" w:rsidRDefault="009B79DF" w:rsidP="00A97C64">
            <w:pPr>
              <w:spacing w:after="60"/>
              <w:rPr>
                <w:szCs w:val="24"/>
              </w:rPr>
            </w:pPr>
            <w:r w:rsidRPr="00B24687">
              <w:rPr>
                <w:i/>
                <w:iCs/>
                <w:szCs w:val="24"/>
              </w:rPr>
              <w:t>(vardas, pavardė)</w:t>
            </w:r>
          </w:p>
          <w:p w14:paraId="4DE69E78" w14:textId="77777777" w:rsidR="009B79DF" w:rsidRPr="00B24687" w:rsidRDefault="009B79DF" w:rsidP="00A97C64">
            <w:pPr>
              <w:spacing w:after="60"/>
              <w:rPr>
                <w:szCs w:val="24"/>
              </w:rPr>
            </w:pPr>
            <w:r w:rsidRPr="00B24687">
              <w:rPr>
                <w:szCs w:val="24"/>
              </w:rPr>
              <w:t>_______________________________</w:t>
            </w:r>
          </w:p>
          <w:p w14:paraId="235A331E" w14:textId="77777777" w:rsidR="009B79DF" w:rsidRPr="00B24687" w:rsidRDefault="009B79DF" w:rsidP="00A97C64">
            <w:pPr>
              <w:rPr>
                <w:szCs w:val="24"/>
              </w:rPr>
            </w:pPr>
            <w:r w:rsidRPr="00B24687">
              <w:rPr>
                <w:i/>
                <w:iCs/>
                <w:szCs w:val="24"/>
              </w:rPr>
              <w:t>(parašas, data)</w:t>
            </w:r>
          </w:p>
        </w:tc>
        <w:tc>
          <w:tcPr>
            <w:tcW w:w="4680" w:type="dxa"/>
            <w:tcMar>
              <w:top w:w="80" w:type="dxa"/>
              <w:left w:w="240" w:type="dxa"/>
              <w:bottom w:w="80" w:type="dxa"/>
              <w:right w:w="0" w:type="dxa"/>
            </w:tcMar>
          </w:tcPr>
          <w:p w14:paraId="5667D15A" w14:textId="77777777" w:rsidR="009B79DF" w:rsidRPr="00B24687" w:rsidRDefault="009B79DF" w:rsidP="00A97C64">
            <w:pPr>
              <w:spacing w:after="120"/>
              <w:rPr>
                <w:szCs w:val="24"/>
              </w:rPr>
            </w:pPr>
            <w:r w:rsidRPr="00B24687">
              <w:rPr>
                <w:b/>
                <w:bCs/>
                <w:szCs w:val="24"/>
              </w:rPr>
              <w:t>TIEKĖJAS</w:t>
            </w:r>
          </w:p>
          <w:p w14:paraId="67D74029" w14:textId="77777777" w:rsidR="009B79DF" w:rsidRPr="00B24687" w:rsidRDefault="009B79DF" w:rsidP="00A97C64">
            <w:pPr>
              <w:spacing w:after="60"/>
              <w:rPr>
                <w:szCs w:val="24"/>
              </w:rPr>
            </w:pPr>
            <w:r w:rsidRPr="00B24687">
              <w:rPr>
                <w:szCs w:val="24"/>
              </w:rPr>
              <w:t>_______________________________</w:t>
            </w:r>
          </w:p>
          <w:p w14:paraId="47C55643" w14:textId="77777777" w:rsidR="009B79DF" w:rsidRPr="00B24687" w:rsidRDefault="009B79DF" w:rsidP="00A97C64">
            <w:pPr>
              <w:spacing w:after="600"/>
              <w:rPr>
                <w:szCs w:val="24"/>
              </w:rPr>
            </w:pPr>
            <w:r w:rsidRPr="00B24687">
              <w:rPr>
                <w:i/>
                <w:iCs/>
                <w:szCs w:val="24"/>
              </w:rPr>
              <w:t>(pavadinimas)</w:t>
            </w:r>
          </w:p>
          <w:p w14:paraId="788B1B5B" w14:textId="77777777" w:rsidR="009B79DF" w:rsidRPr="00B24687" w:rsidRDefault="009B79DF" w:rsidP="00A97C64">
            <w:pPr>
              <w:spacing w:after="60"/>
              <w:rPr>
                <w:szCs w:val="24"/>
              </w:rPr>
            </w:pPr>
            <w:r w:rsidRPr="00B24687">
              <w:rPr>
                <w:szCs w:val="24"/>
              </w:rPr>
              <w:t>_______________________________</w:t>
            </w:r>
          </w:p>
          <w:p w14:paraId="0BA57C28" w14:textId="77777777" w:rsidR="009B79DF" w:rsidRPr="00B24687" w:rsidRDefault="009B79DF" w:rsidP="00A97C64">
            <w:pPr>
              <w:spacing w:after="60"/>
              <w:rPr>
                <w:szCs w:val="24"/>
              </w:rPr>
            </w:pPr>
            <w:r w:rsidRPr="00B24687">
              <w:rPr>
                <w:i/>
                <w:iCs/>
                <w:szCs w:val="24"/>
              </w:rPr>
              <w:t>(pareigos)</w:t>
            </w:r>
          </w:p>
          <w:p w14:paraId="6698B503" w14:textId="77777777" w:rsidR="009B79DF" w:rsidRPr="00B24687" w:rsidRDefault="009B79DF" w:rsidP="00A97C64">
            <w:pPr>
              <w:spacing w:after="60"/>
              <w:rPr>
                <w:szCs w:val="24"/>
              </w:rPr>
            </w:pPr>
            <w:r w:rsidRPr="00B24687">
              <w:rPr>
                <w:szCs w:val="24"/>
              </w:rPr>
              <w:t>_______________________________</w:t>
            </w:r>
          </w:p>
          <w:p w14:paraId="0B6533EC" w14:textId="77777777" w:rsidR="009B79DF" w:rsidRPr="00B24687" w:rsidRDefault="009B79DF" w:rsidP="00A97C64">
            <w:pPr>
              <w:spacing w:after="60"/>
              <w:rPr>
                <w:szCs w:val="24"/>
              </w:rPr>
            </w:pPr>
            <w:r w:rsidRPr="00B24687">
              <w:rPr>
                <w:i/>
                <w:iCs/>
                <w:szCs w:val="24"/>
              </w:rPr>
              <w:t>(vardas, pavardė)</w:t>
            </w:r>
          </w:p>
          <w:p w14:paraId="44859391" w14:textId="77777777" w:rsidR="009B79DF" w:rsidRPr="00B24687" w:rsidRDefault="009B79DF" w:rsidP="00A97C64">
            <w:pPr>
              <w:spacing w:after="60"/>
              <w:rPr>
                <w:szCs w:val="24"/>
              </w:rPr>
            </w:pPr>
            <w:r w:rsidRPr="00B24687">
              <w:rPr>
                <w:szCs w:val="24"/>
              </w:rPr>
              <w:t>_______________________________</w:t>
            </w:r>
          </w:p>
          <w:p w14:paraId="537AE94E" w14:textId="77777777" w:rsidR="009B79DF" w:rsidRPr="00B24687" w:rsidRDefault="009B79DF" w:rsidP="00A97C64">
            <w:pPr>
              <w:rPr>
                <w:szCs w:val="24"/>
              </w:rPr>
            </w:pPr>
            <w:r w:rsidRPr="00B24687">
              <w:rPr>
                <w:i/>
                <w:iCs/>
                <w:szCs w:val="24"/>
              </w:rPr>
              <w:t>(parašas, data)</w:t>
            </w:r>
          </w:p>
        </w:tc>
      </w:tr>
    </w:tbl>
    <w:p w14:paraId="3BB9F815" w14:textId="77777777" w:rsidR="009B79DF" w:rsidRPr="00B24687" w:rsidRDefault="009B79DF" w:rsidP="009B79DF">
      <w:pPr>
        <w:rPr>
          <w:szCs w:val="24"/>
        </w:rPr>
      </w:pPr>
    </w:p>
    <w:p w14:paraId="2566B03A" w14:textId="77777777" w:rsidR="00F547D4" w:rsidRDefault="00F547D4">
      <w:pPr>
        <w:widowControl w:val="0"/>
        <w:rPr>
          <w:snapToGrid w:val="0"/>
        </w:rPr>
      </w:pPr>
    </w:p>
    <w:sectPr w:rsidR="00F547D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73DC" w14:textId="77777777" w:rsidR="00610667" w:rsidRDefault="00610667">
      <w:pPr>
        <w:rPr>
          <w:sz w:val="20"/>
        </w:rPr>
      </w:pPr>
      <w:r>
        <w:rPr>
          <w:sz w:val="20"/>
        </w:rPr>
        <w:separator/>
      </w:r>
    </w:p>
  </w:endnote>
  <w:endnote w:type="continuationSeparator" w:id="0">
    <w:p w14:paraId="3FF9EC5B" w14:textId="77777777" w:rsidR="00610667" w:rsidRDefault="00610667">
      <w:pPr>
        <w:rPr>
          <w:sz w:val="20"/>
        </w:rPr>
      </w:pPr>
      <w:r>
        <w:rPr>
          <w:sz w:val="20"/>
        </w:rPr>
        <w:continuationSeparator/>
      </w:r>
    </w:p>
  </w:endnote>
  <w:endnote w:type="continuationNotice" w:id="1">
    <w:p w14:paraId="368F8B80" w14:textId="77777777" w:rsidR="00610667" w:rsidRDefault="00610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1434" w14:textId="77777777" w:rsidR="00F547D4" w:rsidRDefault="00F547D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E744" w14:textId="77777777" w:rsidR="00610667" w:rsidRDefault="00610667">
      <w:pPr>
        <w:rPr>
          <w:sz w:val="20"/>
        </w:rPr>
      </w:pPr>
      <w:r>
        <w:rPr>
          <w:sz w:val="20"/>
        </w:rPr>
        <w:separator/>
      </w:r>
    </w:p>
  </w:footnote>
  <w:footnote w:type="continuationSeparator" w:id="0">
    <w:p w14:paraId="2AC195A3" w14:textId="77777777" w:rsidR="00610667" w:rsidRDefault="00610667">
      <w:pPr>
        <w:rPr>
          <w:sz w:val="20"/>
        </w:rPr>
      </w:pPr>
      <w:r>
        <w:rPr>
          <w:sz w:val="20"/>
        </w:rPr>
        <w:continuationSeparator/>
      </w:r>
    </w:p>
  </w:footnote>
  <w:footnote w:type="continuationNotice" w:id="1">
    <w:p w14:paraId="273F9CFA" w14:textId="77777777" w:rsidR="00610667" w:rsidRDefault="006106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F7C4" w14:textId="77777777" w:rsidR="00F547D4" w:rsidRDefault="0014119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A9BE270" w14:textId="77777777" w:rsidR="00F547D4" w:rsidRDefault="00F547D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7D7DA5"/>
    <w:multiLevelType w:val="hybridMultilevel"/>
    <w:tmpl w:val="09288BA8"/>
    <w:lvl w:ilvl="0" w:tplc="4CCA581A">
      <w:start w:val="18"/>
      <w:numFmt w:val="decimal"/>
      <w:lvlText w:val="%1."/>
      <w:lvlJc w:val="left"/>
      <w:pPr>
        <w:ind w:left="928"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5953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4D"/>
    <w:rsid w:val="00004F30"/>
    <w:rsid w:val="00011220"/>
    <w:rsid w:val="00031190"/>
    <w:rsid w:val="00033CC7"/>
    <w:rsid w:val="00052022"/>
    <w:rsid w:val="000654C9"/>
    <w:rsid w:val="000952C2"/>
    <w:rsid w:val="000A0A0A"/>
    <w:rsid w:val="000E0AE4"/>
    <w:rsid w:val="000F2D4A"/>
    <w:rsid w:val="00103055"/>
    <w:rsid w:val="001113EC"/>
    <w:rsid w:val="00116F45"/>
    <w:rsid w:val="00117AF1"/>
    <w:rsid w:val="00120495"/>
    <w:rsid w:val="00126C99"/>
    <w:rsid w:val="001300A0"/>
    <w:rsid w:val="0014119F"/>
    <w:rsid w:val="00186AB5"/>
    <w:rsid w:val="001A29E3"/>
    <w:rsid w:val="001D31C1"/>
    <w:rsid w:val="001D5FF0"/>
    <w:rsid w:val="001F1938"/>
    <w:rsid w:val="001F2654"/>
    <w:rsid w:val="001F33A6"/>
    <w:rsid w:val="002065AE"/>
    <w:rsid w:val="00211333"/>
    <w:rsid w:val="00214636"/>
    <w:rsid w:val="002235D6"/>
    <w:rsid w:val="00237B3B"/>
    <w:rsid w:val="002439E4"/>
    <w:rsid w:val="00253609"/>
    <w:rsid w:val="002716B8"/>
    <w:rsid w:val="0034753D"/>
    <w:rsid w:val="00357629"/>
    <w:rsid w:val="00365A31"/>
    <w:rsid w:val="0037742C"/>
    <w:rsid w:val="0038585A"/>
    <w:rsid w:val="00392978"/>
    <w:rsid w:val="0039798D"/>
    <w:rsid w:val="003A0D6F"/>
    <w:rsid w:val="003C1208"/>
    <w:rsid w:val="003D2DE6"/>
    <w:rsid w:val="004054CC"/>
    <w:rsid w:val="00413513"/>
    <w:rsid w:val="00431BB9"/>
    <w:rsid w:val="00433996"/>
    <w:rsid w:val="00437E5A"/>
    <w:rsid w:val="004523E8"/>
    <w:rsid w:val="004824CE"/>
    <w:rsid w:val="00482F6F"/>
    <w:rsid w:val="004838B0"/>
    <w:rsid w:val="00495609"/>
    <w:rsid w:val="004A0BAF"/>
    <w:rsid w:val="004A4FFE"/>
    <w:rsid w:val="004A51A4"/>
    <w:rsid w:val="004B4306"/>
    <w:rsid w:val="004D12C1"/>
    <w:rsid w:val="004F1A27"/>
    <w:rsid w:val="005131B5"/>
    <w:rsid w:val="0053131A"/>
    <w:rsid w:val="00534C43"/>
    <w:rsid w:val="00570BFC"/>
    <w:rsid w:val="005777CA"/>
    <w:rsid w:val="005957A7"/>
    <w:rsid w:val="005C3C4A"/>
    <w:rsid w:val="005F7D5C"/>
    <w:rsid w:val="00610667"/>
    <w:rsid w:val="00622A1D"/>
    <w:rsid w:val="00623604"/>
    <w:rsid w:val="00652784"/>
    <w:rsid w:val="00664631"/>
    <w:rsid w:val="00666C54"/>
    <w:rsid w:val="006B012B"/>
    <w:rsid w:val="006B1292"/>
    <w:rsid w:val="006B7486"/>
    <w:rsid w:val="006B7AD1"/>
    <w:rsid w:val="006E19C1"/>
    <w:rsid w:val="006E49A7"/>
    <w:rsid w:val="00770E78"/>
    <w:rsid w:val="007E2BAA"/>
    <w:rsid w:val="0084101E"/>
    <w:rsid w:val="00847322"/>
    <w:rsid w:val="00847B0D"/>
    <w:rsid w:val="00850CEE"/>
    <w:rsid w:val="00857E77"/>
    <w:rsid w:val="008A0428"/>
    <w:rsid w:val="008A130B"/>
    <w:rsid w:val="008D3214"/>
    <w:rsid w:val="009062EF"/>
    <w:rsid w:val="00930A7D"/>
    <w:rsid w:val="00953392"/>
    <w:rsid w:val="00957FD5"/>
    <w:rsid w:val="0097376B"/>
    <w:rsid w:val="009817E4"/>
    <w:rsid w:val="009A16BE"/>
    <w:rsid w:val="009A2A6A"/>
    <w:rsid w:val="009B4BC7"/>
    <w:rsid w:val="009B79DF"/>
    <w:rsid w:val="009C0686"/>
    <w:rsid w:val="009F1928"/>
    <w:rsid w:val="009F583F"/>
    <w:rsid w:val="00A1286F"/>
    <w:rsid w:val="00A244FA"/>
    <w:rsid w:val="00A551D8"/>
    <w:rsid w:val="00A65370"/>
    <w:rsid w:val="00A9322F"/>
    <w:rsid w:val="00A94EBC"/>
    <w:rsid w:val="00AA59B7"/>
    <w:rsid w:val="00AD29D6"/>
    <w:rsid w:val="00AD6F94"/>
    <w:rsid w:val="00AE341E"/>
    <w:rsid w:val="00B27240"/>
    <w:rsid w:val="00B352B6"/>
    <w:rsid w:val="00B45277"/>
    <w:rsid w:val="00B51C8F"/>
    <w:rsid w:val="00B74631"/>
    <w:rsid w:val="00B7724C"/>
    <w:rsid w:val="00B87832"/>
    <w:rsid w:val="00C25774"/>
    <w:rsid w:val="00C37851"/>
    <w:rsid w:val="00C41345"/>
    <w:rsid w:val="00C505F8"/>
    <w:rsid w:val="00C51BA9"/>
    <w:rsid w:val="00C622F7"/>
    <w:rsid w:val="00C64994"/>
    <w:rsid w:val="00C7137F"/>
    <w:rsid w:val="00C720A6"/>
    <w:rsid w:val="00C766B6"/>
    <w:rsid w:val="00C80A5B"/>
    <w:rsid w:val="00C8531E"/>
    <w:rsid w:val="00C96D01"/>
    <w:rsid w:val="00CB6F73"/>
    <w:rsid w:val="00CC362E"/>
    <w:rsid w:val="00CF5D49"/>
    <w:rsid w:val="00D15C89"/>
    <w:rsid w:val="00D34A46"/>
    <w:rsid w:val="00D3697F"/>
    <w:rsid w:val="00D36BFD"/>
    <w:rsid w:val="00D648E1"/>
    <w:rsid w:val="00D66CFE"/>
    <w:rsid w:val="00D9653E"/>
    <w:rsid w:val="00DA2A74"/>
    <w:rsid w:val="00DA4E0C"/>
    <w:rsid w:val="00DC1E75"/>
    <w:rsid w:val="00DD2C0D"/>
    <w:rsid w:val="00DF0226"/>
    <w:rsid w:val="00DF1A0E"/>
    <w:rsid w:val="00DF3808"/>
    <w:rsid w:val="00DF54CF"/>
    <w:rsid w:val="00E075DA"/>
    <w:rsid w:val="00E34010"/>
    <w:rsid w:val="00E40B3B"/>
    <w:rsid w:val="00E47D2D"/>
    <w:rsid w:val="00E70E74"/>
    <w:rsid w:val="00E8018E"/>
    <w:rsid w:val="00E90611"/>
    <w:rsid w:val="00EA3ACC"/>
    <w:rsid w:val="00EC2703"/>
    <w:rsid w:val="00F2475C"/>
    <w:rsid w:val="00F26200"/>
    <w:rsid w:val="00F317D6"/>
    <w:rsid w:val="00F547D4"/>
    <w:rsid w:val="00F608B1"/>
    <w:rsid w:val="00F7467C"/>
    <w:rsid w:val="00F859EC"/>
    <w:rsid w:val="00FA478E"/>
    <w:rsid w:val="00FD0433"/>
    <w:rsid w:val="00FE16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690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847322"/>
  </w:style>
  <w:style w:type="paragraph" w:styleId="Debesliotekstas">
    <w:name w:val="Balloon Text"/>
    <w:basedOn w:val="prastasis"/>
    <w:link w:val="DebesliotekstasDiagrama"/>
    <w:semiHidden/>
    <w:unhideWhenUsed/>
    <w:rsid w:val="00B51C8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51C8F"/>
    <w:rPr>
      <w:rFonts w:ascii="Segoe UI" w:hAnsi="Segoe UI" w:cs="Segoe UI"/>
      <w:sz w:val="18"/>
      <w:szCs w:val="18"/>
    </w:rPr>
  </w:style>
  <w:style w:type="character" w:styleId="Komentaronuoroda">
    <w:name w:val="annotation reference"/>
    <w:basedOn w:val="Numatytasispastraiposriftas"/>
    <w:semiHidden/>
    <w:unhideWhenUsed/>
    <w:rsid w:val="003D2DE6"/>
    <w:rPr>
      <w:sz w:val="16"/>
      <w:szCs w:val="16"/>
    </w:rPr>
  </w:style>
  <w:style w:type="paragraph" w:styleId="Komentarotekstas">
    <w:name w:val="annotation text"/>
    <w:basedOn w:val="prastasis"/>
    <w:link w:val="KomentarotekstasDiagrama"/>
    <w:unhideWhenUsed/>
    <w:rsid w:val="003D2DE6"/>
    <w:rPr>
      <w:sz w:val="20"/>
    </w:rPr>
  </w:style>
  <w:style w:type="character" w:customStyle="1" w:styleId="KomentarotekstasDiagrama">
    <w:name w:val="Komentaro tekstas Diagrama"/>
    <w:basedOn w:val="Numatytasispastraiposriftas"/>
    <w:link w:val="Komentarotekstas"/>
    <w:rsid w:val="003D2DE6"/>
    <w:rPr>
      <w:sz w:val="20"/>
    </w:rPr>
  </w:style>
  <w:style w:type="paragraph" w:styleId="Komentarotema">
    <w:name w:val="annotation subject"/>
    <w:basedOn w:val="Komentarotekstas"/>
    <w:next w:val="Komentarotekstas"/>
    <w:link w:val="KomentarotemaDiagrama"/>
    <w:semiHidden/>
    <w:unhideWhenUsed/>
    <w:rsid w:val="003D2DE6"/>
    <w:rPr>
      <w:b/>
      <w:bCs/>
    </w:rPr>
  </w:style>
  <w:style w:type="character" w:customStyle="1" w:styleId="KomentarotemaDiagrama">
    <w:name w:val="Komentaro tema Diagrama"/>
    <w:basedOn w:val="KomentarotekstasDiagrama"/>
    <w:link w:val="Komentarotema"/>
    <w:semiHidden/>
    <w:rsid w:val="003D2DE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122677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741103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8565331-6408-4414-8A6F-6D6106D1455A}">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12</Pages>
  <Words>13245</Words>
  <Characters>7551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Vytautas Bitkevičius</cp:lastModifiedBy>
  <cp:revision>30</cp:revision>
  <cp:lastPrinted>2017-06-29T23:42:00Z</cp:lastPrinted>
  <dcterms:created xsi:type="dcterms:W3CDTF">2025-07-07T05:29:00Z</dcterms:created>
  <dcterms:modified xsi:type="dcterms:W3CDTF">2026-05-20T12:17:00Z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