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24FEC" w14:textId="704D8B8F" w:rsidR="00746846" w:rsidRPr="005C0BBE" w:rsidRDefault="00746846" w:rsidP="00746846">
      <w:pPr>
        <w:spacing w:line="240" w:lineRule="auto"/>
        <w:jc w:val="center"/>
        <w:rPr>
          <w:rFonts w:ascii="Times New Roman" w:eastAsia="Times New Roman" w:hAnsi="Times New Roman" w:cs="Times New Roman"/>
          <w:sz w:val="24"/>
          <w:szCs w:val="24"/>
        </w:rPr>
      </w:pPr>
      <w:bookmarkStart w:id="0" w:name="_Toc137194947"/>
      <w:bookmarkStart w:id="1" w:name="_Ref39666794"/>
      <w:bookmarkStart w:id="2" w:name="_Ref39666796"/>
      <w:bookmarkStart w:id="3" w:name="_Toc48053171"/>
      <w:bookmarkStart w:id="4" w:name="_Toc147739116"/>
      <w:r w:rsidRPr="005C0BBE">
        <w:rPr>
          <w:rFonts w:ascii="Times New Roman" w:hAnsi="Times New Roman" w:cs="Times New Roman"/>
          <w:noProof/>
          <w:sz w:val="24"/>
          <w:szCs w:val="24"/>
        </w:rPr>
        <w:drawing>
          <wp:inline distT="0" distB="0" distL="0" distR="0" wp14:anchorId="487EA613" wp14:editId="463DC6A0">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viko_s_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619125"/>
                    </a:xfrm>
                    <a:prstGeom prst="rect">
                      <a:avLst/>
                    </a:prstGeom>
                    <a:noFill/>
                    <a:ln>
                      <a:noFill/>
                    </a:ln>
                  </pic:spPr>
                </pic:pic>
              </a:graphicData>
            </a:graphic>
          </wp:inline>
        </w:drawing>
      </w:r>
    </w:p>
    <w:p w14:paraId="36F0D778" w14:textId="77777777" w:rsidR="00746846" w:rsidRPr="005C0BBE" w:rsidRDefault="00746846" w:rsidP="00746846">
      <w:pPr>
        <w:spacing w:line="240" w:lineRule="auto"/>
        <w:jc w:val="center"/>
        <w:rPr>
          <w:rFonts w:ascii="Times New Roman" w:eastAsia="Times New Roman" w:hAnsi="Times New Roman" w:cs="Times New Roman"/>
          <w:sz w:val="24"/>
          <w:szCs w:val="24"/>
        </w:rPr>
      </w:pPr>
    </w:p>
    <w:p w14:paraId="5086DC0D" w14:textId="77777777" w:rsidR="00746846" w:rsidRPr="005C0BBE" w:rsidRDefault="00746846" w:rsidP="00746846">
      <w:pPr>
        <w:spacing w:line="240" w:lineRule="auto"/>
        <w:jc w:val="center"/>
        <w:rPr>
          <w:rFonts w:ascii="Times New Roman" w:eastAsia="Times New Roman" w:hAnsi="Times New Roman" w:cs="Times New Roman"/>
          <w:b/>
          <w:sz w:val="24"/>
          <w:szCs w:val="24"/>
        </w:rPr>
      </w:pPr>
      <w:r w:rsidRPr="005C0BBE">
        <w:rPr>
          <w:rFonts w:ascii="Times New Roman" w:eastAsia="Times New Roman" w:hAnsi="Times New Roman" w:cs="Times New Roman"/>
          <w:b/>
          <w:sz w:val="24"/>
          <w:szCs w:val="24"/>
        </w:rPr>
        <w:t>VILNIAUS KOLEGIJA</w:t>
      </w:r>
    </w:p>
    <w:p w14:paraId="60B4C72C" w14:textId="77777777" w:rsidR="00746846" w:rsidRPr="005C0BBE" w:rsidRDefault="00746846" w:rsidP="00746846">
      <w:pPr>
        <w:spacing w:line="240" w:lineRule="auto"/>
        <w:rPr>
          <w:rFonts w:ascii="Times New Roman" w:eastAsia="Times New Roman" w:hAnsi="Times New Roman" w:cs="Times New Roman"/>
          <w:sz w:val="24"/>
          <w:szCs w:val="24"/>
        </w:rPr>
      </w:pPr>
    </w:p>
    <w:p w14:paraId="1249C4C5" w14:textId="77777777" w:rsidR="00746846" w:rsidRPr="005C0BBE" w:rsidRDefault="00746846" w:rsidP="00746846">
      <w:pPr>
        <w:tabs>
          <w:tab w:val="center" w:pos="4320"/>
          <w:tab w:val="right" w:pos="8640"/>
        </w:tabs>
        <w:spacing w:line="240" w:lineRule="auto"/>
        <w:ind w:left="142" w:firstLine="851"/>
        <w:jc w:val="center"/>
        <w:rPr>
          <w:rFonts w:ascii="Times New Roman" w:eastAsia="Times New Roman" w:hAnsi="Times New Roman" w:cs="Times New Roman"/>
          <w:sz w:val="24"/>
          <w:szCs w:val="24"/>
        </w:rPr>
      </w:pPr>
      <w:r w:rsidRPr="005C0BBE">
        <w:rPr>
          <w:rFonts w:ascii="Times New Roman" w:hAnsi="Times New Roman" w:cs="Times New Roman"/>
          <w:sz w:val="24"/>
          <w:szCs w:val="24"/>
        </w:rPr>
        <w:t>Viešoji įstaiga, Saltoniškių g. 58-1, LT -08105 Vilnius,  tel. (+370 5)  219 1600,  el. p. viko@viko.lt</w:t>
      </w:r>
    </w:p>
    <w:p w14:paraId="330E6E9E" w14:textId="77777777" w:rsidR="00746846" w:rsidRPr="005C0BBE" w:rsidRDefault="00746846" w:rsidP="00746846">
      <w:pPr>
        <w:tabs>
          <w:tab w:val="center" w:pos="4320"/>
          <w:tab w:val="right" w:pos="8640"/>
        </w:tabs>
        <w:spacing w:line="240" w:lineRule="auto"/>
        <w:ind w:left="142" w:firstLine="851"/>
        <w:jc w:val="center"/>
        <w:rPr>
          <w:rFonts w:ascii="Times New Roman" w:eastAsia="Times New Roman" w:hAnsi="Times New Roman" w:cs="Times New Roman"/>
          <w:sz w:val="24"/>
          <w:szCs w:val="24"/>
        </w:rPr>
      </w:pPr>
      <w:r w:rsidRPr="005C0BBE">
        <w:rPr>
          <w:rFonts w:ascii="Times New Roman" w:hAnsi="Times New Roman" w:cs="Times New Roman"/>
          <w:sz w:val="24"/>
          <w:szCs w:val="24"/>
        </w:rPr>
        <w:t xml:space="preserve">Duomenys kaupiami ir saugomi Juridinių asmenų registre,  kodas 111965131  </w:t>
      </w:r>
    </w:p>
    <w:p w14:paraId="4BB66DF4" w14:textId="77777777" w:rsidR="00746846" w:rsidRPr="005C0BBE" w:rsidRDefault="00746846" w:rsidP="00746846">
      <w:pPr>
        <w:pBdr>
          <w:top w:val="single" w:sz="4" w:space="1" w:color="auto"/>
        </w:pBdr>
        <w:spacing w:line="240" w:lineRule="auto"/>
        <w:ind w:left="851"/>
        <w:jc w:val="center"/>
        <w:rPr>
          <w:rFonts w:ascii="Times New Roman" w:eastAsia="Times New Roman" w:hAnsi="Times New Roman" w:cs="Times New Roman"/>
          <w:sz w:val="24"/>
          <w:szCs w:val="24"/>
        </w:rPr>
      </w:pPr>
    </w:p>
    <w:p w14:paraId="30A4F937" w14:textId="77777777" w:rsidR="00746846" w:rsidRPr="005C0BBE" w:rsidRDefault="00746846" w:rsidP="00746846">
      <w:pPr>
        <w:spacing w:after="120"/>
        <w:ind w:left="567" w:firstLine="0"/>
        <w:contextualSpacing/>
        <w:jc w:val="center"/>
        <w:rPr>
          <w:rFonts w:ascii="Times New Roman" w:hAnsi="Times New Roman" w:cs="Times New Roman"/>
          <w:sz w:val="24"/>
          <w:szCs w:val="24"/>
        </w:rPr>
      </w:pPr>
    </w:p>
    <w:p w14:paraId="43F98913" w14:textId="77777777" w:rsidR="00746846" w:rsidRPr="005C0BBE" w:rsidRDefault="00746846" w:rsidP="00746846">
      <w:pPr>
        <w:spacing w:after="120"/>
        <w:ind w:left="567" w:firstLine="0"/>
        <w:contextualSpacing/>
        <w:jc w:val="center"/>
        <w:rPr>
          <w:rFonts w:ascii="Times New Roman" w:hAnsi="Times New Roman" w:cs="Times New Roman"/>
          <w:sz w:val="24"/>
          <w:szCs w:val="24"/>
        </w:rPr>
      </w:pPr>
    </w:p>
    <w:p w14:paraId="570C6C6D" w14:textId="77777777" w:rsidR="00746846" w:rsidRPr="005C0BBE" w:rsidRDefault="00746846" w:rsidP="00746846">
      <w:pPr>
        <w:spacing w:after="120"/>
        <w:ind w:left="567" w:firstLine="0"/>
        <w:contextualSpacing/>
        <w:jc w:val="center"/>
        <w:rPr>
          <w:rFonts w:ascii="Times New Roman" w:hAnsi="Times New Roman" w:cs="Times New Roman"/>
          <w:sz w:val="24"/>
          <w:szCs w:val="24"/>
        </w:rPr>
      </w:pPr>
    </w:p>
    <w:p w14:paraId="12A8793A" w14:textId="77777777" w:rsidR="00746846" w:rsidRPr="005C0BBE" w:rsidRDefault="00746846" w:rsidP="00746846">
      <w:pPr>
        <w:spacing w:after="120"/>
        <w:ind w:left="567" w:firstLine="0"/>
        <w:contextualSpacing/>
        <w:jc w:val="center"/>
        <w:rPr>
          <w:rFonts w:ascii="Times New Roman" w:hAnsi="Times New Roman" w:cs="Times New Roman"/>
          <w:sz w:val="24"/>
          <w:szCs w:val="24"/>
        </w:rPr>
      </w:pPr>
    </w:p>
    <w:p w14:paraId="18BA683C" w14:textId="77777777" w:rsidR="00746846" w:rsidRPr="005C0BBE" w:rsidRDefault="00746846" w:rsidP="00746846">
      <w:pPr>
        <w:spacing w:after="120" w:line="240" w:lineRule="auto"/>
        <w:ind w:left="567" w:firstLine="0"/>
        <w:contextualSpacing/>
        <w:jc w:val="center"/>
        <w:rPr>
          <w:rFonts w:ascii="Times New Roman" w:hAnsi="Times New Roman" w:cs="Times New Roman"/>
          <w:b/>
          <w:bCs/>
          <w:sz w:val="24"/>
          <w:szCs w:val="24"/>
        </w:rPr>
      </w:pPr>
      <w:r w:rsidRPr="005C0BBE">
        <w:rPr>
          <w:rFonts w:ascii="Times New Roman" w:hAnsi="Times New Roman" w:cs="Times New Roman"/>
          <w:b/>
          <w:bCs/>
          <w:sz w:val="24"/>
          <w:szCs w:val="24"/>
        </w:rPr>
        <w:t>MAŽOS VERTĖS VIEŠOJO PIRKIMO</w:t>
      </w:r>
    </w:p>
    <w:p w14:paraId="643F6190" w14:textId="64760791" w:rsidR="00746846" w:rsidRPr="005C0BBE" w:rsidRDefault="00746846" w:rsidP="00746846">
      <w:pPr>
        <w:spacing w:after="120" w:line="240" w:lineRule="auto"/>
        <w:ind w:left="567" w:firstLine="0"/>
        <w:contextualSpacing/>
        <w:jc w:val="center"/>
        <w:rPr>
          <w:rFonts w:ascii="Times New Roman" w:hAnsi="Times New Roman" w:cs="Times New Roman"/>
          <w:b/>
          <w:bCs/>
          <w:sz w:val="24"/>
          <w:szCs w:val="24"/>
        </w:rPr>
      </w:pPr>
      <w:r w:rsidRPr="005C0BBE">
        <w:rPr>
          <w:rFonts w:ascii="Times New Roman" w:hAnsi="Times New Roman" w:cs="Times New Roman"/>
          <w:b/>
          <w:bCs/>
          <w:sz w:val="24"/>
          <w:szCs w:val="24"/>
        </w:rPr>
        <w:t xml:space="preserve"> „</w:t>
      </w:r>
      <w:r w:rsidR="00AB4106">
        <w:rPr>
          <w:rFonts w:ascii="Times New Roman" w:hAnsi="Times New Roman" w:cs="Times New Roman"/>
          <w:b/>
          <w:bCs/>
          <w:sz w:val="24"/>
          <w:szCs w:val="24"/>
        </w:rPr>
        <w:t xml:space="preserve">PROFESIONALI ŠOKIŲ </w:t>
      </w:r>
      <w:r w:rsidR="00ED3A6A">
        <w:rPr>
          <w:rFonts w:ascii="Times New Roman" w:hAnsi="Times New Roman" w:cs="Times New Roman"/>
          <w:b/>
          <w:bCs/>
          <w:sz w:val="24"/>
          <w:szCs w:val="24"/>
        </w:rPr>
        <w:t>GRINDŲ DANGA</w:t>
      </w:r>
      <w:r w:rsidRPr="005C0BBE">
        <w:rPr>
          <w:rFonts w:ascii="Times New Roman" w:hAnsi="Times New Roman" w:cs="Times New Roman"/>
          <w:b/>
          <w:bCs/>
          <w:sz w:val="24"/>
          <w:szCs w:val="24"/>
        </w:rPr>
        <w:t>“</w:t>
      </w:r>
    </w:p>
    <w:p w14:paraId="6E8EB3B1" w14:textId="77777777" w:rsidR="00746846" w:rsidRPr="005C0BBE" w:rsidRDefault="00746846" w:rsidP="00746846">
      <w:pPr>
        <w:spacing w:after="120" w:line="240" w:lineRule="auto"/>
        <w:ind w:left="567" w:firstLine="0"/>
        <w:contextualSpacing/>
        <w:jc w:val="center"/>
        <w:rPr>
          <w:rFonts w:ascii="Times New Roman" w:hAnsi="Times New Roman" w:cs="Times New Roman"/>
          <w:b/>
          <w:bCs/>
          <w:sz w:val="24"/>
          <w:szCs w:val="24"/>
        </w:rPr>
      </w:pPr>
      <w:r w:rsidRPr="005C0BBE">
        <w:rPr>
          <w:rFonts w:ascii="Times New Roman" w:hAnsi="Times New Roman" w:cs="Times New Roman"/>
          <w:b/>
          <w:bCs/>
          <w:sz w:val="24"/>
          <w:szCs w:val="24"/>
        </w:rPr>
        <w:t>SKELBIAMOS APKLAUSOS SPECIALIOSIOS SĄLYGOS</w:t>
      </w:r>
    </w:p>
    <w:p w14:paraId="73907A18" w14:textId="77777777" w:rsidR="00746846" w:rsidRPr="005C0BBE" w:rsidRDefault="00746846" w:rsidP="00746846">
      <w:pPr>
        <w:spacing w:after="120" w:line="240" w:lineRule="auto"/>
        <w:ind w:left="567" w:firstLine="0"/>
        <w:contextualSpacing/>
        <w:jc w:val="center"/>
        <w:rPr>
          <w:rFonts w:ascii="Times New Roman" w:hAnsi="Times New Roman" w:cs="Times New Roman"/>
          <w:sz w:val="24"/>
          <w:szCs w:val="24"/>
        </w:rPr>
      </w:pPr>
      <w:r w:rsidRPr="005C0BBE">
        <w:rPr>
          <w:rFonts w:ascii="Times New Roman" w:hAnsi="Times New Roman" w:cs="Times New Roman"/>
          <w:b/>
          <w:bCs/>
          <w:sz w:val="24"/>
          <w:szCs w:val="24"/>
        </w:rPr>
        <w:t>Versija Nr. 1</w:t>
      </w:r>
      <w:r w:rsidRPr="005C0BBE">
        <w:rPr>
          <w:rFonts w:ascii="Times New Roman" w:hAnsi="Times New Roman" w:cs="Times New Roman"/>
          <w:sz w:val="24"/>
          <w:szCs w:val="24"/>
        </w:rPr>
        <w:br w:type="page"/>
      </w:r>
    </w:p>
    <w:p w14:paraId="08A8E109" w14:textId="77777777" w:rsidR="00746846" w:rsidRPr="005C0BBE" w:rsidRDefault="00746846" w:rsidP="00746846">
      <w:pPr>
        <w:pStyle w:val="Turinioantrat"/>
        <w:tabs>
          <w:tab w:val="left" w:pos="6555"/>
        </w:tabs>
        <w:rPr>
          <w:rFonts w:ascii="Times New Roman" w:hAnsi="Times New Roman" w:cs="Times New Roman"/>
          <w:color w:val="auto"/>
          <w:sz w:val="24"/>
          <w:szCs w:val="24"/>
        </w:rPr>
      </w:pPr>
      <w:r w:rsidRPr="005C0BBE">
        <w:rPr>
          <w:rFonts w:ascii="Times New Roman" w:hAnsi="Times New Roman" w:cs="Times New Roman"/>
          <w:color w:val="auto"/>
          <w:sz w:val="24"/>
          <w:szCs w:val="24"/>
        </w:rPr>
        <w:lastRenderedPageBreak/>
        <w:t>TURINYS</w:t>
      </w:r>
      <w:r w:rsidRPr="005C0BBE">
        <w:rPr>
          <w:rFonts w:ascii="Times New Roman" w:hAnsi="Times New Roman" w:cs="Times New Roman"/>
          <w:color w:val="auto"/>
          <w:sz w:val="24"/>
          <w:szCs w:val="24"/>
        </w:rPr>
        <w:tab/>
      </w:r>
    </w:p>
    <w:p w14:paraId="51CDC28D" w14:textId="77777777" w:rsidR="00746846" w:rsidRPr="005C0BBE" w:rsidRDefault="00746846" w:rsidP="00746846">
      <w:pPr>
        <w:pStyle w:val="Turinys1"/>
        <w:rPr>
          <w:rFonts w:ascii="Times New Roman" w:hAnsi="Times New Roman" w:cs="Times New Roman"/>
          <w:noProof/>
          <w:sz w:val="24"/>
          <w:szCs w:val="24"/>
          <w:lang w:val="en-US" w:eastAsia="en-US"/>
        </w:rPr>
      </w:pPr>
      <w:r w:rsidRPr="005C0BBE">
        <w:rPr>
          <w:rFonts w:ascii="Times New Roman" w:hAnsi="Times New Roman" w:cs="Times New Roman"/>
          <w:sz w:val="24"/>
          <w:szCs w:val="24"/>
        </w:rPr>
        <w:fldChar w:fldCharType="begin"/>
      </w:r>
      <w:r w:rsidRPr="005C0BBE">
        <w:rPr>
          <w:rFonts w:ascii="Times New Roman" w:hAnsi="Times New Roman" w:cs="Times New Roman"/>
          <w:sz w:val="24"/>
          <w:szCs w:val="24"/>
        </w:rPr>
        <w:instrText xml:space="preserve"> TOC \o "1-3" \h \z \u </w:instrText>
      </w:r>
      <w:r w:rsidRPr="005C0BBE">
        <w:rPr>
          <w:rFonts w:ascii="Times New Roman" w:hAnsi="Times New Roman" w:cs="Times New Roman"/>
          <w:sz w:val="24"/>
          <w:szCs w:val="24"/>
        </w:rPr>
        <w:fldChar w:fldCharType="separate"/>
      </w:r>
      <w:hyperlink w:anchor="_Toc137194947" w:history="1">
        <w:r w:rsidRPr="005C0BBE">
          <w:rPr>
            <w:rStyle w:val="Hipersaitas"/>
            <w:rFonts w:ascii="Times New Roman" w:hAnsi="Times New Roman" w:cs="Times New Roman"/>
            <w:noProof/>
            <w:sz w:val="24"/>
            <w:szCs w:val="24"/>
          </w:rPr>
          <w:t>1.</w:t>
        </w:r>
        <w:r w:rsidRPr="005C0BBE">
          <w:rPr>
            <w:rFonts w:ascii="Times New Roman" w:hAnsi="Times New Roman" w:cs="Times New Roman"/>
            <w:noProof/>
            <w:sz w:val="24"/>
            <w:szCs w:val="24"/>
            <w:lang w:val="en-US" w:eastAsia="en-US"/>
          </w:rPr>
          <w:tab/>
        </w:r>
        <w:r w:rsidRPr="005C0BBE">
          <w:rPr>
            <w:rStyle w:val="Hipersaitas"/>
            <w:rFonts w:ascii="Times New Roman" w:hAnsi="Times New Roman" w:cs="Times New Roman"/>
            <w:noProof/>
            <w:sz w:val="24"/>
            <w:szCs w:val="24"/>
          </w:rPr>
          <w:t>Bendra informacija</w:t>
        </w:r>
        <w:r w:rsidRPr="005C0BBE">
          <w:rPr>
            <w:rFonts w:ascii="Times New Roman" w:hAnsi="Times New Roman" w:cs="Times New Roman"/>
            <w:noProof/>
            <w:webHidden/>
            <w:sz w:val="24"/>
            <w:szCs w:val="24"/>
          </w:rPr>
          <w:tab/>
        </w:r>
        <w:r w:rsidRPr="005C0BBE">
          <w:rPr>
            <w:rFonts w:ascii="Times New Roman" w:hAnsi="Times New Roman" w:cs="Times New Roman"/>
            <w:noProof/>
            <w:webHidden/>
            <w:sz w:val="24"/>
            <w:szCs w:val="24"/>
          </w:rPr>
          <w:fldChar w:fldCharType="begin"/>
        </w:r>
        <w:r w:rsidRPr="005C0BBE">
          <w:rPr>
            <w:rFonts w:ascii="Times New Roman" w:hAnsi="Times New Roman" w:cs="Times New Roman"/>
            <w:noProof/>
            <w:webHidden/>
            <w:sz w:val="24"/>
            <w:szCs w:val="24"/>
          </w:rPr>
          <w:instrText xml:space="preserve"> PAGEREF _Toc137194947 \h </w:instrText>
        </w:r>
        <w:r w:rsidRPr="005C0BBE">
          <w:rPr>
            <w:rFonts w:ascii="Times New Roman" w:hAnsi="Times New Roman" w:cs="Times New Roman"/>
            <w:noProof/>
            <w:webHidden/>
            <w:sz w:val="24"/>
            <w:szCs w:val="24"/>
          </w:rPr>
        </w:r>
        <w:r w:rsidRPr="005C0BBE">
          <w:rPr>
            <w:rFonts w:ascii="Times New Roman" w:hAnsi="Times New Roman" w:cs="Times New Roman"/>
            <w:noProof/>
            <w:webHidden/>
            <w:sz w:val="24"/>
            <w:szCs w:val="24"/>
          </w:rPr>
          <w:fldChar w:fldCharType="separate"/>
        </w:r>
        <w:r w:rsidRPr="005C0BBE">
          <w:rPr>
            <w:rFonts w:ascii="Times New Roman" w:hAnsi="Times New Roman" w:cs="Times New Roman"/>
            <w:noProof/>
            <w:webHidden/>
            <w:sz w:val="24"/>
            <w:szCs w:val="24"/>
          </w:rPr>
          <w:t>2</w:t>
        </w:r>
        <w:r w:rsidRPr="005C0BBE">
          <w:rPr>
            <w:rFonts w:ascii="Times New Roman" w:hAnsi="Times New Roman" w:cs="Times New Roman"/>
            <w:noProof/>
            <w:webHidden/>
            <w:sz w:val="24"/>
            <w:szCs w:val="24"/>
          </w:rPr>
          <w:fldChar w:fldCharType="end"/>
        </w:r>
      </w:hyperlink>
    </w:p>
    <w:p w14:paraId="5DAD8279" w14:textId="77777777" w:rsidR="00746846" w:rsidRPr="005C0BBE" w:rsidRDefault="00746846" w:rsidP="00746846">
      <w:pPr>
        <w:pStyle w:val="Turinys1"/>
        <w:rPr>
          <w:rFonts w:ascii="Times New Roman" w:hAnsi="Times New Roman" w:cs="Times New Roman"/>
          <w:noProof/>
          <w:sz w:val="24"/>
          <w:szCs w:val="24"/>
          <w:lang w:val="en-US" w:eastAsia="en-US"/>
        </w:rPr>
      </w:pPr>
      <w:hyperlink w:anchor="_Toc137194948" w:history="1">
        <w:r w:rsidRPr="005C0BBE">
          <w:rPr>
            <w:rStyle w:val="Hipersaitas"/>
            <w:rFonts w:ascii="Times New Roman" w:eastAsia="Times New Roman" w:hAnsi="Times New Roman" w:cs="Times New Roman"/>
            <w:noProof/>
            <w:sz w:val="24"/>
            <w:szCs w:val="24"/>
          </w:rPr>
          <w:t>2.</w:t>
        </w:r>
        <w:r w:rsidRPr="005C0BBE">
          <w:rPr>
            <w:rFonts w:ascii="Times New Roman" w:hAnsi="Times New Roman" w:cs="Times New Roman"/>
            <w:noProof/>
            <w:sz w:val="24"/>
            <w:szCs w:val="24"/>
            <w:lang w:val="en-US" w:eastAsia="en-US"/>
          </w:rPr>
          <w:tab/>
        </w:r>
        <w:r w:rsidRPr="005C0BBE">
          <w:rPr>
            <w:rStyle w:val="Hipersaitas"/>
            <w:rFonts w:ascii="Times New Roman" w:hAnsi="Times New Roman" w:cs="Times New Roman"/>
            <w:noProof/>
            <w:sz w:val="24"/>
            <w:szCs w:val="24"/>
          </w:rPr>
          <w:t>Pirkimo objektas</w:t>
        </w:r>
        <w:r w:rsidRPr="005C0BBE">
          <w:rPr>
            <w:rFonts w:ascii="Times New Roman" w:hAnsi="Times New Roman" w:cs="Times New Roman"/>
            <w:noProof/>
            <w:webHidden/>
            <w:sz w:val="24"/>
            <w:szCs w:val="24"/>
          </w:rPr>
          <w:tab/>
        </w:r>
        <w:r w:rsidRPr="005C0BBE">
          <w:rPr>
            <w:rFonts w:ascii="Times New Roman" w:hAnsi="Times New Roman" w:cs="Times New Roman"/>
            <w:noProof/>
            <w:webHidden/>
            <w:sz w:val="24"/>
            <w:szCs w:val="24"/>
          </w:rPr>
          <w:fldChar w:fldCharType="begin"/>
        </w:r>
        <w:r w:rsidRPr="005C0BBE">
          <w:rPr>
            <w:rFonts w:ascii="Times New Roman" w:hAnsi="Times New Roman" w:cs="Times New Roman"/>
            <w:noProof/>
            <w:webHidden/>
            <w:sz w:val="24"/>
            <w:szCs w:val="24"/>
          </w:rPr>
          <w:instrText xml:space="preserve"> PAGEREF _Toc137194948 \h </w:instrText>
        </w:r>
        <w:r w:rsidRPr="005C0BBE">
          <w:rPr>
            <w:rFonts w:ascii="Times New Roman" w:hAnsi="Times New Roman" w:cs="Times New Roman"/>
            <w:noProof/>
            <w:webHidden/>
            <w:sz w:val="24"/>
            <w:szCs w:val="24"/>
          </w:rPr>
        </w:r>
        <w:r w:rsidRPr="005C0BBE">
          <w:rPr>
            <w:rFonts w:ascii="Times New Roman" w:hAnsi="Times New Roman" w:cs="Times New Roman"/>
            <w:noProof/>
            <w:webHidden/>
            <w:sz w:val="24"/>
            <w:szCs w:val="24"/>
          </w:rPr>
          <w:fldChar w:fldCharType="separate"/>
        </w:r>
        <w:r w:rsidRPr="005C0BBE">
          <w:rPr>
            <w:rFonts w:ascii="Times New Roman" w:hAnsi="Times New Roman" w:cs="Times New Roman"/>
            <w:noProof/>
            <w:webHidden/>
            <w:sz w:val="24"/>
            <w:szCs w:val="24"/>
          </w:rPr>
          <w:t>2</w:t>
        </w:r>
        <w:r w:rsidRPr="005C0BBE">
          <w:rPr>
            <w:rFonts w:ascii="Times New Roman" w:hAnsi="Times New Roman" w:cs="Times New Roman"/>
            <w:noProof/>
            <w:webHidden/>
            <w:sz w:val="24"/>
            <w:szCs w:val="24"/>
          </w:rPr>
          <w:fldChar w:fldCharType="end"/>
        </w:r>
      </w:hyperlink>
    </w:p>
    <w:p w14:paraId="64734155" w14:textId="77777777" w:rsidR="00746846" w:rsidRPr="005C0BBE" w:rsidRDefault="00746846" w:rsidP="00746846">
      <w:pPr>
        <w:pStyle w:val="Turinys1"/>
        <w:rPr>
          <w:rFonts w:ascii="Times New Roman" w:hAnsi="Times New Roman" w:cs="Times New Roman"/>
          <w:noProof/>
          <w:sz w:val="24"/>
          <w:szCs w:val="24"/>
          <w:lang w:val="en-US" w:eastAsia="en-US"/>
        </w:rPr>
      </w:pPr>
      <w:hyperlink w:anchor="_Toc137194949" w:history="1">
        <w:r w:rsidRPr="005C0BBE">
          <w:rPr>
            <w:rStyle w:val="Hipersaitas"/>
            <w:rFonts w:ascii="Times New Roman" w:eastAsia="Times New Roman" w:hAnsi="Times New Roman" w:cs="Times New Roman"/>
            <w:noProof/>
            <w:sz w:val="24"/>
            <w:szCs w:val="24"/>
          </w:rPr>
          <w:t>3.</w:t>
        </w:r>
        <w:r w:rsidRPr="005C0BBE">
          <w:rPr>
            <w:rFonts w:ascii="Times New Roman" w:hAnsi="Times New Roman" w:cs="Times New Roman"/>
            <w:noProof/>
            <w:sz w:val="24"/>
            <w:szCs w:val="24"/>
            <w:lang w:val="en-US" w:eastAsia="en-US"/>
          </w:rPr>
          <w:tab/>
        </w:r>
        <w:r w:rsidRPr="005C0BBE">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5C0BBE">
          <w:rPr>
            <w:rFonts w:ascii="Times New Roman" w:hAnsi="Times New Roman" w:cs="Times New Roman"/>
            <w:noProof/>
            <w:webHidden/>
            <w:sz w:val="24"/>
            <w:szCs w:val="24"/>
          </w:rPr>
          <w:tab/>
        </w:r>
        <w:r w:rsidRPr="005C0BBE">
          <w:rPr>
            <w:rFonts w:ascii="Times New Roman" w:hAnsi="Times New Roman" w:cs="Times New Roman"/>
            <w:noProof/>
            <w:webHidden/>
            <w:sz w:val="24"/>
            <w:szCs w:val="24"/>
          </w:rPr>
          <w:fldChar w:fldCharType="begin"/>
        </w:r>
        <w:r w:rsidRPr="005C0BBE">
          <w:rPr>
            <w:rFonts w:ascii="Times New Roman" w:hAnsi="Times New Roman" w:cs="Times New Roman"/>
            <w:noProof/>
            <w:webHidden/>
            <w:sz w:val="24"/>
            <w:szCs w:val="24"/>
          </w:rPr>
          <w:instrText xml:space="preserve"> PAGEREF _Toc137194949 \h </w:instrText>
        </w:r>
        <w:r w:rsidRPr="005C0BBE">
          <w:rPr>
            <w:rFonts w:ascii="Times New Roman" w:hAnsi="Times New Roman" w:cs="Times New Roman"/>
            <w:noProof/>
            <w:webHidden/>
            <w:sz w:val="24"/>
            <w:szCs w:val="24"/>
          </w:rPr>
        </w:r>
        <w:r w:rsidRPr="005C0BBE">
          <w:rPr>
            <w:rFonts w:ascii="Times New Roman" w:hAnsi="Times New Roman" w:cs="Times New Roman"/>
            <w:noProof/>
            <w:webHidden/>
            <w:sz w:val="24"/>
            <w:szCs w:val="24"/>
          </w:rPr>
          <w:fldChar w:fldCharType="separate"/>
        </w:r>
        <w:r w:rsidRPr="005C0BBE">
          <w:rPr>
            <w:rFonts w:ascii="Times New Roman" w:hAnsi="Times New Roman" w:cs="Times New Roman"/>
            <w:noProof/>
            <w:webHidden/>
            <w:sz w:val="24"/>
            <w:szCs w:val="24"/>
          </w:rPr>
          <w:t>3</w:t>
        </w:r>
        <w:r w:rsidRPr="005C0BBE">
          <w:rPr>
            <w:rFonts w:ascii="Times New Roman" w:hAnsi="Times New Roman" w:cs="Times New Roman"/>
            <w:noProof/>
            <w:webHidden/>
            <w:sz w:val="24"/>
            <w:szCs w:val="24"/>
          </w:rPr>
          <w:fldChar w:fldCharType="end"/>
        </w:r>
      </w:hyperlink>
    </w:p>
    <w:p w14:paraId="349E50DE" w14:textId="77777777" w:rsidR="00746846" w:rsidRPr="005C0BBE" w:rsidRDefault="00746846" w:rsidP="00746846">
      <w:pPr>
        <w:pStyle w:val="Turinys1"/>
        <w:rPr>
          <w:rFonts w:ascii="Times New Roman" w:hAnsi="Times New Roman" w:cs="Times New Roman"/>
          <w:noProof/>
          <w:sz w:val="24"/>
          <w:szCs w:val="24"/>
          <w:lang w:val="en-US" w:eastAsia="en-US"/>
        </w:rPr>
      </w:pPr>
      <w:hyperlink w:anchor="_Toc137194950" w:history="1">
        <w:r w:rsidRPr="005C0BBE">
          <w:rPr>
            <w:rStyle w:val="Hipersaitas"/>
            <w:rFonts w:ascii="Times New Roman" w:eastAsia="Times New Roman" w:hAnsi="Times New Roman" w:cs="Times New Roman"/>
            <w:noProof/>
            <w:sz w:val="24"/>
            <w:szCs w:val="24"/>
          </w:rPr>
          <w:t>4.</w:t>
        </w:r>
        <w:r w:rsidRPr="005C0BBE">
          <w:rPr>
            <w:rFonts w:ascii="Times New Roman" w:hAnsi="Times New Roman" w:cs="Times New Roman"/>
            <w:noProof/>
            <w:sz w:val="24"/>
            <w:szCs w:val="24"/>
            <w:lang w:val="en-US" w:eastAsia="en-US"/>
          </w:rPr>
          <w:tab/>
        </w:r>
        <w:r w:rsidRPr="005C0BBE">
          <w:rPr>
            <w:rStyle w:val="Hipersaitas"/>
            <w:rFonts w:ascii="Times New Roman" w:hAnsi="Times New Roman" w:cs="Times New Roman"/>
            <w:noProof/>
            <w:sz w:val="24"/>
            <w:szCs w:val="24"/>
          </w:rPr>
          <w:t>Reikalavimai, susiję su nacionaliniu saugumu</w:t>
        </w:r>
        <w:r w:rsidRPr="005C0BBE">
          <w:rPr>
            <w:rFonts w:ascii="Times New Roman" w:hAnsi="Times New Roman" w:cs="Times New Roman"/>
            <w:noProof/>
            <w:webHidden/>
            <w:sz w:val="24"/>
            <w:szCs w:val="24"/>
          </w:rPr>
          <w:tab/>
        </w:r>
        <w:r w:rsidRPr="005C0BBE">
          <w:rPr>
            <w:rFonts w:ascii="Times New Roman" w:hAnsi="Times New Roman" w:cs="Times New Roman"/>
            <w:noProof/>
            <w:webHidden/>
            <w:sz w:val="24"/>
            <w:szCs w:val="24"/>
          </w:rPr>
          <w:fldChar w:fldCharType="begin"/>
        </w:r>
        <w:r w:rsidRPr="005C0BBE">
          <w:rPr>
            <w:rFonts w:ascii="Times New Roman" w:hAnsi="Times New Roman" w:cs="Times New Roman"/>
            <w:noProof/>
            <w:webHidden/>
            <w:sz w:val="24"/>
            <w:szCs w:val="24"/>
          </w:rPr>
          <w:instrText xml:space="preserve"> PAGEREF _Toc137194950 \h </w:instrText>
        </w:r>
        <w:r w:rsidRPr="005C0BBE">
          <w:rPr>
            <w:rFonts w:ascii="Times New Roman" w:hAnsi="Times New Roman" w:cs="Times New Roman"/>
            <w:noProof/>
            <w:webHidden/>
            <w:sz w:val="24"/>
            <w:szCs w:val="24"/>
          </w:rPr>
        </w:r>
        <w:r w:rsidRPr="005C0BBE">
          <w:rPr>
            <w:rFonts w:ascii="Times New Roman" w:hAnsi="Times New Roman" w:cs="Times New Roman"/>
            <w:noProof/>
            <w:webHidden/>
            <w:sz w:val="24"/>
            <w:szCs w:val="24"/>
          </w:rPr>
          <w:fldChar w:fldCharType="separate"/>
        </w:r>
        <w:r w:rsidRPr="005C0BBE">
          <w:rPr>
            <w:rFonts w:ascii="Times New Roman" w:hAnsi="Times New Roman" w:cs="Times New Roman"/>
            <w:noProof/>
            <w:webHidden/>
            <w:sz w:val="24"/>
            <w:szCs w:val="24"/>
          </w:rPr>
          <w:t>4</w:t>
        </w:r>
        <w:r w:rsidRPr="005C0BBE">
          <w:rPr>
            <w:rFonts w:ascii="Times New Roman" w:hAnsi="Times New Roman" w:cs="Times New Roman"/>
            <w:noProof/>
            <w:webHidden/>
            <w:sz w:val="24"/>
            <w:szCs w:val="24"/>
          </w:rPr>
          <w:fldChar w:fldCharType="end"/>
        </w:r>
      </w:hyperlink>
    </w:p>
    <w:p w14:paraId="38911935" w14:textId="77777777" w:rsidR="00746846" w:rsidRPr="005C0BBE" w:rsidRDefault="00746846" w:rsidP="00746846">
      <w:pPr>
        <w:pStyle w:val="Turinys1"/>
        <w:rPr>
          <w:rFonts w:ascii="Times New Roman" w:hAnsi="Times New Roman" w:cs="Times New Roman"/>
          <w:noProof/>
          <w:sz w:val="24"/>
          <w:szCs w:val="24"/>
          <w:lang w:val="en-US" w:eastAsia="en-US"/>
        </w:rPr>
      </w:pPr>
      <w:hyperlink w:anchor="_Toc137194951" w:history="1">
        <w:r w:rsidRPr="005C0BBE">
          <w:rPr>
            <w:rStyle w:val="Hipersaitas"/>
            <w:rFonts w:ascii="Times New Roman" w:eastAsia="Times New Roman" w:hAnsi="Times New Roman" w:cs="Times New Roman"/>
            <w:noProof/>
            <w:sz w:val="24"/>
            <w:szCs w:val="24"/>
          </w:rPr>
          <w:t>5.</w:t>
        </w:r>
        <w:r w:rsidRPr="005C0BBE">
          <w:rPr>
            <w:rFonts w:ascii="Times New Roman" w:hAnsi="Times New Roman" w:cs="Times New Roman"/>
            <w:noProof/>
            <w:sz w:val="24"/>
            <w:szCs w:val="24"/>
            <w:lang w:val="en-US" w:eastAsia="en-US"/>
          </w:rPr>
          <w:tab/>
        </w:r>
        <w:r w:rsidRPr="005C0BBE">
          <w:rPr>
            <w:rStyle w:val="Hipersaitas"/>
            <w:rFonts w:ascii="Times New Roman" w:hAnsi="Times New Roman" w:cs="Times New Roman"/>
            <w:noProof/>
            <w:sz w:val="24"/>
            <w:szCs w:val="24"/>
          </w:rPr>
          <w:t>Specialieji reikalavimai pasiūlymų rengimui ir pateikimui</w:t>
        </w:r>
        <w:r w:rsidRPr="005C0BBE">
          <w:rPr>
            <w:rFonts w:ascii="Times New Roman" w:hAnsi="Times New Roman" w:cs="Times New Roman"/>
            <w:noProof/>
            <w:webHidden/>
            <w:sz w:val="24"/>
            <w:szCs w:val="24"/>
          </w:rPr>
          <w:tab/>
        </w:r>
        <w:r w:rsidRPr="005C0BBE">
          <w:rPr>
            <w:rFonts w:ascii="Times New Roman" w:hAnsi="Times New Roman" w:cs="Times New Roman"/>
            <w:noProof/>
            <w:webHidden/>
            <w:sz w:val="24"/>
            <w:szCs w:val="24"/>
          </w:rPr>
          <w:fldChar w:fldCharType="begin"/>
        </w:r>
        <w:r w:rsidRPr="005C0BBE">
          <w:rPr>
            <w:rFonts w:ascii="Times New Roman" w:hAnsi="Times New Roman" w:cs="Times New Roman"/>
            <w:noProof/>
            <w:webHidden/>
            <w:sz w:val="24"/>
            <w:szCs w:val="24"/>
          </w:rPr>
          <w:instrText xml:space="preserve"> PAGEREF _Toc137194951 \h </w:instrText>
        </w:r>
        <w:r w:rsidRPr="005C0BBE">
          <w:rPr>
            <w:rFonts w:ascii="Times New Roman" w:hAnsi="Times New Roman" w:cs="Times New Roman"/>
            <w:noProof/>
            <w:webHidden/>
            <w:sz w:val="24"/>
            <w:szCs w:val="24"/>
          </w:rPr>
        </w:r>
        <w:r w:rsidRPr="005C0BBE">
          <w:rPr>
            <w:rFonts w:ascii="Times New Roman" w:hAnsi="Times New Roman" w:cs="Times New Roman"/>
            <w:noProof/>
            <w:webHidden/>
            <w:sz w:val="24"/>
            <w:szCs w:val="24"/>
          </w:rPr>
          <w:fldChar w:fldCharType="separate"/>
        </w:r>
        <w:r w:rsidRPr="005C0BBE">
          <w:rPr>
            <w:rFonts w:ascii="Times New Roman" w:hAnsi="Times New Roman" w:cs="Times New Roman"/>
            <w:noProof/>
            <w:webHidden/>
            <w:sz w:val="24"/>
            <w:szCs w:val="24"/>
          </w:rPr>
          <w:t>5</w:t>
        </w:r>
        <w:r w:rsidRPr="005C0BBE">
          <w:rPr>
            <w:rFonts w:ascii="Times New Roman" w:hAnsi="Times New Roman" w:cs="Times New Roman"/>
            <w:noProof/>
            <w:webHidden/>
            <w:sz w:val="24"/>
            <w:szCs w:val="24"/>
          </w:rPr>
          <w:fldChar w:fldCharType="end"/>
        </w:r>
      </w:hyperlink>
    </w:p>
    <w:p w14:paraId="3180E7D0" w14:textId="77777777" w:rsidR="00746846" w:rsidRPr="005C0BBE" w:rsidRDefault="00746846" w:rsidP="00746846">
      <w:pPr>
        <w:pStyle w:val="Turinys1"/>
        <w:rPr>
          <w:rFonts w:ascii="Times New Roman" w:hAnsi="Times New Roman" w:cs="Times New Roman"/>
          <w:noProof/>
          <w:sz w:val="24"/>
          <w:szCs w:val="24"/>
          <w:lang w:val="en-US" w:eastAsia="en-US"/>
        </w:rPr>
      </w:pPr>
      <w:hyperlink w:anchor="_Toc137194952" w:history="1">
        <w:r w:rsidRPr="005C0BBE">
          <w:rPr>
            <w:rStyle w:val="Hipersaitas"/>
            <w:rFonts w:ascii="Times New Roman" w:hAnsi="Times New Roman" w:cs="Times New Roman"/>
            <w:noProof/>
            <w:sz w:val="24"/>
            <w:szCs w:val="24"/>
          </w:rPr>
          <w:t>6.   Pasiūlymo galiojimo užtikrinimas</w:t>
        </w:r>
        <w:r w:rsidRPr="005C0BBE">
          <w:rPr>
            <w:rFonts w:ascii="Times New Roman" w:hAnsi="Times New Roman" w:cs="Times New Roman"/>
            <w:noProof/>
            <w:webHidden/>
            <w:sz w:val="24"/>
            <w:szCs w:val="24"/>
          </w:rPr>
          <w:tab/>
        </w:r>
        <w:r w:rsidRPr="005C0BBE">
          <w:rPr>
            <w:rFonts w:ascii="Times New Roman" w:hAnsi="Times New Roman" w:cs="Times New Roman"/>
            <w:noProof/>
            <w:webHidden/>
            <w:sz w:val="24"/>
            <w:szCs w:val="24"/>
          </w:rPr>
          <w:fldChar w:fldCharType="begin"/>
        </w:r>
        <w:r w:rsidRPr="005C0BBE">
          <w:rPr>
            <w:rFonts w:ascii="Times New Roman" w:hAnsi="Times New Roman" w:cs="Times New Roman"/>
            <w:noProof/>
            <w:webHidden/>
            <w:sz w:val="24"/>
            <w:szCs w:val="24"/>
          </w:rPr>
          <w:instrText xml:space="preserve"> PAGEREF _Toc137194952 \h </w:instrText>
        </w:r>
        <w:r w:rsidRPr="005C0BBE">
          <w:rPr>
            <w:rFonts w:ascii="Times New Roman" w:hAnsi="Times New Roman" w:cs="Times New Roman"/>
            <w:noProof/>
            <w:webHidden/>
            <w:sz w:val="24"/>
            <w:szCs w:val="24"/>
          </w:rPr>
        </w:r>
        <w:r w:rsidRPr="005C0BBE">
          <w:rPr>
            <w:rFonts w:ascii="Times New Roman" w:hAnsi="Times New Roman" w:cs="Times New Roman"/>
            <w:noProof/>
            <w:webHidden/>
            <w:sz w:val="24"/>
            <w:szCs w:val="24"/>
          </w:rPr>
          <w:fldChar w:fldCharType="separate"/>
        </w:r>
        <w:r w:rsidRPr="005C0BBE">
          <w:rPr>
            <w:rFonts w:ascii="Times New Roman" w:hAnsi="Times New Roman" w:cs="Times New Roman"/>
            <w:noProof/>
            <w:webHidden/>
            <w:sz w:val="24"/>
            <w:szCs w:val="24"/>
          </w:rPr>
          <w:t>6</w:t>
        </w:r>
        <w:r w:rsidRPr="005C0BBE">
          <w:rPr>
            <w:rFonts w:ascii="Times New Roman" w:hAnsi="Times New Roman" w:cs="Times New Roman"/>
            <w:noProof/>
            <w:webHidden/>
            <w:sz w:val="24"/>
            <w:szCs w:val="24"/>
          </w:rPr>
          <w:fldChar w:fldCharType="end"/>
        </w:r>
      </w:hyperlink>
    </w:p>
    <w:p w14:paraId="3949DD12" w14:textId="77777777" w:rsidR="00746846" w:rsidRPr="005C0BBE" w:rsidRDefault="00746846" w:rsidP="00746846">
      <w:pPr>
        <w:pStyle w:val="Turinys1"/>
        <w:rPr>
          <w:rFonts w:ascii="Times New Roman" w:hAnsi="Times New Roman" w:cs="Times New Roman"/>
          <w:noProof/>
          <w:sz w:val="24"/>
          <w:szCs w:val="24"/>
          <w:lang w:val="en-US" w:eastAsia="en-US"/>
        </w:rPr>
      </w:pPr>
      <w:hyperlink w:anchor="_Toc137194953" w:history="1">
        <w:r w:rsidRPr="005C0BBE">
          <w:rPr>
            <w:rStyle w:val="Hipersaitas"/>
            <w:rFonts w:ascii="Times New Roman" w:hAnsi="Times New Roman" w:cs="Times New Roman"/>
            <w:noProof/>
            <w:sz w:val="24"/>
            <w:szCs w:val="24"/>
          </w:rPr>
          <w:t>7.</w:t>
        </w:r>
        <w:r w:rsidRPr="005C0BBE">
          <w:rPr>
            <w:rFonts w:ascii="Times New Roman" w:hAnsi="Times New Roman" w:cs="Times New Roman"/>
            <w:noProof/>
            <w:sz w:val="24"/>
            <w:szCs w:val="24"/>
            <w:lang w:val="en-US" w:eastAsia="en-US"/>
          </w:rPr>
          <w:tab/>
        </w:r>
        <w:r w:rsidRPr="005C0BBE">
          <w:rPr>
            <w:rStyle w:val="Hipersaitas"/>
            <w:rFonts w:ascii="Times New Roman" w:hAnsi="Times New Roman" w:cs="Times New Roman"/>
            <w:noProof/>
            <w:sz w:val="24"/>
            <w:szCs w:val="24"/>
          </w:rPr>
          <w:t>Pasiūlymų vertinimas</w:t>
        </w:r>
        <w:r w:rsidRPr="005C0BBE">
          <w:rPr>
            <w:rFonts w:ascii="Times New Roman" w:hAnsi="Times New Roman" w:cs="Times New Roman"/>
            <w:noProof/>
            <w:webHidden/>
            <w:sz w:val="24"/>
            <w:szCs w:val="24"/>
          </w:rPr>
          <w:tab/>
        </w:r>
        <w:r w:rsidRPr="005C0BBE">
          <w:rPr>
            <w:rFonts w:ascii="Times New Roman" w:hAnsi="Times New Roman" w:cs="Times New Roman"/>
            <w:noProof/>
            <w:webHidden/>
            <w:sz w:val="24"/>
            <w:szCs w:val="24"/>
          </w:rPr>
          <w:fldChar w:fldCharType="begin"/>
        </w:r>
        <w:r w:rsidRPr="005C0BBE">
          <w:rPr>
            <w:rFonts w:ascii="Times New Roman" w:hAnsi="Times New Roman" w:cs="Times New Roman"/>
            <w:noProof/>
            <w:webHidden/>
            <w:sz w:val="24"/>
            <w:szCs w:val="24"/>
          </w:rPr>
          <w:instrText xml:space="preserve"> PAGEREF _Toc137194953 \h </w:instrText>
        </w:r>
        <w:r w:rsidRPr="005C0BBE">
          <w:rPr>
            <w:rFonts w:ascii="Times New Roman" w:hAnsi="Times New Roman" w:cs="Times New Roman"/>
            <w:noProof/>
            <w:webHidden/>
            <w:sz w:val="24"/>
            <w:szCs w:val="24"/>
          </w:rPr>
        </w:r>
        <w:r w:rsidRPr="005C0BBE">
          <w:rPr>
            <w:rFonts w:ascii="Times New Roman" w:hAnsi="Times New Roman" w:cs="Times New Roman"/>
            <w:noProof/>
            <w:webHidden/>
            <w:sz w:val="24"/>
            <w:szCs w:val="24"/>
          </w:rPr>
          <w:fldChar w:fldCharType="separate"/>
        </w:r>
        <w:r w:rsidRPr="005C0BBE">
          <w:rPr>
            <w:rFonts w:ascii="Times New Roman" w:hAnsi="Times New Roman" w:cs="Times New Roman"/>
            <w:noProof/>
            <w:webHidden/>
            <w:sz w:val="24"/>
            <w:szCs w:val="24"/>
          </w:rPr>
          <w:t>7</w:t>
        </w:r>
        <w:r w:rsidRPr="005C0BBE">
          <w:rPr>
            <w:rFonts w:ascii="Times New Roman" w:hAnsi="Times New Roman" w:cs="Times New Roman"/>
            <w:noProof/>
            <w:webHidden/>
            <w:sz w:val="24"/>
            <w:szCs w:val="24"/>
          </w:rPr>
          <w:fldChar w:fldCharType="end"/>
        </w:r>
      </w:hyperlink>
    </w:p>
    <w:p w14:paraId="61B2D274" w14:textId="77777777" w:rsidR="00746846" w:rsidRPr="005C0BBE" w:rsidRDefault="00746846" w:rsidP="00746846">
      <w:pPr>
        <w:pStyle w:val="Turinys1"/>
        <w:rPr>
          <w:rFonts w:ascii="Times New Roman" w:hAnsi="Times New Roman" w:cs="Times New Roman"/>
          <w:noProof/>
          <w:sz w:val="24"/>
          <w:szCs w:val="24"/>
          <w:lang w:val="en-US" w:eastAsia="en-US"/>
        </w:rPr>
      </w:pPr>
      <w:hyperlink w:anchor="_Toc137194954" w:history="1">
        <w:r w:rsidRPr="005C0BBE">
          <w:rPr>
            <w:rStyle w:val="Hipersaitas"/>
            <w:rFonts w:ascii="Times New Roman" w:hAnsi="Times New Roman" w:cs="Times New Roman"/>
            <w:noProof/>
            <w:sz w:val="24"/>
            <w:szCs w:val="24"/>
          </w:rPr>
          <w:t>8.   Sutarties sudarymas</w:t>
        </w:r>
        <w:r w:rsidRPr="005C0BBE">
          <w:rPr>
            <w:rFonts w:ascii="Times New Roman" w:hAnsi="Times New Roman" w:cs="Times New Roman"/>
            <w:noProof/>
            <w:webHidden/>
            <w:sz w:val="24"/>
            <w:szCs w:val="24"/>
          </w:rPr>
          <w:tab/>
        </w:r>
        <w:r w:rsidRPr="005C0BBE">
          <w:rPr>
            <w:rFonts w:ascii="Times New Roman" w:hAnsi="Times New Roman" w:cs="Times New Roman"/>
            <w:noProof/>
            <w:webHidden/>
            <w:sz w:val="24"/>
            <w:szCs w:val="24"/>
          </w:rPr>
          <w:fldChar w:fldCharType="begin"/>
        </w:r>
        <w:r w:rsidRPr="005C0BBE">
          <w:rPr>
            <w:rFonts w:ascii="Times New Roman" w:hAnsi="Times New Roman" w:cs="Times New Roman"/>
            <w:noProof/>
            <w:webHidden/>
            <w:sz w:val="24"/>
            <w:szCs w:val="24"/>
          </w:rPr>
          <w:instrText xml:space="preserve"> PAGEREF _Toc137194954 \h </w:instrText>
        </w:r>
        <w:r w:rsidRPr="005C0BBE">
          <w:rPr>
            <w:rFonts w:ascii="Times New Roman" w:hAnsi="Times New Roman" w:cs="Times New Roman"/>
            <w:noProof/>
            <w:webHidden/>
            <w:sz w:val="24"/>
            <w:szCs w:val="24"/>
          </w:rPr>
        </w:r>
        <w:r w:rsidRPr="005C0BBE">
          <w:rPr>
            <w:rFonts w:ascii="Times New Roman" w:hAnsi="Times New Roman" w:cs="Times New Roman"/>
            <w:noProof/>
            <w:webHidden/>
            <w:sz w:val="24"/>
            <w:szCs w:val="24"/>
          </w:rPr>
          <w:fldChar w:fldCharType="separate"/>
        </w:r>
        <w:r w:rsidRPr="005C0BBE">
          <w:rPr>
            <w:rFonts w:ascii="Times New Roman" w:hAnsi="Times New Roman" w:cs="Times New Roman"/>
            <w:noProof/>
            <w:webHidden/>
            <w:sz w:val="24"/>
            <w:szCs w:val="24"/>
          </w:rPr>
          <w:t>8</w:t>
        </w:r>
        <w:r w:rsidRPr="005C0BBE">
          <w:rPr>
            <w:rFonts w:ascii="Times New Roman" w:hAnsi="Times New Roman" w:cs="Times New Roman"/>
            <w:noProof/>
            <w:webHidden/>
            <w:sz w:val="24"/>
            <w:szCs w:val="24"/>
          </w:rPr>
          <w:fldChar w:fldCharType="end"/>
        </w:r>
      </w:hyperlink>
    </w:p>
    <w:p w14:paraId="2440A0F5" w14:textId="77777777" w:rsidR="00746846" w:rsidRPr="005C0BBE" w:rsidRDefault="00746846" w:rsidP="00746846">
      <w:pPr>
        <w:pStyle w:val="Turinys1"/>
        <w:rPr>
          <w:rFonts w:ascii="Times New Roman" w:hAnsi="Times New Roman" w:cs="Times New Roman"/>
          <w:noProof/>
          <w:sz w:val="24"/>
          <w:szCs w:val="24"/>
          <w:lang w:val="en-US" w:eastAsia="en-US"/>
        </w:rPr>
      </w:pPr>
      <w:hyperlink w:anchor="_Toc137194955" w:history="1">
        <w:r w:rsidRPr="005C0BBE">
          <w:rPr>
            <w:rStyle w:val="Hipersaitas"/>
            <w:rFonts w:ascii="Times New Roman" w:hAnsi="Times New Roman" w:cs="Times New Roman"/>
            <w:noProof/>
            <w:sz w:val="24"/>
            <w:szCs w:val="24"/>
          </w:rPr>
          <w:t>9.   Kitos sąlygos</w:t>
        </w:r>
        <w:r w:rsidRPr="005C0BBE">
          <w:rPr>
            <w:rFonts w:ascii="Times New Roman" w:hAnsi="Times New Roman" w:cs="Times New Roman"/>
            <w:noProof/>
            <w:webHidden/>
            <w:sz w:val="24"/>
            <w:szCs w:val="24"/>
          </w:rPr>
          <w:tab/>
        </w:r>
        <w:r w:rsidRPr="005C0BBE">
          <w:rPr>
            <w:rFonts w:ascii="Times New Roman" w:hAnsi="Times New Roman" w:cs="Times New Roman"/>
            <w:noProof/>
            <w:webHidden/>
            <w:sz w:val="24"/>
            <w:szCs w:val="24"/>
          </w:rPr>
          <w:fldChar w:fldCharType="begin"/>
        </w:r>
        <w:r w:rsidRPr="005C0BBE">
          <w:rPr>
            <w:rFonts w:ascii="Times New Roman" w:hAnsi="Times New Roman" w:cs="Times New Roman"/>
            <w:noProof/>
            <w:webHidden/>
            <w:sz w:val="24"/>
            <w:szCs w:val="24"/>
          </w:rPr>
          <w:instrText xml:space="preserve"> PAGEREF _Toc137194955 \h </w:instrText>
        </w:r>
        <w:r w:rsidRPr="005C0BBE">
          <w:rPr>
            <w:rFonts w:ascii="Times New Roman" w:hAnsi="Times New Roman" w:cs="Times New Roman"/>
            <w:noProof/>
            <w:webHidden/>
            <w:sz w:val="24"/>
            <w:szCs w:val="24"/>
          </w:rPr>
        </w:r>
        <w:r w:rsidRPr="005C0BBE">
          <w:rPr>
            <w:rFonts w:ascii="Times New Roman" w:hAnsi="Times New Roman" w:cs="Times New Roman"/>
            <w:noProof/>
            <w:webHidden/>
            <w:sz w:val="24"/>
            <w:szCs w:val="24"/>
          </w:rPr>
          <w:fldChar w:fldCharType="separate"/>
        </w:r>
        <w:r w:rsidRPr="005C0BBE">
          <w:rPr>
            <w:rFonts w:ascii="Times New Roman" w:hAnsi="Times New Roman" w:cs="Times New Roman"/>
            <w:noProof/>
            <w:webHidden/>
            <w:sz w:val="24"/>
            <w:szCs w:val="24"/>
          </w:rPr>
          <w:t>9</w:t>
        </w:r>
        <w:r w:rsidRPr="005C0BBE">
          <w:rPr>
            <w:rFonts w:ascii="Times New Roman" w:hAnsi="Times New Roman" w:cs="Times New Roman"/>
            <w:noProof/>
            <w:webHidden/>
            <w:sz w:val="24"/>
            <w:szCs w:val="24"/>
          </w:rPr>
          <w:fldChar w:fldCharType="end"/>
        </w:r>
      </w:hyperlink>
    </w:p>
    <w:p w14:paraId="5E6B914C" w14:textId="77777777" w:rsidR="00746846" w:rsidRPr="005C0BBE" w:rsidRDefault="00746846" w:rsidP="00746846">
      <w:pPr>
        <w:rPr>
          <w:rFonts w:ascii="Times New Roman" w:hAnsi="Times New Roman" w:cs="Times New Roman"/>
          <w:sz w:val="24"/>
          <w:szCs w:val="24"/>
        </w:rPr>
      </w:pPr>
      <w:r w:rsidRPr="005C0BBE">
        <w:rPr>
          <w:rFonts w:ascii="Times New Roman" w:hAnsi="Times New Roman" w:cs="Times New Roman"/>
          <w:sz w:val="24"/>
          <w:szCs w:val="24"/>
        </w:rPr>
        <w:fldChar w:fldCharType="end"/>
      </w:r>
    </w:p>
    <w:p w14:paraId="5FB1F696" w14:textId="77777777" w:rsidR="00746846" w:rsidRPr="005C0BBE" w:rsidRDefault="00746846" w:rsidP="00746846">
      <w:pPr>
        <w:rPr>
          <w:rFonts w:ascii="Times New Roman" w:hAnsi="Times New Roman" w:cs="Times New Roman"/>
          <w:sz w:val="24"/>
          <w:szCs w:val="24"/>
        </w:rPr>
      </w:pPr>
      <w:r w:rsidRPr="005C0BBE">
        <w:rPr>
          <w:rFonts w:ascii="Times New Roman" w:hAnsi="Times New Roman" w:cs="Times New Roman"/>
          <w:sz w:val="24"/>
          <w:szCs w:val="24"/>
        </w:rPr>
        <w:t>Priedai:</w:t>
      </w:r>
    </w:p>
    <w:p w14:paraId="494DBA80" w14:textId="77777777" w:rsidR="00746846" w:rsidRPr="005C0BBE" w:rsidRDefault="00746846" w:rsidP="00746846">
      <w:pPr>
        <w:spacing w:line="276" w:lineRule="auto"/>
        <w:rPr>
          <w:rFonts w:ascii="Times New Roman" w:hAnsi="Times New Roman" w:cs="Times New Roman"/>
          <w:sz w:val="24"/>
          <w:szCs w:val="24"/>
        </w:rPr>
      </w:pPr>
      <w:r w:rsidRPr="005C0BBE">
        <w:rPr>
          <w:rFonts w:ascii="Times New Roman" w:hAnsi="Times New Roman" w:cs="Times New Roman"/>
          <w:sz w:val="24"/>
          <w:szCs w:val="24"/>
        </w:rPr>
        <w:t>1 priedas Pasiūlymo forma</w:t>
      </w:r>
    </w:p>
    <w:p w14:paraId="45F88A74" w14:textId="3CC73004" w:rsidR="00746846" w:rsidRPr="005C0BBE" w:rsidRDefault="00746846" w:rsidP="00746846">
      <w:pPr>
        <w:spacing w:line="276" w:lineRule="auto"/>
        <w:rPr>
          <w:rFonts w:ascii="Times New Roman" w:hAnsi="Times New Roman" w:cs="Times New Roman"/>
          <w:sz w:val="24"/>
          <w:szCs w:val="24"/>
        </w:rPr>
      </w:pPr>
      <w:r w:rsidRPr="005C0BBE">
        <w:rPr>
          <w:rFonts w:ascii="Times New Roman" w:hAnsi="Times New Roman" w:cs="Times New Roman"/>
          <w:sz w:val="24"/>
          <w:szCs w:val="24"/>
        </w:rPr>
        <w:t xml:space="preserve">2 priedas </w:t>
      </w:r>
      <w:r w:rsidR="000E2EF2">
        <w:rPr>
          <w:rFonts w:ascii="Times New Roman" w:hAnsi="Times New Roman" w:cs="Times New Roman"/>
          <w:sz w:val="24"/>
          <w:szCs w:val="24"/>
        </w:rPr>
        <w:t>Techninė specifikacija</w:t>
      </w:r>
    </w:p>
    <w:p w14:paraId="6AE468B1" w14:textId="77777777" w:rsidR="00746846" w:rsidRPr="005C0BBE" w:rsidRDefault="00746846" w:rsidP="00746846">
      <w:pPr>
        <w:spacing w:line="276" w:lineRule="auto"/>
        <w:rPr>
          <w:rFonts w:ascii="Times New Roman" w:hAnsi="Times New Roman" w:cs="Times New Roman"/>
          <w:sz w:val="24"/>
          <w:szCs w:val="24"/>
        </w:rPr>
      </w:pPr>
      <w:r w:rsidRPr="005C0BBE">
        <w:rPr>
          <w:rFonts w:ascii="Times New Roman" w:hAnsi="Times New Roman" w:cs="Times New Roman"/>
          <w:sz w:val="24"/>
          <w:szCs w:val="24"/>
        </w:rPr>
        <w:t>3 priedas Tiekėjų pašalinimo pagrindai</w:t>
      </w:r>
    </w:p>
    <w:p w14:paraId="7B1ECC62" w14:textId="53D8232A" w:rsidR="00746846" w:rsidRPr="005C0BBE" w:rsidRDefault="006B078F" w:rsidP="00746846">
      <w:pPr>
        <w:spacing w:line="276" w:lineRule="auto"/>
        <w:ind w:left="709" w:firstLine="0"/>
        <w:jc w:val="left"/>
        <w:rPr>
          <w:rFonts w:ascii="Times New Roman" w:hAnsi="Times New Roman" w:cs="Times New Roman"/>
          <w:sz w:val="24"/>
          <w:szCs w:val="24"/>
        </w:rPr>
      </w:pPr>
      <w:r>
        <w:rPr>
          <w:rFonts w:ascii="Times New Roman" w:hAnsi="Times New Roman" w:cs="Times New Roman"/>
          <w:sz w:val="24"/>
          <w:szCs w:val="24"/>
        </w:rPr>
        <w:t>4</w:t>
      </w:r>
      <w:r w:rsidR="00746846" w:rsidRPr="005C0BBE">
        <w:rPr>
          <w:rFonts w:ascii="Times New Roman" w:hAnsi="Times New Roman" w:cs="Times New Roman"/>
          <w:sz w:val="24"/>
          <w:szCs w:val="24"/>
        </w:rPr>
        <w:t xml:space="preserve"> priedas  Pasiūlymų vertinimo kriterijai ir sąlygos</w:t>
      </w:r>
    </w:p>
    <w:p w14:paraId="6793D65E" w14:textId="4FEA5044" w:rsidR="00746846" w:rsidRPr="005C0BBE" w:rsidRDefault="006B078F" w:rsidP="00746846">
      <w:pPr>
        <w:spacing w:line="276" w:lineRule="auto"/>
        <w:rPr>
          <w:rFonts w:ascii="Times New Roman" w:hAnsi="Times New Roman" w:cs="Times New Roman"/>
          <w:sz w:val="24"/>
          <w:szCs w:val="24"/>
        </w:rPr>
      </w:pPr>
      <w:r>
        <w:rPr>
          <w:rFonts w:ascii="Times New Roman" w:hAnsi="Times New Roman" w:cs="Times New Roman"/>
          <w:sz w:val="24"/>
          <w:szCs w:val="24"/>
        </w:rPr>
        <w:t>5</w:t>
      </w:r>
      <w:r w:rsidR="00746846" w:rsidRPr="005C0BBE">
        <w:rPr>
          <w:rFonts w:ascii="Times New Roman" w:hAnsi="Times New Roman" w:cs="Times New Roman"/>
          <w:sz w:val="24"/>
          <w:szCs w:val="24"/>
        </w:rPr>
        <w:t xml:space="preserve"> priedas Sutarties projektas</w:t>
      </w:r>
    </w:p>
    <w:p w14:paraId="2D93BD46" w14:textId="4A38D5D7" w:rsidR="00746846" w:rsidRPr="005C0BBE" w:rsidRDefault="006B078F" w:rsidP="00746846">
      <w:pPr>
        <w:spacing w:line="276" w:lineRule="auto"/>
        <w:rPr>
          <w:rFonts w:ascii="Times New Roman" w:hAnsi="Times New Roman" w:cs="Times New Roman"/>
          <w:sz w:val="24"/>
          <w:szCs w:val="24"/>
        </w:rPr>
      </w:pPr>
      <w:r>
        <w:rPr>
          <w:rFonts w:ascii="Times New Roman" w:hAnsi="Times New Roman" w:cs="Times New Roman"/>
          <w:sz w:val="24"/>
          <w:szCs w:val="24"/>
        </w:rPr>
        <w:t>6</w:t>
      </w:r>
      <w:r w:rsidR="00746846" w:rsidRPr="005C0BBE">
        <w:rPr>
          <w:rFonts w:ascii="Times New Roman" w:hAnsi="Times New Roman" w:cs="Times New Roman"/>
          <w:sz w:val="24"/>
          <w:szCs w:val="24"/>
        </w:rPr>
        <w:t xml:space="preserve"> priedas Terminai</w:t>
      </w:r>
    </w:p>
    <w:p w14:paraId="17D0FA34" w14:textId="77777777" w:rsidR="00746846" w:rsidRPr="005C0BBE" w:rsidRDefault="00746846" w:rsidP="00746846">
      <w:pPr>
        <w:rPr>
          <w:rFonts w:ascii="Times New Roman" w:hAnsi="Times New Roman" w:cs="Times New Roman"/>
          <w:sz w:val="24"/>
          <w:szCs w:val="24"/>
        </w:rPr>
      </w:pPr>
      <w:r w:rsidRPr="005C0BBE">
        <w:rPr>
          <w:rFonts w:ascii="Times New Roman" w:hAnsi="Times New Roman" w:cs="Times New Roman"/>
          <w:sz w:val="24"/>
          <w:szCs w:val="24"/>
        </w:rPr>
        <w:br w:type="page"/>
      </w:r>
    </w:p>
    <w:p w14:paraId="471B5337" w14:textId="77777777" w:rsidR="00746846" w:rsidRPr="005C0BBE" w:rsidRDefault="00746846" w:rsidP="005C0BBE">
      <w:pPr>
        <w:pStyle w:val="Antrat1"/>
        <w:numPr>
          <w:ilvl w:val="0"/>
          <w:numId w:val="1"/>
        </w:numPr>
        <w:tabs>
          <w:tab w:val="left" w:pos="1843"/>
        </w:tabs>
        <w:spacing w:before="720" w:after="0"/>
        <w:ind w:left="851" w:firstLine="425"/>
        <w:rPr>
          <w:rFonts w:ascii="Times New Roman" w:hAnsi="Times New Roman" w:cs="Times New Roman"/>
          <w:b/>
          <w:color w:val="auto"/>
          <w:sz w:val="24"/>
          <w:szCs w:val="24"/>
        </w:rPr>
      </w:pPr>
      <w:r w:rsidRPr="005C0BBE">
        <w:rPr>
          <w:rFonts w:ascii="Times New Roman" w:hAnsi="Times New Roman" w:cs="Times New Roman"/>
          <w:b/>
          <w:color w:val="auto"/>
          <w:sz w:val="24"/>
          <w:szCs w:val="24"/>
        </w:rPr>
        <w:lastRenderedPageBreak/>
        <w:t>Bendra informacija</w:t>
      </w:r>
      <w:bookmarkEnd w:id="0"/>
      <w:r w:rsidRPr="005C0BBE">
        <w:rPr>
          <w:rFonts w:ascii="Times New Roman" w:hAnsi="Times New Roman" w:cs="Times New Roman"/>
          <w:b/>
          <w:color w:val="auto"/>
          <w:sz w:val="24"/>
          <w:szCs w:val="24"/>
        </w:rPr>
        <w:t xml:space="preserve"> </w:t>
      </w:r>
    </w:p>
    <w:p w14:paraId="7E5432E7" w14:textId="77777777" w:rsidR="00746846" w:rsidRPr="006B078F" w:rsidRDefault="00746846" w:rsidP="005C0BBE">
      <w:pPr>
        <w:tabs>
          <w:tab w:val="left" w:pos="1843"/>
        </w:tabs>
        <w:spacing w:line="240" w:lineRule="auto"/>
        <w:ind w:left="851" w:firstLine="425"/>
        <w:rPr>
          <w:rFonts w:ascii="Times New Roman" w:hAnsi="Times New Roman" w:cs="Times New Roman"/>
          <w:sz w:val="24"/>
          <w:szCs w:val="24"/>
        </w:rPr>
      </w:pPr>
      <w:r w:rsidRPr="006B078F">
        <w:rPr>
          <w:rFonts w:ascii="Times New Roman" w:hAnsi="Times New Roman" w:cs="Times New Roman"/>
          <w:sz w:val="24"/>
          <w:szCs w:val="24"/>
        </w:rPr>
        <w:t>1.1. Perkančioji organizacija – VšĮ Vilniaus kolegija, juridinio asmens kodas 111965131, adresas Saltoniškių g. 58-1, Vilnius, darbo laikas I-IV 7:30-16:15, V 7:30-15:00. Perkančioji organizacija yra PVM mokėtoja.</w:t>
      </w:r>
    </w:p>
    <w:p w14:paraId="7F31C485" w14:textId="2A70ABDC" w:rsidR="00746846" w:rsidRPr="006B078F" w:rsidRDefault="00746846" w:rsidP="005C0BBE">
      <w:pPr>
        <w:pStyle w:val="Sraopastraipa"/>
        <w:numPr>
          <w:ilvl w:val="1"/>
          <w:numId w:val="4"/>
        </w:numPr>
        <w:tabs>
          <w:tab w:val="left" w:pos="1701"/>
          <w:tab w:val="left" w:pos="1843"/>
        </w:tabs>
        <w:spacing w:line="240" w:lineRule="auto"/>
        <w:ind w:left="851" w:firstLine="425"/>
        <w:rPr>
          <w:rFonts w:ascii="Times New Roman" w:hAnsi="Times New Roman" w:cs="Times New Roman"/>
          <w:sz w:val="24"/>
          <w:szCs w:val="24"/>
        </w:rPr>
      </w:pPr>
      <w:r w:rsidRPr="006B078F">
        <w:rPr>
          <w:rFonts w:ascii="Times New Roman" w:hAnsi="Times New Roman" w:cs="Times New Roman"/>
          <w:sz w:val="24"/>
          <w:szCs w:val="24"/>
        </w:rPr>
        <w:t xml:space="preserve">Pirkimas neatliekamas naudojantis centralizuotų pirkimų katalogu, nes CPO elektroniniame kataloge nėra perkamų </w:t>
      </w:r>
      <w:r w:rsidR="00ED7C0B" w:rsidRPr="006B078F">
        <w:rPr>
          <w:rFonts w:ascii="Times New Roman" w:hAnsi="Times New Roman" w:cs="Times New Roman"/>
          <w:sz w:val="24"/>
          <w:szCs w:val="24"/>
        </w:rPr>
        <w:t>preki</w:t>
      </w:r>
      <w:r w:rsidRPr="006B078F">
        <w:rPr>
          <w:rFonts w:ascii="Times New Roman" w:hAnsi="Times New Roman" w:cs="Times New Roman"/>
          <w:sz w:val="24"/>
          <w:szCs w:val="24"/>
        </w:rPr>
        <w:t xml:space="preserve">ų atitinkančių techninės specifikacijos reikalavimų.  </w:t>
      </w:r>
    </w:p>
    <w:p w14:paraId="334D2538" w14:textId="77777777" w:rsidR="00746846" w:rsidRPr="006B078F" w:rsidRDefault="00746846" w:rsidP="005C0BBE">
      <w:pPr>
        <w:pStyle w:val="Sraopastraipa"/>
        <w:numPr>
          <w:ilvl w:val="1"/>
          <w:numId w:val="4"/>
        </w:numPr>
        <w:tabs>
          <w:tab w:val="left" w:pos="1701"/>
          <w:tab w:val="left" w:pos="1843"/>
        </w:tabs>
        <w:spacing w:line="240" w:lineRule="auto"/>
        <w:ind w:firstLine="206"/>
        <w:rPr>
          <w:rFonts w:ascii="Times New Roman" w:hAnsi="Times New Roman" w:cs="Times New Roman"/>
          <w:sz w:val="24"/>
          <w:szCs w:val="24"/>
        </w:rPr>
      </w:pPr>
      <w:r w:rsidRPr="006B078F">
        <w:rPr>
          <w:rFonts w:ascii="Times New Roman" w:hAnsi="Times New Roman" w:cs="Times New Roman"/>
          <w:sz w:val="24"/>
          <w:szCs w:val="24"/>
        </w:rPr>
        <w:t xml:space="preserve">Pirkimo Komisija nėra sudaroma. </w:t>
      </w:r>
    </w:p>
    <w:p w14:paraId="31999569" w14:textId="1A663E1A" w:rsidR="00746846" w:rsidRPr="006B078F" w:rsidRDefault="00746846" w:rsidP="005C0BBE">
      <w:pPr>
        <w:pStyle w:val="Sraopastraipa"/>
        <w:numPr>
          <w:ilvl w:val="1"/>
          <w:numId w:val="4"/>
        </w:numPr>
        <w:tabs>
          <w:tab w:val="left" w:pos="1701"/>
          <w:tab w:val="left" w:pos="1843"/>
        </w:tabs>
        <w:spacing w:line="240" w:lineRule="auto"/>
        <w:ind w:left="851" w:firstLine="425"/>
        <w:rPr>
          <w:rFonts w:ascii="Times New Roman" w:hAnsi="Times New Roman" w:cs="Times New Roman"/>
          <w:sz w:val="24"/>
          <w:szCs w:val="24"/>
        </w:rPr>
      </w:pPr>
      <w:r w:rsidRPr="006B078F">
        <w:rPr>
          <w:rFonts w:ascii="Times New Roman" w:hAnsi="Times New Roman" w:cs="Times New Roman"/>
          <w:color w:val="3A7C22" w:themeColor="accent6" w:themeShade="BF"/>
          <w:sz w:val="24"/>
          <w:szCs w:val="24"/>
        </w:rPr>
        <w:t xml:space="preserve">Atliekamas žaliasis pirkimas. Pirkimas vykdomas vadovaujantis </w:t>
      </w:r>
      <w:hyperlink r:id="rId11" w:history="1">
        <w:r w:rsidRPr="006B078F">
          <w:rPr>
            <w:rStyle w:val="Hipersaitas"/>
            <w:rFonts w:ascii="Times New Roman" w:hAnsi="Times New Roman" w:cs="Times New Roman"/>
            <w:color w:val="3A7C22" w:themeColor="accent6" w:themeShade="BF"/>
            <w:sz w:val="24"/>
            <w:szCs w:val="24"/>
          </w:rPr>
          <w:t>Lietuvos Respublikos aplinkos ministro 2011 m. birželio 28 d. įsakymo Nr. D1-508 „</w:t>
        </w:r>
        <w:hyperlink r:id="rId12" w:history="1">
          <w:r w:rsidRPr="006B078F">
            <w:rPr>
              <w:rStyle w:val="Hipersaitas"/>
              <w:rFonts w:ascii="Times New Roman" w:hAnsi="Times New Roman" w:cs="Times New Roman"/>
              <w:color w:val="3A7C22" w:themeColor="accent6" w:themeShade="BF"/>
              <w:sz w:val="24"/>
              <w:szCs w:val="24"/>
              <w:u w:val="single"/>
            </w:rPr>
            <w:t>Dėl Aplinkos apsaugos kriterijų taikymo, vykdant žaliuosius pirkimus, tvarkos aprašo patvirtinimo</w:t>
          </w:r>
        </w:hyperlink>
        <w:r w:rsidRPr="006B078F">
          <w:rPr>
            <w:rStyle w:val="Hipersaitas"/>
            <w:rFonts w:ascii="Times New Roman" w:hAnsi="Times New Roman" w:cs="Times New Roman"/>
            <w:color w:val="3A7C22" w:themeColor="accent6" w:themeShade="BF"/>
            <w:sz w:val="24"/>
            <w:szCs w:val="24"/>
          </w:rPr>
          <w:t xml:space="preserve">“ </w:t>
        </w:r>
      </w:hyperlink>
      <w:r w:rsidRPr="006B078F">
        <w:rPr>
          <w:rFonts w:ascii="Times New Roman" w:hAnsi="Times New Roman" w:cs="Times New Roman"/>
          <w:color w:val="3A7C22" w:themeColor="accent6" w:themeShade="BF"/>
          <w:sz w:val="24"/>
          <w:szCs w:val="24"/>
        </w:rPr>
        <w:t>4.</w:t>
      </w:r>
      <w:r w:rsidR="002C472B" w:rsidRPr="006B078F">
        <w:rPr>
          <w:rFonts w:ascii="Times New Roman" w:hAnsi="Times New Roman" w:cs="Times New Roman"/>
          <w:color w:val="3A7C22" w:themeColor="accent6" w:themeShade="BF"/>
          <w:sz w:val="24"/>
          <w:szCs w:val="24"/>
        </w:rPr>
        <w:t>4.4</w:t>
      </w:r>
      <w:r w:rsidRPr="006B078F">
        <w:rPr>
          <w:rFonts w:ascii="Times New Roman" w:hAnsi="Times New Roman" w:cs="Times New Roman"/>
          <w:color w:val="3A7C22" w:themeColor="accent6" w:themeShade="BF"/>
          <w:sz w:val="24"/>
          <w:szCs w:val="24"/>
        </w:rPr>
        <w:t>. punktu. Aplinkos apaugos kriterijai nustatyti pirkimo sąlygų 2 priede „Techninė specifikacija</w:t>
      </w:r>
      <w:r w:rsidRPr="006B078F">
        <w:rPr>
          <w:rFonts w:ascii="Times New Roman" w:hAnsi="Times New Roman" w:cs="Times New Roman"/>
          <w:sz w:val="24"/>
          <w:szCs w:val="24"/>
        </w:rPr>
        <w:t>“.</w:t>
      </w:r>
    </w:p>
    <w:p w14:paraId="6C059C3B" w14:textId="77777777" w:rsidR="00746846" w:rsidRPr="006B078F" w:rsidRDefault="00746846" w:rsidP="005C0BBE">
      <w:pPr>
        <w:pStyle w:val="Sraopastraipa"/>
        <w:numPr>
          <w:ilvl w:val="1"/>
          <w:numId w:val="4"/>
        </w:numPr>
        <w:tabs>
          <w:tab w:val="left" w:pos="1701"/>
          <w:tab w:val="left" w:pos="1843"/>
        </w:tabs>
        <w:spacing w:line="240" w:lineRule="auto"/>
        <w:ind w:firstLine="206"/>
        <w:rPr>
          <w:rFonts w:ascii="Times New Roman" w:hAnsi="Times New Roman" w:cs="Times New Roman"/>
          <w:sz w:val="24"/>
          <w:szCs w:val="24"/>
        </w:rPr>
      </w:pPr>
      <w:r w:rsidRPr="006B078F">
        <w:rPr>
          <w:rFonts w:ascii="Times New Roman" w:eastAsia="Arial" w:hAnsi="Times New Roman" w:cs="Times New Roman"/>
          <w:sz w:val="24"/>
          <w:szCs w:val="24"/>
        </w:rPr>
        <w:t>Bendrosios pirkimo sąlygos yra neatskiriama šių pirkimo sąlygų dalis.</w:t>
      </w:r>
    </w:p>
    <w:p w14:paraId="2E478164" w14:textId="77777777" w:rsidR="00746846" w:rsidRPr="006B078F" w:rsidRDefault="00746846" w:rsidP="005C0BBE">
      <w:pPr>
        <w:pStyle w:val="Sraopastraipa"/>
        <w:tabs>
          <w:tab w:val="left" w:pos="1701"/>
          <w:tab w:val="left" w:pos="1843"/>
        </w:tabs>
        <w:spacing w:line="240" w:lineRule="auto"/>
        <w:ind w:left="1276" w:firstLine="0"/>
        <w:rPr>
          <w:rFonts w:ascii="Times New Roman" w:hAnsi="Times New Roman" w:cs="Times New Roman"/>
          <w:sz w:val="24"/>
          <w:szCs w:val="24"/>
        </w:rPr>
      </w:pPr>
    </w:p>
    <w:p w14:paraId="083B99D8" w14:textId="77777777" w:rsidR="00746846" w:rsidRPr="006B078F" w:rsidRDefault="00746846" w:rsidP="005C0BBE">
      <w:pPr>
        <w:pStyle w:val="Antrat1"/>
        <w:numPr>
          <w:ilvl w:val="0"/>
          <w:numId w:val="3"/>
        </w:numPr>
        <w:tabs>
          <w:tab w:val="left" w:pos="1843"/>
        </w:tabs>
        <w:spacing w:before="0" w:after="0"/>
        <w:ind w:left="851" w:firstLine="425"/>
        <w:rPr>
          <w:rFonts w:ascii="Times New Roman" w:hAnsi="Times New Roman" w:cs="Times New Roman"/>
          <w:b/>
          <w:color w:val="auto"/>
          <w:sz w:val="24"/>
          <w:szCs w:val="24"/>
        </w:rPr>
      </w:pPr>
      <w:bookmarkStart w:id="5" w:name="_Toc137194948"/>
      <w:r w:rsidRPr="006B078F">
        <w:rPr>
          <w:rFonts w:ascii="Times New Roman" w:hAnsi="Times New Roman" w:cs="Times New Roman"/>
          <w:b/>
          <w:color w:val="auto"/>
          <w:sz w:val="24"/>
          <w:szCs w:val="24"/>
        </w:rPr>
        <w:t>Pirkimo objektas</w:t>
      </w:r>
      <w:bookmarkEnd w:id="5"/>
    </w:p>
    <w:p w14:paraId="7189B601" w14:textId="1D83B189" w:rsidR="00746846" w:rsidRPr="006B078F" w:rsidRDefault="00746846" w:rsidP="005C0BBE">
      <w:pPr>
        <w:pStyle w:val="Betarp"/>
        <w:numPr>
          <w:ilvl w:val="1"/>
          <w:numId w:val="3"/>
        </w:numPr>
        <w:tabs>
          <w:tab w:val="left" w:pos="1134"/>
          <w:tab w:val="left" w:pos="1701"/>
          <w:tab w:val="left" w:pos="1843"/>
        </w:tabs>
        <w:spacing w:after="120"/>
        <w:ind w:left="851" w:firstLine="425"/>
        <w:contextualSpacing/>
        <w:rPr>
          <w:rFonts w:ascii="Times New Roman" w:hAnsi="Times New Roman" w:cs="Times New Roman"/>
          <w:bCs/>
          <w:sz w:val="24"/>
          <w:szCs w:val="24"/>
        </w:rPr>
      </w:pPr>
      <w:r w:rsidRPr="006B078F">
        <w:rPr>
          <w:rFonts w:ascii="Times New Roman" w:hAnsi="Times New Roman" w:cs="Times New Roman"/>
          <w:sz w:val="24"/>
          <w:szCs w:val="24"/>
        </w:rPr>
        <w:t xml:space="preserve"> Perkančioji organizacija </w:t>
      </w:r>
      <w:r w:rsidRPr="006B078F">
        <w:rPr>
          <w:rFonts w:ascii="Times New Roman" w:eastAsia="Calibri" w:hAnsi="Times New Roman" w:cs="Times New Roman"/>
          <w:sz w:val="24"/>
          <w:szCs w:val="24"/>
        </w:rPr>
        <w:t xml:space="preserve">numato įsigyti </w:t>
      </w:r>
      <w:r w:rsidR="00AB4106" w:rsidRPr="006B078F">
        <w:rPr>
          <w:rFonts w:ascii="Times New Roman" w:eastAsia="Calibri" w:hAnsi="Times New Roman" w:cs="Times New Roman"/>
          <w:b/>
          <w:bCs/>
          <w:i/>
          <w:iCs/>
          <w:sz w:val="24"/>
          <w:szCs w:val="24"/>
        </w:rPr>
        <w:t>profesionalią šokių</w:t>
      </w:r>
      <w:r w:rsidR="00AB4106" w:rsidRPr="006B078F">
        <w:rPr>
          <w:rFonts w:ascii="Times New Roman" w:eastAsia="Calibri" w:hAnsi="Times New Roman" w:cs="Times New Roman"/>
          <w:sz w:val="24"/>
          <w:szCs w:val="24"/>
        </w:rPr>
        <w:t xml:space="preserve"> </w:t>
      </w:r>
      <w:r w:rsidR="00ED3A6A" w:rsidRPr="006B078F">
        <w:rPr>
          <w:rFonts w:ascii="Times New Roman" w:eastAsia="Calibri" w:hAnsi="Times New Roman" w:cs="Times New Roman"/>
          <w:b/>
          <w:i/>
          <w:sz w:val="24"/>
          <w:szCs w:val="24"/>
        </w:rPr>
        <w:t>grindų dangą</w:t>
      </w:r>
      <w:r w:rsidRPr="006B078F">
        <w:rPr>
          <w:rFonts w:ascii="Times New Roman" w:eastAsia="Calibri" w:hAnsi="Times New Roman" w:cs="Times New Roman"/>
          <w:sz w:val="24"/>
          <w:szCs w:val="24"/>
        </w:rPr>
        <w:t xml:space="preserve"> (toliau – Prekės).</w:t>
      </w:r>
      <w:r w:rsidRPr="006B078F">
        <w:rPr>
          <w:rFonts w:ascii="Times New Roman" w:hAnsi="Times New Roman" w:cs="Times New Roman"/>
          <w:sz w:val="24"/>
          <w:szCs w:val="24"/>
        </w:rPr>
        <w:t xml:space="preserve"> Prekės turi būti pristatytos </w:t>
      </w:r>
      <w:r w:rsidRPr="006B078F">
        <w:rPr>
          <w:rFonts w:ascii="Times New Roman" w:hAnsi="Times New Roman" w:cs="Times New Roman"/>
          <w:b/>
          <w:sz w:val="24"/>
          <w:szCs w:val="24"/>
        </w:rPr>
        <w:t>per</w:t>
      </w:r>
      <w:r w:rsidR="00ED7C0B" w:rsidRPr="006B078F">
        <w:rPr>
          <w:rFonts w:ascii="Times New Roman" w:hAnsi="Times New Roman" w:cs="Times New Roman"/>
          <w:b/>
          <w:sz w:val="24"/>
          <w:szCs w:val="24"/>
        </w:rPr>
        <w:t xml:space="preserve"> </w:t>
      </w:r>
      <w:r w:rsidR="00ED3A6A" w:rsidRPr="006B078F">
        <w:rPr>
          <w:rFonts w:ascii="Times New Roman" w:hAnsi="Times New Roman" w:cs="Times New Roman"/>
          <w:b/>
          <w:sz w:val="24"/>
          <w:szCs w:val="24"/>
        </w:rPr>
        <w:t>1</w:t>
      </w:r>
      <w:r w:rsidRPr="006B078F">
        <w:rPr>
          <w:rFonts w:ascii="Times New Roman" w:hAnsi="Times New Roman" w:cs="Times New Roman"/>
          <w:b/>
          <w:sz w:val="24"/>
          <w:szCs w:val="24"/>
        </w:rPr>
        <w:t xml:space="preserve"> (</w:t>
      </w:r>
      <w:r w:rsidR="00ED3A6A" w:rsidRPr="006B078F">
        <w:rPr>
          <w:rFonts w:ascii="Times New Roman" w:hAnsi="Times New Roman" w:cs="Times New Roman"/>
          <w:b/>
          <w:sz w:val="24"/>
          <w:szCs w:val="24"/>
        </w:rPr>
        <w:t>vieną</w:t>
      </w:r>
      <w:r w:rsidRPr="006B078F">
        <w:rPr>
          <w:rFonts w:ascii="Times New Roman" w:hAnsi="Times New Roman" w:cs="Times New Roman"/>
          <w:b/>
          <w:sz w:val="24"/>
          <w:szCs w:val="24"/>
        </w:rPr>
        <w:t>) mėnes</w:t>
      </w:r>
      <w:r w:rsidR="00ED3A6A" w:rsidRPr="006B078F">
        <w:rPr>
          <w:rFonts w:ascii="Times New Roman" w:hAnsi="Times New Roman" w:cs="Times New Roman"/>
          <w:b/>
          <w:sz w:val="24"/>
          <w:szCs w:val="24"/>
        </w:rPr>
        <w:t>į</w:t>
      </w:r>
      <w:r w:rsidRPr="006B078F">
        <w:rPr>
          <w:rFonts w:ascii="Times New Roman" w:hAnsi="Times New Roman" w:cs="Times New Roman"/>
          <w:sz w:val="24"/>
          <w:szCs w:val="24"/>
        </w:rPr>
        <w:t xml:space="preserve"> nuo sutarties įsigaliojimo dienos</w:t>
      </w:r>
      <w:r w:rsidR="00E27E29" w:rsidRPr="006B078F">
        <w:rPr>
          <w:rFonts w:ascii="Times New Roman" w:eastAsia="Calibri" w:hAnsi="Times New Roman" w:cs="Times New Roman"/>
          <w:b/>
          <w:sz w:val="24"/>
          <w:szCs w:val="24"/>
        </w:rPr>
        <w:t xml:space="preserve">, </w:t>
      </w:r>
      <w:r w:rsidR="00E27E29" w:rsidRPr="006B078F">
        <w:rPr>
          <w:rFonts w:ascii="Times New Roman" w:eastAsia="Calibri" w:hAnsi="Times New Roman" w:cs="Times New Roman"/>
          <w:bCs/>
          <w:sz w:val="24"/>
          <w:szCs w:val="24"/>
        </w:rPr>
        <w:t>adresu</w:t>
      </w:r>
      <w:r w:rsidR="00E27E29" w:rsidRPr="006B078F">
        <w:rPr>
          <w:rFonts w:ascii="Times New Roman" w:eastAsia="Calibri" w:hAnsi="Times New Roman" w:cs="Times New Roman"/>
          <w:b/>
          <w:sz w:val="24"/>
          <w:szCs w:val="24"/>
        </w:rPr>
        <w:t xml:space="preserve"> </w:t>
      </w:r>
      <w:r w:rsidR="00ED3A6A" w:rsidRPr="006B078F">
        <w:rPr>
          <w:rFonts w:ascii="Times New Roman" w:eastAsia="Calibri" w:hAnsi="Times New Roman" w:cs="Times New Roman"/>
          <w:bCs/>
          <w:sz w:val="24"/>
          <w:szCs w:val="24"/>
        </w:rPr>
        <w:t>Student</w:t>
      </w:r>
      <w:r w:rsidR="00ED7C0B" w:rsidRPr="006B078F">
        <w:rPr>
          <w:rFonts w:ascii="Times New Roman" w:eastAsia="Calibri" w:hAnsi="Times New Roman" w:cs="Times New Roman"/>
          <w:bCs/>
          <w:sz w:val="24"/>
          <w:szCs w:val="24"/>
        </w:rPr>
        <w:t xml:space="preserve">ų g. </w:t>
      </w:r>
      <w:r w:rsidR="00ED3A6A" w:rsidRPr="006B078F">
        <w:rPr>
          <w:rFonts w:ascii="Times New Roman" w:eastAsia="Calibri" w:hAnsi="Times New Roman" w:cs="Times New Roman"/>
          <w:bCs/>
          <w:sz w:val="24"/>
          <w:szCs w:val="24"/>
        </w:rPr>
        <w:t>39A</w:t>
      </w:r>
      <w:r w:rsidR="00ED7C0B" w:rsidRPr="006B078F">
        <w:rPr>
          <w:rFonts w:ascii="Times New Roman" w:eastAsia="Calibri" w:hAnsi="Times New Roman" w:cs="Times New Roman"/>
          <w:bCs/>
          <w:sz w:val="24"/>
          <w:szCs w:val="24"/>
        </w:rPr>
        <w:t>, Vilnius.</w:t>
      </w:r>
    </w:p>
    <w:p w14:paraId="4B182997" w14:textId="3A2B46C6" w:rsidR="00746846" w:rsidRPr="006B078F" w:rsidRDefault="000061F0" w:rsidP="005C0BBE">
      <w:pPr>
        <w:pStyle w:val="Betarp"/>
        <w:numPr>
          <w:ilvl w:val="1"/>
          <w:numId w:val="3"/>
        </w:numPr>
        <w:tabs>
          <w:tab w:val="left" w:pos="1843"/>
        </w:tabs>
        <w:ind w:firstLine="632"/>
        <w:contextualSpacing/>
        <w:rPr>
          <w:rFonts w:ascii="Times New Roman" w:hAnsi="Times New Roman" w:cs="Times New Roman"/>
          <w:sz w:val="24"/>
          <w:szCs w:val="24"/>
        </w:rPr>
      </w:pPr>
      <w:r w:rsidRPr="006B078F">
        <w:rPr>
          <w:rFonts w:ascii="Times New Roman" w:hAnsi="Times New Roman" w:cs="Times New Roman"/>
          <w:bCs/>
          <w:sz w:val="24"/>
          <w:szCs w:val="24"/>
        </w:rPr>
        <w:t>Reikalavimai pirkimo</w:t>
      </w:r>
      <w:r w:rsidRPr="006B078F">
        <w:rPr>
          <w:rFonts w:ascii="Times New Roman" w:hAnsi="Times New Roman" w:cs="Times New Roman"/>
          <w:sz w:val="24"/>
          <w:szCs w:val="24"/>
        </w:rPr>
        <w:t xml:space="preserve"> objektui nustatyti specialiųjų pirkimo sąlygų 2 priede</w:t>
      </w:r>
      <w:r w:rsidR="00ED7C0B" w:rsidRPr="006B078F">
        <w:rPr>
          <w:rFonts w:ascii="Times New Roman" w:hAnsi="Times New Roman" w:cs="Times New Roman"/>
          <w:sz w:val="24"/>
          <w:szCs w:val="24"/>
        </w:rPr>
        <w:t>.</w:t>
      </w:r>
      <w:r w:rsidRPr="006B078F">
        <w:rPr>
          <w:rFonts w:ascii="Times New Roman" w:hAnsi="Times New Roman" w:cs="Times New Roman"/>
          <w:sz w:val="24"/>
          <w:szCs w:val="24"/>
          <w:u w:val="single"/>
        </w:rPr>
        <w:t xml:space="preserve"> </w:t>
      </w:r>
    </w:p>
    <w:p w14:paraId="79006EFA" w14:textId="77777777" w:rsidR="00746846" w:rsidRPr="006B078F" w:rsidRDefault="00746846" w:rsidP="005C0BBE">
      <w:pPr>
        <w:pStyle w:val="Betarp"/>
        <w:numPr>
          <w:ilvl w:val="1"/>
          <w:numId w:val="3"/>
        </w:numPr>
        <w:tabs>
          <w:tab w:val="left" w:pos="1843"/>
        </w:tabs>
        <w:ind w:firstLine="632"/>
        <w:contextualSpacing/>
        <w:rPr>
          <w:rFonts w:ascii="Times New Roman" w:hAnsi="Times New Roman" w:cs="Times New Roman"/>
          <w:sz w:val="24"/>
          <w:szCs w:val="24"/>
        </w:rPr>
      </w:pPr>
      <w:r w:rsidRPr="006B078F">
        <w:rPr>
          <w:rFonts w:ascii="Times New Roman" w:hAnsi="Times New Roman" w:cs="Times New Roman"/>
          <w:sz w:val="24"/>
          <w:szCs w:val="24"/>
        </w:rPr>
        <w:t>Pirkimo objektas į dalis neskaidomas.</w:t>
      </w:r>
    </w:p>
    <w:p w14:paraId="20AE66F5" w14:textId="77777777" w:rsidR="00746846" w:rsidRPr="006B078F" w:rsidRDefault="00746846" w:rsidP="005C0BBE">
      <w:pPr>
        <w:pStyle w:val="Sraopastraipa"/>
        <w:tabs>
          <w:tab w:val="left" w:pos="1843"/>
        </w:tabs>
        <w:spacing w:line="240" w:lineRule="auto"/>
        <w:ind w:left="851" w:firstLine="425"/>
        <w:rPr>
          <w:rFonts w:ascii="Times New Roman" w:hAnsi="Times New Roman" w:cs="Times New Roman"/>
          <w:sz w:val="24"/>
          <w:szCs w:val="24"/>
        </w:rPr>
      </w:pPr>
      <w:r w:rsidRPr="006B078F">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DB07B7A" w14:textId="77777777" w:rsidR="00746846" w:rsidRPr="005C0BBE" w:rsidRDefault="00746846" w:rsidP="005C0BBE">
      <w:pPr>
        <w:pStyle w:val="Sraopastraipa"/>
        <w:tabs>
          <w:tab w:val="left" w:pos="1843"/>
        </w:tabs>
        <w:spacing w:line="240" w:lineRule="auto"/>
        <w:ind w:left="851" w:firstLine="425"/>
        <w:rPr>
          <w:rFonts w:ascii="Times New Roman" w:hAnsi="Times New Roman" w:cs="Times New Roman"/>
          <w:sz w:val="24"/>
          <w:szCs w:val="24"/>
        </w:rPr>
      </w:pPr>
      <w:r w:rsidRPr="006B078F">
        <w:rPr>
          <w:rFonts w:ascii="Times New Roman" w:hAnsi="Times New Roman" w:cs="Times New Roman"/>
          <w:sz w:val="24"/>
          <w:szCs w:val="24"/>
        </w:rPr>
        <w:t>2.4. Jeigu apibūdinant</w:t>
      </w:r>
      <w:r w:rsidRPr="005C0BBE">
        <w:rPr>
          <w:rFonts w:ascii="Times New Roman" w:hAnsi="Times New Roman" w:cs="Times New Roman"/>
          <w:sz w:val="24"/>
          <w:szCs w:val="24"/>
        </w:rPr>
        <w:t xml:space="preserve">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67DD32E" w14:textId="77777777" w:rsidR="00746846" w:rsidRPr="005C0BBE" w:rsidRDefault="00746846" w:rsidP="005C0BBE">
      <w:pPr>
        <w:tabs>
          <w:tab w:val="left" w:pos="1843"/>
        </w:tabs>
        <w:spacing w:line="240" w:lineRule="auto"/>
        <w:rPr>
          <w:rFonts w:ascii="Times New Roman" w:hAnsi="Times New Roman" w:cs="Times New Roman"/>
          <w:sz w:val="24"/>
          <w:szCs w:val="24"/>
        </w:rPr>
      </w:pPr>
    </w:p>
    <w:p w14:paraId="341B8013" w14:textId="77777777" w:rsidR="00746846" w:rsidRPr="005C0BBE" w:rsidRDefault="00746846" w:rsidP="005C0BBE">
      <w:pPr>
        <w:pStyle w:val="Antrat1"/>
        <w:numPr>
          <w:ilvl w:val="0"/>
          <w:numId w:val="3"/>
        </w:numPr>
        <w:tabs>
          <w:tab w:val="left" w:pos="1843"/>
        </w:tabs>
        <w:spacing w:before="0" w:after="0"/>
        <w:ind w:left="851" w:firstLine="425"/>
        <w:rPr>
          <w:rFonts w:ascii="Times New Roman" w:hAnsi="Times New Roman" w:cs="Times New Roman"/>
          <w:b/>
          <w:color w:val="auto"/>
          <w:sz w:val="24"/>
          <w:szCs w:val="24"/>
        </w:rPr>
      </w:pPr>
      <w:bookmarkStart w:id="6" w:name="_Toc137194949"/>
      <w:r w:rsidRPr="005C0BBE">
        <w:rPr>
          <w:rFonts w:ascii="Times New Roman" w:hAnsi="Times New Roman" w:cs="Times New Roman"/>
          <w:b/>
          <w:color w:val="auto"/>
          <w:sz w:val="24"/>
          <w:szCs w:val="24"/>
        </w:rPr>
        <w:t>Tiekėjų pašalinimo pagrindai, kvalifikacijos reikalavimai ir reikalaujami kokybės vadybos sistemos ir (arba) aplinkos apsaugos vadybos sistemos standartai</w:t>
      </w:r>
      <w:bookmarkEnd w:id="6"/>
      <w:r w:rsidRPr="005C0BBE">
        <w:rPr>
          <w:rFonts w:ascii="Times New Roman" w:hAnsi="Times New Roman" w:cs="Times New Roman"/>
          <w:b/>
          <w:color w:val="auto"/>
          <w:sz w:val="24"/>
          <w:szCs w:val="24"/>
        </w:rPr>
        <w:t xml:space="preserve"> </w:t>
      </w:r>
    </w:p>
    <w:p w14:paraId="1E0D361E" w14:textId="77777777" w:rsidR="00746846" w:rsidRPr="005C0BBE" w:rsidRDefault="00746846" w:rsidP="00746846">
      <w:pPr>
        <w:pStyle w:val="Sraopastraipa"/>
        <w:numPr>
          <w:ilvl w:val="1"/>
          <w:numId w:val="3"/>
        </w:numPr>
        <w:tabs>
          <w:tab w:val="left" w:pos="1560"/>
          <w:tab w:val="left" w:pos="1701"/>
        </w:tabs>
        <w:spacing w:line="240" w:lineRule="auto"/>
        <w:ind w:left="851" w:firstLine="425"/>
        <w:rPr>
          <w:rFonts w:ascii="Times New Roman" w:hAnsi="Times New Roman" w:cs="Times New Roman"/>
          <w:sz w:val="24"/>
          <w:szCs w:val="24"/>
        </w:rPr>
      </w:pPr>
      <w:r w:rsidRPr="005C0BBE">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3 priede</w:t>
      </w:r>
      <w:r w:rsidRPr="005C0BBE">
        <w:rPr>
          <w:rFonts w:ascii="Times New Roman" w:hAnsi="Times New Roman" w:cs="Times New Roman"/>
          <w:b/>
          <w:i/>
          <w:sz w:val="24"/>
          <w:szCs w:val="24"/>
        </w:rPr>
        <w:t>.</w:t>
      </w:r>
    </w:p>
    <w:p w14:paraId="7BE1CEDF" w14:textId="701C4384" w:rsidR="00746846" w:rsidRPr="006B078F" w:rsidRDefault="00ED3A6A" w:rsidP="00746846">
      <w:pPr>
        <w:pStyle w:val="Sraopastraipa"/>
        <w:numPr>
          <w:ilvl w:val="1"/>
          <w:numId w:val="3"/>
        </w:numPr>
        <w:tabs>
          <w:tab w:val="left" w:pos="1560"/>
          <w:tab w:val="left" w:pos="1701"/>
        </w:tabs>
        <w:spacing w:line="240" w:lineRule="auto"/>
        <w:ind w:left="851" w:firstLine="425"/>
        <w:rPr>
          <w:rFonts w:ascii="Times New Roman" w:hAnsi="Times New Roman" w:cs="Times New Roman"/>
          <w:sz w:val="24"/>
          <w:szCs w:val="24"/>
        </w:rPr>
      </w:pPr>
      <w:r w:rsidRPr="006B078F">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sidR="006B078F" w:rsidRPr="006B078F">
        <w:rPr>
          <w:rFonts w:ascii="Times New Roman" w:hAnsi="Times New Roman" w:cs="Times New Roman"/>
          <w:sz w:val="24"/>
          <w:szCs w:val="24"/>
        </w:rPr>
        <w:t>.</w:t>
      </w:r>
    </w:p>
    <w:p w14:paraId="20CA4723" w14:textId="77777777" w:rsidR="00746846" w:rsidRPr="005C0BBE" w:rsidRDefault="00746846" w:rsidP="00746846">
      <w:pPr>
        <w:pStyle w:val="Sraopastraipa"/>
        <w:numPr>
          <w:ilvl w:val="1"/>
          <w:numId w:val="3"/>
        </w:numPr>
        <w:tabs>
          <w:tab w:val="left" w:pos="1701"/>
        </w:tabs>
        <w:spacing w:line="20" w:lineRule="atLeast"/>
        <w:ind w:left="851" w:firstLine="425"/>
        <w:rPr>
          <w:rFonts w:ascii="Times New Roman" w:eastAsia="Arial" w:hAnsi="Times New Roman" w:cs="Times New Roman"/>
          <w:sz w:val="24"/>
          <w:szCs w:val="24"/>
        </w:rPr>
      </w:pPr>
      <w:r w:rsidRPr="005C0BBE">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0B17C297" w14:textId="77777777" w:rsidR="00746846" w:rsidRPr="005C0BBE" w:rsidRDefault="00746846" w:rsidP="00746846">
      <w:pPr>
        <w:pStyle w:val="Sraopastraipa"/>
        <w:spacing w:line="20" w:lineRule="atLeast"/>
        <w:ind w:left="644" w:firstLine="0"/>
        <w:rPr>
          <w:rFonts w:ascii="Times New Roman" w:eastAsia="Arial" w:hAnsi="Times New Roman" w:cs="Times New Roman"/>
          <w:sz w:val="24"/>
          <w:szCs w:val="24"/>
        </w:rPr>
      </w:pPr>
    </w:p>
    <w:p w14:paraId="2990C92A" w14:textId="77777777" w:rsidR="00746846" w:rsidRPr="005C0BBE" w:rsidRDefault="00746846" w:rsidP="005C0BBE">
      <w:pPr>
        <w:pStyle w:val="Antrat1"/>
        <w:numPr>
          <w:ilvl w:val="0"/>
          <w:numId w:val="3"/>
        </w:numPr>
        <w:tabs>
          <w:tab w:val="left" w:pos="1843"/>
        </w:tabs>
        <w:spacing w:before="0" w:after="0"/>
        <w:ind w:left="851" w:firstLine="425"/>
        <w:rPr>
          <w:rFonts w:ascii="Times New Roman" w:hAnsi="Times New Roman" w:cs="Times New Roman"/>
          <w:b/>
          <w:color w:val="auto"/>
          <w:sz w:val="24"/>
          <w:szCs w:val="24"/>
        </w:rPr>
      </w:pPr>
      <w:bookmarkStart w:id="7" w:name="_Toc137194950"/>
      <w:r w:rsidRPr="005C0BBE">
        <w:rPr>
          <w:rFonts w:ascii="Times New Roman" w:hAnsi="Times New Roman" w:cs="Times New Roman"/>
          <w:b/>
          <w:color w:val="auto"/>
          <w:sz w:val="24"/>
          <w:szCs w:val="24"/>
        </w:rPr>
        <w:t>Reikalavimai, susiję su nacionaliniu saugumu</w:t>
      </w:r>
      <w:bookmarkEnd w:id="7"/>
      <w:r w:rsidRPr="005C0BBE">
        <w:rPr>
          <w:rFonts w:ascii="Times New Roman" w:hAnsi="Times New Roman" w:cs="Times New Roman"/>
          <w:b/>
          <w:color w:val="auto"/>
          <w:sz w:val="24"/>
          <w:szCs w:val="24"/>
        </w:rPr>
        <w:t xml:space="preserve"> </w:t>
      </w:r>
    </w:p>
    <w:p w14:paraId="32820D7A" w14:textId="77777777" w:rsidR="00746846" w:rsidRPr="005C0BBE" w:rsidRDefault="00746846" w:rsidP="005C0BBE">
      <w:pPr>
        <w:tabs>
          <w:tab w:val="left" w:pos="1843"/>
        </w:tabs>
        <w:spacing w:line="240" w:lineRule="auto"/>
        <w:ind w:left="851" w:firstLine="425"/>
        <w:rPr>
          <w:rFonts w:ascii="Times New Roman" w:hAnsi="Times New Roman" w:cs="Times New Roman"/>
          <w:sz w:val="24"/>
          <w:szCs w:val="24"/>
        </w:rPr>
      </w:pPr>
      <w:r w:rsidRPr="005C0BBE">
        <w:rPr>
          <w:rFonts w:ascii="Times New Roman" w:hAnsi="Times New Roman" w:cs="Times New Roman"/>
          <w:iCs/>
          <w:sz w:val="24"/>
          <w:szCs w:val="24"/>
        </w:rPr>
        <w:t>4.1. Perkančioji organizacija šiame pirkime netaiko reikalavimų susijusių su nacionaliniu saugumu</w:t>
      </w:r>
      <w:r w:rsidRPr="005C0BBE">
        <w:rPr>
          <w:rFonts w:ascii="Times New Roman" w:hAnsi="Times New Roman" w:cs="Times New Roman"/>
          <w:sz w:val="24"/>
          <w:szCs w:val="24"/>
        </w:rPr>
        <w:t>.</w:t>
      </w:r>
    </w:p>
    <w:p w14:paraId="424BC428" w14:textId="77777777" w:rsidR="00746846" w:rsidRPr="005C0BBE" w:rsidRDefault="00746846" w:rsidP="005C0BBE">
      <w:pPr>
        <w:pStyle w:val="Sraopastraipa"/>
        <w:tabs>
          <w:tab w:val="left" w:pos="1843"/>
        </w:tabs>
        <w:spacing w:line="240" w:lineRule="auto"/>
        <w:ind w:left="851" w:firstLine="425"/>
        <w:rPr>
          <w:rFonts w:ascii="Times New Roman" w:hAnsi="Times New Roman" w:cs="Times New Roman"/>
          <w:sz w:val="24"/>
          <w:szCs w:val="24"/>
        </w:rPr>
      </w:pPr>
    </w:p>
    <w:p w14:paraId="6FB10D44" w14:textId="77777777" w:rsidR="00746846" w:rsidRPr="005C0BBE" w:rsidRDefault="00746846" w:rsidP="005C0BBE">
      <w:pPr>
        <w:pStyle w:val="Antrat1"/>
        <w:numPr>
          <w:ilvl w:val="0"/>
          <w:numId w:val="3"/>
        </w:numPr>
        <w:tabs>
          <w:tab w:val="left" w:pos="1843"/>
        </w:tabs>
        <w:spacing w:before="0" w:after="0"/>
        <w:ind w:left="851" w:firstLine="425"/>
        <w:rPr>
          <w:rFonts w:ascii="Times New Roman" w:hAnsi="Times New Roman" w:cs="Times New Roman"/>
          <w:b/>
          <w:color w:val="auto"/>
          <w:sz w:val="24"/>
          <w:szCs w:val="24"/>
        </w:rPr>
      </w:pPr>
      <w:bookmarkStart w:id="8" w:name="_Toc137194951"/>
      <w:r w:rsidRPr="005C0BBE">
        <w:rPr>
          <w:rFonts w:ascii="Times New Roman" w:hAnsi="Times New Roman" w:cs="Times New Roman"/>
          <w:b/>
          <w:color w:val="auto"/>
          <w:sz w:val="24"/>
          <w:szCs w:val="24"/>
        </w:rPr>
        <w:lastRenderedPageBreak/>
        <w:t>Specialieji reikalavimai pasiūlymų rengimui ir pateikimui</w:t>
      </w:r>
      <w:bookmarkEnd w:id="1"/>
      <w:bookmarkEnd w:id="2"/>
      <w:bookmarkEnd w:id="3"/>
      <w:bookmarkEnd w:id="8"/>
    </w:p>
    <w:p w14:paraId="7656E8A1" w14:textId="77777777" w:rsidR="00746846" w:rsidRPr="005C0BBE" w:rsidRDefault="00746846" w:rsidP="00746846">
      <w:pPr>
        <w:pStyle w:val="Sraopastraipa"/>
        <w:spacing w:line="240" w:lineRule="auto"/>
        <w:ind w:left="851" w:firstLine="425"/>
        <w:rPr>
          <w:rFonts w:ascii="Times New Roman" w:hAnsi="Times New Roman" w:cs="Times New Roman"/>
          <w:sz w:val="24"/>
          <w:szCs w:val="24"/>
        </w:rPr>
      </w:pPr>
      <w:r w:rsidRPr="005C0BBE">
        <w:rPr>
          <w:rFonts w:ascii="Times New Roman" w:hAnsi="Times New Roman" w:cs="Times New Roman"/>
          <w:sz w:val="24"/>
          <w:szCs w:val="24"/>
        </w:rPr>
        <w:t xml:space="preserve">5.1. </w:t>
      </w:r>
      <w:r w:rsidRPr="005C0BBE">
        <w:rPr>
          <w:rFonts w:ascii="Times New Roman" w:hAnsi="Times New Roman" w:cs="Times New Roman"/>
          <w:b/>
          <w:bCs/>
          <w:sz w:val="24"/>
          <w:szCs w:val="24"/>
        </w:rPr>
        <w:t>CVP IS pasiūlymo lango eilutėje „Prisegti dokumentus“ pateikiamas</w:t>
      </w:r>
      <w:r w:rsidRPr="005C0BBE">
        <w:rPr>
          <w:rFonts w:ascii="Times New Roman" w:hAnsi="Times New Roman" w:cs="Times New Roman"/>
          <w:sz w:val="24"/>
          <w:szCs w:val="24"/>
        </w:rPr>
        <w:t xml:space="preserve"> tiekėjo pasirašytas pasiūlymas, parengtas pagal specialiųjų </w:t>
      </w:r>
      <w:r w:rsidRPr="005C0BBE">
        <w:rPr>
          <w:rFonts w:ascii="Times New Roman" w:hAnsi="Times New Roman" w:cs="Times New Roman"/>
          <w:sz w:val="24"/>
          <w:szCs w:val="24"/>
        </w:rPr>
        <w:fldChar w:fldCharType="begin"/>
      </w:r>
      <w:r w:rsidRPr="005C0BBE">
        <w:rPr>
          <w:rFonts w:ascii="Times New Roman" w:hAnsi="Times New Roman" w:cs="Times New Roman"/>
          <w:sz w:val="24"/>
          <w:szCs w:val="24"/>
        </w:rPr>
        <w:instrText xml:space="preserve"> REF _Ref38540913 \h  \* MERGEFORMAT </w:instrText>
      </w:r>
      <w:r w:rsidRPr="005C0BBE">
        <w:rPr>
          <w:rFonts w:ascii="Times New Roman" w:hAnsi="Times New Roman" w:cs="Times New Roman"/>
          <w:sz w:val="24"/>
          <w:szCs w:val="24"/>
        </w:rPr>
      </w:r>
      <w:r w:rsidRPr="005C0BBE">
        <w:rPr>
          <w:rFonts w:ascii="Times New Roman" w:hAnsi="Times New Roman" w:cs="Times New Roman"/>
          <w:sz w:val="24"/>
          <w:szCs w:val="24"/>
        </w:rPr>
        <w:fldChar w:fldCharType="separate"/>
      </w:r>
      <w:r w:rsidRPr="005C0BBE">
        <w:rPr>
          <w:rFonts w:ascii="Times New Roman" w:hAnsi="Times New Roman" w:cs="Times New Roman"/>
          <w:sz w:val="24"/>
          <w:szCs w:val="24"/>
        </w:rPr>
        <w:t xml:space="preserve">pirkimo sąlygų </w:t>
      </w:r>
      <w:r w:rsidRPr="005C0BBE">
        <w:rPr>
          <w:rFonts w:ascii="Times New Roman" w:hAnsi="Times New Roman" w:cs="Times New Roman"/>
          <w:sz w:val="24"/>
          <w:szCs w:val="24"/>
          <w:shd w:val="clear" w:color="auto" w:fill="FFFFFF"/>
        </w:rPr>
        <w:t xml:space="preserve">1 </w:t>
      </w:r>
      <w:r w:rsidRPr="005C0BBE">
        <w:rPr>
          <w:rFonts w:ascii="Times New Roman" w:hAnsi="Times New Roman" w:cs="Times New Roman"/>
          <w:sz w:val="24"/>
          <w:szCs w:val="24"/>
        </w:rPr>
        <w:fldChar w:fldCharType="end"/>
      </w:r>
      <w:r w:rsidRPr="005C0BBE">
        <w:rPr>
          <w:rFonts w:ascii="Times New Roman" w:hAnsi="Times New Roman" w:cs="Times New Roman"/>
          <w:sz w:val="24"/>
          <w:szCs w:val="24"/>
        </w:rPr>
        <w:t>priede pateiktą pasiūlymo formą bei kiti, tiekėjo nuomone, būtini dokumentai (jų kopijos).</w:t>
      </w:r>
    </w:p>
    <w:p w14:paraId="5B536D69" w14:textId="0F60A088" w:rsidR="00746846" w:rsidRPr="00ED3A6A" w:rsidRDefault="00746846" w:rsidP="00ED3A6A">
      <w:pPr>
        <w:pStyle w:val="Sraopastraipa"/>
        <w:spacing w:line="240" w:lineRule="auto"/>
        <w:ind w:left="851" w:firstLine="425"/>
        <w:rPr>
          <w:rFonts w:ascii="Times New Roman" w:hAnsi="Times New Roman" w:cs="Times New Roman"/>
          <w:sz w:val="24"/>
          <w:szCs w:val="24"/>
        </w:rPr>
      </w:pPr>
      <w:r w:rsidRPr="005C0BBE">
        <w:rPr>
          <w:rFonts w:ascii="Times New Roman" w:eastAsia="Calibri" w:hAnsi="Times New Roman" w:cs="Times New Roman"/>
          <w:sz w:val="24"/>
          <w:szCs w:val="24"/>
        </w:rPr>
        <w:t xml:space="preserve">5.2. </w:t>
      </w:r>
      <w:r w:rsidR="00ED3A6A" w:rsidRPr="00ED3A6A">
        <w:rPr>
          <w:rFonts w:ascii="Times New Roman" w:hAnsi="Times New Roman" w:cs="Times New Roman"/>
          <w:sz w:val="24"/>
          <w:szCs w:val="24"/>
        </w:rPr>
        <w:t>Perkančioji organizacija nereikalauja, kad pasiūlymas būtų pasirašytas.</w:t>
      </w:r>
    </w:p>
    <w:p w14:paraId="2A993A00" w14:textId="6B14A31E" w:rsidR="00746846" w:rsidRPr="005C0BBE" w:rsidRDefault="00746846" w:rsidP="00746846">
      <w:pPr>
        <w:pStyle w:val="Sraopastraipa"/>
        <w:spacing w:line="240" w:lineRule="auto"/>
        <w:ind w:left="851" w:firstLine="425"/>
        <w:rPr>
          <w:rFonts w:ascii="Times New Roman" w:hAnsi="Times New Roman" w:cs="Times New Roman"/>
          <w:sz w:val="24"/>
          <w:szCs w:val="24"/>
        </w:rPr>
      </w:pPr>
      <w:r w:rsidRPr="005C0BBE">
        <w:rPr>
          <w:rFonts w:ascii="Times New Roman" w:eastAsia="Arial" w:hAnsi="Times New Roman" w:cs="Times New Roman"/>
          <w:sz w:val="24"/>
          <w:szCs w:val="24"/>
        </w:rPr>
        <w:t xml:space="preserve">5.3. Pasiūlymas turi </w:t>
      </w:r>
      <w:r w:rsidRPr="00915CC2">
        <w:rPr>
          <w:rFonts w:ascii="Times New Roman" w:eastAsia="Arial" w:hAnsi="Times New Roman" w:cs="Times New Roman"/>
          <w:sz w:val="24"/>
          <w:szCs w:val="24"/>
        </w:rPr>
        <w:t>būti parengtas lietuvių kalba</w:t>
      </w:r>
      <w:r w:rsidRPr="00915CC2">
        <w:rPr>
          <w:rFonts w:ascii="Times New Roman" w:hAnsi="Times New Roman" w:cs="Times New Roman"/>
          <w:sz w:val="24"/>
          <w:szCs w:val="24"/>
        </w:rPr>
        <w:t>.</w:t>
      </w:r>
      <w:r w:rsidRPr="00915CC2">
        <w:rPr>
          <w:rFonts w:ascii="Times New Roman" w:eastAsia="Arial" w:hAnsi="Times New Roman" w:cs="Times New Roman"/>
          <w:sz w:val="24"/>
          <w:szCs w:val="24"/>
        </w:rPr>
        <w:t xml:space="preserve"> </w:t>
      </w:r>
      <w:r w:rsidR="00915CC2" w:rsidRPr="00915CC2">
        <w:rPr>
          <w:rFonts w:ascii="Times New Roman" w:hAnsi="Times New Roman" w:cs="Times New Roman"/>
          <w:sz w:val="24"/>
          <w:szCs w:val="24"/>
        </w:rPr>
        <w:t>Dokumentai patvirtinantys prekių atitiktį techninės specifikacijos reikalavimams bei aplinkos apsaugos (žaliems) reikalavimams turi būti pateikti lietuvių arba anglų kalbomis</w:t>
      </w:r>
      <w:r w:rsidR="00063E82">
        <w:rPr>
          <w:rFonts w:ascii="Times New Roman" w:hAnsi="Times New Roman" w:cs="Times New Roman"/>
          <w:sz w:val="24"/>
          <w:szCs w:val="24"/>
        </w:rPr>
        <w:t>.</w:t>
      </w:r>
      <w:r w:rsidR="00915CC2" w:rsidRPr="00915CC2">
        <w:rPr>
          <w:rFonts w:ascii="Times New Roman" w:eastAsia="Arial" w:hAnsi="Times New Roman" w:cs="Times New Roman"/>
          <w:sz w:val="24"/>
          <w:szCs w:val="24"/>
        </w:rPr>
        <w:t xml:space="preserve"> </w:t>
      </w:r>
      <w:r w:rsidRPr="00915CC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915CC2" w:rsidRPr="00915CC2">
        <w:rPr>
          <w:rFonts w:ascii="Times New Roman" w:hAnsi="Times New Roman" w:cs="Times New Roman"/>
          <w:sz w:val="24"/>
          <w:szCs w:val="24"/>
        </w:rPr>
        <w:t>Perkančiajai organizacijai turint įtarimų dėl pasiūlyme</w:t>
      </w:r>
      <w:r w:rsidR="00915CC2" w:rsidRPr="00B8263C">
        <w:rPr>
          <w:rFonts w:ascii="Times New Roman" w:hAnsi="Times New Roman" w:cs="Times New Roman"/>
          <w:sz w:val="24"/>
          <w:szCs w:val="24"/>
        </w:rPr>
        <w:t xml:space="preserve"> pateikto dokumento vertimo kokybės ir (ar) jo atitikties dokumento originalo turiniui, perkančioji organizacija reikalauja pateikti vertimą atlikusio asmens parašu ir vertimų biuro antspaudu (jei turi) patvirtintą šio dokumento vertimą.</w:t>
      </w:r>
    </w:p>
    <w:p w14:paraId="5352D835" w14:textId="77777777" w:rsidR="00746846" w:rsidRPr="005C0BBE" w:rsidRDefault="00746846" w:rsidP="00746846">
      <w:pPr>
        <w:pStyle w:val="Sraopastraipa"/>
        <w:spacing w:line="240" w:lineRule="auto"/>
        <w:ind w:left="851" w:firstLine="425"/>
        <w:rPr>
          <w:rFonts w:ascii="Times New Roman" w:hAnsi="Times New Roman" w:cs="Times New Roman"/>
          <w:sz w:val="24"/>
          <w:szCs w:val="24"/>
        </w:rPr>
      </w:pPr>
      <w:r w:rsidRPr="005C0BBE">
        <w:rPr>
          <w:rFonts w:ascii="Times New Roman" w:hAnsi="Times New Roman" w:cs="Times New Roman"/>
          <w:sz w:val="24"/>
          <w:szCs w:val="24"/>
        </w:rPr>
        <w:t>5.4. Pasiūlymuose nurodytos kainos bus vertinamos eurais</w:t>
      </w:r>
      <w:r w:rsidRPr="005C0BBE">
        <w:rPr>
          <w:rFonts w:ascii="Times New Roman" w:eastAsia="Calibri" w:hAnsi="Times New Roman" w:cs="Times New Roman"/>
          <w:sz w:val="24"/>
          <w:szCs w:val="24"/>
        </w:rPr>
        <w:t>.</w:t>
      </w:r>
      <w:r w:rsidRPr="005C0BBE">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C3D4AAA" w14:textId="2F65B271" w:rsidR="00746846" w:rsidRPr="005C0BBE" w:rsidRDefault="00746846" w:rsidP="00746846">
      <w:pPr>
        <w:pStyle w:val="Sraopastraipa"/>
        <w:spacing w:after="160" w:line="240" w:lineRule="auto"/>
        <w:ind w:left="851" w:firstLine="425"/>
        <w:rPr>
          <w:rFonts w:ascii="Times New Roman" w:eastAsia="Arial" w:hAnsi="Times New Roman" w:cs="Times New Roman"/>
          <w:sz w:val="24"/>
          <w:szCs w:val="24"/>
        </w:rPr>
      </w:pPr>
      <w:r w:rsidRPr="005C0BBE">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w:t>
      </w:r>
      <w:r w:rsidR="00DB41B6">
        <w:rPr>
          <w:rFonts w:ascii="Times New Roman" w:eastAsia="Arial" w:hAnsi="Times New Roman" w:cs="Times New Roman"/>
          <w:sz w:val="24"/>
          <w:szCs w:val="24"/>
        </w:rPr>
        <w:t>nurodant iki keturių</w:t>
      </w:r>
      <w:r w:rsidRPr="005C0BBE">
        <w:rPr>
          <w:rFonts w:ascii="Times New Roman" w:eastAsia="Arial" w:hAnsi="Times New Roman" w:cs="Times New Roman"/>
          <w:sz w:val="24"/>
          <w:szCs w:val="24"/>
        </w:rPr>
        <w:t xml:space="preserve"> skaitmenų po kablelio. </w:t>
      </w:r>
    </w:p>
    <w:p w14:paraId="46661454" w14:textId="77777777" w:rsidR="00746846" w:rsidRPr="005C0BBE" w:rsidRDefault="00746846" w:rsidP="00746846">
      <w:pPr>
        <w:pStyle w:val="Sraopastraipa"/>
        <w:spacing w:line="240" w:lineRule="auto"/>
        <w:ind w:left="851" w:firstLine="425"/>
        <w:rPr>
          <w:rFonts w:ascii="Times New Roman" w:hAnsi="Times New Roman" w:cs="Times New Roman"/>
          <w:sz w:val="24"/>
          <w:szCs w:val="24"/>
        </w:rPr>
      </w:pPr>
      <w:r w:rsidRPr="005C0BBE">
        <w:rPr>
          <w:rFonts w:ascii="Times New Roman" w:eastAsia="Arial" w:hAnsi="Times New Roman" w:cs="Times New Roman"/>
          <w:sz w:val="24"/>
          <w:szCs w:val="24"/>
        </w:rPr>
        <w:t xml:space="preserve">5.6. Tiekėjų pasiūlymuose nurodytos kainos bus vertinamos </w:t>
      </w:r>
      <w:r w:rsidRPr="005C0BBE">
        <w:rPr>
          <w:rFonts w:ascii="Times New Roman" w:hAnsi="Times New Roman" w:cs="Times New Roman"/>
          <w:sz w:val="24"/>
          <w:szCs w:val="24"/>
        </w:rPr>
        <w:t xml:space="preserve">ir lyginamos su visais mokesčiais, įskaitant PVM. </w:t>
      </w:r>
    </w:p>
    <w:p w14:paraId="5526B9AC" w14:textId="77777777" w:rsidR="00746846" w:rsidRPr="005C0BBE" w:rsidRDefault="00746846" w:rsidP="00746846">
      <w:pPr>
        <w:pStyle w:val="paragrafesrasas2lygis"/>
        <w:spacing w:after="0"/>
        <w:ind w:left="851" w:firstLine="425"/>
        <w:rPr>
          <w:b/>
          <w:sz w:val="24"/>
          <w:szCs w:val="24"/>
        </w:rPr>
      </w:pPr>
    </w:p>
    <w:p w14:paraId="49ADEF8C" w14:textId="0227D398" w:rsidR="00746846" w:rsidRPr="005C0BBE" w:rsidRDefault="00746846" w:rsidP="005C0BBE">
      <w:pPr>
        <w:pStyle w:val="Antrat1"/>
        <w:spacing w:before="0" w:after="0"/>
        <w:ind w:left="851" w:firstLine="425"/>
        <w:rPr>
          <w:rFonts w:ascii="Times New Roman" w:hAnsi="Times New Roman" w:cs="Times New Roman"/>
          <w:b/>
          <w:color w:val="auto"/>
          <w:sz w:val="24"/>
          <w:szCs w:val="24"/>
        </w:rPr>
      </w:pPr>
      <w:bookmarkStart w:id="9" w:name="_Toc137194952"/>
      <w:r w:rsidRPr="005C0BBE">
        <w:rPr>
          <w:rFonts w:ascii="Times New Roman" w:hAnsi="Times New Roman" w:cs="Times New Roman"/>
          <w:b/>
          <w:color w:val="auto"/>
          <w:sz w:val="24"/>
          <w:szCs w:val="24"/>
        </w:rPr>
        <w:t xml:space="preserve">6. </w:t>
      </w:r>
      <w:r w:rsidR="005C0BBE">
        <w:rPr>
          <w:rFonts w:ascii="Times New Roman" w:hAnsi="Times New Roman" w:cs="Times New Roman"/>
          <w:b/>
          <w:color w:val="auto"/>
          <w:sz w:val="24"/>
          <w:szCs w:val="24"/>
        </w:rPr>
        <w:t xml:space="preserve">   </w:t>
      </w:r>
      <w:r w:rsidRPr="005C0BBE">
        <w:rPr>
          <w:rFonts w:ascii="Times New Roman" w:hAnsi="Times New Roman" w:cs="Times New Roman"/>
          <w:b/>
          <w:color w:val="auto"/>
          <w:sz w:val="24"/>
          <w:szCs w:val="24"/>
        </w:rPr>
        <w:t>Pasiūlymo galiojimo užtikrinimas</w:t>
      </w:r>
      <w:bookmarkEnd w:id="9"/>
    </w:p>
    <w:p w14:paraId="30CBB590" w14:textId="77777777" w:rsidR="00746846" w:rsidRPr="005C0BBE" w:rsidRDefault="00746846" w:rsidP="005C0BBE">
      <w:pPr>
        <w:pStyle w:val="Sraopastraipa"/>
        <w:spacing w:line="240" w:lineRule="auto"/>
        <w:ind w:left="851" w:firstLine="425"/>
        <w:rPr>
          <w:rFonts w:ascii="Times New Roman" w:hAnsi="Times New Roman" w:cs="Times New Roman"/>
          <w:sz w:val="24"/>
          <w:szCs w:val="24"/>
        </w:rPr>
      </w:pPr>
      <w:r w:rsidRPr="005C0BBE">
        <w:rPr>
          <w:rFonts w:ascii="Times New Roman" w:hAnsi="Times New Roman" w:cs="Times New Roman"/>
          <w:sz w:val="24"/>
          <w:szCs w:val="24"/>
        </w:rPr>
        <w:t xml:space="preserve">6.1. </w:t>
      </w:r>
      <w:r w:rsidRPr="005C0BB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20117C7" w14:textId="77777777" w:rsidR="00746846" w:rsidRPr="005C0BBE" w:rsidRDefault="00746846" w:rsidP="005C0BBE">
      <w:pPr>
        <w:pStyle w:val="paragrafesrasas2lygis"/>
        <w:spacing w:after="0"/>
        <w:ind w:left="851" w:firstLine="425"/>
        <w:rPr>
          <w:b/>
          <w:sz w:val="24"/>
          <w:szCs w:val="24"/>
        </w:rPr>
      </w:pPr>
    </w:p>
    <w:p w14:paraId="4EF9E530" w14:textId="4CED1EC6" w:rsidR="00746846" w:rsidRPr="005C0BBE" w:rsidRDefault="005C0BBE" w:rsidP="005C0BBE">
      <w:pPr>
        <w:pStyle w:val="Antrat1"/>
        <w:numPr>
          <w:ilvl w:val="0"/>
          <w:numId w:val="2"/>
        </w:numPr>
        <w:tabs>
          <w:tab w:val="left" w:pos="1560"/>
        </w:tabs>
        <w:spacing w:before="0" w:after="0"/>
        <w:ind w:left="851" w:firstLine="425"/>
        <w:rPr>
          <w:rFonts w:ascii="Times New Roman" w:hAnsi="Times New Roman" w:cs="Times New Roman"/>
          <w:b/>
          <w:color w:val="auto"/>
          <w:sz w:val="24"/>
          <w:szCs w:val="24"/>
        </w:rPr>
      </w:pPr>
      <w:bookmarkStart w:id="10" w:name="_Toc15392775"/>
      <w:bookmarkStart w:id="11" w:name="_Toc137194953"/>
      <w:r>
        <w:rPr>
          <w:rFonts w:ascii="Times New Roman" w:hAnsi="Times New Roman" w:cs="Times New Roman"/>
          <w:b/>
          <w:color w:val="auto"/>
          <w:sz w:val="24"/>
          <w:szCs w:val="24"/>
        </w:rPr>
        <w:t xml:space="preserve">  </w:t>
      </w:r>
      <w:r w:rsidR="00746846" w:rsidRPr="005C0BBE">
        <w:rPr>
          <w:rFonts w:ascii="Times New Roman" w:hAnsi="Times New Roman" w:cs="Times New Roman"/>
          <w:b/>
          <w:color w:val="auto"/>
          <w:sz w:val="24"/>
          <w:szCs w:val="24"/>
        </w:rPr>
        <w:t>P</w:t>
      </w:r>
      <w:bookmarkEnd w:id="10"/>
      <w:r w:rsidR="00746846" w:rsidRPr="005C0BBE">
        <w:rPr>
          <w:rFonts w:ascii="Times New Roman" w:hAnsi="Times New Roman" w:cs="Times New Roman"/>
          <w:b/>
          <w:color w:val="auto"/>
          <w:sz w:val="24"/>
          <w:szCs w:val="24"/>
        </w:rPr>
        <w:t>asiūlymų vertinimas</w:t>
      </w:r>
      <w:bookmarkEnd w:id="11"/>
    </w:p>
    <w:p w14:paraId="63DA4F9B" w14:textId="192B1397" w:rsidR="00746846" w:rsidRPr="005C0BBE" w:rsidRDefault="00746846" w:rsidP="00746846">
      <w:pPr>
        <w:pStyle w:val="Sraopastraipa"/>
        <w:spacing w:line="240" w:lineRule="auto"/>
        <w:ind w:left="851" w:firstLine="425"/>
        <w:rPr>
          <w:rFonts w:ascii="Times New Roman" w:eastAsia="Calibri" w:hAnsi="Times New Roman" w:cs="Times New Roman"/>
          <w:sz w:val="24"/>
          <w:szCs w:val="24"/>
        </w:rPr>
      </w:pPr>
      <w:r w:rsidRPr="005C0BBE">
        <w:rPr>
          <w:rFonts w:ascii="Times New Roman" w:eastAsia="Calibri" w:hAnsi="Times New Roman" w:cs="Times New Roman"/>
          <w:sz w:val="24"/>
          <w:szCs w:val="24"/>
        </w:rPr>
        <w:t xml:space="preserve">7.1. </w:t>
      </w:r>
      <w:r w:rsidRPr="005C0BBE">
        <w:rPr>
          <w:rFonts w:ascii="Times New Roman" w:hAnsi="Times New Roman" w:cs="Times New Roman"/>
          <w:sz w:val="24"/>
          <w:szCs w:val="24"/>
        </w:rPr>
        <w:t>Perkančioji organizacija</w:t>
      </w:r>
      <w:r w:rsidRPr="005C0BBE">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sidR="00DB41B6">
        <w:rPr>
          <w:rFonts w:ascii="Times New Roman" w:eastAsia="Calibri" w:hAnsi="Times New Roman" w:cs="Times New Roman"/>
          <w:sz w:val="24"/>
          <w:szCs w:val="24"/>
        </w:rPr>
        <w:t xml:space="preserve">1 </w:t>
      </w:r>
      <w:r w:rsidRPr="005C0BBE">
        <w:rPr>
          <w:rFonts w:ascii="Times New Roman" w:eastAsia="Calibri" w:hAnsi="Times New Roman" w:cs="Times New Roman"/>
          <w:sz w:val="24"/>
          <w:szCs w:val="24"/>
        </w:rPr>
        <w:t>priede.</w:t>
      </w:r>
    </w:p>
    <w:p w14:paraId="492CE019" w14:textId="77777777" w:rsidR="00746846" w:rsidRPr="005C0BBE" w:rsidRDefault="00746846" w:rsidP="00746846">
      <w:pPr>
        <w:pStyle w:val="Sraopastraipa"/>
        <w:spacing w:line="240" w:lineRule="auto"/>
        <w:ind w:left="851" w:firstLine="425"/>
        <w:rPr>
          <w:rFonts w:ascii="Times New Roman" w:hAnsi="Times New Roman" w:cs="Times New Roman"/>
          <w:sz w:val="24"/>
          <w:szCs w:val="24"/>
        </w:rPr>
      </w:pPr>
      <w:r w:rsidRPr="005C0BBE">
        <w:rPr>
          <w:rFonts w:ascii="Times New Roman" w:hAnsi="Times New Roman" w:cs="Times New Roman"/>
          <w:sz w:val="24"/>
          <w:szCs w:val="24"/>
        </w:rPr>
        <w:t xml:space="preserve">7.2. Laimėjusiu pasiūlymu galės būti pripažintas tik 1 (vienas) ekonomiškai naudingiausias pasiūlymas, esantis pasiūlymų eilės pirmojoje vietoje. </w:t>
      </w:r>
    </w:p>
    <w:p w14:paraId="599E0369" w14:textId="30893103" w:rsidR="00746846" w:rsidRPr="00DB41B6" w:rsidRDefault="00746846" w:rsidP="00DB41B6">
      <w:pPr>
        <w:pStyle w:val="Betarp"/>
        <w:spacing w:line="20" w:lineRule="atLeast"/>
        <w:ind w:left="851" w:firstLine="283"/>
        <w:contextualSpacing/>
        <w:rPr>
          <w:rFonts w:ascii="Times New Roman" w:eastAsia="Calibri" w:hAnsi="Times New Roman" w:cs="Times New Roman"/>
          <w:sz w:val="24"/>
          <w:szCs w:val="24"/>
        </w:rPr>
      </w:pPr>
      <w:r w:rsidRPr="005C0BBE">
        <w:rPr>
          <w:rStyle w:val="cf01"/>
          <w:rFonts w:ascii="Times New Roman" w:hAnsi="Times New Roman" w:cs="Times New Roman"/>
          <w:sz w:val="24"/>
          <w:szCs w:val="24"/>
        </w:rPr>
        <w:t xml:space="preserve">  7.3. </w:t>
      </w:r>
      <w:r w:rsidRPr="005C0BBE">
        <w:rPr>
          <w:rStyle w:val="cf01"/>
          <w:rFonts w:ascii="Times New Roman" w:hAnsi="Times New Roman" w:cs="Times New Roman"/>
          <w:sz w:val="24"/>
          <w:szCs w:val="24"/>
          <w:u w:val="single"/>
        </w:rPr>
        <w:t>Perkančioji organizacija atmes tiekėjo pasiūlymą</w:t>
      </w:r>
      <w:r w:rsidRPr="005C0BBE">
        <w:rPr>
          <w:rStyle w:val="cf01"/>
          <w:rFonts w:ascii="Times New Roman" w:hAnsi="Times New Roman" w:cs="Times New Roman"/>
          <w:sz w:val="24"/>
          <w:szCs w:val="24"/>
        </w:rPr>
        <w:t>, jeigu nebus pateikti šiose pirkimo sąlygose reikalaujami pateikti dokumentai</w:t>
      </w:r>
      <w:r w:rsidR="00DB41B6">
        <w:rPr>
          <w:rStyle w:val="cf01"/>
          <w:rFonts w:ascii="Times New Roman" w:hAnsi="Times New Roman" w:cs="Times New Roman"/>
          <w:sz w:val="24"/>
          <w:szCs w:val="24"/>
        </w:rPr>
        <w:t xml:space="preserve">: </w:t>
      </w:r>
      <w:r w:rsidR="00DB41B6" w:rsidRPr="005C0BBE">
        <w:rPr>
          <w:rFonts w:ascii="Times New Roman" w:eastAsia="Calibri" w:hAnsi="Times New Roman" w:cs="Times New Roman"/>
          <w:sz w:val="24"/>
          <w:szCs w:val="24"/>
        </w:rPr>
        <w:t>specialiųjų pirkimo sąlygų</w:t>
      </w:r>
      <w:r w:rsidR="00DB41B6">
        <w:rPr>
          <w:rFonts w:ascii="Times New Roman" w:eastAsia="Calibri" w:hAnsi="Times New Roman" w:cs="Times New Roman"/>
          <w:sz w:val="24"/>
          <w:szCs w:val="24"/>
        </w:rPr>
        <w:t xml:space="preserve"> 1</w:t>
      </w:r>
      <w:r w:rsidR="00DB41B6" w:rsidRPr="005C0BBE">
        <w:rPr>
          <w:rFonts w:ascii="Times New Roman" w:eastAsia="Calibri" w:hAnsi="Times New Roman" w:cs="Times New Roman"/>
          <w:sz w:val="24"/>
          <w:szCs w:val="24"/>
        </w:rPr>
        <w:t xml:space="preserve"> pried</w:t>
      </w:r>
      <w:r w:rsidR="00DB41B6">
        <w:rPr>
          <w:rFonts w:ascii="Times New Roman" w:eastAsia="Calibri" w:hAnsi="Times New Roman" w:cs="Times New Roman"/>
          <w:sz w:val="24"/>
          <w:szCs w:val="24"/>
        </w:rPr>
        <w:t>as – Pasiūlymo forma; prekių atitikimą pagrindžiantys dokumentai.</w:t>
      </w:r>
    </w:p>
    <w:p w14:paraId="1DF5B54E" w14:textId="77777777" w:rsidR="00746846" w:rsidRPr="005C0BBE" w:rsidRDefault="00746846" w:rsidP="00746846">
      <w:pPr>
        <w:pStyle w:val="Betarp"/>
        <w:spacing w:line="20" w:lineRule="atLeast"/>
        <w:ind w:left="851" w:firstLine="283"/>
        <w:contextualSpacing/>
        <w:rPr>
          <w:rFonts w:ascii="Times New Roman" w:hAnsi="Times New Roman" w:cs="Times New Roman"/>
          <w:sz w:val="24"/>
          <w:szCs w:val="24"/>
        </w:rPr>
      </w:pPr>
    </w:p>
    <w:p w14:paraId="763922DC" w14:textId="3FC26062" w:rsidR="00746846" w:rsidRPr="005C0BBE" w:rsidRDefault="00746846" w:rsidP="00746846">
      <w:pPr>
        <w:pStyle w:val="Antrat1"/>
        <w:tabs>
          <w:tab w:val="left" w:pos="567"/>
        </w:tabs>
        <w:spacing w:before="0" w:line="20" w:lineRule="atLeast"/>
        <w:ind w:left="851" w:firstLine="425"/>
        <w:contextualSpacing/>
        <w:rPr>
          <w:rFonts w:ascii="Times New Roman" w:hAnsi="Times New Roman" w:cs="Times New Roman"/>
          <w:b/>
          <w:color w:val="auto"/>
          <w:sz w:val="24"/>
          <w:szCs w:val="24"/>
        </w:rPr>
      </w:pPr>
      <w:bookmarkStart w:id="12" w:name="_Ref39425999"/>
      <w:bookmarkStart w:id="13" w:name="_Ref39426005"/>
      <w:bookmarkStart w:id="14" w:name="_Toc126333937"/>
      <w:bookmarkStart w:id="15" w:name="_Toc137194954"/>
      <w:r w:rsidRPr="005C0BBE">
        <w:rPr>
          <w:rFonts w:ascii="Times New Roman" w:hAnsi="Times New Roman" w:cs="Times New Roman"/>
          <w:b/>
          <w:color w:val="auto"/>
          <w:sz w:val="24"/>
          <w:szCs w:val="24"/>
        </w:rPr>
        <w:t xml:space="preserve">8. </w:t>
      </w:r>
      <w:r w:rsidR="005C0BBE">
        <w:rPr>
          <w:rFonts w:ascii="Times New Roman" w:hAnsi="Times New Roman" w:cs="Times New Roman"/>
          <w:b/>
          <w:color w:val="auto"/>
          <w:sz w:val="24"/>
          <w:szCs w:val="24"/>
        </w:rPr>
        <w:t xml:space="preserve"> </w:t>
      </w:r>
      <w:r w:rsidRPr="005C0BBE">
        <w:rPr>
          <w:rFonts w:ascii="Times New Roman" w:hAnsi="Times New Roman" w:cs="Times New Roman"/>
          <w:b/>
          <w:color w:val="auto"/>
          <w:sz w:val="24"/>
          <w:szCs w:val="24"/>
        </w:rPr>
        <w:t>Sutarties sudarymas</w:t>
      </w:r>
      <w:bookmarkEnd w:id="12"/>
      <w:bookmarkEnd w:id="13"/>
      <w:bookmarkEnd w:id="14"/>
      <w:bookmarkEnd w:id="15"/>
    </w:p>
    <w:p w14:paraId="08FB549A" w14:textId="5246FBF7" w:rsidR="00746846" w:rsidRPr="005C0BBE" w:rsidRDefault="00746846" w:rsidP="00746846">
      <w:pPr>
        <w:pStyle w:val="Sraopastraipa"/>
        <w:tabs>
          <w:tab w:val="left" w:pos="1276"/>
        </w:tabs>
        <w:spacing w:line="240" w:lineRule="auto"/>
        <w:ind w:left="851" w:firstLine="425"/>
        <w:rPr>
          <w:rFonts w:ascii="Times New Roman" w:hAnsi="Times New Roman" w:cs="Times New Roman"/>
          <w:sz w:val="24"/>
          <w:szCs w:val="24"/>
        </w:rPr>
      </w:pPr>
      <w:r w:rsidRPr="005C0BBE">
        <w:rPr>
          <w:rFonts w:ascii="Times New Roman" w:hAnsi="Times New Roman" w:cs="Times New Roman"/>
          <w:sz w:val="24"/>
          <w:szCs w:val="24"/>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6B078F">
        <w:rPr>
          <w:rFonts w:ascii="Times New Roman" w:hAnsi="Times New Roman" w:cs="Times New Roman"/>
          <w:sz w:val="24"/>
          <w:szCs w:val="24"/>
        </w:rPr>
        <w:t>5</w:t>
      </w:r>
      <w:r w:rsidRPr="005C0BBE">
        <w:rPr>
          <w:rFonts w:ascii="Times New Roman" w:hAnsi="Times New Roman" w:cs="Times New Roman"/>
          <w:sz w:val="24"/>
          <w:szCs w:val="24"/>
        </w:rPr>
        <w:t xml:space="preserve"> priede. </w:t>
      </w:r>
    </w:p>
    <w:p w14:paraId="2CE94308" w14:textId="77777777" w:rsidR="00746846" w:rsidRDefault="00746846" w:rsidP="00746846">
      <w:pPr>
        <w:pStyle w:val="Sraopastraipa"/>
        <w:tabs>
          <w:tab w:val="left" w:pos="1276"/>
        </w:tabs>
        <w:spacing w:line="240" w:lineRule="auto"/>
        <w:ind w:left="851" w:firstLine="425"/>
        <w:rPr>
          <w:rFonts w:ascii="Times New Roman" w:hAnsi="Times New Roman" w:cs="Times New Roman"/>
          <w:sz w:val="24"/>
          <w:szCs w:val="24"/>
        </w:rPr>
      </w:pPr>
      <w:r w:rsidRPr="005C0BBE">
        <w:rPr>
          <w:rFonts w:ascii="Times New Roman" w:hAnsi="Times New Roman" w:cs="Times New Roman"/>
          <w:sz w:val="24"/>
          <w:szCs w:val="24"/>
        </w:rPr>
        <w:t>8.2. Perkančioji organizacija pasilieka teisę sudaryti vieną sutartį dėl pirkimo dalių, dėl kurių laimėtoju nustatytas tas pats tiekėjas.</w:t>
      </w:r>
    </w:p>
    <w:p w14:paraId="73A7B647" w14:textId="77777777" w:rsidR="005C0BBE" w:rsidRDefault="005C0BBE" w:rsidP="00746846">
      <w:pPr>
        <w:pStyle w:val="Sraopastraipa"/>
        <w:tabs>
          <w:tab w:val="left" w:pos="1276"/>
        </w:tabs>
        <w:spacing w:line="240" w:lineRule="auto"/>
        <w:ind w:left="851" w:firstLine="425"/>
        <w:rPr>
          <w:rFonts w:ascii="Times New Roman" w:hAnsi="Times New Roman" w:cs="Times New Roman"/>
          <w:sz w:val="24"/>
          <w:szCs w:val="24"/>
        </w:rPr>
      </w:pPr>
    </w:p>
    <w:p w14:paraId="5ECDA7F8" w14:textId="474CA292" w:rsidR="005C0BBE" w:rsidRDefault="005C0BBE" w:rsidP="00844612">
      <w:pPr>
        <w:pStyle w:val="Sraopastraipa"/>
        <w:numPr>
          <w:ilvl w:val="0"/>
          <w:numId w:val="8"/>
        </w:numPr>
        <w:tabs>
          <w:tab w:val="left" w:pos="1276"/>
          <w:tab w:val="left" w:pos="1701"/>
        </w:tabs>
        <w:spacing w:line="240" w:lineRule="auto"/>
        <w:ind w:firstLine="916"/>
        <w:rPr>
          <w:rFonts w:ascii="Times New Roman" w:hAnsi="Times New Roman" w:cs="Times New Roman"/>
          <w:b/>
          <w:bCs/>
          <w:sz w:val="24"/>
          <w:szCs w:val="24"/>
        </w:rPr>
      </w:pPr>
      <w:r w:rsidRPr="005C0BBE">
        <w:rPr>
          <w:rFonts w:ascii="Times New Roman" w:hAnsi="Times New Roman" w:cs="Times New Roman"/>
          <w:b/>
          <w:bCs/>
          <w:sz w:val="24"/>
          <w:szCs w:val="24"/>
        </w:rPr>
        <w:t>Kitos sąlygos</w:t>
      </w:r>
    </w:p>
    <w:p w14:paraId="519694ED" w14:textId="43FDEB4E" w:rsidR="00844612" w:rsidRPr="00844612" w:rsidRDefault="00844612" w:rsidP="00844612">
      <w:pPr>
        <w:pStyle w:val="Sraopastraipa"/>
        <w:tabs>
          <w:tab w:val="left" w:pos="1701"/>
        </w:tabs>
        <w:spacing w:line="240" w:lineRule="auto"/>
        <w:ind w:left="851" w:firstLine="425"/>
        <w:rPr>
          <w:rFonts w:ascii="Times New Roman" w:hAnsi="Times New Roman" w:cs="Times New Roman"/>
          <w:sz w:val="24"/>
          <w:szCs w:val="24"/>
        </w:rPr>
      </w:pPr>
      <w:r w:rsidRPr="00844612">
        <w:rPr>
          <w:rFonts w:ascii="Times New Roman" w:hAnsi="Times New Roman" w:cs="Times New Roman"/>
          <w:sz w:val="24"/>
          <w:szCs w:val="24"/>
        </w:rPr>
        <w:t>9.1. Perkančioji organizacija nerengs susitikimo su tiekėjais dėl pirkimo sąlygų paaiškinimo.</w:t>
      </w:r>
    </w:p>
    <w:p w14:paraId="46FCC202" w14:textId="37C7FAE5" w:rsidR="00844612" w:rsidRPr="00844612" w:rsidRDefault="00844612" w:rsidP="00844612">
      <w:pPr>
        <w:pStyle w:val="Sraopastraipa"/>
        <w:tabs>
          <w:tab w:val="left" w:pos="1701"/>
        </w:tabs>
        <w:spacing w:line="240" w:lineRule="auto"/>
        <w:ind w:left="851" w:firstLine="425"/>
        <w:rPr>
          <w:rFonts w:ascii="Times New Roman" w:hAnsi="Times New Roman" w:cs="Times New Roman"/>
          <w:sz w:val="24"/>
          <w:szCs w:val="24"/>
        </w:rPr>
      </w:pPr>
      <w:r w:rsidRPr="00844612">
        <w:rPr>
          <w:rFonts w:ascii="Times New Roman" w:hAnsi="Times New Roman" w:cs="Times New Roman"/>
          <w:sz w:val="24"/>
          <w:szCs w:val="24"/>
        </w:rPr>
        <w:t>9.2. Perkančiosios organizacijos atstovai, įgalioti palaikyti tiesioginį ryšį su tiekėjais ir gauti iš jų (ne tarpininkų) pranešimus, susijusius su pirkimo procedūromis:</w:t>
      </w:r>
    </w:p>
    <w:p w14:paraId="713C0CAC" w14:textId="68E0D734" w:rsidR="00844612" w:rsidRPr="00844612" w:rsidRDefault="00844612" w:rsidP="00844612">
      <w:pPr>
        <w:pStyle w:val="Sraopastraipa"/>
        <w:tabs>
          <w:tab w:val="left" w:pos="1701"/>
        </w:tabs>
        <w:spacing w:line="240" w:lineRule="auto"/>
        <w:ind w:left="851" w:firstLine="425"/>
        <w:rPr>
          <w:rFonts w:ascii="Times New Roman" w:hAnsi="Times New Roman" w:cs="Times New Roman"/>
          <w:sz w:val="24"/>
          <w:szCs w:val="24"/>
        </w:rPr>
      </w:pPr>
      <w:r w:rsidRPr="00844612">
        <w:rPr>
          <w:rFonts w:ascii="Times New Roman" w:hAnsi="Times New Roman" w:cs="Times New Roman"/>
          <w:sz w:val="24"/>
          <w:szCs w:val="24"/>
        </w:rPr>
        <w:lastRenderedPageBreak/>
        <w:t>Viešųjų pirkimų procedūrų klausimais Viešųjų pirkimų tarnybos vyresn. specialistė Jolanta Mickuvienė CVP IS sistemoje.</w:t>
      </w:r>
    </w:p>
    <w:p w14:paraId="663E9E2C" w14:textId="77777777" w:rsidR="00844612" w:rsidRDefault="00844612" w:rsidP="00844612">
      <w:pPr>
        <w:pStyle w:val="Sraopastraipa"/>
        <w:tabs>
          <w:tab w:val="left" w:pos="1276"/>
          <w:tab w:val="left" w:pos="1701"/>
        </w:tabs>
        <w:spacing w:line="240" w:lineRule="auto"/>
        <w:ind w:left="1276" w:firstLine="0"/>
        <w:rPr>
          <w:rFonts w:ascii="Times New Roman" w:hAnsi="Times New Roman" w:cs="Times New Roman"/>
          <w:b/>
          <w:bCs/>
          <w:sz w:val="24"/>
          <w:szCs w:val="24"/>
        </w:rPr>
      </w:pPr>
    </w:p>
    <w:p w14:paraId="3D83E9C2" w14:textId="77777777" w:rsidR="00844612" w:rsidRDefault="00844612" w:rsidP="00844612">
      <w:pPr>
        <w:pStyle w:val="Sraopastraipa"/>
        <w:tabs>
          <w:tab w:val="left" w:pos="1276"/>
          <w:tab w:val="left" w:pos="1701"/>
        </w:tabs>
        <w:spacing w:line="240" w:lineRule="auto"/>
        <w:ind w:left="1276" w:firstLine="0"/>
        <w:rPr>
          <w:rFonts w:ascii="Times New Roman" w:hAnsi="Times New Roman" w:cs="Times New Roman"/>
          <w:b/>
          <w:bCs/>
          <w:sz w:val="24"/>
          <w:szCs w:val="24"/>
        </w:rPr>
      </w:pPr>
    </w:p>
    <w:p w14:paraId="284DC9FE" w14:textId="78CAA2B5" w:rsidR="00746846" w:rsidRPr="005C0BBE" w:rsidRDefault="00746846" w:rsidP="005C0BBE">
      <w:pPr>
        <w:pStyle w:val="Antrat1"/>
        <w:numPr>
          <w:ilvl w:val="1"/>
          <w:numId w:val="5"/>
        </w:numPr>
        <w:pBdr>
          <w:bottom w:val="single" w:sz="4" w:space="0" w:color="E97132" w:themeColor="accent2"/>
        </w:pBdr>
        <w:tabs>
          <w:tab w:val="left" w:pos="1276"/>
          <w:tab w:val="left" w:pos="1560"/>
          <w:tab w:val="left" w:pos="1701"/>
          <w:tab w:val="left" w:pos="1843"/>
        </w:tabs>
        <w:spacing w:before="0"/>
        <w:contextualSpacing/>
        <w:rPr>
          <w:rFonts w:ascii="Times New Roman" w:eastAsiaTheme="minorHAnsi" w:hAnsi="Times New Roman" w:cs="Times New Roman"/>
          <w:color w:val="auto"/>
          <w:sz w:val="24"/>
          <w:szCs w:val="24"/>
        </w:rPr>
      </w:pPr>
      <w:r w:rsidRPr="005C0BBE">
        <w:rPr>
          <w:rFonts w:ascii="Times New Roman" w:eastAsiaTheme="minorHAnsi" w:hAnsi="Times New Roman" w:cs="Times New Roman"/>
          <w:color w:val="auto"/>
          <w:sz w:val="24"/>
          <w:szCs w:val="24"/>
        </w:rPr>
        <w:br w:type="page"/>
      </w:r>
    </w:p>
    <w:p w14:paraId="4B4AEA2B" w14:textId="77777777" w:rsidR="00746846" w:rsidRPr="005C0BBE" w:rsidRDefault="00746846" w:rsidP="00746846">
      <w:pPr>
        <w:spacing w:line="240" w:lineRule="auto"/>
        <w:ind w:left="7314" w:firstLine="0"/>
        <w:rPr>
          <w:rFonts w:ascii="Times New Roman" w:hAnsi="Times New Roman" w:cs="Times New Roman"/>
          <w:sz w:val="24"/>
          <w:szCs w:val="24"/>
        </w:rPr>
      </w:pPr>
      <w:bookmarkStart w:id="16" w:name="_Hlk86825377"/>
      <w:bookmarkStart w:id="17" w:name="_Ref38540913"/>
      <w:bookmarkStart w:id="18" w:name="_Ref38898051"/>
      <w:bookmarkStart w:id="19" w:name="_Ref38901392"/>
      <w:bookmarkStart w:id="20" w:name="_Toc48053189"/>
      <w:bookmarkStart w:id="21" w:name="_Toc85706892"/>
      <w:r w:rsidRPr="005C0BBE">
        <w:rPr>
          <w:rFonts w:ascii="Times New Roman" w:hAnsi="Times New Roman" w:cs="Times New Roman"/>
          <w:sz w:val="24"/>
          <w:szCs w:val="24"/>
        </w:rPr>
        <w:lastRenderedPageBreak/>
        <w:t>Pirkimo sąlygų 1 priedas „Pasiūlymo forma“</w:t>
      </w:r>
    </w:p>
    <w:p w14:paraId="140645BF" w14:textId="77777777" w:rsidR="00746846" w:rsidRPr="005C0BBE" w:rsidRDefault="00746846" w:rsidP="00746846">
      <w:pPr>
        <w:spacing w:line="240" w:lineRule="auto"/>
        <w:ind w:left="7314" w:firstLine="0"/>
        <w:rPr>
          <w:rFonts w:ascii="Times New Roman" w:hAnsi="Times New Roman" w:cs="Times New Roman"/>
          <w:sz w:val="24"/>
          <w:szCs w:val="24"/>
        </w:rPr>
      </w:pPr>
    </w:p>
    <w:p w14:paraId="4FAE66DC" w14:textId="77777777" w:rsidR="00746846" w:rsidRPr="005C0BBE" w:rsidRDefault="00746846" w:rsidP="00746846">
      <w:pPr>
        <w:spacing w:line="240" w:lineRule="auto"/>
        <w:ind w:left="7314" w:firstLine="0"/>
        <w:rPr>
          <w:rFonts w:ascii="Times New Roman" w:hAnsi="Times New Roman" w:cs="Times New Roman"/>
          <w:sz w:val="24"/>
          <w:szCs w:val="24"/>
        </w:rPr>
      </w:pPr>
    </w:p>
    <w:p w14:paraId="70ACE1C8" w14:textId="77777777" w:rsidR="00746846" w:rsidRPr="005C0BBE" w:rsidRDefault="00746846" w:rsidP="00746846">
      <w:pPr>
        <w:spacing w:line="240" w:lineRule="auto"/>
        <w:ind w:left="7314" w:firstLine="0"/>
        <w:rPr>
          <w:rFonts w:ascii="Times New Roman" w:hAnsi="Times New Roman" w:cs="Times New Roman"/>
          <w:sz w:val="24"/>
          <w:szCs w:val="24"/>
        </w:rPr>
      </w:pPr>
    </w:p>
    <w:p w14:paraId="335EAA05" w14:textId="77777777" w:rsidR="00746846" w:rsidRPr="005C0BBE" w:rsidRDefault="00746846" w:rsidP="00746846">
      <w:pPr>
        <w:spacing w:line="240" w:lineRule="auto"/>
        <w:ind w:left="7314" w:firstLine="0"/>
        <w:rPr>
          <w:rFonts w:ascii="Times New Roman" w:hAnsi="Times New Roman" w:cs="Times New Roman"/>
          <w:sz w:val="24"/>
          <w:szCs w:val="24"/>
        </w:rPr>
      </w:pPr>
    </w:p>
    <w:p w14:paraId="51AD5F1A" w14:textId="77777777" w:rsidR="00746846" w:rsidRPr="005C0BBE" w:rsidRDefault="00746846" w:rsidP="00746846">
      <w:pPr>
        <w:ind w:firstLine="0"/>
        <w:jc w:val="center"/>
        <w:rPr>
          <w:rFonts w:ascii="Times New Roman" w:hAnsi="Times New Roman" w:cs="Times New Roman"/>
          <w:sz w:val="24"/>
          <w:szCs w:val="24"/>
        </w:rPr>
      </w:pPr>
      <w:bookmarkStart w:id="22" w:name="_Pirkimo_sąlygų_3"/>
      <w:bookmarkEnd w:id="16"/>
      <w:bookmarkEnd w:id="17"/>
      <w:bookmarkEnd w:id="18"/>
      <w:bookmarkEnd w:id="19"/>
      <w:bookmarkEnd w:id="20"/>
      <w:bookmarkEnd w:id="21"/>
      <w:bookmarkEnd w:id="22"/>
      <w:r w:rsidRPr="005C0BBE">
        <w:rPr>
          <w:rFonts w:ascii="Times New Roman" w:hAnsi="Times New Roman" w:cs="Times New Roman"/>
          <w:sz w:val="24"/>
          <w:szCs w:val="24"/>
        </w:rPr>
        <w:t>Pasiūlymo forma pateikiama atskiru dokumentu – 1 priedas Pasiūlymo forma</w:t>
      </w:r>
    </w:p>
    <w:p w14:paraId="032647C2" w14:textId="77777777" w:rsidR="00746846" w:rsidRPr="005C0BBE" w:rsidRDefault="00746846" w:rsidP="00746846">
      <w:pPr>
        <w:spacing w:line="200" w:lineRule="auto"/>
        <w:ind w:firstLine="0"/>
        <w:rPr>
          <w:rFonts w:ascii="Times New Roman" w:hAnsi="Times New Roman" w:cs="Times New Roman"/>
          <w:bCs/>
          <w:i/>
          <w:sz w:val="20"/>
          <w:szCs w:val="20"/>
        </w:rPr>
      </w:pPr>
    </w:p>
    <w:p w14:paraId="6E9B92C0" w14:textId="77777777" w:rsidR="00746846" w:rsidRPr="005C0BBE" w:rsidRDefault="00746846" w:rsidP="00746846">
      <w:pPr>
        <w:spacing w:line="200" w:lineRule="auto"/>
        <w:ind w:firstLine="0"/>
        <w:rPr>
          <w:rFonts w:ascii="Times New Roman" w:eastAsia="Arial" w:hAnsi="Times New Roman" w:cs="Times New Roman"/>
          <w:sz w:val="24"/>
          <w:szCs w:val="24"/>
        </w:rPr>
      </w:pPr>
      <w:r w:rsidRPr="005C0BBE">
        <w:rPr>
          <w:rFonts w:ascii="Times New Roman" w:eastAsia="Arial" w:hAnsi="Times New Roman" w:cs="Times New Roman"/>
          <w:sz w:val="24"/>
          <w:szCs w:val="24"/>
        </w:rPr>
        <w:br w:type="page"/>
      </w: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p>
    <w:p w14:paraId="6159AF36" w14:textId="08B741B7" w:rsidR="00746846" w:rsidRPr="005C0BBE" w:rsidRDefault="00746846" w:rsidP="00746846">
      <w:pPr>
        <w:spacing w:line="240" w:lineRule="auto"/>
        <w:ind w:left="7314" w:firstLine="0"/>
        <w:rPr>
          <w:rFonts w:ascii="Times New Roman" w:hAnsi="Times New Roman" w:cs="Times New Roman"/>
          <w:sz w:val="24"/>
          <w:szCs w:val="24"/>
        </w:rPr>
      </w:pPr>
      <w:r w:rsidRPr="005C0BBE">
        <w:rPr>
          <w:rFonts w:ascii="Times New Roman" w:hAnsi="Times New Roman" w:cs="Times New Roman"/>
          <w:sz w:val="24"/>
          <w:szCs w:val="24"/>
        </w:rPr>
        <w:lastRenderedPageBreak/>
        <w:t>Pirkimo sąlygų 2 priedas „Technin</w:t>
      </w:r>
      <w:r w:rsidR="0094003C">
        <w:rPr>
          <w:rFonts w:ascii="Times New Roman" w:hAnsi="Times New Roman" w:cs="Times New Roman"/>
          <w:sz w:val="24"/>
          <w:szCs w:val="24"/>
        </w:rPr>
        <w:t>ė specifikacija</w:t>
      </w:r>
      <w:r w:rsidRPr="005C0BBE">
        <w:rPr>
          <w:rFonts w:ascii="Times New Roman" w:hAnsi="Times New Roman" w:cs="Times New Roman"/>
          <w:sz w:val="24"/>
          <w:szCs w:val="24"/>
        </w:rPr>
        <w:t>“</w:t>
      </w:r>
      <w:bookmarkEnd w:id="24"/>
      <w:bookmarkEnd w:id="25"/>
      <w:bookmarkEnd w:id="26"/>
      <w:bookmarkEnd w:id="27"/>
      <w:bookmarkEnd w:id="28"/>
      <w:bookmarkEnd w:id="29"/>
    </w:p>
    <w:bookmarkEnd w:id="30"/>
    <w:p w14:paraId="48A384E8" w14:textId="77777777" w:rsidR="00746846" w:rsidRPr="005C0BBE" w:rsidRDefault="00746846" w:rsidP="00746846">
      <w:pPr>
        <w:jc w:val="center"/>
        <w:rPr>
          <w:rFonts w:ascii="Times New Roman" w:hAnsi="Times New Roman" w:cs="Times New Roman"/>
          <w:b/>
          <w:sz w:val="24"/>
          <w:szCs w:val="24"/>
          <w:lang w:eastAsia="en-US"/>
        </w:rPr>
      </w:pPr>
    </w:p>
    <w:p w14:paraId="442E8D66" w14:textId="314BB9CE" w:rsidR="00746846" w:rsidRPr="005C0BBE" w:rsidRDefault="0094003C" w:rsidP="00746846">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TECHNINĖ SPECIFIKACIJA</w:t>
      </w:r>
    </w:p>
    <w:p w14:paraId="48F36915" w14:textId="77777777" w:rsidR="00746846" w:rsidRPr="005C0BBE" w:rsidRDefault="00746846" w:rsidP="00746846">
      <w:pPr>
        <w:ind w:firstLine="567"/>
        <w:rPr>
          <w:rFonts w:ascii="Times New Roman" w:hAnsi="Times New Roman" w:cs="Times New Roman"/>
          <w:b/>
          <w:sz w:val="24"/>
          <w:szCs w:val="24"/>
          <w:lang w:eastAsia="en-US"/>
        </w:rPr>
      </w:pPr>
    </w:p>
    <w:p w14:paraId="3D131B1A" w14:textId="77777777" w:rsidR="00746846" w:rsidRPr="005C0BBE" w:rsidRDefault="00746846" w:rsidP="00746846">
      <w:pPr>
        <w:jc w:val="center"/>
        <w:rPr>
          <w:rFonts w:ascii="Times New Roman" w:hAnsi="Times New Roman" w:cs="Times New Roman"/>
          <w:sz w:val="24"/>
          <w:szCs w:val="24"/>
        </w:rPr>
      </w:pPr>
    </w:p>
    <w:p w14:paraId="2103916F" w14:textId="77777777" w:rsidR="00746846" w:rsidRPr="006B078F" w:rsidRDefault="00746846" w:rsidP="00746846">
      <w:pPr>
        <w:jc w:val="center"/>
        <w:rPr>
          <w:rFonts w:ascii="Times New Roman" w:hAnsi="Times New Roman" w:cs="Times New Roman"/>
          <w:sz w:val="24"/>
          <w:szCs w:val="24"/>
        </w:rPr>
      </w:pPr>
    </w:p>
    <w:p w14:paraId="20EF12C3" w14:textId="73AA66D8" w:rsidR="00746846" w:rsidRPr="006B078F" w:rsidRDefault="00746846" w:rsidP="00746846">
      <w:pPr>
        <w:jc w:val="left"/>
        <w:rPr>
          <w:rFonts w:ascii="Times New Roman" w:hAnsi="Times New Roman" w:cs="Times New Roman"/>
          <w:sz w:val="24"/>
          <w:szCs w:val="24"/>
        </w:rPr>
      </w:pPr>
      <w:r w:rsidRPr="006B078F">
        <w:rPr>
          <w:rFonts w:ascii="Times New Roman" w:hAnsi="Times New Roman" w:cs="Times New Roman"/>
          <w:sz w:val="24"/>
          <w:szCs w:val="24"/>
        </w:rPr>
        <w:t>Technin</w:t>
      </w:r>
      <w:r w:rsidR="0094003C" w:rsidRPr="006B078F">
        <w:rPr>
          <w:rFonts w:ascii="Times New Roman" w:hAnsi="Times New Roman" w:cs="Times New Roman"/>
          <w:sz w:val="24"/>
          <w:szCs w:val="24"/>
        </w:rPr>
        <w:t xml:space="preserve">ė specifikacija </w:t>
      </w:r>
      <w:r w:rsidRPr="006B078F">
        <w:rPr>
          <w:rFonts w:ascii="Times New Roman" w:hAnsi="Times New Roman" w:cs="Times New Roman"/>
          <w:sz w:val="24"/>
          <w:szCs w:val="24"/>
        </w:rPr>
        <w:t>pateikiama atskiru dokumentu – 2 priedas Technin</w:t>
      </w:r>
      <w:r w:rsidR="00FF47C9" w:rsidRPr="006B078F">
        <w:rPr>
          <w:rFonts w:ascii="Times New Roman" w:hAnsi="Times New Roman" w:cs="Times New Roman"/>
          <w:sz w:val="24"/>
          <w:szCs w:val="24"/>
        </w:rPr>
        <w:t>ė specifikacija.</w:t>
      </w:r>
    </w:p>
    <w:p w14:paraId="0EAF889A" w14:textId="77777777" w:rsidR="00746846" w:rsidRPr="005C0BBE" w:rsidRDefault="00746846" w:rsidP="00746846">
      <w:pPr>
        <w:jc w:val="center"/>
        <w:rPr>
          <w:rFonts w:ascii="Times New Roman" w:hAnsi="Times New Roman" w:cs="Times New Roman"/>
          <w:sz w:val="24"/>
          <w:szCs w:val="24"/>
        </w:rPr>
      </w:pPr>
      <w:r w:rsidRPr="005C0BBE">
        <w:rPr>
          <w:rFonts w:ascii="Times New Roman" w:hAnsi="Times New Roman" w:cs="Times New Roman"/>
          <w:sz w:val="24"/>
          <w:szCs w:val="24"/>
        </w:rPr>
        <w:t>_________</w:t>
      </w:r>
    </w:p>
    <w:p w14:paraId="7F18338A" w14:textId="77777777" w:rsidR="00746846" w:rsidRPr="005C0BBE" w:rsidRDefault="00746846" w:rsidP="00746846">
      <w:pPr>
        <w:rPr>
          <w:rFonts w:ascii="Times New Roman" w:hAnsi="Times New Roman" w:cs="Times New Roman"/>
          <w:b/>
          <w:bCs/>
          <w:smallCaps/>
          <w:sz w:val="24"/>
          <w:szCs w:val="24"/>
        </w:rPr>
      </w:pPr>
      <w:r w:rsidRPr="005C0BBE">
        <w:rPr>
          <w:rFonts w:ascii="Times New Roman" w:hAnsi="Times New Roman" w:cs="Times New Roman"/>
          <w:b/>
          <w:bCs/>
          <w:smallCaps/>
          <w:sz w:val="24"/>
          <w:szCs w:val="24"/>
        </w:rPr>
        <w:br w:type="page"/>
      </w:r>
    </w:p>
    <w:p w14:paraId="5E7E2CCB" w14:textId="77777777" w:rsidR="00746846" w:rsidRPr="005C0BBE" w:rsidRDefault="00746846" w:rsidP="00746846">
      <w:pPr>
        <w:spacing w:line="240" w:lineRule="auto"/>
        <w:ind w:left="7314" w:firstLine="0"/>
        <w:rPr>
          <w:rFonts w:ascii="Times New Roman" w:hAnsi="Times New Roman" w:cs="Times New Roman"/>
          <w:sz w:val="24"/>
          <w:szCs w:val="24"/>
        </w:rPr>
      </w:pPr>
      <w:bookmarkStart w:id="31" w:name="_Pirkimo_sąlygų_2"/>
      <w:bookmarkEnd w:id="31"/>
      <w:r w:rsidRPr="005C0BBE">
        <w:rPr>
          <w:rFonts w:ascii="Times New Roman" w:hAnsi="Times New Roman" w:cs="Times New Roman"/>
          <w:sz w:val="24"/>
          <w:szCs w:val="24"/>
        </w:rPr>
        <w:lastRenderedPageBreak/>
        <w:t>Pirkimo sąlygų 3 priedas „Tiekėjų pašalinimo pagrindai“</w:t>
      </w:r>
    </w:p>
    <w:p w14:paraId="298944BC" w14:textId="77777777" w:rsidR="00746846" w:rsidRPr="005C0BBE" w:rsidRDefault="00746846" w:rsidP="00746846">
      <w:pPr>
        <w:keepNext/>
        <w:keepLines/>
        <w:spacing w:before="120" w:after="160" w:line="276" w:lineRule="auto"/>
        <w:ind w:left="318"/>
        <w:jc w:val="right"/>
        <w:rPr>
          <w:rFonts w:ascii="Times New Roman" w:eastAsia="Arial" w:hAnsi="Times New Roman" w:cs="Times New Roman"/>
          <w:b/>
          <w:sz w:val="24"/>
          <w:szCs w:val="24"/>
        </w:rPr>
      </w:pPr>
    </w:p>
    <w:p w14:paraId="121EA3BC" w14:textId="77777777" w:rsidR="00746846" w:rsidRPr="005C0BBE" w:rsidRDefault="00746846" w:rsidP="00746846">
      <w:pPr>
        <w:spacing w:after="240" w:line="276" w:lineRule="auto"/>
        <w:ind w:left="851" w:hanging="851"/>
        <w:jc w:val="center"/>
        <w:rPr>
          <w:rFonts w:ascii="Times New Roman" w:eastAsia="Arial" w:hAnsi="Times New Roman" w:cs="Times New Roman"/>
          <w:b/>
          <w:smallCaps/>
          <w:sz w:val="24"/>
          <w:szCs w:val="24"/>
        </w:rPr>
      </w:pPr>
      <w:r w:rsidRPr="005C0BBE">
        <w:rPr>
          <w:rFonts w:ascii="Times New Roman" w:eastAsia="Arial" w:hAnsi="Times New Roman" w:cs="Times New Roman"/>
          <w:b/>
          <w:smallCaps/>
          <w:sz w:val="24"/>
          <w:szCs w:val="24"/>
        </w:rPr>
        <w:t>TIEKĖJŲ PAŠALINIMO PAGRINDAI</w:t>
      </w:r>
    </w:p>
    <w:tbl>
      <w:tblPr>
        <w:tblW w:w="5075" w:type="pct"/>
        <w:tblLook w:val="04A0" w:firstRow="1" w:lastRow="0" w:firstColumn="1" w:lastColumn="0" w:noHBand="0" w:noVBand="1"/>
      </w:tblPr>
      <w:tblGrid>
        <w:gridCol w:w="608"/>
        <w:gridCol w:w="5634"/>
        <w:gridCol w:w="3957"/>
      </w:tblGrid>
      <w:tr w:rsidR="005C0BBE" w:rsidRPr="005C0BBE" w14:paraId="2852CEF2" w14:textId="77777777" w:rsidTr="00B00ED6">
        <w:tc>
          <w:tcPr>
            <w:tcW w:w="298" w:type="pct"/>
            <w:tcBorders>
              <w:top w:val="single" w:sz="6" w:space="0" w:color="auto"/>
              <w:left w:val="single" w:sz="6" w:space="0" w:color="auto"/>
              <w:bottom w:val="single" w:sz="6" w:space="0" w:color="auto"/>
              <w:right w:val="single" w:sz="6" w:space="0" w:color="auto"/>
            </w:tcBorders>
            <w:vAlign w:val="center"/>
          </w:tcPr>
          <w:p w14:paraId="3C7C290E" w14:textId="77777777" w:rsidR="00746846" w:rsidRPr="005C0BBE" w:rsidRDefault="00746846" w:rsidP="00B00ED6">
            <w:pPr>
              <w:pStyle w:val="prastasiniatinklio"/>
              <w:ind w:firstLine="38"/>
              <w:jc w:val="center"/>
              <w:rPr>
                <w:rFonts w:ascii="Times New Roman" w:eastAsia="Times New Roman" w:hAnsi="Times New Roman" w:cs="Times New Roman"/>
                <w:sz w:val="24"/>
                <w:szCs w:val="24"/>
              </w:rPr>
            </w:pPr>
            <w:r w:rsidRPr="005C0BBE">
              <w:rPr>
                <w:rFonts w:ascii="Times New Roman" w:eastAsia="Times New Roman" w:hAnsi="Times New Roman" w:cs="Times New Roman"/>
                <w:b/>
                <w:bCs/>
                <w:sz w:val="24"/>
                <w:szCs w:val="24"/>
              </w:rPr>
              <w:t>Eil. Nr.</w:t>
            </w:r>
          </w:p>
        </w:tc>
        <w:tc>
          <w:tcPr>
            <w:tcW w:w="2762" w:type="pct"/>
            <w:tcBorders>
              <w:top w:val="single" w:sz="6" w:space="0" w:color="auto"/>
              <w:bottom w:val="single" w:sz="6" w:space="0" w:color="auto"/>
              <w:right w:val="single" w:sz="6" w:space="0" w:color="auto"/>
            </w:tcBorders>
            <w:vAlign w:val="center"/>
          </w:tcPr>
          <w:p w14:paraId="023FDC0D" w14:textId="77777777" w:rsidR="00746846" w:rsidRPr="005C0BBE" w:rsidRDefault="00746846" w:rsidP="00B00ED6">
            <w:pPr>
              <w:pStyle w:val="prastasiniatinklio"/>
              <w:ind w:hanging="18"/>
              <w:jc w:val="center"/>
              <w:rPr>
                <w:rFonts w:ascii="Times New Roman" w:eastAsia="Times New Roman" w:hAnsi="Times New Roman" w:cs="Times New Roman"/>
                <w:sz w:val="24"/>
                <w:szCs w:val="24"/>
              </w:rPr>
            </w:pPr>
            <w:r w:rsidRPr="005C0BBE">
              <w:rPr>
                <w:rFonts w:ascii="Times New Roman" w:eastAsia="Times New Roman" w:hAnsi="Times New Roman" w:cs="Times New Roman"/>
                <w:b/>
                <w:bCs/>
                <w:sz w:val="24"/>
                <w:szCs w:val="24"/>
              </w:rPr>
              <w:t>Pašalinimo pagrindai</w:t>
            </w:r>
          </w:p>
        </w:tc>
        <w:tc>
          <w:tcPr>
            <w:tcW w:w="1940" w:type="pct"/>
            <w:tcBorders>
              <w:top w:val="single" w:sz="6" w:space="0" w:color="auto"/>
              <w:bottom w:val="single" w:sz="6" w:space="0" w:color="auto"/>
              <w:right w:val="single" w:sz="6" w:space="0" w:color="auto"/>
            </w:tcBorders>
            <w:vAlign w:val="center"/>
          </w:tcPr>
          <w:p w14:paraId="66E989A8" w14:textId="77777777" w:rsidR="00746846" w:rsidRPr="005C0BBE" w:rsidRDefault="00746846" w:rsidP="00B00ED6">
            <w:pPr>
              <w:pStyle w:val="prastasiniatinklio"/>
              <w:jc w:val="center"/>
              <w:rPr>
                <w:rFonts w:ascii="Times New Roman" w:eastAsia="Times New Roman" w:hAnsi="Times New Roman" w:cs="Times New Roman"/>
                <w:sz w:val="24"/>
                <w:szCs w:val="24"/>
              </w:rPr>
            </w:pPr>
            <w:r w:rsidRPr="005C0BBE">
              <w:rPr>
                <w:rFonts w:ascii="Times New Roman" w:eastAsia="Times New Roman" w:hAnsi="Times New Roman" w:cs="Times New Roman"/>
                <w:b/>
                <w:bCs/>
                <w:sz w:val="24"/>
                <w:szCs w:val="24"/>
              </w:rPr>
              <w:t>Atitiktį įrodantys dokumentai</w:t>
            </w:r>
          </w:p>
        </w:tc>
      </w:tr>
      <w:tr w:rsidR="005C0BBE" w:rsidRPr="005C0BBE" w14:paraId="725550C5" w14:textId="77777777" w:rsidTr="00B00ED6">
        <w:tc>
          <w:tcPr>
            <w:tcW w:w="298" w:type="pct"/>
            <w:tcBorders>
              <w:left w:val="single" w:sz="6" w:space="0" w:color="auto"/>
              <w:bottom w:val="single" w:sz="6" w:space="0" w:color="auto"/>
              <w:right w:val="single" w:sz="6" w:space="0" w:color="auto"/>
            </w:tcBorders>
            <w:vAlign w:val="center"/>
          </w:tcPr>
          <w:p w14:paraId="0BD9ED63" w14:textId="77777777" w:rsidR="00746846" w:rsidRPr="005C0BBE" w:rsidRDefault="00746846" w:rsidP="00B00ED6">
            <w:pPr>
              <w:pStyle w:val="prastasiniatinklio"/>
              <w:ind w:firstLine="171"/>
              <w:jc w:val="center"/>
              <w:rPr>
                <w:rFonts w:ascii="Times New Roman" w:eastAsia="Times New Roman" w:hAnsi="Times New Roman" w:cs="Times New Roman"/>
                <w:sz w:val="24"/>
                <w:szCs w:val="24"/>
              </w:rPr>
            </w:pPr>
            <w:r w:rsidRPr="005C0BBE">
              <w:rPr>
                <w:rFonts w:ascii="Times New Roman" w:eastAsia="Times New Roman" w:hAnsi="Times New Roman" w:cs="Times New Roman"/>
                <w:sz w:val="24"/>
                <w:szCs w:val="24"/>
              </w:rPr>
              <w:t>1.</w:t>
            </w:r>
          </w:p>
        </w:tc>
        <w:tc>
          <w:tcPr>
            <w:tcW w:w="2762" w:type="pct"/>
            <w:tcBorders>
              <w:bottom w:val="single" w:sz="6" w:space="0" w:color="auto"/>
              <w:right w:val="single" w:sz="6" w:space="0" w:color="auto"/>
            </w:tcBorders>
          </w:tcPr>
          <w:p w14:paraId="4274AFC7" w14:textId="77777777" w:rsidR="00746846" w:rsidRPr="005C0BBE" w:rsidRDefault="00746846" w:rsidP="00B00ED6">
            <w:pPr>
              <w:pStyle w:val="prastasiniatinklio"/>
              <w:spacing w:before="0" w:beforeAutospacing="0" w:after="0" w:afterAutospacing="0"/>
              <w:ind w:firstLine="482"/>
              <w:rPr>
                <w:rFonts w:ascii="Times New Roman" w:eastAsia="Times New Roman" w:hAnsi="Times New Roman" w:cs="Times New Roman"/>
                <w:bCs/>
                <w:sz w:val="24"/>
                <w:szCs w:val="24"/>
              </w:rPr>
            </w:pPr>
            <w:r w:rsidRPr="005C0BBE">
              <w:rPr>
                <w:rFonts w:ascii="Times New Roman" w:eastAsia="Times New Roman" w:hAnsi="Times New Roman" w:cs="Times New Roman"/>
                <w:bC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8843B5" w14:textId="77777777" w:rsidR="00746846" w:rsidRPr="005C0BBE" w:rsidRDefault="00746846" w:rsidP="00B00ED6">
            <w:pPr>
              <w:pStyle w:val="prastasiniatinklio"/>
              <w:spacing w:before="0" w:beforeAutospacing="0" w:after="0" w:afterAutospacing="0"/>
              <w:ind w:firstLine="482"/>
              <w:rPr>
                <w:rFonts w:ascii="Times New Roman" w:eastAsia="Times New Roman" w:hAnsi="Times New Roman" w:cs="Times New Roman"/>
                <w:sz w:val="24"/>
                <w:szCs w:val="24"/>
              </w:rPr>
            </w:pPr>
            <w:r w:rsidRPr="005C0BBE">
              <w:rPr>
                <w:rFonts w:ascii="Times New Roman" w:eastAsia="Times New Roman" w:hAnsi="Times New Roman" w:cs="Times New Roman"/>
                <w:bC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40" w:type="pct"/>
            <w:tcBorders>
              <w:bottom w:val="single" w:sz="6" w:space="0" w:color="auto"/>
              <w:right w:val="single" w:sz="6" w:space="0" w:color="auto"/>
            </w:tcBorders>
            <w:vAlign w:val="center"/>
          </w:tcPr>
          <w:p w14:paraId="339A2523" w14:textId="77777777" w:rsidR="00746846" w:rsidRPr="005C0BBE" w:rsidRDefault="00746846" w:rsidP="00B00ED6">
            <w:pPr>
              <w:pStyle w:val="prastasiniatinklio"/>
              <w:spacing w:before="0" w:beforeAutospacing="0" w:after="80" w:afterAutospacing="0"/>
              <w:rPr>
                <w:rFonts w:ascii="Times New Roman" w:eastAsia="Times New Roman" w:hAnsi="Times New Roman" w:cs="Times New Roman"/>
                <w:sz w:val="24"/>
                <w:szCs w:val="24"/>
              </w:rPr>
            </w:pPr>
            <w:r w:rsidRPr="005C0BBE">
              <w:rPr>
                <w:rFonts w:ascii="Times New Roman" w:eastAsia="Times New Roman" w:hAnsi="Times New Roman" w:cs="Times New Roman"/>
                <w:sz w:val="24"/>
                <w:szCs w:val="24"/>
              </w:rPr>
              <w:t>Perkančioji organizacija nereikalauja papildomų dokumentų dėl atitikties šiam reikalavimui įrodymo. Perkančioji organizacija tikrina duomenis pati Nepatikimų tiekėjų sąraše paskutinę dokumentų, patvirtinančių tiekėjo pašalinimo pagrindų nebuvimą, pateikimo dieną.</w:t>
            </w:r>
          </w:p>
          <w:p w14:paraId="3B8F73E6" w14:textId="77777777" w:rsidR="00746846" w:rsidRPr="005C0BBE" w:rsidRDefault="00746846" w:rsidP="00B00ED6">
            <w:pPr>
              <w:pStyle w:val="prastasiniatinklio"/>
              <w:spacing w:before="0" w:beforeAutospacing="0" w:after="0" w:afterAutospacing="0"/>
              <w:rPr>
                <w:rFonts w:ascii="Times New Roman" w:eastAsia="Times New Roman" w:hAnsi="Times New Roman" w:cs="Times New Roman"/>
                <w:sz w:val="24"/>
                <w:szCs w:val="24"/>
              </w:rPr>
            </w:pPr>
            <w:r w:rsidRPr="005C0BBE">
              <w:rPr>
                <w:rFonts w:ascii="Times New Roman" w:eastAsia="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095E23A3" w14:textId="77777777" w:rsidR="00746846" w:rsidRPr="005C0BBE" w:rsidRDefault="00746846" w:rsidP="00B00ED6">
            <w:pPr>
              <w:pStyle w:val="prastasiniatinklio"/>
              <w:rPr>
                <w:rFonts w:ascii="Times New Roman" w:eastAsia="Times New Roman" w:hAnsi="Times New Roman" w:cs="Times New Roman"/>
                <w:sz w:val="24"/>
                <w:szCs w:val="24"/>
              </w:rPr>
            </w:pPr>
            <w:hyperlink r:id="rId13" w:history="1">
              <w:r w:rsidRPr="005C0BBE">
                <w:rPr>
                  <w:rStyle w:val="Hipersaitas"/>
                  <w:rFonts w:ascii="Times New Roman" w:eastAsia="Times New Roman" w:hAnsi="Times New Roman" w:cs="Times New Roman"/>
                  <w:sz w:val="24"/>
                  <w:szCs w:val="24"/>
                </w:rPr>
                <w:t>https://vpt.lrv.lt/lt/pasalinimo-pagrindai-1/nepatikimi-tiekejai-1</w:t>
              </w:r>
            </w:hyperlink>
            <w:r w:rsidRPr="005C0BBE">
              <w:rPr>
                <w:rFonts w:ascii="Times New Roman" w:eastAsia="Times New Roman" w:hAnsi="Times New Roman" w:cs="Times New Roman"/>
                <w:sz w:val="24"/>
                <w:szCs w:val="24"/>
              </w:rPr>
              <w:t xml:space="preserve"> </w:t>
            </w:r>
          </w:p>
          <w:p w14:paraId="7B89D8F6" w14:textId="77777777" w:rsidR="00746846" w:rsidRPr="005C0BBE" w:rsidRDefault="00746846" w:rsidP="00B00ED6">
            <w:pPr>
              <w:pStyle w:val="prastasiniatinklio"/>
              <w:rPr>
                <w:rFonts w:ascii="Times New Roman" w:eastAsia="Times New Roman" w:hAnsi="Times New Roman" w:cs="Times New Roman"/>
                <w:sz w:val="24"/>
                <w:szCs w:val="24"/>
              </w:rPr>
            </w:pPr>
            <w:hyperlink r:id="rId14" w:history="1">
              <w:r w:rsidRPr="005C0BBE">
                <w:rPr>
                  <w:rStyle w:val="Hipersaitas"/>
                  <w:rFonts w:ascii="Times New Roman" w:eastAsia="Times New Roman" w:hAnsi="Times New Roman" w:cs="Times New Roman"/>
                  <w:sz w:val="24"/>
                  <w:szCs w:val="24"/>
                </w:rPr>
                <w:t>https://vpt.lrv.lt/lt/pasalinimo-pagrindai-1/nepatikimu-koncesininku-sarasas-1/nepatikimu-koncesininku-sarasas</w:t>
              </w:r>
            </w:hyperlink>
            <w:r w:rsidRPr="005C0BBE">
              <w:rPr>
                <w:rFonts w:ascii="Times New Roman" w:eastAsia="Times New Roman" w:hAnsi="Times New Roman" w:cs="Times New Roman"/>
                <w:sz w:val="24"/>
                <w:szCs w:val="24"/>
              </w:rPr>
              <w:t xml:space="preserve">)  </w:t>
            </w:r>
          </w:p>
        </w:tc>
      </w:tr>
      <w:tr w:rsidR="005C0BBE" w:rsidRPr="005C0BBE" w14:paraId="3AE8085E" w14:textId="77777777" w:rsidTr="00B00ED6">
        <w:tc>
          <w:tcPr>
            <w:tcW w:w="298" w:type="pct"/>
            <w:tcBorders>
              <w:left w:val="single" w:sz="6" w:space="0" w:color="auto"/>
              <w:bottom w:val="single" w:sz="6" w:space="0" w:color="auto"/>
              <w:right w:val="single" w:sz="6" w:space="0" w:color="auto"/>
            </w:tcBorders>
            <w:vAlign w:val="center"/>
          </w:tcPr>
          <w:p w14:paraId="4E089C10" w14:textId="77777777" w:rsidR="00746846" w:rsidRPr="005C0BBE" w:rsidRDefault="00746846" w:rsidP="00B00ED6">
            <w:pPr>
              <w:pStyle w:val="prastasiniatinklio"/>
              <w:ind w:firstLine="0"/>
              <w:jc w:val="center"/>
              <w:rPr>
                <w:rFonts w:ascii="Times New Roman" w:eastAsia="Times New Roman" w:hAnsi="Times New Roman" w:cs="Times New Roman"/>
                <w:sz w:val="24"/>
                <w:szCs w:val="24"/>
              </w:rPr>
            </w:pPr>
            <w:r w:rsidRPr="005C0BBE">
              <w:rPr>
                <w:rFonts w:ascii="Times New Roman" w:eastAsia="Times New Roman" w:hAnsi="Times New Roman" w:cs="Times New Roman"/>
                <w:sz w:val="24"/>
                <w:szCs w:val="24"/>
              </w:rPr>
              <w:t>2.</w:t>
            </w:r>
          </w:p>
        </w:tc>
        <w:tc>
          <w:tcPr>
            <w:tcW w:w="2762" w:type="pct"/>
            <w:tcBorders>
              <w:bottom w:val="single" w:sz="6" w:space="0" w:color="auto"/>
              <w:right w:val="single" w:sz="6" w:space="0" w:color="auto"/>
            </w:tcBorders>
            <w:vAlign w:val="center"/>
          </w:tcPr>
          <w:p w14:paraId="3B57ED73" w14:textId="77777777" w:rsidR="00746846" w:rsidRPr="005C0BBE" w:rsidRDefault="00746846" w:rsidP="00B00ED6">
            <w:pPr>
              <w:rPr>
                <w:rFonts w:ascii="Times New Roman" w:eastAsia="Times New Roman" w:hAnsi="Times New Roman" w:cs="Times New Roman"/>
                <w:bCs/>
                <w:sz w:val="24"/>
                <w:szCs w:val="24"/>
              </w:rPr>
            </w:pPr>
            <w:r w:rsidRPr="005C0BBE">
              <w:rPr>
                <w:rFonts w:ascii="Times New Roman" w:eastAsia="Times New Roman" w:hAnsi="Times New Roman" w:cs="Times New Roman"/>
                <w:bCs/>
                <w:sz w:val="24"/>
                <w:szCs w:val="24"/>
              </w:rPr>
              <w:t xml:space="preserve">Tiekėjas pirkimo procedūrų metu nuslėpė informaciją ar pateikė melagingą informaciją apie atitiktį VPĮ 46 ir 47 straipsniuose nustatytiems reikalavimams, </w:t>
            </w:r>
            <w:r w:rsidRPr="005C0BBE">
              <w:rPr>
                <w:rFonts w:ascii="Times New Roman" w:eastAsia="Times New Roman" w:hAnsi="Times New Roman" w:cs="Times New Roman"/>
                <w:bCs/>
                <w:sz w:val="24"/>
                <w:szCs w:val="24"/>
              </w:rPr>
              <w:lastRenderedPageBreak/>
              <w:t xml:space="preserve">ir perkančioji organizacija gali tai įrodyti bet kokiomis teisėtomis priemonėmis, arba tiekėjas dėl pateiktos melagingos informacijos negali pateikti patvirtinančių dokumentų, reikalaujamų pagal VPĮ 50 straipsnį. </w:t>
            </w:r>
          </w:p>
          <w:p w14:paraId="373D343D" w14:textId="77777777" w:rsidR="00746846" w:rsidRPr="005C0BBE" w:rsidRDefault="00746846" w:rsidP="00B00ED6">
            <w:pPr>
              <w:rPr>
                <w:rFonts w:ascii="Times New Roman" w:eastAsia="Times New Roman" w:hAnsi="Times New Roman" w:cs="Times New Roman"/>
                <w:bCs/>
                <w:sz w:val="24"/>
                <w:szCs w:val="24"/>
              </w:rPr>
            </w:pPr>
            <w:r w:rsidRPr="005C0BBE">
              <w:rPr>
                <w:rFonts w:ascii="Times New Roman" w:eastAsia="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09CB5F" w14:textId="77777777" w:rsidR="00746846" w:rsidRPr="005C0BBE" w:rsidRDefault="00746846" w:rsidP="00B00ED6">
            <w:pPr>
              <w:pStyle w:val="prastasiniatinklio"/>
              <w:spacing w:before="0" w:beforeAutospacing="0" w:after="0" w:afterAutospacing="0"/>
              <w:rPr>
                <w:rFonts w:ascii="Times New Roman" w:eastAsia="Times New Roman" w:hAnsi="Times New Roman" w:cs="Times New Roman"/>
                <w:sz w:val="24"/>
                <w:szCs w:val="24"/>
              </w:rPr>
            </w:pPr>
            <w:r w:rsidRPr="005C0BBE">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40" w:type="pct"/>
            <w:tcBorders>
              <w:bottom w:val="single" w:sz="6" w:space="0" w:color="auto"/>
              <w:right w:val="single" w:sz="6" w:space="0" w:color="auto"/>
            </w:tcBorders>
            <w:vAlign w:val="center"/>
          </w:tcPr>
          <w:p w14:paraId="0CCBD2BB" w14:textId="77777777" w:rsidR="00746846" w:rsidRPr="005C0BBE" w:rsidRDefault="00746846" w:rsidP="00B00ED6">
            <w:pPr>
              <w:spacing w:after="80"/>
              <w:rPr>
                <w:rFonts w:ascii="Times New Roman" w:eastAsia="Times New Roman" w:hAnsi="Times New Roman" w:cs="Times New Roman"/>
                <w:sz w:val="24"/>
                <w:szCs w:val="24"/>
              </w:rPr>
            </w:pPr>
            <w:r w:rsidRPr="005C0BBE">
              <w:rPr>
                <w:rFonts w:ascii="Times New Roman" w:eastAsia="Times New Roman" w:hAnsi="Times New Roman" w:cs="Times New Roman"/>
                <w:sz w:val="24"/>
                <w:szCs w:val="24"/>
              </w:rPr>
              <w:lastRenderedPageBreak/>
              <w:t xml:space="preserve">Perkančioji organizacija nereikalauja papildomų dokumentų dėl atitikties šiam reikalavimui įrodymo. </w:t>
            </w:r>
            <w:r w:rsidRPr="005C0BBE">
              <w:rPr>
                <w:rFonts w:ascii="Times New Roman" w:eastAsia="Times New Roman" w:hAnsi="Times New Roman" w:cs="Times New Roman"/>
                <w:sz w:val="24"/>
                <w:szCs w:val="24"/>
              </w:rPr>
              <w:lastRenderedPageBreak/>
              <w:t>Perkančioji organizacija tikrina duomenis pati Melagingą informaciją pateikusių tiekėjų sąraše paskutinę dokumentų, patvirtinančių tiekėjo pašalinimo pagrindų nebuvimą, pateikimo dieną.</w:t>
            </w:r>
          </w:p>
          <w:p w14:paraId="026013E6" w14:textId="77777777" w:rsidR="00746846" w:rsidRPr="005C0BBE" w:rsidRDefault="00746846" w:rsidP="00B00ED6">
            <w:pPr>
              <w:rPr>
                <w:rFonts w:ascii="Times New Roman" w:eastAsia="Times New Roman" w:hAnsi="Times New Roman" w:cs="Times New Roman"/>
                <w:sz w:val="24"/>
                <w:szCs w:val="24"/>
              </w:rPr>
            </w:pPr>
            <w:r w:rsidRPr="005C0BBE">
              <w:rPr>
                <w:rFonts w:ascii="Times New Roman" w:eastAsia="Times New Roman" w:hAnsi="Times New Roman" w:cs="Times New Roman"/>
                <w:sz w:val="24"/>
                <w:szCs w:val="24"/>
              </w:rPr>
              <w:t xml:space="preserve">Priimant sprendimus dėl tiekėjo pašalinimo iš pirkimo procedūros šiame punkte nurodytu pašalinimo pagrindu, be kita ko, gali būti atsižvelgiama į pagal VPĮ 52 straipsnį skelbiamą informaciją: </w:t>
            </w:r>
            <w:hyperlink r:id="rId15" w:history="1">
              <w:r w:rsidRPr="005C0BBE">
                <w:rPr>
                  <w:rStyle w:val="Hipersaitas"/>
                  <w:rFonts w:ascii="Times New Roman" w:eastAsia="Times New Roman" w:hAnsi="Times New Roman" w:cs="Times New Roman"/>
                  <w:sz w:val="24"/>
                  <w:szCs w:val="24"/>
                </w:rPr>
                <w:t>https://vpt.lrv.lt/melaginga-informacija-pateikusiu-tiekeju-sarasas-3</w:t>
              </w:r>
            </w:hyperlink>
            <w:r w:rsidRPr="005C0BBE">
              <w:rPr>
                <w:rFonts w:ascii="Times New Roman" w:eastAsia="Times New Roman" w:hAnsi="Times New Roman" w:cs="Times New Roman"/>
                <w:sz w:val="24"/>
                <w:szCs w:val="24"/>
              </w:rPr>
              <w:t xml:space="preserve">) </w:t>
            </w:r>
          </w:p>
        </w:tc>
      </w:tr>
      <w:tr w:rsidR="003C5E52" w:rsidRPr="00306BD8" w14:paraId="63E76A83" w14:textId="77777777" w:rsidTr="003C5E52">
        <w:tc>
          <w:tcPr>
            <w:tcW w:w="298" w:type="pct"/>
            <w:tcBorders>
              <w:left w:val="single" w:sz="6" w:space="0" w:color="auto"/>
              <w:bottom w:val="single" w:sz="6" w:space="0" w:color="auto"/>
              <w:right w:val="single" w:sz="6" w:space="0" w:color="auto"/>
            </w:tcBorders>
            <w:vAlign w:val="center"/>
          </w:tcPr>
          <w:p w14:paraId="3CDFCA26" w14:textId="77777777" w:rsidR="003C5E52" w:rsidRPr="003C5E52" w:rsidRDefault="003C5E52" w:rsidP="003C5E52">
            <w:pPr>
              <w:pStyle w:val="prastasiniatinklio"/>
              <w:ind w:firstLine="0"/>
              <w:jc w:val="center"/>
              <w:rPr>
                <w:rFonts w:ascii="Times New Roman" w:eastAsia="Times New Roman" w:hAnsi="Times New Roman" w:cs="Times New Roman"/>
                <w:sz w:val="24"/>
                <w:szCs w:val="24"/>
              </w:rPr>
            </w:pPr>
            <w:r w:rsidRPr="003C5E52">
              <w:rPr>
                <w:rFonts w:ascii="Times New Roman" w:eastAsia="Times New Roman" w:hAnsi="Times New Roman" w:cs="Times New Roman"/>
                <w:sz w:val="24"/>
                <w:szCs w:val="24"/>
              </w:rPr>
              <w:lastRenderedPageBreak/>
              <w:t>3.</w:t>
            </w:r>
          </w:p>
        </w:tc>
        <w:tc>
          <w:tcPr>
            <w:tcW w:w="2762" w:type="pct"/>
            <w:tcBorders>
              <w:bottom w:val="single" w:sz="6" w:space="0" w:color="auto"/>
              <w:right w:val="single" w:sz="6" w:space="0" w:color="auto"/>
            </w:tcBorders>
            <w:vAlign w:val="center"/>
          </w:tcPr>
          <w:p w14:paraId="705AFA87" w14:textId="77777777" w:rsidR="003C5E52" w:rsidRPr="00306BD8" w:rsidRDefault="003C5E52" w:rsidP="003C5E52">
            <w:pPr>
              <w:rPr>
                <w:rFonts w:ascii="Times New Roman" w:eastAsia="Times New Roman" w:hAnsi="Times New Roman" w:cs="Times New Roman"/>
                <w:bCs/>
                <w:sz w:val="24"/>
                <w:szCs w:val="24"/>
              </w:rPr>
            </w:pPr>
            <w:r w:rsidRPr="00B26641">
              <w:rPr>
                <w:rFonts w:ascii="Times New Roman" w:eastAsia="Times New Roman" w:hAnsi="Times New Roman" w:cs="Times New Roman"/>
                <w:bCs/>
                <w:sz w:val="24"/>
                <w:szCs w:val="24"/>
              </w:rPr>
              <w:t>Tiekėjas yra neatlikęs jam paskirtos baudžiamojo poveikio priemonės – uždraudimo juridiniam asmeniui dalyvauti viešuosiuose pirkimuose.</w:t>
            </w:r>
          </w:p>
        </w:tc>
        <w:tc>
          <w:tcPr>
            <w:tcW w:w="1940" w:type="pct"/>
            <w:tcBorders>
              <w:bottom w:val="single" w:sz="6" w:space="0" w:color="auto"/>
              <w:right w:val="single" w:sz="6" w:space="0" w:color="auto"/>
            </w:tcBorders>
            <w:vAlign w:val="center"/>
          </w:tcPr>
          <w:p w14:paraId="6D4A0E5E" w14:textId="77777777" w:rsidR="003C5E52" w:rsidRDefault="003C5E52" w:rsidP="003C5E52">
            <w:pPr>
              <w:spacing w:after="80"/>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nereikalauja papildomų dokumentų dėl atitikties šiam reikalavimui įrodymo. </w:t>
            </w:r>
          </w:p>
          <w:p w14:paraId="4D1619C5" w14:textId="651A4A52" w:rsidR="003C5E52" w:rsidRPr="00306BD8" w:rsidRDefault="003C5E52" w:rsidP="003C5E52">
            <w:pPr>
              <w:spacing w:after="80"/>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w:t>
            </w:r>
            <w:r>
              <w:rPr>
                <w:rFonts w:ascii="Times New Roman" w:eastAsia="Times New Roman" w:hAnsi="Times New Roman" w:cs="Times New Roman"/>
                <w:sz w:val="24"/>
                <w:szCs w:val="24"/>
              </w:rPr>
              <w:t>prašo pateikti informaciją užpildant šio pirkimo specialiųjų sąlygų 1 priedo „Pasiūlymo forma</w:t>
            </w:r>
            <w:r w:rsidRPr="00E57329">
              <w:rPr>
                <w:rFonts w:ascii="Times New Roman" w:eastAsia="Times New Roman" w:hAnsi="Times New Roman" w:cs="Times New Roman"/>
                <w:sz w:val="24"/>
                <w:szCs w:val="24"/>
              </w:rPr>
              <w:t xml:space="preserve">“ </w:t>
            </w:r>
            <w:r w:rsidR="002141DA">
              <w:rPr>
                <w:rFonts w:ascii="Times New Roman" w:eastAsia="Times New Roman" w:hAnsi="Times New Roman" w:cs="Times New Roman"/>
                <w:sz w:val="24"/>
                <w:szCs w:val="24"/>
              </w:rPr>
              <w:t>6</w:t>
            </w:r>
            <w:r w:rsidRPr="00E57329">
              <w:rPr>
                <w:rFonts w:ascii="Times New Roman" w:eastAsia="Times New Roman" w:hAnsi="Times New Roman" w:cs="Times New Roman"/>
                <w:sz w:val="24"/>
                <w:szCs w:val="24"/>
              </w:rPr>
              <w:t xml:space="preserve"> lentelę.</w:t>
            </w:r>
          </w:p>
        </w:tc>
      </w:tr>
    </w:tbl>
    <w:p w14:paraId="7295BF43" w14:textId="77777777" w:rsidR="00746846" w:rsidRPr="005C0BBE" w:rsidRDefault="00746846" w:rsidP="00746846">
      <w:pPr>
        <w:spacing w:after="240" w:line="276" w:lineRule="auto"/>
        <w:ind w:left="851" w:firstLine="567"/>
        <w:jc w:val="center"/>
        <w:rPr>
          <w:rFonts w:ascii="Times New Roman" w:eastAsia="Arial" w:hAnsi="Times New Roman" w:cs="Times New Roman"/>
          <w:b/>
          <w:smallCaps/>
          <w:sz w:val="24"/>
          <w:szCs w:val="24"/>
        </w:rPr>
      </w:pPr>
    </w:p>
    <w:p w14:paraId="75D75842" w14:textId="77777777" w:rsidR="00746846" w:rsidRPr="005C0BBE" w:rsidRDefault="00746846" w:rsidP="00746846">
      <w:pPr>
        <w:spacing w:after="160" w:line="276" w:lineRule="auto"/>
        <w:ind w:firstLine="0"/>
        <w:jc w:val="center"/>
        <w:rPr>
          <w:rFonts w:ascii="Times New Roman" w:eastAsia="Arial" w:hAnsi="Times New Roman" w:cs="Times New Roman"/>
          <w:smallCaps/>
          <w:sz w:val="24"/>
          <w:szCs w:val="24"/>
        </w:rPr>
      </w:pPr>
      <w:r w:rsidRPr="005C0BBE">
        <w:rPr>
          <w:rFonts w:ascii="Times New Roman" w:eastAsia="Arial" w:hAnsi="Times New Roman" w:cs="Times New Roman"/>
          <w:smallCaps/>
          <w:sz w:val="24"/>
          <w:szCs w:val="24"/>
        </w:rPr>
        <w:t>__________</w:t>
      </w:r>
    </w:p>
    <w:p w14:paraId="472AF41A" w14:textId="1790BEE4" w:rsidR="00746846" w:rsidRPr="005C0BBE" w:rsidRDefault="00746846" w:rsidP="00746846">
      <w:pPr>
        <w:rPr>
          <w:rFonts w:ascii="Times New Roman" w:hAnsi="Times New Roman" w:cs="Times New Roman"/>
          <w:sz w:val="24"/>
          <w:szCs w:val="24"/>
        </w:rPr>
      </w:pPr>
      <w:r w:rsidRPr="005C0BBE">
        <w:rPr>
          <w:rFonts w:ascii="Times New Roman" w:hAnsi="Times New Roman" w:cs="Times New Roman"/>
          <w:sz w:val="24"/>
          <w:szCs w:val="24"/>
        </w:rPr>
        <w:br w:type="page"/>
      </w:r>
    </w:p>
    <w:p w14:paraId="55E36C80" w14:textId="77777777" w:rsidR="00746846" w:rsidRPr="005C0BBE" w:rsidRDefault="00746846" w:rsidP="00746846">
      <w:pPr>
        <w:spacing w:line="240" w:lineRule="auto"/>
        <w:ind w:left="7314" w:firstLine="0"/>
        <w:rPr>
          <w:rFonts w:ascii="Times New Roman" w:hAnsi="Times New Roman" w:cs="Times New Roman"/>
          <w:sz w:val="24"/>
          <w:szCs w:val="24"/>
        </w:rPr>
      </w:pPr>
    </w:p>
    <w:p w14:paraId="10C6494A" w14:textId="12654ED3" w:rsidR="00746846" w:rsidRPr="005C0BBE" w:rsidRDefault="00746846" w:rsidP="00746846">
      <w:pPr>
        <w:spacing w:line="240" w:lineRule="auto"/>
        <w:ind w:left="7314" w:firstLine="0"/>
        <w:rPr>
          <w:rFonts w:ascii="Times New Roman" w:hAnsi="Times New Roman" w:cs="Times New Roman"/>
          <w:sz w:val="24"/>
          <w:szCs w:val="24"/>
        </w:rPr>
      </w:pPr>
      <w:r w:rsidRPr="005C0BBE">
        <w:rPr>
          <w:rFonts w:ascii="Times New Roman" w:hAnsi="Times New Roman" w:cs="Times New Roman"/>
          <w:sz w:val="24"/>
          <w:szCs w:val="24"/>
        </w:rPr>
        <w:t xml:space="preserve">Pirkimo sąlygų </w:t>
      </w:r>
      <w:r w:rsidR="006B078F">
        <w:rPr>
          <w:rFonts w:ascii="Times New Roman" w:hAnsi="Times New Roman" w:cs="Times New Roman"/>
          <w:sz w:val="24"/>
          <w:szCs w:val="24"/>
        </w:rPr>
        <w:t>4</w:t>
      </w:r>
      <w:r w:rsidRPr="005C0BBE">
        <w:rPr>
          <w:rFonts w:ascii="Times New Roman" w:hAnsi="Times New Roman" w:cs="Times New Roman"/>
          <w:sz w:val="24"/>
          <w:szCs w:val="24"/>
        </w:rPr>
        <w:t xml:space="preserve"> priedas „Pasiūlymų vertinimo kriterijai ir sąlygos“</w:t>
      </w:r>
    </w:p>
    <w:p w14:paraId="21F646BE" w14:textId="77777777" w:rsidR="00746846" w:rsidRPr="005C0BBE" w:rsidRDefault="00746846" w:rsidP="00746846">
      <w:pPr>
        <w:spacing w:line="240" w:lineRule="auto"/>
        <w:ind w:left="7314" w:firstLine="0"/>
        <w:rPr>
          <w:rFonts w:ascii="Arial" w:hAnsi="Arial" w:cs="Arial"/>
        </w:rPr>
      </w:pPr>
    </w:p>
    <w:p w14:paraId="0004BCF8" w14:textId="77777777" w:rsidR="00746846" w:rsidRPr="005C0BBE" w:rsidRDefault="00746846" w:rsidP="00746846">
      <w:pPr>
        <w:jc w:val="center"/>
        <w:rPr>
          <w:rFonts w:ascii="Times New Roman" w:hAnsi="Times New Roman" w:cs="Times New Roman"/>
          <w:b/>
          <w:sz w:val="24"/>
          <w:szCs w:val="24"/>
        </w:rPr>
      </w:pPr>
    </w:p>
    <w:p w14:paraId="50D236AE" w14:textId="2B5132C2" w:rsidR="00746846" w:rsidRPr="005C0BBE" w:rsidRDefault="00746846" w:rsidP="00746846">
      <w:pPr>
        <w:pStyle w:val="Paantrat"/>
        <w:jc w:val="center"/>
        <w:rPr>
          <w:rFonts w:ascii="Times New Roman" w:hAnsi="Times New Roman" w:cs="Times New Roman"/>
          <w:bCs/>
          <w:smallCaps/>
          <w:color w:val="auto"/>
          <w:sz w:val="24"/>
          <w:szCs w:val="24"/>
        </w:rPr>
      </w:pPr>
      <w:r w:rsidRPr="005C0BBE">
        <w:rPr>
          <w:rFonts w:ascii="Times New Roman" w:hAnsi="Times New Roman" w:cs="Times New Roman"/>
          <w:color w:val="auto"/>
          <w:sz w:val="24"/>
          <w:szCs w:val="24"/>
        </w:rPr>
        <w:t>PASIŪLYMŲ VERTINIMO KRITERIJAI</w:t>
      </w:r>
      <w:r w:rsidR="00FF47C9" w:rsidRPr="005C0BBE">
        <w:rPr>
          <w:rFonts w:ascii="Times New Roman" w:hAnsi="Times New Roman" w:cs="Times New Roman"/>
          <w:color w:val="auto"/>
          <w:sz w:val="24"/>
          <w:szCs w:val="24"/>
        </w:rPr>
        <w:t xml:space="preserve"> IR </w:t>
      </w:r>
      <w:r w:rsidRPr="005C0BBE">
        <w:rPr>
          <w:rFonts w:ascii="Times New Roman" w:hAnsi="Times New Roman" w:cs="Times New Roman"/>
          <w:color w:val="auto"/>
          <w:sz w:val="24"/>
          <w:szCs w:val="24"/>
        </w:rPr>
        <w:t>S</w:t>
      </w:r>
      <w:r w:rsidR="00FF47C9" w:rsidRPr="005C0BBE">
        <w:rPr>
          <w:rFonts w:ascii="Times New Roman" w:hAnsi="Times New Roman" w:cs="Times New Roman"/>
          <w:color w:val="auto"/>
          <w:sz w:val="24"/>
          <w:szCs w:val="24"/>
        </w:rPr>
        <w:t>ĄLYGOS</w:t>
      </w:r>
    </w:p>
    <w:p w14:paraId="2B88A115" w14:textId="77777777" w:rsidR="00746846" w:rsidRPr="005C0BBE" w:rsidRDefault="00746846" w:rsidP="00746846">
      <w:pPr>
        <w:spacing w:line="240" w:lineRule="auto"/>
        <w:ind w:left="7314" w:firstLine="0"/>
        <w:rPr>
          <w:rFonts w:ascii="Times New Roman" w:hAnsi="Times New Roman" w:cs="Times New Roman"/>
          <w:sz w:val="24"/>
          <w:szCs w:val="24"/>
        </w:rPr>
      </w:pPr>
    </w:p>
    <w:p w14:paraId="33986B3C" w14:textId="77777777" w:rsidR="00746846" w:rsidRPr="005C0BBE" w:rsidRDefault="00746846" w:rsidP="00746846">
      <w:pPr>
        <w:spacing w:line="240" w:lineRule="auto"/>
        <w:rPr>
          <w:rFonts w:ascii="Times New Roman" w:hAnsi="Times New Roman" w:cs="Times New Roman"/>
          <w:sz w:val="24"/>
          <w:szCs w:val="24"/>
        </w:rPr>
      </w:pPr>
    </w:p>
    <w:p w14:paraId="7956B702" w14:textId="77777777" w:rsidR="00746846" w:rsidRPr="005C0BBE" w:rsidRDefault="00746846" w:rsidP="00FF47C9">
      <w:pPr>
        <w:pStyle w:val="Sraopastraipa"/>
        <w:numPr>
          <w:ilvl w:val="0"/>
          <w:numId w:val="6"/>
        </w:numPr>
        <w:tabs>
          <w:tab w:val="left" w:pos="993"/>
        </w:tabs>
        <w:spacing w:line="20" w:lineRule="atLeast"/>
        <w:ind w:left="0" w:firstLine="567"/>
        <w:rPr>
          <w:rFonts w:ascii="Times New Roman" w:hAnsi="Times New Roman" w:cs="Times New Roman"/>
          <w:sz w:val="24"/>
          <w:szCs w:val="24"/>
        </w:rPr>
      </w:pPr>
      <w:r w:rsidRPr="005C0BBE">
        <w:rPr>
          <w:rFonts w:ascii="Times New Roman" w:hAnsi="Times New Roman" w:cs="Times New Roman"/>
          <w:sz w:val="24"/>
          <w:szCs w:val="24"/>
        </w:rPr>
        <w:t>Jeigu Pirkimo organizatorius,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0EB7BC3E" w14:textId="77777777" w:rsidR="00746846" w:rsidRPr="005C0BBE" w:rsidRDefault="00746846" w:rsidP="00FF47C9">
      <w:pPr>
        <w:pStyle w:val="Sraopastraipa"/>
        <w:numPr>
          <w:ilvl w:val="0"/>
          <w:numId w:val="6"/>
        </w:numPr>
        <w:tabs>
          <w:tab w:val="left" w:pos="993"/>
        </w:tabs>
        <w:spacing w:line="20" w:lineRule="atLeast"/>
        <w:ind w:left="0" w:firstLine="567"/>
        <w:rPr>
          <w:rFonts w:ascii="Times New Roman" w:hAnsi="Times New Roman" w:cs="Times New Roman"/>
          <w:sz w:val="24"/>
          <w:szCs w:val="24"/>
        </w:rPr>
      </w:pPr>
      <w:r w:rsidRPr="005C0BBE">
        <w:rPr>
          <w:rFonts w:ascii="Times New Roman" w:hAnsi="Times New Roman" w:cs="Times New Roman"/>
          <w:sz w:val="24"/>
          <w:szCs w:val="24"/>
        </w:rPr>
        <w:t>Perkančioji organizacija ekonomiškai naudingiausią pasiūlymą išrinks pagal kainą. Ekonomiškai naudingiausias pasiūlymas bus laikomas mažiausios kainos pasiūlymas.</w:t>
      </w:r>
    </w:p>
    <w:p w14:paraId="39BD5B62" w14:textId="77777777" w:rsidR="00746846" w:rsidRPr="005C0BBE" w:rsidRDefault="00746846" w:rsidP="00FF47C9">
      <w:pPr>
        <w:pStyle w:val="Sraopastraipa"/>
        <w:numPr>
          <w:ilvl w:val="0"/>
          <w:numId w:val="6"/>
        </w:numPr>
        <w:tabs>
          <w:tab w:val="left" w:pos="993"/>
        </w:tabs>
        <w:spacing w:line="20" w:lineRule="atLeast"/>
        <w:ind w:left="0" w:firstLine="567"/>
        <w:rPr>
          <w:rFonts w:ascii="Times New Roman" w:hAnsi="Times New Roman" w:cs="Times New Roman"/>
          <w:sz w:val="24"/>
          <w:szCs w:val="24"/>
        </w:rPr>
      </w:pPr>
      <w:r w:rsidRPr="005C0BBE">
        <w:rPr>
          <w:rFonts w:ascii="Times New Roman" w:hAnsi="Times New Roman" w:cs="Times New Roman"/>
          <w:sz w:val="24"/>
          <w:szCs w:val="24"/>
        </w:rPr>
        <w:t>Perkančioji organizacija sudarys sutartį su tiekėju, kuris  nustatytas laimėtoju.</w:t>
      </w:r>
    </w:p>
    <w:p w14:paraId="306795AB" w14:textId="77777777" w:rsidR="00746846" w:rsidRPr="005C0BBE" w:rsidRDefault="00746846" w:rsidP="00FF47C9">
      <w:pPr>
        <w:pStyle w:val="Sraopastraipa"/>
        <w:numPr>
          <w:ilvl w:val="0"/>
          <w:numId w:val="6"/>
        </w:numPr>
        <w:tabs>
          <w:tab w:val="left" w:pos="993"/>
        </w:tabs>
        <w:spacing w:line="20" w:lineRule="atLeast"/>
        <w:ind w:left="0" w:firstLine="567"/>
        <w:rPr>
          <w:rFonts w:ascii="Times New Roman" w:hAnsi="Times New Roman" w:cs="Times New Roman"/>
          <w:sz w:val="24"/>
          <w:szCs w:val="24"/>
        </w:rPr>
      </w:pPr>
      <w:r w:rsidRPr="005C0BBE">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p>
    <w:p w14:paraId="10E59D83" w14:textId="77777777" w:rsidR="00746846" w:rsidRPr="005C0BBE" w:rsidRDefault="00746846" w:rsidP="00746846">
      <w:pPr>
        <w:rPr>
          <w:rFonts w:ascii="Times New Roman" w:hAnsi="Times New Roman" w:cs="Times New Roman"/>
          <w:sz w:val="24"/>
          <w:szCs w:val="24"/>
        </w:rPr>
      </w:pPr>
      <w:r w:rsidRPr="005C0BBE">
        <w:rPr>
          <w:rFonts w:ascii="Times New Roman" w:hAnsi="Times New Roman" w:cs="Times New Roman"/>
          <w:sz w:val="24"/>
          <w:szCs w:val="24"/>
        </w:rPr>
        <w:br w:type="page"/>
      </w:r>
    </w:p>
    <w:p w14:paraId="53D85CA4" w14:textId="77777777" w:rsidR="00746846" w:rsidRPr="005C0BBE" w:rsidRDefault="00746846" w:rsidP="00746846">
      <w:pPr>
        <w:spacing w:line="240" w:lineRule="auto"/>
        <w:rPr>
          <w:rFonts w:ascii="Times New Roman" w:hAnsi="Times New Roman" w:cs="Times New Roman"/>
          <w:sz w:val="24"/>
          <w:szCs w:val="24"/>
        </w:rPr>
      </w:pPr>
    </w:p>
    <w:p w14:paraId="2E66E64E" w14:textId="7EFE8E8F" w:rsidR="00746846" w:rsidRPr="005C0BBE" w:rsidRDefault="00746846" w:rsidP="00746846">
      <w:pPr>
        <w:spacing w:line="240" w:lineRule="auto"/>
        <w:ind w:firstLine="142"/>
        <w:jc w:val="right"/>
        <w:rPr>
          <w:rFonts w:ascii="Times New Roman" w:hAnsi="Times New Roman" w:cs="Times New Roman"/>
          <w:sz w:val="24"/>
          <w:szCs w:val="24"/>
        </w:rPr>
      </w:pPr>
      <w:r w:rsidRPr="005C0BBE">
        <w:rPr>
          <w:rFonts w:ascii="Times New Roman" w:hAnsi="Times New Roman" w:cs="Times New Roman"/>
          <w:sz w:val="24"/>
          <w:szCs w:val="24"/>
        </w:rPr>
        <w:t xml:space="preserve">   Pirkimo sąlygų </w:t>
      </w:r>
      <w:r w:rsidR="006B078F">
        <w:rPr>
          <w:rFonts w:ascii="Times New Roman" w:hAnsi="Times New Roman" w:cs="Times New Roman"/>
          <w:sz w:val="24"/>
          <w:szCs w:val="24"/>
        </w:rPr>
        <w:t>5</w:t>
      </w:r>
      <w:r w:rsidRPr="005C0BBE">
        <w:rPr>
          <w:rFonts w:ascii="Times New Roman" w:hAnsi="Times New Roman" w:cs="Times New Roman"/>
          <w:sz w:val="24"/>
          <w:szCs w:val="24"/>
        </w:rPr>
        <w:t xml:space="preserve"> priedas</w:t>
      </w:r>
    </w:p>
    <w:p w14:paraId="3C9E194D" w14:textId="77777777" w:rsidR="00746846" w:rsidRPr="005C0BBE" w:rsidRDefault="00746846" w:rsidP="00746846">
      <w:pPr>
        <w:spacing w:line="240" w:lineRule="auto"/>
        <w:ind w:firstLine="142"/>
        <w:jc w:val="right"/>
        <w:rPr>
          <w:rFonts w:ascii="Times New Roman" w:hAnsi="Times New Roman" w:cs="Times New Roman"/>
          <w:sz w:val="24"/>
          <w:szCs w:val="24"/>
        </w:rPr>
      </w:pPr>
      <w:r w:rsidRPr="005C0BBE">
        <w:rPr>
          <w:rFonts w:ascii="Times New Roman" w:hAnsi="Times New Roman" w:cs="Times New Roman"/>
          <w:sz w:val="24"/>
          <w:szCs w:val="24"/>
        </w:rPr>
        <w:t xml:space="preserve"> „Sutarties projektas“</w:t>
      </w:r>
    </w:p>
    <w:p w14:paraId="183D6615" w14:textId="77777777" w:rsidR="00746846" w:rsidRPr="005C0BBE" w:rsidRDefault="00746846" w:rsidP="00746846">
      <w:pPr>
        <w:pStyle w:val="Betarp"/>
        <w:spacing w:line="300" w:lineRule="auto"/>
        <w:ind w:left="709" w:firstLine="0"/>
        <w:contextualSpacing/>
        <w:rPr>
          <w:rFonts w:ascii="Times New Roman" w:eastAsiaTheme="minorHAnsi" w:hAnsi="Times New Roman" w:cs="Times New Roman"/>
          <w:bCs/>
          <w:iCs/>
          <w:sz w:val="24"/>
          <w:szCs w:val="24"/>
        </w:rPr>
      </w:pPr>
    </w:p>
    <w:p w14:paraId="0681F592" w14:textId="77777777" w:rsidR="00746846" w:rsidRPr="005C0BBE" w:rsidRDefault="00746846" w:rsidP="00746846">
      <w:pPr>
        <w:spacing w:line="240" w:lineRule="auto"/>
        <w:ind w:left="709" w:hanging="709"/>
        <w:jc w:val="center"/>
        <w:rPr>
          <w:rFonts w:ascii="Times New Roman" w:eastAsia="Calibri" w:hAnsi="Times New Roman" w:cs="Times New Roman"/>
          <w:b/>
          <w:sz w:val="24"/>
          <w:szCs w:val="24"/>
        </w:rPr>
      </w:pPr>
      <w:r w:rsidRPr="005C0BBE">
        <w:rPr>
          <w:rFonts w:ascii="Times New Roman" w:eastAsia="Calibri" w:hAnsi="Times New Roman" w:cs="Times New Roman"/>
          <w:b/>
          <w:sz w:val="24"/>
          <w:szCs w:val="24"/>
        </w:rPr>
        <w:t xml:space="preserve">PREKIŲ PIRKIMO-PARDAVIMO SUTARTIS </w:t>
      </w:r>
    </w:p>
    <w:p w14:paraId="42B68F85" w14:textId="77777777" w:rsidR="00746846" w:rsidRPr="005C0BBE" w:rsidRDefault="00746846" w:rsidP="00746846">
      <w:pPr>
        <w:spacing w:line="240" w:lineRule="auto"/>
        <w:ind w:left="709"/>
        <w:jc w:val="center"/>
        <w:rPr>
          <w:rFonts w:ascii="Times New Roman" w:eastAsia="Times New Roman" w:hAnsi="Times New Roman" w:cs="Times New Roman"/>
          <w:sz w:val="24"/>
          <w:szCs w:val="24"/>
        </w:rPr>
      </w:pPr>
    </w:p>
    <w:p w14:paraId="70ACC4F8" w14:textId="77777777" w:rsidR="00746846" w:rsidRPr="006B078F" w:rsidRDefault="00746846" w:rsidP="00746846">
      <w:pPr>
        <w:ind w:firstLine="0"/>
        <w:rPr>
          <w:rFonts w:ascii="Times New Roman" w:eastAsiaTheme="minorHAnsi" w:hAnsi="Times New Roman" w:cs="Times New Roman"/>
          <w:bCs/>
          <w:iCs/>
          <w:sz w:val="24"/>
          <w:szCs w:val="24"/>
        </w:rPr>
      </w:pPr>
    </w:p>
    <w:p w14:paraId="2F0D4E43" w14:textId="77777777" w:rsidR="00746846" w:rsidRPr="006B078F" w:rsidRDefault="00746846" w:rsidP="00746846">
      <w:pPr>
        <w:ind w:firstLine="0"/>
        <w:rPr>
          <w:rFonts w:ascii="Times New Roman" w:eastAsiaTheme="minorHAnsi" w:hAnsi="Times New Roman" w:cs="Times New Roman"/>
          <w:bCs/>
          <w:iCs/>
          <w:sz w:val="24"/>
          <w:szCs w:val="24"/>
        </w:rPr>
      </w:pPr>
    </w:p>
    <w:p w14:paraId="2C803709" w14:textId="2890CA05" w:rsidR="00746846" w:rsidRPr="006B078F" w:rsidRDefault="00746846" w:rsidP="00746846">
      <w:pPr>
        <w:ind w:firstLine="1418"/>
        <w:rPr>
          <w:rFonts w:ascii="Times New Roman" w:eastAsiaTheme="minorHAnsi" w:hAnsi="Times New Roman" w:cs="Times New Roman"/>
          <w:bCs/>
          <w:iCs/>
          <w:sz w:val="24"/>
          <w:szCs w:val="24"/>
        </w:rPr>
      </w:pPr>
      <w:r w:rsidRPr="006B078F">
        <w:rPr>
          <w:rFonts w:ascii="Times New Roman" w:hAnsi="Times New Roman" w:cs="Times New Roman"/>
          <w:sz w:val="24"/>
          <w:szCs w:val="24"/>
        </w:rPr>
        <w:t xml:space="preserve">Sutarties projektas pateikiamas atskiru dokumentu – </w:t>
      </w:r>
      <w:r w:rsidR="006B078F" w:rsidRPr="006B078F">
        <w:rPr>
          <w:rFonts w:ascii="Times New Roman" w:hAnsi="Times New Roman" w:cs="Times New Roman"/>
          <w:sz w:val="24"/>
          <w:szCs w:val="24"/>
        </w:rPr>
        <w:t>5</w:t>
      </w:r>
      <w:r w:rsidRPr="006B078F">
        <w:rPr>
          <w:rFonts w:ascii="Times New Roman" w:hAnsi="Times New Roman" w:cs="Times New Roman"/>
          <w:sz w:val="24"/>
          <w:szCs w:val="24"/>
        </w:rPr>
        <w:t xml:space="preserve"> priedas Sutarties projektas</w:t>
      </w:r>
    </w:p>
    <w:p w14:paraId="283AD196" w14:textId="307B4CCC" w:rsidR="00746846" w:rsidRPr="006B078F" w:rsidRDefault="00746846" w:rsidP="00D7223B">
      <w:pPr>
        <w:rPr>
          <w:rFonts w:ascii="Times New Roman" w:eastAsiaTheme="minorHAnsi" w:hAnsi="Times New Roman" w:cs="Times New Roman"/>
          <w:bCs/>
          <w:iCs/>
          <w:sz w:val="24"/>
          <w:szCs w:val="24"/>
        </w:rPr>
      </w:pPr>
      <w:r w:rsidRPr="006B078F">
        <w:rPr>
          <w:rFonts w:ascii="Times New Roman" w:eastAsiaTheme="minorHAnsi" w:hAnsi="Times New Roman" w:cs="Times New Roman"/>
          <w:bCs/>
          <w:iCs/>
          <w:sz w:val="24"/>
          <w:szCs w:val="24"/>
        </w:rPr>
        <w:br w:type="page"/>
      </w:r>
    </w:p>
    <w:p w14:paraId="738725FB" w14:textId="64D47949" w:rsidR="00746846" w:rsidRPr="005C0BBE" w:rsidRDefault="00746846" w:rsidP="00746846">
      <w:pPr>
        <w:ind w:left="7513" w:firstLine="0"/>
        <w:rPr>
          <w:rFonts w:ascii="Times New Roman" w:eastAsiaTheme="minorHAnsi" w:hAnsi="Times New Roman" w:cs="Times New Roman"/>
          <w:bCs/>
          <w:iCs/>
          <w:sz w:val="24"/>
          <w:szCs w:val="24"/>
        </w:rPr>
      </w:pPr>
      <w:r w:rsidRPr="005C0BBE">
        <w:rPr>
          <w:rFonts w:ascii="Times New Roman" w:hAnsi="Times New Roman" w:cs="Times New Roman"/>
          <w:sz w:val="24"/>
          <w:szCs w:val="24"/>
        </w:rPr>
        <w:lastRenderedPageBreak/>
        <w:t xml:space="preserve">Pirkimo sąlygų </w:t>
      </w:r>
      <w:r w:rsidR="006B078F">
        <w:rPr>
          <w:rFonts w:ascii="Times New Roman" w:hAnsi="Times New Roman" w:cs="Times New Roman"/>
          <w:sz w:val="24"/>
          <w:szCs w:val="24"/>
        </w:rPr>
        <w:t>6</w:t>
      </w:r>
      <w:r w:rsidRPr="005C0BBE">
        <w:rPr>
          <w:rFonts w:ascii="Times New Roman" w:hAnsi="Times New Roman" w:cs="Times New Roman"/>
          <w:sz w:val="24"/>
          <w:szCs w:val="24"/>
        </w:rPr>
        <w:t xml:space="preserve"> priedas „Terminai“</w:t>
      </w:r>
    </w:p>
    <w:p w14:paraId="22C8FAC2" w14:textId="77777777" w:rsidR="00746846" w:rsidRPr="005C0BBE" w:rsidRDefault="00746846" w:rsidP="00746846">
      <w:pPr>
        <w:rPr>
          <w:rFonts w:ascii="Times New Roman" w:eastAsiaTheme="minorHAnsi" w:hAnsi="Times New Roman" w:cs="Times New Roman"/>
          <w:bCs/>
          <w:iCs/>
          <w:sz w:val="24"/>
          <w:szCs w:val="24"/>
        </w:rPr>
      </w:pPr>
    </w:p>
    <w:tbl>
      <w:tblPr>
        <w:tblStyle w:val="TableGrid2"/>
        <w:tblW w:w="10369" w:type="dxa"/>
        <w:tblInd w:w="-5" w:type="dxa"/>
        <w:tblLayout w:type="fixed"/>
        <w:tblLook w:val="04A0" w:firstRow="1" w:lastRow="0" w:firstColumn="1" w:lastColumn="0" w:noHBand="0" w:noVBand="1"/>
      </w:tblPr>
      <w:tblGrid>
        <w:gridCol w:w="600"/>
        <w:gridCol w:w="2660"/>
        <w:gridCol w:w="4111"/>
        <w:gridCol w:w="2998"/>
      </w:tblGrid>
      <w:tr w:rsidR="005C0BBE" w:rsidRPr="005C0BBE" w14:paraId="756B8EB2" w14:textId="77777777" w:rsidTr="00D7223B">
        <w:trPr>
          <w:trHeight w:val="20"/>
        </w:trPr>
        <w:tc>
          <w:tcPr>
            <w:tcW w:w="600" w:type="dxa"/>
          </w:tcPr>
          <w:p w14:paraId="13489F99" w14:textId="77777777" w:rsidR="00746846" w:rsidRPr="005C0BBE" w:rsidRDefault="00746846" w:rsidP="00B00ED6">
            <w:pPr>
              <w:ind w:firstLine="0"/>
              <w:rPr>
                <w:sz w:val="24"/>
                <w:szCs w:val="24"/>
              </w:rPr>
            </w:pPr>
            <w:r w:rsidRPr="005C0BBE">
              <w:rPr>
                <w:sz w:val="24"/>
                <w:szCs w:val="24"/>
              </w:rPr>
              <w:t>Eil.</w:t>
            </w:r>
          </w:p>
          <w:p w14:paraId="641F701F" w14:textId="77777777" w:rsidR="00746846" w:rsidRPr="005C0BBE" w:rsidRDefault="00746846" w:rsidP="00B00ED6">
            <w:pPr>
              <w:ind w:firstLine="0"/>
              <w:rPr>
                <w:sz w:val="24"/>
                <w:szCs w:val="24"/>
              </w:rPr>
            </w:pPr>
            <w:r w:rsidRPr="005C0BBE">
              <w:rPr>
                <w:sz w:val="24"/>
                <w:szCs w:val="24"/>
              </w:rPr>
              <w:t>Nr.</w:t>
            </w:r>
          </w:p>
        </w:tc>
        <w:tc>
          <w:tcPr>
            <w:tcW w:w="2660" w:type="dxa"/>
          </w:tcPr>
          <w:p w14:paraId="251D304D" w14:textId="77777777" w:rsidR="00746846" w:rsidRPr="005C0BBE" w:rsidRDefault="00746846" w:rsidP="00B00ED6">
            <w:pPr>
              <w:ind w:firstLine="0"/>
              <w:rPr>
                <w:sz w:val="24"/>
                <w:szCs w:val="24"/>
              </w:rPr>
            </w:pPr>
            <w:r w:rsidRPr="005C0BBE">
              <w:rPr>
                <w:b/>
                <w:sz w:val="24"/>
                <w:szCs w:val="24"/>
              </w:rPr>
              <w:t xml:space="preserve">VEIKSMAS </w:t>
            </w:r>
          </w:p>
        </w:tc>
        <w:tc>
          <w:tcPr>
            <w:tcW w:w="4111" w:type="dxa"/>
            <w:hideMark/>
          </w:tcPr>
          <w:p w14:paraId="6BD2C80C" w14:textId="77777777" w:rsidR="00746846" w:rsidRPr="005C0BBE" w:rsidRDefault="00746846" w:rsidP="00B00ED6">
            <w:pPr>
              <w:ind w:firstLine="34"/>
              <w:rPr>
                <w:b/>
                <w:sz w:val="24"/>
                <w:szCs w:val="24"/>
              </w:rPr>
            </w:pPr>
            <w:r w:rsidRPr="005C0BBE">
              <w:rPr>
                <w:b/>
                <w:sz w:val="24"/>
                <w:szCs w:val="24"/>
              </w:rPr>
              <w:t>DATA/DIENŲ SKAIČIUS/ LAIKAS</w:t>
            </w:r>
          </w:p>
          <w:p w14:paraId="1051588B" w14:textId="77777777" w:rsidR="00746846" w:rsidRPr="005C0BBE" w:rsidRDefault="00746846" w:rsidP="00B00ED6">
            <w:pPr>
              <w:ind w:firstLine="34"/>
              <w:rPr>
                <w:sz w:val="24"/>
                <w:szCs w:val="24"/>
              </w:rPr>
            </w:pPr>
            <w:r w:rsidRPr="005C0BBE">
              <w:rPr>
                <w:sz w:val="24"/>
                <w:szCs w:val="24"/>
              </w:rPr>
              <w:t>(Lietuvos laiku)</w:t>
            </w:r>
          </w:p>
        </w:tc>
        <w:tc>
          <w:tcPr>
            <w:tcW w:w="2998" w:type="dxa"/>
            <w:hideMark/>
          </w:tcPr>
          <w:p w14:paraId="1BBE7A6E" w14:textId="77777777" w:rsidR="00746846" w:rsidRPr="005C0BBE" w:rsidRDefault="00746846" w:rsidP="00B00ED6">
            <w:pPr>
              <w:ind w:firstLine="34"/>
              <w:rPr>
                <w:b/>
                <w:sz w:val="24"/>
                <w:szCs w:val="24"/>
              </w:rPr>
            </w:pPr>
            <w:r w:rsidRPr="005C0BBE">
              <w:rPr>
                <w:b/>
                <w:sz w:val="24"/>
                <w:szCs w:val="24"/>
              </w:rPr>
              <w:t>PASTABOS</w:t>
            </w:r>
          </w:p>
        </w:tc>
      </w:tr>
      <w:tr w:rsidR="005C0BBE" w:rsidRPr="005C0BBE" w14:paraId="01119C57" w14:textId="77777777" w:rsidTr="00D7223B">
        <w:trPr>
          <w:trHeight w:val="20"/>
        </w:trPr>
        <w:tc>
          <w:tcPr>
            <w:tcW w:w="600" w:type="dxa"/>
          </w:tcPr>
          <w:p w14:paraId="3A4E4078" w14:textId="77777777" w:rsidR="00746846" w:rsidRPr="005C0BBE" w:rsidRDefault="00746846" w:rsidP="00B00ED6">
            <w:pPr>
              <w:ind w:firstLine="0"/>
              <w:rPr>
                <w:bCs/>
                <w:sz w:val="24"/>
                <w:szCs w:val="24"/>
              </w:rPr>
            </w:pPr>
            <w:r w:rsidRPr="005C0BBE">
              <w:rPr>
                <w:bCs/>
                <w:sz w:val="24"/>
                <w:szCs w:val="24"/>
              </w:rPr>
              <w:t>1</w:t>
            </w:r>
          </w:p>
        </w:tc>
        <w:tc>
          <w:tcPr>
            <w:tcW w:w="2660" w:type="dxa"/>
          </w:tcPr>
          <w:p w14:paraId="670C1488" w14:textId="77777777" w:rsidR="00746846" w:rsidRPr="005C0BBE" w:rsidRDefault="00746846" w:rsidP="00B00ED6">
            <w:pPr>
              <w:ind w:firstLine="0"/>
              <w:rPr>
                <w:bCs/>
                <w:sz w:val="24"/>
                <w:szCs w:val="24"/>
              </w:rPr>
            </w:pPr>
            <w:r w:rsidRPr="005C0BBE">
              <w:rPr>
                <w:bCs/>
                <w:sz w:val="24"/>
                <w:szCs w:val="24"/>
              </w:rPr>
              <w:t>Pasiūlymų pateikimo terminas</w:t>
            </w:r>
          </w:p>
        </w:tc>
        <w:tc>
          <w:tcPr>
            <w:tcW w:w="4111" w:type="dxa"/>
          </w:tcPr>
          <w:p w14:paraId="557C968C" w14:textId="77777777" w:rsidR="00746846" w:rsidRPr="005C0BBE" w:rsidRDefault="00746846" w:rsidP="00B00ED6">
            <w:pPr>
              <w:ind w:firstLine="34"/>
              <w:rPr>
                <w:sz w:val="24"/>
                <w:szCs w:val="24"/>
              </w:rPr>
            </w:pPr>
            <w:r w:rsidRPr="005C0BBE">
              <w:rPr>
                <w:sz w:val="24"/>
                <w:szCs w:val="24"/>
              </w:rPr>
              <w:t xml:space="preserve">Bus nurodytas skelbime apie pirkimą. </w:t>
            </w:r>
          </w:p>
        </w:tc>
        <w:tc>
          <w:tcPr>
            <w:tcW w:w="2998" w:type="dxa"/>
          </w:tcPr>
          <w:p w14:paraId="27A85D57" w14:textId="77777777" w:rsidR="00746846" w:rsidRPr="005C0BBE" w:rsidRDefault="00746846" w:rsidP="00B00ED6">
            <w:pPr>
              <w:ind w:firstLine="0"/>
              <w:rPr>
                <w:sz w:val="24"/>
                <w:szCs w:val="24"/>
              </w:rPr>
            </w:pPr>
            <w:r w:rsidRPr="005C0BBE">
              <w:rPr>
                <w:sz w:val="24"/>
                <w:szCs w:val="24"/>
              </w:rPr>
              <w:t>Perkančioji organizacija turi teisę pratęsti pasiūlymų pateikimo terminą.</w:t>
            </w:r>
          </w:p>
        </w:tc>
      </w:tr>
      <w:tr w:rsidR="005C0BBE" w:rsidRPr="005C0BBE" w14:paraId="4287CAC7" w14:textId="77777777" w:rsidTr="00D7223B">
        <w:trPr>
          <w:trHeight w:val="20"/>
        </w:trPr>
        <w:tc>
          <w:tcPr>
            <w:tcW w:w="600" w:type="dxa"/>
          </w:tcPr>
          <w:p w14:paraId="1BA75EE5" w14:textId="77777777" w:rsidR="00746846" w:rsidRPr="005C0BBE" w:rsidRDefault="00746846" w:rsidP="00B00ED6">
            <w:pPr>
              <w:ind w:firstLine="0"/>
              <w:rPr>
                <w:bCs/>
                <w:sz w:val="24"/>
                <w:szCs w:val="24"/>
              </w:rPr>
            </w:pPr>
            <w:r w:rsidRPr="005C0BBE">
              <w:rPr>
                <w:bCs/>
                <w:sz w:val="24"/>
                <w:szCs w:val="24"/>
              </w:rPr>
              <w:t>2</w:t>
            </w:r>
          </w:p>
        </w:tc>
        <w:tc>
          <w:tcPr>
            <w:tcW w:w="2660" w:type="dxa"/>
          </w:tcPr>
          <w:p w14:paraId="7EF02DE3" w14:textId="77777777" w:rsidR="00746846" w:rsidRPr="005C0BBE" w:rsidRDefault="00746846" w:rsidP="00B00ED6">
            <w:pPr>
              <w:ind w:firstLine="0"/>
              <w:rPr>
                <w:bCs/>
                <w:sz w:val="24"/>
                <w:szCs w:val="24"/>
              </w:rPr>
            </w:pPr>
            <w:r w:rsidRPr="005C0BBE">
              <w:rPr>
                <w:sz w:val="24"/>
                <w:szCs w:val="24"/>
              </w:rPr>
              <w:t>Pasiūlymą patikslinti pirkimo dokumentus arba prašymus dėl pirkimo dokumentų paaiškinimų tiekėjas turi pateikti ne vėliau kaip:</w:t>
            </w:r>
          </w:p>
        </w:tc>
        <w:tc>
          <w:tcPr>
            <w:tcW w:w="4111" w:type="dxa"/>
          </w:tcPr>
          <w:p w14:paraId="5F1D59BB" w14:textId="77777777" w:rsidR="00746846" w:rsidRPr="005C0BBE" w:rsidRDefault="00746846" w:rsidP="00B00ED6">
            <w:pPr>
              <w:ind w:firstLine="34"/>
              <w:rPr>
                <w:sz w:val="24"/>
                <w:szCs w:val="24"/>
              </w:rPr>
            </w:pPr>
          </w:p>
          <w:p w14:paraId="040851B3" w14:textId="77777777" w:rsidR="00746846" w:rsidRPr="005C0BBE" w:rsidRDefault="00746846" w:rsidP="00B00ED6">
            <w:pPr>
              <w:ind w:firstLine="0"/>
              <w:rPr>
                <w:sz w:val="24"/>
                <w:szCs w:val="24"/>
              </w:rPr>
            </w:pPr>
            <w:r w:rsidRPr="005C0BBE">
              <w:rPr>
                <w:sz w:val="24"/>
                <w:szCs w:val="24"/>
              </w:rPr>
              <w:t xml:space="preserve">Likus </w:t>
            </w:r>
            <w:r w:rsidRPr="005C0BBE">
              <w:rPr>
                <w:b/>
                <w:sz w:val="24"/>
                <w:szCs w:val="24"/>
              </w:rPr>
              <w:t>2 darbo dienoms</w:t>
            </w:r>
            <w:r w:rsidRPr="005C0BBE">
              <w:rPr>
                <w:sz w:val="24"/>
                <w:szCs w:val="24"/>
              </w:rPr>
              <w:t xml:space="preserve"> iki pasiūlymų pateikimo termino pabaigos.</w:t>
            </w:r>
          </w:p>
        </w:tc>
        <w:tc>
          <w:tcPr>
            <w:tcW w:w="2998" w:type="dxa"/>
          </w:tcPr>
          <w:p w14:paraId="4E32EFAE" w14:textId="77777777" w:rsidR="00746846" w:rsidRPr="005C0BBE" w:rsidRDefault="00746846" w:rsidP="00B00ED6">
            <w:pPr>
              <w:ind w:firstLine="34"/>
              <w:rPr>
                <w:sz w:val="24"/>
                <w:szCs w:val="24"/>
              </w:rPr>
            </w:pPr>
          </w:p>
          <w:p w14:paraId="1321D422" w14:textId="77777777" w:rsidR="00746846" w:rsidRPr="005C0BBE" w:rsidRDefault="00746846" w:rsidP="00B00ED6">
            <w:pPr>
              <w:ind w:firstLine="34"/>
              <w:rPr>
                <w:sz w:val="24"/>
                <w:szCs w:val="24"/>
              </w:rPr>
            </w:pPr>
          </w:p>
          <w:p w14:paraId="13D3E1BD" w14:textId="77777777" w:rsidR="00746846" w:rsidRPr="005C0BBE" w:rsidRDefault="00746846" w:rsidP="00B00ED6">
            <w:pPr>
              <w:ind w:firstLine="34"/>
              <w:rPr>
                <w:sz w:val="24"/>
                <w:szCs w:val="24"/>
              </w:rPr>
            </w:pPr>
          </w:p>
        </w:tc>
      </w:tr>
      <w:tr w:rsidR="005C0BBE" w:rsidRPr="005C0BBE" w14:paraId="2C3A6D88" w14:textId="77777777" w:rsidTr="00D7223B">
        <w:trPr>
          <w:trHeight w:val="20"/>
        </w:trPr>
        <w:tc>
          <w:tcPr>
            <w:tcW w:w="600" w:type="dxa"/>
          </w:tcPr>
          <w:p w14:paraId="6E7B1A31" w14:textId="77777777" w:rsidR="00746846" w:rsidRPr="005C0BBE" w:rsidRDefault="00746846" w:rsidP="00B00ED6">
            <w:pPr>
              <w:ind w:firstLine="0"/>
              <w:rPr>
                <w:bCs/>
                <w:sz w:val="24"/>
                <w:szCs w:val="24"/>
              </w:rPr>
            </w:pPr>
            <w:r w:rsidRPr="005C0BBE">
              <w:rPr>
                <w:bCs/>
                <w:sz w:val="24"/>
                <w:szCs w:val="24"/>
              </w:rPr>
              <w:t>3</w:t>
            </w:r>
          </w:p>
        </w:tc>
        <w:tc>
          <w:tcPr>
            <w:tcW w:w="2660" w:type="dxa"/>
          </w:tcPr>
          <w:p w14:paraId="03A8CB35" w14:textId="77777777" w:rsidR="00746846" w:rsidRPr="005C0BBE" w:rsidRDefault="00746846" w:rsidP="00B00ED6">
            <w:pPr>
              <w:ind w:firstLine="0"/>
              <w:rPr>
                <w:sz w:val="24"/>
                <w:szCs w:val="24"/>
              </w:rPr>
            </w:pPr>
            <w:r w:rsidRPr="005C0BBE">
              <w:rPr>
                <w:rFonts w:eastAsia="Arial"/>
                <w:sz w:val="24"/>
                <w:szCs w:val="24"/>
              </w:rPr>
              <w:t xml:space="preserve">Perkančioji organizacija </w:t>
            </w:r>
            <w:r w:rsidRPr="005C0BBE">
              <w:rPr>
                <w:sz w:val="24"/>
                <w:szCs w:val="24"/>
              </w:rPr>
              <w:t>pirkimo dokumentų paaiškinimą, patikslinimą pateikia visiems dalyviams:</w:t>
            </w:r>
          </w:p>
        </w:tc>
        <w:tc>
          <w:tcPr>
            <w:tcW w:w="4111" w:type="dxa"/>
          </w:tcPr>
          <w:p w14:paraId="7D88580A" w14:textId="77777777" w:rsidR="00746846" w:rsidRPr="005C0BBE" w:rsidRDefault="00746846" w:rsidP="00B00ED6">
            <w:pPr>
              <w:ind w:firstLine="34"/>
              <w:rPr>
                <w:sz w:val="24"/>
                <w:szCs w:val="24"/>
              </w:rPr>
            </w:pPr>
          </w:p>
          <w:p w14:paraId="72A662C7" w14:textId="77777777" w:rsidR="00746846" w:rsidRPr="005C0BBE" w:rsidRDefault="00746846" w:rsidP="00B00ED6">
            <w:pPr>
              <w:ind w:firstLine="0"/>
              <w:rPr>
                <w:sz w:val="24"/>
                <w:szCs w:val="24"/>
              </w:rPr>
            </w:pPr>
            <w:r w:rsidRPr="005C0BBE">
              <w:rPr>
                <w:bCs/>
                <w:sz w:val="24"/>
                <w:szCs w:val="24"/>
              </w:rPr>
              <w:t>Likus ne mažiau kaip</w:t>
            </w:r>
            <w:r w:rsidRPr="005C0BBE">
              <w:rPr>
                <w:b/>
                <w:sz w:val="24"/>
                <w:szCs w:val="24"/>
              </w:rPr>
              <w:t xml:space="preserve"> 1 darbo dienai</w:t>
            </w:r>
            <w:r w:rsidRPr="005C0BBE">
              <w:rPr>
                <w:sz w:val="24"/>
                <w:szCs w:val="24"/>
              </w:rPr>
              <w:t xml:space="preserve"> iki pasiūlymų pateikimo termino pabaigos.</w:t>
            </w:r>
          </w:p>
        </w:tc>
        <w:tc>
          <w:tcPr>
            <w:tcW w:w="2998" w:type="dxa"/>
          </w:tcPr>
          <w:p w14:paraId="742862E7" w14:textId="77777777" w:rsidR="00746846" w:rsidRPr="005C0BBE" w:rsidRDefault="00746846" w:rsidP="00B00ED6">
            <w:pPr>
              <w:ind w:firstLine="0"/>
              <w:rPr>
                <w:sz w:val="24"/>
                <w:szCs w:val="24"/>
              </w:rPr>
            </w:pPr>
            <w:r w:rsidRPr="005C0BBE">
              <w:rPr>
                <w:sz w:val="24"/>
                <w:szCs w:val="24"/>
              </w:rPr>
              <w:t xml:space="preserve">Jei paaiškinimai ar patikslinimai teikiami perkančiosios organizacijos iniciatyva, jų pateikimo terminas nesikeičia. </w:t>
            </w:r>
          </w:p>
          <w:p w14:paraId="4C672670" w14:textId="77777777" w:rsidR="00746846" w:rsidRPr="005C0BBE" w:rsidRDefault="00746846" w:rsidP="00B00ED6">
            <w:pPr>
              <w:ind w:firstLine="34"/>
              <w:rPr>
                <w:sz w:val="24"/>
                <w:szCs w:val="24"/>
              </w:rPr>
            </w:pPr>
          </w:p>
        </w:tc>
      </w:tr>
      <w:tr w:rsidR="005C0BBE" w:rsidRPr="005C0BBE" w14:paraId="2CE0D1BB" w14:textId="77777777" w:rsidTr="00D7223B">
        <w:trPr>
          <w:trHeight w:val="1055"/>
        </w:trPr>
        <w:tc>
          <w:tcPr>
            <w:tcW w:w="600" w:type="dxa"/>
          </w:tcPr>
          <w:p w14:paraId="5888C1E3" w14:textId="77777777" w:rsidR="00746846" w:rsidRPr="005C0BBE" w:rsidRDefault="00746846" w:rsidP="00B00ED6">
            <w:pPr>
              <w:ind w:firstLine="0"/>
              <w:rPr>
                <w:bCs/>
                <w:sz w:val="24"/>
                <w:szCs w:val="24"/>
              </w:rPr>
            </w:pPr>
            <w:r w:rsidRPr="005C0BBE">
              <w:rPr>
                <w:bCs/>
                <w:sz w:val="24"/>
                <w:szCs w:val="24"/>
              </w:rPr>
              <w:t>4</w:t>
            </w:r>
          </w:p>
        </w:tc>
        <w:tc>
          <w:tcPr>
            <w:tcW w:w="2660" w:type="dxa"/>
            <w:hideMark/>
          </w:tcPr>
          <w:p w14:paraId="1183063F" w14:textId="77777777" w:rsidR="00746846" w:rsidRPr="005C0BBE" w:rsidRDefault="00746846" w:rsidP="00B00ED6">
            <w:pPr>
              <w:ind w:firstLine="0"/>
              <w:rPr>
                <w:sz w:val="24"/>
                <w:szCs w:val="24"/>
              </w:rPr>
            </w:pPr>
            <w:r w:rsidRPr="005C0BBE">
              <w:rPr>
                <w:sz w:val="24"/>
                <w:szCs w:val="24"/>
              </w:rPr>
              <w:t>Pradinis susipažinimas su CVP IS priemonėmis gautais pasiūlymais</w:t>
            </w:r>
          </w:p>
        </w:tc>
        <w:tc>
          <w:tcPr>
            <w:tcW w:w="4111" w:type="dxa"/>
            <w:hideMark/>
          </w:tcPr>
          <w:p w14:paraId="6A935E20" w14:textId="77777777" w:rsidR="00746846" w:rsidRPr="005C0BBE" w:rsidRDefault="00746846" w:rsidP="00B00ED6">
            <w:pPr>
              <w:ind w:firstLine="34"/>
              <w:rPr>
                <w:sz w:val="24"/>
                <w:szCs w:val="24"/>
              </w:rPr>
            </w:pPr>
            <w:r w:rsidRPr="005C0BBE">
              <w:rPr>
                <w:sz w:val="24"/>
                <w:szCs w:val="24"/>
              </w:rPr>
              <w:t>Pradedamas ne anksčiau nei po 30 minučių po galutinių pasiūlymų pateikimo termino pabaigos</w:t>
            </w:r>
          </w:p>
        </w:tc>
        <w:tc>
          <w:tcPr>
            <w:tcW w:w="2998" w:type="dxa"/>
            <w:hideMark/>
          </w:tcPr>
          <w:p w14:paraId="328ED727" w14:textId="77777777" w:rsidR="00746846" w:rsidRPr="005C0BBE" w:rsidRDefault="00746846" w:rsidP="00B00ED6">
            <w:pPr>
              <w:ind w:firstLine="34"/>
              <w:rPr>
                <w:iCs/>
                <w:sz w:val="24"/>
                <w:szCs w:val="24"/>
              </w:rPr>
            </w:pPr>
          </w:p>
        </w:tc>
      </w:tr>
      <w:tr w:rsidR="005C0BBE" w:rsidRPr="005C0BBE" w14:paraId="2A8DAEF7" w14:textId="77777777" w:rsidTr="00D7223B">
        <w:trPr>
          <w:trHeight w:val="20"/>
        </w:trPr>
        <w:tc>
          <w:tcPr>
            <w:tcW w:w="600" w:type="dxa"/>
          </w:tcPr>
          <w:p w14:paraId="47DAAF40" w14:textId="77777777" w:rsidR="00746846" w:rsidRPr="005C0BBE" w:rsidRDefault="00746846" w:rsidP="00B00ED6">
            <w:pPr>
              <w:ind w:firstLine="0"/>
              <w:rPr>
                <w:bCs/>
                <w:sz w:val="24"/>
                <w:szCs w:val="24"/>
              </w:rPr>
            </w:pPr>
            <w:r w:rsidRPr="005C0BBE">
              <w:rPr>
                <w:bCs/>
                <w:sz w:val="24"/>
                <w:szCs w:val="24"/>
              </w:rPr>
              <w:t>5</w:t>
            </w:r>
          </w:p>
        </w:tc>
        <w:tc>
          <w:tcPr>
            <w:tcW w:w="2660" w:type="dxa"/>
          </w:tcPr>
          <w:p w14:paraId="2B820C8F" w14:textId="77777777" w:rsidR="00746846" w:rsidRPr="005C0BBE" w:rsidRDefault="00746846" w:rsidP="00B00ED6">
            <w:pPr>
              <w:ind w:firstLine="0"/>
              <w:rPr>
                <w:sz w:val="24"/>
                <w:szCs w:val="24"/>
              </w:rPr>
            </w:pPr>
            <w:r w:rsidRPr="005C0BBE">
              <w:rPr>
                <w:bCs/>
                <w:sz w:val="24"/>
                <w:szCs w:val="24"/>
              </w:rPr>
              <w:t>Pasiūlymo galiojimo ir pasiūlymo galiojimo užtikrinimo (jei taikoma) terminas ne trumpesnis kaip</w:t>
            </w:r>
          </w:p>
        </w:tc>
        <w:tc>
          <w:tcPr>
            <w:tcW w:w="4111" w:type="dxa"/>
          </w:tcPr>
          <w:p w14:paraId="3728896A" w14:textId="5C3F759B" w:rsidR="00746846" w:rsidRPr="005C0BBE" w:rsidRDefault="00D7223B" w:rsidP="00B00ED6">
            <w:pPr>
              <w:ind w:firstLine="34"/>
              <w:rPr>
                <w:sz w:val="24"/>
                <w:szCs w:val="24"/>
              </w:rPr>
            </w:pPr>
            <w:r>
              <w:rPr>
                <w:sz w:val="24"/>
                <w:szCs w:val="24"/>
              </w:rPr>
              <w:t>6</w:t>
            </w:r>
            <w:r w:rsidR="00746846" w:rsidRPr="005C0BBE">
              <w:rPr>
                <w:sz w:val="24"/>
                <w:szCs w:val="24"/>
              </w:rPr>
              <w:t>0 (</w:t>
            </w:r>
            <w:r>
              <w:rPr>
                <w:sz w:val="24"/>
                <w:szCs w:val="24"/>
              </w:rPr>
              <w:t>šešia</w:t>
            </w:r>
            <w:r w:rsidR="00746846" w:rsidRPr="005C0BBE">
              <w:rPr>
                <w:sz w:val="24"/>
                <w:szCs w:val="24"/>
              </w:rPr>
              <w:t xml:space="preserve">sdešimt) dienų nuo pasiūlymų pateikimo galutinio termino pabaigos. </w:t>
            </w:r>
          </w:p>
        </w:tc>
        <w:tc>
          <w:tcPr>
            <w:tcW w:w="2998" w:type="dxa"/>
          </w:tcPr>
          <w:p w14:paraId="292C7B94" w14:textId="77777777" w:rsidR="00746846" w:rsidRPr="005C0BBE" w:rsidRDefault="00746846" w:rsidP="00B00ED6">
            <w:pPr>
              <w:ind w:firstLine="34"/>
              <w:rPr>
                <w:sz w:val="24"/>
                <w:szCs w:val="24"/>
              </w:rPr>
            </w:pPr>
          </w:p>
        </w:tc>
      </w:tr>
      <w:tr w:rsidR="005C0BBE" w:rsidRPr="005C0BBE" w14:paraId="74432E0A" w14:textId="77777777" w:rsidTr="00D7223B">
        <w:trPr>
          <w:trHeight w:val="20"/>
        </w:trPr>
        <w:tc>
          <w:tcPr>
            <w:tcW w:w="600" w:type="dxa"/>
          </w:tcPr>
          <w:p w14:paraId="187DF72D" w14:textId="77777777" w:rsidR="00746846" w:rsidRPr="005C0BBE" w:rsidRDefault="00746846" w:rsidP="00B00ED6">
            <w:pPr>
              <w:ind w:firstLine="0"/>
              <w:rPr>
                <w:bCs/>
                <w:sz w:val="24"/>
                <w:szCs w:val="24"/>
              </w:rPr>
            </w:pPr>
            <w:r w:rsidRPr="005C0BBE">
              <w:rPr>
                <w:bCs/>
                <w:sz w:val="24"/>
                <w:szCs w:val="24"/>
              </w:rPr>
              <w:t>6</w:t>
            </w:r>
          </w:p>
        </w:tc>
        <w:tc>
          <w:tcPr>
            <w:tcW w:w="2660" w:type="dxa"/>
          </w:tcPr>
          <w:p w14:paraId="33802ABA" w14:textId="77777777" w:rsidR="00746846" w:rsidRPr="005C0BBE" w:rsidRDefault="00746846" w:rsidP="00B00ED6">
            <w:pPr>
              <w:ind w:firstLine="0"/>
              <w:rPr>
                <w:sz w:val="24"/>
                <w:szCs w:val="24"/>
              </w:rPr>
            </w:pPr>
            <w:r w:rsidRPr="005C0BBE">
              <w:rPr>
                <w:rFonts w:eastAsia="Arial"/>
                <w:sz w:val="24"/>
                <w:szCs w:val="24"/>
              </w:rPr>
              <w:t>Perkančioji organizacija</w:t>
            </w:r>
            <w:r w:rsidRPr="005C0BBE">
              <w:rPr>
                <w:sz w:val="24"/>
                <w:szCs w:val="24"/>
              </w:rPr>
              <w:t xml:space="preserve"> informuoja dalyvius apie EBVPD vertinimo rezultatus, jeigu taikoma, ne vėliau kaip per</w:t>
            </w:r>
          </w:p>
        </w:tc>
        <w:tc>
          <w:tcPr>
            <w:tcW w:w="4111" w:type="dxa"/>
          </w:tcPr>
          <w:p w14:paraId="56F3EFF2" w14:textId="77777777" w:rsidR="00746846" w:rsidRPr="005C0BBE" w:rsidRDefault="00746846" w:rsidP="00B00ED6">
            <w:pPr>
              <w:ind w:firstLine="34"/>
              <w:rPr>
                <w:sz w:val="24"/>
                <w:szCs w:val="24"/>
              </w:rPr>
            </w:pPr>
            <w:r w:rsidRPr="005C0BBE">
              <w:rPr>
                <w:bCs/>
                <w:sz w:val="24"/>
                <w:szCs w:val="24"/>
              </w:rPr>
              <w:t>3 (tris) darbo dienas nuo sprendimo priėmimo dienos</w:t>
            </w:r>
          </w:p>
        </w:tc>
        <w:tc>
          <w:tcPr>
            <w:tcW w:w="2998" w:type="dxa"/>
          </w:tcPr>
          <w:p w14:paraId="6748F09A" w14:textId="77777777" w:rsidR="00746846" w:rsidRPr="005C0BBE" w:rsidRDefault="00746846" w:rsidP="00B00ED6">
            <w:pPr>
              <w:ind w:firstLine="34"/>
              <w:rPr>
                <w:sz w:val="24"/>
                <w:szCs w:val="24"/>
              </w:rPr>
            </w:pPr>
          </w:p>
        </w:tc>
      </w:tr>
      <w:tr w:rsidR="005C0BBE" w:rsidRPr="005C0BBE" w14:paraId="72F72AFC" w14:textId="77777777" w:rsidTr="00D7223B">
        <w:trPr>
          <w:trHeight w:val="20"/>
        </w:trPr>
        <w:tc>
          <w:tcPr>
            <w:tcW w:w="600" w:type="dxa"/>
          </w:tcPr>
          <w:p w14:paraId="504A3DA1" w14:textId="77777777" w:rsidR="00746846" w:rsidRPr="005C0BBE" w:rsidRDefault="00746846" w:rsidP="00B00ED6">
            <w:pPr>
              <w:ind w:firstLine="0"/>
              <w:rPr>
                <w:bCs/>
                <w:sz w:val="24"/>
                <w:szCs w:val="24"/>
              </w:rPr>
            </w:pPr>
            <w:r w:rsidRPr="005C0BBE">
              <w:rPr>
                <w:bCs/>
                <w:sz w:val="24"/>
                <w:szCs w:val="24"/>
              </w:rPr>
              <w:t>7</w:t>
            </w:r>
          </w:p>
        </w:tc>
        <w:tc>
          <w:tcPr>
            <w:tcW w:w="2660" w:type="dxa"/>
            <w:hideMark/>
          </w:tcPr>
          <w:p w14:paraId="4B2B170A" w14:textId="77777777" w:rsidR="00746846" w:rsidRPr="005C0BBE" w:rsidRDefault="00746846" w:rsidP="00B00ED6">
            <w:pPr>
              <w:ind w:firstLine="0"/>
              <w:rPr>
                <w:sz w:val="24"/>
                <w:szCs w:val="24"/>
              </w:rPr>
            </w:pPr>
            <w:r w:rsidRPr="005C0BBE">
              <w:rPr>
                <w:rFonts w:eastAsia="Arial"/>
                <w:sz w:val="24"/>
                <w:szCs w:val="24"/>
              </w:rPr>
              <w:t>Perkančioji organizacija</w:t>
            </w:r>
            <w:r w:rsidRPr="005C0BBE">
              <w:rPr>
                <w:sz w:val="24"/>
                <w:szCs w:val="24"/>
              </w:rPr>
              <w:t xml:space="preserve"> dalyviams praneša apie priimtą sprendimą nustatyti laimėjusį pasiūlymą, dėl kurio bus sudaroma sutartis ne vėliau kaip per</w:t>
            </w:r>
          </w:p>
        </w:tc>
        <w:tc>
          <w:tcPr>
            <w:tcW w:w="4111" w:type="dxa"/>
            <w:hideMark/>
          </w:tcPr>
          <w:p w14:paraId="4F1FB465" w14:textId="77777777" w:rsidR="00746846" w:rsidRPr="005C0BBE" w:rsidRDefault="00746846" w:rsidP="00B00ED6">
            <w:pPr>
              <w:ind w:firstLine="34"/>
              <w:rPr>
                <w:bCs/>
                <w:sz w:val="24"/>
                <w:szCs w:val="24"/>
              </w:rPr>
            </w:pPr>
            <w:r w:rsidRPr="005C0BBE">
              <w:rPr>
                <w:bCs/>
                <w:sz w:val="24"/>
                <w:szCs w:val="24"/>
              </w:rPr>
              <w:t>3 (tris) darbo dienas nuo sprendimo priėmimo dienos</w:t>
            </w:r>
          </w:p>
        </w:tc>
        <w:tc>
          <w:tcPr>
            <w:tcW w:w="2998" w:type="dxa"/>
            <w:hideMark/>
          </w:tcPr>
          <w:p w14:paraId="0E5877C3" w14:textId="77777777" w:rsidR="00746846" w:rsidRPr="005C0BBE" w:rsidRDefault="00746846" w:rsidP="00B00ED6">
            <w:pPr>
              <w:ind w:firstLine="34"/>
              <w:rPr>
                <w:sz w:val="24"/>
                <w:szCs w:val="24"/>
              </w:rPr>
            </w:pPr>
          </w:p>
        </w:tc>
      </w:tr>
      <w:tr w:rsidR="005C0BBE" w:rsidRPr="005C0BBE" w14:paraId="6CBDF49D" w14:textId="77777777" w:rsidTr="00D7223B">
        <w:trPr>
          <w:trHeight w:val="20"/>
        </w:trPr>
        <w:tc>
          <w:tcPr>
            <w:tcW w:w="600" w:type="dxa"/>
          </w:tcPr>
          <w:p w14:paraId="0F38F9C4" w14:textId="77777777" w:rsidR="00746846" w:rsidRPr="005C0BBE" w:rsidRDefault="00746846" w:rsidP="00B00ED6">
            <w:pPr>
              <w:ind w:firstLine="0"/>
              <w:rPr>
                <w:bCs/>
                <w:sz w:val="24"/>
                <w:szCs w:val="24"/>
              </w:rPr>
            </w:pPr>
            <w:r w:rsidRPr="005C0BBE">
              <w:rPr>
                <w:bCs/>
                <w:sz w:val="24"/>
                <w:szCs w:val="24"/>
              </w:rPr>
              <w:lastRenderedPageBreak/>
              <w:t>8</w:t>
            </w:r>
          </w:p>
        </w:tc>
        <w:tc>
          <w:tcPr>
            <w:tcW w:w="2660" w:type="dxa"/>
            <w:hideMark/>
          </w:tcPr>
          <w:p w14:paraId="17D27D31" w14:textId="77777777" w:rsidR="00746846" w:rsidRPr="005C0BBE" w:rsidRDefault="00746846" w:rsidP="00B00ED6">
            <w:pPr>
              <w:ind w:firstLine="0"/>
              <w:rPr>
                <w:sz w:val="24"/>
                <w:szCs w:val="24"/>
                <w:shd w:val="clear" w:color="auto" w:fill="FFFFFF"/>
              </w:rPr>
            </w:pPr>
            <w:r w:rsidRPr="005C0BBE">
              <w:rPr>
                <w:sz w:val="24"/>
                <w:szCs w:val="24"/>
                <w:shd w:val="clear" w:color="auto" w:fill="FFFFFF"/>
              </w:rPr>
              <w:t xml:space="preserve">Dalyvis turi teisę pateikti pretenziją </w:t>
            </w:r>
            <w:r w:rsidRPr="005C0BBE">
              <w:rPr>
                <w:rFonts w:eastAsia="Arial"/>
                <w:sz w:val="24"/>
                <w:szCs w:val="24"/>
              </w:rPr>
              <w:t xml:space="preserve"> perkančiajai organizacijai </w:t>
            </w:r>
            <w:r w:rsidRPr="005C0BBE">
              <w:rPr>
                <w:sz w:val="24"/>
                <w:szCs w:val="24"/>
                <w:shd w:val="clear" w:color="auto" w:fill="FFFFFF"/>
              </w:rPr>
              <w:t xml:space="preserve">pateikti prašymą ar pareikšti ieškinį teismui </w:t>
            </w:r>
            <w:r w:rsidRPr="005C0BBE">
              <w:rPr>
                <w:sz w:val="24"/>
                <w:szCs w:val="24"/>
              </w:rPr>
              <w:t>ne vėliau kaip per</w:t>
            </w:r>
          </w:p>
        </w:tc>
        <w:tc>
          <w:tcPr>
            <w:tcW w:w="4111" w:type="dxa"/>
            <w:hideMark/>
          </w:tcPr>
          <w:p w14:paraId="75F7F59C" w14:textId="4458EB0E" w:rsidR="00746846" w:rsidRPr="005C0BBE" w:rsidRDefault="00746846" w:rsidP="00B00ED6">
            <w:pPr>
              <w:ind w:firstLine="34"/>
              <w:rPr>
                <w:sz w:val="24"/>
                <w:szCs w:val="24"/>
              </w:rPr>
            </w:pPr>
            <w:r w:rsidRPr="005C0BBE">
              <w:rPr>
                <w:sz w:val="24"/>
                <w:szCs w:val="24"/>
              </w:rPr>
              <w:t>5 (penkias) darbo dienas</w:t>
            </w:r>
            <w:r w:rsidR="00D7223B">
              <w:rPr>
                <w:sz w:val="24"/>
                <w:szCs w:val="24"/>
              </w:rPr>
              <w:t xml:space="preserve"> </w:t>
            </w:r>
            <w:r w:rsidRPr="005C0BBE">
              <w:rPr>
                <w:sz w:val="24"/>
                <w:szCs w:val="24"/>
              </w:rPr>
              <w:t xml:space="preserve">nuo </w:t>
            </w:r>
            <w:r w:rsidRPr="005C0BBE">
              <w:rPr>
                <w:rFonts w:eastAsia="Arial"/>
                <w:sz w:val="24"/>
                <w:szCs w:val="24"/>
              </w:rPr>
              <w:t xml:space="preserve"> perkančiosios organizacijos </w:t>
            </w:r>
            <w:r w:rsidRPr="005C0BBE">
              <w:rPr>
                <w:sz w:val="24"/>
                <w:szCs w:val="24"/>
              </w:rPr>
              <w:t xml:space="preserve">pranešimo raštu apie jos priimtą sprendimą išsiuntimo tiekėjams dienos arba nuo paskelbimo apie </w:t>
            </w:r>
            <w:r w:rsidRPr="005C0BBE">
              <w:rPr>
                <w:rFonts w:eastAsia="Arial"/>
                <w:sz w:val="24"/>
                <w:szCs w:val="24"/>
              </w:rPr>
              <w:t xml:space="preserve"> perkančiosios organizacijos </w:t>
            </w:r>
            <w:r w:rsidRPr="005C0BBE">
              <w:rPr>
                <w:sz w:val="24"/>
                <w:szCs w:val="24"/>
              </w:rPr>
              <w:t xml:space="preserve">priimtus sprendimus dienos, jei VPĮ nenumato reikalavimo raštu informuoti tiekėjus apie </w:t>
            </w:r>
            <w:r w:rsidRPr="005C0BBE">
              <w:rPr>
                <w:rFonts w:eastAsia="Arial"/>
                <w:sz w:val="24"/>
                <w:szCs w:val="24"/>
              </w:rPr>
              <w:t xml:space="preserve"> perkančiosios organizacijos </w:t>
            </w:r>
            <w:r w:rsidRPr="005C0BBE">
              <w:rPr>
                <w:sz w:val="24"/>
                <w:szCs w:val="24"/>
              </w:rPr>
              <w:t>priimtus sprendimus;</w:t>
            </w:r>
          </w:p>
          <w:p w14:paraId="4496598F" w14:textId="77777777" w:rsidR="00746846" w:rsidRPr="005C0BBE" w:rsidRDefault="00746846" w:rsidP="00B00ED6">
            <w:pPr>
              <w:ind w:firstLine="34"/>
              <w:rPr>
                <w:sz w:val="24"/>
                <w:szCs w:val="24"/>
              </w:rPr>
            </w:pPr>
          </w:p>
          <w:p w14:paraId="56F68E67" w14:textId="77777777" w:rsidR="00746846" w:rsidRPr="005C0BBE" w:rsidRDefault="00746846" w:rsidP="00B00ED6">
            <w:pPr>
              <w:ind w:firstLine="34"/>
              <w:rPr>
                <w:sz w:val="24"/>
                <w:szCs w:val="24"/>
              </w:rPr>
            </w:pPr>
            <w:r w:rsidRPr="005C0BBE">
              <w:rPr>
                <w:sz w:val="24"/>
                <w:szCs w:val="24"/>
              </w:rPr>
              <w:t xml:space="preserve">15 (penkiolika) dienų nuo pranešimo išsiuntimo tiekėjams dienos, jeigu šis pranešimas nebuvo siunčiamas elektroninėmis priemonėmis. </w:t>
            </w:r>
          </w:p>
          <w:p w14:paraId="4BC1DBE3" w14:textId="77777777" w:rsidR="00746846" w:rsidRPr="005C0BBE" w:rsidRDefault="00746846" w:rsidP="00B00ED6">
            <w:pPr>
              <w:ind w:firstLine="34"/>
              <w:rPr>
                <w:sz w:val="24"/>
                <w:szCs w:val="24"/>
              </w:rPr>
            </w:pPr>
          </w:p>
        </w:tc>
        <w:tc>
          <w:tcPr>
            <w:tcW w:w="2998" w:type="dxa"/>
            <w:hideMark/>
          </w:tcPr>
          <w:p w14:paraId="671D5E77" w14:textId="77777777" w:rsidR="00746846" w:rsidRPr="005C0BBE" w:rsidRDefault="00746846" w:rsidP="00B00ED6">
            <w:pPr>
              <w:ind w:firstLine="34"/>
              <w:rPr>
                <w:bCs/>
                <w:sz w:val="24"/>
                <w:szCs w:val="24"/>
              </w:rPr>
            </w:pPr>
          </w:p>
        </w:tc>
      </w:tr>
      <w:tr w:rsidR="005C0BBE" w:rsidRPr="005C0BBE" w14:paraId="6947C67B" w14:textId="77777777" w:rsidTr="00D7223B">
        <w:trPr>
          <w:trHeight w:val="20"/>
        </w:trPr>
        <w:tc>
          <w:tcPr>
            <w:tcW w:w="600" w:type="dxa"/>
          </w:tcPr>
          <w:p w14:paraId="4E5E0EC4" w14:textId="77777777" w:rsidR="00746846" w:rsidRPr="005C0BBE" w:rsidRDefault="00746846" w:rsidP="00B00ED6">
            <w:pPr>
              <w:ind w:firstLine="0"/>
              <w:rPr>
                <w:sz w:val="24"/>
                <w:szCs w:val="24"/>
              </w:rPr>
            </w:pPr>
            <w:r w:rsidRPr="005C0BBE">
              <w:rPr>
                <w:sz w:val="24"/>
                <w:szCs w:val="24"/>
              </w:rPr>
              <w:t>9</w:t>
            </w:r>
          </w:p>
        </w:tc>
        <w:tc>
          <w:tcPr>
            <w:tcW w:w="2660" w:type="dxa"/>
            <w:hideMark/>
          </w:tcPr>
          <w:p w14:paraId="0969460E" w14:textId="77777777" w:rsidR="00746846" w:rsidRPr="005C0BBE" w:rsidRDefault="00746846" w:rsidP="00B00ED6">
            <w:pPr>
              <w:ind w:firstLine="0"/>
              <w:rPr>
                <w:sz w:val="24"/>
                <w:szCs w:val="24"/>
              </w:rPr>
            </w:pPr>
            <w:r w:rsidRPr="005C0BBE">
              <w:rPr>
                <w:rFonts w:eastAsia="Arial"/>
                <w:sz w:val="24"/>
                <w:szCs w:val="24"/>
              </w:rPr>
              <w:t xml:space="preserve"> Perkančioji organizacija </w:t>
            </w:r>
            <w:r w:rsidRPr="005C0BBE">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111" w:type="dxa"/>
            <w:hideMark/>
          </w:tcPr>
          <w:p w14:paraId="26B13A30" w14:textId="77777777" w:rsidR="00746846" w:rsidRPr="005C0BBE" w:rsidRDefault="00746846" w:rsidP="00B00ED6">
            <w:pPr>
              <w:ind w:firstLine="34"/>
              <w:rPr>
                <w:sz w:val="24"/>
                <w:szCs w:val="24"/>
              </w:rPr>
            </w:pPr>
            <w:r w:rsidRPr="005C0BBE">
              <w:rPr>
                <w:sz w:val="24"/>
                <w:szCs w:val="24"/>
              </w:rPr>
              <w:t>6 (šešias) darbo dienas nuo pretenzijos gavimo dienos</w:t>
            </w:r>
          </w:p>
        </w:tc>
        <w:tc>
          <w:tcPr>
            <w:tcW w:w="2998" w:type="dxa"/>
            <w:hideMark/>
          </w:tcPr>
          <w:p w14:paraId="781218A1" w14:textId="77777777" w:rsidR="00746846" w:rsidRPr="005C0BBE" w:rsidRDefault="00746846" w:rsidP="00B00ED6">
            <w:pPr>
              <w:ind w:firstLine="34"/>
              <w:rPr>
                <w:sz w:val="24"/>
                <w:szCs w:val="24"/>
              </w:rPr>
            </w:pPr>
          </w:p>
        </w:tc>
      </w:tr>
      <w:tr w:rsidR="005C0BBE" w:rsidRPr="005C0BBE" w14:paraId="19FB968F" w14:textId="77777777" w:rsidTr="00D7223B">
        <w:trPr>
          <w:trHeight w:val="20"/>
        </w:trPr>
        <w:tc>
          <w:tcPr>
            <w:tcW w:w="600" w:type="dxa"/>
          </w:tcPr>
          <w:p w14:paraId="01964F67" w14:textId="77777777" w:rsidR="00746846" w:rsidRPr="005C0BBE" w:rsidRDefault="00746846" w:rsidP="00B00ED6">
            <w:pPr>
              <w:ind w:firstLine="0"/>
              <w:rPr>
                <w:bCs/>
                <w:sz w:val="24"/>
                <w:szCs w:val="24"/>
              </w:rPr>
            </w:pPr>
            <w:r w:rsidRPr="005C0BBE">
              <w:rPr>
                <w:bCs/>
                <w:sz w:val="24"/>
                <w:szCs w:val="24"/>
              </w:rPr>
              <w:t>10</w:t>
            </w:r>
          </w:p>
        </w:tc>
        <w:tc>
          <w:tcPr>
            <w:tcW w:w="2660" w:type="dxa"/>
            <w:hideMark/>
          </w:tcPr>
          <w:p w14:paraId="7E70D969" w14:textId="77777777" w:rsidR="00746846" w:rsidRPr="005C0BBE" w:rsidRDefault="00746846" w:rsidP="00B00ED6">
            <w:pPr>
              <w:ind w:firstLine="0"/>
              <w:rPr>
                <w:sz w:val="24"/>
                <w:szCs w:val="24"/>
              </w:rPr>
            </w:pPr>
            <w:r w:rsidRPr="005C0BBE">
              <w:rPr>
                <w:sz w:val="24"/>
                <w:szCs w:val="24"/>
              </w:rPr>
              <w:t xml:space="preserve">Jeigu </w:t>
            </w:r>
            <w:r w:rsidRPr="005C0BBE">
              <w:rPr>
                <w:rFonts w:eastAsia="Arial"/>
                <w:sz w:val="24"/>
                <w:szCs w:val="24"/>
              </w:rPr>
              <w:t xml:space="preserve"> perkančioji organizacija </w:t>
            </w:r>
            <w:r w:rsidRPr="005C0BBE">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111" w:type="dxa"/>
            <w:hideMark/>
          </w:tcPr>
          <w:p w14:paraId="4A519DC9" w14:textId="77777777" w:rsidR="00746846" w:rsidRPr="005C0BBE" w:rsidRDefault="00746846" w:rsidP="00B00ED6">
            <w:pPr>
              <w:ind w:firstLine="34"/>
              <w:rPr>
                <w:sz w:val="24"/>
                <w:szCs w:val="24"/>
                <w:highlight w:val="yellow"/>
              </w:rPr>
            </w:pPr>
            <w:r w:rsidRPr="005C0BBE">
              <w:rPr>
                <w:sz w:val="24"/>
                <w:szCs w:val="24"/>
              </w:rPr>
              <w:t>per 15 (penkiolika) dienų nuo dienos, kurią</w:t>
            </w:r>
            <w:r w:rsidRPr="005C0BBE">
              <w:rPr>
                <w:rFonts w:eastAsia="Arial"/>
                <w:sz w:val="24"/>
                <w:szCs w:val="24"/>
              </w:rPr>
              <w:t xml:space="preserve"> perkančioji organizacija </w:t>
            </w:r>
            <w:r w:rsidRPr="005C0BBE">
              <w:rPr>
                <w:sz w:val="24"/>
                <w:szCs w:val="24"/>
              </w:rPr>
              <w:t xml:space="preserve">turėjo raštu pranešti apie priimtą sprendimą </w:t>
            </w:r>
          </w:p>
        </w:tc>
        <w:tc>
          <w:tcPr>
            <w:tcW w:w="2998" w:type="dxa"/>
            <w:hideMark/>
          </w:tcPr>
          <w:p w14:paraId="381F0B27" w14:textId="77777777" w:rsidR="00746846" w:rsidRPr="005C0BBE" w:rsidRDefault="00746846" w:rsidP="00B00ED6">
            <w:pPr>
              <w:ind w:firstLine="34"/>
              <w:rPr>
                <w:sz w:val="24"/>
                <w:szCs w:val="24"/>
              </w:rPr>
            </w:pPr>
          </w:p>
        </w:tc>
      </w:tr>
      <w:bookmarkEnd w:id="4"/>
    </w:tbl>
    <w:p w14:paraId="18B88C88" w14:textId="77777777" w:rsidR="00746846" w:rsidRPr="005C0BBE" w:rsidRDefault="00746846" w:rsidP="00D7223B">
      <w:pPr>
        <w:ind w:firstLine="0"/>
      </w:pPr>
    </w:p>
    <w:sectPr w:rsidR="00746846" w:rsidRPr="005C0BBE" w:rsidSect="00D7223B">
      <w:headerReference w:type="default" r:id="rId16"/>
      <w:headerReference w:type="first" r:id="rId17"/>
      <w:footerReference w:type="first" r:id="rId18"/>
      <w:pgSz w:w="12240" w:h="15840"/>
      <w:pgMar w:top="709" w:right="900" w:bottom="567"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23E6F" w14:textId="77777777" w:rsidR="00C43426" w:rsidRDefault="00C43426" w:rsidP="00B25A7D">
      <w:pPr>
        <w:spacing w:line="240" w:lineRule="auto"/>
      </w:pPr>
      <w:r>
        <w:separator/>
      </w:r>
    </w:p>
  </w:endnote>
  <w:endnote w:type="continuationSeparator" w:id="0">
    <w:p w14:paraId="00E12B2B" w14:textId="77777777" w:rsidR="00C43426" w:rsidRDefault="00C43426" w:rsidP="00B25A7D">
      <w:pPr>
        <w:spacing w:line="240" w:lineRule="auto"/>
      </w:pPr>
      <w:r>
        <w:continuationSeparator/>
      </w:r>
    </w:p>
  </w:endnote>
  <w:endnote w:type="continuationNotice" w:id="1">
    <w:p w14:paraId="4CBED13A" w14:textId="77777777" w:rsidR="00C43426" w:rsidRDefault="00C434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811CF" w14:paraId="5F31BACB" w14:textId="77777777" w:rsidTr="0B831528">
      <w:tc>
        <w:tcPr>
          <w:tcW w:w="3600" w:type="dxa"/>
        </w:tcPr>
        <w:p w14:paraId="7812954C" w14:textId="77777777" w:rsidR="002141DA" w:rsidRDefault="002141DA" w:rsidP="0B831528">
          <w:pPr>
            <w:pStyle w:val="Antrats"/>
            <w:ind w:left="-115"/>
            <w:jc w:val="left"/>
          </w:pPr>
        </w:p>
      </w:tc>
      <w:tc>
        <w:tcPr>
          <w:tcW w:w="3600" w:type="dxa"/>
        </w:tcPr>
        <w:p w14:paraId="7BF68DF3" w14:textId="77777777" w:rsidR="002141DA" w:rsidRDefault="002141DA" w:rsidP="0B831528">
          <w:pPr>
            <w:pStyle w:val="Antrats"/>
            <w:jc w:val="center"/>
          </w:pPr>
        </w:p>
      </w:tc>
      <w:tc>
        <w:tcPr>
          <w:tcW w:w="3600" w:type="dxa"/>
        </w:tcPr>
        <w:p w14:paraId="3CB0A188" w14:textId="77777777" w:rsidR="002141DA" w:rsidRDefault="002141DA" w:rsidP="0B831528">
          <w:pPr>
            <w:pStyle w:val="Antrats"/>
            <w:ind w:right="-115"/>
            <w:jc w:val="right"/>
          </w:pPr>
        </w:p>
      </w:tc>
    </w:tr>
  </w:tbl>
  <w:p w14:paraId="11D7D62A" w14:textId="77777777" w:rsidR="002141DA" w:rsidRDefault="002141DA"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C04EE" w14:textId="77777777" w:rsidR="00C43426" w:rsidRDefault="00C43426" w:rsidP="00B25A7D">
      <w:pPr>
        <w:spacing w:line="240" w:lineRule="auto"/>
      </w:pPr>
      <w:r>
        <w:separator/>
      </w:r>
    </w:p>
  </w:footnote>
  <w:footnote w:type="continuationSeparator" w:id="0">
    <w:p w14:paraId="6CC66E78" w14:textId="77777777" w:rsidR="00C43426" w:rsidRDefault="00C43426" w:rsidP="00B25A7D">
      <w:pPr>
        <w:spacing w:line="240" w:lineRule="auto"/>
      </w:pPr>
      <w:r>
        <w:continuationSeparator/>
      </w:r>
    </w:p>
  </w:footnote>
  <w:footnote w:type="continuationNotice" w:id="1">
    <w:p w14:paraId="05EAC54B" w14:textId="77777777" w:rsidR="00C43426" w:rsidRDefault="00C434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BABBAAA" w14:textId="77777777" w:rsidR="002141DA" w:rsidRDefault="002141DA">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8874" w14:textId="77777777" w:rsidR="002141DA" w:rsidRDefault="002141DA">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EE86013"/>
    <w:multiLevelType w:val="multilevel"/>
    <w:tmpl w:val="08E8F3F2"/>
    <w:lvl w:ilvl="0">
      <w:start w:val="9"/>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A70A85"/>
    <w:multiLevelType w:val="multilevel"/>
    <w:tmpl w:val="8314376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67F26ECF"/>
    <w:multiLevelType w:val="hybridMultilevel"/>
    <w:tmpl w:val="0052BC08"/>
    <w:lvl w:ilvl="0" w:tplc="17DA543C">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A453277"/>
    <w:multiLevelType w:val="hybridMultilevel"/>
    <w:tmpl w:val="A3F8DB14"/>
    <w:lvl w:ilvl="0" w:tplc="CF7C52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EB91050"/>
    <w:multiLevelType w:val="multilevel"/>
    <w:tmpl w:val="303CFB08"/>
    <w:lvl w:ilvl="0">
      <w:start w:val="10"/>
      <w:numFmt w:val="decimal"/>
      <w:lvlText w:val="%1."/>
      <w:lvlJc w:val="left"/>
      <w:pPr>
        <w:ind w:left="1712" w:hanging="435"/>
      </w:pPr>
      <w:rPr>
        <w:rFonts w:cs="Times New Roman"/>
        <w:b/>
        <w:bCs w:val="0"/>
        <w:sz w:val="24"/>
        <w:szCs w:val="24"/>
      </w:rPr>
    </w:lvl>
    <w:lvl w:ilvl="1">
      <w:start w:val="1"/>
      <w:numFmt w:val="decimal"/>
      <w:lvlText w:val="%1.%2."/>
      <w:lvlJc w:val="left"/>
      <w:pPr>
        <w:ind w:left="2279" w:hanging="435"/>
      </w:pPr>
      <w:rPr>
        <w:rFonts w:cs="Times New Roman"/>
      </w:rPr>
    </w:lvl>
    <w:lvl w:ilvl="2">
      <w:start w:val="1"/>
      <w:numFmt w:val="decimal"/>
      <w:lvlText w:val="%1.%2.%3."/>
      <w:lvlJc w:val="left"/>
      <w:pPr>
        <w:ind w:left="720" w:hanging="720"/>
      </w:pPr>
      <w:rPr>
        <w:rFonts w:cs="Times New Roman"/>
        <w:b w:val="0"/>
        <w:bCs/>
        <w:i w:val="0"/>
        <w:iCs/>
        <w:color w:val="auto"/>
        <w:sz w:val="21"/>
        <w:szCs w:val="21"/>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720A3259"/>
    <w:multiLevelType w:val="multilevel"/>
    <w:tmpl w:val="097E8D0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226188005">
    <w:abstractNumId w:val="2"/>
  </w:num>
  <w:num w:numId="2" w16cid:durableId="1669676111">
    <w:abstractNumId w:val="0"/>
  </w:num>
  <w:num w:numId="3" w16cid:durableId="1376270426">
    <w:abstractNumId w:val="3"/>
  </w:num>
  <w:num w:numId="4" w16cid:durableId="402143223">
    <w:abstractNumId w:val="7"/>
  </w:num>
  <w:num w:numId="5" w16cid:durableId="10342822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3551855">
    <w:abstractNumId w:val="5"/>
  </w:num>
  <w:num w:numId="7" w16cid:durableId="27920881">
    <w:abstractNumId w:val="4"/>
  </w:num>
  <w:num w:numId="8" w16cid:durableId="467210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846"/>
    <w:rsid w:val="000061F0"/>
    <w:rsid w:val="00053A6F"/>
    <w:rsid w:val="00063E82"/>
    <w:rsid w:val="000656E4"/>
    <w:rsid w:val="000E2EF2"/>
    <w:rsid w:val="002141DA"/>
    <w:rsid w:val="00233AEC"/>
    <w:rsid w:val="002C472B"/>
    <w:rsid w:val="002D1DAC"/>
    <w:rsid w:val="003C5E52"/>
    <w:rsid w:val="004341A6"/>
    <w:rsid w:val="004B2BBC"/>
    <w:rsid w:val="004C423E"/>
    <w:rsid w:val="00565D15"/>
    <w:rsid w:val="00574B91"/>
    <w:rsid w:val="005C0BBE"/>
    <w:rsid w:val="006B078F"/>
    <w:rsid w:val="00746846"/>
    <w:rsid w:val="00777532"/>
    <w:rsid w:val="007A0C6F"/>
    <w:rsid w:val="00844612"/>
    <w:rsid w:val="00915CC2"/>
    <w:rsid w:val="0094003C"/>
    <w:rsid w:val="00987D19"/>
    <w:rsid w:val="00AB4106"/>
    <w:rsid w:val="00B1238F"/>
    <w:rsid w:val="00B25A7D"/>
    <w:rsid w:val="00B72294"/>
    <w:rsid w:val="00C43426"/>
    <w:rsid w:val="00CA17FE"/>
    <w:rsid w:val="00CA6C46"/>
    <w:rsid w:val="00CF5E10"/>
    <w:rsid w:val="00D7223B"/>
    <w:rsid w:val="00D77FCF"/>
    <w:rsid w:val="00DB41B6"/>
    <w:rsid w:val="00E27E29"/>
    <w:rsid w:val="00ED3A6A"/>
    <w:rsid w:val="00ED7C0B"/>
    <w:rsid w:val="00FD0A79"/>
    <w:rsid w:val="00FF47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E6444"/>
  <w15:chartTrackingRefBased/>
  <w15:docId w15:val="{B8C06ACA-0550-4353-A671-0987E3AC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84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46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46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468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468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468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4684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684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4684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684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68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468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468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468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468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46846"/>
    <w:rPr>
      <w:rFonts w:eastAsiaTheme="majorEastAsia" w:cstheme="majorBidi"/>
      <w:i/>
      <w:iCs/>
      <w:color w:val="595959" w:themeColor="text1" w:themeTint="A6"/>
      <w:kern w:val="0"/>
      <w:sz w:val="21"/>
      <w:szCs w:val="21"/>
      <w:lang w:eastAsia="lt-LT"/>
      <w14:ligatures w14:val="none"/>
    </w:rPr>
  </w:style>
  <w:style w:type="character" w:customStyle="1" w:styleId="Antrat7Diagrama">
    <w:name w:val="Antraštė 7 Diagrama"/>
    <w:basedOn w:val="Numatytasispastraiposriftas"/>
    <w:link w:val="Antrat7"/>
    <w:uiPriority w:val="9"/>
    <w:semiHidden/>
    <w:rsid w:val="00746846"/>
    <w:rPr>
      <w:rFonts w:eastAsiaTheme="majorEastAsia" w:cstheme="majorBidi"/>
      <w:color w:val="595959" w:themeColor="text1" w:themeTint="A6"/>
      <w:kern w:val="0"/>
      <w:sz w:val="21"/>
      <w:szCs w:val="21"/>
      <w:lang w:eastAsia="lt-LT"/>
      <w14:ligatures w14:val="none"/>
    </w:rPr>
  </w:style>
  <w:style w:type="character" w:customStyle="1" w:styleId="Antrat8Diagrama">
    <w:name w:val="Antraštė 8 Diagrama"/>
    <w:basedOn w:val="Numatytasispastraiposriftas"/>
    <w:link w:val="Antrat8"/>
    <w:uiPriority w:val="9"/>
    <w:semiHidden/>
    <w:rsid w:val="00746846"/>
    <w:rPr>
      <w:rFonts w:eastAsiaTheme="majorEastAsia" w:cstheme="majorBidi"/>
      <w:i/>
      <w:iCs/>
      <w:color w:val="272727" w:themeColor="text1" w:themeTint="D8"/>
      <w:kern w:val="0"/>
      <w:sz w:val="21"/>
      <w:szCs w:val="21"/>
      <w:lang w:eastAsia="lt-LT"/>
      <w14:ligatures w14:val="none"/>
    </w:rPr>
  </w:style>
  <w:style w:type="character" w:customStyle="1" w:styleId="Antrat9Diagrama">
    <w:name w:val="Antraštė 9 Diagrama"/>
    <w:basedOn w:val="Numatytasispastraiposriftas"/>
    <w:link w:val="Antrat9"/>
    <w:uiPriority w:val="9"/>
    <w:semiHidden/>
    <w:rsid w:val="00746846"/>
    <w:rPr>
      <w:rFonts w:eastAsiaTheme="majorEastAsia" w:cstheme="majorBidi"/>
      <w:color w:val="272727" w:themeColor="text1" w:themeTint="D8"/>
      <w:kern w:val="0"/>
      <w:sz w:val="21"/>
      <w:szCs w:val="21"/>
      <w:lang w:eastAsia="lt-LT"/>
      <w14:ligatures w14:val="none"/>
    </w:rPr>
  </w:style>
  <w:style w:type="paragraph" w:styleId="Pavadinimas">
    <w:name w:val="Title"/>
    <w:basedOn w:val="prastasis"/>
    <w:next w:val="prastasis"/>
    <w:link w:val="PavadinimasDiagrama"/>
    <w:uiPriority w:val="10"/>
    <w:qFormat/>
    <w:rsid w:val="00746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468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6846"/>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68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68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4684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46846"/>
    <w:pPr>
      <w:ind w:left="720"/>
      <w:contextualSpacing/>
    </w:pPr>
  </w:style>
  <w:style w:type="character" w:styleId="Rykuspabraukimas">
    <w:name w:val="Intense Emphasis"/>
    <w:basedOn w:val="Numatytasispastraiposriftas"/>
    <w:uiPriority w:val="21"/>
    <w:qFormat/>
    <w:rsid w:val="00746846"/>
    <w:rPr>
      <w:i/>
      <w:iCs/>
      <w:color w:val="0F4761" w:themeColor="accent1" w:themeShade="BF"/>
    </w:rPr>
  </w:style>
  <w:style w:type="paragraph" w:styleId="Iskirtacitata">
    <w:name w:val="Intense Quote"/>
    <w:basedOn w:val="prastasis"/>
    <w:next w:val="prastasis"/>
    <w:link w:val="IskirtacitataDiagrama"/>
    <w:uiPriority w:val="30"/>
    <w:qFormat/>
    <w:rsid w:val="00746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46846"/>
    <w:rPr>
      <w:i/>
      <w:iCs/>
      <w:color w:val="0F4761" w:themeColor="accent1" w:themeShade="BF"/>
    </w:rPr>
  </w:style>
  <w:style w:type="character" w:styleId="Rykinuoroda">
    <w:name w:val="Intense Reference"/>
    <w:basedOn w:val="Numatytasispastraiposriftas"/>
    <w:uiPriority w:val="32"/>
    <w:qFormat/>
    <w:rsid w:val="00746846"/>
    <w:rPr>
      <w:b/>
      <w:bCs/>
      <w:smallCaps/>
      <w:color w:val="0F4761" w:themeColor="accent1" w:themeShade="BF"/>
      <w:spacing w:val="5"/>
    </w:rPr>
  </w:style>
  <w:style w:type="character" w:styleId="Hipersaitas">
    <w:name w:val="Hyperlink"/>
    <w:aliases w:val="Alna"/>
    <w:basedOn w:val="Numatytasispastraiposriftas"/>
    <w:uiPriority w:val="99"/>
    <w:unhideWhenUsed/>
    <w:rsid w:val="0074684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46846"/>
  </w:style>
  <w:style w:type="paragraph" w:styleId="prastasiniatinklio">
    <w:name w:val="Normal (Web)"/>
    <w:basedOn w:val="prastasis"/>
    <w:uiPriority w:val="99"/>
    <w:unhideWhenUsed/>
    <w:rsid w:val="00746846"/>
    <w:pPr>
      <w:spacing w:before="100" w:beforeAutospacing="1" w:after="100" w:afterAutospacing="1"/>
    </w:p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46846"/>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46846"/>
    <w:rPr>
      <w:rFonts w:eastAsiaTheme="minorEastAsia"/>
      <w:kern w:val="0"/>
      <w:sz w:val="21"/>
      <w:szCs w:val="20"/>
      <w:lang w:eastAsia="lt-LT"/>
      <w14:ligatures w14:val="none"/>
    </w:rPr>
  </w:style>
  <w:style w:type="paragraph" w:styleId="Antrats">
    <w:name w:val="header"/>
    <w:aliases w:val=" Diagrama6"/>
    <w:basedOn w:val="prastasis"/>
    <w:link w:val="AntratsDiagrama"/>
    <w:unhideWhenUsed/>
    <w:rsid w:val="00746846"/>
    <w:pPr>
      <w:tabs>
        <w:tab w:val="center" w:pos="4513"/>
        <w:tab w:val="right" w:pos="9026"/>
      </w:tabs>
    </w:pPr>
  </w:style>
  <w:style w:type="character" w:customStyle="1" w:styleId="AntratsDiagrama">
    <w:name w:val="Antraštės Diagrama"/>
    <w:aliases w:val=" Diagrama6 Diagrama"/>
    <w:basedOn w:val="Numatytasispastraiposriftas"/>
    <w:link w:val="Antrats"/>
    <w:rsid w:val="00746846"/>
    <w:rPr>
      <w:rFonts w:eastAsiaTheme="minorEastAsia"/>
      <w:kern w:val="0"/>
      <w:sz w:val="21"/>
      <w:szCs w:val="21"/>
      <w:lang w:eastAsia="lt-LT"/>
      <w14:ligatures w14:val="none"/>
    </w:rPr>
  </w:style>
  <w:style w:type="paragraph" w:styleId="Porat">
    <w:name w:val="footer"/>
    <w:basedOn w:val="prastasis"/>
    <w:link w:val="PoratDiagrama"/>
    <w:unhideWhenUsed/>
    <w:rsid w:val="00746846"/>
    <w:pPr>
      <w:tabs>
        <w:tab w:val="center" w:pos="4513"/>
        <w:tab w:val="right" w:pos="9026"/>
      </w:tabs>
    </w:pPr>
  </w:style>
  <w:style w:type="character" w:customStyle="1" w:styleId="PoratDiagrama">
    <w:name w:val="Poraštė Diagrama"/>
    <w:basedOn w:val="Numatytasispastraiposriftas"/>
    <w:link w:val="Porat"/>
    <w:rsid w:val="00746846"/>
    <w:rPr>
      <w:rFonts w:eastAsiaTheme="minorEastAsia"/>
      <w:kern w:val="0"/>
      <w:sz w:val="21"/>
      <w:szCs w:val="21"/>
      <w:lang w:eastAsia="lt-LT"/>
      <w14:ligatures w14:val="none"/>
    </w:rPr>
  </w:style>
  <w:style w:type="paragraph" w:styleId="Betarp">
    <w:name w:val="No Spacing"/>
    <w:link w:val="BetarpDiagrama"/>
    <w:uiPriority w:val="1"/>
    <w:qFormat/>
    <w:rsid w:val="00746846"/>
    <w:pPr>
      <w:spacing w:after="0" w:line="240" w:lineRule="auto"/>
      <w:ind w:firstLine="697"/>
      <w:jc w:val="both"/>
    </w:pPr>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746846"/>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746846"/>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746846"/>
    <w:pPr>
      <w:tabs>
        <w:tab w:val="left" w:pos="426"/>
        <w:tab w:val="left" w:pos="1100"/>
        <w:tab w:val="right" w:leader="dot" w:pos="9962"/>
      </w:tabs>
      <w:ind w:left="709" w:right="877" w:firstLine="0"/>
    </w:pPr>
  </w:style>
  <w:style w:type="table" w:customStyle="1" w:styleId="TableGrid2">
    <w:name w:val="Table Grid2"/>
    <w:basedOn w:val="prastojilentel"/>
    <w:next w:val="Lentelstinklelis"/>
    <w:uiPriority w:val="39"/>
    <w:rsid w:val="00746846"/>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746846"/>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46846"/>
    <w:rPr>
      <w:rFonts w:ascii="Times New Roman" w:eastAsia="Times New Roman" w:hAnsi="Times New Roman" w:cs="Times New Roman"/>
      <w:kern w:val="0"/>
      <w:sz w:val="22"/>
      <w:szCs w:val="22"/>
      <w14:ligatures w14:val="none"/>
    </w:rPr>
  </w:style>
  <w:style w:type="character" w:customStyle="1" w:styleId="cf01">
    <w:name w:val="cf01"/>
    <w:basedOn w:val="Numatytasispastraiposriftas"/>
    <w:rsid w:val="00746846"/>
    <w:rPr>
      <w:rFonts w:ascii="Segoe UI" w:hAnsi="Segoe UI" w:cs="Segoe UI" w:hint="default"/>
      <w:sz w:val="18"/>
      <w:szCs w:val="18"/>
    </w:rPr>
  </w:style>
  <w:style w:type="table" w:styleId="Lentelstinklelis">
    <w:name w:val="Table Grid"/>
    <w:basedOn w:val="prastojilentel"/>
    <w:uiPriority w:val="39"/>
    <w:rsid w:val="00746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74684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46846"/>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38c92560b46f11eea5a28c81c82193a8" TargetMode="External"/><Relationship Id="rId5" Type="http://schemas.openxmlformats.org/officeDocument/2006/relationships/styles" Target="styles.xml"/><Relationship Id="rId15" Type="http://schemas.openxmlformats.org/officeDocument/2006/relationships/hyperlink" Target="https://vpt.lrv.lt/melaginga-informacija-pateikusiu-tiekeju-sarasas-3"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6aadb176d9021268e32fd7ac4f60ebf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aa1d8579040c07635a54f68ef6464673"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2C11B-EF92-45BD-897D-D90623A9CFF8}">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2.xml><?xml version="1.0" encoding="utf-8"?>
<ds:datastoreItem xmlns:ds="http://schemas.openxmlformats.org/officeDocument/2006/customXml" ds:itemID="{293FBB94-82D7-42A8-A39A-1CB7198AC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9B960C-30AC-420B-9FD3-FBE78C650A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2694</Words>
  <Characters>15358</Characters>
  <Application>Microsoft Office Word</Application>
  <DocSecurity>0</DocSecurity>
  <Lines>127</Lines>
  <Paragraphs>36</Paragraphs>
  <ScaleCrop>false</ScaleCrop>
  <HeadingPairs>
    <vt:vector size="2" baseType="variant">
      <vt:variant>
        <vt:lpstr>Pavadinimas</vt:lpstr>
      </vt:variant>
      <vt:variant>
        <vt:i4>1</vt:i4>
      </vt:variant>
    </vt:vector>
  </HeadingPairs>
  <TitlesOfParts>
    <vt:vector size="1" baseType="lpstr">
      <vt:lpstr/>
    </vt:vector>
  </TitlesOfParts>
  <Company>Vilniaus kolegija</Company>
  <LinksUpToDate>false</LinksUpToDate>
  <CharactersWithSpaces>18016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5</cp:revision>
  <dcterms:created xsi:type="dcterms:W3CDTF">2026-05-19T06:48:00Z</dcterms:created>
  <dcterms:modified xsi:type="dcterms:W3CDTF">2026-05-19T09:26:00Z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