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A5" w:rsidRDefault="001277A5" w:rsidP="00127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503AA">
        <w:rPr>
          <w:rFonts w:ascii="Times New Roman" w:hAnsi="Times New Roman" w:cs="Times New Roman"/>
          <w:b/>
          <w:sz w:val="24"/>
          <w:szCs w:val="24"/>
          <w:lang w:val="lt-LT"/>
        </w:rPr>
        <w:t>PERKANČIOSIOS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O</w:t>
      </w:r>
      <w:r w:rsidR="0094110B">
        <w:rPr>
          <w:rFonts w:ascii="Times New Roman" w:hAnsi="Times New Roman" w:cs="Times New Roman"/>
          <w:b/>
          <w:sz w:val="24"/>
          <w:szCs w:val="24"/>
          <w:lang w:val="lt-LT"/>
        </w:rPr>
        <w:t>RGANIZACIJOS ATSAKYMAS</w:t>
      </w:r>
      <w:r w:rsidR="0015586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Į TIEKĖJO PAKLAUSIMĄ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1277A5" w:rsidRDefault="001277A5" w:rsidP="0012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7A5" w:rsidRPr="001277A5" w:rsidRDefault="001277A5" w:rsidP="001277A5">
      <w:pPr>
        <w:pStyle w:val="FreeForm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</w:pPr>
      <w:r w:rsidRPr="001277A5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 xml:space="preserve">Gynybos resursų agentūra prie Krašto apsaugos ministerijos (toliau – perkančioji organizacija) 2025 m. gegužės 7 d. Centrinėje viešųjų pirkimų informacinėje sistemoje (toliau – CVP IS) (pirkimo Nr. </w:t>
      </w:r>
      <w:r w:rsidRPr="001277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7719239</w:t>
      </w:r>
      <w:r w:rsidRPr="001277A5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 xml:space="preserve">) paskelbė Elektros generatorių pirkimo atvirą konkursą (toliau – pirkimas), kuris vykdomas CVP IS priemonėmis, pasiekiamomis adresu https://viesiejipirkimai.lt/. </w:t>
      </w:r>
    </w:p>
    <w:p w:rsidR="001277A5" w:rsidRPr="00A04B82" w:rsidRDefault="001277A5" w:rsidP="001277A5">
      <w:pPr>
        <w:pStyle w:val="FreeForm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</w:pPr>
      <w:r w:rsidRPr="00A04B82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>Pirkimas skaidomas į 6 (šešias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>) pirkimo dalis:</w:t>
      </w:r>
    </w:p>
    <w:p w:rsidR="001277A5" w:rsidRPr="00A04B82" w:rsidRDefault="001277A5" w:rsidP="001277A5">
      <w:pPr>
        <w:pStyle w:val="Body2"/>
        <w:tabs>
          <w:tab w:val="left" w:pos="993"/>
        </w:tabs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 w:rsidRPr="00A04B82">
        <w:rPr>
          <w:rFonts w:cs="Times New Roman"/>
          <w:color w:val="000000" w:themeColor="text1"/>
          <w:sz w:val="24"/>
          <w:szCs w:val="24"/>
          <w:lang w:val="lt-LT"/>
        </w:rPr>
        <w:t xml:space="preserve">1 pirkimo dalis – </w:t>
      </w:r>
      <w:r w:rsidRPr="00A04B82">
        <w:rPr>
          <w:rFonts w:cs="Times New Roman"/>
          <w:color w:val="000000" w:themeColor="text1"/>
          <w:sz w:val="24"/>
          <w:szCs w:val="24"/>
          <w:shd w:val="clear" w:color="auto" w:fill="FFFFFF"/>
          <w:lang w:val="lt-LT"/>
        </w:rPr>
        <w:t>nešiojamas 6 kW elektros generatorius</w:t>
      </w:r>
      <w:r w:rsidRPr="00A04B82">
        <w:rPr>
          <w:rFonts w:cs="Times New Roman"/>
          <w:color w:val="000000" w:themeColor="text1"/>
          <w:sz w:val="24"/>
          <w:szCs w:val="24"/>
          <w:lang w:val="lt-LT"/>
        </w:rPr>
        <w:t>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2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nešiojamas 10 kW elektros generatorius;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3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mobilus 20 kW elektros generatorius su priekaba;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4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mobilus 50 kW elektros generatorius su priekaba;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5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mobilus 100 kW elektros generatorius su priekaba;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6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mobilus 200 kW elektros generatorius su priekaba.</w:t>
      </w:r>
    </w:p>
    <w:p w:rsidR="001277A5" w:rsidRPr="001277A5" w:rsidRDefault="001277A5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7A5" w:rsidRPr="0094110B" w:rsidRDefault="001277A5" w:rsidP="00127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110B">
        <w:rPr>
          <w:rFonts w:ascii="Times New Roman" w:hAnsi="Times New Roman" w:cs="Times New Roman"/>
          <w:b/>
          <w:sz w:val="24"/>
          <w:szCs w:val="24"/>
        </w:rPr>
        <w:t>Perkančioji</w:t>
      </w:r>
      <w:proofErr w:type="spellEnd"/>
      <w:r w:rsidRPr="009411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0B">
        <w:rPr>
          <w:rFonts w:ascii="Times New Roman" w:hAnsi="Times New Roman" w:cs="Times New Roman"/>
          <w:b/>
          <w:sz w:val="24"/>
          <w:szCs w:val="24"/>
        </w:rPr>
        <w:t>organizacija</w:t>
      </w:r>
      <w:proofErr w:type="spellEnd"/>
      <w:r w:rsidR="00155869" w:rsidRPr="0094110B">
        <w:rPr>
          <w:rFonts w:ascii="Times New Roman" w:hAnsi="Times New Roman" w:cs="Times New Roman"/>
          <w:b/>
          <w:sz w:val="24"/>
          <w:szCs w:val="24"/>
        </w:rPr>
        <w:t xml:space="preserve"> CVP IS </w:t>
      </w:r>
      <w:proofErr w:type="spellStart"/>
      <w:r w:rsidR="00155869" w:rsidRPr="0094110B">
        <w:rPr>
          <w:rFonts w:ascii="Times New Roman" w:hAnsi="Times New Roman" w:cs="Times New Roman"/>
          <w:b/>
          <w:sz w:val="24"/>
          <w:szCs w:val="24"/>
        </w:rPr>
        <w:t>priemonėmis</w:t>
      </w:r>
      <w:proofErr w:type="spellEnd"/>
      <w:r w:rsidR="00155869" w:rsidRPr="009411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5869" w:rsidRPr="0094110B">
        <w:rPr>
          <w:rFonts w:ascii="Times New Roman" w:hAnsi="Times New Roman" w:cs="Times New Roman"/>
          <w:b/>
          <w:sz w:val="24"/>
          <w:szCs w:val="24"/>
        </w:rPr>
        <w:t>gavo</w:t>
      </w:r>
      <w:proofErr w:type="spellEnd"/>
      <w:r w:rsidR="00155869" w:rsidRPr="009411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5869" w:rsidRPr="0094110B">
        <w:rPr>
          <w:rFonts w:ascii="Times New Roman" w:hAnsi="Times New Roman" w:cs="Times New Roman"/>
          <w:b/>
          <w:sz w:val="24"/>
          <w:szCs w:val="24"/>
        </w:rPr>
        <w:t>tiekėjo</w:t>
      </w:r>
      <w:proofErr w:type="spellEnd"/>
      <w:r w:rsidR="00155869" w:rsidRPr="009411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5869" w:rsidRPr="0094110B">
        <w:rPr>
          <w:rFonts w:ascii="Times New Roman" w:hAnsi="Times New Roman" w:cs="Times New Roman"/>
          <w:b/>
          <w:sz w:val="24"/>
          <w:szCs w:val="24"/>
        </w:rPr>
        <w:t>paklausimą</w:t>
      </w:r>
      <w:proofErr w:type="spellEnd"/>
      <w:r w:rsidR="0094110B" w:rsidRPr="009411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10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94110B">
        <w:rPr>
          <w:rFonts w:ascii="Times New Roman" w:hAnsi="Times New Roman" w:cs="Times New Roman"/>
          <w:b/>
          <w:sz w:val="24"/>
          <w:szCs w:val="24"/>
        </w:rPr>
        <w:t>tekstas</w:t>
      </w:r>
      <w:proofErr w:type="spellEnd"/>
      <w:r w:rsidRPr="009411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0B">
        <w:rPr>
          <w:rFonts w:ascii="Times New Roman" w:hAnsi="Times New Roman" w:cs="Times New Roman"/>
          <w:b/>
          <w:sz w:val="24"/>
          <w:szCs w:val="24"/>
        </w:rPr>
        <w:t>neredaguotas</w:t>
      </w:r>
      <w:proofErr w:type="spellEnd"/>
      <w:r w:rsidRPr="0094110B">
        <w:rPr>
          <w:rFonts w:ascii="Times New Roman" w:hAnsi="Times New Roman" w:cs="Times New Roman"/>
          <w:b/>
          <w:sz w:val="24"/>
          <w:szCs w:val="24"/>
        </w:rPr>
        <w:t>):</w:t>
      </w:r>
    </w:p>
    <w:p w:rsidR="00155869" w:rsidRDefault="00155869" w:rsidP="001558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AE5" w:rsidRPr="00B94AE5" w:rsidRDefault="00B94AE5" w:rsidP="00B94AE5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</w:pPr>
      <w:r w:rsidRPr="00B94AE5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„Kilo keletas klausimų.</w:t>
      </w:r>
    </w:p>
    <w:p w:rsidR="00B94AE5" w:rsidRPr="00B94AE5" w:rsidRDefault="00B94AE5" w:rsidP="00B94AE5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</w:pPr>
      <w:r w:rsidRPr="00B94AE5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1. Kadangi elektros generatoriai bus ant priekabų, kaip turėtų būti pritvirtinti ARĮ skydai ant generatorių? Ar šone, ar gale? Informuojame, jog ARĮ skydai yra išoriniai, o ne montuojami viduje.</w:t>
      </w:r>
    </w:p>
    <w:p w:rsidR="0094110B" w:rsidRDefault="00B94AE5" w:rsidP="00B94AE5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</w:pPr>
      <w:r w:rsidRPr="00B94AE5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 xml:space="preserve">2. Norėtume pasitikslinti dėl priekabų registracijos apimties. Kadangi Jūsų organizacijoje gali būti naudojami specialios paskirties (juodieji) valstybiniai numeriai, prašome patikslinti, ar šiuo atveju reikalinga priekabų registracija </w:t>
      </w:r>
      <w:proofErr w:type="spellStart"/>
      <w:r w:rsidRPr="00B94AE5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Regitroje</w:t>
      </w:r>
      <w:proofErr w:type="spellEnd"/>
      <w:r w:rsidRPr="00B94AE5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 xml:space="preserve"> su standartiniais baltais numeriais, ar pakanka registracijos su juodais numeriais?.“.</w:t>
      </w:r>
    </w:p>
    <w:p w:rsidR="00B94AE5" w:rsidRPr="001277A5" w:rsidRDefault="00B94AE5" w:rsidP="00B94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7A5" w:rsidRPr="001277A5" w:rsidRDefault="001277A5" w:rsidP="00127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Perka</w:t>
      </w:r>
      <w:r w:rsidR="00B94AE5">
        <w:rPr>
          <w:rFonts w:ascii="Times New Roman" w:hAnsi="Times New Roman" w:cs="Times New Roman"/>
          <w:b/>
          <w:sz w:val="24"/>
          <w:szCs w:val="24"/>
        </w:rPr>
        <w:t>nčiosios</w:t>
      </w:r>
      <w:proofErr w:type="spellEnd"/>
      <w:r w:rsidR="00B94A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4AE5"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 w:rsidR="00B94A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4AE5">
        <w:rPr>
          <w:rFonts w:ascii="Times New Roman" w:hAnsi="Times New Roman" w:cs="Times New Roman"/>
          <w:b/>
          <w:sz w:val="24"/>
          <w:szCs w:val="24"/>
        </w:rPr>
        <w:t>atsakymai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į </w:t>
      </w:r>
      <w:proofErr w:type="spellStart"/>
      <w:r w:rsidR="0094110B">
        <w:rPr>
          <w:rFonts w:ascii="Times New Roman" w:hAnsi="Times New Roman" w:cs="Times New Roman"/>
          <w:b/>
          <w:sz w:val="24"/>
          <w:szCs w:val="24"/>
        </w:rPr>
        <w:t>paklausimą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>:</w:t>
      </w:r>
    </w:p>
    <w:p w:rsidR="001277A5" w:rsidRPr="001277A5" w:rsidRDefault="001277A5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AE5" w:rsidRPr="00235BDD" w:rsidRDefault="00B94AE5" w:rsidP="00B94AE5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35BDD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Atsakymas į 1 klausimą:</w:t>
      </w:r>
    </w:p>
    <w:p w:rsidR="00B94AE5" w:rsidRPr="00235BDD" w:rsidRDefault="00B94AE5" w:rsidP="00B94A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35BD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Pirkimo sąlygų 1 priedo „Techninė specifikacija“ 3.15.6 papunktyje (taikoma 3-6 pirkimo dalims) nurodytas </w:t>
      </w:r>
      <w:proofErr w:type="spellStart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>automatinis</w:t>
      </w:r>
      <w:proofErr w:type="spellEnd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>apkrovos</w:t>
      </w:r>
      <w:proofErr w:type="spellEnd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>perjungimas</w:t>
      </w:r>
      <w:proofErr w:type="spellEnd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>tinklo</w:t>
      </w:r>
      <w:proofErr w:type="spellEnd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>generatorių</w:t>
      </w:r>
      <w:proofErr w:type="spellEnd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>atvirkščiai</w:t>
      </w:r>
      <w:proofErr w:type="spellEnd"/>
      <w:r w:rsidRPr="00235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(ARĮ)</w:t>
      </w:r>
      <w:r w:rsidRPr="00235BD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turi būti integruotas pačiame generatoriuje, ne atskira dėžutė.</w:t>
      </w:r>
    </w:p>
    <w:p w:rsidR="00B94AE5" w:rsidRDefault="00B94AE5" w:rsidP="00B94AE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B94AE5" w:rsidRPr="00235BDD" w:rsidRDefault="00B94AE5" w:rsidP="00B94AE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235BDD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Atsakymas į 2 klausimą:</w:t>
      </w:r>
    </w:p>
    <w:p w:rsidR="00B94AE5" w:rsidRPr="00235BDD" w:rsidRDefault="00B94AE5" w:rsidP="00B94A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35BD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Visos priekabos turės specialiai Lietuvos Kariuomenei skirtus juodus numerius (taikoma 3-6 pirkimo dalims). Atkreiptinas dėmesys, kad pirkimo sąlygų 1 priedo „Techninė specifikacija“ 5.10 punkte (taikoma 3-6 pirkimo dalims) nustatytas reikala</w:t>
      </w:r>
      <w:bookmarkStart w:id="0" w:name="_GoBack"/>
      <w:bookmarkEnd w:id="0"/>
      <w:r w:rsidRPr="00235BD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vimas tik apdrausti priekabas civilinės atsakomybės privalomuoju draudimu metams“</w:t>
      </w:r>
      <w:r w:rsidRPr="00235BD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</w:p>
    <w:p w:rsidR="00155869" w:rsidRDefault="00155869" w:rsidP="00127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5869" w:rsidRDefault="00155869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69" w:rsidRDefault="00155869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69" w:rsidRDefault="00155869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7A5" w:rsidRPr="001277A5" w:rsidRDefault="001277A5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Viešojo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komisija</w:t>
      </w:r>
      <w:proofErr w:type="spellEnd"/>
    </w:p>
    <w:sectPr w:rsidR="001277A5" w:rsidRPr="001277A5" w:rsidSect="00155869">
      <w:headerReference w:type="default" r:id="rId7"/>
      <w:pgSz w:w="12240" w:h="15840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C1" w:rsidRDefault="006055C1" w:rsidP="001277A5">
      <w:pPr>
        <w:spacing w:after="0" w:line="240" w:lineRule="auto"/>
      </w:pPr>
      <w:r>
        <w:separator/>
      </w:r>
    </w:p>
  </w:endnote>
  <w:endnote w:type="continuationSeparator" w:id="0">
    <w:p w:rsidR="006055C1" w:rsidRDefault="006055C1" w:rsidP="0012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C1" w:rsidRDefault="006055C1" w:rsidP="001277A5">
      <w:pPr>
        <w:spacing w:after="0" w:line="240" w:lineRule="auto"/>
      </w:pPr>
      <w:r>
        <w:separator/>
      </w:r>
    </w:p>
  </w:footnote>
  <w:footnote w:type="continuationSeparator" w:id="0">
    <w:p w:rsidR="006055C1" w:rsidRDefault="006055C1" w:rsidP="0012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A5" w:rsidRPr="001277A5" w:rsidRDefault="00B94AE5">
    <w:pPr>
      <w:pStyle w:val="Header"/>
      <w:rPr>
        <w:lang w:val="lt-LT"/>
      </w:rPr>
    </w:pPr>
    <w:r>
      <w:rPr>
        <w:lang w:val="lt-LT"/>
      </w:rPr>
      <w:t>2026-05-21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7506"/>
    <w:multiLevelType w:val="hybridMultilevel"/>
    <w:tmpl w:val="EBC6AF36"/>
    <w:lvl w:ilvl="0" w:tplc="20942E6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A5"/>
    <w:rsid w:val="001277A5"/>
    <w:rsid w:val="00155869"/>
    <w:rsid w:val="0021222E"/>
    <w:rsid w:val="002C65AE"/>
    <w:rsid w:val="00547A00"/>
    <w:rsid w:val="006055C1"/>
    <w:rsid w:val="006358B7"/>
    <w:rsid w:val="00744652"/>
    <w:rsid w:val="007D79E2"/>
    <w:rsid w:val="0094110B"/>
    <w:rsid w:val="00B94AE5"/>
    <w:rsid w:val="00D2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2242"/>
  <w15:chartTrackingRefBased/>
  <w15:docId w15:val="{062D5690-AAD3-49DF-9A56-A63172BB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1277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styleId="Header">
    <w:name w:val="header"/>
    <w:basedOn w:val="Normal"/>
    <w:link w:val="HeaderChar"/>
    <w:uiPriority w:val="99"/>
    <w:unhideWhenUsed/>
    <w:rsid w:val="001277A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A5"/>
  </w:style>
  <w:style w:type="paragraph" w:styleId="Footer">
    <w:name w:val="footer"/>
    <w:basedOn w:val="Normal"/>
    <w:link w:val="FooterChar"/>
    <w:uiPriority w:val="99"/>
    <w:unhideWhenUsed/>
    <w:rsid w:val="001277A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A5"/>
  </w:style>
  <w:style w:type="paragraph" w:customStyle="1" w:styleId="Body2">
    <w:name w:val="Body 2"/>
    <w:rsid w:val="001277A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,l"/>
    <w:basedOn w:val="Normal"/>
    <w:link w:val="ListParagraphChar"/>
    <w:uiPriority w:val="34"/>
    <w:qFormat/>
    <w:rsid w:val="00155869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155869"/>
  </w:style>
  <w:style w:type="character" w:styleId="Strong">
    <w:name w:val="Strong"/>
    <w:basedOn w:val="DefaultParagraphFont"/>
    <w:uiPriority w:val="22"/>
    <w:qFormat/>
    <w:rsid w:val="00155869"/>
    <w:rPr>
      <w:b/>
      <w:bCs/>
    </w:rPr>
  </w:style>
  <w:style w:type="character" w:styleId="Emphasis">
    <w:name w:val="Emphasis"/>
    <w:basedOn w:val="DefaultParagraphFont"/>
    <w:uiPriority w:val="20"/>
    <w:qFormat/>
    <w:rsid w:val="00155869"/>
    <w:rPr>
      <w:i/>
      <w:iCs/>
    </w:rPr>
  </w:style>
  <w:style w:type="character" w:customStyle="1" w:styleId="t286pc">
    <w:name w:val="t286pc"/>
    <w:basedOn w:val="DefaultParagraphFont"/>
    <w:rsid w:val="00155869"/>
  </w:style>
  <w:style w:type="paragraph" w:styleId="NormalWeb">
    <w:name w:val="Normal (Web)"/>
    <w:basedOn w:val="Normal"/>
    <w:uiPriority w:val="99"/>
    <w:unhideWhenUsed/>
    <w:rsid w:val="0094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2026-05-21T07:24:00Z</dcterms:created>
  <dcterms:modified xsi:type="dcterms:W3CDTF">2026-05-21T07:26:00Z</dcterms:modified>
</cp:coreProperties>
</file>