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4607" w14:textId="04F9B7A0" w:rsidR="005A5832" w:rsidRPr="00086B5F" w:rsidRDefault="00A10867" w:rsidP="002B35D6">
      <w:pPr>
        <w:jc w:val="both"/>
        <w:textAlignment w:val="baseline"/>
        <w:rPr>
          <w:sz w:val="22"/>
          <w:szCs w:val="22"/>
        </w:rPr>
      </w:pPr>
      <w:r w:rsidRPr="00086B5F">
        <w:rPr>
          <w:sz w:val="22"/>
          <w:szCs w:val="22"/>
        </w:rPr>
        <w:t> </w:t>
      </w:r>
    </w:p>
    <w:p w14:paraId="60302912" w14:textId="77777777" w:rsidR="005A5832" w:rsidRPr="00086B5F" w:rsidRDefault="005A5832">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086B5F" w:rsidRDefault="00A10867">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rsidTr="0008006B">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227924A5" w:rsidR="005A5832" w:rsidRPr="007C350F" w:rsidRDefault="00081BCE" w:rsidP="00ED2291">
            <w:pPr>
              <w:jc w:val="both"/>
              <w:rPr>
                <w:bCs/>
                <w:kern w:val="2"/>
                <w:sz w:val="22"/>
                <w:szCs w:val="22"/>
              </w:rPr>
            </w:pPr>
            <w:r w:rsidRPr="002B35D6">
              <w:rPr>
                <w:rFonts w:eastAsia="Aptos"/>
                <w:bCs/>
                <w:kern w:val="2"/>
                <w:sz w:val="22"/>
                <w:szCs w:val="22"/>
                <w14:ligatures w14:val="standardContextual"/>
              </w:rPr>
              <w:t>Medžiagų šilumos laidumo koeficiento matavimo įrangos komplektas</w:t>
            </w:r>
            <w:r w:rsidRPr="00081BCE">
              <w:rPr>
                <w:rFonts w:eastAsia="Aptos"/>
                <w:b/>
                <w:kern w:val="2"/>
                <w:szCs w:val="24"/>
                <w14:ligatures w14:val="standardContextual"/>
              </w:rPr>
              <w:t xml:space="preserve"> </w:t>
            </w:r>
          </w:p>
        </w:tc>
      </w:tr>
      <w:tr w:rsidR="005A5832" w:rsidRPr="00086B5F" w14:paraId="4CF977F1" w14:textId="77777777" w:rsidTr="235CB9E3">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1D7B188D" w:rsidR="008B411E" w:rsidRPr="00086B5F" w:rsidRDefault="008E33B7" w:rsidP="00ED2291">
            <w:pPr>
              <w:jc w:val="both"/>
              <w:rPr>
                <w:kern w:val="2"/>
                <w:sz w:val="22"/>
                <w:szCs w:val="22"/>
              </w:rPr>
            </w:pPr>
            <w:r w:rsidRPr="00086B5F">
              <w:rPr>
                <w:kern w:val="2"/>
                <w:sz w:val="22"/>
                <w:szCs w:val="22"/>
              </w:rPr>
              <w:t>202</w:t>
            </w:r>
            <w:r>
              <w:rPr>
                <w:kern w:val="2"/>
                <w:sz w:val="22"/>
                <w:szCs w:val="22"/>
              </w:rPr>
              <w:t>6</w:t>
            </w:r>
            <w:r w:rsidRPr="00086B5F">
              <w:rPr>
                <w:kern w:val="2"/>
                <w:sz w:val="22"/>
                <w:szCs w:val="22"/>
              </w:rPr>
              <w:t xml:space="preserve"> </w:t>
            </w:r>
            <w:r w:rsidR="008B411E" w:rsidRPr="00086B5F">
              <w:rPr>
                <w:kern w:val="2"/>
                <w:sz w:val="22"/>
                <w:szCs w:val="22"/>
              </w:rPr>
              <w:t xml:space="preserve">m. </w:t>
            </w:r>
            <w:r w:rsidR="008B411E"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rsidTr="0008006B">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rsidTr="0008006B">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rsidTr="235CB9E3">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rsidTr="235CB9E3">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rsidTr="235CB9E3">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rsidTr="235CB9E3">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rsidTr="235CB9E3">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rsidTr="235CB9E3">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rsidTr="235CB9E3">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DE4019" w:rsidRPr="00086B5F" w14:paraId="4DE0F79C" w14:textId="77777777" w:rsidTr="235CB9E3">
        <w:tc>
          <w:tcPr>
            <w:tcW w:w="2808" w:type="dxa"/>
            <w:vMerge/>
          </w:tcPr>
          <w:p w14:paraId="0807400E" w14:textId="77777777" w:rsidR="00DE4019" w:rsidRPr="00086B5F" w:rsidRDefault="00DE4019" w:rsidP="00DE4019">
            <w:pPr>
              <w:jc w:val="both"/>
              <w:rPr>
                <w:kern w:val="2"/>
                <w:sz w:val="22"/>
                <w:szCs w:val="22"/>
              </w:rPr>
            </w:pPr>
          </w:p>
        </w:tc>
        <w:tc>
          <w:tcPr>
            <w:tcW w:w="3240" w:type="dxa"/>
          </w:tcPr>
          <w:p w14:paraId="19310CCA" w14:textId="77777777" w:rsidR="00DE4019" w:rsidRPr="00086B5F" w:rsidRDefault="00DE4019" w:rsidP="00DE4019">
            <w:pPr>
              <w:jc w:val="both"/>
              <w:rPr>
                <w:kern w:val="2"/>
                <w:sz w:val="22"/>
                <w:szCs w:val="22"/>
              </w:rPr>
            </w:pPr>
            <w:r w:rsidRPr="00086B5F">
              <w:rPr>
                <w:kern w:val="2"/>
                <w:sz w:val="22"/>
                <w:szCs w:val="22"/>
              </w:rPr>
              <w:t>1.1.9. Šalies atstovas</w:t>
            </w:r>
          </w:p>
        </w:tc>
        <w:tc>
          <w:tcPr>
            <w:tcW w:w="3510" w:type="dxa"/>
          </w:tcPr>
          <w:p w14:paraId="09C4619A" w14:textId="1C1EA7CB" w:rsidR="00DE4019" w:rsidRPr="00086B5F" w:rsidRDefault="00DE4019" w:rsidP="00DE4019">
            <w:pPr>
              <w:jc w:val="both"/>
              <w:rPr>
                <w:kern w:val="2"/>
                <w:sz w:val="22"/>
                <w:szCs w:val="22"/>
              </w:rPr>
            </w:pPr>
            <w:r>
              <w:rPr>
                <w:kern w:val="2"/>
                <w:sz w:val="22"/>
                <w:szCs w:val="22"/>
              </w:rPr>
              <w:t>(</w:t>
            </w:r>
            <w:r w:rsidRPr="00F76B63">
              <w:rPr>
                <w:kern w:val="2"/>
                <w:sz w:val="22"/>
                <w:szCs w:val="22"/>
                <w:highlight w:val="lightGray"/>
              </w:rPr>
              <w:t>Įrašyti</w:t>
            </w:r>
            <w:r>
              <w:rPr>
                <w:kern w:val="2"/>
                <w:sz w:val="22"/>
                <w:szCs w:val="22"/>
              </w:rPr>
              <w:t>)</w:t>
            </w:r>
          </w:p>
        </w:tc>
      </w:tr>
      <w:tr w:rsidR="00DE4019" w:rsidRPr="00086B5F" w14:paraId="33E082C6" w14:textId="77777777" w:rsidTr="235CB9E3">
        <w:tc>
          <w:tcPr>
            <w:tcW w:w="2808" w:type="dxa"/>
            <w:vMerge/>
          </w:tcPr>
          <w:p w14:paraId="4A87EB05" w14:textId="77777777" w:rsidR="00DE4019" w:rsidRPr="00086B5F" w:rsidRDefault="00DE4019" w:rsidP="00DE4019">
            <w:pPr>
              <w:jc w:val="both"/>
              <w:rPr>
                <w:kern w:val="2"/>
                <w:sz w:val="22"/>
                <w:szCs w:val="22"/>
              </w:rPr>
            </w:pPr>
          </w:p>
        </w:tc>
        <w:tc>
          <w:tcPr>
            <w:tcW w:w="3240" w:type="dxa"/>
          </w:tcPr>
          <w:p w14:paraId="5B50065E" w14:textId="77777777" w:rsidR="00DE4019" w:rsidRPr="00086B5F" w:rsidRDefault="00DE4019" w:rsidP="00DE4019">
            <w:pPr>
              <w:jc w:val="both"/>
              <w:rPr>
                <w:kern w:val="2"/>
                <w:sz w:val="22"/>
                <w:szCs w:val="22"/>
              </w:rPr>
            </w:pPr>
            <w:r w:rsidRPr="00086B5F">
              <w:rPr>
                <w:kern w:val="2"/>
                <w:sz w:val="22"/>
                <w:szCs w:val="22"/>
              </w:rPr>
              <w:t>1.1.10. Atstovavimo pagrindas</w:t>
            </w:r>
          </w:p>
        </w:tc>
        <w:tc>
          <w:tcPr>
            <w:tcW w:w="3510" w:type="dxa"/>
          </w:tcPr>
          <w:p w14:paraId="28111F0A" w14:textId="5F17DD41" w:rsidR="00DE4019" w:rsidRPr="00086B5F" w:rsidRDefault="00DE4019" w:rsidP="00DE401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E4019" w:rsidRPr="00086B5F" w14:paraId="59269CB1" w14:textId="77777777" w:rsidTr="0008006B">
        <w:tc>
          <w:tcPr>
            <w:tcW w:w="2808" w:type="dxa"/>
            <w:vMerge w:val="restart"/>
          </w:tcPr>
          <w:p w14:paraId="4705ABFD" w14:textId="77777777" w:rsidR="00DE4019" w:rsidRPr="00086B5F" w:rsidRDefault="00DE4019" w:rsidP="00DE4019">
            <w:pPr>
              <w:jc w:val="both"/>
              <w:rPr>
                <w:b/>
                <w:bCs/>
                <w:kern w:val="2"/>
                <w:sz w:val="22"/>
                <w:szCs w:val="22"/>
              </w:rPr>
            </w:pPr>
          </w:p>
          <w:p w14:paraId="3FA3DC61" w14:textId="77777777" w:rsidR="00DE4019" w:rsidRPr="00086B5F" w:rsidRDefault="00DE4019" w:rsidP="00DE4019">
            <w:pPr>
              <w:jc w:val="both"/>
              <w:rPr>
                <w:b/>
                <w:bCs/>
                <w:kern w:val="2"/>
                <w:sz w:val="22"/>
                <w:szCs w:val="22"/>
              </w:rPr>
            </w:pPr>
          </w:p>
          <w:p w14:paraId="0C4A5C6B" w14:textId="77777777" w:rsidR="00DE4019" w:rsidRPr="00086B5F" w:rsidRDefault="00DE4019" w:rsidP="00DE4019">
            <w:pPr>
              <w:jc w:val="both"/>
              <w:rPr>
                <w:b/>
                <w:bCs/>
                <w:kern w:val="2"/>
                <w:sz w:val="22"/>
                <w:szCs w:val="22"/>
              </w:rPr>
            </w:pPr>
          </w:p>
          <w:p w14:paraId="1BC82CEC" w14:textId="77777777" w:rsidR="00DE4019" w:rsidRPr="00086B5F" w:rsidRDefault="00DE4019" w:rsidP="00DE4019">
            <w:pPr>
              <w:jc w:val="both"/>
              <w:rPr>
                <w:b/>
                <w:bCs/>
                <w:kern w:val="2"/>
                <w:sz w:val="22"/>
                <w:szCs w:val="22"/>
              </w:rPr>
            </w:pPr>
            <w:r w:rsidRPr="00086B5F">
              <w:rPr>
                <w:b/>
                <w:bCs/>
                <w:kern w:val="2"/>
                <w:sz w:val="22"/>
                <w:szCs w:val="22"/>
              </w:rPr>
              <w:t>1.2. Tiekėjas</w:t>
            </w:r>
          </w:p>
          <w:p w14:paraId="6970081D" w14:textId="12516153" w:rsidR="00DE4019" w:rsidRPr="00086B5F" w:rsidRDefault="00DE4019" w:rsidP="00DE4019">
            <w:pPr>
              <w:jc w:val="both"/>
              <w:rPr>
                <w:color w:val="4472C4"/>
                <w:kern w:val="2"/>
                <w:sz w:val="22"/>
                <w:szCs w:val="22"/>
              </w:rPr>
            </w:pPr>
          </w:p>
          <w:p w14:paraId="09F42B16" w14:textId="77777777" w:rsidR="00DE4019" w:rsidRPr="00086B5F" w:rsidRDefault="00DE4019" w:rsidP="00DE4019">
            <w:pPr>
              <w:jc w:val="both"/>
              <w:rPr>
                <w:b/>
                <w:bCs/>
                <w:kern w:val="2"/>
                <w:sz w:val="22"/>
                <w:szCs w:val="22"/>
              </w:rPr>
            </w:pPr>
          </w:p>
        </w:tc>
        <w:tc>
          <w:tcPr>
            <w:tcW w:w="3240" w:type="dxa"/>
          </w:tcPr>
          <w:p w14:paraId="7725A9B4" w14:textId="77777777" w:rsidR="00DE4019" w:rsidRPr="00086B5F" w:rsidRDefault="00DE4019" w:rsidP="00DE4019">
            <w:pPr>
              <w:jc w:val="both"/>
              <w:rPr>
                <w:kern w:val="2"/>
                <w:sz w:val="22"/>
                <w:szCs w:val="22"/>
              </w:rPr>
            </w:pPr>
            <w:r w:rsidRPr="00086B5F">
              <w:rPr>
                <w:kern w:val="2"/>
                <w:sz w:val="22"/>
                <w:szCs w:val="22"/>
              </w:rPr>
              <w:t>1.2.1. Pavadinimas</w:t>
            </w:r>
          </w:p>
        </w:tc>
        <w:tc>
          <w:tcPr>
            <w:tcW w:w="3510" w:type="dxa"/>
          </w:tcPr>
          <w:p w14:paraId="7AEC5FDD" w14:textId="318FDD88" w:rsidR="00DE4019" w:rsidRPr="00086B5F" w:rsidRDefault="00DE4019" w:rsidP="00DE401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E4019" w:rsidRPr="00086B5F" w14:paraId="750DE955" w14:textId="77777777" w:rsidTr="235CB9E3">
        <w:tc>
          <w:tcPr>
            <w:tcW w:w="2808" w:type="dxa"/>
            <w:vMerge/>
          </w:tcPr>
          <w:p w14:paraId="3956126F" w14:textId="77777777" w:rsidR="00DE4019" w:rsidRPr="00086B5F" w:rsidRDefault="00DE4019" w:rsidP="00DE4019">
            <w:pPr>
              <w:jc w:val="both"/>
              <w:rPr>
                <w:b/>
                <w:bCs/>
                <w:kern w:val="2"/>
                <w:sz w:val="22"/>
                <w:szCs w:val="22"/>
              </w:rPr>
            </w:pPr>
          </w:p>
        </w:tc>
        <w:tc>
          <w:tcPr>
            <w:tcW w:w="3240" w:type="dxa"/>
          </w:tcPr>
          <w:p w14:paraId="360E07E3" w14:textId="77777777" w:rsidR="00DE4019" w:rsidRPr="00086B5F" w:rsidRDefault="00DE4019" w:rsidP="00DE4019">
            <w:pPr>
              <w:jc w:val="both"/>
              <w:rPr>
                <w:kern w:val="2"/>
                <w:sz w:val="22"/>
                <w:szCs w:val="22"/>
              </w:rPr>
            </w:pPr>
            <w:r w:rsidRPr="00086B5F">
              <w:rPr>
                <w:kern w:val="2"/>
                <w:sz w:val="22"/>
                <w:szCs w:val="22"/>
              </w:rPr>
              <w:t>1.2.2. Juridinio asmens kodas</w:t>
            </w:r>
          </w:p>
        </w:tc>
        <w:tc>
          <w:tcPr>
            <w:tcW w:w="3510" w:type="dxa"/>
          </w:tcPr>
          <w:p w14:paraId="535167F4" w14:textId="773278DA" w:rsidR="00DE4019" w:rsidRPr="00086B5F" w:rsidRDefault="00DE4019" w:rsidP="00DE401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E4019" w:rsidRPr="00086B5F" w14:paraId="01296FCB" w14:textId="77777777" w:rsidTr="235CB9E3">
        <w:tc>
          <w:tcPr>
            <w:tcW w:w="2808" w:type="dxa"/>
            <w:vMerge/>
          </w:tcPr>
          <w:p w14:paraId="31BD5F16" w14:textId="77777777" w:rsidR="00DE4019" w:rsidRPr="00086B5F" w:rsidRDefault="00DE4019" w:rsidP="00DE4019">
            <w:pPr>
              <w:jc w:val="both"/>
              <w:rPr>
                <w:b/>
                <w:bCs/>
                <w:kern w:val="2"/>
                <w:sz w:val="22"/>
                <w:szCs w:val="22"/>
              </w:rPr>
            </w:pPr>
          </w:p>
        </w:tc>
        <w:tc>
          <w:tcPr>
            <w:tcW w:w="3240" w:type="dxa"/>
          </w:tcPr>
          <w:p w14:paraId="48F5968C" w14:textId="77777777" w:rsidR="00DE4019" w:rsidRPr="00086B5F" w:rsidRDefault="00DE4019" w:rsidP="00DE4019">
            <w:pPr>
              <w:jc w:val="both"/>
              <w:rPr>
                <w:kern w:val="2"/>
                <w:sz w:val="22"/>
                <w:szCs w:val="22"/>
              </w:rPr>
            </w:pPr>
            <w:r w:rsidRPr="00086B5F">
              <w:rPr>
                <w:kern w:val="2"/>
                <w:sz w:val="22"/>
                <w:szCs w:val="22"/>
              </w:rPr>
              <w:t>1.2.3. Adresas</w:t>
            </w:r>
          </w:p>
        </w:tc>
        <w:tc>
          <w:tcPr>
            <w:tcW w:w="3510" w:type="dxa"/>
          </w:tcPr>
          <w:p w14:paraId="109D649C" w14:textId="66534A37" w:rsidR="00DE4019" w:rsidRPr="00086B5F" w:rsidRDefault="00DE4019" w:rsidP="00DE401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E4019" w:rsidRPr="00086B5F" w14:paraId="0998AB83" w14:textId="77777777" w:rsidTr="235CB9E3">
        <w:tc>
          <w:tcPr>
            <w:tcW w:w="2808" w:type="dxa"/>
            <w:vMerge/>
          </w:tcPr>
          <w:p w14:paraId="2DB27E49" w14:textId="77777777" w:rsidR="00DE4019" w:rsidRPr="00086B5F" w:rsidRDefault="00DE4019" w:rsidP="00DE4019">
            <w:pPr>
              <w:jc w:val="both"/>
              <w:rPr>
                <w:b/>
                <w:bCs/>
                <w:kern w:val="2"/>
                <w:sz w:val="22"/>
                <w:szCs w:val="22"/>
              </w:rPr>
            </w:pPr>
          </w:p>
        </w:tc>
        <w:tc>
          <w:tcPr>
            <w:tcW w:w="3240" w:type="dxa"/>
          </w:tcPr>
          <w:p w14:paraId="33A3918F" w14:textId="77777777" w:rsidR="00DE4019" w:rsidRPr="00086B5F" w:rsidRDefault="00DE4019" w:rsidP="00DE4019">
            <w:pPr>
              <w:jc w:val="both"/>
              <w:rPr>
                <w:kern w:val="2"/>
                <w:sz w:val="22"/>
                <w:szCs w:val="22"/>
              </w:rPr>
            </w:pPr>
            <w:r w:rsidRPr="00086B5F">
              <w:rPr>
                <w:kern w:val="2"/>
                <w:sz w:val="22"/>
                <w:szCs w:val="22"/>
              </w:rPr>
              <w:t>1.2.4. PVM mokėtojo kodas</w:t>
            </w:r>
          </w:p>
        </w:tc>
        <w:tc>
          <w:tcPr>
            <w:tcW w:w="3510" w:type="dxa"/>
          </w:tcPr>
          <w:p w14:paraId="2513F487" w14:textId="2453061C" w:rsidR="00DE4019" w:rsidRPr="00086B5F" w:rsidRDefault="00DE4019" w:rsidP="00DE401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E4019" w:rsidRPr="00086B5F" w14:paraId="068171C7" w14:textId="77777777" w:rsidTr="235CB9E3">
        <w:tc>
          <w:tcPr>
            <w:tcW w:w="2808" w:type="dxa"/>
            <w:vMerge/>
          </w:tcPr>
          <w:p w14:paraId="40F86EDC" w14:textId="77777777" w:rsidR="00DE4019" w:rsidRPr="00086B5F" w:rsidRDefault="00DE4019" w:rsidP="00DE4019">
            <w:pPr>
              <w:jc w:val="both"/>
              <w:rPr>
                <w:b/>
                <w:bCs/>
                <w:kern w:val="2"/>
                <w:sz w:val="22"/>
                <w:szCs w:val="22"/>
              </w:rPr>
            </w:pPr>
          </w:p>
        </w:tc>
        <w:tc>
          <w:tcPr>
            <w:tcW w:w="3240" w:type="dxa"/>
          </w:tcPr>
          <w:p w14:paraId="15C1BAD7" w14:textId="77777777" w:rsidR="00DE4019" w:rsidRPr="00086B5F" w:rsidRDefault="00DE4019" w:rsidP="00DE4019">
            <w:pPr>
              <w:jc w:val="both"/>
              <w:rPr>
                <w:kern w:val="2"/>
                <w:sz w:val="22"/>
                <w:szCs w:val="22"/>
              </w:rPr>
            </w:pPr>
            <w:r w:rsidRPr="00086B5F">
              <w:rPr>
                <w:kern w:val="2"/>
                <w:sz w:val="22"/>
                <w:szCs w:val="22"/>
              </w:rPr>
              <w:t>1.2.5. Atsiskaitomoji sąskaita</w:t>
            </w:r>
          </w:p>
        </w:tc>
        <w:tc>
          <w:tcPr>
            <w:tcW w:w="3510" w:type="dxa"/>
          </w:tcPr>
          <w:p w14:paraId="44297BDC" w14:textId="201E29C1" w:rsidR="00DE4019" w:rsidRPr="00086B5F" w:rsidRDefault="00DE4019" w:rsidP="00DE401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E4019" w:rsidRPr="00086B5F" w14:paraId="1F14A11A" w14:textId="77777777" w:rsidTr="235CB9E3">
        <w:tc>
          <w:tcPr>
            <w:tcW w:w="2808" w:type="dxa"/>
            <w:vMerge/>
          </w:tcPr>
          <w:p w14:paraId="2EF6A461" w14:textId="77777777" w:rsidR="00DE4019" w:rsidRPr="00086B5F" w:rsidRDefault="00DE4019" w:rsidP="00DE4019">
            <w:pPr>
              <w:jc w:val="both"/>
              <w:rPr>
                <w:b/>
                <w:bCs/>
                <w:kern w:val="2"/>
                <w:sz w:val="22"/>
                <w:szCs w:val="22"/>
              </w:rPr>
            </w:pPr>
          </w:p>
        </w:tc>
        <w:tc>
          <w:tcPr>
            <w:tcW w:w="3240" w:type="dxa"/>
          </w:tcPr>
          <w:p w14:paraId="470CE2D9" w14:textId="77777777" w:rsidR="00DE4019" w:rsidRPr="00086B5F" w:rsidRDefault="00DE4019" w:rsidP="00DE4019">
            <w:pPr>
              <w:jc w:val="both"/>
              <w:rPr>
                <w:kern w:val="2"/>
                <w:sz w:val="22"/>
                <w:szCs w:val="22"/>
              </w:rPr>
            </w:pPr>
            <w:r w:rsidRPr="00086B5F">
              <w:rPr>
                <w:kern w:val="2"/>
                <w:sz w:val="22"/>
                <w:szCs w:val="22"/>
              </w:rPr>
              <w:t>1.2.6. Bankas, banko kodas</w:t>
            </w:r>
          </w:p>
        </w:tc>
        <w:tc>
          <w:tcPr>
            <w:tcW w:w="3510" w:type="dxa"/>
          </w:tcPr>
          <w:p w14:paraId="54676EDB" w14:textId="403492D3" w:rsidR="00DE4019" w:rsidRPr="00086B5F" w:rsidRDefault="00DE4019" w:rsidP="00DE401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E4019" w:rsidRPr="00086B5F" w14:paraId="225B9F5E" w14:textId="77777777" w:rsidTr="235CB9E3">
        <w:tc>
          <w:tcPr>
            <w:tcW w:w="2808" w:type="dxa"/>
            <w:vMerge/>
          </w:tcPr>
          <w:p w14:paraId="7575183E" w14:textId="77777777" w:rsidR="00DE4019" w:rsidRPr="00086B5F" w:rsidRDefault="00DE4019" w:rsidP="00DE4019">
            <w:pPr>
              <w:jc w:val="both"/>
              <w:rPr>
                <w:b/>
                <w:bCs/>
                <w:kern w:val="2"/>
                <w:sz w:val="22"/>
                <w:szCs w:val="22"/>
              </w:rPr>
            </w:pPr>
          </w:p>
        </w:tc>
        <w:tc>
          <w:tcPr>
            <w:tcW w:w="3240" w:type="dxa"/>
          </w:tcPr>
          <w:p w14:paraId="282FEC66" w14:textId="77777777" w:rsidR="00DE4019" w:rsidRPr="00086B5F" w:rsidRDefault="00DE4019" w:rsidP="00DE4019">
            <w:pPr>
              <w:jc w:val="both"/>
              <w:rPr>
                <w:kern w:val="2"/>
                <w:sz w:val="22"/>
                <w:szCs w:val="22"/>
              </w:rPr>
            </w:pPr>
            <w:r w:rsidRPr="00086B5F">
              <w:rPr>
                <w:kern w:val="2"/>
                <w:sz w:val="22"/>
                <w:szCs w:val="22"/>
              </w:rPr>
              <w:t>1.2.7. Telefonas</w:t>
            </w:r>
          </w:p>
        </w:tc>
        <w:tc>
          <w:tcPr>
            <w:tcW w:w="3510" w:type="dxa"/>
          </w:tcPr>
          <w:p w14:paraId="518CD1DB" w14:textId="3BF18DF5" w:rsidR="00DE4019" w:rsidRPr="00086B5F" w:rsidRDefault="00DE4019" w:rsidP="00DE401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E4019" w:rsidRPr="00086B5F" w14:paraId="3F9B014A" w14:textId="77777777" w:rsidTr="235CB9E3">
        <w:tc>
          <w:tcPr>
            <w:tcW w:w="2808" w:type="dxa"/>
            <w:vMerge/>
          </w:tcPr>
          <w:p w14:paraId="2FFDA6B3" w14:textId="77777777" w:rsidR="00DE4019" w:rsidRPr="00086B5F" w:rsidRDefault="00DE4019" w:rsidP="00DE4019">
            <w:pPr>
              <w:jc w:val="both"/>
              <w:rPr>
                <w:b/>
                <w:bCs/>
                <w:kern w:val="2"/>
                <w:sz w:val="22"/>
                <w:szCs w:val="22"/>
              </w:rPr>
            </w:pPr>
          </w:p>
        </w:tc>
        <w:tc>
          <w:tcPr>
            <w:tcW w:w="3240" w:type="dxa"/>
          </w:tcPr>
          <w:p w14:paraId="30F0FACB" w14:textId="77777777" w:rsidR="00DE4019" w:rsidRPr="00086B5F" w:rsidRDefault="00DE4019" w:rsidP="00DE4019">
            <w:pPr>
              <w:jc w:val="both"/>
              <w:rPr>
                <w:kern w:val="2"/>
                <w:sz w:val="22"/>
                <w:szCs w:val="22"/>
              </w:rPr>
            </w:pPr>
            <w:r w:rsidRPr="00086B5F">
              <w:rPr>
                <w:kern w:val="2"/>
                <w:sz w:val="22"/>
                <w:szCs w:val="22"/>
              </w:rPr>
              <w:t>1.2.8. El. paštas</w:t>
            </w:r>
          </w:p>
        </w:tc>
        <w:tc>
          <w:tcPr>
            <w:tcW w:w="3510" w:type="dxa"/>
          </w:tcPr>
          <w:p w14:paraId="27D20874" w14:textId="3CDFB9A9" w:rsidR="00DE4019" w:rsidRPr="00086B5F" w:rsidRDefault="00DE4019" w:rsidP="00DE401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E4019" w:rsidRPr="00086B5F" w14:paraId="017127C6" w14:textId="77777777" w:rsidTr="235CB9E3">
        <w:tc>
          <w:tcPr>
            <w:tcW w:w="2808" w:type="dxa"/>
            <w:vMerge/>
          </w:tcPr>
          <w:p w14:paraId="388D41BC" w14:textId="77777777" w:rsidR="00DE4019" w:rsidRPr="00086B5F" w:rsidRDefault="00DE4019" w:rsidP="00DE4019">
            <w:pPr>
              <w:jc w:val="both"/>
              <w:rPr>
                <w:b/>
                <w:bCs/>
                <w:kern w:val="2"/>
                <w:sz w:val="22"/>
                <w:szCs w:val="22"/>
              </w:rPr>
            </w:pPr>
          </w:p>
        </w:tc>
        <w:tc>
          <w:tcPr>
            <w:tcW w:w="3240" w:type="dxa"/>
          </w:tcPr>
          <w:p w14:paraId="1E1F9893" w14:textId="77777777" w:rsidR="00DE4019" w:rsidRPr="00086B5F" w:rsidRDefault="00DE4019" w:rsidP="00DE4019">
            <w:pPr>
              <w:jc w:val="both"/>
              <w:rPr>
                <w:kern w:val="2"/>
                <w:sz w:val="22"/>
                <w:szCs w:val="22"/>
              </w:rPr>
            </w:pPr>
            <w:r w:rsidRPr="00086B5F">
              <w:rPr>
                <w:kern w:val="2"/>
                <w:sz w:val="22"/>
                <w:szCs w:val="22"/>
              </w:rPr>
              <w:t>1.2.9. Šalies atstovas</w:t>
            </w:r>
          </w:p>
        </w:tc>
        <w:tc>
          <w:tcPr>
            <w:tcW w:w="3510" w:type="dxa"/>
          </w:tcPr>
          <w:p w14:paraId="3D2CF99F" w14:textId="6DE25113" w:rsidR="00DE4019" w:rsidRPr="00086B5F" w:rsidRDefault="00DE4019" w:rsidP="00DE401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E4019" w:rsidRPr="00086B5F" w14:paraId="2DF23CF8" w14:textId="77777777" w:rsidTr="235CB9E3">
        <w:tc>
          <w:tcPr>
            <w:tcW w:w="2808" w:type="dxa"/>
            <w:vMerge/>
          </w:tcPr>
          <w:p w14:paraId="6D0F96B1" w14:textId="77777777" w:rsidR="00DE4019" w:rsidRPr="00086B5F" w:rsidRDefault="00DE4019" w:rsidP="00DE4019">
            <w:pPr>
              <w:jc w:val="both"/>
              <w:rPr>
                <w:b/>
                <w:bCs/>
                <w:kern w:val="2"/>
                <w:sz w:val="22"/>
                <w:szCs w:val="22"/>
              </w:rPr>
            </w:pPr>
          </w:p>
        </w:tc>
        <w:tc>
          <w:tcPr>
            <w:tcW w:w="3240" w:type="dxa"/>
          </w:tcPr>
          <w:p w14:paraId="0A14F440" w14:textId="77777777" w:rsidR="00DE4019" w:rsidRPr="00086B5F" w:rsidRDefault="00DE4019" w:rsidP="00DE4019">
            <w:pPr>
              <w:jc w:val="both"/>
              <w:rPr>
                <w:kern w:val="2"/>
                <w:sz w:val="22"/>
                <w:szCs w:val="22"/>
              </w:rPr>
            </w:pPr>
            <w:r w:rsidRPr="00086B5F">
              <w:rPr>
                <w:kern w:val="2"/>
                <w:sz w:val="22"/>
                <w:szCs w:val="22"/>
              </w:rPr>
              <w:t>1.2.10. Atstovavimo pagrindas</w:t>
            </w:r>
          </w:p>
        </w:tc>
        <w:tc>
          <w:tcPr>
            <w:tcW w:w="3510" w:type="dxa"/>
          </w:tcPr>
          <w:p w14:paraId="60EAE223" w14:textId="1E4D2716" w:rsidR="00DE4019" w:rsidRPr="00086B5F" w:rsidRDefault="00DE4019" w:rsidP="00DE401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086B5F" w14:paraId="10E0B490" w14:textId="77777777" w:rsidTr="002B35D6">
        <w:trPr>
          <w:trHeight w:val="300"/>
        </w:trPr>
        <w:tc>
          <w:tcPr>
            <w:tcW w:w="9634" w:type="dxa"/>
            <w:gridSpan w:val="4"/>
          </w:tcPr>
          <w:p w14:paraId="167E932C" w14:textId="77777777" w:rsidR="005A5832" w:rsidRPr="00086B5F" w:rsidRDefault="00A10867" w:rsidP="00E752D8">
            <w:pPr>
              <w:jc w:val="both"/>
              <w:rPr>
                <w:b/>
                <w:bCs/>
                <w:kern w:val="2"/>
                <w:sz w:val="22"/>
                <w:szCs w:val="22"/>
              </w:rPr>
            </w:pPr>
            <w:r w:rsidRPr="00754298">
              <w:rPr>
                <w:b/>
                <w:bCs/>
                <w:kern w:val="2"/>
                <w:sz w:val="22"/>
                <w:szCs w:val="22"/>
                <w:highlight w:val="green"/>
              </w:rPr>
              <w:t>2. ATSAKINGI ASMENYS</w:t>
            </w:r>
          </w:p>
        </w:tc>
      </w:tr>
      <w:tr w:rsidR="005A5832" w:rsidRPr="00086B5F" w14:paraId="3197AD95" w14:textId="77777777" w:rsidTr="002B35D6">
        <w:trPr>
          <w:trHeight w:val="2259"/>
        </w:trPr>
        <w:tc>
          <w:tcPr>
            <w:tcW w:w="2704"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6B3012D" w:rsidR="002F2CDA" w:rsidRDefault="002F2CDA" w:rsidP="61DA09A8">
            <w:pPr>
              <w:pStyle w:val="Komentarotekstas"/>
              <w:spacing w:line="276" w:lineRule="auto"/>
              <w:rPr>
                <w:i/>
                <w:iCs/>
                <w:color w:val="000000"/>
                <w:sz w:val="22"/>
                <w:szCs w:val="22"/>
                <w:highlight w:val="lightGray"/>
              </w:rPr>
            </w:pPr>
            <w:r w:rsidRPr="006F16C5">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6C40DC13" w14:textId="77777777" w:rsidR="00CB043C" w:rsidRPr="0008006B" w:rsidRDefault="00CB043C" w:rsidP="61DA09A8">
            <w:pPr>
              <w:pStyle w:val="Komentarotekstas"/>
              <w:spacing w:line="276" w:lineRule="auto"/>
              <w:rPr>
                <w:i/>
                <w:iCs/>
                <w:color w:val="000000"/>
                <w:sz w:val="22"/>
                <w:szCs w:val="22"/>
                <w:highlight w:val="lightGray"/>
              </w:rPr>
            </w:pPr>
          </w:p>
          <w:p w14:paraId="41737144" w14:textId="1669A068" w:rsidR="002F2CDA" w:rsidRPr="002B35D6" w:rsidRDefault="002F2CDA" w:rsidP="065A4110">
            <w:pPr>
              <w:pStyle w:val="Komentarotekstas"/>
              <w:spacing w:line="276" w:lineRule="auto"/>
              <w:rPr>
                <w:i/>
                <w:iCs/>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w:t>
            </w:r>
            <w:r w:rsidR="065A4110">
              <w:rPr>
                <w:color w:val="000000"/>
                <w:sz w:val="22"/>
                <w:szCs w:val="22"/>
              </w:rPr>
              <w:t>Viešųjų p</w:t>
            </w:r>
            <w:r>
              <w:rPr>
                <w:color w:val="000000"/>
                <w:sz w:val="22"/>
                <w:szCs w:val="22"/>
              </w:rPr>
              <w:t>irkimų skyriaus specialistas (-ė):</w:t>
            </w:r>
            <w:r w:rsidRPr="006F16C5">
              <w:rPr>
                <w:color w:val="000000"/>
              </w:rPr>
              <w:t xml:space="preserve"> (</w:t>
            </w:r>
            <w:r w:rsidRPr="065A4110">
              <w:rPr>
                <w:i/>
                <w:iCs/>
                <w:color w:val="000000" w:themeColor="text1"/>
                <w:sz w:val="22"/>
                <w:szCs w:val="22"/>
                <w:highlight w:val="lightGray"/>
              </w:rPr>
              <w:t>vardas, pavardė, tel., el. paštas)</w:t>
            </w:r>
            <w:r w:rsidRPr="065A4110">
              <w:rPr>
                <w:i/>
                <w:iCs/>
                <w:color w:val="000000"/>
                <w:sz w:val="22"/>
                <w:szCs w:val="22"/>
              </w:rPr>
              <w:t>.</w:t>
            </w:r>
          </w:p>
          <w:p w14:paraId="26A1854F" w14:textId="1D83F1F5" w:rsidR="00847B84" w:rsidRDefault="00847B84" w:rsidP="002F2CDA">
            <w:pPr>
              <w:pStyle w:val="Komentarotekstas"/>
              <w:spacing w:line="276" w:lineRule="auto"/>
              <w:rPr>
                <w:b/>
                <w:sz w:val="22"/>
                <w:szCs w:val="22"/>
              </w:rPr>
            </w:pPr>
          </w:p>
          <w:p w14:paraId="69E5F7B4" w14:textId="3689E2E0" w:rsidR="00847B84" w:rsidRPr="009C4F36" w:rsidRDefault="00847B84" w:rsidP="002F2CDA">
            <w:pPr>
              <w:pStyle w:val="Komentarotekstas"/>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Komentarotekstas"/>
              <w:spacing w:line="276" w:lineRule="auto"/>
              <w:rPr>
                <w:i/>
                <w:color w:val="4472C4"/>
                <w:kern w:val="2"/>
                <w:sz w:val="22"/>
                <w:szCs w:val="22"/>
              </w:rPr>
            </w:pPr>
          </w:p>
        </w:tc>
      </w:tr>
      <w:tr w:rsidR="005A5832" w:rsidRPr="00086B5F" w14:paraId="18575A19" w14:textId="77777777" w:rsidTr="002B35D6">
        <w:trPr>
          <w:trHeight w:val="300"/>
        </w:trPr>
        <w:tc>
          <w:tcPr>
            <w:tcW w:w="2704"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Pr="0008006B" w:rsidRDefault="00A10867">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08006B" w:rsidRDefault="00847B84">
            <w:pPr>
              <w:jc w:val="both"/>
              <w:rPr>
                <w:b/>
                <w:bCs/>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6F16C5">
              <w:rPr>
                <w:b/>
                <w:bCs/>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Pr="0008006B" w:rsidRDefault="00D12D6B">
            <w:pPr>
              <w:jc w:val="both"/>
              <w:rPr>
                <w:b/>
                <w:bCs/>
                <w:color w:val="000000" w:themeColor="text1"/>
                <w:kern w:val="2"/>
                <w:sz w:val="22"/>
                <w:szCs w:val="22"/>
              </w:rPr>
            </w:pPr>
            <w:r>
              <w:rPr>
                <w:color w:val="000000" w:themeColor="text1"/>
                <w:kern w:val="2"/>
                <w:sz w:val="22"/>
                <w:szCs w:val="22"/>
              </w:rPr>
              <w:lastRenderedPageBreak/>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6F16C5">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6F16C5">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6F16C5">
              <w:rPr>
                <w:b/>
                <w:bCs/>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Pr="0008006B" w:rsidRDefault="00D12D6B">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2B35D6">
        <w:trPr>
          <w:trHeight w:val="300"/>
        </w:trPr>
        <w:tc>
          <w:tcPr>
            <w:tcW w:w="9634"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2B35D6">
        <w:trPr>
          <w:trHeight w:val="300"/>
        </w:trPr>
        <w:tc>
          <w:tcPr>
            <w:tcW w:w="2704"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7B18386C"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4D70F9" w:rsidRPr="002B35D6">
              <w:rPr>
                <w:rFonts w:eastAsia="Aptos"/>
                <w:bCs/>
                <w:kern w:val="2"/>
                <w:sz w:val="22"/>
                <w:szCs w:val="22"/>
                <w14:ligatures w14:val="standardContextual"/>
              </w:rPr>
              <w:t>medžiagų šilumos laidumo koeficiento matavimo įrangos komplektą</w:t>
            </w:r>
            <w:r w:rsidR="004D70F9" w:rsidRPr="002B35D6">
              <w:rPr>
                <w:rFonts w:eastAsia="Aptos"/>
                <w:b/>
                <w:kern w:val="2"/>
                <w:sz w:val="22"/>
                <w:szCs w:val="22"/>
                <w14:ligatures w14:val="standardContextual"/>
              </w:rPr>
              <w:t xml:space="preserve"> </w:t>
            </w:r>
            <w:r w:rsidR="00E02AC4" w:rsidRPr="002B35D6">
              <w:rPr>
                <w:color w:val="000000"/>
                <w:sz w:val="22"/>
                <w:szCs w:val="22"/>
                <w:lang w:eastAsia="lt-LT"/>
              </w:rPr>
              <w:t xml:space="preserve">(įskaitant </w:t>
            </w:r>
            <w:r w:rsidR="00E02AC4" w:rsidRPr="002B35D6">
              <w:rPr>
                <w:rFonts w:cs="Calibri"/>
                <w:color w:val="000000"/>
                <w:sz w:val="22"/>
                <w:szCs w:val="22"/>
                <w:lang w:eastAsia="lt-LT"/>
              </w:rPr>
              <w:t>jos pristatymą, sumontavimą, įdiegimą, išbandymą, veikimo ir valdymo funkcijų pademonstravimą</w:t>
            </w:r>
            <w:r w:rsidR="002E307E" w:rsidRPr="002B35D6">
              <w:rPr>
                <w:rFonts w:cs="Calibri"/>
                <w:color w:val="000000"/>
                <w:sz w:val="22"/>
                <w:szCs w:val="22"/>
                <w:lang w:eastAsia="lt-LT"/>
              </w:rPr>
              <w:t xml:space="preserve">, </w:t>
            </w:r>
            <w:r w:rsidR="002E307E" w:rsidRPr="002B35D6">
              <w:rPr>
                <w:iCs/>
                <w:sz w:val="22"/>
                <w:szCs w:val="22"/>
              </w:rPr>
              <w:t>bei ne mažiau kaip 2 kliento darbuotojų mokymas dirbti su įrenginiu jo veikimo vietoje</w:t>
            </w:r>
            <w:r w:rsidR="00F32C0C" w:rsidRPr="00F1488A">
              <w:rPr>
                <w:iCs/>
                <w:sz w:val="22"/>
                <w:szCs w:val="22"/>
              </w:rPr>
              <w:t>,</w:t>
            </w:r>
            <w:r w:rsidR="00F32C0C" w:rsidRPr="002B35D6">
              <w:rPr>
                <w:color w:val="000000"/>
                <w:sz w:val="22"/>
                <w:szCs w:val="22"/>
              </w:rPr>
              <w:t xml:space="preserve"> </w:t>
            </w:r>
            <w:r w:rsidR="00F1488A" w:rsidRPr="002B35D6">
              <w:rPr>
                <w:color w:val="000000"/>
                <w:sz w:val="22"/>
                <w:szCs w:val="22"/>
              </w:rPr>
              <w:t xml:space="preserve">mokymai </w:t>
            </w:r>
            <w:r w:rsidR="00F32C0C" w:rsidRPr="00F1488A">
              <w:rPr>
                <w:iCs/>
                <w:sz w:val="22"/>
                <w:szCs w:val="22"/>
              </w:rPr>
              <w:t>turi apimti specifinį betono bandinių matavimą</w:t>
            </w:r>
            <w:r w:rsidR="00E02AC4" w:rsidRPr="002B35D6">
              <w:rPr>
                <w:rFonts w:cs="Calibri"/>
                <w:color w:val="000000"/>
                <w:sz w:val="22"/>
                <w:szCs w:val="22"/>
                <w:lang w:eastAsia="lt-LT"/>
              </w:rPr>
              <w:t>).</w:t>
            </w:r>
            <w:r w:rsidRPr="00086B5F">
              <w:rPr>
                <w:color w:val="000000"/>
                <w:kern w:val="2"/>
                <w:sz w:val="22"/>
                <w:szCs w:val="22"/>
              </w:rPr>
              <w:t xml:space="preserve">(toliau – </w:t>
            </w:r>
            <w:r w:rsidRPr="006F16C5">
              <w:rPr>
                <w:b/>
                <w:bCs/>
                <w:color w:val="000000"/>
                <w:kern w:val="2"/>
                <w:sz w:val="22"/>
                <w:szCs w:val="22"/>
              </w:rPr>
              <w:t>Prekės</w:t>
            </w:r>
            <w:r w:rsidRPr="00086B5F">
              <w:rPr>
                <w:color w:val="000000"/>
                <w:kern w:val="2"/>
                <w:sz w:val="22"/>
                <w:szCs w:val="22"/>
              </w:rPr>
              <w:t>).</w:t>
            </w:r>
          </w:p>
          <w:p w14:paraId="0A3114C6" w14:textId="77777777" w:rsidR="0054557C" w:rsidRPr="00086B5F" w:rsidRDefault="0054557C" w:rsidP="00E752D8">
            <w:pPr>
              <w:jc w:val="both"/>
              <w:rPr>
                <w:color w:val="000000"/>
                <w:kern w:val="2"/>
                <w:sz w:val="22"/>
                <w:szCs w:val="22"/>
              </w:rPr>
            </w:pPr>
          </w:p>
          <w:p w14:paraId="382A23ED" w14:textId="77777777" w:rsidR="00730C12" w:rsidRPr="00086B5F" w:rsidRDefault="00730C12" w:rsidP="00E752D8">
            <w:pPr>
              <w:jc w:val="both"/>
              <w:rPr>
                <w:color w:val="000000"/>
                <w:kern w:val="2"/>
                <w:sz w:val="22"/>
                <w:szCs w:val="22"/>
              </w:rPr>
            </w:pPr>
          </w:p>
          <w:p w14:paraId="5453E54A" w14:textId="7421F6CC" w:rsidR="005A5832" w:rsidRPr="00086B5F" w:rsidRDefault="00A10867" w:rsidP="00E752D8">
            <w:pPr>
              <w:jc w:val="both"/>
              <w:rPr>
                <w:color w:val="000000"/>
                <w:kern w:val="2"/>
                <w:sz w:val="22"/>
                <w:szCs w:val="22"/>
              </w:rPr>
            </w:pPr>
            <w:r w:rsidRPr="00086B5F">
              <w:rPr>
                <w:color w:val="000000"/>
                <w:kern w:val="2"/>
                <w:sz w:val="22"/>
                <w:szCs w:val="22"/>
              </w:rPr>
              <w:t>Išsamus Prekių aprašymas ir kiti reikalavimai tiekiamoms Prekėms nustatyti Sutarties priede N</w:t>
            </w:r>
            <w:r w:rsidRPr="00A35735">
              <w:rPr>
                <w:color w:val="000000"/>
                <w:kern w:val="2"/>
                <w:sz w:val="22"/>
                <w:szCs w:val="22"/>
              </w:rPr>
              <w:t>r</w:t>
            </w:r>
            <w:r w:rsidRPr="002B35D6">
              <w:rPr>
                <w:color w:val="000000"/>
                <w:kern w:val="2"/>
                <w:sz w:val="22"/>
                <w:szCs w:val="22"/>
              </w:rPr>
              <w:t>.</w:t>
            </w:r>
            <w:r w:rsidR="00A35735">
              <w:rPr>
                <w:color w:val="000000"/>
                <w:kern w:val="2"/>
                <w:sz w:val="22"/>
                <w:szCs w:val="22"/>
              </w:rPr>
              <w:t>1</w:t>
            </w:r>
            <w:r w:rsidRPr="24AB102F">
              <w:rPr>
                <w:i/>
                <w:iCs/>
                <w:color w:val="000000"/>
                <w:kern w:val="2"/>
                <w:sz w:val="22"/>
                <w:szCs w:val="22"/>
              </w:rPr>
              <w:t xml:space="preserve"> </w:t>
            </w:r>
            <w:r w:rsidRPr="00086B5F">
              <w:rPr>
                <w:color w:val="000000"/>
                <w:kern w:val="2"/>
                <w:sz w:val="22"/>
                <w:szCs w:val="22"/>
              </w:rPr>
              <w:t>„Techninė specifikacija“ (toliau – Techninė specifikacija) ir Sutarties priede Nr</w:t>
            </w:r>
            <w:r w:rsidRPr="00A35735">
              <w:rPr>
                <w:color w:val="000000"/>
                <w:kern w:val="2"/>
                <w:sz w:val="22"/>
                <w:szCs w:val="22"/>
              </w:rPr>
              <w:t xml:space="preserve">. </w:t>
            </w:r>
            <w:r w:rsidR="00A35735">
              <w:rPr>
                <w:i/>
                <w:iCs/>
                <w:color w:val="000000"/>
                <w:kern w:val="2"/>
                <w:sz w:val="22"/>
                <w:szCs w:val="22"/>
              </w:rPr>
              <w:t>2</w:t>
            </w:r>
            <w:r w:rsidRPr="00086B5F">
              <w:rPr>
                <w:color w:val="000000"/>
                <w:kern w:val="2"/>
                <w:sz w:val="22"/>
                <w:szCs w:val="22"/>
              </w:rPr>
              <w:t xml:space="preserve"> „</w:t>
            </w:r>
            <w:r w:rsidR="005D71C3" w:rsidRPr="00086B5F">
              <w:rPr>
                <w:color w:val="000000"/>
                <w:kern w:val="2"/>
                <w:sz w:val="22"/>
                <w:szCs w:val="22"/>
              </w:rPr>
              <w:t xml:space="preserve">Tiekėjo </w:t>
            </w:r>
            <w:r w:rsidRPr="00086B5F">
              <w:rPr>
                <w:color w:val="000000"/>
                <w:kern w:val="2"/>
                <w:sz w:val="22"/>
                <w:szCs w:val="22"/>
              </w:rPr>
              <w:t>Pasiūlymas“.</w:t>
            </w:r>
          </w:p>
        </w:tc>
      </w:tr>
      <w:tr w:rsidR="005A5832" w:rsidRPr="00086B5F" w14:paraId="10A9E75A" w14:textId="77777777" w:rsidTr="002B35D6">
        <w:trPr>
          <w:trHeight w:val="300"/>
        </w:trPr>
        <w:tc>
          <w:tcPr>
            <w:tcW w:w="2704" w:type="dxa"/>
            <w:gridSpan w:val="2"/>
          </w:tcPr>
          <w:p w14:paraId="01258AFD" w14:textId="1EB4013D" w:rsidR="005A5832" w:rsidRPr="00086B5F" w:rsidRDefault="00A10867" w:rsidP="00E752D8">
            <w:pPr>
              <w:jc w:val="both"/>
              <w:rPr>
                <w:b/>
                <w:bCs/>
                <w:kern w:val="2"/>
                <w:sz w:val="22"/>
                <w:szCs w:val="22"/>
              </w:rPr>
            </w:pPr>
            <w:r w:rsidRPr="00086B5F">
              <w:rPr>
                <w:b/>
                <w:bCs/>
                <w:kern w:val="2"/>
                <w:sz w:val="22"/>
                <w:szCs w:val="22"/>
              </w:rPr>
              <w:t xml:space="preserve">3.2. Pirkimo </w:t>
            </w:r>
            <w:r w:rsidR="006F16C5">
              <w:rPr>
                <w:b/>
                <w:bCs/>
                <w:kern w:val="2"/>
                <w:sz w:val="22"/>
                <w:szCs w:val="22"/>
              </w:rPr>
              <w:t xml:space="preserve">pavadinimas ir </w:t>
            </w:r>
            <w:r w:rsidRPr="00086B5F">
              <w:rPr>
                <w:b/>
                <w:bCs/>
                <w:kern w:val="2"/>
                <w:sz w:val="22"/>
                <w:szCs w:val="22"/>
              </w:rPr>
              <w:t>numeris</w:t>
            </w:r>
          </w:p>
        </w:tc>
        <w:tc>
          <w:tcPr>
            <w:tcW w:w="6930" w:type="dxa"/>
            <w:gridSpan w:val="2"/>
          </w:tcPr>
          <w:p w14:paraId="1851AEC1" w14:textId="76DCC057" w:rsidR="005A5832" w:rsidRPr="00086B5F" w:rsidRDefault="00E05B26" w:rsidP="002B35D6">
            <w:pPr>
              <w:rPr>
                <w:kern w:val="2"/>
                <w:sz w:val="22"/>
                <w:szCs w:val="22"/>
              </w:rPr>
            </w:pPr>
            <w:r>
              <w:rPr>
                <w:kern w:val="2"/>
                <w:sz w:val="22"/>
                <w:szCs w:val="22"/>
              </w:rPr>
              <w:t>„</w:t>
            </w:r>
            <w:r w:rsidR="003C1FB4" w:rsidRPr="002B35D6">
              <w:rPr>
                <w:bCs/>
                <w:sz w:val="22"/>
                <w:szCs w:val="22"/>
              </w:rPr>
              <w:t>Medžiagų šilumos laidumo koeficiento matavimo įrangos komplektas</w:t>
            </w:r>
            <w:r w:rsidR="003C1FB4" w:rsidRPr="00522296">
              <w:rPr>
                <w:b/>
              </w:rPr>
              <w:t xml:space="preserve"> </w:t>
            </w:r>
            <w:r>
              <w:rPr>
                <w:kern w:val="2"/>
                <w:sz w:val="22"/>
                <w:szCs w:val="22"/>
              </w:rPr>
              <w:t xml:space="preserve">CVPIS ID. </w:t>
            </w:r>
            <w:r w:rsidRPr="00E05B26">
              <w:rPr>
                <w:kern w:val="2"/>
                <w:sz w:val="22"/>
                <w:szCs w:val="22"/>
                <w:highlight w:val="lightGray"/>
              </w:rPr>
              <w:t>....</w:t>
            </w:r>
            <w:r>
              <w:rPr>
                <w:kern w:val="2"/>
                <w:sz w:val="22"/>
                <w:szCs w:val="22"/>
              </w:rPr>
              <w:t xml:space="preserve">, </w:t>
            </w:r>
            <w:proofErr w:type="spellStart"/>
            <w:r>
              <w:rPr>
                <w:kern w:val="2"/>
                <w:sz w:val="22"/>
                <w:szCs w:val="22"/>
              </w:rPr>
              <w:t>EcoCost</w:t>
            </w:r>
            <w:proofErr w:type="spellEnd"/>
            <w:r>
              <w:rPr>
                <w:kern w:val="2"/>
                <w:sz w:val="22"/>
                <w:szCs w:val="22"/>
              </w:rPr>
              <w:t xml:space="preserve"> Nr.</w:t>
            </w:r>
            <w:r w:rsidR="000E6CE6">
              <w:rPr>
                <w:kern w:val="2"/>
                <w:sz w:val="22"/>
                <w:szCs w:val="22"/>
              </w:rPr>
              <w:t>21283</w:t>
            </w:r>
            <w:r>
              <w:rPr>
                <w:kern w:val="2"/>
                <w:sz w:val="22"/>
                <w:szCs w:val="22"/>
              </w:rPr>
              <w:t xml:space="preserve"> .</w:t>
            </w:r>
          </w:p>
        </w:tc>
      </w:tr>
      <w:tr w:rsidR="005A5832" w:rsidRPr="00086B5F" w14:paraId="00C06AEA" w14:textId="77777777" w:rsidTr="002B35D6">
        <w:trPr>
          <w:trHeight w:val="2969"/>
        </w:trPr>
        <w:tc>
          <w:tcPr>
            <w:tcW w:w="2704"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4FFEE5BD" w14:textId="000CEBAD" w:rsidR="005A5832" w:rsidRPr="00D256F8" w:rsidRDefault="000F7A68">
            <w:pPr>
              <w:jc w:val="both"/>
              <w:rPr>
                <w:i/>
                <w:iCs/>
                <w:kern w:val="2"/>
                <w:sz w:val="22"/>
                <w:szCs w:val="22"/>
              </w:rPr>
            </w:pPr>
            <w:r w:rsidRPr="00D256F8">
              <w:rPr>
                <w:rFonts w:eastAsia="Aptos"/>
                <w:kern w:val="2"/>
                <w:sz w:val="22"/>
                <w:szCs w:val="22"/>
                <w14:ligatures w14:val="standardContextual"/>
              </w:rPr>
              <w:t xml:space="preserve">Kauno technologijos universitetas įgyvendina projektą </w:t>
            </w:r>
            <w:r w:rsidR="00514025" w:rsidRPr="00D256F8">
              <w:rPr>
                <w:color w:val="000000" w:themeColor="text1"/>
                <w:sz w:val="22"/>
                <w:szCs w:val="22"/>
              </w:rPr>
              <w:t>„Išmaniosios statybos aplinkos ekosistema, grindžiama pažangiais medžiagų tyrimais” Projekto Nr. 10-093-K-0130, kuris finansuojamas 2021–2027 metų Europos sąjungos fondų, Ekonomikos gaivinimo ir atsparumo didinimo "Naujos kartos Lietuva" priemonės ir Lietuvos Respublikos valstybės biudžeto lėšomis</w:t>
            </w:r>
          </w:p>
        </w:tc>
      </w:tr>
      <w:tr w:rsidR="005A5832" w:rsidRPr="00086B5F" w14:paraId="4FA180CE" w14:textId="77777777" w:rsidTr="002B35D6">
        <w:trPr>
          <w:trHeight w:val="300"/>
        </w:trPr>
        <w:tc>
          <w:tcPr>
            <w:tcW w:w="9634"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2B35D6">
        <w:trPr>
          <w:trHeight w:val="300"/>
        </w:trPr>
        <w:tc>
          <w:tcPr>
            <w:tcW w:w="2704" w:type="dxa"/>
            <w:gridSpan w:val="2"/>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297EDBA0" w14:textId="77777777" w:rsidR="005A5832" w:rsidRPr="00086B5F" w:rsidRDefault="005A5832" w:rsidP="00016A65">
            <w:pPr>
              <w:jc w:val="both"/>
              <w:rPr>
                <w:b/>
                <w:bCs/>
                <w:kern w:val="2"/>
                <w:sz w:val="22"/>
                <w:szCs w:val="22"/>
              </w:rPr>
            </w:pPr>
          </w:p>
          <w:p w14:paraId="02BC4945" w14:textId="77777777" w:rsidR="005A5832" w:rsidRPr="00086B5F" w:rsidRDefault="005A5832" w:rsidP="00016A65">
            <w:pPr>
              <w:jc w:val="both"/>
              <w:rPr>
                <w:b/>
                <w:bCs/>
                <w:kern w:val="2"/>
                <w:sz w:val="22"/>
                <w:szCs w:val="22"/>
              </w:rPr>
            </w:pPr>
          </w:p>
          <w:p w14:paraId="0C537BC4" w14:textId="77777777" w:rsidR="005A5832" w:rsidRPr="00086B5F" w:rsidRDefault="005A5832" w:rsidP="00016A65">
            <w:pPr>
              <w:jc w:val="both"/>
              <w:rPr>
                <w:b/>
                <w:bCs/>
                <w:kern w:val="2"/>
                <w:sz w:val="22"/>
                <w:szCs w:val="22"/>
              </w:rPr>
            </w:pP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4C440838" w14:textId="05064A0F" w:rsidR="005A5832" w:rsidRPr="00086B5F" w:rsidRDefault="00A10867" w:rsidP="00016A65">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 xml:space="preserve">ne vėliau kaip </w:t>
            </w:r>
            <w:r w:rsidR="00F777FE" w:rsidRPr="002B35D6">
              <w:rPr>
                <w:color w:val="000000" w:themeColor="text1"/>
                <w:kern w:val="2"/>
                <w:sz w:val="22"/>
                <w:szCs w:val="22"/>
              </w:rPr>
              <w:t>iki</w:t>
            </w:r>
            <w:r w:rsidR="00DF0D13" w:rsidRPr="002B35D6">
              <w:rPr>
                <w:color w:val="000000" w:themeColor="text1"/>
                <w:kern w:val="2"/>
                <w:sz w:val="22"/>
                <w:szCs w:val="22"/>
              </w:rPr>
              <w:t xml:space="preserve"> 2026</w:t>
            </w:r>
            <w:r w:rsidR="00F143F5">
              <w:rPr>
                <w:color w:val="000000" w:themeColor="text1"/>
                <w:kern w:val="2"/>
                <w:sz w:val="22"/>
                <w:szCs w:val="22"/>
              </w:rPr>
              <w:t xml:space="preserve"> m. </w:t>
            </w:r>
            <w:r w:rsidR="004835A0" w:rsidRPr="002B35D6">
              <w:rPr>
                <w:color w:val="000000" w:themeColor="text1"/>
                <w:kern w:val="2"/>
                <w:sz w:val="22"/>
                <w:szCs w:val="22"/>
              </w:rPr>
              <w:t>lapkričio</w:t>
            </w:r>
            <w:r w:rsidR="00E977A1" w:rsidRPr="002B35D6">
              <w:rPr>
                <w:color w:val="000000" w:themeColor="text1"/>
                <w:kern w:val="2"/>
                <w:sz w:val="22"/>
                <w:szCs w:val="22"/>
              </w:rPr>
              <w:t xml:space="preserve"> 30 d</w:t>
            </w:r>
            <w:r w:rsidR="00E977A1">
              <w:rPr>
                <w:b/>
                <w:bCs/>
                <w:color w:val="000000" w:themeColor="text1"/>
                <w:kern w:val="2"/>
                <w:sz w:val="22"/>
                <w:szCs w:val="22"/>
              </w:rPr>
              <w:t>.</w:t>
            </w:r>
            <w:r w:rsidR="00F777FE" w:rsidRPr="00086B5F">
              <w:rPr>
                <w:color w:val="000000" w:themeColor="text1"/>
                <w:kern w:val="2"/>
                <w:sz w:val="22"/>
                <w:szCs w:val="22"/>
              </w:rPr>
              <w:t xml:space="preserve"> </w:t>
            </w:r>
            <w:r w:rsidR="007059EF" w:rsidRPr="00F27E13">
              <w:rPr>
                <w:color w:val="000000" w:themeColor="text1"/>
                <w:kern w:val="2"/>
                <w:sz w:val="22"/>
                <w:szCs w:val="22"/>
              </w:rPr>
              <w:t xml:space="preserve">(į </w:t>
            </w:r>
            <w:r w:rsidR="007059EF" w:rsidRPr="00F1488A">
              <w:rPr>
                <w:color w:val="000000" w:themeColor="text1"/>
                <w:kern w:val="2"/>
                <w:sz w:val="22"/>
                <w:szCs w:val="22"/>
              </w:rPr>
              <w:t>šį terminą įskaičiuotas ir Prekių pristatymas, sumontavimas, įdiegimas, paleidimas, išbandymas, veikimo ir valdymo funkcijų pademonstravimą Pirkėjo darbuotojams</w:t>
            </w:r>
            <w:r w:rsidR="00F27E13" w:rsidRPr="00F1488A">
              <w:rPr>
                <w:color w:val="000000" w:themeColor="text1"/>
                <w:kern w:val="2"/>
                <w:sz w:val="22"/>
                <w:szCs w:val="22"/>
              </w:rPr>
              <w:t xml:space="preserve"> </w:t>
            </w:r>
            <w:r w:rsidR="00F27E13" w:rsidRPr="002B35D6">
              <w:rPr>
                <w:iCs/>
                <w:sz w:val="22"/>
                <w:szCs w:val="22"/>
              </w:rPr>
              <w:t>bei ne mažiau kaip 2 kliento darbuotojų mokymas dirbti su įrenginiu jo veikimo vietoje</w:t>
            </w:r>
            <w:r w:rsidR="00F1488A" w:rsidRPr="00F1488A">
              <w:rPr>
                <w:iCs/>
                <w:sz w:val="22"/>
                <w:szCs w:val="22"/>
              </w:rPr>
              <w:t>,</w:t>
            </w:r>
            <w:r w:rsidR="00F1488A" w:rsidRPr="002B35D6">
              <w:rPr>
                <w:color w:val="000000"/>
                <w:sz w:val="22"/>
                <w:szCs w:val="22"/>
              </w:rPr>
              <w:t xml:space="preserve"> mokymai turi apimti specifinį betono bandinių matavimą</w:t>
            </w:r>
            <w:r w:rsidR="00F27E13" w:rsidRPr="002B35D6">
              <w:rPr>
                <w:iCs/>
                <w:sz w:val="22"/>
                <w:szCs w:val="22"/>
              </w:rPr>
              <w:t>.</w:t>
            </w:r>
            <w:r w:rsidR="00F1488A" w:rsidRPr="00F1488A">
              <w:rPr>
                <w:iCs/>
                <w:sz w:val="22"/>
                <w:szCs w:val="22"/>
              </w:rPr>
              <w:t>)</w:t>
            </w:r>
            <w:r w:rsidR="00100F9F">
              <w:rPr>
                <w:color w:val="000000" w:themeColor="text1"/>
                <w:kern w:val="2"/>
                <w:sz w:val="22"/>
                <w:szCs w:val="22"/>
              </w:rPr>
              <w:t>techninėje specifikacijoje numatytu adresu.</w:t>
            </w:r>
          </w:p>
          <w:p w14:paraId="68FC2DC0" w14:textId="77777777" w:rsidR="005A5832" w:rsidRPr="00086B5F" w:rsidRDefault="005A5832" w:rsidP="00016A65">
            <w:pPr>
              <w:jc w:val="both"/>
              <w:rPr>
                <w:color w:val="000000" w:themeColor="text1"/>
                <w:kern w:val="2"/>
                <w:sz w:val="22"/>
                <w:szCs w:val="22"/>
              </w:rPr>
            </w:pPr>
          </w:p>
          <w:p w14:paraId="66D5B0C9" w14:textId="27252B95" w:rsidR="0054557C" w:rsidRPr="00086B5F" w:rsidRDefault="0054557C" w:rsidP="00016A65">
            <w:pPr>
              <w:jc w:val="both"/>
              <w:rPr>
                <w:color w:val="000000" w:themeColor="text1"/>
                <w:kern w:val="2"/>
                <w:sz w:val="22"/>
                <w:szCs w:val="22"/>
                <w:highlight w:val="lightGray"/>
              </w:rPr>
            </w:pPr>
            <w:r w:rsidRPr="00086B5F">
              <w:rPr>
                <w:color w:val="000000" w:themeColor="text1"/>
                <w:kern w:val="2"/>
                <w:sz w:val="22"/>
                <w:szCs w:val="22"/>
              </w:rPr>
              <w:t>*</w:t>
            </w:r>
            <w:r w:rsidRPr="00086B5F">
              <w:rPr>
                <w:sz w:val="22"/>
                <w:szCs w:val="22"/>
              </w:rPr>
              <w:t xml:space="preserve"> </w:t>
            </w:r>
            <w:r w:rsidRPr="00086B5F">
              <w:rPr>
                <w:color w:val="000000" w:themeColor="text1"/>
                <w:kern w:val="2"/>
                <w:sz w:val="22"/>
                <w:szCs w:val="22"/>
              </w:rPr>
              <w:t>Prieš pristatant Prekes, Tiekėjas privalo apie tai informuoti Pirkėjo atstovą, Sutartyje nurodytą kaip atsakingą už Sutarties vykdymą.</w:t>
            </w:r>
          </w:p>
          <w:p w14:paraId="2E203811" w14:textId="33C34CE3" w:rsidR="005A5832" w:rsidRPr="0008006B" w:rsidRDefault="005A5832" w:rsidP="61DA09A8">
            <w:pPr>
              <w:jc w:val="both"/>
              <w:textAlignment w:val="baseline"/>
              <w:rPr>
                <w:i/>
                <w:iCs/>
                <w:color w:val="000000" w:themeColor="text1"/>
                <w:sz w:val="22"/>
                <w:szCs w:val="22"/>
              </w:rPr>
            </w:pPr>
          </w:p>
        </w:tc>
      </w:tr>
      <w:tr w:rsidR="005A5832" w:rsidRPr="00086B5F" w14:paraId="05311D69" w14:textId="77777777" w:rsidTr="002B35D6">
        <w:trPr>
          <w:trHeight w:val="300"/>
        </w:trPr>
        <w:tc>
          <w:tcPr>
            <w:tcW w:w="2704" w:type="dxa"/>
            <w:gridSpan w:val="2"/>
          </w:tcPr>
          <w:p w14:paraId="02170980" w14:textId="66696DCA" w:rsidR="005A5832" w:rsidRPr="00086B5F" w:rsidRDefault="005A5832" w:rsidP="00E752D8">
            <w:pPr>
              <w:jc w:val="both"/>
              <w:rPr>
                <w:b/>
                <w:bCs/>
                <w:kern w:val="2"/>
                <w:sz w:val="22"/>
                <w:szCs w:val="22"/>
              </w:rPr>
            </w:pPr>
          </w:p>
        </w:tc>
        <w:tc>
          <w:tcPr>
            <w:tcW w:w="6930" w:type="dxa"/>
            <w:gridSpan w:val="2"/>
          </w:tcPr>
          <w:p w14:paraId="635313F2" w14:textId="69145AD8" w:rsidR="005A5832" w:rsidRPr="00016A65" w:rsidRDefault="005A5832" w:rsidP="0008026C">
            <w:pPr>
              <w:jc w:val="both"/>
              <w:rPr>
                <w:i/>
                <w:iCs/>
                <w:color w:val="4472C4"/>
                <w:kern w:val="2"/>
                <w:sz w:val="22"/>
                <w:szCs w:val="22"/>
              </w:rPr>
            </w:pPr>
          </w:p>
        </w:tc>
      </w:tr>
      <w:tr w:rsidR="005A5832" w:rsidRPr="00086B5F" w14:paraId="5E1D61E9" w14:textId="77777777" w:rsidTr="002B35D6">
        <w:trPr>
          <w:trHeight w:val="300"/>
        </w:trPr>
        <w:tc>
          <w:tcPr>
            <w:tcW w:w="2704"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2350DB70" w14:textId="2F09AC6C" w:rsidR="005A5832" w:rsidRPr="00086B5F" w:rsidRDefault="00A10867" w:rsidP="00016A65">
            <w:pPr>
              <w:jc w:val="both"/>
              <w:rPr>
                <w:kern w:val="2"/>
                <w:sz w:val="22"/>
                <w:szCs w:val="22"/>
              </w:rPr>
            </w:pPr>
            <w:r w:rsidRPr="00086B5F">
              <w:rPr>
                <w:kern w:val="2"/>
                <w:sz w:val="22"/>
                <w:szCs w:val="22"/>
              </w:rPr>
              <w:t>Netaikoma</w:t>
            </w:r>
          </w:p>
          <w:p w14:paraId="2B979FAA" w14:textId="77777777" w:rsidR="005A5832" w:rsidRPr="00086B5F" w:rsidRDefault="005A5832" w:rsidP="00016A65">
            <w:pPr>
              <w:jc w:val="both"/>
              <w:rPr>
                <w:color w:val="1F4E79"/>
                <w:kern w:val="2"/>
                <w:sz w:val="22"/>
                <w:szCs w:val="22"/>
              </w:rPr>
            </w:pPr>
          </w:p>
          <w:p w14:paraId="0870202C" w14:textId="77777777" w:rsidR="00C805D6" w:rsidRPr="00086B5F" w:rsidRDefault="00C805D6" w:rsidP="00016A65">
            <w:pPr>
              <w:jc w:val="both"/>
              <w:rPr>
                <w:color w:val="000000" w:themeColor="text1"/>
                <w:kern w:val="2"/>
                <w:sz w:val="22"/>
                <w:szCs w:val="22"/>
              </w:rPr>
            </w:pPr>
          </w:p>
          <w:p w14:paraId="701E8691" w14:textId="0E770E66" w:rsidR="00C805D6" w:rsidRPr="00086B5F" w:rsidRDefault="00C805D6" w:rsidP="00016A65">
            <w:pPr>
              <w:jc w:val="both"/>
              <w:rPr>
                <w:kern w:val="2"/>
                <w:sz w:val="22"/>
                <w:szCs w:val="22"/>
              </w:rPr>
            </w:pPr>
          </w:p>
        </w:tc>
      </w:tr>
      <w:tr w:rsidR="005A5832" w:rsidRPr="00086B5F" w14:paraId="4DF6C0EB" w14:textId="77777777" w:rsidTr="002B35D6">
        <w:trPr>
          <w:trHeight w:val="300"/>
        </w:trPr>
        <w:tc>
          <w:tcPr>
            <w:tcW w:w="2704"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5692CAB6" w14:textId="77777777" w:rsidR="002F7D53" w:rsidRDefault="002F7D53" w:rsidP="00215FEB">
            <w:pPr>
              <w:jc w:val="both"/>
              <w:rPr>
                <w:kern w:val="2"/>
                <w:sz w:val="22"/>
                <w:szCs w:val="22"/>
              </w:rPr>
            </w:pPr>
            <w:r>
              <w:rPr>
                <w:kern w:val="2"/>
                <w:sz w:val="22"/>
                <w:szCs w:val="22"/>
              </w:rPr>
              <w:t>Netaikoma</w:t>
            </w:r>
          </w:p>
          <w:p w14:paraId="06AA4A73" w14:textId="4AAA1EB4" w:rsidR="002C1549" w:rsidRPr="00086B5F" w:rsidRDefault="002C1549" w:rsidP="00215FEB">
            <w:pPr>
              <w:jc w:val="both"/>
              <w:rPr>
                <w:kern w:val="2"/>
                <w:sz w:val="22"/>
                <w:szCs w:val="22"/>
              </w:rPr>
            </w:pPr>
          </w:p>
        </w:tc>
      </w:tr>
      <w:tr w:rsidR="005A5832" w:rsidRPr="00086B5F" w14:paraId="791F1594" w14:textId="77777777" w:rsidTr="002B35D6">
        <w:trPr>
          <w:trHeight w:val="300"/>
        </w:trPr>
        <w:tc>
          <w:tcPr>
            <w:tcW w:w="2704" w:type="dxa"/>
            <w:gridSpan w:val="2"/>
          </w:tcPr>
          <w:p w14:paraId="0E53D87B" w14:textId="16EFD981" w:rsidR="005A5832" w:rsidRPr="00086B5F" w:rsidRDefault="00A10867" w:rsidP="00215FEB">
            <w:pPr>
              <w:jc w:val="both"/>
              <w:rPr>
                <w:b/>
                <w:bCs/>
                <w:kern w:val="2"/>
                <w:sz w:val="22"/>
                <w:szCs w:val="22"/>
              </w:rPr>
            </w:pPr>
            <w:r w:rsidRPr="00086B5F">
              <w:rPr>
                <w:b/>
                <w:bCs/>
                <w:kern w:val="2"/>
                <w:sz w:val="22"/>
                <w:szCs w:val="22"/>
              </w:rPr>
              <w:t xml:space="preserve">4.4. Dėl </w:t>
            </w:r>
            <w:r w:rsidR="006F16C5">
              <w:rPr>
                <w:b/>
                <w:bCs/>
                <w:kern w:val="2"/>
                <w:sz w:val="22"/>
                <w:szCs w:val="22"/>
              </w:rPr>
              <w:t xml:space="preserve">minimalios užsakymo </w:t>
            </w:r>
            <w:r w:rsidRPr="00086B5F">
              <w:rPr>
                <w:b/>
                <w:bCs/>
                <w:kern w:val="2"/>
                <w:sz w:val="22"/>
                <w:szCs w:val="22"/>
              </w:rPr>
              <w:t>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4815A259" w:rsidR="005A5832" w:rsidRPr="00086B5F" w:rsidRDefault="005A5832" w:rsidP="00215FEB">
            <w:pPr>
              <w:jc w:val="both"/>
              <w:rPr>
                <w:kern w:val="2"/>
                <w:sz w:val="22"/>
                <w:szCs w:val="22"/>
              </w:rPr>
            </w:pPr>
          </w:p>
        </w:tc>
      </w:tr>
      <w:tr w:rsidR="005A5832" w:rsidRPr="00086B5F" w14:paraId="06F0E6CF" w14:textId="77777777" w:rsidTr="002B35D6">
        <w:trPr>
          <w:trHeight w:val="300"/>
        </w:trPr>
        <w:tc>
          <w:tcPr>
            <w:tcW w:w="2704"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3ED811C2" w14:textId="77777777" w:rsidR="00C805D6" w:rsidRPr="004D7AE1" w:rsidRDefault="00A10867" w:rsidP="00215FEB">
            <w:pPr>
              <w:pStyle w:val="Sraopastraipa"/>
              <w:numPr>
                <w:ilvl w:val="0"/>
                <w:numId w:val="1"/>
              </w:numPr>
              <w:jc w:val="both"/>
              <w:rPr>
                <w:color w:val="000000" w:themeColor="text1"/>
                <w:kern w:val="2"/>
                <w:sz w:val="22"/>
                <w:szCs w:val="22"/>
              </w:rPr>
            </w:pPr>
            <w:r w:rsidRPr="002B35D6">
              <w:rPr>
                <w:i/>
                <w:iCs/>
                <w:color w:val="000000" w:themeColor="text1"/>
                <w:kern w:val="2"/>
                <w:sz w:val="22"/>
                <w:szCs w:val="22"/>
              </w:rPr>
              <w:t>Prekių perdavimo-priėmimo</w:t>
            </w:r>
            <w:r w:rsidR="00C805D6" w:rsidRPr="002B35D6">
              <w:rPr>
                <w:i/>
                <w:iCs/>
                <w:color w:val="000000" w:themeColor="text1"/>
                <w:kern w:val="2"/>
                <w:sz w:val="22"/>
                <w:szCs w:val="22"/>
              </w:rPr>
              <w:t xml:space="preserve"> aktas</w:t>
            </w:r>
            <w:r w:rsidR="00C805D6" w:rsidRPr="004D7AE1">
              <w:rPr>
                <w:color w:val="000000" w:themeColor="text1"/>
                <w:kern w:val="2"/>
                <w:sz w:val="22"/>
                <w:szCs w:val="22"/>
              </w:rPr>
              <w:t>;</w:t>
            </w:r>
          </w:p>
          <w:p w14:paraId="45EE3A07" w14:textId="77777777" w:rsidR="002531A2" w:rsidRPr="002531A2" w:rsidRDefault="002531A2" w:rsidP="002531A2">
            <w:pPr>
              <w:pStyle w:val="Sraopastraipa"/>
              <w:numPr>
                <w:ilvl w:val="0"/>
                <w:numId w:val="1"/>
              </w:numPr>
              <w:rPr>
                <w:color w:val="000000" w:themeColor="text1"/>
                <w:kern w:val="2"/>
                <w:sz w:val="22"/>
                <w:szCs w:val="22"/>
              </w:rPr>
            </w:pPr>
            <w:r w:rsidRPr="002531A2">
              <w:rPr>
                <w:color w:val="000000" w:themeColor="text1"/>
                <w:kern w:val="2"/>
                <w:sz w:val="22"/>
                <w:szCs w:val="22"/>
              </w:rPr>
              <w:t>CE ženklinimą patvirtinantys dokumentai;</w:t>
            </w:r>
          </w:p>
          <w:p w14:paraId="0D894AAC" w14:textId="77777777" w:rsidR="00DD081C" w:rsidRPr="00DD081C" w:rsidRDefault="00DD081C" w:rsidP="00DD081C">
            <w:pPr>
              <w:pStyle w:val="Sraopastraipa"/>
              <w:numPr>
                <w:ilvl w:val="0"/>
                <w:numId w:val="1"/>
              </w:numPr>
              <w:rPr>
                <w:color w:val="000000" w:themeColor="text1"/>
                <w:kern w:val="2"/>
                <w:sz w:val="22"/>
                <w:szCs w:val="22"/>
              </w:rPr>
            </w:pPr>
            <w:r w:rsidRPr="00DD081C">
              <w:rPr>
                <w:color w:val="000000" w:themeColor="text1"/>
                <w:kern w:val="2"/>
                <w:sz w:val="22"/>
                <w:szCs w:val="22"/>
              </w:rPr>
              <w:t>Darbo ir/ar eksploatavimo ir/ar priežiūros naudojimosi vadovas (instrukcijos) lietuvių ir/ar anglų kalba;</w:t>
            </w:r>
          </w:p>
          <w:p w14:paraId="75795EAD" w14:textId="412D3375" w:rsidR="008C3E09" w:rsidRPr="0021234B" w:rsidRDefault="008C3E09" w:rsidP="008C3E09">
            <w:pPr>
              <w:pStyle w:val="Sraopastraipa"/>
              <w:numPr>
                <w:ilvl w:val="0"/>
                <w:numId w:val="1"/>
              </w:numPr>
              <w:jc w:val="both"/>
              <w:rPr>
                <w:color w:val="000000" w:themeColor="text1"/>
                <w:sz w:val="22"/>
                <w:szCs w:val="22"/>
              </w:rPr>
            </w:pPr>
            <w:r>
              <w:rPr>
                <w:kern w:val="2"/>
                <w:sz w:val="22"/>
                <w:szCs w:val="22"/>
              </w:rPr>
              <w:t xml:space="preserve"> </w:t>
            </w:r>
            <w:r w:rsidRPr="0021234B">
              <w:rPr>
                <w:color w:val="000000" w:themeColor="text1"/>
                <w:sz w:val="22"/>
                <w:szCs w:val="22"/>
              </w:rPr>
              <w:t xml:space="preserve">Prekių garantiją patvirtinantys dokumentai. </w:t>
            </w:r>
          </w:p>
          <w:p w14:paraId="669BCD58" w14:textId="4C3201E4" w:rsidR="00C805D6" w:rsidRPr="00086B5F" w:rsidRDefault="00C805D6" w:rsidP="00215FEB">
            <w:pPr>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2B35D6">
        <w:trPr>
          <w:trHeight w:val="300"/>
        </w:trPr>
        <w:tc>
          <w:tcPr>
            <w:tcW w:w="9634"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2B35D6">
        <w:trPr>
          <w:trHeight w:val="300"/>
        </w:trPr>
        <w:tc>
          <w:tcPr>
            <w:tcW w:w="2704"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5A57259C" w14:textId="15420962" w:rsidR="005A5832" w:rsidRPr="00086B5F" w:rsidRDefault="005A5832" w:rsidP="008C3E09">
            <w:pPr>
              <w:jc w:val="both"/>
              <w:rPr>
                <w:color w:val="4472C4"/>
                <w:kern w:val="2"/>
                <w:sz w:val="22"/>
                <w:szCs w:val="22"/>
              </w:rPr>
            </w:pPr>
          </w:p>
        </w:tc>
      </w:tr>
      <w:tr w:rsidR="005A5832" w:rsidRPr="00086B5F" w14:paraId="7C0198C3" w14:textId="77777777" w:rsidTr="002B35D6">
        <w:trPr>
          <w:trHeight w:val="300"/>
        </w:trPr>
        <w:tc>
          <w:tcPr>
            <w:tcW w:w="2704" w:type="dxa"/>
            <w:gridSpan w:val="2"/>
          </w:tcPr>
          <w:p w14:paraId="380A0D9B" w14:textId="77777777" w:rsidR="005A5832" w:rsidRPr="002B35D6" w:rsidRDefault="00A10867" w:rsidP="00215FEB">
            <w:pPr>
              <w:jc w:val="both"/>
              <w:rPr>
                <w:b/>
                <w:bCs/>
                <w:kern w:val="2"/>
                <w:sz w:val="22"/>
                <w:szCs w:val="22"/>
              </w:rPr>
            </w:pPr>
            <w:r w:rsidRPr="002B35D6">
              <w:rPr>
                <w:b/>
                <w:bCs/>
                <w:kern w:val="2"/>
                <w:sz w:val="22"/>
                <w:szCs w:val="22"/>
              </w:rPr>
              <w:t xml:space="preserve">5.2. Pradinės Sutarties vertė ir Sutarties kaina, kai taikoma </w:t>
            </w:r>
            <w:r w:rsidRPr="002B35D6">
              <w:rPr>
                <w:b/>
                <w:bCs/>
                <w:kern w:val="2"/>
                <w:sz w:val="22"/>
                <w:szCs w:val="22"/>
                <w:u w:val="single"/>
              </w:rPr>
              <w:t>fiksuotos kainos</w:t>
            </w:r>
            <w:r w:rsidRPr="002B35D6">
              <w:rPr>
                <w:b/>
                <w:bCs/>
                <w:kern w:val="2"/>
                <w:sz w:val="22"/>
                <w:szCs w:val="22"/>
              </w:rPr>
              <w:t xml:space="preserve"> kainodara</w:t>
            </w:r>
          </w:p>
          <w:p w14:paraId="74B8D1CA" w14:textId="77777777" w:rsidR="005A5832" w:rsidRPr="002B35D6" w:rsidRDefault="005A5832" w:rsidP="00215FEB">
            <w:pPr>
              <w:jc w:val="both"/>
              <w:rPr>
                <w:b/>
                <w:bCs/>
                <w:kern w:val="2"/>
                <w:sz w:val="22"/>
                <w:szCs w:val="22"/>
              </w:rPr>
            </w:pPr>
          </w:p>
          <w:p w14:paraId="71553475" w14:textId="77777777" w:rsidR="005A5832" w:rsidRPr="002B35D6" w:rsidRDefault="005A5832" w:rsidP="00215FEB">
            <w:pPr>
              <w:jc w:val="both"/>
              <w:rPr>
                <w:b/>
                <w:bCs/>
                <w:kern w:val="2"/>
                <w:sz w:val="22"/>
                <w:szCs w:val="22"/>
              </w:rPr>
            </w:pPr>
          </w:p>
          <w:p w14:paraId="28751D8C" w14:textId="77777777" w:rsidR="005A5832" w:rsidRPr="002B35D6" w:rsidRDefault="005A5832" w:rsidP="00CA0752">
            <w:pPr>
              <w:jc w:val="both"/>
              <w:rPr>
                <w:b/>
                <w:bCs/>
                <w:kern w:val="2"/>
                <w:sz w:val="22"/>
                <w:szCs w:val="22"/>
              </w:rPr>
            </w:pPr>
          </w:p>
        </w:tc>
        <w:tc>
          <w:tcPr>
            <w:tcW w:w="6930" w:type="dxa"/>
            <w:gridSpan w:val="2"/>
          </w:tcPr>
          <w:p w14:paraId="2FFB4725" w14:textId="77777777" w:rsidR="005A5832" w:rsidRPr="002B35D6" w:rsidRDefault="00A10867" w:rsidP="00215FEB">
            <w:pPr>
              <w:jc w:val="both"/>
              <w:rPr>
                <w:kern w:val="2"/>
                <w:sz w:val="22"/>
                <w:szCs w:val="22"/>
              </w:rPr>
            </w:pPr>
            <w:r w:rsidRPr="002B35D6">
              <w:rPr>
                <w:kern w:val="2"/>
                <w:sz w:val="22"/>
                <w:szCs w:val="22"/>
              </w:rPr>
              <w:t xml:space="preserve">Pradinės Sutarties vertė yra </w:t>
            </w:r>
            <w:r w:rsidRPr="002B35D6">
              <w:rPr>
                <w:color w:val="000000" w:themeColor="text1"/>
                <w:kern w:val="2"/>
                <w:sz w:val="22"/>
                <w:szCs w:val="22"/>
                <w:highlight w:val="lightGray"/>
              </w:rPr>
              <w:t>(</w:t>
            </w:r>
            <w:r w:rsidRPr="002B35D6">
              <w:rPr>
                <w:i/>
                <w:iCs/>
                <w:color w:val="000000" w:themeColor="text1"/>
                <w:kern w:val="2"/>
                <w:sz w:val="22"/>
                <w:szCs w:val="22"/>
                <w:highlight w:val="lightGray"/>
              </w:rPr>
              <w:t>nurodyti sumą skaičiais</w:t>
            </w:r>
            <w:r w:rsidRPr="002B35D6">
              <w:rPr>
                <w:color w:val="000000" w:themeColor="text1"/>
                <w:kern w:val="2"/>
                <w:sz w:val="22"/>
                <w:szCs w:val="22"/>
                <w:highlight w:val="lightGray"/>
              </w:rPr>
              <w:t>)</w:t>
            </w:r>
            <w:r w:rsidRPr="002B35D6">
              <w:rPr>
                <w:color w:val="000000" w:themeColor="text1"/>
                <w:kern w:val="2"/>
                <w:sz w:val="22"/>
                <w:szCs w:val="22"/>
              </w:rPr>
              <w:t xml:space="preserve"> </w:t>
            </w:r>
            <w:r w:rsidRPr="002B35D6">
              <w:rPr>
                <w:kern w:val="2"/>
                <w:sz w:val="22"/>
                <w:szCs w:val="22"/>
              </w:rPr>
              <w:t xml:space="preserve">Eur, </w:t>
            </w:r>
            <w:r w:rsidRPr="002B35D6">
              <w:rPr>
                <w:color w:val="000000" w:themeColor="text1"/>
                <w:kern w:val="2"/>
                <w:sz w:val="22"/>
                <w:szCs w:val="22"/>
                <w:highlight w:val="lightGray"/>
              </w:rPr>
              <w:t>(</w:t>
            </w:r>
            <w:r w:rsidRPr="002B35D6">
              <w:rPr>
                <w:i/>
                <w:iCs/>
                <w:color w:val="000000" w:themeColor="text1"/>
                <w:kern w:val="2"/>
                <w:sz w:val="22"/>
                <w:szCs w:val="22"/>
                <w:highlight w:val="lightGray"/>
              </w:rPr>
              <w:t>nurodyti</w:t>
            </w:r>
            <w:r w:rsidRPr="002B35D6">
              <w:rPr>
                <w:color w:val="000000" w:themeColor="text1"/>
                <w:kern w:val="2"/>
                <w:sz w:val="22"/>
                <w:szCs w:val="22"/>
                <w:highlight w:val="lightGray"/>
              </w:rPr>
              <w:t xml:space="preserve"> </w:t>
            </w:r>
            <w:r w:rsidRPr="002B35D6">
              <w:rPr>
                <w:i/>
                <w:iCs/>
                <w:color w:val="000000" w:themeColor="text1"/>
                <w:kern w:val="2"/>
                <w:sz w:val="22"/>
                <w:szCs w:val="22"/>
                <w:highlight w:val="lightGray"/>
              </w:rPr>
              <w:t>sumą žodžiais</w:t>
            </w:r>
            <w:r w:rsidRPr="002B35D6">
              <w:rPr>
                <w:color w:val="000000" w:themeColor="text1"/>
                <w:kern w:val="2"/>
                <w:sz w:val="22"/>
                <w:szCs w:val="22"/>
              </w:rPr>
              <w:t xml:space="preserve">) </w:t>
            </w:r>
            <w:r w:rsidRPr="002B35D6">
              <w:rPr>
                <w:kern w:val="2"/>
                <w:sz w:val="22"/>
                <w:szCs w:val="22"/>
              </w:rPr>
              <w:t xml:space="preserve">be pridėtinės vertės mokesčio (toliau – PVM). </w:t>
            </w:r>
          </w:p>
          <w:p w14:paraId="55E534A0" w14:textId="77777777" w:rsidR="005A5832" w:rsidRPr="002B35D6" w:rsidRDefault="00A10867" w:rsidP="00215FEB">
            <w:pPr>
              <w:jc w:val="both"/>
              <w:rPr>
                <w:color w:val="000000" w:themeColor="text1"/>
                <w:kern w:val="2"/>
                <w:sz w:val="22"/>
                <w:szCs w:val="22"/>
              </w:rPr>
            </w:pPr>
            <w:r w:rsidRPr="002B35D6">
              <w:rPr>
                <w:kern w:val="2"/>
                <w:sz w:val="22"/>
                <w:szCs w:val="22"/>
              </w:rPr>
              <w:t xml:space="preserve">PVM sudaro </w:t>
            </w:r>
            <w:r w:rsidRPr="002B35D6">
              <w:rPr>
                <w:color w:val="000000" w:themeColor="text1"/>
                <w:kern w:val="2"/>
                <w:sz w:val="22"/>
                <w:szCs w:val="22"/>
                <w:highlight w:val="lightGray"/>
              </w:rPr>
              <w:t>(</w:t>
            </w:r>
            <w:r w:rsidRPr="002B35D6">
              <w:rPr>
                <w:i/>
                <w:iCs/>
                <w:color w:val="000000" w:themeColor="text1"/>
                <w:kern w:val="2"/>
                <w:sz w:val="22"/>
                <w:szCs w:val="22"/>
                <w:highlight w:val="lightGray"/>
              </w:rPr>
              <w:t>nurodyti sumą skaičiais</w:t>
            </w:r>
            <w:r w:rsidRPr="002B35D6">
              <w:rPr>
                <w:color w:val="000000" w:themeColor="text1"/>
                <w:kern w:val="2"/>
                <w:sz w:val="22"/>
                <w:szCs w:val="22"/>
                <w:highlight w:val="lightGray"/>
              </w:rPr>
              <w:t>)</w:t>
            </w:r>
            <w:r w:rsidRPr="002B35D6">
              <w:rPr>
                <w:color w:val="000000" w:themeColor="text1"/>
                <w:kern w:val="2"/>
                <w:sz w:val="22"/>
                <w:szCs w:val="22"/>
              </w:rPr>
              <w:t xml:space="preserve"> </w:t>
            </w:r>
            <w:r w:rsidRPr="002B35D6">
              <w:rPr>
                <w:kern w:val="2"/>
                <w:sz w:val="22"/>
                <w:szCs w:val="22"/>
              </w:rPr>
              <w:t xml:space="preserve">Eur, </w:t>
            </w:r>
            <w:r w:rsidRPr="002B35D6">
              <w:rPr>
                <w:color w:val="000000" w:themeColor="text1"/>
                <w:kern w:val="2"/>
                <w:sz w:val="22"/>
                <w:szCs w:val="22"/>
              </w:rPr>
              <w:t>(</w:t>
            </w:r>
            <w:r w:rsidRPr="002B35D6">
              <w:rPr>
                <w:i/>
                <w:iCs/>
                <w:color w:val="000000" w:themeColor="text1"/>
                <w:kern w:val="2"/>
                <w:sz w:val="22"/>
                <w:szCs w:val="22"/>
                <w:highlight w:val="lightGray"/>
              </w:rPr>
              <w:t>nurodyti sumą žodžiais</w:t>
            </w:r>
            <w:r w:rsidRPr="002B35D6">
              <w:rPr>
                <w:color w:val="000000" w:themeColor="text1"/>
                <w:kern w:val="2"/>
                <w:sz w:val="22"/>
                <w:szCs w:val="22"/>
              </w:rPr>
              <w:t>).</w:t>
            </w:r>
          </w:p>
          <w:p w14:paraId="5520C454" w14:textId="309725AA" w:rsidR="005A5832" w:rsidRPr="002B35D6" w:rsidRDefault="00A10867" w:rsidP="00215FEB">
            <w:pPr>
              <w:jc w:val="both"/>
              <w:rPr>
                <w:kern w:val="2"/>
                <w:sz w:val="22"/>
                <w:szCs w:val="22"/>
              </w:rPr>
            </w:pPr>
            <w:r w:rsidRPr="002B35D6">
              <w:rPr>
                <w:kern w:val="2"/>
                <w:sz w:val="22"/>
                <w:szCs w:val="22"/>
              </w:rPr>
              <w:t xml:space="preserve">Sutarties kaina yra </w:t>
            </w:r>
            <w:r w:rsidRPr="002B35D6">
              <w:rPr>
                <w:color w:val="000000" w:themeColor="text1"/>
                <w:kern w:val="2"/>
                <w:sz w:val="22"/>
                <w:szCs w:val="22"/>
                <w:highlight w:val="lightGray"/>
              </w:rPr>
              <w:t>(</w:t>
            </w:r>
            <w:r w:rsidRPr="002B35D6">
              <w:rPr>
                <w:i/>
                <w:iCs/>
                <w:color w:val="000000" w:themeColor="text1"/>
                <w:kern w:val="2"/>
                <w:sz w:val="22"/>
                <w:szCs w:val="22"/>
                <w:highlight w:val="lightGray"/>
              </w:rPr>
              <w:t>nurodyti sumą skaičiais</w:t>
            </w:r>
            <w:r w:rsidRPr="002B35D6">
              <w:rPr>
                <w:color w:val="000000" w:themeColor="text1"/>
                <w:kern w:val="2"/>
                <w:sz w:val="22"/>
                <w:szCs w:val="22"/>
                <w:highlight w:val="lightGray"/>
              </w:rPr>
              <w:t>)</w:t>
            </w:r>
            <w:r w:rsidRPr="002B35D6">
              <w:rPr>
                <w:kern w:val="2"/>
                <w:sz w:val="22"/>
                <w:szCs w:val="22"/>
              </w:rPr>
              <w:t xml:space="preserve"> Eur, </w:t>
            </w:r>
            <w:r w:rsidRPr="002B35D6">
              <w:rPr>
                <w:color w:val="000000" w:themeColor="text1"/>
                <w:kern w:val="2"/>
                <w:sz w:val="22"/>
                <w:szCs w:val="22"/>
                <w:highlight w:val="lightGray"/>
              </w:rPr>
              <w:t>(</w:t>
            </w:r>
            <w:r w:rsidRPr="002B35D6">
              <w:rPr>
                <w:i/>
                <w:iCs/>
                <w:color w:val="000000" w:themeColor="text1"/>
                <w:kern w:val="2"/>
                <w:sz w:val="22"/>
                <w:szCs w:val="22"/>
                <w:highlight w:val="lightGray"/>
              </w:rPr>
              <w:t>nurodyti sumą žodžiais</w:t>
            </w:r>
            <w:r w:rsidRPr="002B35D6">
              <w:rPr>
                <w:color w:val="000000" w:themeColor="text1"/>
                <w:kern w:val="2"/>
                <w:sz w:val="22"/>
                <w:szCs w:val="22"/>
              </w:rPr>
              <w:t>)</w:t>
            </w:r>
            <w:r w:rsidRPr="002B35D6">
              <w:rPr>
                <w:kern w:val="2"/>
                <w:sz w:val="22"/>
                <w:szCs w:val="22"/>
              </w:rPr>
              <w:t xml:space="preserve"> Eur su PVM.</w:t>
            </w:r>
          </w:p>
          <w:p w14:paraId="318CBB9B" w14:textId="77777777" w:rsidR="00F40B75" w:rsidRPr="002B35D6" w:rsidRDefault="00F40B75" w:rsidP="00215FEB">
            <w:pPr>
              <w:jc w:val="both"/>
              <w:rPr>
                <w:kern w:val="2"/>
                <w:sz w:val="22"/>
                <w:szCs w:val="22"/>
              </w:rPr>
            </w:pPr>
          </w:p>
          <w:p w14:paraId="65189B10" w14:textId="7F0602C5" w:rsidR="005A5832" w:rsidRPr="002B35D6" w:rsidRDefault="00F40B75" w:rsidP="00215FEB">
            <w:pPr>
              <w:jc w:val="both"/>
              <w:rPr>
                <w:color w:val="FF0000"/>
                <w:kern w:val="2"/>
                <w:sz w:val="22"/>
                <w:szCs w:val="22"/>
              </w:rPr>
            </w:pPr>
            <w:r w:rsidRPr="002B35D6">
              <w:rPr>
                <w:kern w:val="2"/>
                <w:sz w:val="22"/>
                <w:szCs w:val="22"/>
              </w:rPr>
              <w:t>*</w:t>
            </w:r>
            <w:r w:rsidR="00A10867" w:rsidRPr="002B35D6">
              <w:rPr>
                <w:kern w:val="2"/>
                <w:sz w:val="22"/>
                <w:szCs w:val="22"/>
              </w:rPr>
              <w:t>Šioje Sutartyje P</w:t>
            </w:r>
            <w:r w:rsidR="00A10867" w:rsidRPr="002B35D6">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2B35D6">
        <w:trPr>
          <w:trHeight w:val="2976"/>
        </w:trPr>
        <w:tc>
          <w:tcPr>
            <w:tcW w:w="2704" w:type="dxa"/>
            <w:gridSpan w:val="2"/>
          </w:tcPr>
          <w:p w14:paraId="152CCDD9"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5A5832" w:rsidRPr="00086B5F" w:rsidRDefault="005A5832" w:rsidP="00215FEB">
            <w:pPr>
              <w:jc w:val="both"/>
              <w:rPr>
                <w:b/>
                <w:bCs/>
                <w:kern w:val="2"/>
                <w:sz w:val="22"/>
                <w:szCs w:val="22"/>
              </w:rPr>
            </w:pPr>
          </w:p>
          <w:p w14:paraId="5A0DD655" w14:textId="77777777" w:rsidR="005A5832" w:rsidRPr="00086B5F" w:rsidRDefault="005A5832" w:rsidP="00215FEB">
            <w:pPr>
              <w:jc w:val="both"/>
              <w:rPr>
                <w:kern w:val="2"/>
                <w:sz w:val="22"/>
                <w:szCs w:val="22"/>
              </w:rPr>
            </w:pPr>
          </w:p>
        </w:tc>
        <w:tc>
          <w:tcPr>
            <w:tcW w:w="6930" w:type="dxa"/>
            <w:gridSpan w:val="2"/>
          </w:tcPr>
          <w:p w14:paraId="05A3958A" w14:textId="285C62C3" w:rsidR="005A5832" w:rsidRPr="00086B5F" w:rsidRDefault="00A10867" w:rsidP="00215FEB">
            <w:pPr>
              <w:jc w:val="both"/>
              <w:rPr>
                <w:kern w:val="2"/>
                <w:sz w:val="22"/>
                <w:szCs w:val="22"/>
              </w:rPr>
            </w:pPr>
            <w:r w:rsidRPr="00086B5F">
              <w:rPr>
                <w:kern w:val="2"/>
                <w:sz w:val="22"/>
                <w:szCs w:val="22"/>
              </w:rPr>
              <w:t xml:space="preserve">Sutarties </w:t>
            </w:r>
            <w:r w:rsidRPr="002B35D6">
              <w:rPr>
                <w:color w:val="000000" w:themeColor="text1"/>
                <w:kern w:val="2"/>
                <w:sz w:val="22"/>
                <w:szCs w:val="22"/>
              </w:rPr>
              <w:t>kaina / įkainiai</w:t>
            </w:r>
            <w:r w:rsidRPr="00086B5F">
              <w:rPr>
                <w:color w:val="000000" w:themeColor="text1"/>
                <w:kern w:val="2"/>
                <w:sz w:val="22"/>
                <w:szCs w:val="22"/>
              </w:rPr>
              <w:t xml:space="preserve"> </w:t>
            </w:r>
            <w:r w:rsidRPr="00086B5F">
              <w:rPr>
                <w:kern w:val="2"/>
                <w:sz w:val="22"/>
                <w:szCs w:val="22"/>
              </w:rPr>
              <w:t>bus perskaičiuojami:</w:t>
            </w:r>
          </w:p>
          <w:p w14:paraId="7B45A0D6" w14:textId="77777777" w:rsidR="008449D7" w:rsidRPr="00086B5F" w:rsidRDefault="008449D7" w:rsidP="00215FEB">
            <w:pPr>
              <w:jc w:val="both"/>
              <w:rPr>
                <w:kern w:val="2"/>
                <w:sz w:val="22"/>
                <w:szCs w:val="22"/>
              </w:rPr>
            </w:pPr>
          </w:p>
          <w:p w14:paraId="6FAC7917" w14:textId="3A9987C3" w:rsidR="005A5832" w:rsidRPr="00086B5F" w:rsidRDefault="00A10867" w:rsidP="00215FEB">
            <w:pPr>
              <w:jc w:val="both"/>
              <w:rPr>
                <w:color w:val="FF0000"/>
                <w:kern w:val="2"/>
                <w:sz w:val="22"/>
                <w:szCs w:val="22"/>
              </w:rPr>
            </w:pPr>
            <w:r w:rsidRPr="00086B5F">
              <w:rPr>
                <w:kern w:val="2"/>
                <w:sz w:val="22"/>
                <w:szCs w:val="22"/>
              </w:rPr>
              <w:t>5.3.1. dėl PVM tarifo pasikeitimo</w:t>
            </w:r>
            <w:r w:rsidR="00F143F5">
              <w:rPr>
                <w:kern w:val="2"/>
                <w:sz w:val="22"/>
                <w:szCs w:val="22"/>
              </w:rPr>
              <w:t>.</w:t>
            </w:r>
          </w:p>
          <w:p w14:paraId="1E50BEC5" w14:textId="7853CC54" w:rsidR="005A5832" w:rsidRPr="00086B5F" w:rsidRDefault="005A5832" w:rsidP="00215FEB">
            <w:pPr>
              <w:jc w:val="both"/>
              <w:rPr>
                <w:color w:val="FF0000"/>
                <w:kern w:val="2"/>
                <w:sz w:val="22"/>
                <w:szCs w:val="22"/>
              </w:rPr>
            </w:pPr>
          </w:p>
        </w:tc>
      </w:tr>
      <w:tr w:rsidR="005A5832" w:rsidRPr="00086B5F" w14:paraId="2EC723A1" w14:textId="77777777" w:rsidTr="002B35D6">
        <w:trPr>
          <w:trHeight w:val="300"/>
        </w:trPr>
        <w:tc>
          <w:tcPr>
            <w:tcW w:w="2704" w:type="dxa"/>
            <w:gridSpan w:val="2"/>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7E8F336" w14:textId="77777777" w:rsidR="005A5832" w:rsidRPr="00086B5F" w:rsidRDefault="00A10867" w:rsidP="00215FEB">
            <w:pPr>
              <w:jc w:val="both"/>
              <w:rPr>
                <w:kern w:val="2"/>
                <w:sz w:val="22"/>
                <w:szCs w:val="22"/>
              </w:rPr>
            </w:pPr>
            <w:r w:rsidRPr="00086B5F">
              <w:rPr>
                <w:kern w:val="2"/>
                <w:sz w:val="22"/>
                <w:szCs w:val="22"/>
              </w:rPr>
              <w:lastRenderedPageBreak/>
              <w:t>Perskaičiuota Sutarties kaina / Prekių įkainiai įforminami Susitarimu ir turi būti taikomi nuo naujo PVM įvedimo datos (nepriklausomai nuo to, kada pasirašytas Susitarimas).</w:t>
            </w:r>
          </w:p>
        </w:tc>
      </w:tr>
      <w:tr w:rsidR="005A5832" w:rsidRPr="00086B5F" w14:paraId="1F2E2175" w14:textId="77777777" w:rsidTr="002B35D6">
        <w:trPr>
          <w:trHeight w:val="300"/>
        </w:trPr>
        <w:tc>
          <w:tcPr>
            <w:tcW w:w="2704" w:type="dxa"/>
            <w:gridSpan w:val="2"/>
          </w:tcPr>
          <w:p w14:paraId="28AE9621" w14:textId="46DF94CC" w:rsidR="005A5832" w:rsidRPr="00086B5F" w:rsidRDefault="00A10867" w:rsidP="00215FEB">
            <w:pPr>
              <w:jc w:val="both"/>
              <w:rPr>
                <w:kern w:val="2"/>
                <w:sz w:val="22"/>
                <w:szCs w:val="22"/>
              </w:rPr>
            </w:pPr>
            <w:r w:rsidRPr="00086B5F">
              <w:rPr>
                <w:b/>
                <w:bCs/>
                <w:kern w:val="2"/>
                <w:sz w:val="22"/>
                <w:szCs w:val="22"/>
              </w:rPr>
              <w:lastRenderedPageBreak/>
              <w:t>5.3.2.</w:t>
            </w:r>
            <w:r w:rsidRPr="00086B5F">
              <w:rPr>
                <w:kern w:val="2"/>
                <w:sz w:val="22"/>
                <w:szCs w:val="22"/>
              </w:rPr>
              <w:t xml:space="preserve"> </w:t>
            </w:r>
            <w:r w:rsidRPr="00086B5F">
              <w:rPr>
                <w:b/>
                <w:bCs/>
                <w:kern w:val="2"/>
                <w:sz w:val="22"/>
                <w:szCs w:val="22"/>
              </w:rPr>
              <w:t>Sutarties kainos / įkainių peržiūra dėl kitų mokesčių, lemiančių Prekių kainos</w:t>
            </w:r>
            <w:r w:rsidR="00E45EA2">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53BCA584" w14:textId="77777777" w:rsidR="005A5832" w:rsidRPr="00086B5F" w:rsidRDefault="005A5832" w:rsidP="00215FEB">
            <w:pPr>
              <w:jc w:val="both"/>
              <w:rPr>
                <w:kern w:val="2"/>
                <w:sz w:val="22"/>
                <w:szCs w:val="22"/>
              </w:rPr>
            </w:pPr>
          </w:p>
          <w:p w14:paraId="0366F0BC" w14:textId="431B4455" w:rsidR="005A5832" w:rsidRPr="00086B5F" w:rsidRDefault="005A5832" w:rsidP="00215FEB">
            <w:pPr>
              <w:jc w:val="both"/>
              <w:rPr>
                <w:kern w:val="2"/>
                <w:sz w:val="22"/>
                <w:szCs w:val="22"/>
              </w:rPr>
            </w:pPr>
          </w:p>
        </w:tc>
      </w:tr>
      <w:tr w:rsidR="005A5832" w:rsidRPr="00086B5F" w14:paraId="4B2F30A3" w14:textId="77777777" w:rsidTr="002B35D6">
        <w:trPr>
          <w:trHeight w:val="300"/>
        </w:trPr>
        <w:tc>
          <w:tcPr>
            <w:tcW w:w="2704" w:type="dxa"/>
            <w:gridSpan w:val="2"/>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0C9A1636" w:rsidR="005A5832" w:rsidRPr="002B35D6" w:rsidRDefault="005A5832">
            <w:pPr>
              <w:jc w:val="both"/>
              <w:rPr>
                <w:b/>
                <w:bCs/>
                <w:i/>
                <w:iCs/>
                <w:kern w:val="2"/>
                <w:sz w:val="22"/>
                <w:szCs w:val="22"/>
              </w:rPr>
            </w:pPr>
          </w:p>
        </w:tc>
        <w:tc>
          <w:tcPr>
            <w:tcW w:w="6930" w:type="dxa"/>
            <w:gridSpan w:val="2"/>
          </w:tcPr>
          <w:p w14:paraId="254E646E" w14:textId="77777777" w:rsidR="005A5832" w:rsidRPr="00086B5F" w:rsidRDefault="00A10867" w:rsidP="00215FEB">
            <w:pPr>
              <w:jc w:val="both"/>
              <w:rPr>
                <w:color w:val="000000" w:themeColor="text1"/>
                <w:kern w:val="2"/>
                <w:sz w:val="22"/>
                <w:szCs w:val="22"/>
              </w:rPr>
            </w:pPr>
            <w:r w:rsidRPr="00086B5F">
              <w:rPr>
                <w:color w:val="000000" w:themeColor="text1"/>
                <w:kern w:val="2"/>
                <w:sz w:val="22"/>
                <w:szCs w:val="22"/>
              </w:rPr>
              <w:t>Netaikoma</w:t>
            </w:r>
          </w:p>
          <w:p w14:paraId="4B6FA53B" w14:textId="77777777" w:rsidR="005A5832" w:rsidRPr="00086B5F" w:rsidRDefault="005A5832" w:rsidP="00215FEB">
            <w:pPr>
              <w:jc w:val="both"/>
              <w:rPr>
                <w:color w:val="000000" w:themeColor="text1"/>
                <w:kern w:val="2"/>
                <w:sz w:val="22"/>
                <w:szCs w:val="22"/>
              </w:rPr>
            </w:pP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2B35D6">
        <w:trPr>
          <w:trHeight w:val="300"/>
        </w:trPr>
        <w:tc>
          <w:tcPr>
            <w:tcW w:w="2704" w:type="dxa"/>
            <w:gridSpan w:val="2"/>
          </w:tcPr>
          <w:p w14:paraId="6C69CC8E" w14:textId="77777777" w:rsidR="005A5832" w:rsidRPr="00086B5F" w:rsidRDefault="00A10867" w:rsidP="00016A65">
            <w:pPr>
              <w:jc w:val="both"/>
              <w:rPr>
                <w:b/>
                <w:bCs/>
                <w:kern w:val="2"/>
                <w:sz w:val="22"/>
                <w:szCs w:val="22"/>
              </w:rPr>
            </w:pPr>
            <w:r w:rsidRPr="00086B5F">
              <w:rPr>
                <w:b/>
                <w:bCs/>
                <w:kern w:val="2"/>
                <w:sz w:val="22"/>
                <w:szCs w:val="22"/>
              </w:rPr>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2B35D6">
        <w:trPr>
          <w:trHeight w:val="300"/>
        </w:trPr>
        <w:tc>
          <w:tcPr>
            <w:tcW w:w="2704" w:type="dxa"/>
            <w:gridSpan w:val="2"/>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06E55DD3" w14:textId="58B90423" w:rsidR="005A5832" w:rsidRPr="00086B5F" w:rsidRDefault="005A5832" w:rsidP="00016A65">
            <w:pPr>
              <w:jc w:val="both"/>
              <w:rPr>
                <w:color w:val="000000" w:themeColor="text1"/>
                <w:kern w:val="2"/>
                <w:sz w:val="22"/>
                <w:szCs w:val="22"/>
              </w:rPr>
            </w:pPr>
          </w:p>
          <w:p w14:paraId="68C2FF02" w14:textId="26723844" w:rsidR="004319B4" w:rsidRPr="00086B5F" w:rsidRDefault="004319B4" w:rsidP="00016A65">
            <w:pPr>
              <w:jc w:val="both"/>
              <w:rPr>
                <w:kern w:val="2"/>
                <w:sz w:val="22"/>
                <w:szCs w:val="22"/>
              </w:rPr>
            </w:pPr>
          </w:p>
        </w:tc>
      </w:tr>
      <w:tr w:rsidR="005A5832" w:rsidRPr="00086B5F" w14:paraId="7AED0FC5" w14:textId="77777777" w:rsidTr="002B35D6">
        <w:trPr>
          <w:trHeight w:val="300"/>
        </w:trPr>
        <w:tc>
          <w:tcPr>
            <w:tcW w:w="2704" w:type="dxa"/>
            <w:gridSpan w:val="2"/>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29D70289" w14:textId="576DA499" w:rsidR="005A5832" w:rsidRPr="00086B5F" w:rsidRDefault="00A10867" w:rsidP="00016A65">
            <w:pPr>
              <w:jc w:val="both"/>
              <w:rPr>
                <w:color w:val="000000"/>
                <w:kern w:val="2"/>
                <w:sz w:val="22"/>
                <w:szCs w:val="22"/>
                <w:shd w:val="clear" w:color="auto" w:fill="FFFFFF"/>
              </w:rPr>
            </w:pPr>
            <w:r w:rsidRPr="00086B5F">
              <w:rPr>
                <w:color w:val="000000"/>
                <w:kern w:val="2"/>
                <w:sz w:val="22"/>
                <w:szCs w:val="22"/>
                <w:shd w:val="clear" w:color="auto" w:fill="FFFFFF"/>
              </w:rPr>
              <w:t>Apmokėjimo sąlygos</w:t>
            </w:r>
            <w:r w:rsidRPr="00086B5F">
              <w:rPr>
                <w:color w:val="000000" w:themeColor="text1"/>
                <w:kern w:val="2"/>
                <w:sz w:val="22"/>
                <w:szCs w:val="22"/>
                <w:shd w:val="clear" w:color="auto" w:fill="FFFFFF"/>
              </w:rPr>
              <w:t xml:space="preserve">: </w:t>
            </w:r>
            <w:r w:rsidR="00FD32F9" w:rsidRPr="0021234B">
              <w:rPr>
                <w:color w:val="000000" w:themeColor="text1"/>
                <w:kern w:val="2"/>
                <w:sz w:val="22"/>
                <w:szCs w:val="22"/>
                <w:shd w:val="clear" w:color="auto" w:fill="FFFFFF"/>
              </w:rPr>
              <w:t>įvykdžius visus sutartinius įsipareigojimus, sumokama visa Sutarties kaina.</w:t>
            </w:r>
          </w:p>
          <w:p w14:paraId="388900B6" w14:textId="3BE0F81C" w:rsidR="005A5832" w:rsidRPr="0008006B" w:rsidRDefault="005A5832">
            <w:pPr>
              <w:jc w:val="both"/>
              <w:rPr>
                <w:i/>
                <w:iCs/>
                <w:color w:val="000000"/>
                <w:kern w:val="2"/>
                <w:sz w:val="22"/>
                <w:szCs w:val="22"/>
                <w:shd w:val="clear" w:color="auto" w:fill="FFFFFF"/>
              </w:rPr>
            </w:pPr>
          </w:p>
        </w:tc>
      </w:tr>
      <w:tr w:rsidR="005A5832" w:rsidRPr="00086B5F" w14:paraId="19402D80" w14:textId="77777777" w:rsidTr="002B35D6">
        <w:trPr>
          <w:trHeight w:val="300"/>
        </w:trPr>
        <w:tc>
          <w:tcPr>
            <w:tcW w:w="2704" w:type="dxa"/>
            <w:gridSpan w:val="2"/>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08575768" w14:textId="77777777" w:rsidR="005A5832" w:rsidRPr="00086B5F" w:rsidRDefault="005A5832" w:rsidP="000B3039">
            <w:pPr>
              <w:jc w:val="both"/>
              <w:rPr>
                <w:kern w:val="2"/>
                <w:sz w:val="22"/>
                <w:szCs w:val="22"/>
              </w:rPr>
            </w:pPr>
          </w:p>
          <w:p w14:paraId="528D7EA4" w14:textId="7FA699AB"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2B35D6">
        <w:trPr>
          <w:trHeight w:val="300"/>
        </w:trPr>
        <w:tc>
          <w:tcPr>
            <w:tcW w:w="2704" w:type="dxa"/>
            <w:gridSpan w:val="2"/>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3ACF1428" w14:textId="22C990A4" w:rsidR="2965CFAA" w:rsidRPr="0008006B" w:rsidRDefault="2965CFAA" w:rsidP="0008006B">
            <w:pPr>
              <w:jc w:val="both"/>
              <w:rPr>
                <w:sz w:val="22"/>
                <w:szCs w:val="22"/>
                <w:lang w:val="lt"/>
              </w:rPr>
            </w:pPr>
          </w:p>
          <w:p w14:paraId="6E085D75" w14:textId="68E6B46D" w:rsidR="005A5832" w:rsidRPr="00086B5F" w:rsidRDefault="005A5832" w:rsidP="00336ED9">
            <w:pPr>
              <w:jc w:val="both"/>
              <w:rPr>
                <w:kern w:val="2"/>
                <w:sz w:val="22"/>
                <w:szCs w:val="22"/>
              </w:rPr>
            </w:pPr>
          </w:p>
        </w:tc>
      </w:tr>
      <w:tr w:rsidR="005A5832" w:rsidRPr="00086B5F" w14:paraId="0F8E1B44" w14:textId="77777777" w:rsidTr="002B35D6">
        <w:trPr>
          <w:trHeight w:val="300"/>
        </w:trPr>
        <w:tc>
          <w:tcPr>
            <w:tcW w:w="9634" w:type="dxa"/>
            <w:gridSpan w:val="4"/>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2B35D6">
        <w:trPr>
          <w:trHeight w:val="300"/>
        </w:trPr>
        <w:tc>
          <w:tcPr>
            <w:tcW w:w="2704" w:type="dxa"/>
            <w:gridSpan w:val="2"/>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6E439CFF" w14:textId="2D19A626" w:rsidR="005A5832" w:rsidRPr="00086B5F" w:rsidRDefault="00AB23FA" w:rsidP="000B3039">
            <w:pPr>
              <w:jc w:val="both"/>
              <w:rPr>
                <w:kern w:val="2"/>
                <w:sz w:val="22"/>
                <w:szCs w:val="22"/>
              </w:rPr>
            </w:pPr>
            <w:r w:rsidRPr="0021234B">
              <w:rPr>
                <w:kern w:val="2"/>
                <w:sz w:val="22"/>
                <w:szCs w:val="22"/>
              </w:rPr>
              <w:t xml:space="preserve">Prekėms nustatomas </w:t>
            </w:r>
            <w:r w:rsidRPr="0021234B">
              <w:rPr>
                <w:color w:val="000000" w:themeColor="text1"/>
                <w:kern w:val="2"/>
                <w:sz w:val="22"/>
                <w:szCs w:val="22"/>
              </w:rPr>
              <w:t xml:space="preserve">Prekių gamintojo taikomas arba Tiekėjo pasiūlytas garantinis terminas, kuris yra </w:t>
            </w:r>
            <w:r w:rsidRPr="002B35D6">
              <w:rPr>
                <w:color w:val="000000" w:themeColor="text1"/>
                <w:kern w:val="2"/>
                <w:sz w:val="22"/>
                <w:szCs w:val="22"/>
              </w:rPr>
              <w:t xml:space="preserve">ne trumpesnis kaip </w:t>
            </w:r>
            <w:r w:rsidR="00C65969" w:rsidRPr="002B35D6">
              <w:rPr>
                <w:color w:val="000000" w:themeColor="text1"/>
                <w:kern w:val="2"/>
                <w:sz w:val="22"/>
                <w:szCs w:val="22"/>
              </w:rPr>
              <w:t>12</w:t>
            </w:r>
            <w:r w:rsidRPr="002B35D6">
              <w:rPr>
                <w:color w:val="000000" w:themeColor="text1"/>
                <w:kern w:val="2"/>
                <w:sz w:val="22"/>
                <w:szCs w:val="22"/>
              </w:rPr>
              <w:t xml:space="preserve"> mėnesių</w:t>
            </w:r>
            <w:r w:rsidRPr="0021234B">
              <w:rPr>
                <w:color w:val="000000" w:themeColor="text1"/>
                <w:kern w:val="2"/>
                <w:sz w:val="22"/>
                <w:szCs w:val="22"/>
              </w:rPr>
              <w:t xml:space="preserve">. </w:t>
            </w:r>
            <w:r w:rsidRPr="0021234B">
              <w:rPr>
                <w:kern w:val="2"/>
                <w:sz w:val="22"/>
                <w:szCs w:val="22"/>
              </w:rPr>
              <w:t>Garantinis terminas, skaičiuojamas nuo Prekių perdavimo–priėmimo akto ar Sąskaitos (kai Prekių perdavimo–priėmimo aktas nėra pasirašomas) pasirašymo dienos.</w:t>
            </w:r>
          </w:p>
          <w:p w14:paraId="7597A019" w14:textId="77777777" w:rsidR="005A5832" w:rsidRPr="00086B5F" w:rsidRDefault="005A5832" w:rsidP="000B3039">
            <w:pPr>
              <w:jc w:val="both"/>
              <w:rPr>
                <w:kern w:val="2"/>
                <w:sz w:val="22"/>
                <w:szCs w:val="22"/>
              </w:rPr>
            </w:pPr>
          </w:p>
          <w:p w14:paraId="029A37CE" w14:textId="77777777" w:rsidR="00862AE6" w:rsidRPr="00086B5F" w:rsidRDefault="00862AE6" w:rsidP="000B3039">
            <w:pPr>
              <w:jc w:val="both"/>
              <w:rPr>
                <w:i/>
                <w:kern w:val="2"/>
                <w:sz w:val="22"/>
                <w:szCs w:val="22"/>
              </w:rPr>
            </w:pPr>
          </w:p>
          <w:p w14:paraId="54E5CCA0" w14:textId="651C1D3A" w:rsidR="00862AE6" w:rsidRPr="00086B5F" w:rsidRDefault="00862AE6" w:rsidP="000B3039">
            <w:pPr>
              <w:jc w:val="both"/>
              <w:rPr>
                <w:kern w:val="2"/>
                <w:sz w:val="22"/>
                <w:szCs w:val="22"/>
              </w:rPr>
            </w:pPr>
          </w:p>
        </w:tc>
      </w:tr>
      <w:tr w:rsidR="005A5832" w:rsidRPr="00086B5F" w14:paraId="56B82456" w14:textId="77777777" w:rsidTr="002B35D6">
        <w:trPr>
          <w:trHeight w:val="300"/>
        </w:trPr>
        <w:tc>
          <w:tcPr>
            <w:tcW w:w="2704" w:type="dxa"/>
            <w:gridSpan w:val="2"/>
          </w:tcPr>
          <w:p w14:paraId="76298327"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03ECCAE9" w14:textId="277F8FD9" w:rsidR="00D06F9B" w:rsidRPr="0021234B" w:rsidRDefault="006B141B" w:rsidP="00D06F9B">
            <w:pPr>
              <w:jc w:val="both"/>
              <w:rPr>
                <w:color w:val="000000" w:themeColor="text1"/>
                <w:kern w:val="2"/>
                <w:sz w:val="22"/>
                <w:szCs w:val="22"/>
              </w:rPr>
            </w:pPr>
            <w:r w:rsidRPr="0008006B">
              <w:rPr>
                <w:color w:val="000000" w:themeColor="text1"/>
                <w:kern w:val="2"/>
                <w:sz w:val="22"/>
                <w:szCs w:val="22"/>
              </w:rPr>
              <w:t xml:space="preserve">Garantinio termino laikotarpiu nustačius Prekių trūkumų, Tiekėjas turi </w:t>
            </w:r>
            <w:r w:rsidRPr="0008006B">
              <w:rPr>
                <w:b/>
                <w:color w:val="000000" w:themeColor="text1"/>
                <w:kern w:val="2"/>
                <w:sz w:val="22"/>
                <w:szCs w:val="22"/>
              </w:rPr>
              <w:t>ne vėliau kaip per</w:t>
            </w:r>
            <w:r w:rsidR="00C65969">
              <w:rPr>
                <w:color w:val="000000" w:themeColor="text1"/>
                <w:kern w:val="2"/>
                <w:sz w:val="22"/>
                <w:szCs w:val="22"/>
              </w:rPr>
              <w:t xml:space="preserve"> </w:t>
            </w:r>
            <w:r w:rsidR="00F32C0C">
              <w:rPr>
                <w:color w:val="000000" w:themeColor="text1"/>
                <w:kern w:val="2"/>
                <w:sz w:val="22"/>
                <w:szCs w:val="22"/>
              </w:rPr>
              <w:t>10</w:t>
            </w:r>
            <w:r w:rsidR="007E4D29" w:rsidRPr="007E4D29">
              <w:rPr>
                <w:color w:val="000000" w:themeColor="text1"/>
                <w:kern w:val="2"/>
                <w:sz w:val="22"/>
                <w:szCs w:val="22"/>
              </w:rPr>
              <w:t xml:space="preserve"> darbo dien</w:t>
            </w:r>
            <w:r w:rsidR="00C65969">
              <w:rPr>
                <w:color w:val="000000" w:themeColor="text1"/>
                <w:kern w:val="2"/>
                <w:sz w:val="22"/>
                <w:szCs w:val="22"/>
              </w:rPr>
              <w:t>ų</w:t>
            </w:r>
            <w:r w:rsidR="00D37893">
              <w:rPr>
                <w:color w:val="000000" w:themeColor="text1"/>
                <w:kern w:val="2"/>
                <w:sz w:val="22"/>
                <w:szCs w:val="22"/>
              </w:rPr>
              <w:t xml:space="preserve"> </w:t>
            </w:r>
            <w:r w:rsidRPr="0008006B">
              <w:rPr>
                <w:color w:val="000000" w:themeColor="text1"/>
                <w:kern w:val="2"/>
                <w:sz w:val="22"/>
                <w:szCs w:val="22"/>
              </w:rPr>
              <w:t>nuo rašytinės pretenzijos gavimo dienos pašalinti Prekių trūkumus</w:t>
            </w:r>
            <w:r w:rsidR="00D06F9B">
              <w:rPr>
                <w:color w:val="000000" w:themeColor="text1"/>
                <w:kern w:val="2"/>
                <w:sz w:val="22"/>
                <w:szCs w:val="22"/>
              </w:rPr>
              <w:t xml:space="preserve">, </w:t>
            </w:r>
            <w:r w:rsidR="00D06F9B" w:rsidRPr="0021234B">
              <w:rPr>
                <w:color w:val="000000" w:themeColor="text1"/>
                <w:kern w:val="2"/>
                <w:sz w:val="22"/>
                <w:szCs w:val="22"/>
              </w:rPr>
              <w:t>o jei to neįmanoma atlikti vietoje, išsiųsti remontuoti Tiekėjui</w:t>
            </w:r>
            <w:r w:rsidR="00F1488A">
              <w:rPr>
                <w:color w:val="000000" w:themeColor="text1"/>
                <w:kern w:val="2"/>
                <w:sz w:val="22"/>
                <w:szCs w:val="22"/>
              </w:rPr>
              <w:t>, suderinus terminus</w:t>
            </w:r>
            <w:r w:rsidR="00D06F9B" w:rsidRPr="0021234B">
              <w:rPr>
                <w:color w:val="000000" w:themeColor="text1"/>
                <w:kern w:val="2"/>
                <w:sz w:val="22"/>
                <w:szCs w:val="22"/>
              </w:rPr>
              <w:t xml:space="preserve"> </w:t>
            </w:r>
            <w:r w:rsidR="00F1488A">
              <w:rPr>
                <w:color w:val="000000" w:themeColor="text1"/>
                <w:kern w:val="2"/>
                <w:sz w:val="22"/>
                <w:szCs w:val="22"/>
              </w:rPr>
              <w:t xml:space="preserve">su </w:t>
            </w:r>
            <w:r w:rsidR="00D06F9B" w:rsidRPr="0021234B">
              <w:rPr>
                <w:color w:val="000000" w:themeColor="text1"/>
                <w:kern w:val="2"/>
                <w:sz w:val="22"/>
                <w:szCs w:val="22"/>
              </w:rPr>
              <w:t>Pirkėjo atsaking</w:t>
            </w:r>
            <w:r w:rsidR="00F1488A">
              <w:rPr>
                <w:color w:val="000000" w:themeColor="text1"/>
                <w:kern w:val="2"/>
                <w:sz w:val="22"/>
                <w:szCs w:val="22"/>
              </w:rPr>
              <w:t>u</w:t>
            </w:r>
            <w:r w:rsidR="00D06F9B" w:rsidRPr="0021234B">
              <w:rPr>
                <w:color w:val="000000" w:themeColor="text1"/>
                <w:kern w:val="2"/>
                <w:sz w:val="22"/>
                <w:szCs w:val="22"/>
              </w:rPr>
              <w:t xml:space="preserve"> už Sutarties vykdymą asmeniu </w:t>
            </w:r>
            <w:r w:rsidR="00F1488A">
              <w:rPr>
                <w:color w:val="000000" w:themeColor="text1"/>
                <w:kern w:val="2"/>
                <w:sz w:val="22"/>
                <w:szCs w:val="22"/>
              </w:rPr>
              <w:t xml:space="preserve">ir pateikti jam </w:t>
            </w:r>
            <w:r w:rsidR="00D06F9B" w:rsidRPr="0021234B">
              <w:rPr>
                <w:color w:val="000000" w:themeColor="text1"/>
                <w:kern w:val="2"/>
                <w:sz w:val="22"/>
                <w:szCs w:val="22"/>
              </w:rPr>
              <w:t>išsiuntimo dokumentų kopiją.</w:t>
            </w:r>
          </w:p>
          <w:p w14:paraId="0D69A40E" w14:textId="63BE2DB4" w:rsidR="005A5832" w:rsidRPr="0008006B" w:rsidRDefault="005A5832" w:rsidP="0008006B">
            <w:pPr>
              <w:rPr>
                <w:color w:val="000000" w:themeColor="text1"/>
                <w:kern w:val="2"/>
                <w:sz w:val="22"/>
                <w:szCs w:val="22"/>
              </w:rPr>
            </w:pPr>
          </w:p>
          <w:p w14:paraId="06C1E430" w14:textId="77777777" w:rsidR="00101E6B" w:rsidRPr="00187909" w:rsidRDefault="00101E6B" w:rsidP="00101E6B">
            <w:pPr>
              <w:jc w:val="both"/>
              <w:rPr>
                <w:color w:val="000000" w:themeColor="text1"/>
                <w:kern w:val="2"/>
                <w:sz w:val="22"/>
                <w:szCs w:val="22"/>
              </w:rPr>
            </w:pPr>
            <w:r w:rsidRPr="00187909">
              <w:rPr>
                <w:color w:val="000000" w:themeColor="text1"/>
                <w:kern w:val="2"/>
                <w:sz w:val="22"/>
                <w:szCs w:val="22"/>
              </w:rPr>
              <w:lastRenderedPageBreak/>
              <w:t>Garantiniu laikotarpiu Tiekėjas turi užtikrinti Pirkėjui konsultacijų teikimą telefonu arba nuotoliniu būdu (</w:t>
            </w:r>
            <w:r w:rsidRPr="00187909">
              <w:rPr>
                <w:i/>
                <w:color w:val="000000" w:themeColor="text1"/>
                <w:kern w:val="2"/>
                <w:sz w:val="22"/>
                <w:szCs w:val="22"/>
              </w:rPr>
              <w:t>el. paštu ar kitokiomis nuotolinio vaizdo ir (ar) garso ryšių priemonėmis  ir (ar) kitomis elektroninių ryšių technologijų priemonėmis</w:t>
            </w:r>
            <w:r w:rsidRPr="00187909">
              <w:rPr>
                <w:color w:val="000000" w:themeColor="text1"/>
                <w:kern w:val="2"/>
                <w:sz w:val="22"/>
                <w:szCs w:val="22"/>
              </w:rPr>
              <w:t>) pagal poreikį.</w:t>
            </w:r>
          </w:p>
          <w:p w14:paraId="28C776E4" w14:textId="77777777" w:rsidR="005A5832" w:rsidRPr="00086B5F" w:rsidRDefault="005A5832" w:rsidP="000B3039">
            <w:pPr>
              <w:jc w:val="both"/>
              <w:rPr>
                <w:color w:val="FF0000"/>
                <w:kern w:val="2"/>
                <w:sz w:val="22"/>
                <w:szCs w:val="22"/>
              </w:rPr>
            </w:pPr>
          </w:p>
          <w:p w14:paraId="342EC839" w14:textId="77777777" w:rsidR="005A5832" w:rsidRPr="00086B5F" w:rsidRDefault="005A5832" w:rsidP="000B3039">
            <w:pPr>
              <w:jc w:val="both"/>
              <w:rPr>
                <w:color w:val="4472C4"/>
                <w:kern w:val="2"/>
                <w:sz w:val="22"/>
                <w:szCs w:val="22"/>
              </w:rPr>
            </w:pPr>
          </w:p>
          <w:p w14:paraId="01C3FC71" w14:textId="10CB44FB" w:rsidR="00A44E2A" w:rsidRPr="00086B5F" w:rsidRDefault="00135786" w:rsidP="000B3039">
            <w:pPr>
              <w:jc w:val="both"/>
              <w:rPr>
                <w:kern w:val="2"/>
                <w:sz w:val="22"/>
                <w:szCs w:val="22"/>
              </w:rPr>
            </w:pPr>
            <w:r w:rsidRPr="00086B5F">
              <w:rPr>
                <w:kern w:val="2"/>
                <w:sz w:val="22"/>
                <w:szCs w:val="22"/>
              </w:rPr>
              <w:t>*</w:t>
            </w:r>
            <w:r w:rsidR="00A10867" w:rsidRPr="00086B5F">
              <w:rPr>
                <w:kern w:val="2"/>
                <w:sz w:val="22"/>
                <w:szCs w:val="22"/>
              </w:rPr>
              <w:t>Prekių trūkumų nustatymo bei šalinimo tvarka nustatyta Bendrųjų sąlygų 7 skyriuje.</w:t>
            </w:r>
          </w:p>
        </w:tc>
      </w:tr>
      <w:tr w:rsidR="006B141B" w:rsidRPr="00086B5F" w14:paraId="4545A2F9" w14:textId="77777777" w:rsidTr="002B35D6">
        <w:trPr>
          <w:trHeight w:val="300"/>
        </w:trPr>
        <w:tc>
          <w:tcPr>
            <w:tcW w:w="2704" w:type="dxa"/>
            <w:gridSpan w:val="2"/>
          </w:tcPr>
          <w:p w14:paraId="4965EAE0" w14:textId="77777777" w:rsidR="006B141B" w:rsidRDefault="006B141B" w:rsidP="000B3039">
            <w:pPr>
              <w:jc w:val="both"/>
              <w:rPr>
                <w:b/>
                <w:bCs/>
                <w:kern w:val="2"/>
                <w:sz w:val="22"/>
                <w:szCs w:val="22"/>
              </w:rPr>
            </w:pPr>
            <w:r w:rsidRPr="006B141B">
              <w:rPr>
                <w:b/>
                <w:bCs/>
                <w:kern w:val="2"/>
                <w:sz w:val="22"/>
                <w:szCs w:val="22"/>
              </w:rPr>
              <w:lastRenderedPageBreak/>
              <w:t>6.3.</w:t>
            </w:r>
            <w:r>
              <w:rPr>
                <w:b/>
                <w:bCs/>
                <w:kern w:val="2"/>
                <w:sz w:val="22"/>
                <w:szCs w:val="22"/>
              </w:rPr>
              <w:t xml:space="preserve"> </w:t>
            </w:r>
            <w:r w:rsidRPr="006B141B">
              <w:rPr>
                <w:b/>
                <w:bCs/>
                <w:kern w:val="2"/>
                <w:sz w:val="22"/>
                <w:szCs w:val="22"/>
              </w:rPr>
              <w:t>Kokybinių kriterijų įgyvendinimo ir tikrinimo tvarka</w:t>
            </w:r>
          </w:p>
          <w:p w14:paraId="01A3BAF6" w14:textId="71AE5E56" w:rsidR="006B141B" w:rsidRPr="00086B5F" w:rsidRDefault="006B141B" w:rsidP="000B3039">
            <w:pPr>
              <w:jc w:val="both"/>
              <w:rPr>
                <w:b/>
                <w:bCs/>
                <w:kern w:val="2"/>
                <w:sz w:val="22"/>
                <w:szCs w:val="22"/>
              </w:rPr>
            </w:pPr>
          </w:p>
        </w:tc>
        <w:tc>
          <w:tcPr>
            <w:tcW w:w="6930" w:type="dxa"/>
            <w:gridSpan w:val="2"/>
          </w:tcPr>
          <w:p w14:paraId="556C9CD8" w14:textId="15E6D9AC" w:rsidR="006B141B" w:rsidRPr="006B141B" w:rsidRDefault="006B141B" w:rsidP="006B141B">
            <w:pPr>
              <w:jc w:val="both"/>
              <w:rPr>
                <w:kern w:val="2"/>
                <w:sz w:val="22"/>
                <w:szCs w:val="22"/>
              </w:rPr>
            </w:pPr>
            <w:r w:rsidRPr="006B141B">
              <w:rPr>
                <w:kern w:val="2"/>
                <w:sz w:val="22"/>
                <w:szCs w:val="22"/>
              </w:rPr>
              <w:t xml:space="preserve">Netaikoma </w:t>
            </w:r>
          </w:p>
          <w:p w14:paraId="42C9E49C" w14:textId="77777777" w:rsidR="006B141B" w:rsidRPr="006B141B" w:rsidRDefault="006B141B" w:rsidP="006B141B">
            <w:pPr>
              <w:jc w:val="both"/>
              <w:rPr>
                <w:kern w:val="2"/>
                <w:sz w:val="22"/>
                <w:szCs w:val="22"/>
              </w:rPr>
            </w:pPr>
          </w:p>
          <w:p w14:paraId="01481476" w14:textId="39FADAAF" w:rsidR="005B2514" w:rsidRPr="00086B5F" w:rsidRDefault="005B2514" w:rsidP="00101E6B">
            <w:pPr>
              <w:jc w:val="both"/>
              <w:rPr>
                <w:kern w:val="2"/>
                <w:sz w:val="22"/>
                <w:szCs w:val="22"/>
              </w:rPr>
            </w:pPr>
          </w:p>
        </w:tc>
      </w:tr>
      <w:tr w:rsidR="005A5832" w:rsidRPr="00086B5F" w14:paraId="2B1B95BF" w14:textId="77777777" w:rsidTr="002B35D6">
        <w:trPr>
          <w:trHeight w:val="300"/>
        </w:trPr>
        <w:tc>
          <w:tcPr>
            <w:tcW w:w="9634" w:type="dxa"/>
            <w:gridSpan w:val="4"/>
          </w:tcPr>
          <w:p w14:paraId="7156D44E" w14:textId="77777777" w:rsidR="005A5832" w:rsidRPr="00086B5F" w:rsidRDefault="00A10867" w:rsidP="000B3039">
            <w:pPr>
              <w:jc w:val="both"/>
              <w:rPr>
                <w:b/>
                <w:bCs/>
                <w:kern w:val="2"/>
                <w:sz w:val="22"/>
                <w:szCs w:val="22"/>
              </w:rPr>
            </w:pPr>
            <w:r w:rsidRPr="002B35D6">
              <w:rPr>
                <w:b/>
                <w:bCs/>
                <w:kern w:val="2"/>
                <w:sz w:val="22"/>
                <w:szCs w:val="22"/>
              </w:rPr>
              <w:t>7. SUTARTIES VYKDYMUI PASITELKIAMI SUBTIEKĖJAI</w:t>
            </w:r>
          </w:p>
        </w:tc>
      </w:tr>
      <w:tr w:rsidR="005A5832" w:rsidRPr="00086B5F" w14:paraId="500E4388" w14:textId="77777777" w:rsidTr="002B35D6">
        <w:trPr>
          <w:trHeight w:val="300"/>
        </w:trPr>
        <w:tc>
          <w:tcPr>
            <w:tcW w:w="2704" w:type="dxa"/>
            <w:gridSpan w:val="2"/>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86B5F" w:rsidRDefault="00A10867" w:rsidP="000B3039">
            <w:pPr>
              <w:jc w:val="both"/>
              <w:rPr>
                <w:kern w:val="2"/>
                <w:sz w:val="22"/>
                <w:szCs w:val="22"/>
              </w:rPr>
            </w:pPr>
            <w:r w:rsidRPr="00E05B26">
              <w:rPr>
                <w:kern w:val="2"/>
                <w:sz w:val="22"/>
                <w:szCs w:val="22"/>
                <w:highlight w:val="lightGray"/>
              </w:rPr>
              <w:t>Sutarties vykdymui subtiekėjai ir (ar) specialistai nepasitelkiami.</w:t>
            </w:r>
          </w:p>
          <w:p w14:paraId="4CFCCEF5" w14:textId="77777777" w:rsidR="005A5832" w:rsidRPr="00086B5F" w:rsidRDefault="005A5832" w:rsidP="000B3039">
            <w:pPr>
              <w:jc w:val="both"/>
              <w:rPr>
                <w:kern w:val="2"/>
                <w:sz w:val="22"/>
                <w:szCs w:val="22"/>
              </w:rPr>
            </w:pPr>
          </w:p>
          <w:p w14:paraId="199C74C8"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2238E617" w14:textId="77777777" w:rsidR="005A5832" w:rsidRPr="00086B5F" w:rsidRDefault="005A5832" w:rsidP="000B3039">
            <w:pPr>
              <w:jc w:val="both"/>
              <w:rPr>
                <w:kern w:val="2"/>
                <w:sz w:val="22"/>
                <w:szCs w:val="22"/>
              </w:rPr>
            </w:pPr>
          </w:p>
          <w:p w14:paraId="20260CB2" w14:textId="77777777" w:rsidR="005A5832" w:rsidRPr="00E05B26" w:rsidRDefault="00A10867" w:rsidP="000B3039">
            <w:pPr>
              <w:jc w:val="both"/>
              <w:rPr>
                <w:kern w:val="2"/>
                <w:sz w:val="22"/>
                <w:szCs w:val="22"/>
                <w:highlight w:val="lightGray"/>
              </w:rPr>
            </w:pPr>
            <w:r w:rsidRPr="00E05B26">
              <w:rPr>
                <w:kern w:val="2"/>
                <w:sz w:val="22"/>
                <w:szCs w:val="22"/>
                <w:highlight w:val="lightGray"/>
              </w:rPr>
              <w:t xml:space="preserve">Sutarties vykdymui pasitelkiami subtiekėjai ir (ar) specialistai yra nurodyti Sutarties priede Nr. </w:t>
            </w:r>
            <w:r w:rsidR="00135786" w:rsidRPr="00E05B26">
              <w:rPr>
                <w:kern w:val="2"/>
                <w:sz w:val="22"/>
                <w:szCs w:val="22"/>
                <w:highlight w:val="lightGray"/>
              </w:rPr>
              <w:t>2</w:t>
            </w:r>
            <w:r w:rsidRPr="00E05B26">
              <w:rPr>
                <w:kern w:val="2"/>
                <w:sz w:val="22"/>
                <w:szCs w:val="22"/>
                <w:highlight w:val="lightGray"/>
              </w:rPr>
              <w:t xml:space="preserve"> „</w:t>
            </w:r>
            <w:r w:rsidR="00135786" w:rsidRPr="00E05B26">
              <w:rPr>
                <w:kern w:val="2"/>
                <w:sz w:val="22"/>
                <w:szCs w:val="22"/>
                <w:highlight w:val="lightGray"/>
              </w:rPr>
              <w:t>Tiekėjo pasiūlymas</w:t>
            </w:r>
            <w:r w:rsidRPr="00E05B26">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2B35D6">
        <w:trPr>
          <w:trHeight w:val="300"/>
        </w:trPr>
        <w:tc>
          <w:tcPr>
            <w:tcW w:w="9634" w:type="dxa"/>
            <w:gridSpan w:val="4"/>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2B35D6">
        <w:trPr>
          <w:trHeight w:val="300"/>
        </w:trPr>
        <w:tc>
          <w:tcPr>
            <w:tcW w:w="2704" w:type="dxa"/>
            <w:gridSpan w:val="2"/>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2A065767" w14:textId="77777777" w:rsidR="005A5832" w:rsidRPr="00086B5F" w:rsidRDefault="00A10867" w:rsidP="000B3039">
            <w:pPr>
              <w:jc w:val="both"/>
              <w:rPr>
                <w:kern w:val="2"/>
                <w:sz w:val="22"/>
                <w:szCs w:val="22"/>
              </w:rPr>
            </w:pPr>
            <w:r w:rsidRPr="00086B5F">
              <w:rPr>
                <w:kern w:val="2"/>
                <w:sz w:val="22"/>
                <w:szCs w:val="22"/>
              </w:rPr>
              <w:t>Netesybomis (delspinigiais, bauda);</w:t>
            </w:r>
          </w:p>
          <w:p w14:paraId="2995276E" w14:textId="52C99FA4" w:rsidR="005A5832" w:rsidRPr="00086B5F" w:rsidRDefault="005A5832" w:rsidP="00F95A7F">
            <w:pPr>
              <w:jc w:val="both"/>
              <w:rPr>
                <w:kern w:val="2"/>
                <w:sz w:val="22"/>
                <w:szCs w:val="22"/>
              </w:rPr>
            </w:pPr>
          </w:p>
        </w:tc>
      </w:tr>
      <w:tr w:rsidR="00442EA7" w:rsidRPr="00086B5F" w14:paraId="2654B03B" w14:textId="77777777" w:rsidTr="002B35D6">
        <w:trPr>
          <w:trHeight w:val="300"/>
        </w:trPr>
        <w:tc>
          <w:tcPr>
            <w:tcW w:w="2704" w:type="dxa"/>
            <w:gridSpan w:val="2"/>
          </w:tcPr>
          <w:p w14:paraId="483CCC9C" w14:textId="2D63BF58" w:rsidR="00442EA7" w:rsidRPr="00086B5F" w:rsidRDefault="00442EA7" w:rsidP="000B3039">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1418A369" w14:textId="77777777" w:rsidR="00442EA7" w:rsidRPr="00442EA7" w:rsidRDefault="00442EA7" w:rsidP="00442EA7">
            <w:pPr>
              <w:jc w:val="both"/>
              <w:rPr>
                <w:kern w:val="2"/>
                <w:sz w:val="22"/>
                <w:szCs w:val="22"/>
              </w:rPr>
            </w:pPr>
            <w:r w:rsidRPr="00442EA7">
              <w:rPr>
                <w:kern w:val="2"/>
                <w:sz w:val="22"/>
                <w:szCs w:val="22"/>
              </w:rPr>
              <w:t>Netaikoma</w:t>
            </w:r>
          </w:p>
          <w:p w14:paraId="1041A9EC" w14:textId="77777777" w:rsidR="00442EA7" w:rsidRPr="00442EA7" w:rsidRDefault="00442EA7" w:rsidP="00442EA7">
            <w:pPr>
              <w:jc w:val="both"/>
              <w:rPr>
                <w:kern w:val="2"/>
                <w:sz w:val="22"/>
                <w:szCs w:val="22"/>
              </w:rPr>
            </w:pPr>
          </w:p>
          <w:p w14:paraId="5F82571C" w14:textId="1474419D" w:rsidR="00442EA7" w:rsidRPr="00086B5F" w:rsidRDefault="00442EA7" w:rsidP="00442EA7">
            <w:pPr>
              <w:jc w:val="both"/>
              <w:rPr>
                <w:kern w:val="2"/>
                <w:sz w:val="22"/>
                <w:szCs w:val="22"/>
              </w:rPr>
            </w:pPr>
          </w:p>
        </w:tc>
      </w:tr>
      <w:tr w:rsidR="005A5832" w:rsidRPr="00086B5F" w14:paraId="51E2DEC1" w14:textId="77777777" w:rsidTr="002B35D6">
        <w:trPr>
          <w:trHeight w:val="300"/>
        </w:trPr>
        <w:tc>
          <w:tcPr>
            <w:tcW w:w="2704" w:type="dxa"/>
            <w:gridSpan w:val="2"/>
          </w:tcPr>
          <w:p w14:paraId="29332E5C" w14:textId="18315F8C" w:rsidR="005A5832" w:rsidRPr="00086B5F" w:rsidRDefault="00A10867" w:rsidP="000B3039">
            <w:pPr>
              <w:jc w:val="both"/>
              <w:rPr>
                <w:b/>
                <w:bCs/>
                <w:kern w:val="2"/>
                <w:sz w:val="22"/>
                <w:szCs w:val="22"/>
              </w:rPr>
            </w:pPr>
            <w:r w:rsidRPr="00086B5F">
              <w:rPr>
                <w:b/>
                <w:bCs/>
                <w:kern w:val="2"/>
                <w:sz w:val="22"/>
                <w:szCs w:val="22"/>
              </w:rPr>
              <w:t>8.</w:t>
            </w:r>
            <w:r w:rsidR="00442EA7">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2B863572" w14:textId="77777777" w:rsidR="005A5832" w:rsidRPr="00086B5F" w:rsidRDefault="00A10867" w:rsidP="000B3039">
            <w:pPr>
              <w:jc w:val="both"/>
              <w:rPr>
                <w:kern w:val="2"/>
                <w:sz w:val="22"/>
                <w:szCs w:val="22"/>
              </w:rPr>
            </w:pPr>
            <w:r w:rsidRPr="00086B5F">
              <w:rPr>
                <w:kern w:val="2"/>
                <w:sz w:val="22"/>
                <w:szCs w:val="22"/>
              </w:rPr>
              <w:t>Netaikoma</w:t>
            </w:r>
          </w:p>
          <w:p w14:paraId="56BD2ED4" w14:textId="77777777" w:rsidR="005A5832" w:rsidRPr="00086B5F" w:rsidRDefault="005A5832" w:rsidP="000B3039">
            <w:pPr>
              <w:jc w:val="both"/>
              <w:rPr>
                <w:kern w:val="2"/>
                <w:sz w:val="22"/>
                <w:szCs w:val="22"/>
              </w:rPr>
            </w:pPr>
          </w:p>
          <w:p w14:paraId="687B0104" w14:textId="7042556C" w:rsidR="005A5832" w:rsidRPr="00086B5F" w:rsidRDefault="005A5832" w:rsidP="000B3039">
            <w:pPr>
              <w:jc w:val="both"/>
              <w:rPr>
                <w:kern w:val="2"/>
                <w:sz w:val="22"/>
                <w:szCs w:val="22"/>
              </w:rPr>
            </w:pPr>
          </w:p>
        </w:tc>
      </w:tr>
      <w:tr w:rsidR="005A5832" w:rsidRPr="00086B5F" w14:paraId="16BC4BA9" w14:textId="77777777" w:rsidTr="002B35D6">
        <w:trPr>
          <w:trHeight w:val="300"/>
        </w:trPr>
        <w:tc>
          <w:tcPr>
            <w:tcW w:w="9634" w:type="dxa"/>
            <w:gridSpan w:val="4"/>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2B35D6">
        <w:trPr>
          <w:trHeight w:val="300"/>
        </w:trPr>
        <w:tc>
          <w:tcPr>
            <w:tcW w:w="2704" w:type="dxa"/>
            <w:gridSpan w:val="2"/>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66135F62" w:rsidR="005A5832" w:rsidRDefault="2BDD48CE" w:rsidP="00ED2291">
            <w:pPr>
              <w:jc w:val="both"/>
              <w:rPr>
                <w:color w:val="000000" w:themeColor="text1"/>
                <w:kern w:val="2"/>
                <w:sz w:val="22"/>
                <w:szCs w:val="22"/>
              </w:rPr>
            </w:pPr>
            <w:r w:rsidRPr="00086B5F">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2B35D6">
              <w:rPr>
                <w:color w:val="000000" w:themeColor="text1"/>
                <w:kern w:val="2"/>
                <w:sz w:val="22"/>
                <w:szCs w:val="22"/>
              </w:rPr>
              <w:t>0,</w:t>
            </w:r>
            <w:r w:rsidR="00304CFD" w:rsidRPr="002B35D6">
              <w:rPr>
                <w:color w:val="000000" w:themeColor="text1"/>
                <w:kern w:val="2"/>
                <w:sz w:val="22"/>
                <w:szCs w:val="22"/>
              </w:rPr>
              <w:t xml:space="preserve">02 </w:t>
            </w:r>
            <w:r w:rsidR="00A10867" w:rsidRPr="002B35D6">
              <w:rPr>
                <w:color w:val="000000" w:themeColor="text1"/>
                <w:kern w:val="2"/>
                <w:sz w:val="22"/>
                <w:szCs w:val="22"/>
              </w:rPr>
              <w:t>(</w:t>
            </w:r>
            <w:r w:rsidR="0077463F">
              <w:rPr>
                <w:color w:val="000000" w:themeColor="text1"/>
                <w:kern w:val="2"/>
                <w:sz w:val="22"/>
                <w:szCs w:val="22"/>
              </w:rPr>
              <w:t>dviej</w:t>
            </w:r>
            <w:r w:rsidR="0077463F" w:rsidRPr="002B35D6">
              <w:rPr>
                <w:color w:val="000000" w:themeColor="text1"/>
                <w:kern w:val="2"/>
                <w:sz w:val="22"/>
                <w:szCs w:val="22"/>
              </w:rPr>
              <w:t xml:space="preserve">ų </w:t>
            </w:r>
            <w:r w:rsidR="00AF0AC7" w:rsidRPr="002B35D6">
              <w:rPr>
                <w:color w:val="000000" w:themeColor="text1"/>
                <w:kern w:val="2"/>
                <w:sz w:val="22"/>
                <w:szCs w:val="22"/>
              </w:rPr>
              <w:t>šimtųjų</w:t>
            </w:r>
            <w:r w:rsidR="00A10867" w:rsidRPr="002B35D6">
              <w:rPr>
                <w:color w:val="000000" w:themeColor="text1"/>
                <w:kern w:val="2"/>
                <w:sz w:val="22"/>
                <w:szCs w:val="22"/>
              </w:rPr>
              <w:t xml:space="preserve">) procento </w:t>
            </w:r>
            <w:r w:rsidR="00A10867" w:rsidRPr="002B35D6">
              <w:rPr>
                <w:color w:val="000000"/>
                <w:kern w:val="2"/>
                <w:sz w:val="22"/>
                <w:szCs w:val="22"/>
              </w:rPr>
              <w:t>dydžio</w:t>
            </w:r>
            <w:r w:rsidR="00A10867" w:rsidRPr="00086B5F">
              <w:rPr>
                <w:color w:val="000000"/>
                <w:kern w:val="2"/>
                <w:sz w:val="22"/>
                <w:szCs w:val="22"/>
              </w:rPr>
              <w:t xml:space="preserve"> delspinigius nuo neapmokėtos sumos be PVM už kiekvieną vėlavimo</w:t>
            </w:r>
            <w:r w:rsidR="00A10867" w:rsidRPr="00086B5F">
              <w:rPr>
                <w:color w:val="000000" w:themeColor="text1"/>
                <w:kern w:val="2"/>
                <w:sz w:val="22"/>
                <w:szCs w:val="22"/>
              </w:rPr>
              <w:t xml:space="preserve"> dieną. </w:t>
            </w:r>
          </w:p>
          <w:p w14:paraId="02352CD1" w14:textId="77777777" w:rsidR="00ED2291" w:rsidRDefault="00ED2291" w:rsidP="00ED2291">
            <w:pPr>
              <w:jc w:val="both"/>
              <w:rPr>
                <w:color w:val="000000" w:themeColor="text1"/>
                <w:kern w:val="2"/>
                <w:sz w:val="22"/>
                <w:szCs w:val="22"/>
              </w:rPr>
            </w:pPr>
          </w:p>
          <w:p w14:paraId="28490576" w14:textId="000B9198" w:rsidR="00ED2291" w:rsidRPr="00086B5F" w:rsidRDefault="00ED2291" w:rsidP="000B3039">
            <w:pPr>
              <w:jc w:val="both"/>
              <w:rPr>
                <w:color w:val="000000" w:themeColor="text1"/>
                <w:kern w:val="2"/>
                <w:sz w:val="22"/>
                <w:szCs w:val="22"/>
              </w:rPr>
            </w:pPr>
            <w:r w:rsidRPr="00086B5F">
              <w:rPr>
                <w:color w:val="000000"/>
                <w:kern w:val="2"/>
                <w:sz w:val="22"/>
                <w:szCs w:val="22"/>
              </w:rPr>
              <w:t>9.</w:t>
            </w:r>
            <w:r w:rsidRPr="002B35D6">
              <w:rPr>
                <w:color w:val="000000"/>
                <w:kern w:val="2"/>
                <w:sz w:val="22"/>
                <w:szCs w:val="22"/>
              </w:rPr>
              <w:t>1</w:t>
            </w:r>
            <w:r w:rsidRPr="00086B5F">
              <w:rPr>
                <w:color w:val="000000"/>
                <w:kern w:val="2"/>
                <w:sz w:val="22"/>
                <w:szCs w:val="22"/>
              </w:rPr>
              <w:t>.2.</w:t>
            </w:r>
            <w:r w:rsidRPr="002B35D6">
              <w:rPr>
                <w:color w:val="000000"/>
                <w:kern w:val="2"/>
                <w:sz w:val="22"/>
                <w:szCs w:val="22"/>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2B35D6">
        <w:trPr>
          <w:trHeight w:val="300"/>
        </w:trPr>
        <w:tc>
          <w:tcPr>
            <w:tcW w:w="2704" w:type="dxa"/>
            <w:gridSpan w:val="2"/>
          </w:tcPr>
          <w:p w14:paraId="1F8D2C5C" w14:textId="77777777" w:rsidR="005A5832" w:rsidRPr="00086B5F" w:rsidRDefault="00A10867" w:rsidP="000B3039">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7AD081D3" w:rsidR="005A5832" w:rsidRPr="00086B5F" w:rsidRDefault="00A10867" w:rsidP="000B3039">
            <w:pPr>
              <w:jc w:val="both"/>
              <w:rPr>
                <w:color w:val="000000"/>
                <w:kern w:val="2"/>
                <w:sz w:val="22"/>
                <w:szCs w:val="22"/>
              </w:rPr>
            </w:pPr>
            <w:r w:rsidRPr="00086B5F">
              <w:rPr>
                <w:color w:val="000000"/>
                <w:kern w:val="2"/>
                <w:sz w:val="22"/>
                <w:szCs w:val="22"/>
              </w:rPr>
              <w:t>9</w:t>
            </w:r>
            <w:r w:rsidRPr="002B35D6">
              <w:rPr>
                <w:color w:val="000000"/>
                <w:kern w:val="2"/>
                <w:sz w:val="22"/>
                <w:szCs w:val="22"/>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2B35D6">
              <w:rPr>
                <w:color w:val="000000" w:themeColor="text1"/>
                <w:kern w:val="2"/>
                <w:sz w:val="22"/>
                <w:szCs w:val="22"/>
              </w:rPr>
              <w:t>0,</w:t>
            </w:r>
            <w:r w:rsidR="0077463F" w:rsidRPr="002B35D6">
              <w:rPr>
                <w:color w:val="000000" w:themeColor="text1"/>
                <w:kern w:val="2"/>
                <w:sz w:val="22"/>
                <w:szCs w:val="22"/>
              </w:rPr>
              <w:t>0</w:t>
            </w:r>
            <w:r w:rsidR="0077463F">
              <w:rPr>
                <w:color w:val="000000" w:themeColor="text1"/>
                <w:kern w:val="2"/>
                <w:sz w:val="22"/>
                <w:szCs w:val="22"/>
              </w:rPr>
              <w:t>2</w:t>
            </w:r>
            <w:r w:rsidR="0077463F" w:rsidRPr="002B35D6">
              <w:rPr>
                <w:color w:val="000000" w:themeColor="text1"/>
                <w:kern w:val="2"/>
                <w:sz w:val="22"/>
                <w:szCs w:val="22"/>
              </w:rPr>
              <w:t xml:space="preserve"> </w:t>
            </w:r>
            <w:r w:rsidRPr="002B35D6">
              <w:rPr>
                <w:color w:val="000000" w:themeColor="text1"/>
                <w:kern w:val="2"/>
                <w:sz w:val="22"/>
                <w:szCs w:val="22"/>
              </w:rPr>
              <w:t>(</w:t>
            </w:r>
            <w:r w:rsidR="0077463F">
              <w:rPr>
                <w:color w:val="000000" w:themeColor="text1"/>
                <w:kern w:val="2"/>
                <w:sz w:val="22"/>
                <w:szCs w:val="22"/>
              </w:rPr>
              <w:t>dviej</w:t>
            </w:r>
            <w:r w:rsidR="0077463F" w:rsidRPr="002B35D6">
              <w:rPr>
                <w:color w:val="000000" w:themeColor="text1"/>
                <w:kern w:val="2"/>
                <w:sz w:val="22"/>
                <w:szCs w:val="22"/>
              </w:rPr>
              <w:t xml:space="preserve">ų </w:t>
            </w:r>
            <w:r w:rsidR="00AF0AC7" w:rsidRPr="002B35D6">
              <w:rPr>
                <w:color w:val="000000" w:themeColor="text1"/>
                <w:kern w:val="2"/>
                <w:sz w:val="22"/>
                <w:szCs w:val="22"/>
              </w:rPr>
              <w:t>šimtųjų</w:t>
            </w:r>
            <w:r w:rsidRPr="002B35D6">
              <w:rPr>
                <w:color w:val="000000" w:themeColor="text1"/>
                <w:kern w:val="2"/>
                <w:sz w:val="22"/>
                <w:szCs w:val="22"/>
              </w:rPr>
              <w:t>)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46B6094E" w:rsidR="005A5832" w:rsidRPr="00086B5F" w:rsidRDefault="00A10867">
            <w:pPr>
              <w:jc w:val="both"/>
              <w:rPr>
                <w:b/>
                <w:bCs/>
                <w:kern w:val="2"/>
                <w:sz w:val="22"/>
                <w:szCs w:val="22"/>
              </w:rPr>
            </w:pPr>
            <w:r w:rsidRPr="00086B5F">
              <w:rPr>
                <w:color w:val="000000"/>
                <w:kern w:val="2"/>
                <w:sz w:val="22"/>
                <w:szCs w:val="22"/>
              </w:rPr>
              <w:lastRenderedPageBreak/>
              <w:t>9.2.2.</w:t>
            </w:r>
            <w:r w:rsidRPr="002B35D6">
              <w:rPr>
                <w:color w:val="000000"/>
                <w:kern w:val="2"/>
                <w:sz w:val="22"/>
                <w:szCs w:val="22"/>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w:t>
            </w:r>
            <w:r w:rsidR="2AD5E387" w:rsidRPr="00086B5F">
              <w:rPr>
                <w:color w:val="000000"/>
                <w:kern w:val="2"/>
                <w:sz w:val="22"/>
                <w:szCs w:val="22"/>
              </w:rPr>
              <w:t xml:space="preserve">, </w:t>
            </w:r>
            <w:r w:rsidR="2AD5E387" w:rsidRPr="00442EA7">
              <w:rPr>
                <w:sz w:val="22"/>
                <w:szCs w:val="22"/>
                <w:lang w:val="lt"/>
              </w:rPr>
              <w:t>jeigu netesybų suma nėra išskaitoma iš Tiekėjui mokėtinos sumos.</w:t>
            </w:r>
            <w:r w:rsidRPr="00086B5F">
              <w:rPr>
                <w:color w:val="000000"/>
                <w:kern w:val="2"/>
                <w:sz w:val="22"/>
                <w:szCs w:val="22"/>
              </w:rPr>
              <w:t xml:space="preserve"> </w:t>
            </w:r>
          </w:p>
        </w:tc>
      </w:tr>
      <w:tr w:rsidR="005A5832" w:rsidRPr="00086B5F" w14:paraId="0300E985" w14:textId="77777777" w:rsidTr="002B35D6">
        <w:trPr>
          <w:trHeight w:val="300"/>
        </w:trPr>
        <w:tc>
          <w:tcPr>
            <w:tcW w:w="2704" w:type="dxa"/>
            <w:gridSpan w:val="2"/>
          </w:tcPr>
          <w:p w14:paraId="68E91691" w14:textId="2B55ECD9" w:rsidR="005A5832" w:rsidRPr="00086B5F" w:rsidRDefault="00A10867" w:rsidP="000B3039">
            <w:pPr>
              <w:jc w:val="both"/>
              <w:rPr>
                <w:b/>
                <w:bCs/>
                <w:kern w:val="2"/>
                <w:sz w:val="22"/>
                <w:szCs w:val="22"/>
              </w:rPr>
            </w:pPr>
            <w:r w:rsidRPr="00086B5F">
              <w:rPr>
                <w:b/>
                <w:bCs/>
                <w:kern w:val="2"/>
                <w:sz w:val="22"/>
                <w:szCs w:val="22"/>
              </w:rPr>
              <w:lastRenderedPageBreak/>
              <w:t>9.3. Tiekėjui / Pirkėjui taikoma bauda nutraukus Sutartį dėl esminio Sutarties pažeidimo</w:t>
            </w:r>
            <w:r w:rsidR="00442EA7">
              <w:rPr>
                <w:b/>
                <w:bCs/>
                <w:kern w:val="2"/>
                <w:sz w:val="22"/>
                <w:szCs w:val="22"/>
              </w:rPr>
              <w:t xml:space="preserve"> </w:t>
            </w:r>
            <w:r w:rsidR="00442EA7" w:rsidRPr="00442EA7">
              <w:rPr>
                <w:b/>
                <w:bCs/>
                <w:kern w:val="2"/>
                <w:sz w:val="22"/>
                <w:szCs w:val="22"/>
              </w:rPr>
              <w:t>ar nepagrįstai nutraukus Sutarties vykdymą ne Sutartyje nustatyta tvarka</w:t>
            </w:r>
          </w:p>
        </w:tc>
        <w:tc>
          <w:tcPr>
            <w:tcW w:w="6930" w:type="dxa"/>
            <w:gridSpan w:val="2"/>
          </w:tcPr>
          <w:p w14:paraId="51139B6E" w14:textId="34666772" w:rsidR="005A5832" w:rsidRDefault="00442EA7" w:rsidP="000B3039">
            <w:pPr>
              <w:jc w:val="both"/>
              <w:rPr>
                <w:kern w:val="2"/>
                <w:sz w:val="22"/>
                <w:szCs w:val="22"/>
              </w:rPr>
            </w:pPr>
            <w:r>
              <w:rPr>
                <w:kern w:val="2"/>
                <w:sz w:val="22"/>
                <w:szCs w:val="22"/>
              </w:rPr>
              <w:t xml:space="preserve">9.3.1. </w:t>
            </w:r>
            <w:r w:rsidR="00A10867" w:rsidRPr="00086B5F">
              <w:rPr>
                <w:kern w:val="2"/>
                <w:sz w:val="22"/>
                <w:szCs w:val="22"/>
              </w:rPr>
              <w:t xml:space="preserve">Nutraukus Sutartį dėl esminio Sutarties pažeidimo, nustatyto Sutarties Specialiosiose sąlygose, mokama </w:t>
            </w:r>
            <w:r w:rsidR="00BA2750" w:rsidRPr="002B35D6">
              <w:rPr>
                <w:color w:val="000000" w:themeColor="text1"/>
                <w:kern w:val="2"/>
                <w:sz w:val="22"/>
                <w:szCs w:val="22"/>
              </w:rPr>
              <w:t>10% (dešimties</w:t>
            </w:r>
            <w:r w:rsidR="00A10867" w:rsidRPr="002B35D6">
              <w:rPr>
                <w:color w:val="000000" w:themeColor="text1"/>
                <w:kern w:val="2"/>
                <w:sz w:val="22"/>
                <w:szCs w:val="22"/>
              </w:rPr>
              <w:t xml:space="preserve"> procentų</w:t>
            </w:r>
            <w:r w:rsidR="00BA2750" w:rsidRPr="002B35D6">
              <w:rPr>
                <w:color w:val="000000" w:themeColor="text1"/>
                <w:kern w:val="2"/>
                <w:sz w:val="22"/>
                <w:szCs w:val="22"/>
              </w:rPr>
              <w:t>)</w:t>
            </w:r>
            <w:r w:rsidR="00A10867" w:rsidRPr="00086B5F">
              <w:rPr>
                <w:kern w:val="2"/>
                <w:sz w:val="22"/>
                <w:szCs w:val="22"/>
              </w:rPr>
              <w:t xml:space="preserve"> dydžio bauda nuo Pradinės Sutarties vertės be PVM, nurodytos Specialiųjų sąlygų 5.2 punkte. </w:t>
            </w:r>
          </w:p>
          <w:p w14:paraId="4121D73F" w14:textId="6B57BD29" w:rsidR="00442EA7" w:rsidRPr="00086B5F" w:rsidRDefault="00442EA7" w:rsidP="000B3039">
            <w:pPr>
              <w:jc w:val="both"/>
              <w:rPr>
                <w:kern w:val="2"/>
                <w:sz w:val="22"/>
                <w:szCs w:val="22"/>
              </w:rPr>
            </w:pPr>
            <w:r w:rsidRPr="00442EA7">
              <w:rPr>
                <w:kern w:val="2"/>
                <w:sz w:val="22"/>
                <w:szCs w:val="22"/>
              </w:rPr>
              <w:t xml:space="preserve">9.3.2. Nepagrįstai nutraukus Sutarties vykdymą ne Sutartyje nustatyta tvarka, </w:t>
            </w:r>
            <w:r w:rsidRPr="007E677F">
              <w:rPr>
                <w:kern w:val="2"/>
                <w:sz w:val="22"/>
                <w:szCs w:val="22"/>
              </w:rPr>
              <w:t xml:space="preserve">mokama </w:t>
            </w:r>
            <w:r w:rsidRPr="002B35D6">
              <w:rPr>
                <w:kern w:val="2"/>
                <w:sz w:val="22"/>
                <w:szCs w:val="22"/>
              </w:rPr>
              <w:t>10% (dešimties procentų)</w:t>
            </w:r>
            <w:r w:rsidRPr="00442EA7">
              <w:rPr>
                <w:kern w:val="2"/>
                <w:sz w:val="22"/>
                <w:szCs w:val="22"/>
              </w:rPr>
              <w:t xml:space="preserve"> procentų dydžio bauda nuo Pradinės Sutarties vertės, nurodytos Specialiųjų sąlygų 5.2 punkte.</w:t>
            </w:r>
          </w:p>
          <w:p w14:paraId="783EB43B" w14:textId="77777777" w:rsidR="005A5832" w:rsidRPr="00086B5F" w:rsidRDefault="005A5832" w:rsidP="000B3039">
            <w:pPr>
              <w:jc w:val="both"/>
              <w:rPr>
                <w:kern w:val="2"/>
                <w:sz w:val="22"/>
                <w:szCs w:val="22"/>
              </w:rPr>
            </w:pPr>
          </w:p>
          <w:p w14:paraId="0D54A314" w14:textId="5E96A7F3" w:rsidR="005A5832" w:rsidRPr="00086B5F" w:rsidRDefault="005A5832" w:rsidP="000B3039">
            <w:pPr>
              <w:jc w:val="both"/>
              <w:rPr>
                <w:kern w:val="2"/>
                <w:sz w:val="22"/>
                <w:szCs w:val="22"/>
              </w:rPr>
            </w:pPr>
          </w:p>
        </w:tc>
      </w:tr>
      <w:tr w:rsidR="005A5832" w:rsidRPr="00086B5F" w14:paraId="656F9FCC" w14:textId="77777777" w:rsidTr="002B35D6">
        <w:trPr>
          <w:trHeight w:val="300"/>
        </w:trPr>
        <w:tc>
          <w:tcPr>
            <w:tcW w:w="2704" w:type="dxa"/>
            <w:gridSpan w:val="2"/>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53650CF5" w:rsidRPr="00086B5F">
              <w:rPr>
                <w:color w:val="000000"/>
                <w:kern w:val="2"/>
                <w:sz w:val="22"/>
                <w:szCs w:val="22"/>
              </w:rPr>
              <w:t xml:space="preserve"> už kiekvieną nustatytą tokio pažeidimo atvejį.</w:t>
            </w:r>
          </w:p>
        </w:tc>
      </w:tr>
      <w:tr w:rsidR="005A5832" w:rsidRPr="00086B5F" w14:paraId="27613F58" w14:textId="77777777" w:rsidTr="002B35D6">
        <w:trPr>
          <w:trHeight w:val="300"/>
        </w:trPr>
        <w:tc>
          <w:tcPr>
            <w:tcW w:w="2704" w:type="dxa"/>
            <w:gridSpan w:val="2"/>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0CD1BCE7" w14:textId="77777777" w:rsidR="00BF68BD" w:rsidRPr="00D92FF4" w:rsidRDefault="00BF68BD" w:rsidP="00BF68BD">
            <w:pPr>
              <w:jc w:val="both"/>
              <w:rPr>
                <w:kern w:val="2"/>
                <w:sz w:val="22"/>
                <w:szCs w:val="22"/>
              </w:rPr>
            </w:pPr>
            <w:r w:rsidRPr="00D92FF4">
              <w:rPr>
                <w:kern w:val="2"/>
                <w:sz w:val="22"/>
                <w:szCs w:val="22"/>
                <w:shd w:val="clear" w:color="auto" w:fill="FFFFFF"/>
              </w:rPr>
              <w:t xml:space="preserve">Nustačius, kad Tiekėjas </w:t>
            </w:r>
            <w:r w:rsidRPr="00D92FF4">
              <w:rPr>
                <w:color w:val="000000" w:themeColor="text1"/>
                <w:kern w:val="2"/>
                <w:sz w:val="22"/>
                <w:szCs w:val="22"/>
                <w:shd w:val="clear" w:color="auto" w:fill="FFFFFF"/>
              </w:rPr>
              <w:t>nesilaiko Techninėje specifikacijoje ir Sutarties 13.1 punkte nurodytų reikalavimų, už kiekvieno pažeidimo atvejį taikoma 0,1</w:t>
            </w:r>
            <w:r w:rsidRPr="00D92FF4">
              <w:rPr>
                <w:color w:val="000000" w:themeColor="text1"/>
                <w:kern w:val="2"/>
                <w:sz w:val="22"/>
                <w:szCs w:val="22"/>
              </w:rPr>
              <w:t xml:space="preserve"> % (vienos dešimtosios procento) </w:t>
            </w:r>
            <w:r w:rsidRPr="00D92FF4">
              <w:rPr>
                <w:kern w:val="2"/>
                <w:sz w:val="22"/>
                <w:szCs w:val="22"/>
              </w:rPr>
              <w:t xml:space="preserve">nuo Pradinės Sutarties vertės be PVM dydžio bauda. </w:t>
            </w:r>
          </w:p>
          <w:p w14:paraId="337C114A" w14:textId="77777777" w:rsidR="005A5832" w:rsidRPr="00086B5F" w:rsidRDefault="005A5832" w:rsidP="000B3039">
            <w:pPr>
              <w:jc w:val="both"/>
              <w:rPr>
                <w:kern w:val="2"/>
                <w:sz w:val="22"/>
                <w:szCs w:val="22"/>
              </w:rPr>
            </w:pPr>
          </w:p>
          <w:p w14:paraId="630A90C8" w14:textId="1A9B4889" w:rsidR="005A5832" w:rsidRPr="00086B5F" w:rsidRDefault="005A5832" w:rsidP="000B3039">
            <w:pPr>
              <w:jc w:val="both"/>
              <w:rPr>
                <w:color w:val="4472C4"/>
                <w:kern w:val="2"/>
                <w:sz w:val="22"/>
                <w:szCs w:val="22"/>
              </w:rPr>
            </w:pPr>
          </w:p>
        </w:tc>
      </w:tr>
      <w:tr w:rsidR="005A5832" w:rsidRPr="00086B5F" w14:paraId="2A193676" w14:textId="77777777" w:rsidTr="002B35D6">
        <w:trPr>
          <w:trHeight w:val="300"/>
        </w:trPr>
        <w:tc>
          <w:tcPr>
            <w:tcW w:w="2704" w:type="dxa"/>
            <w:gridSpan w:val="2"/>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16E1FEC8" w14:textId="318BDE91" w:rsidR="005A5832" w:rsidRPr="00086B5F" w:rsidRDefault="61DA09A8" w:rsidP="000B3039">
            <w:pPr>
              <w:jc w:val="both"/>
            </w:pPr>
            <w:r w:rsidRPr="0008006B">
              <w:rPr>
                <w:sz w:val="22"/>
                <w:szCs w:val="22"/>
                <w:lang w:val="lt"/>
              </w:rPr>
              <w:t>3 % (trijų procentų) nuo Pradinės Sutarties vertės be PVM dydžio bauda už kiekvieną tokį nustatytą pažeidimo atvejį.</w:t>
            </w:r>
          </w:p>
          <w:p w14:paraId="0C0A5D71" w14:textId="77777777" w:rsidR="61DA09A8" w:rsidRPr="0008006B" w:rsidRDefault="61DA09A8" w:rsidP="0008006B">
            <w:pPr>
              <w:jc w:val="both"/>
              <w:rPr>
                <w:sz w:val="22"/>
                <w:szCs w:val="22"/>
              </w:rPr>
            </w:pPr>
          </w:p>
          <w:p w14:paraId="07A04239" w14:textId="3B5A1F0C" w:rsidR="005A5832" w:rsidRPr="00086B5F" w:rsidRDefault="005A5832">
            <w:pPr>
              <w:jc w:val="both"/>
              <w:rPr>
                <w:color w:val="4472C4"/>
                <w:kern w:val="2"/>
                <w:sz w:val="22"/>
                <w:szCs w:val="22"/>
              </w:rPr>
            </w:pPr>
          </w:p>
        </w:tc>
      </w:tr>
      <w:tr w:rsidR="005A5832" w:rsidRPr="00086B5F" w14:paraId="79BC114E" w14:textId="77777777" w:rsidTr="002B35D6">
        <w:trPr>
          <w:trHeight w:val="300"/>
        </w:trPr>
        <w:tc>
          <w:tcPr>
            <w:tcW w:w="2704" w:type="dxa"/>
            <w:gridSpan w:val="2"/>
          </w:tcPr>
          <w:p w14:paraId="244B17B9" w14:textId="77777777" w:rsidR="005A5832" w:rsidRPr="00086B5F" w:rsidRDefault="00A10867" w:rsidP="000B303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49C3DB2C" w14:textId="3B2D92B3" w:rsidR="004E7FB6" w:rsidRPr="00086B5F" w:rsidRDefault="004E7FB6" w:rsidP="004E7FB6">
            <w:pPr>
              <w:jc w:val="both"/>
              <w:rPr>
                <w:color w:val="4472C4"/>
                <w:kern w:val="2"/>
                <w:sz w:val="22"/>
                <w:szCs w:val="22"/>
              </w:rPr>
            </w:pPr>
          </w:p>
        </w:tc>
      </w:tr>
      <w:tr w:rsidR="005A5832" w:rsidRPr="00086B5F" w14:paraId="0FA8FD81" w14:textId="77777777" w:rsidTr="002B35D6">
        <w:trPr>
          <w:trHeight w:val="300"/>
        </w:trPr>
        <w:tc>
          <w:tcPr>
            <w:tcW w:w="2704" w:type="dxa"/>
            <w:gridSpan w:val="2"/>
          </w:tcPr>
          <w:p w14:paraId="3EF0D3DF" w14:textId="77777777" w:rsidR="005A5832" w:rsidRPr="002B35D6" w:rsidRDefault="00A10867" w:rsidP="000B3039">
            <w:pPr>
              <w:jc w:val="both"/>
              <w:rPr>
                <w:b/>
                <w:bCs/>
                <w:kern w:val="2"/>
                <w:sz w:val="22"/>
                <w:szCs w:val="22"/>
              </w:rPr>
            </w:pPr>
            <w:r w:rsidRPr="002B35D6">
              <w:rPr>
                <w:b/>
                <w:bCs/>
                <w:kern w:val="2"/>
                <w:sz w:val="22"/>
                <w:szCs w:val="22"/>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5A5832" w:rsidRPr="00086B5F" w:rsidRDefault="00A10867" w:rsidP="000B3039">
            <w:pPr>
              <w:jc w:val="both"/>
              <w:rPr>
                <w:kern w:val="2"/>
                <w:sz w:val="22"/>
                <w:szCs w:val="22"/>
              </w:rPr>
            </w:pPr>
            <w:r w:rsidRPr="00086B5F">
              <w:rPr>
                <w:kern w:val="2"/>
                <w:sz w:val="22"/>
                <w:szCs w:val="22"/>
              </w:rPr>
              <w:t>Netaikoma</w:t>
            </w:r>
          </w:p>
          <w:p w14:paraId="34933D72" w14:textId="05EF9F23" w:rsidR="005A5832" w:rsidRPr="00086B5F" w:rsidRDefault="005A5832" w:rsidP="000B3039">
            <w:pPr>
              <w:jc w:val="both"/>
              <w:rPr>
                <w:color w:val="4472C4"/>
                <w:kern w:val="2"/>
                <w:sz w:val="22"/>
                <w:szCs w:val="22"/>
              </w:rPr>
            </w:pPr>
          </w:p>
        </w:tc>
      </w:tr>
      <w:tr w:rsidR="005A5832" w:rsidRPr="00086B5F" w14:paraId="32B2AB9E" w14:textId="77777777" w:rsidTr="002B35D6">
        <w:trPr>
          <w:trHeight w:val="300"/>
        </w:trPr>
        <w:tc>
          <w:tcPr>
            <w:tcW w:w="2704" w:type="dxa"/>
            <w:gridSpan w:val="2"/>
          </w:tcPr>
          <w:p w14:paraId="6111E772" w14:textId="2374F9D8" w:rsidR="005A5832" w:rsidRPr="002B35D6" w:rsidRDefault="00A10867" w:rsidP="000B3039">
            <w:pPr>
              <w:jc w:val="both"/>
              <w:rPr>
                <w:b/>
                <w:bCs/>
                <w:kern w:val="2"/>
                <w:sz w:val="22"/>
                <w:szCs w:val="22"/>
              </w:rPr>
            </w:pPr>
            <w:r w:rsidRPr="002B35D6">
              <w:rPr>
                <w:b/>
                <w:bCs/>
                <w:kern w:val="2"/>
                <w:sz w:val="22"/>
                <w:szCs w:val="22"/>
              </w:rPr>
              <w:t xml:space="preserve">9.9. </w:t>
            </w:r>
            <w:r w:rsidR="00CA0497" w:rsidRPr="00CA0497">
              <w:rPr>
                <w:b/>
                <w:bCs/>
                <w:kern w:val="2"/>
                <w:sz w:val="22"/>
                <w:szCs w:val="22"/>
              </w:rPr>
              <w:t xml:space="preserve">Tiekėjui taikoma bauda dėl Pirkėjo simbolių, pavadinimo ir ženklo reklamoje ar rinkodaroje naudojimo reikalavimų nesilaikymo bei draudimo naudotis </w:t>
            </w:r>
            <w:r w:rsidR="00CA0497" w:rsidRPr="00CA0497">
              <w:rPr>
                <w:b/>
                <w:bCs/>
                <w:kern w:val="2"/>
                <w:sz w:val="22"/>
                <w:szCs w:val="22"/>
              </w:rPr>
              <w:lastRenderedPageBreak/>
              <w:t>Pirkėjo sukurtais intelektiniais veiklos rezultatais nesilaikymo</w:t>
            </w:r>
          </w:p>
        </w:tc>
        <w:tc>
          <w:tcPr>
            <w:tcW w:w="6930" w:type="dxa"/>
            <w:gridSpan w:val="2"/>
          </w:tcPr>
          <w:p w14:paraId="06E8F95A" w14:textId="78957C90" w:rsidR="005A5832" w:rsidRPr="0008006B" w:rsidRDefault="00CA0497" w:rsidP="000B3039">
            <w:pPr>
              <w:jc w:val="both"/>
              <w:rPr>
                <w:color w:val="000000" w:themeColor="text1"/>
                <w:kern w:val="2"/>
                <w:sz w:val="22"/>
                <w:szCs w:val="22"/>
              </w:rPr>
            </w:pPr>
            <w:r w:rsidRPr="002B35D6">
              <w:rPr>
                <w:color w:val="000000" w:themeColor="text1"/>
                <w:kern w:val="2"/>
                <w:sz w:val="22"/>
                <w:szCs w:val="22"/>
              </w:rPr>
              <w:lastRenderedPageBreak/>
              <w:t>30% (trisdešimties procentų</w:t>
            </w:r>
            <w:r w:rsidRPr="00F0409D">
              <w:rPr>
                <w:color w:val="000000" w:themeColor="text1"/>
                <w:kern w:val="2"/>
                <w:sz w:val="22"/>
                <w:szCs w:val="22"/>
              </w:rPr>
              <w:t>)</w:t>
            </w:r>
            <w:r w:rsidRPr="0008006B">
              <w:rPr>
                <w:color w:val="000000" w:themeColor="text1"/>
                <w:kern w:val="2"/>
                <w:sz w:val="22"/>
                <w:szCs w:val="22"/>
              </w:rPr>
              <w:t xml:space="preserve"> nuo Pradinės Sutarties vertės be PVM dydžio bauda.</w:t>
            </w:r>
          </w:p>
        </w:tc>
      </w:tr>
      <w:tr w:rsidR="00CA0497" w:rsidRPr="00086B5F" w14:paraId="34AFCB4B" w14:textId="77777777" w:rsidTr="002B35D6">
        <w:trPr>
          <w:trHeight w:val="300"/>
        </w:trPr>
        <w:tc>
          <w:tcPr>
            <w:tcW w:w="2704" w:type="dxa"/>
            <w:gridSpan w:val="2"/>
          </w:tcPr>
          <w:p w14:paraId="32ED18AF" w14:textId="54B25E9E" w:rsidR="00CA0497" w:rsidRPr="00086B5F" w:rsidRDefault="00CA0497" w:rsidP="000B3039">
            <w:pPr>
              <w:jc w:val="both"/>
              <w:rPr>
                <w:b/>
                <w:bCs/>
                <w:kern w:val="2"/>
                <w:sz w:val="22"/>
                <w:szCs w:val="22"/>
                <w:lang w:val="en-US"/>
              </w:rPr>
            </w:pPr>
            <w:r w:rsidRPr="00CA0497">
              <w:rPr>
                <w:b/>
                <w:bCs/>
                <w:kern w:val="2"/>
                <w:sz w:val="22"/>
                <w:szCs w:val="22"/>
                <w:lang w:val="en-US"/>
              </w:rPr>
              <w:t xml:space="preserve">9.10. </w:t>
            </w:r>
            <w:proofErr w:type="spellStart"/>
            <w:r w:rsidRPr="00CA0497">
              <w:rPr>
                <w:b/>
                <w:bCs/>
                <w:kern w:val="2"/>
                <w:sz w:val="22"/>
                <w:szCs w:val="22"/>
                <w:lang w:val="en-US"/>
              </w:rPr>
              <w:t>Kitos</w:t>
            </w:r>
            <w:proofErr w:type="spellEnd"/>
            <w:r w:rsidRPr="00CA0497">
              <w:rPr>
                <w:b/>
                <w:bCs/>
                <w:kern w:val="2"/>
                <w:sz w:val="22"/>
                <w:szCs w:val="22"/>
                <w:lang w:val="en-US"/>
              </w:rPr>
              <w:t xml:space="preserve"> </w:t>
            </w:r>
            <w:proofErr w:type="spellStart"/>
            <w:r w:rsidRPr="00CA0497">
              <w:rPr>
                <w:b/>
                <w:bCs/>
                <w:kern w:val="2"/>
                <w:sz w:val="22"/>
                <w:szCs w:val="22"/>
                <w:lang w:val="en-US"/>
              </w:rPr>
              <w:t>netesybos</w:t>
            </w:r>
            <w:proofErr w:type="spellEnd"/>
          </w:p>
        </w:tc>
        <w:tc>
          <w:tcPr>
            <w:tcW w:w="6930" w:type="dxa"/>
            <w:gridSpan w:val="2"/>
          </w:tcPr>
          <w:p w14:paraId="4CD8CFFC" w14:textId="59E4C284" w:rsidR="00CA0497" w:rsidRPr="00086B5F" w:rsidRDefault="00CA0497" w:rsidP="000B3039">
            <w:pPr>
              <w:jc w:val="both"/>
              <w:rPr>
                <w:color w:val="000000" w:themeColor="text1"/>
                <w:kern w:val="2"/>
                <w:sz w:val="22"/>
                <w:szCs w:val="22"/>
              </w:rPr>
            </w:pPr>
            <w:r>
              <w:rPr>
                <w:color w:val="000000" w:themeColor="text1"/>
                <w:kern w:val="2"/>
                <w:sz w:val="22"/>
                <w:szCs w:val="22"/>
              </w:rPr>
              <w:t>-</w:t>
            </w:r>
          </w:p>
        </w:tc>
      </w:tr>
      <w:tr w:rsidR="005A5832" w:rsidRPr="00086B5F" w14:paraId="2B854B05" w14:textId="77777777" w:rsidTr="002B35D6">
        <w:trPr>
          <w:trHeight w:val="300"/>
        </w:trPr>
        <w:tc>
          <w:tcPr>
            <w:tcW w:w="9634" w:type="dxa"/>
            <w:gridSpan w:val="4"/>
          </w:tcPr>
          <w:p w14:paraId="307B9F7A" w14:textId="7F6F2B7A" w:rsidR="005A5832" w:rsidRPr="00DE60B0" w:rsidRDefault="00A10867">
            <w:pPr>
              <w:jc w:val="both"/>
              <w:rPr>
                <w:b/>
                <w:bCs/>
                <w:sz w:val="22"/>
                <w:szCs w:val="22"/>
              </w:rPr>
            </w:pPr>
            <w:r w:rsidRPr="00086B5F">
              <w:rPr>
                <w:b/>
                <w:bCs/>
                <w:kern w:val="2"/>
                <w:sz w:val="22"/>
                <w:szCs w:val="22"/>
              </w:rPr>
              <w:t xml:space="preserve">10. </w:t>
            </w:r>
            <w:r w:rsidR="15FD2258" w:rsidRPr="00086B5F">
              <w:rPr>
                <w:b/>
                <w:bCs/>
                <w:kern w:val="2"/>
                <w:sz w:val="22"/>
                <w:szCs w:val="22"/>
              </w:rPr>
              <w:t>ESMINĖS SUTARTIES S</w:t>
            </w:r>
            <w:r w:rsidR="3285645F" w:rsidRPr="00086B5F">
              <w:rPr>
                <w:b/>
                <w:bCs/>
                <w:kern w:val="2"/>
                <w:sz w:val="22"/>
                <w:szCs w:val="22"/>
              </w:rPr>
              <w:t>ĄLYGOS</w:t>
            </w:r>
          </w:p>
          <w:p w14:paraId="0B6E8F8A" w14:textId="362D78AD" w:rsidR="005A5832" w:rsidRPr="00086B5F" w:rsidRDefault="005A5832">
            <w:pPr>
              <w:jc w:val="both"/>
              <w:rPr>
                <w:b/>
                <w:bCs/>
                <w:kern w:val="2"/>
                <w:sz w:val="22"/>
                <w:szCs w:val="22"/>
              </w:rPr>
            </w:pPr>
          </w:p>
        </w:tc>
      </w:tr>
      <w:tr w:rsidR="00CA0497" w:rsidRPr="00086B5F" w14:paraId="740C0C91" w14:textId="77777777" w:rsidTr="002B35D6">
        <w:trPr>
          <w:trHeight w:val="300"/>
        </w:trPr>
        <w:tc>
          <w:tcPr>
            <w:tcW w:w="2704" w:type="dxa"/>
            <w:gridSpan w:val="2"/>
          </w:tcPr>
          <w:p w14:paraId="13315BE9" w14:textId="5AFDD704" w:rsidR="00CA0497" w:rsidRPr="00086B5F" w:rsidRDefault="00CA0497" w:rsidP="000B3039">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15315403" w14:textId="77777777" w:rsidR="00CA0497" w:rsidRPr="00CA0497" w:rsidRDefault="00CA0497" w:rsidP="00CA0497">
            <w:pPr>
              <w:jc w:val="both"/>
              <w:rPr>
                <w:kern w:val="2"/>
                <w:sz w:val="22"/>
                <w:szCs w:val="22"/>
              </w:rPr>
            </w:pPr>
            <w:r w:rsidRPr="00CA0497">
              <w:rPr>
                <w:kern w:val="2"/>
                <w:sz w:val="22"/>
                <w:szCs w:val="22"/>
              </w:rPr>
              <w:t>Esminėmis Sutarties sąlygomis laikytina:</w:t>
            </w:r>
          </w:p>
          <w:p w14:paraId="2070BAAD" w14:textId="77777777" w:rsidR="00CA0497" w:rsidRPr="00CA0497" w:rsidRDefault="00CA0497" w:rsidP="00CA0497">
            <w:pPr>
              <w:jc w:val="both"/>
              <w:rPr>
                <w:kern w:val="2"/>
                <w:sz w:val="22"/>
                <w:szCs w:val="22"/>
              </w:rPr>
            </w:pPr>
          </w:p>
          <w:p w14:paraId="1FB6528B" w14:textId="77777777" w:rsidR="00CA0497" w:rsidRPr="0008006B" w:rsidRDefault="00CA0497" w:rsidP="0008006B">
            <w:pPr>
              <w:rPr>
                <w:kern w:val="2"/>
                <w:sz w:val="22"/>
                <w:szCs w:val="22"/>
              </w:rPr>
            </w:pPr>
            <w:r w:rsidRPr="0008006B">
              <w:rPr>
                <w:kern w:val="2"/>
                <w:sz w:val="22"/>
                <w:szCs w:val="22"/>
              </w:rPr>
              <w:t>3.1. punktas - Sutarties dalykas;</w:t>
            </w:r>
          </w:p>
          <w:p w14:paraId="30897437" w14:textId="4F7092DA" w:rsidR="00CA0497" w:rsidRPr="0008006B" w:rsidRDefault="00CA0497" w:rsidP="0008006B">
            <w:pPr>
              <w:rPr>
                <w:kern w:val="2"/>
                <w:sz w:val="22"/>
                <w:szCs w:val="22"/>
              </w:rPr>
            </w:pPr>
            <w:r w:rsidRPr="0008006B">
              <w:rPr>
                <w:kern w:val="2"/>
                <w:sz w:val="22"/>
                <w:szCs w:val="22"/>
              </w:rPr>
              <w:t>4.1.- 4.2. punktai – P</w:t>
            </w:r>
            <w:r w:rsidR="005B2514" w:rsidRPr="0008006B">
              <w:rPr>
                <w:kern w:val="2"/>
                <w:sz w:val="22"/>
                <w:szCs w:val="22"/>
              </w:rPr>
              <w:t>rekių tiekimo</w:t>
            </w:r>
            <w:r w:rsidRPr="0008006B">
              <w:rPr>
                <w:kern w:val="2"/>
                <w:sz w:val="22"/>
                <w:szCs w:val="22"/>
              </w:rPr>
              <w:t xml:space="preserve"> terminai ir terminų pratęsimai;</w:t>
            </w:r>
          </w:p>
          <w:p w14:paraId="34A4C669" w14:textId="4C924E45" w:rsidR="00CA0497" w:rsidRPr="0008006B" w:rsidRDefault="00CA0497" w:rsidP="0008006B">
            <w:pPr>
              <w:rPr>
                <w:kern w:val="2"/>
                <w:sz w:val="22"/>
                <w:szCs w:val="22"/>
              </w:rPr>
            </w:pPr>
            <w:r w:rsidRPr="0008006B">
              <w:rPr>
                <w:kern w:val="2"/>
                <w:sz w:val="22"/>
                <w:szCs w:val="22"/>
              </w:rPr>
              <w:t>5.2. punktas – Sutarties vertė;</w:t>
            </w:r>
          </w:p>
          <w:p w14:paraId="692BE19D" w14:textId="33220C35" w:rsidR="00CA0497" w:rsidRPr="0008006B" w:rsidRDefault="00CA0497" w:rsidP="0008006B">
            <w:pPr>
              <w:rPr>
                <w:kern w:val="2"/>
                <w:sz w:val="22"/>
                <w:szCs w:val="22"/>
              </w:rPr>
            </w:pPr>
            <w:r w:rsidRPr="0008006B">
              <w:rPr>
                <w:kern w:val="2"/>
                <w:sz w:val="22"/>
                <w:szCs w:val="22"/>
              </w:rPr>
              <w:t>6.</w:t>
            </w:r>
            <w:r w:rsidR="005B2514" w:rsidRPr="0008006B">
              <w:rPr>
                <w:kern w:val="2"/>
                <w:sz w:val="22"/>
                <w:szCs w:val="22"/>
              </w:rPr>
              <w:t xml:space="preserve">1. – 6.2. </w:t>
            </w:r>
            <w:r w:rsidRPr="0008006B">
              <w:rPr>
                <w:kern w:val="2"/>
                <w:sz w:val="22"/>
                <w:szCs w:val="22"/>
              </w:rPr>
              <w:t>punkta</w:t>
            </w:r>
            <w:r w:rsidR="005B2514" w:rsidRPr="0008006B">
              <w:rPr>
                <w:kern w:val="2"/>
                <w:sz w:val="22"/>
                <w:szCs w:val="22"/>
              </w:rPr>
              <w:t>i</w:t>
            </w:r>
            <w:r w:rsidRPr="0008006B">
              <w:rPr>
                <w:kern w:val="2"/>
                <w:sz w:val="22"/>
                <w:szCs w:val="22"/>
              </w:rPr>
              <w:t xml:space="preserve"> – </w:t>
            </w:r>
            <w:r w:rsidR="005B2514" w:rsidRPr="0008006B">
              <w:rPr>
                <w:kern w:val="2"/>
                <w:sz w:val="22"/>
                <w:szCs w:val="22"/>
              </w:rPr>
              <w:t>Prekių kokybė ir garantiniai įsipareigojimai</w:t>
            </w:r>
            <w:r w:rsidRPr="0008006B">
              <w:rPr>
                <w:kern w:val="2"/>
                <w:sz w:val="22"/>
                <w:szCs w:val="22"/>
              </w:rPr>
              <w:t>;</w:t>
            </w:r>
          </w:p>
          <w:p w14:paraId="537B24C4" w14:textId="48103545" w:rsidR="00CA0497" w:rsidRPr="0008006B" w:rsidRDefault="00CA0497" w:rsidP="0008006B">
            <w:pPr>
              <w:rPr>
                <w:kern w:val="2"/>
                <w:sz w:val="22"/>
                <w:szCs w:val="22"/>
              </w:rPr>
            </w:pPr>
            <w:r w:rsidRPr="0008006B">
              <w:rPr>
                <w:kern w:val="2"/>
                <w:sz w:val="22"/>
                <w:szCs w:val="22"/>
              </w:rPr>
              <w:t>7</w:t>
            </w:r>
            <w:r w:rsidR="005B2514" w:rsidRPr="0008006B">
              <w:rPr>
                <w:kern w:val="2"/>
                <w:sz w:val="22"/>
                <w:szCs w:val="22"/>
              </w:rPr>
              <w:t xml:space="preserve"> skyrius</w:t>
            </w:r>
            <w:r w:rsidRPr="0008006B">
              <w:rPr>
                <w:kern w:val="2"/>
                <w:sz w:val="22"/>
                <w:szCs w:val="22"/>
              </w:rPr>
              <w:t xml:space="preserve"> - Sutarties vykdymui pasitelkiami subtiekėjai;</w:t>
            </w:r>
          </w:p>
          <w:p w14:paraId="11FB6FB1" w14:textId="3C3B294E" w:rsidR="00CA0497" w:rsidRPr="0008006B" w:rsidRDefault="00CA0497" w:rsidP="0008006B">
            <w:pPr>
              <w:rPr>
                <w:kern w:val="2"/>
                <w:sz w:val="22"/>
                <w:szCs w:val="22"/>
              </w:rPr>
            </w:pPr>
            <w:r w:rsidRPr="0008006B">
              <w:rPr>
                <w:kern w:val="2"/>
                <w:sz w:val="22"/>
                <w:szCs w:val="22"/>
              </w:rPr>
              <w:t>9.1. -</w:t>
            </w:r>
            <w:r w:rsidR="0008006B" w:rsidRPr="0008006B">
              <w:rPr>
                <w:kern w:val="2"/>
                <w:sz w:val="22"/>
                <w:szCs w:val="22"/>
              </w:rPr>
              <w:t xml:space="preserve"> </w:t>
            </w:r>
            <w:r w:rsidRPr="0008006B">
              <w:rPr>
                <w:kern w:val="2"/>
                <w:sz w:val="22"/>
                <w:szCs w:val="22"/>
              </w:rPr>
              <w:t>9.</w:t>
            </w:r>
            <w:r w:rsidR="005B2514" w:rsidRPr="0008006B">
              <w:rPr>
                <w:kern w:val="2"/>
                <w:sz w:val="22"/>
                <w:szCs w:val="22"/>
              </w:rPr>
              <w:t>2</w:t>
            </w:r>
            <w:r w:rsidRPr="0008006B">
              <w:rPr>
                <w:kern w:val="2"/>
                <w:sz w:val="22"/>
                <w:szCs w:val="22"/>
              </w:rPr>
              <w:t xml:space="preserve">. punktai </w:t>
            </w:r>
            <w:r w:rsidR="0008006B" w:rsidRPr="0008006B">
              <w:rPr>
                <w:kern w:val="2"/>
                <w:sz w:val="22"/>
                <w:szCs w:val="22"/>
              </w:rPr>
              <w:t>–</w:t>
            </w:r>
            <w:r w:rsidRPr="0008006B">
              <w:rPr>
                <w:kern w:val="2"/>
                <w:sz w:val="22"/>
                <w:szCs w:val="22"/>
              </w:rPr>
              <w:t xml:space="preserve"> Tiekėjui</w:t>
            </w:r>
            <w:r w:rsidR="0008006B" w:rsidRPr="0008006B">
              <w:rPr>
                <w:kern w:val="2"/>
                <w:sz w:val="22"/>
                <w:szCs w:val="22"/>
              </w:rPr>
              <w:t xml:space="preserve"> </w:t>
            </w:r>
            <w:r w:rsidRPr="0008006B">
              <w:rPr>
                <w:kern w:val="2"/>
                <w:sz w:val="22"/>
                <w:szCs w:val="22"/>
              </w:rPr>
              <w:t>/</w:t>
            </w:r>
            <w:r w:rsidR="0008006B" w:rsidRPr="0008006B">
              <w:rPr>
                <w:kern w:val="2"/>
                <w:sz w:val="22"/>
                <w:szCs w:val="22"/>
              </w:rPr>
              <w:t xml:space="preserve"> </w:t>
            </w:r>
            <w:r w:rsidRPr="0008006B">
              <w:rPr>
                <w:kern w:val="2"/>
                <w:sz w:val="22"/>
                <w:szCs w:val="22"/>
              </w:rPr>
              <w:t>Pirkėjui taikomos netesybos;</w:t>
            </w:r>
          </w:p>
          <w:p w14:paraId="75F8A3A0" w14:textId="13E617D3" w:rsidR="00CA0497" w:rsidRPr="0008006B" w:rsidRDefault="00CA0497" w:rsidP="0008006B">
            <w:pPr>
              <w:rPr>
                <w:kern w:val="2"/>
                <w:sz w:val="22"/>
                <w:szCs w:val="22"/>
              </w:rPr>
            </w:pPr>
            <w:r w:rsidRPr="0008006B">
              <w:rPr>
                <w:kern w:val="2"/>
                <w:sz w:val="22"/>
                <w:szCs w:val="22"/>
              </w:rPr>
              <w:t>11.1.-</w:t>
            </w:r>
            <w:r w:rsidR="005B2514" w:rsidRPr="0008006B">
              <w:rPr>
                <w:kern w:val="2"/>
                <w:sz w:val="22"/>
                <w:szCs w:val="22"/>
              </w:rPr>
              <w:t xml:space="preserve"> </w:t>
            </w:r>
            <w:r w:rsidRPr="0008006B">
              <w:rPr>
                <w:kern w:val="2"/>
                <w:sz w:val="22"/>
                <w:szCs w:val="22"/>
              </w:rPr>
              <w:t>11.2. punktai – Sutarties sudarymo tvarka, įsigaliojimas ir galiojimo termino pratęsimas;</w:t>
            </w:r>
          </w:p>
          <w:p w14:paraId="5EAA3885" w14:textId="2B62D3B9" w:rsidR="00CA0497" w:rsidRPr="0008006B" w:rsidRDefault="00CA0497" w:rsidP="0008006B">
            <w:pPr>
              <w:rPr>
                <w:kern w:val="2"/>
                <w:sz w:val="22"/>
                <w:szCs w:val="22"/>
              </w:rPr>
            </w:pPr>
            <w:r w:rsidRPr="0008006B">
              <w:rPr>
                <w:kern w:val="2"/>
                <w:sz w:val="22"/>
                <w:szCs w:val="22"/>
              </w:rPr>
              <w:t xml:space="preserve">12.1. </w:t>
            </w:r>
            <w:r w:rsidR="005B2514" w:rsidRPr="0008006B">
              <w:rPr>
                <w:kern w:val="2"/>
                <w:sz w:val="22"/>
                <w:szCs w:val="22"/>
              </w:rPr>
              <w:t xml:space="preserve">– 12.2. </w:t>
            </w:r>
            <w:r w:rsidRPr="0008006B">
              <w:rPr>
                <w:kern w:val="2"/>
                <w:sz w:val="22"/>
                <w:szCs w:val="22"/>
              </w:rPr>
              <w:t>punkta</w:t>
            </w:r>
            <w:r w:rsidR="005B2514" w:rsidRPr="0008006B">
              <w:rPr>
                <w:kern w:val="2"/>
                <w:sz w:val="22"/>
                <w:szCs w:val="22"/>
              </w:rPr>
              <w:t>i</w:t>
            </w:r>
            <w:r w:rsidRPr="0008006B">
              <w:rPr>
                <w:kern w:val="2"/>
                <w:sz w:val="22"/>
                <w:szCs w:val="22"/>
              </w:rPr>
              <w:t xml:space="preserve"> -  Sutarties nutraukim</w:t>
            </w:r>
            <w:r w:rsidR="005B2514" w:rsidRPr="0008006B">
              <w:rPr>
                <w:kern w:val="2"/>
                <w:sz w:val="22"/>
                <w:szCs w:val="22"/>
              </w:rPr>
              <w:t>as</w:t>
            </w:r>
            <w:r w:rsidRPr="0008006B">
              <w:rPr>
                <w:kern w:val="2"/>
                <w:sz w:val="22"/>
                <w:szCs w:val="22"/>
              </w:rPr>
              <w:t>;</w:t>
            </w:r>
          </w:p>
          <w:p w14:paraId="679FAF11" w14:textId="4F0BA4D6" w:rsidR="00CA0497" w:rsidRPr="00086B5F" w:rsidRDefault="00CA0497" w:rsidP="00CA0497">
            <w:pPr>
              <w:jc w:val="both"/>
              <w:rPr>
                <w:kern w:val="2"/>
                <w:sz w:val="22"/>
                <w:szCs w:val="22"/>
              </w:rPr>
            </w:pPr>
          </w:p>
        </w:tc>
      </w:tr>
      <w:tr w:rsidR="00CA0497" w:rsidRPr="00086B5F" w14:paraId="33586B2F" w14:textId="77777777" w:rsidTr="002B35D6">
        <w:trPr>
          <w:trHeight w:val="300"/>
        </w:trPr>
        <w:tc>
          <w:tcPr>
            <w:tcW w:w="2704" w:type="dxa"/>
            <w:gridSpan w:val="2"/>
          </w:tcPr>
          <w:p w14:paraId="173C73E8" w14:textId="526ABDE6" w:rsidR="00CA0497" w:rsidRPr="00CA0497" w:rsidRDefault="00CA0497" w:rsidP="00CA0497">
            <w:pPr>
              <w:jc w:val="both"/>
              <w:rPr>
                <w:b/>
                <w:bCs/>
                <w:kern w:val="2"/>
                <w:sz w:val="22"/>
                <w:szCs w:val="22"/>
              </w:rPr>
            </w:pPr>
            <w:r w:rsidRPr="0008006B">
              <w:rPr>
                <w:b/>
                <w:sz w:val="22"/>
                <w:szCs w:val="22"/>
              </w:rPr>
              <w:t>10.2. Dideli arba nuolatiniai esminės Sutarties sąlygos vykdymo trūkumai</w:t>
            </w:r>
          </w:p>
        </w:tc>
        <w:tc>
          <w:tcPr>
            <w:tcW w:w="6930" w:type="dxa"/>
            <w:gridSpan w:val="2"/>
          </w:tcPr>
          <w:p w14:paraId="7FED3528" w14:textId="77777777" w:rsidR="00DE4492" w:rsidRPr="0021234B" w:rsidRDefault="00DE4492" w:rsidP="002B35D6">
            <w:pPr>
              <w:pStyle w:val="Sraopastraipa"/>
              <w:numPr>
                <w:ilvl w:val="0"/>
                <w:numId w:val="2"/>
              </w:numPr>
              <w:ind w:left="16" w:firstLine="0"/>
              <w:rPr>
                <w:iCs/>
                <w:kern w:val="2"/>
                <w:sz w:val="22"/>
                <w:szCs w:val="22"/>
              </w:rPr>
            </w:pPr>
            <w:r w:rsidRPr="0021234B">
              <w:rPr>
                <w:iCs/>
                <w:kern w:val="2"/>
                <w:sz w:val="22"/>
                <w:szCs w:val="22"/>
              </w:rPr>
              <w:t>Tiekėjo vėlavimas daugiau kaip 5 (penkias) darbo dienas pristatyti Prekes per Sutarties 4.1 punkte nustatytą terminą;</w:t>
            </w:r>
          </w:p>
          <w:p w14:paraId="05373E29" w14:textId="604F9D36" w:rsidR="0008006B" w:rsidRPr="0008006B" w:rsidRDefault="00DE4492" w:rsidP="00CA0497">
            <w:pPr>
              <w:jc w:val="both"/>
              <w:rPr>
                <w:i/>
                <w:kern w:val="2"/>
                <w:sz w:val="22"/>
                <w:szCs w:val="22"/>
              </w:rPr>
            </w:pPr>
            <w:r w:rsidRPr="002B35D6">
              <w:rPr>
                <w:iCs/>
                <w:sz w:val="22"/>
                <w:szCs w:val="22"/>
              </w:rPr>
              <w:t xml:space="preserve">2. </w:t>
            </w:r>
            <w:r w:rsidR="00083664">
              <w:rPr>
                <w:iCs/>
                <w:sz w:val="22"/>
                <w:szCs w:val="22"/>
              </w:rPr>
              <w:t xml:space="preserve">      </w:t>
            </w:r>
            <w:r w:rsidRPr="002B35D6">
              <w:rPr>
                <w:iCs/>
                <w:sz w:val="22"/>
                <w:szCs w:val="22"/>
              </w:rPr>
              <w:t>Tiekėjo vėlavimas daugiau kaip 5 (penkias) darbo dienas pašalinti Prekių trūkumus per Sutarties 6.2 punkte nustatytą 15 darbo dienų terminą, skaičiuojant nuo rašytinės Pirkėjo pretenzijos gavimo dienos..</w:t>
            </w:r>
          </w:p>
        </w:tc>
      </w:tr>
      <w:tr w:rsidR="00AB456F" w:rsidRPr="00086B5F" w14:paraId="20A2100C" w14:textId="77777777" w:rsidTr="002B35D6">
        <w:trPr>
          <w:trHeight w:val="300"/>
        </w:trPr>
        <w:tc>
          <w:tcPr>
            <w:tcW w:w="9634" w:type="dxa"/>
            <w:gridSpan w:val="4"/>
          </w:tcPr>
          <w:p w14:paraId="067A65DA" w14:textId="038FDD61" w:rsidR="00AB456F" w:rsidRPr="00086B5F" w:rsidRDefault="00AB456F" w:rsidP="00AB456F">
            <w:pPr>
              <w:jc w:val="both"/>
              <w:rPr>
                <w:kern w:val="2"/>
                <w:sz w:val="22"/>
                <w:szCs w:val="22"/>
              </w:rPr>
            </w:pPr>
            <w:r>
              <w:rPr>
                <w:b/>
                <w:bCs/>
                <w:kern w:val="2"/>
                <w:szCs w:val="24"/>
              </w:rPr>
              <w:t>11. SUTARTIES GALIOJIMAS IR KEITIMAS</w:t>
            </w:r>
          </w:p>
        </w:tc>
      </w:tr>
      <w:tr w:rsidR="00AB456F" w:rsidRPr="00086B5F" w14:paraId="19AF8E2E" w14:textId="77777777" w:rsidTr="002B35D6">
        <w:trPr>
          <w:trHeight w:val="300"/>
        </w:trPr>
        <w:tc>
          <w:tcPr>
            <w:tcW w:w="2704" w:type="dxa"/>
            <w:gridSpan w:val="2"/>
          </w:tcPr>
          <w:p w14:paraId="339BC6E6" w14:textId="310F8536"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.1. Sutarties sudarymas ir įsigaliojimas</w:t>
            </w:r>
          </w:p>
        </w:tc>
        <w:tc>
          <w:tcPr>
            <w:tcW w:w="6930" w:type="dxa"/>
            <w:gridSpan w:val="2"/>
          </w:tcPr>
          <w:p w14:paraId="7CD46566" w14:textId="77777777" w:rsidR="00AB456F" w:rsidRPr="00086B5F" w:rsidRDefault="00AB456F" w:rsidP="00AB456F">
            <w:pPr>
              <w:jc w:val="both"/>
              <w:rPr>
                <w:kern w:val="2"/>
                <w:sz w:val="22"/>
                <w:szCs w:val="22"/>
              </w:rPr>
            </w:pPr>
            <w:r w:rsidRPr="00086B5F">
              <w:rPr>
                <w:kern w:val="2"/>
                <w:sz w:val="22"/>
                <w:szCs w:val="22"/>
              </w:rPr>
              <w:t>Ši Sutartis laikoma sudaryta ir įsigalioja nuo Sutarties pasirašymo dienos (antrosios Šalies pasirašymo dieną).</w:t>
            </w:r>
          </w:p>
          <w:p w14:paraId="7B42F7DB" w14:textId="4E7F62D6" w:rsidR="00AB456F" w:rsidRPr="00086B5F" w:rsidRDefault="00AB456F" w:rsidP="00AB456F">
            <w:pPr>
              <w:jc w:val="both"/>
              <w:rPr>
                <w:color w:val="4472C4"/>
                <w:kern w:val="2"/>
                <w:sz w:val="22"/>
                <w:szCs w:val="22"/>
              </w:rPr>
            </w:pPr>
            <w:r w:rsidRPr="00086B5F">
              <w:rPr>
                <w:color w:val="000000"/>
                <w:kern w:val="2"/>
                <w:sz w:val="22"/>
                <w:szCs w:val="22"/>
              </w:rPr>
              <w:t xml:space="preserve">Sutartis galioja iki visiško prievolių įvykdymo (kol bus išnaudota Pradinės Sutarties vertė, bet jos terminas negali būti ilgesnis kaip </w:t>
            </w:r>
            <w:r w:rsidR="00101414" w:rsidRPr="002B35D6">
              <w:rPr>
                <w:color w:val="000000" w:themeColor="text1"/>
                <w:kern w:val="2"/>
                <w:sz w:val="22"/>
                <w:szCs w:val="22"/>
              </w:rPr>
              <w:t>iki 2026 m. gruodžio 31 d. (imtinai).</w:t>
            </w:r>
          </w:p>
          <w:p w14:paraId="5EAC791F" w14:textId="79D80E5D" w:rsidR="00AB456F" w:rsidRPr="00086B5F" w:rsidRDefault="00AB456F" w:rsidP="008575FB">
            <w:pPr>
              <w:jc w:val="both"/>
              <w:rPr>
                <w:color w:val="4472C4"/>
                <w:kern w:val="2"/>
                <w:sz w:val="22"/>
                <w:szCs w:val="22"/>
              </w:rPr>
            </w:pPr>
          </w:p>
        </w:tc>
      </w:tr>
      <w:tr w:rsidR="00AB456F" w:rsidRPr="00086B5F" w14:paraId="26D60B31" w14:textId="77777777" w:rsidTr="002B35D6">
        <w:trPr>
          <w:trHeight w:val="300"/>
        </w:trPr>
        <w:tc>
          <w:tcPr>
            <w:tcW w:w="2704" w:type="dxa"/>
            <w:gridSpan w:val="2"/>
          </w:tcPr>
          <w:p w14:paraId="7EEE2E1C" w14:textId="42703938"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.2. Sutarties galiojimo termino pratęsimas</w:t>
            </w:r>
          </w:p>
        </w:tc>
        <w:tc>
          <w:tcPr>
            <w:tcW w:w="6930" w:type="dxa"/>
            <w:gridSpan w:val="2"/>
          </w:tcPr>
          <w:p w14:paraId="126BD93E" w14:textId="77777777" w:rsidR="00AB456F" w:rsidRPr="00086B5F" w:rsidRDefault="00AB456F" w:rsidP="00AB456F">
            <w:pPr>
              <w:jc w:val="both"/>
              <w:rPr>
                <w:kern w:val="2"/>
                <w:sz w:val="22"/>
                <w:szCs w:val="22"/>
              </w:rPr>
            </w:pPr>
            <w:r w:rsidRPr="00086B5F">
              <w:rPr>
                <w:kern w:val="2"/>
                <w:sz w:val="22"/>
                <w:szCs w:val="22"/>
              </w:rPr>
              <w:t>Netaikoma</w:t>
            </w:r>
          </w:p>
          <w:p w14:paraId="2FD55978" w14:textId="0AC9A3A6" w:rsidR="00AB456F" w:rsidRPr="00086B5F" w:rsidRDefault="00AB456F" w:rsidP="008575FB">
            <w:pPr>
              <w:jc w:val="both"/>
              <w:rPr>
                <w:kern w:val="2"/>
                <w:sz w:val="22"/>
                <w:szCs w:val="22"/>
              </w:rPr>
            </w:pPr>
          </w:p>
        </w:tc>
      </w:tr>
      <w:tr w:rsidR="00AB456F" w:rsidRPr="00086B5F" w14:paraId="246E549F" w14:textId="77777777" w:rsidTr="002B35D6">
        <w:trPr>
          <w:trHeight w:val="300"/>
        </w:trPr>
        <w:tc>
          <w:tcPr>
            <w:tcW w:w="9634" w:type="dxa"/>
            <w:gridSpan w:val="4"/>
          </w:tcPr>
          <w:p w14:paraId="7C780BEC" w14:textId="2536B7FB"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 SUTARTIES NUTRAUKIMAS</w:t>
            </w:r>
          </w:p>
        </w:tc>
      </w:tr>
      <w:tr w:rsidR="00AB456F" w:rsidRPr="00086B5F" w14:paraId="187EDD4C" w14:textId="77777777" w:rsidTr="002B35D6">
        <w:trPr>
          <w:trHeight w:val="300"/>
        </w:trPr>
        <w:tc>
          <w:tcPr>
            <w:tcW w:w="2532" w:type="dxa"/>
          </w:tcPr>
          <w:p w14:paraId="37B12337" w14:textId="1B9735F9"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.1. Sutarties nutraukimo pagrindai</w:t>
            </w:r>
          </w:p>
        </w:tc>
        <w:tc>
          <w:tcPr>
            <w:tcW w:w="7102" w:type="dxa"/>
            <w:gridSpan w:val="3"/>
          </w:tcPr>
          <w:p w14:paraId="10CDCA9E" w14:textId="61CCED00" w:rsidR="00AB456F" w:rsidRPr="00086B5F" w:rsidRDefault="00AB456F" w:rsidP="00AB456F">
            <w:pPr>
              <w:jc w:val="both"/>
              <w:rPr>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p w14:paraId="334C7DB2" w14:textId="5B664356" w:rsidR="00AB456F" w:rsidRPr="00086B5F" w:rsidRDefault="00AB456F" w:rsidP="00AB456F">
            <w:pPr>
              <w:jc w:val="both"/>
              <w:rPr>
                <w:color w:val="4472C4"/>
                <w:kern w:val="2"/>
                <w:sz w:val="22"/>
                <w:szCs w:val="22"/>
              </w:rPr>
            </w:pPr>
          </w:p>
        </w:tc>
      </w:tr>
      <w:tr w:rsidR="00AB456F" w:rsidRPr="00086B5F" w14:paraId="1BE94732" w14:textId="77777777" w:rsidTr="002B35D6">
        <w:trPr>
          <w:trHeight w:val="300"/>
        </w:trPr>
        <w:tc>
          <w:tcPr>
            <w:tcW w:w="2532" w:type="dxa"/>
          </w:tcPr>
          <w:p w14:paraId="55FC78F6" w14:textId="45C71A71"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2</w:t>
            </w:r>
            <w:r w:rsidRPr="00086B5F">
              <w:rPr>
                <w:b/>
                <w:bCs/>
                <w:kern w:val="2"/>
                <w:sz w:val="22"/>
                <w:szCs w:val="22"/>
              </w:rPr>
              <w:t>.2. Esminiai Sutarties pažeidimai</w:t>
            </w:r>
          </w:p>
          <w:p w14:paraId="51B952BA" w14:textId="77777777" w:rsidR="00AB456F" w:rsidRPr="00086B5F" w:rsidRDefault="00AB456F" w:rsidP="00AB456F">
            <w:pPr>
              <w:jc w:val="both"/>
              <w:rPr>
                <w:b/>
                <w:bCs/>
                <w:kern w:val="2"/>
                <w:sz w:val="22"/>
                <w:szCs w:val="22"/>
              </w:rPr>
            </w:pPr>
          </w:p>
        </w:tc>
        <w:tc>
          <w:tcPr>
            <w:tcW w:w="7102" w:type="dxa"/>
            <w:gridSpan w:val="3"/>
          </w:tcPr>
          <w:p w14:paraId="30464F59" w14:textId="460DC426" w:rsidR="00AB456F" w:rsidRPr="00086B5F" w:rsidRDefault="00AB456F" w:rsidP="00AB456F">
            <w:pPr>
              <w:jc w:val="both"/>
              <w:rPr>
                <w:color w:val="000000" w:themeColor="text1"/>
                <w:kern w:val="2"/>
                <w:sz w:val="22"/>
                <w:szCs w:val="22"/>
              </w:rPr>
            </w:pPr>
            <w:r w:rsidRPr="00086B5F">
              <w:rPr>
                <w:color w:val="000000" w:themeColor="text1"/>
                <w:kern w:val="2"/>
                <w:sz w:val="22"/>
                <w:szCs w:val="22"/>
              </w:rPr>
              <w:t>1</w:t>
            </w:r>
            <w:r w:rsidR="00E05B26">
              <w:rPr>
                <w:color w:val="000000" w:themeColor="text1"/>
                <w:kern w:val="2"/>
                <w:sz w:val="22"/>
                <w:szCs w:val="22"/>
              </w:rPr>
              <w:t>2</w:t>
            </w:r>
            <w:r w:rsidRPr="00086B5F">
              <w:rPr>
                <w:color w:val="000000" w:themeColor="text1"/>
                <w:kern w:val="2"/>
                <w:sz w:val="22"/>
                <w:szCs w:val="22"/>
              </w:rPr>
              <w:t>.2.1. jeigu Tiekėjas nevykdo prisiimtų įsipareigojimų už Sutartyje nustatytą Sutarties kainą / įkainius;</w:t>
            </w:r>
          </w:p>
          <w:p w14:paraId="31E17DAD" w14:textId="4C1B0636" w:rsidR="00AB456F" w:rsidRPr="0008006B" w:rsidRDefault="00AB456F" w:rsidP="0008006B">
            <w:pPr>
              <w:spacing w:line="257" w:lineRule="auto"/>
              <w:jc w:val="both"/>
              <w:rPr>
                <w:color w:val="000000" w:themeColor="text1"/>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F1488A">
              <w:rPr>
                <w:color w:val="000000" w:themeColor="text1"/>
                <w:kern w:val="2"/>
                <w:sz w:val="22"/>
                <w:szCs w:val="22"/>
                <w:lang w:val="lt"/>
              </w:rPr>
              <w:t>2</w:t>
            </w:r>
            <w:r w:rsidRPr="0008006B">
              <w:rPr>
                <w:color w:val="000000" w:themeColor="text1"/>
                <w:kern w:val="2"/>
                <w:sz w:val="22"/>
                <w:szCs w:val="22"/>
                <w:lang w:val="lt"/>
              </w:rPr>
              <w:t xml:space="preserve">.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329F1BAF" w14:textId="43CA120B"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F1488A">
              <w:rPr>
                <w:color w:val="000000" w:themeColor="text1"/>
                <w:kern w:val="2"/>
                <w:sz w:val="22"/>
                <w:szCs w:val="22"/>
                <w:lang w:val="lt"/>
              </w:rPr>
              <w:t>3</w:t>
            </w:r>
            <w:r w:rsidRPr="0008006B">
              <w:rPr>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3A231453"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F1488A">
              <w:rPr>
                <w:color w:val="000000" w:themeColor="text1"/>
                <w:kern w:val="2"/>
                <w:sz w:val="22"/>
                <w:szCs w:val="22"/>
                <w:lang w:val="lt"/>
              </w:rPr>
              <w:t>4</w:t>
            </w:r>
            <w:r w:rsidRPr="0008006B">
              <w:rPr>
                <w:color w:val="000000" w:themeColor="text1"/>
                <w:kern w:val="2"/>
                <w:sz w:val="22"/>
                <w:szCs w:val="22"/>
                <w:lang w:val="lt"/>
              </w:rPr>
              <w:t>. Tiekėjas pažeidžia Prekių pristatymo terminus ir dėl Prekių pristatymo vėlavimo Prekės tampa nebereikalingos;</w:t>
            </w:r>
          </w:p>
          <w:p w14:paraId="1BE57D42" w14:textId="6ECF964E"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lastRenderedPageBreak/>
              <w:t>1</w:t>
            </w:r>
            <w:r w:rsidR="00E05B26">
              <w:rPr>
                <w:color w:val="000000" w:themeColor="text1"/>
                <w:kern w:val="2"/>
                <w:sz w:val="22"/>
                <w:szCs w:val="22"/>
                <w:lang w:val="lt"/>
              </w:rPr>
              <w:t>2</w:t>
            </w:r>
            <w:r w:rsidRPr="0008006B">
              <w:rPr>
                <w:color w:val="000000" w:themeColor="text1"/>
                <w:kern w:val="2"/>
                <w:sz w:val="22"/>
                <w:szCs w:val="22"/>
                <w:lang w:val="lt"/>
              </w:rPr>
              <w:t>.2.</w:t>
            </w:r>
            <w:r w:rsidR="00F1488A">
              <w:rPr>
                <w:color w:val="000000" w:themeColor="text1"/>
                <w:kern w:val="2"/>
                <w:sz w:val="22"/>
                <w:szCs w:val="22"/>
                <w:lang w:val="lt"/>
              </w:rPr>
              <w:t>5</w:t>
            </w:r>
            <w:r w:rsidRPr="0008006B">
              <w:rPr>
                <w:color w:val="000000" w:themeColor="text1"/>
                <w:kern w:val="2"/>
                <w:sz w:val="22"/>
                <w:szCs w:val="22"/>
                <w:lang w:val="lt"/>
              </w:rPr>
              <w:t>. Tiekėjas daugiau kaip 2 (du) kartus pristato Prekes, kurios neatitinka Sutartyje ir (ar) Įstatymuose nustatytų reikalavimų Prekėms;</w:t>
            </w:r>
          </w:p>
          <w:p w14:paraId="4DB0C179" w14:textId="2CC62C97"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F1488A">
              <w:rPr>
                <w:color w:val="000000" w:themeColor="text1"/>
                <w:kern w:val="2"/>
                <w:sz w:val="22"/>
                <w:szCs w:val="22"/>
                <w:lang w:val="lt"/>
              </w:rPr>
              <w:t>6</w:t>
            </w:r>
            <w:r w:rsidRPr="0008006B">
              <w:rPr>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Pr="0008006B">
              <w:rPr>
                <w:color w:val="000000" w:themeColor="text1"/>
                <w:kern w:val="2"/>
                <w:sz w:val="22"/>
                <w:szCs w:val="22"/>
              </w:rPr>
              <w:t xml:space="preserve"> </w:t>
            </w:r>
          </w:p>
          <w:p w14:paraId="64B96DDD" w14:textId="7F00325A"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F1488A">
              <w:rPr>
                <w:color w:val="000000" w:themeColor="text1"/>
                <w:kern w:val="2"/>
                <w:sz w:val="22"/>
                <w:szCs w:val="22"/>
                <w:lang w:val="lt"/>
              </w:rPr>
              <w:t>7</w:t>
            </w:r>
            <w:r w:rsidRPr="0008006B">
              <w:rPr>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459898A9" w:rsidR="00AB456F" w:rsidRDefault="00AB456F" w:rsidP="00AB456F">
            <w:pPr>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F1488A">
              <w:rPr>
                <w:color w:val="000000" w:themeColor="text1"/>
                <w:kern w:val="2"/>
                <w:sz w:val="22"/>
                <w:szCs w:val="22"/>
                <w:lang w:val="lt"/>
              </w:rPr>
              <w:t>8</w:t>
            </w:r>
            <w:r w:rsidRPr="0008006B">
              <w:rPr>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69CB15F5" w14:textId="47C11175" w:rsidR="00A01FC7" w:rsidRDefault="00A01FC7" w:rsidP="00AB456F">
            <w:pPr>
              <w:spacing w:line="257" w:lineRule="auto"/>
              <w:jc w:val="both"/>
              <w:rPr>
                <w:color w:val="000000" w:themeColor="text1"/>
                <w:kern w:val="2"/>
                <w:sz w:val="22"/>
                <w:szCs w:val="22"/>
                <w:lang w:val="lt"/>
              </w:rPr>
            </w:pPr>
            <w:r>
              <w:rPr>
                <w:color w:val="000000" w:themeColor="text1"/>
                <w:kern w:val="2"/>
                <w:sz w:val="22"/>
                <w:szCs w:val="22"/>
                <w:lang w:val="lt"/>
              </w:rPr>
              <w:t>1</w:t>
            </w:r>
            <w:r w:rsidR="00E05B26">
              <w:rPr>
                <w:color w:val="000000" w:themeColor="text1"/>
                <w:kern w:val="2"/>
                <w:sz w:val="22"/>
                <w:szCs w:val="22"/>
                <w:lang w:val="lt"/>
              </w:rPr>
              <w:t>2</w:t>
            </w:r>
            <w:r>
              <w:rPr>
                <w:color w:val="000000" w:themeColor="text1"/>
                <w:kern w:val="2"/>
                <w:sz w:val="22"/>
                <w:szCs w:val="22"/>
                <w:lang w:val="lt"/>
              </w:rPr>
              <w:t>.2.</w:t>
            </w:r>
            <w:r w:rsidR="00F1488A">
              <w:rPr>
                <w:color w:val="000000" w:themeColor="text1"/>
                <w:kern w:val="2"/>
                <w:sz w:val="22"/>
                <w:szCs w:val="22"/>
                <w:lang w:val="lt"/>
              </w:rPr>
              <w:t>9</w:t>
            </w:r>
            <w:r>
              <w:rPr>
                <w:color w:val="000000" w:themeColor="text1"/>
                <w:kern w:val="2"/>
                <w:sz w:val="22"/>
                <w:szCs w:val="22"/>
                <w:lang w:val="lt"/>
              </w:rPr>
              <w:t xml:space="preserve">. </w:t>
            </w:r>
            <w:r w:rsidRPr="00A01FC7">
              <w:rPr>
                <w:color w:val="000000" w:themeColor="text1"/>
                <w:kern w:val="2"/>
                <w:sz w:val="22"/>
                <w:szCs w:val="22"/>
                <w:lang w:val="lt"/>
              </w:rPr>
              <w:t>Tiekėjas 2 (du) kartus pažeidžia esminę Sutarties sąlygą.</w:t>
            </w:r>
          </w:p>
          <w:p w14:paraId="38B892EC" w14:textId="26E5E0B4" w:rsidR="00AB456F" w:rsidRPr="00086B5F" w:rsidRDefault="00AB456F" w:rsidP="00AB456F">
            <w:pPr>
              <w:spacing w:line="257" w:lineRule="auto"/>
              <w:jc w:val="both"/>
              <w:rPr>
                <w:rFonts w:eastAsia="Arial"/>
                <w:color w:val="000000" w:themeColor="text1"/>
                <w:kern w:val="2"/>
                <w:sz w:val="22"/>
                <w:szCs w:val="22"/>
              </w:rPr>
            </w:pPr>
          </w:p>
        </w:tc>
      </w:tr>
      <w:tr w:rsidR="00AB456F" w:rsidRPr="00086B5F" w14:paraId="0FB09618" w14:textId="77777777" w:rsidTr="002B35D6">
        <w:trPr>
          <w:trHeight w:val="300"/>
        </w:trPr>
        <w:tc>
          <w:tcPr>
            <w:tcW w:w="9634" w:type="dxa"/>
            <w:gridSpan w:val="4"/>
          </w:tcPr>
          <w:p w14:paraId="5F5D0C60" w14:textId="4633A1F6" w:rsidR="00AB456F" w:rsidRPr="00086B5F" w:rsidRDefault="00AB456F" w:rsidP="00AB456F">
            <w:pPr>
              <w:jc w:val="both"/>
              <w:rPr>
                <w:kern w:val="2"/>
                <w:sz w:val="22"/>
                <w:szCs w:val="22"/>
              </w:rPr>
            </w:pPr>
            <w:r w:rsidRPr="00086B5F">
              <w:rPr>
                <w:b/>
                <w:bCs/>
                <w:kern w:val="2"/>
                <w:sz w:val="22"/>
                <w:szCs w:val="22"/>
              </w:rPr>
              <w:lastRenderedPageBreak/>
              <w:t>1</w:t>
            </w:r>
            <w:r w:rsidR="00A01FC7">
              <w:rPr>
                <w:b/>
                <w:bCs/>
                <w:kern w:val="2"/>
                <w:sz w:val="22"/>
                <w:szCs w:val="22"/>
              </w:rPr>
              <w:t>3</w:t>
            </w:r>
            <w:r w:rsidRPr="00086B5F">
              <w:rPr>
                <w:b/>
                <w:bCs/>
                <w:kern w:val="2"/>
                <w:sz w:val="22"/>
                <w:szCs w:val="22"/>
              </w:rPr>
              <w:t xml:space="preserve">. APLINKOSAUGINIAI IR SOCIALINIAI KRITERIJAI </w:t>
            </w:r>
            <w:r w:rsidRPr="33B75EF3">
              <w:rPr>
                <w:i/>
                <w:iCs/>
                <w:kern w:val="2"/>
                <w:sz w:val="22"/>
                <w:szCs w:val="22"/>
              </w:rPr>
              <w:t>(jeigu aplinkosauginiai ir (arba) socialiniai kriterijai nustatomi kaip Sutarties vykdymo sąlygos)</w:t>
            </w:r>
          </w:p>
        </w:tc>
      </w:tr>
      <w:tr w:rsidR="00AB456F" w:rsidRPr="00086B5F" w14:paraId="1B553815" w14:textId="77777777" w:rsidTr="002B35D6">
        <w:trPr>
          <w:trHeight w:val="300"/>
        </w:trPr>
        <w:tc>
          <w:tcPr>
            <w:tcW w:w="2532" w:type="dxa"/>
          </w:tcPr>
          <w:p w14:paraId="047ADAAF" w14:textId="45D92538"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.1. Aplinkosauginių kriterijų nustatymo teisinis pagrindas</w:t>
            </w:r>
          </w:p>
        </w:tc>
        <w:tc>
          <w:tcPr>
            <w:tcW w:w="7102" w:type="dxa"/>
            <w:gridSpan w:val="3"/>
          </w:tcPr>
          <w:p w14:paraId="39636522" w14:textId="77777777" w:rsidR="00A01FC7" w:rsidRDefault="00A01FC7" w:rsidP="00AB456F">
            <w:pPr>
              <w:jc w:val="both"/>
              <w:rPr>
                <w:color w:val="000000"/>
                <w:kern w:val="2"/>
                <w:sz w:val="22"/>
                <w:szCs w:val="22"/>
                <w:shd w:val="clear" w:color="auto" w:fill="FFFFFF"/>
              </w:rPr>
            </w:pPr>
          </w:p>
          <w:p w14:paraId="0DD2D39E" w14:textId="5040D0C7" w:rsidR="00AB456F" w:rsidRPr="00086B5F" w:rsidRDefault="00AB456F" w:rsidP="00AB456F">
            <w:pPr>
              <w:jc w:val="both"/>
              <w:rPr>
                <w:color w:val="000000"/>
                <w:kern w:val="2"/>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2B35D6">
              <w:rPr>
                <w:color w:val="000000"/>
                <w:kern w:val="2"/>
                <w:sz w:val="22"/>
                <w:szCs w:val="22"/>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sidR="007A0511">
              <w:rPr>
                <w:color w:val="000000"/>
                <w:kern w:val="2"/>
                <w:sz w:val="22"/>
                <w:szCs w:val="22"/>
                <w:shd w:val="clear" w:color="auto" w:fill="FFFFFF"/>
              </w:rPr>
              <w:t>4.4.4.</w:t>
            </w:r>
            <w:r w:rsidRPr="00086B5F">
              <w:rPr>
                <w:color w:val="000000" w:themeColor="text1"/>
                <w:kern w:val="2"/>
                <w:sz w:val="22"/>
                <w:szCs w:val="22"/>
                <w:highlight w:val="lightGray"/>
                <w:shd w:val="clear" w:color="auto" w:fill="FFFFFF"/>
              </w:rPr>
              <w:t>(</w:t>
            </w:r>
            <w:r w:rsidRPr="3285645F">
              <w:rPr>
                <w:i/>
                <w:iCs/>
                <w:color w:val="000000" w:themeColor="text1"/>
                <w:kern w:val="2"/>
                <w:sz w:val="22"/>
                <w:szCs w:val="22"/>
                <w:highlight w:val="lightGray"/>
                <w:shd w:val="clear" w:color="auto" w:fill="FFFFFF"/>
              </w:rPr>
              <w:t>nurodyti atitinkamą papunktį</w:t>
            </w:r>
            <w:r w:rsidRPr="00086B5F">
              <w:rPr>
                <w:color w:val="000000" w:themeColor="text1"/>
                <w:kern w:val="2"/>
                <w:sz w:val="22"/>
                <w:szCs w:val="22"/>
                <w:highlight w:val="lightGray"/>
                <w:shd w:val="clear" w:color="auto" w:fill="FFFFFF"/>
              </w:rPr>
              <w:t>)</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sidRPr="00086B5F">
              <w:rPr>
                <w:color w:val="000000"/>
                <w:kern w:val="2"/>
                <w:sz w:val="22"/>
                <w:szCs w:val="22"/>
              </w:rPr>
              <w:t> </w:t>
            </w:r>
          </w:p>
          <w:p w14:paraId="4AD16F99" w14:textId="77777777" w:rsidR="00AB456F" w:rsidRPr="00086B5F" w:rsidRDefault="00AB456F" w:rsidP="00AB456F">
            <w:pPr>
              <w:jc w:val="both"/>
              <w:rPr>
                <w:b/>
                <w:bCs/>
                <w:kern w:val="2"/>
                <w:sz w:val="22"/>
                <w:szCs w:val="22"/>
              </w:rPr>
            </w:pPr>
          </w:p>
          <w:p w14:paraId="450E3DE1" w14:textId="2BB6A7AD" w:rsidR="00AB456F" w:rsidRPr="0008006B" w:rsidRDefault="00AB456F" w:rsidP="0008006B">
            <w:pPr>
              <w:jc w:val="both"/>
              <w:rPr>
                <w:sz w:val="22"/>
                <w:szCs w:val="22"/>
              </w:rPr>
            </w:pPr>
            <w:r w:rsidRPr="0008006B">
              <w:rPr>
                <w:sz w:val="22"/>
                <w:szCs w:val="22"/>
              </w:rPr>
              <w:t>Sutarties vykdymo metu Pirkėjas turi teisę prašyti Tiekėjo pateikti informaciją ir/ar dokumentus, kurie įrodytų Tiekėjo aplinkosauginių reikalavimų laikymąsi.</w:t>
            </w:r>
          </w:p>
          <w:p w14:paraId="1CBCA348" w14:textId="3AC23D84" w:rsidR="00AB456F" w:rsidRPr="00086B5F" w:rsidRDefault="00AB456F" w:rsidP="00AB456F">
            <w:pPr>
              <w:jc w:val="both"/>
            </w:pPr>
            <w:r w:rsidRPr="0008006B">
              <w:rPr>
                <w:sz w:val="22"/>
                <w:szCs w:val="22"/>
                <w:lang w:val="lt"/>
              </w:rPr>
              <w:t>Nustačius, kad Tiekėjas šiame papunktyje nustatyto kriterijaus (-jų) nesilaiko, Tiekėjui taikoma Specialiųjų sąlygų 9.5 punkte nurodyto dydžio bauda.</w:t>
            </w:r>
          </w:p>
          <w:p w14:paraId="78241562" w14:textId="67AC93B8" w:rsidR="00AB456F" w:rsidRPr="0008006B" w:rsidRDefault="00AB456F" w:rsidP="00AB456F">
            <w:pPr>
              <w:jc w:val="both"/>
              <w:rPr>
                <w:kern w:val="2"/>
                <w:sz w:val="22"/>
                <w:szCs w:val="22"/>
                <w:lang w:val="lt"/>
              </w:rPr>
            </w:pPr>
          </w:p>
        </w:tc>
      </w:tr>
      <w:tr w:rsidR="00AB456F" w:rsidRPr="00086B5F" w14:paraId="2831C510" w14:textId="77777777" w:rsidTr="002B35D6">
        <w:trPr>
          <w:trHeight w:val="300"/>
        </w:trPr>
        <w:tc>
          <w:tcPr>
            <w:tcW w:w="2532" w:type="dxa"/>
          </w:tcPr>
          <w:p w14:paraId="2F552B43" w14:textId="392BE876" w:rsidR="00AB456F" w:rsidRPr="00086B5F" w:rsidRDefault="00AB456F" w:rsidP="00AB456F">
            <w:pPr>
              <w:jc w:val="both"/>
              <w:rPr>
                <w:b/>
                <w:bCs/>
                <w:kern w:val="2"/>
                <w:sz w:val="22"/>
                <w:szCs w:val="22"/>
              </w:rPr>
            </w:pPr>
            <w:r w:rsidRPr="00086B5F">
              <w:rPr>
                <w:b/>
                <w:bCs/>
                <w:kern w:val="2"/>
                <w:sz w:val="22"/>
                <w:szCs w:val="22"/>
              </w:rPr>
              <w:t>1</w:t>
            </w:r>
            <w:r w:rsidR="009C236E">
              <w:rPr>
                <w:b/>
                <w:bCs/>
                <w:kern w:val="2"/>
                <w:sz w:val="22"/>
                <w:szCs w:val="22"/>
              </w:rPr>
              <w:t>3</w:t>
            </w:r>
            <w:r w:rsidRPr="00086B5F">
              <w:rPr>
                <w:b/>
                <w:bCs/>
                <w:kern w:val="2"/>
                <w:sz w:val="22"/>
                <w:szCs w:val="22"/>
              </w:rPr>
              <w:t xml:space="preserve">.2. </w:t>
            </w:r>
            <w:r w:rsidR="009C236E" w:rsidRPr="009C236E">
              <w:rPr>
                <w:b/>
                <w:bCs/>
                <w:color w:val="000000"/>
                <w:kern w:val="2"/>
                <w:sz w:val="22"/>
                <w:szCs w:val="22"/>
                <w:shd w:val="clear" w:color="auto" w:fill="FFFFFF"/>
              </w:rPr>
              <w:t>Su perkamomis Prekėmis susiję socialiniai kriterijai</w:t>
            </w:r>
          </w:p>
        </w:tc>
        <w:tc>
          <w:tcPr>
            <w:tcW w:w="7102" w:type="dxa"/>
            <w:gridSpan w:val="3"/>
          </w:tcPr>
          <w:p w14:paraId="29E005E6" w14:textId="77777777" w:rsidR="009C236E" w:rsidRPr="009C236E" w:rsidRDefault="009C236E" w:rsidP="009C236E">
            <w:pPr>
              <w:jc w:val="both"/>
              <w:rPr>
                <w:kern w:val="2"/>
                <w:sz w:val="22"/>
                <w:szCs w:val="22"/>
                <w:shd w:val="clear" w:color="auto" w:fill="FFFFFF"/>
              </w:rPr>
            </w:pPr>
            <w:r w:rsidRPr="009C236E">
              <w:rPr>
                <w:kern w:val="2"/>
                <w:sz w:val="22"/>
                <w:szCs w:val="22"/>
                <w:shd w:val="clear" w:color="auto" w:fill="FFFFFF"/>
              </w:rPr>
              <w:t>Netaikoma</w:t>
            </w:r>
          </w:p>
          <w:p w14:paraId="124F036A" w14:textId="77777777" w:rsidR="009C236E" w:rsidRPr="009C236E" w:rsidRDefault="009C236E" w:rsidP="009C236E">
            <w:pPr>
              <w:jc w:val="both"/>
              <w:rPr>
                <w:kern w:val="2"/>
                <w:sz w:val="22"/>
                <w:szCs w:val="22"/>
                <w:shd w:val="clear" w:color="auto" w:fill="FFFFFF"/>
              </w:rPr>
            </w:pPr>
          </w:p>
          <w:p w14:paraId="4C099F51" w14:textId="0219E435" w:rsidR="009C236E" w:rsidRPr="00086B5F" w:rsidRDefault="009C236E" w:rsidP="00D222DD">
            <w:pPr>
              <w:jc w:val="both"/>
              <w:rPr>
                <w:color w:val="008080"/>
                <w:sz w:val="22"/>
                <w:szCs w:val="22"/>
              </w:rPr>
            </w:pPr>
          </w:p>
        </w:tc>
      </w:tr>
      <w:tr w:rsidR="00AB456F" w:rsidRPr="00086B5F" w14:paraId="5450735C" w14:textId="77777777" w:rsidTr="002B35D6">
        <w:trPr>
          <w:trHeight w:val="300"/>
        </w:trPr>
        <w:tc>
          <w:tcPr>
            <w:tcW w:w="9634" w:type="dxa"/>
            <w:gridSpan w:val="4"/>
          </w:tcPr>
          <w:p w14:paraId="0DAF5033" w14:textId="730A6090" w:rsidR="00AB456F" w:rsidRPr="00086B5F" w:rsidRDefault="00AB456F" w:rsidP="00AB456F">
            <w:pPr>
              <w:jc w:val="both"/>
              <w:rPr>
                <w:b/>
                <w:bCs/>
                <w:kern w:val="2"/>
                <w:sz w:val="22"/>
                <w:szCs w:val="22"/>
              </w:rPr>
            </w:pPr>
            <w:r w:rsidRPr="00086B5F">
              <w:rPr>
                <w:b/>
                <w:bCs/>
                <w:kern w:val="2"/>
                <w:sz w:val="22"/>
                <w:szCs w:val="22"/>
              </w:rPr>
              <w:t>1</w:t>
            </w:r>
            <w:r w:rsidR="00556256">
              <w:rPr>
                <w:b/>
                <w:bCs/>
                <w:kern w:val="2"/>
                <w:sz w:val="22"/>
                <w:szCs w:val="22"/>
              </w:rPr>
              <w:t>4</w:t>
            </w:r>
            <w:r w:rsidRPr="00086B5F">
              <w:rPr>
                <w:b/>
                <w:bCs/>
                <w:kern w:val="2"/>
                <w:sz w:val="22"/>
                <w:szCs w:val="22"/>
              </w:rPr>
              <w:t xml:space="preserve">. BENDRŲJŲ SĄLYGŲ PAKEITIMAI IR PAPILDYMAI </w:t>
            </w:r>
          </w:p>
          <w:p w14:paraId="19A46F59" w14:textId="77777777" w:rsidR="00AB456F" w:rsidRPr="00086B5F" w:rsidRDefault="00AB456F" w:rsidP="00AB456F">
            <w:pPr>
              <w:jc w:val="both"/>
              <w:rPr>
                <w:kern w:val="2"/>
                <w:sz w:val="22"/>
                <w:szCs w:val="22"/>
              </w:rPr>
            </w:pPr>
            <w:r w:rsidRPr="00086B5F">
              <w:rPr>
                <w:kern w:val="2"/>
                <w:sz w:val="22"/>
                <w:szCs w:val="22"/>
              </w:rPr>
              <w:t>(</w:t>
            </w:r>
            <w:r w:rsidRPr="009C236E">
              <w:rPr>
                <w:i/>
                <w:iCs/>
                <w:kern w:val="2"/>
                <w:sz w:val="22"/>
                <w:szCs w:val="22"/>
              </w:rPr>
              <w:t>jeigu būtina dėl konkretaus Sutarties dalyko specifikos</w:t>
            </w:r>
            <w:r w:rsidRPr="00086B5F">
              <w:rPr>
                <w:kern w:val="2"/>
                <w:sz w:val="22"/>
                <w:szCs w:val="22"/>
              </w:rPr>
              <w:t xml:space="preserve">) </w:t>
            </w:r>
          </w:p>
        </w:tc>
      </w:tr>
      <w:tr w:rsidR="00AB456F" w:rsidRPr="00086B5F" w14:paraId="7FC496C2" w14:textId="77777777" w:rsidTr="002B35D6">
        <w:trPr>
          <w:trHeight w:val="300"/>
        </w:trPr>
        <w:tc>
          <w:tcPr>
            <w:tcW w:w="2532" w:type="dxa"/>
          </w:tcPr>
          <w:p w14:paraId="2D667BF2" w14:textId="7027677A" w:rsidR="00AB456F" w:rsidRPr="00086B5F" w:rsidRDefault="00AB456F" w:rsidP="00AB456F">
            <w:pPr>
              <w:jc w:val="both"/>
              <w:rPr>
                <w:b/>
                <w:bCs/>
                <w:kern w:val="2"/>
                <w:sz w:val="22"/>
                <w:szCs w:val="22"/>
              </w:rPr>
            </w:pPr>
            <w:r w:rsidRPr="00086B5F">
              <w:rPr>
                <w:b/>
                <w:bCs/>
                <w:kern w:val="2"/>
                <w:sz w:val="22"/>
                <w:szCs w:val="22"/>
              </w:rPr>
              <w:t>1</w:t>
            </w:r>
            <w:r w:rsidR="00556256">
              <w:rPr>
                <w:b/>
                <w:bCs/>
                <w:kern w:val="2"/>
                <w:sz w:val="22"/>
                <w:szCs w:val="22"/>
              </w:rPr>
              <w:t>4</w:t>
            </w:r>
            <w:r w:rsidRPr="00086B5F">
              <w:rPr>
                <w:b/>
                <w:bCs/>
                <w:kern w:val="2"/>
                <w:sz w:val="22"/>
                <w:szCs w:val="22"/>
              </w:rPr>
              <w:t xml:space="preserve">.1. </w:t>
            </w:r>
          </w:p>
        </w:tc>
        <w:tc>
          <w:tcPr>
            <w:tcW w:w="7102" w:type="dxa"/>
            <w:gridSpan w:val="3"/>
          </w:tcPr>
          <w:p w14:paraId="4FADBF7D" w14:textId="2B284600" w:rsidR="00AB456F" w:rsidRPr="00086B5F" w:rsidRDefault="00AB456F" w:rsidP="00AB456F">
            <w:pPr>
              <w:jc w:val="both"/>
              <w:rPr>
                <w:kern w:val="2"/>
                <w:sz w:val="22"/>
                <w:szCs w:val="22"/>
              </w:rPr>
            </w:pPr>
            <w:r w:rsidRPr="00086B5F">
              <w:rPr>
                <w:kern w:val="2"/>
                <w:sz w:val="22"/>
                <w:szCs w:val="22"/>
              </w:rPr>
              <w:t>Netaikoma</w:t>
            </w:r>
          </w:p>
          <w:p w14:paraId="579810AD" w14:textId="1FE9E411" w:rsidR="00AB456F" w:rsidRPr="00086B5F" w:rsidRDefault="00AB456F" w:rsidP="00AB456F">
            <w:pPr>
              <w:jc w:val="both"/>
              <w:rPr>
                <w:kern w:val="2"/>
                <w:sz w:val="22"/>
                <w:szCs w:val="22"/>
              </w:rPr>
            </w:pPr>
          </w:p>
        </w:tc>
      </w:tr>
      <w:tr w:rsidR="00AB456F" w:rsidRPr="00086B5F" w14:paraId="2B5B65A6" w14:textId="77777777" w:rsidTr="002B35D6">
        <w:trPr>
          <w:trHeight w:val="300"/>
        </w:trPr>
        <w:tc>
          <w:tcPr>
            <w:tcW w:w="2532" w:type="dxa"/>
          </w:tcPr>
          <w:p w14:paraId="33D88F7B" w14:textId="32B99434" w:rsidR="00AB456F" w:rsidRPr="00086B5F" w:rsidRDefault="00AB456F" w:rsidP="00AB456F">
            <w:pPr>
              <w:jc w:val="both"/>
              <w:rPr>
                <w:b/>
                <w:bCs/>
                <w:kern w:val="2"/>
                <w:sz w:val="22"/>
                <w:szCs w:val="22"/>
              </w:rPr>
            </w:pPr>
            <w:r w:rsidRPr="00086B5F">
              <w:rPr>
                <w:b/>
                <w:bCs/>
                <w:kern w:val="2"/>
                <w:sz w:val="22"/>
                <w:szCs w:val="22"/>
              </w:rPr>
              <w:t>1</w:t>
            </w:r>
            <w:r w:rsidR="00556256">
              <w:rPr>
                <w:b/>
                <w:bCs/>
                <w:kern w:val="2"/>
                <w:sz w:val="22"/>
                <w:szCs w:val="22"/>
              </w:rPr>
              <w:t>4</w:t>
            </w:r>
            <w:r w:rsidRPr="00086B5F">
              <w:rPr>
                <w:b/>
                <w:bCs/>
                <w:kern w:val="2"/>
                <w:sz w:val="22"/>
                <w:szCs w:val="22"/>
              </w:rPr>
              <w:t>.2.</w:t>
            </w:r>
          </w:p>
        </w:tc>
        <w:tc>
          <w:tcPr>
            <w:tcW w:w="7102" w:type="dxa"/>
            <w:gridSpan w:val="3"/>
          </w:tcPr>
          <w:p w14:paraId="16053708" w14:textId="2F302F1B" w:rsidR="00AB456F" w:rsidRPr="00086B5F" w:rsidRDefault="00AB456F" w:rsidP="00AB456F">
            <w:pPr>
              <w:jc w:val="both"/>
              <w:rPr>
                <w:kern w:val="2"/>
                <w:sz w:val="22"/>
                <w:szCs w:val="22"/>
              </w:rPr>
            </w:pPr>
            <w:r w:rsidRPr="00086B5F">
              <w:rPr>
                <w:kern w:val="2"/>
                <w:sz w:val="22"/>
                <w:szCs w:val="22"/>
              </w:rPr>
              <w:t>Netaikoma</w:t>
            </w:r>
          </w:p>
          <w:p w14:paraId="611CDD1C" w14:textId="30B8058E" w:rsidR="00AB456F" w:rsidRPr="00086B5F" w:rsidRDefault="00AB456F" w:rsidP="00AB456F">
            <w:pPr>
              <w:jc w:val="both"/>
              <w:rPr>
                <w:kern w:val="2"/>
                <w:sz w:val="22"/>
                <w:szCs w:val="22"/>
              </w:rPr>
            </w:pPr>
          </w:p>
        </w:tc>
      </w:tr>
      <w:tr w:rsidR="00AB456F" w:rsidRPr="00086B5F" w14:paraId="6E768F02" w14:textId="77777777" w:rsidTr="002B35D6">
        <w:trPr>
          <w:trHeight w:val="300"/>
        </w:trPr>
        <w:tc>
          <w:tcPr>
            <w:tcW w:w="2532" w:type="dxa"/>
          </w:tcPr>
          <w:p w14:paraId="6C57490D" w14:textId="1477637D" w:rsidR="00AB456F" w:rsidRPr="00086B5F" w:rsidRDefault="00AB456F" w:rsidP="00AB456F">
            <w:pPr>
              <w:jc w:val="both"/>
              <w:rPr>
                <w:b/>
                <w:bCs/>
                <w:kern w:val="2"/>
                <w:sz w:val="22"/>
                <w:szCs w:val="22"/>
              </w:rPr>
            </w:pPr>
            <w:r w:rsidRPr="00086B5F">
              <w:rPr>
                <w:b/>
                <w:bCs/>
                <w:kern w:val="2"/>
                <w:sz w:val="22"/>
                <w:szCs w:val="22"/>
              </w:rPr>
              <w:t>1</w:t>
            </w:r>
            <w:r w:rsidR="00556256">
              <w:rPr>
                <w:b/>
                <w:bCs/>
                <w:kern w:val="2"/>
                <w:sz w:val="22"/>
                <w:szCs w:val="22"/>
              </w:rPr>
              <w:t>4</w:t>
            </w:r>
            <w:r w:rsidRPr="00086B5F">
              <w:rPr>
                <w:b/>
                <w:bCs/>
                <w:kern w:val="2"/>
                <w:sz w:val="22"/>
                <w:szCs w:val="22"/>
              </w:rPr>
              <w:t>.3.</w:t>
            </w:r>
          </w:p>
        </w:tc>
        <w:tc>
          <w:tcPr>
            <w:tcW w:w="7102" w:type="dxa"/>
            <w:gridSpan w:val="3"/>
          </w:tcPr>
          <w:p w14:paraId="6B9A56F4" w14:textId="320DD310" w:rsidR="00AB456F" w:rsidRPr="00086B5F" w:rsidRDefault="00AB456F" w:rsidP="00AB456F">
            <w:pPr>
              <w:jc w:val="both"/>
              <w:rPr>
                <w:kern w:val="2"/>
                <w:sz w:val="22"/>
                <w:szCs w:val="22"/>
              </w:rPr>
            </w:pPr>
            <w:r w:rsidRPr="00086B5F">
              <w:rPr>
                <w:kern w:val="2"/>
                <w:sz w:val="22"/>
                <w:szCs w:val="22"/>
              </w:rPr>
              <w:t>Netaikoma</w:t>
            </w:r>
          </w:p>
          <w:p w14:paraId="1B06C9C0" w14:textId="09D3D1BA" w:rsidR="00AB456F" w:rsidRPr="00086B5F" w:rsidRDefault="00AB456F" w:rsidP="00AB456F">
            <w:pPr>
              <w:jc w:val="both"/>
              <w:rPr>
                <w:kern w:val="2"/>
                <w:sz w:val="22"/>
                <w:szCs w:val="22"/>
              </w:rPr>
            </w:pPr>
          </w:p>
        </w:tc>
      </w:tr>
      <w:tr w:rsidR="00AB456F" w:rsidRPr="00086B5F" w14:paraId="7963F87C" w14:textId="77777777" w:rsidTr="002B35D6">
        <w:trPr>
          <w:trHeight w:val="300"/>
        </w:trPr>
        <w:tc>
          <w:tcPr>
            <w:tcW w:w="2532" w:type="dxa"/>
          </w:tcPr>
          <w:p w14:paraId="55592BC6" w14:textId="433068A9" w:rsidR="00AB456F" w:rsidRPr="00086B5F" w:rsidRDefault="00AB456F" w:rsidP="00AB456F">
            <w:pPr>
              <w:jc w:val="both"/>
              <w:rPr>
                <w:b/>
                <w:bCs/>
                <w:kern w:val="2"/>
                <w:sz w:val="22"/>
                <w:szCs w:val="22"/>
              </w:rPr>
            </w:pPr>
            <w:r w:rsidRPr="00086B5F">
              <w:rPr>
                <w:b/>
                <w:bCs/>
                <w:kern w:val="2"/>
                <w:sz w:val="22"/>
                <w:szCs w:val="22"/>
              </w:rPr>
              <w:t>1</w:t>
            </w:r>
            <w:r w:rsidR="00556256">
              <w:rPr>
                <w:b/>
                <w:bCs/>
                <w:kern w:val="2"/>
                <w:sz w:val="22"/>
                <w:szCs w:val="22"/>
              </w:rPr>
              <w:t>4</w:t>
            </w:r>
            <w:r w:rsidRPr="00086B5F">
              <w:rPr>
                <w:b/>
                <w:bCs/>
                <w:kern w:val="2"/>
                <w:sz w:val="22"/>
                <w:szCs w:val="22"/>
              </w:rPr>
              <w:t>.4.</w:t>
            </w:r>
          </w:p>
        </w:tc>
        <w:tc>
          <w:tcPr>
            <w:tcW w:w="7102" w:type="dxa"/>
            <w:gridSpan w:val="3"/>
          </w:tcPr>
          <w:p w14:paraId="58F12212" w14:textId="624149B7" w:rsidR="00AB456F" w:rsidRPr="00086B5F" w:rsidRDefault="00AB456F" w:rsidP="00AB456F">
            <w:pPr>
              <w:jc w:val="both"/>
              <w:rPr>
                <w:color w:val="000000" w:themeColor="text1"/>
                <w:kern w:val="2"/>
                <w:sz w:val="22"/>
                <w:szCs w:val="22"/>
              </w:rPr>
            </w:pPr>
            <w:r w:rsidRPr="00086B5F">
              <w:rPr>
                <w:color w:val="000000" w:themeColor="text1"/>
                <w:kern w:val="2"/>
                <w:sz w:val="22"/>
                <w:szCs w:val="22"/>
              </w:rPr>
              <w:t>Netaikoma</w:t>
            </w:r>
          </w:p>
          <w:p w14:paraId="35B4EFE5" w14:textId="77777777" w:rsidR="00AB456F" w:rsidRPr="00086B5F" w:rsidRDefault="00AB456F" w:rsidP="00AB456F">
            <w:pPr>
              <w:jc w:val="both"/>
              <w:rPr>
                <w:color w:val="000000" w:themeColor="text1"/>
                <w:kern w:val="2"/>
                <w:sz w:val="22"/>
                <w:szCs w:val="22"/>
              </w:rPr>
            </w:pPr>
          </w:p>
        </w:tc>
      </w:tr>
      <w:tr w:rsidR="00AB456F" w:rsidRPr="00086B5F" w14:paraId="202042C1" w14:textId="77777777" w:rsidTr="002B35D6">
        <w:trPr>
          <w:trHeight w:val="300"/>
        </w:trPr>
        <w:tc>
          <w:tcPr>
            <w:tcW w:w="2532" w:type="dxa"/>
          </w:tcPr>
          <w:p w14:paraId="0B409427" w14:textId="332BE25A" w:rsidR="00AB456F" w:rsidRPr="00086B5F" w:rsidRDefault="00AB456F" w:rsidP="00AB456F">
            <w:pPr>
              <w:jc w:val="both"/>
              <w:rPr>
                <w:b/>
                <w:bCs/>
                <w:kern w:val="2"/>
                <w:sz w:val="22"/>
                <w:szCs w:val="22"/>
              </w:rPr>
            </w:pPr>
            <w:r w:rsidRPr="00086B5F">
              <w:rPr>
                <w:b/>
                <w:bCs/>
                <w:kern w:val="2"/>
                <w:sz w:val="22"/>
                <w:szCs w:val="22"/>
              </w:rPr>
              <w:t>1</w:t>
            </w:r>
            <w:r w:rsidR="00556256">
              <w:rPr>
                <w:b/>
                <w:bCs/>
                <w:kern w:val="2"/>
                <w:sz w:val="22"/>
                <w:szCs w:val="22"/>
              </w:rPr>
              <w:t>4</w:t>
            </w:r>
            <w:r w:rsidRPr="00086B5F">
              <w:rPr>
                <w:b/>
                <w:bCs/>
                <w:kern w:val="2"/>
                <w:sz w:val="22"/>
                <w:szCs w:val="22"/>
              </w:rPr>
              <w:t>.5.</w:t>
            </w:r>
          </w:p>
        </w:tc>
        <w:tc>
          <w:tcPr>
            <w:tcW w:w="7102" w:type="dxa"/>
            <w:gridSpan w:val="3"/>
          </w:tcPr>
          <w:p w14:paraId="47804D3F" w14:textId="77777777" w:rsidR="00AB456F" w:rsidRPr="00086B5F" w:rsidRDefault="00AB456F" w:rsidP="00AB456F">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086B5F" w14:paraId="715CAB55" w14:textId="77777777" w:rsidTr="002B35D6">
        <w:trPr>
          <w:trHeight w:val="300"/>
        </w:trPr>
        <w:tc>
          <w:tcPr>
            <w:tcW w:w="9634" w:type="dxa"/>
            <w:gridSpan w:val="4"/>
          </w:tcPr>
          <w:p w14:paraId="10ADA9ED" w14:textId="3597710F" w:rsidR="00AB456F" w:rsidRPr="00086B5F" w:rsidRDefault="00AB456F" w:rsidP="00AB456F">
            <w:pPr>
              <w:jc w:val="both"/>
              <w:rPr>
                <w:b/>
                <w:bCs/>
                <w:kern w:val="2"/>
                <w:sz w:val="22"/>
                <w:szCs w:val="22"/>
              </w:rPr>
            </w:pPr>
            <w:r w:rsidRPr="00086B5F">
              <w:rPr>
                <w:b/>
                <w:bCs/>
                <w:kern w:val="2"/>
                <w:sz w:val="22"/>
                <w:szCs w:val="22"/>
              </w:rPr>
              <w:t>1</w:t>
            </w:r>
            <w:r w:rsidR="00556256">
              <w:rPr>
                <w:b/>
                <w:bCs/>
                <w:kern w:val="2"/>
                <w:sz w:val="22"/>
                <w:szCs w:val="22"/>
              </w:rPr>
              <w:t>5</w:t>
            </w:r>
            <w:r w:rsidRPr="00086B5F">
              <w:rPr>
                <w:b/>
                <w:bCs/>
                <w:kern w:val="2"/>
                <w:sz w:val="22"/>
                <w:szCs w:val="22"/>
              </w:rPr>
              <w:t>. SUTARTIES PRIEDAI</w:t>
            </w:r>
          </w:p>
        </w:tc>
      </w:tr>
      <w:tr w:rsidR="00AB456F" w:rsidRPr="00086B5F" w14:paraId="6234BA49" w14:textId="77777777" w:rsidTr="002B35D6">
        <w:trPr>
          <w:trHeight w:val="300"/>
        </w:trPr>
        <w:tc>
          <w:tcPr>
            <w:tcW w:w="2532" w:type="dxa"/>
          </w:tcPr>
          <w:p w14:paraId="0B25CB9A" w14:textId="0DD9288A" w:rsidR="00AB456F" w:rsidRPr="00086B5F" w:rsidRDefault="00AB456F" w:rsidP="00AB456F">
            <w:pPr>
              <w:jc w:val="both"/>
              <w:rPr>
                <w:b/>
                <w:bCs/>
                <w:kern w:val="2"/>
                <w:sz w:val="22"/>
                <w:szCs w:val="22"/>
              </w:rPr>
            </w:pPr>
            <w:r w:rsidRPr="00086B5F">
              <w:rPr>
                <w:b/>
                <w:bCs/>
                <w:kern w:val="2"/>
                <w:sz w:val="22"/>
                <w:szCs w:val="22"/>
              </w:rPr>
              <w:t>1</w:t>
            </w:r>
            <w:r w:rsidR="00556256">
              <w:rPr>
                <w:b/>
                <w:bCs/>
                <w:kern w:val="2"/>
                <w:sz w:val="22"/>
                <w:szCs w:val="22"/>
              </w:rPr>
              <w:t>5</w:t>
            </w:r>
            <w:r w:rsidRPr="00086B5F">
              <w:rPr>
                <w:b/>
                <w:bCs/>
                <w:kern w:val="2"/>
                <w:sz w:val="22"/>
                <w:szCs w:val="22"/>
              </w:rPr>
              <w:t>.1. Priedas Nr. 1</w:t>
            </w:r>
          </w:p>
        </w:tc>
        <w:tc>
          <w:tcPr>
            <w:tcW w:w="7102" w:type="dxa"/>
            <w:gridSpan w:val="3"/>
          </w:tcPr>
          <w:p w14:paraId="44007FD4" w14:textId="0DC74AEF" w:rsidR="00AB456F" w:rsidRPr="00086B5F" w:rsidRDefault="006C47D4" w:rsidP="00AB456F">
            <w:pPr>
              <w:jc w:val="both"/>
              <w:rPr>
                <w:b/>
                <w:bCs/>
                <w:kern w:val="2"/>
                <w:sz w:val="22"/>
                <w:szCs w:val="22"/>
              </w:rPr>
            </w:pPr>
            <w:r w:rsidRPr="0021234B">
              <w:rPr>
                <w:sz w:val="22"/>
                <w:szCs w:val="22"/>
              </w:rPr>
              <w:t>Techninė specifikacija</w:t>
            </w:r>
          </w:p>
        </w:tc>
      </w:tr>
      <w:tr w:rsidR="00AB456F" w:rsidRPr="00086B5F" w14:paraId="370D7866" w14:textId="77777777" w:rsidTr="002B35D6">
        <w:trPr>
          <w:trHeight w:val="300"/>
        </w:trPr>
        <w:tc>
          <w:tcPr>
            <w:tcW w:w="2532" w:type="dxa"/>
          </w:tcPr>
          <w:p w14:paraId="1BDB6D4B" w14:textId="5EF4F2AC" w:rsidR="00AB456F" w:rsidRPr="00086B5F" w:rsidRDefault="00AB456F" w:rsidP="00AB456F">
            <w:pPr>
              <w:jc w:val="both"/>
              <w:rPr>
                <w:b/>
                <w:bCs/>
                <w:kern w:val="2"/>
                <w:sz w:val="22"/>
                <w:szCs w:val="22"/>
              </w:rPr>
            </w:pPr>
            <w:r w:rsidRPr="00086B5F">
              <w:rPr>
                <w:b/>
                <w:bCs/>
                <w:kern w:val="2"/>
                <w:sz w:val="22"/>
                <w:szCs w:val="22"/>
              </w:rPr>
              <w:lastRenderedPageBreak/>
              <w:t>1</w:t>
            </w:r>
            <w:r w:rsidR="00556256">
              <w:rPr>
                <w:b/>
                <w:bCs/>
                <w:kern w:val="2"/>
                <w:sz w:val="22"/>
                <w:szCs w:val="22"/>
              </w:rPr>
              <w:t>5</w:t>
            </w:r>
            <w:r w:rsidRPr="00086B5F">
              <w:rPr>
                <w:b/>
                <w:bCs/>
                <w:kern w:val="2"/>
                <w:sz w:val="22"/>
                <w:szCs w:val="22"/>
              </w:rPr>
              <w:t>.2. Priedas Nr. 2</w:t>
            </w:r>
          </w:p>
        </w:tc>
        <w:tc>
          <w:tcPr>
            <w:tcW w:w="7102" w:type="dxa"/>
            <w:gridSpan w:val="3"/>
          </w:tcPr>
          <w:p w14:paraId="4BFCA9DE" w14:textId="144B5079" w:rsidR="00AB456F" w:rsidRPr="00086B5F" w:rsidRDefault="000A2CAA" w:rsidP="00AB456F">
            <w:pPr>
              <w:jc w:val="both"/>
              <w:rPr>
                <w:b/>
                <w:bCs/>
                <w:kern w:val="2"/>
                <w:sz w:val="22"/>
                <w:szCs w:val="22"/>
              </w:rPr>
            </w:pPr>
            <w:r w:rsidRPr="0021234B">
              <w:rPr>
                <w:sz w:val="22"/>
                <w:szCs w:val="22"/>
              </w:rPr>
              <w:t>Tiekėjo pasiūlymas</w:t>
            </w:r>
          </w:p>
        </w:tc>
      </w:tr>
      <w:tr w:rsidR="00AB456F" w:rsidRPr="00086B5F" w14:paraId="4C131708" w14:textId="77777777" w:rsidTr="002B35D6">
        <w:trPr>
          <w:trHeight w:val="300"/>
        </w:trPr>
        <w:tc>
          <w:tcPr>
            <w:tcW w:w="2532" w:type="dxa"/>
          </w:tcPr>
          <w:p w14:paraId="1AD0B73A" w14:textId="760EA7B1" w:rsidR="00AB456F" w:rsidRPr="00086B5F" w:rsidRDefault="00AB456F" w:rsidP="00AB456F">
            <w:pPr>
              <w:jc w:val="both"/>
              <w:rPr>
                <w:b/>
                <w:bCs/>
                <w:kern w:val="2"/>
                <w:sz w:val="22"/>
                <w:szCs w:val="22"/>
              </w:rPr>
            </w:pPr>
            <w:r w:rsidRPr="00086B5F">
              <w:rPr>
                <w:b/>
                <w:bCs/>
                <w:kern w:val="2"/>
                <w:sz w:val="22"/>
                <w:szCs w:val="22"/>
              </w:rPr>
              <w:t>1</w:t>
            </w:r>
            <w:r w:rsidR="00556256">
              <w:rPr>
                <w:b/>
                <w:bCs/>
                <w:kern w:val="2"/>
                <w:sz w:val="22"/>
                <w:szCs w:val="22"/>
              </w:rPr>
              <w:t>5</w:t>
            </w:r>
            <w:r w:rsidRPr="00086B5F">
              <w:rPr>
                <w:b/>
                <w:bCs/>
                <w:kern w:val="2"/>
                <w:sz w:val="22"/>
                <w:szCs w:val="22"/>
              </w:rPr>
              <w:t>.3. Priedas Nr. 3</w:t>
            </w:r>
          </w:p>
        </w:tc>
        <w:tc>
          <w:tcPr>
            <w:tcW w:w="7102" w:type="dxa"/>
            <w:gridSpan w:val="3"/>
          </w:tcPr>
          <w:p w14:paraId="5411DB33" w14:textId="2FE1CB3A" w:rsidR="00AB456F" w:rsidRPr="00086B5F" w:rsidRDefault="00D33F22" w:rsidP="00AB456F">
            <w:pPr>
              <w:jc w:val="both"/>
              <w:rPr>
                <w:b/>
                <w:bCs/>
                <w:kern w:val="2"/>
                <w:sz w:val="22"/>
                <w:szCs w:val="22"/>
              </w:rPr>
            </w:pPr>
            <w:r w:rsidRPr="0021234B">
              <w:rPr>
                <w:sz w:val="22"/>
                <w:szCs w:val="22"/>
              </w:rPr>
              <w:t>Prekių perdavimo-priėmimo aktas</w:t>
            </w:r>
          </w:p>
        </w:tc>
      </w:tr>
      <w:tr w:rsidR="00AB456F" w:rsidRPr="00086B5F" w14:paraId="4AEC5898" w14:textId="77777777" w:rsidTr="002B35D6">
        <w:trPr>
          <w:trHeight w:val="300"/>
        </w:trPr>
        <w:tc>
          <w:tcPr>
            <w:tcW w:w="2532" w:type="dxa"/>
          </w:tcPr>
          <w:p w14:paraId="13677024" w14:textId="2B443121" w:rsidR="00AB456F" w:rsidRPr="00086B5F" w:rsidRDefault="00AB456F" w:rsidP="00AB456F">
            <w:pPr>
              <w:jc w:val="both"/>
              <w:rPr>
                <w:b/>
                <w:bCs/>
                <w:kern w:val="2"/>
                <w:sz w:val="22"/>
                <w:szCs w:val="22"/>
              </w:rPr>
            </w:pPr>
            <w:r w:rsidRPr="00086B5F">
              <w:rPr>
                <w:b/>
                <w:bCs/>
                <w:kern w:val="2"/>
                <w:sz w:val="22"/>
                <w:szCs w:val="22"/>
              </w:rPr>
              <w:t>1</w:t>
            </w:r>
            <w:r w:rsidR="00556256">
              <w:rPr>
                <w:b/>
                <w:bCs/>
                <w:kern w:val="2"/>
                <w:sz w:val="22"/>
                <w:szCs w:val="22"/>
              </w:rPr>
              <w:t>5</w:t>
            </w:r>
            <w:r w:rsidRPr="00086B5F">
              <w:rPr>
                <w:b/>
                <w:bCs/>
                <w:kern w:val="2"/>
                <w:sz w:val="22"/>
                <w:szCs w:val="22"/>
              </w:rPr>
              <w:t>.4. Priedas Nr. 4</w:t>
            </w:r>
          </w:p>
        </w:tc>
        <w:tc>
          <w:tcPr>
            <w:tcW w:w="7102" w:type="dxa"/>
            <w:gridSpan w:val="3"/>
          </w:tcPr>
          <w:p w14:paraId="0245CD94" w14:textId="77777777" w:rsidR="00AB456F" w:rsidRPr="00086B5F" w:rsidRDefault="00AB456F" w:rsidP="00AB456F">
            <w:pPr>
              <w:jc w:val="both"/>
              <w:rPr>
                <w:b/>
                <w:bCs/>
                <w:kern w:val="2"/>
                <w:sz w:val="22"/>
                <w:szCs w:val="22"/>
              </w:rPr>
            </w:pPr>
          </w:p>
        </w:tc>
      </w:tr>
      <w:tr w:rsidR="00AB456F" w:rsidRPr="00086B5F" w14:paraId="774902A5" w14:textId="77777777" w:rsidTr="002B35D6">
        <w:trPr>
          <w:trHeight w:val="300"/>
        </w:trPr>
        <w:tc>
          <w:tcPr>
            <w:tcW w:w="2532" w:type="dxa"/>
          </w:tcPr>
          <w:p w14:paraId="680F910A" w14:textId="721D9454" w:rsidR="00AB456F" w:rsidRPr="00086B5F" w:rsidRDefault="00AB456F" w:rsidP="00AB456F">
            <w:pPr>
              <w:jc w:val="both"/>
              <w:rPr>
                <w:b/>
                <w:bCs/>
                <w:kern w:val="2"/>
                <w:sz w:val="22"/>
                <w:szCs w:val="22"/>
              </w:rPr>
            </w:pPr>
            <w:r w:rsidRPr="00086B5F">
              <w:rPr>
                <w:b/>
                <w:bCs/>
                <w:kern w:val="2"/>
                <w:sz w:val="22"/>
                <w:szCs w:val="22"/>
              </w:rPr>
              <w:t>1</w:t>
            </w:r>
            <w:r w:rsidR="00556256">
              <w:rPr>
                <w:b/>
                <w:bCs/>
                <w:kern w:val="2"/>
                <w:sz w:val="22"/>
                <w:szCs w:val="22"/>
              </w:rPr>
              <w:t>5</w:t>
            </w:r>
            <w:r w:rsidRPr="00086B5F">
              <w:rPr>
                <w:b/>
                <w:bCs/>
                <w:kern w:val="2"/>
                <w:sz w:val="22"/>
                <w:szCs w:val="22"/>
              </w:rPr>
              <w:t>.5. Priedas Nr. 5</w:t>
            </w:r>
          </w:p>
        </w:tc>
        <w:tc>
          <w:tcPr>
            <w:tcW w:w="7102" w:type="dxa"/>
            <w:gridSpan w:val="3"/>
          </w:tcPr>
          <w:p w14:paraId="383C2AF6" w14:textId="77777777" w:rsidR="00AB456F" w:rsidRPr="00086B5F" w:rsidRDefault="00AB456F" w:rsidP="00AB456F">
            <w:pPr>
              <w:jc w:val="both"/>
              <w:rPr>
                <w:b/>
                <w:bCs/>
                <w:kern w:val="2"/>
                <w:sz w:val="22"/>
                <w:szCs w:val="22"/>
              </w:rPr>
            </w:pPr>
          </w:p>
        </w:tc>
      </w:tr>
      <w:tr w:rsidR="00AB456F" w:rsidRPr="00086B5F" w14:paraId="1C4F76B7" w14:textId="77777777" w:rsidTr="002B35D6">
        <w:tc>
          <w:tcPr>
            <w:tcW w:w="9634" w:type="dxa"/>
            <w:gridSpan w:val="4"/>
          </w:tcPr>
          <w:p w14:paraId="157B3C77" w14:textId="66589949" w:rsidR="00AB456F" w:rsidRDefault="00AB456F" w:rsidP="00AB456F">
            <w:pPr>
              <w:jc w:val="both"/>
              <w:rPr>
                <w:b/>
                <w:bCs/>
                <w:kern w:val="2"/>
                <w:sz w:val="22"/>
                <w:szCs w:val="22"/>
              </w:rPr>
            </w:pPr>
            <w:r w:rsidRPr="00086B5F">
              <w:rPr>
                <w:b/>
                <w:bCs/>
                <w:kern w:val="2"/>
                <w:sz w:val="22"/>
                <w:szCs w:val="22"/>
              </w:rPr>
              <w:t>1</w:t>
            </w:r>
            <w:r w:rsidR="00556256">
              <w:rPr>
                <w:b/>
                <w:bCs/>
                <w:kern w:val="2"/>
                <w:sz w:val="22"/>
                <w:szCs w:val="22"/>
              </w:rPr>
              <w:t>6</w:t>
            </w:r>
            <w:r w:rsidRPr="00086B5F">
              <w:rPr>
                <w:b/>
                <w:bCs/>
                <w:kern w:val="2"/>
                <w:sz w:val="22"/>
                <w:szCs w:val="22"/>
              </w:rPr>
              <w:t>. ŠALIŲ ATSTOVŲ PARAŠAI</w:t>
            </w:r>
          </w:p>
          <w:p w14:paraId="7B1944AA" w14:textId="6FFD7D2D" w:rsidR="00AB456F" w:rsidRDefault="00AB456F" w:rsidP="00AB456F">
            <w:pPr>
              <w:jc w:val="both"/>
              <w:rPr>
                <w:b/>
                <w:bCs/>
                <w:kern w:val="2"/>
                <w:sz w:val="22"/>
                <w:szCs w:val="22"/>
              </w:rPr>
            </w:pPr>
            <w:r>
              <w:rPr>
                <w:b/>
                <w:bCs/>
                <w:kern w:val="2"/>
                <w:sz w:val="22"/>
                <w:szCs w:val="22"/>
              </w:rPr>
              <w:t>1</w:t>
            </w:r>
            <w:r w:rsidR="00556256">
              <w:rPr>
                <w:b/>
                <w:bCs/>
                <w:kern w:val="2"/>
                <w:sz w:val="22"/>
                <w:szCs w:val="22"/>
              </w:rPr>
              <w:t>6</w:t>
            </w:r>
            <w:r>
              <w:rPr>
                <w:b/>
                <w:bCs/>
                <w:kern w:val="2"/>
                <w:sz w:val="22"/>
                <w:szCs w:val="22"/>
              </w:rPr>
              <w:t xml:space="preserve">.1. </w:t>
            </w:r>
            <w:r w:rsidRPr="007D3DE0">
              <w:rPr>
                <w:b/>
                <w:bCs/>
                <w:kern w:val="2"/>
                <w:sz w:val="22"/>
                <w:szCs w:val="22"/>
              </w:rPr>
              <w:t xml:space="preserve">Šalys susitaria, kad Sutartis galioja, jei yra sudaryta apsikeičiant </w:t>
            </w:r>
            <w:r w:rsidRPr="006F16C5">
              <w:rPr>
                <w:kern w:val="2"/>
                <w:sz w:val="22"/>
                <w:szCs w:val="22"/>
              </w:rPr>
              <w:t>(</w:t>
            </w:r>
            <w:r w:rsidRPr="006F16C5">
              <w:rPr>
                <w:i/>
                <w:iCs/>
                <w:kern w:val="2"/>
                <w:sz w:val="22"/>
                <w:szCs w:val="22"/>
              </w:rPr>
              <w:t>pasirinkti vieną iš variantų pagal situaciją</w:t>
            </w:r>
            <w:r w:rsidRPr="006F16C5">
              <w:rPr>
                <w:kern w:val="2"/>
                <w:sz w:val="22"/>
                <w:szCs w:val="22"/>
              </w:rPr>
              <w:t>):</w:t>
            </w:r>
          </w:p>
          <w:p w14:paraId="3748F242" w14:textId="3436D89A" w:rsidR="00AB456F" w:rsidRDefault="00AB456F" w:rsidP="00AB456F">
            <w:pPr>
              <w:jc w:val="both"/>
              <w:rPr>
                <w:b/>
                <w:bCs/>
                <w:kern w:val="2"/>
                <w:sz w:val="22"/>
                <w:szCs w:val="22"/>
              </w:rPr>
            </w:pPr>
          </w:p>
          <w:p w14:paraId="28217C36" w14:textId="77777777" w:rsidR="00AB456F" w:rsidRPr="0008006B" w:rsidRDefault="00AB456F" w:rsidP="00AB456F">
            <w:pPr>
              <w:shd w:val="clear" w:color="auto" w:fill="C9C9C9" w:themeFill="accent3" w:themeFillTint="99"/>
              <w:jc w:val="both"/>
              <w:rPr>
                <w:kern w:val="2"/>
                <w:sz w:val="22"/>
                <w:szCs w:val="22"/>
              </w:rPr>
            </w:pPr>
            <w:r w:rsidRPr="006F16C5">
              <w:rPr>
                <w:kern w:val="2"/>
                <w:sz w:val="22"/>
                <w:szCs w:val="22"/>
              </w:rPr>
              <w:t xml:space="preserve">A. ranka pasirašytais egzemplioriais po vieną Sutarties egzempliorių kiekvienai Sutarties Šaliai; </w:t>
            </w:r>
          </w:p>
          <w:p w14:paraId="48AD2D56" w14:textId="77777777" w:rsidR="00AB456F" w:rsidRPr="0008006B" w:rsidRDefault="00AB456F" w:rsidP="00AB456F">
            <w:pPr>
              <w:shd w:val="clear" w:color="auto" w:fill="C9C9C9" w:themeFill="accent3" w:themeFillTint="99"/>
              <w:jc w:val="both"/>
              <w:rPr>
                <w:kern w:val="2"/>
                <w:sz w:val="22"/>
                <w:szCs w:val="22"/>
              </w:rPr>
            </w:pPr>
            <w:r w:rsidRPr="006F16C5">
              <w:rPr>
                <w:kern w:val="2"/>
                <w:sz w:val="22"/>
                <w:szCs w:val="22"/>
              </w:rPr>
              <w:t xml:space="preserve">B. kvalifikuotu elektroniniu parašu pasirašytais egzemplioriais; </w:t>
            </w:r>
          </w:p>
          <w:p w14:paraId="372050F5" w14:textId="79CEBFE4" w:rsidR="00AB456F" w:rsidRPr="0008006B" w:rsidRDefault="00AB456F" w:rsidP="00AB456F">
            <w:pPr>
              <w:shd w:val="clear" w:color="auto" w:fill="C9C9C9" w:themeFill="accent3" w:themeFillTint="99"/>
              <w:tabs>
                <w:tab w:val="left" w:pos="35"/>
                <w:tab w:val="left" w:pos="184"/>
                <w:tab w:val="left" w:pos="338"/>
              </w:tabs>
              <w:jc w:val="both"/>
              <w:rPr>
                <w:kern w:val="2"/>
                <w:sz w:val="22"/>
                <w:szCs w:val="22"/>
              </w:rPr>
            </w:pPr>
            <w:r w:rsidRPr="006F16C5">
              <w:rPr>
                <w:kern w:val="2"/>
                <w:sz w:val="22"/>
                <w:szCs w:val="22"/>
              </w:rPr>
              <w:t>C. pasirašytais skenuotais Sutarties egzemplioriais PDF formatu, išsiunčiant juos Sutarties Šalių rekvizituose nurodytais elektroninio pašto adresais.</w:t>
            </w:r>
          </w:p>
          <w:p w14:paraId="46F767A1" w14:textId="136C280B" w:rsidR="00AB456F" w:rsidRPr="00086B5F" w:rsidRDefault="00AB456F" w:rsidP="00AB456F">
            <w:pPr>
              <w:jc w:val="both"/>
              <w:rPr>
                <w:b/>
                <w:bCs/>
                <w:kern w:val="2"/>
                <w:sz w:val="22"/>
                <w:szCs w:val="22"/>
              </w:rPr>
            </w:pPr>
          </w:p>
        </w:tc>
      </w:tr>
      <w:tr w:rsidR="00AB456F" w:rsidRPr="00086B5F" w14:paraId="5C488548" w14:textId="77777777" w:rsidTr="002B35D6">
        <w:tc>
          <w:tcPr>
            <w:tcW w:w="4815" w:type="dxa"/>
            <w:gridSpan w:val="3"/>
          </w:tcPr>
          <w:p w14:paraId="2F89FB2F"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TIEKĖJAS</w:t>
            </w:r>
          </w:p>
        </w:tc>
      </w:tr>
      <w:tr w:rsidR="00AB456F" w:rsidRPr="00086B5F" w14:paraId="115A5149" w14:textId="77777777" w:rsidTr="002B35D6">
        <w:tc>
          <w:tcPr>
            <w:tcW w:w="4815" w:type="dxa"/>
            <w:gridSpan w:val="3"/>
          </w:tcPr>
          <w:p w14:paraId="652E01E2" w14:textId="77777777" w:rsidR="00AB456F" w:rsidRPr="0008006B" w:rsidRDefault="00AB456F" w:rsidP="00AB456F">
            <w:pPr>
              <w:jc w:val="both"/>
              <w:rPr>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c>
          <w:tcPr>
            <w:tcW w:w="4819" w:type="dxa"/>
          </w:tcPr>
          <w:p w14:paraId="310B1611" w14:textId="77777777" w:rsidR="00AB456F" w:rsidRPr="0008006B" w:rsidRDefault="00AB456F" w:rsidP="00AB456F">
            <w:pPr>
              <w:jc w:val="both"/>
              <w:rPr>
                <w:b/>
                <w:bCs/>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r>
      <w:tr w:rsidR="00AB456F" w:rsidRPr="00086B5F" w14:paraId="03E8BEF6" w14:textId="77777777" w:rsidTr="002B35D6">
        <w:tc>
          <w:tcPr>
            <w:tcW w:w="4815" w:type="dxa"/>
            <w:gridSpan w:val="3"/>
          </w:tcPr>
          <w:p w14:paraId="50ED1F75" w14:textId="77777777" w:rsidR="00AB456F" w:rsidRPr="00086B5F" w:rsidRDefault="00AB456F" w:rsidP="00AB456F">
            <w:pPr>
              <w:jc w:val="both"/>
              <w:rPr>
                <w:b/>
                <w:bCs/>
                <w:color w:val="000000" w:themeColor="text1"/>
                <w:kern w:val="2"/>
                <w:sz w:val="22"/>
                <w:szCs w:val="22"/>
              </w:rPr>
            </w:pPr>
          </w:p>
          <w:p w14:paraId="33DC9F5A"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AB456F" w:rsidRPr="00086B5F" w:rsidRDefault="00AB456F" w:rsidP="00AB456F">
            <w:pPr>
              <w:jc w:val="both"/>
              <w:rPr>
                <w:b/>
                <w:bCs/>
                <w:color w:val="000000" w:themeColor="text1"/>
                <w:kern w:val="2"/>
                <w:sz w:val="22"/>
                <w:szCs w:val="22"/>
              </w:rPr>
            </w:pPr>
          </w:p>
          <w:p w14:paraId="12CB3FB8" w14:textId="77777777" w:rsidR="00AB456F" w:rsidRPr="00086B5F" w:rsidRDefault="00AB456F" w:rsidP="00AB456F">
            <w:pPr>
              <w:jc w:val="both"/>
              <w:rPr>
                <w:b/>
                <w:bCs/>
                <w:color w:val="000000" w:themeColor="text1"/>
                <w:kern w:val="2"/>
                <w:sz w:val="22"/>
                <w:szCs w:val="22"/>
              </w:rPr>
            </w:pPr>
          </w:p>
        </w:tc>
        <w:tc>
          <w:tcPr>
            <w:tcW w:w="4819" w:type="dxa"/>
          </w:tcPr>
          <w:p w14:paraId="1A58261A" w14:textId="77777777" w:rsidR="00AB456F" w:rsidRPr="00086B5F" w:rsidRDefault="00AB456F" w:rsidP="00AB456F">
            <w:pPr>
              <w:jc w:val="both"/>
              <w:rPr>
                <w:b/>
                <w:bCs/>
                <w:color w:val="000000" w:themeColor="text1"/>
                <w:kern w:val="2"/>
                <w:sz w:val="22"/>
                <w:szCs w:val="22"/>
              </w:rPr>
            </w:pPr>
          </w:p>
          <w:p w14:paraId="42BA6606"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34AA35B5" w14:textId="77777777" w:rsidR="00C44B94" w:rsidRDefault="00C44B94" w:rsidP="00C44B94">
      <w:pPr>
        <w:textAlignment w:val="center"/>
        <w:rPr>
          <w:color w:val="000000"/>
          <w:szCs w:val="24"/>
        </w:rPr>
      </w:pPr>
    </w:p>
    <w:p w14:paraId="2442410B" w14:textId="77777777" w:rsidR="00C44B94" w:rsidRDefault="00C44B94" w:rsidP="00C44B94">
      <w:pPr>
        <w:textAlignment w:val="center"/>
        <w:rPr>
          <w:color w:val="000000"/>
          <w:szCs w:val="24"/>
        </w:rPr>
      </w:pPr>
    </w:p>
    <w:p w14:paraId="0931EF38" w14:textId="77777777" w:rsidR="00C44B94" w:rsidRDefault="00C44B94" w:rsidP="00C44B94">
      <w:pPr>
        <w:textAlignment w:val="center"/>
        <w:rPr>
          <w:color w:val="000000"/>
          <w:szCs w:val="24"/>
        </w:rPr>
      </w:pPr>
    </w:p>
    <w:p w14:paraId="7A4347D2" w14:textId="77777777" w:rsidR="00C44B94" w:rsidRDefault="00C44B94" w:rsidP="00C44B94">
      <w:pPr>
        <w:textAlignment w:val="center"/>
        <w:rPr>
          <w:color w:val="000000"/>
          <w:szCs w:val="24"/>
        </w:rPr>
      </w:pPr>
    </w:p>
    <w:p w14:paraId="35BC3BC0" w14:textId="77777777" w:rsidR="00C44B94" w:rsidRDefault="00C44B94" w:rsidP="00C44B94">
      <w:pPr>
        <w:textAlignment w:val="center"/>
        <w:rPr>
          <w:color w:val="000000"/>
          <w:szCs w:val="24"/>
        </w:rPr>
      </w:pPr>
    </w:p>
    <w:p w14:paraId="54E4E0A3" w14:textId="77777777" w:rsidR="00C44B94" w:rsidRDefault="00C44B94" w:rsidP="00C44B94">
      <w:pPr>
        <w:textAlignment w:val="center"/>
        <w:rPr>
          <w:color w:val="000000"/>
          <w:szCs w:val="24"/>
        </w:rPr>
      </w:pPr>
    </w:p>
    <w:p w14:paraId="19C56AB4" w14:textId="77777777" w:rsidR="00C44B94" w:rsidRDefault="00C44B94" w:rsidP="00C44B94">
      <w:pPr>
        <w:textAlignment w:val="center"/>
        <w:rPr>
          <w:color w:val="000000"/>
          <w:szCs w:val="24"/>
        </w:rPr>
      </w:pPr>
    </w:p>
    <w:p w14:paraId="0F94DBBE" w14:textId="77777777" w:rsidR="00C44B94" w:rsidRDefault="00C44B94" w:rsidP="00C44B94">
      <w:pPr>
        <w:textAlignment w:val="center"/>
        <w:rPr>
          <w:color w:val="000000"/>
          <w:szCs w:val="24"/>
        </w:rPr>
      </w:pPr>
    </w:p>
    <w:p w14:paraId="0CDEF4CA" w14:textId="77777777" w:rsidR="00C44B94" w:rsidRDefault="00C44B94" w:rsidP="00C44B94">
      <w:pPr>
        <w:textAlignment w:val="center"/>
        <w:rPr>
          <w:color w:val="000000"/>
          <w:szCs w:val="24"/>
        </w:rPr>
      </w:pPr>
    </w:p>
    <w:p w14:paraId="5B5C4E38" w14:textId="77777777" w:rsidR="00A52139" w:rsidRDefault="00A52139" w:rsidP="00C44B94">
      <w:pPr>
        <w:textAlignment w:val="center"/>
        <w:rPr>
          <w:color w:val="000000"/>
          <w:szCs w:val="24"/>
        </w:rPr>
      </w:pPr>
    </w:p>
    <w:p w14:paraId="2F7B594E" w14:textId="77777777" w:rsidR="00A52139" w:rsidRDefault="00A52139" w:rsidP="00C44B94">
      <w:pPr>
        <w:textAlignment w:val="center"/>
        <w:rPr>
          <w:color w:val="000000"/>
          <w:szCs w:val="24"/>
        </w:rPr>
      </w:pPr>
    </w:p>
    <w:p w14:paraId="5295463B" w14:textId="77777777" w:rsidR="00A52139" w:rsidRDefault="00A52139" w:rsidP="00C44B94">
      <w:pPr>
        <w:textAlignment w:val="center"/>
        <w:rPr>
          <w:color w:val="000000"/>
          <w:szCs w:val="24"/>
        </w:rPr>
      </w:pPr>
    </w:p>
    <w:p w14:paraId="7328AF2E" w14:textId="77777777" w:rsidR="00A52139" w:rsidRDefault="00A52139" w:rsidP="00C44B94">
      <w:pPr>
        <w:textAlignment w:val="center"/>
        <w:rPr>
          <w:color w:val="000000"/>
          <w:szCs w:val="24"/>
        </w:rPr>
      </w:pPr>
    </w:p>
    <w:p w14:paraId="33F321FF" w14:textId="77777777" w:rsidR="00C44B94" w:rsidRDefault="00C44B94" w:rsidP="00C44B94">
      <w:pPr>
        <w:textAlignment w:val="center"/>
        <w:rPr>
          <w:color w:val="000000"/>
          <w:szCs w:val="24"/>
        </w:rPr>
      </w:pPr>
    </w:p>
    <w:p w14:paraId="7E43720C" w14:textId="77777777" w:rsidR="00C44B94" w:rsidRDefault="00C44B94" w:rsidP="00C44B94">
      <w:pPr>
        <w:textAlignment w:val="center"/>
        <w:rPr>
          <w:color w:val="000000"/>
          <w:szCs w:val="24"/>
        </w:rPr>
      </w:pPr>
    </w:p>
    <w:p w14:paraId="3C4B3D67" w14:textId="77777777" w:rsidR="00C44B94" w:rsidRDefault="00C44B94" w:rsidP="00C44B94">
      <w:pPr>
        <w:textAlignment w:val="center"/>
        <w:rPr>
          <w:color w:val="000000"/>
          <w:szCs w:val="24"/>
        </w:rPr>
      </w:pPr>
    </w:p>
    <w:p w14:paraId="02BD28E3" w14:textId="77777777" w:rsidR="00C44B94" w:rsidRDefault="00C44B94" w:rsidP="00C44B94">
      <w:pPr>
        <w:textAlignment w:val="center"/>
        <w:rPr>
          <w:color w:val="000000"/>
          <w:szCs w:val="24"/>
        </w:rPr>
      </w:pPr>
    </w:p>
    <w:p w14:paraId="35C48788" w14:textId="77777777" w:rsidR="00C44B94" w:rsidRDefault="00C44B94" w:rsidP="00C44B94">
      <w:pPr>
        <w:textAlignment w:val="center"/>
        <w:rPr>
          <w:color w:val="000000"/>
          <w:szCs w:val="24"/>
        </w:rPr>
      </w:pPr>
    </w:p>
    <w:p w14:paraId="466519D3" w14:textId="77777777" w:rsidR="00C44B94" w:rsidRDefault="00C44B94" w:rsidP="00C44B94">
      <w:pPr>
        <w:textAlignment w:val="center"/>
        <w:rPr>
          <w:color w:val="000000"/>
          <w:szCs w:val="24"/>
        </w:rPr>
      </w:pPr>
    </w:p>
    <w:p w14:paraId="007A41C6" w14:textId="77777777" w:rsidR="00C44B94" w:rsidRDefault="00C44B94" w:rsidP="00C44B94">
      <w:pPr>
        <w:textAlignment w:val="center"/>
        <w:rPr>
          <w:color w:val="000000"/>
          <w:szCs w:val="24"/>
        </w:rPr>
      </w:pPr>
    </w:p>
    <w:p w14:paraId="104B2951" w14:textId="77777777" w:rsidR="00C44B94" w:rsidRDefault="00C44B94" w:rsidP="00C44B94">
      <w:pPr>
        <w:textAlignment w:val="center"/>
        <w:rPr>
          <w:color w:val="000000"/>
          <w:szCs w:val="24"/>
        </w:rPr>
      </w:pPr>
    </w:p>
    <w:p w14:paraId="7A92817F" w14:textId="77777777" w:rsidR="00C44B94" w:rsidRDefault="00C44B94" w:rsidP="00C44B94">
      <w:pPr>
        <w:textAlignment w:val="center"/>
        <w:rPr>
          <w:color w:val="000000"/>
          <w:szCs w:val="24"/>
        </w:rPr>
      </w:pPr>
    </w:p>
    <w:p w14:paraId="00DB2E4F" w14:textId="77777777" w:rsidR="00C44B94" w:rsidRDefault="00C44B94" w:rsidP="00C44B94">
      <w:pPr>
        <w:ind w:firstLine="4820"/>
        <w:textAlignment w:val="center"/>
        <w:rPr>
          <w:color w:val="000000"/>
          <w:szCs w:val="24"/>
        </w:rPr>
      </w:pPr>
    </w:p>
    <w:p w14:paraId="738C4019" w14:textId="77777777" w:rsidR="00C44B94" w:rsidRDefault="00C44B94" w:rsidP="00C44B9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683F026" w14:textId="77777777" w:rsidR="00C44B94" w:rsidRDefault="00C44B94" w:rsidP="00C44B94">
      <w:pPr>
        <w:spacing w:line="257" w:lineRule="atLeast"/>
        <w:ind w:firstLine="62"/>
        <w:jc w:val="center"/>
        <w:rPr>
          <w:color w:val="000000"/>
          <w:szCs w:val="24"/>
        </w:rPr>
      </w:pPr>
    </w:p>
    <w:p w14:paraId="6EA0CAED" w14:textId="77777777" w:rsidR="00C44B94" w:rsidRDefault="00C44B94" w:rsidP="00C44B94">
      <w:pPr>
        <w:spacing w:line="257" w:lineRule="atLeast"/>
        <w:jc w:val="center"/>
        <w:rPr>
          <w:color w:val="000000"/>
          <w:szCs w:val="24"/>
        </w:rPr>
      </w:pPr>
      <w:r>
        <w:rPr>
          <w:b/>
          <w:bCs/>
          <w:caps/>
          <w:color w:val="000000"/>
          <w:szCs w:val="24"/>
        </w:rPr>
        <w:t>1.  PAGRINDINĖS SĄVOKOS IR SUTARTIES AIŠKINIMAS</w:t>
      </w:r>
    </w:p>
    <w:p w14:paraId="2995E03C" w14:textId="77777777" w:rsidR="00C44B94" w:rsidRDefault="00C44B94" w:rsidP="00C44B94">
      <w:pPr>
        <w:spacing w:line="257" w:lineRule="atLeast"/>
        <w:ind w:firstLine="62"/>
        <w:jc w:val="both"/>
        <w:rPr>
          <w:color w:val="000000"/>
          <w:szCs w:val="24"/>
        </w:rPr>
      </w:pPr>
    </w:p>
    <w:p w14:paraId="75C81444" w14:textId="77777777" w:rsidR="00C44B94" w:rsidRDefault="00C44B94" w:rsidP="00C44B94">
      <w:pPr>
        <w:spacing w:line="257" w:lineRule="atLeast"/>
        <w:jc w:val="center"/>
        <w:rPr>
          <w:color w:val="000000"/>
          <w:szCs w:val="24"/>
        </w:rPr>
      </w:pPr>
      <w:r>
        <w:rPr>
          <w:b/>
          <w:bCs/>
          <w:color w:val="000000"/>
          <w:szCs w:val="24"/>
        </w:rPr>
        <w:t>1.1. Sąvokos</w:t>
      </w:r>
    </w:p>
    <w:p w14:paraId="17BE76EE" w14:textId="77777777" w:rsidR="00C44B94" w:rsidRDefault="00C44B94" w:rsidP="00C44B94">
      <w:pPr>
        <w:spacing w:line="257" w:lineRule="atLeast"/>
        <w:ind w:firstLine="62"/>
        <w:jc w:val="both"/>
        <w:rPr>
          <w:color w:val="000000"/>
          <w:szCs w:val="24"/>
        </w:rPr>
      </w:pPr>
    </w:p>
    <w:p w14:paraId="00E5569E" w14:textId="77777777" w:rsidR="00C44B94" w:rsidRDefault="00C44B94" w:rsidP="00C44B94">
      <w:pPr>
        <w:spacing w:line="257" w:lineRule="atLeast"/>
        <w:jc w:val="both"/>
        <w:rPr>
          <w:color w:val="000000"/>
          <w:szCs w:val="24"/>
        </w:rPr>
      </w:pPr>
      <w:r>
        <w:rPr>
          <w:color w:val="000000"/>
          <w:szCs w:val="24"/>
        </w:rPr>
        <w:t>1.1.1. Šioje Sutartyje didžiąja raide rašomos sąvokos turi paskiau nurodytas reikšmes:</w:t>
      </w:r>
    </w:p>
    <w:p w14:paraId="793889D1" w14:textId="77777777" w:rsidR="00C44B94" w:rsidRDefault="00C44B94" w:rsidP="00C44B9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0C0D64" w14:textId="77777777" w:rsidR="00C44B94" w:rsidRDefault="00C44B94" w:rsidP="00C44B9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E6A7B16" w14:textId="77777777" w:rsidR="00C44B94" w:rsidRDefault="00C44B94" w:rsidP="00C44B9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600D8F4" w14:textId="77777777" w:rsidR="00C44B94" w:rsidRDefault="00C44B94" w:rsidP="00C44B9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8FD9F1" w14:textId="77777777" w:rsidR="00C44B94" w:rsidRDefault="00C44B94" w:rsidP="00C44B9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A8A91A" w14:textId="77777777" w:rsidR="00C44B94" w:rsidRDefault="00C44B94" w:rsidP="00C44B9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6C06E9" w14:textId="77777777" w:rsidR="00C44B94" w:rsidRDefault="00C44B94" w:rsidP="00C44B9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65208E4" w14:textId="77777777" w:rsidR="00C44B94" w:rsidRDefault="00C44B94" w:rsidP="00C44B9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2BCA34" w14:textId="77777777" w:rsidR="00C44B94" w:rsidRDefault="00C44B94" w:rsidP="00C44B9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EF8E948" w14:textId="77777777" w:rsidR="00C44B94" w:rsidRDefault="00C44B94" w:rsidP="00C44B9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E1A586E" w14:textId="77777777" w:rsidR="00C44B94" w:rsidRDefault="00C44B94" w:rsidP="00C44B9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3BF55BE" w14:textId="77777777" w:rsidR="00C44B94" w:rsidRDefault="00C44B94" w:rsidP="00C44B9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E49356F" w14:textId="77777777" w:rsidR="00C44B94" w:rsidRDefault="00C44B94" w:rsidP="00C44B9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993D43D" w14:textId="77777777" w:rsidR="00C44B94" w:rsidRDefault="00C44B94" w:rsidP="00C44B9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7421E18" w14:textId="77777777" w:rsidR="00C44B94" w:rsidRDefault="00C44B94" w:rsidP="00C44B9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6E897B2C" w14:textId="77777777" w:rsidR="00C44B94" w:rsidRDefault="00C44B94" w:rsidP="00C44B9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B473BE0" w14:textId="77777777" w:rsidR="00C44B94" w:rsidRDefault="00C44B94" w:rsidP="00C44B94">
      <w:pPr>
        <w:spacing w:line="257" w:lineRule="atLeast"/>
        <w:jc w:val="both"/>
        <w:rPr>
          <w:color w:val="000000"/>
          <w:szCs w:val="24"/>
        </w:rPr>
      </w:pPr>
      <w:r>
        <w:rPr>
          <w:color w:val="000000"/>
          <w:szCs w:val="24"/>
        </w:rPr>
        <w:t>1.1.1.17. Kitų Sutartyje didžiąja raide rašomų sąvokų reikšmės yra nurodytos Sutarties tekste.</w:t>
      </w:r>
    </w:p>
    <w:p w14:paraId="66D0C1A3" w14:textId="77777777" w:rsidR="00C44B94" w:rsidRDefault="00C44B94" w:rsidP="00C44B9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A16C12" w14:textId="77777777" w:rsidR="00C44B94" w:rsidRDefault="00C44B94" w:rsidP="00C44B9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8BBD0EB" w14:textId="77777777" w:rsidR="00C44B94" w:rsidRDefault="00C44B94" w:rsidP="00C44B94">
      <w:pPr>
        <w:spacing w:line="257" w:lineRule="atLeast"/>
        <w:ind w:firstLine="62"/>
        <w:jc w:val="both"/>
        <w:rPr>
          <w:color w:val="000000"/>
          <w:szCs w:val="24"/>
        </w:rPr>
      </w:pPr>
    </w:p>
    <w:p w14:paraId="384AB43E" w14:textId="77777777" w:rsidR="00C44B94" w:rsidRDefault="00C44B94" w:rsidP="00C44B94">
      <w:pPr>
        <w:spacing w:line="257" w:lineRule="atLeast"/>
        <w:jc w:val="center"/>
        <w:rPr>
          <w:color w:val="000000"/>
          <w:szCs w:val="24"/>
        </w:rPr>
      </w:pPr>
      <w:r>
        <w:rPr>
          <w:b/>
          <w:bCs/>
          <w:color w:val="000000"/>
          <w:szCs w:val="24"/>
        </w:rPr>
        <w:t>1.2.  Sutarties aiškinimas</w:t>
      </w:r>
    </w:p>
    <w:p w14:paraId="24F18571" w14:textId="77777777" w:rsidR="00C44B94" w:rsidRDefault="00C44B94" w:rsidP="00C44B94">
      <w:pPr>
        <w:spacing w:line="257" w:lineRule="atLeast"/>
        <w:ind w:left="792" w:firstLine="62"/>
        <w:jc w:val="both"/>
        <w:rPr>
          <w:color w:val="000000"/>
          <w:szCs w:val="24"/>
        </w:rPr>
      </w:pPr>
    </w:p>
    <w:p w14:paraId="60990E80" w14:textId="77777777" w:rsidR="00C44B94" w:rsidRDefault="00C44B94" w:rsidP="00C44B94">
      <w:pPr>
        <w:spacing w:line="257" w:lineRule="atLeast"/>
        <w:jc w:val="both"/>
        <w:rPr>
          <w:color w:val="000000"/>
          <w:szCs w:val="24"/>
        </w:rPr>
      </w:pPr>
      <w:r>
        <w:rPr>
          <w:color w:val="000000"/>
          <w:szCs w:val="24"/>
        </w:rPr>
        <w:t>1.2.1. Sutartis yra sudaryta ir turi būti aiškinama pagal Lietuvos Respublikos teisės aktus.</w:t>
      </w:r>
    </w:p>
    <w:p w14:paraId="6ACE2528" w14:textId="77777777" w:rsidR="00C44B94" w:rsidRDefault="00C44B94" w:rsidP="00C44B9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1745583" w14:textId="77777777" w:rsidR="00C44B94" w:rsidRDefault="00C44B94" w:rsidP="00C44B94">
      <w:pPr>
        <w:spacing w:line="257" w:lineRule="atLeast"/>
        <w:jc w:val="both"/>
        <w:rPr>
          <w:color w:val="000000"/>
          <w:szCs w:val="24"/>
        </w:rPr>
      </w:pPr>
      <w:r>
        <w:rPr>
          <w:color w:val="000000"/>
          <w:szCs w:val="24"/>
        </w:rPr>
        <w:t>1.2.3. Diena Sutartyje reiškia kalendorinę dieną.</w:t>
      </w:r>
    </w:p>
    <w:p w14:paraId="67013E4E" w14:textId="77777777" w:rsidR="00C44B94" w:rsidRDefault="00C44B94" w:rsidP="00C44B9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5C02DA0" w14:textId="77777777" w:rsidR="00C44B94" w:rsidRDefault="00C44B94" w:rsidP="00C44B9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8A318A9" w14:textId="77777777" w:rsidR="00C44B94" w:rsidRDefault="00C44B94" w:rsidP="00C44B9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3F5D474" w14:textId="77777777" w:rsidR="00C44B94" w:rsidRDefault="00C44B94" w:rsidP="00C44B9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E41D70" w14:textId="77777777" w:rsidR="00C44B94" w:rsidRDefault="00C44B94" w:rsidP="00C44B9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24A2D7A" w14:textId="77777777" w:rsidR="00C44B94" w:rsidRDefault="00C44B94" w:rsidP="00C44B9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2BF685A" w14:textId="77777777" w:rsidR="00C44B94" w:rsidRDefault="00C44B94" w:rsidP="00C44B9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4132606" w14:textId="77777777" w:rsidR="00C44B94" w:rsidRDefault="00C44B94" w:rsidP="00C44B9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DA6B283" w14:textId="77777777" w:rsidR="00C44B94" w:rsidRDefault="00C44B94" w:rsidP="00C44B9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F1B08A9" w14:textId="77777777" w:rsidR="00C44B94" w:rsidRDefault="00C44B94" w:rsidP="00C44B94">
      <w:pPr>
        <w:spacing w:line="257" w:lineRule="atLeast"/>
        <w:ind w:firstLine="62"/>
        <w:jc w:val="both"/>
        <w:rPr>
          <w:color w:val="000000"/>
          <w:szCs w:val="24"/>
        </w:rPr>
      </w:pPr>
    </w:p>
    <w:p w14:paraId="6B27F04B" w14:textId="77777777" w:rsidR="00C44B94" w:rsidRDefault="00C44B94" w:rsidP="00C44B94">
      <w:pPr>
        <w:spacing w:line="257" w:lineRule="atLeast"/>
        <w:jc w:val="center"/>
        <w:rPr>
          <w:color w:val="000000"/>
          <w:szCs w:val="24"/>
        </w:rPr>
      </w:pPr>
      <w:r>
        <w:rPr>
          <w:b/>
          <w:bCs/>
          <w:color w:val="000000"/>
          <w:szCs w:val="24"/>
        </w:rPr>
        <w:t>1.3. Dokumentų viršenybė</w:t>
      </w:r>
    </w:p>
    <w:p w14:paraId="763A5039" w14:textId="77777777" w:rsidR="00C44B94" w:rsidRDefault="00C44B94" w:rsidP="00C44B94">
      <w:pPr>
        <w:spacing w:line="257" w:lineRule="atLeast"/>
        <w:ind w:firstLine="62"/>
        <w:jc w:val="both"/>
        <w:rPr>
          <w:color w:val="000000"/>
          <w:szCs w:val="24"/>
        </w:rPr>
      </w:pPr>
    </w:p>
    <w:p w14:paraId="362498F6" w14:textId="77777777" w:rsidR="00C44B94" w:rsidRDefault="00C44B94" w:rsidP="00C44B9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50CF1C1" w14:textId="77777777" w:rsidR="00C44B94" w:rsidRDefault="00C44B94" w:rsidP="00C44B94">
      <w:pPr>
        <w:spacing w:line="276" w:lineRule="atLeast"/>
        <w:jc w:val="both"/>
        <w:rPr>
          <w:color w:val="000000"/>
          <w:szCs w:val="24"/>
        </w:rPr>
      </w:pPr>
      <w:r>
        <w:rPr>
          <w:color w:val="000000"/>
          <w:szCs w:val="24"/>
        </w:rPr>
        <w:t>1.3.1.1. Techninė specifikacija;</w:t>
      </w:r>
    </w:p>
    <w:p w14:paraId="4CA35187" w14:textId="77777777" w:rsidR="00C44B94" w:rsidRDefault="00C44B94" w:rsidP="00C44B94">
      <w:pPr>
        <w:spacing w:line="276" w:lineRule="atLeast"/>
        <w:jc w:val="both"/>
        <w:rPr>
          <w:color w:val="000000"/>
          <w:szCs w:val="24"/>
        </w:rPr>
      </w:pPr>
      <w:r>
        <w:rPr>
          <w:color w:val="000000"/>
          <w:szCs w:val="24"/>
        </w:rPr>
        <w:t>1.3.1.2. Specialiosios sąlygos;</w:t>
      </w:r>
    </w:p>
    <w:p w14:paraId="307B8EC5" w14:textId="77777777" w:rsidR="00C44B94" w:rsidRDefault="00C44B94" w:rsidP="00C44B94">
      <w:pPr>
        <w:spacing w:line="276" w:lineRule="atLeast"/>
        <w:jc w:val="both"/>
        <w:rPr>
          <w:color w:val="000000"/>
          <w:szCs w:val="24"/>
        </w:rPr>
      </w:pPr>
      <w:r>
        <w:rPr>
          <w:color w:val="000000"/>
          <w:szCs w:val="24"/>
        </w:rPr>
        <w:t>1.3.1.3. Bendrosios sąlygos;</w:t>
      </w:r>
    </w:p>
    <w:p w14:paraId="0F20F688" w14:textId="77777777" w:rsidR="00C44B94" w:rsidRDefault="00C44B94" w:rsidP="00C44B94">
      <w:pPr>
        <w:spacing w:line="276" w:lineRule="atLeast"/>
        <w:jc w:val="both"/>
        <w:rPr>
          <w:color w:val="000000"/>
          <w:szCs w:val="24"/>
        </w:rPr>
      </w:pPr>
      <w:r>
        <w:rPr>
          <w:color w:val="000000"/>
          <w:szCs w:val="24"/>
        </w:rPr>
        <w:lastRenderedPageBreak/>
        <w:t>1.3.1.4. Pirkimo dokumentai (išskyrus techninę specifikaciją);</w:t>
      </w:r>
    </w:p>
    <w:p w14:paraId="7E9E8682" w14:textId="77777777" w:rsidR="00C44B94" w:rsidRDefault="00C44B94" w:rsidP="00C44B94">
      <w:pPr>
        <w:spacing w:line="276" w:lineRule="atLeast"/>
        <w:jc w:val="both"/>
        <w:rPr>
          <w:color w:val="000000"/>
          <w:szCs w:val="24"/>
        </w:rPr>
      </w:pPr>
      <w:r>
        <w:rPr>
          <w:color w:val="000000"/>
          <w:szCs w:val="24"/>
        </w:rPr>
        <w:t>1.3.1.5. Pasiūlymas;</w:t>
      </w:r>
    </w:p>
    <w:p w14:paraId="229B37E4" w14:textId="77777777" w:rsidR="00C44B94" w:rsidRDefault="00C44B94" w:rsidP="00C44B94">
      <w:pPr>
        <w:spacing w:line="276" w:lineRule="atLeast"/>
        <w:jc w:val="both"/>
        <w:rPr>
          <w:color w:val="000000"/>
          <w:szCs w:val="24"/>
        </w:rPr>
      </w:pPr>
      <w:r>
        <w:rPr>
          <w:color w:val="000000"/>
          <w:szCs w:val="24"/>
        </w:rPr>
        <w:t>1.3.1.6. Kiti Specialiosiose sąlygose išvardinti priedai.</w:t>
      </w:r>
    </w:p>
    <w:p w14:paraId="37BBF9AC" w14:textId="77777777" w:rsidR="00C44B94" w:rsidRDefault="00C44B94" w:rsidP="00C44B9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1661F24" w14:textId="77777777" w:rsidR="00C44B94" w:rsidRDefault="00C44B94" w:rsidP="00C44B9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5C571E3" w14:textId="77777777" w:rsidR="00C44B94" w:rsidRDefault="00C44B94" w:rsidP="00C44B9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2AEC1B9" w14:textId="77777777" w:rsidR="00C44B94" w:rsidRDefault="00C44B94" w:rsidP="00C44B94">
      <w:pPr>
        <w:spacing w:line="257" w:lineRule="atLeast"/>
        <w:ind w:firstLine="62"/>
        <w:jc w:val="both"/>
        <w:rPr>
          <w:color w:val="000000"/>
          <w:szCs w:val="24"/>
        </w:rPr>
      </w:pPr>
    </w:p>
    <w:p w14:paraId="054A88CA" w14:textId="77777777" w:rsidR="00C44B94" w:rsidRDefault="00C44B94" w:rsidP="00C44B94">
      <w:pPr>
        <w:spacing w:line="257" w:lineRule="atLeast"/>
        <w:jc w:val="center"/>
        <w:rPr>
          <w:color w:val="000000"/>
          <w:szCs w:val="24"/>
        </w:rPr>
      </w:pPr>
      <w:r>
        <w:rPr>
          <w:b/>
          <w:bCs/>
          <w:caps/>
          <w:color w:val="000000"/>
          <w:szCs w:val="24"/>
        </w:rPr>
        <w:t>2.  SUTARTIES DALYKAS</w:t>
      </w:r>
    </w:p>
    <w:p w14:paraId="176E51CE" w14:textId="77777777" w:rsidR="00C44B94" w:rsidRDefault="00C44B94" w:rsidP="00C44B94">
      <w:pPr>
        <w:spacing w:line="257" w:lineRule="atLeast"/>
        <w:ind w:firstLine="62"/>
        <w:jc w:val="both"/>
        <w:rPr>
          <w:color w:val="000000"/>
          <w:szCs w:val="24"/>
        </w:rPr>
      </w:pPr>
    </w:p>
    <w:p w14:paraId="7E44FA94" w14:textId="77777777" w:rsidR="00C44B94" w:rsidRDefault="00C44B94" w:rsidP="00C44B9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4DFDE9" w14:textId="77777777" w:rsidR="00C44B94" w:rsidRDefault="00C44B94" w:rsidP="00C44B9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612925C" w14:textId="77777777" w:rsidR="00C44B94" w:rsidRDefault="00C44B94" w:rsidP="00C44B9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85AE89" w14:textId="77777777" w:rsidR="00C44B94" w:rsidRDefault="00C44B94" w:rsidP="00C44B94">
      <w:pPr>
        <w:spacing w:line="257" w:lineRule="atLeast"/>
        <w:ind w:firstLine="62"/>
        <w:jc w:val="both"/>
        <w:rPr>
          <w:color w:val="000000"/>
          <w:szCs w:val="24"/>
        </w:rPr>
      </w:pPr>
    </w:p>
    <w:p w14:paraId="108592D1" w14:textId="77777777" w:rsidR="00C44B94" w:rsidRDefault="00C44B94" w:rsidP="00C44B94">
      <w:pPr>
        <w:spacing w:line="257" w:lineRule="atLeast"/>
        <w:jc w:val="center"/>
        <w:rPr>
          <w:color w:val="000000"/>
          <w:szCs w:val="24"/>
        </w:rPr>
      </w:pPr>
      <w:r>
        <w:rPr>
          <w:b/>
          <w:bCs/>
          <w:caps/>
          <w:color w:val="000000"/>
          <w:szCs w:val="24"/>
        </w:rPr>
        <w:t>3.  TIEKĖJAS IR KITI SUTARTIES VYKDYMUI PASITELKIAMI ASMENYS</w:t>
      </w:r>
    </w:p>
    <w:p w14:paraId="6F5E159E" w14:textId="77777777" w:rsidR="00C44B94" w:rsidRDefault="00C44B94" w:rsidP="00C44B94">
      <w:pPr>
        <w:spacing w:line="257" w:lineRule="atLeast"/>
        <w:ind w:firstLine="62"/>
        <w:rPr>
          <w:color w:val="000000"/>
          <w:szCs w:val="24"/>
        </w:rPr>
      </w:pPr>
    </w:p>
    <w:p w14:paraId="0770495C" w14:textId="77777777" w:rsidR="00C44B94" w:rsidRDefault="00C44B94" w:rsidP="00C44B94">
      <w:pPr>
        <w:spacing w:line="257" w:lineRule="atLeast"/>
        <w:jc w:val="center"/>
        <w:rPr>
          <w:color w:val="000000"/>
          <w:szCs w:val="24"/>
        </w:rPr>
      </w:pPr>
      <w:r>
        <w:rPr>
          <w:b/>
          <w:bCs/>
          <w:color w:val="000000"/>
          <w:szCs w:val="24"/>
        </w:rPr>
        <w:t>3.1.  Kvalifikacija ir kiti Tiekėjo pasiūlymu prisiimti įsipareigojimai</w:t>
      </w:r>
    </w:p>
    <w:p w14:paraId="79BB04BE" w14:textId="77777777" w:rsidR="00C44B94" w:rsidRDefault="00C44B94" w:rsidP="00C44B94">
      <w:pPr>
        <w:spacing w:line="257" w:lineRule="atLeast"/>
        <w:ind w:firstLine="62"/>
        <w:jc w:val="both"/>
        <w:rPr>
          <w:color w:val="000000"/>
          <w:szCs w:val="24"/>
        </w:rPr>
      </w:pPr>
    </w:p>
    <w:p w14:paraId="16B1E151" w14:textId="77777777" w:rsidR="00C44B94" w:rsidRDefault="00C44B94" w:rsidP="00C44B9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11D904E" w14:textId="77777777" w:rsidR="00C44B94" w:rsidRDefault="00C44B94" w:rsidP="00C44B9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635DCCD" w14:textId="77777777" w:rsidR="00C44B94" w:rsidRDefault="00C44B94" w:rsidP="00C44B9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B645D7D" w14:textId="77777777" w:rsidR="00C44B94" w:rsidRDefault="00C44B94" w:rsidP="00C44B9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4638D61" w14:textId="77777777" w:rsidR="00C44B94" w:rsidRDefault="00C44B94" w:rsidP="00C44B9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A339D94" w14:textId="77777777" w:rsidR="00C44B94" w:rsidRDefault="00C44B94" w:rsidP="00C44B9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930FA59" w14:textId="77777777" w:rsidR="00C44B94" w:rsidRDefault="00C44B94" w:rsidP="00C44B9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7012263" w14:textId="77777777" w:rsidR="00C44B94" w:rsidRDefault="00C44B94" w:rsidP="00C44B9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912C1F" w14:textId="77777777" w:rsidR="00C44B94" w:rsidRDefault="00C44B94" w:rsidP="00C44B94">
      <w:pPr>
        <w:spacing w:line="257" w:lineRule="atLeast"/>
        <w:ind w:firstLine="62"/>
        <w:jc w:val="both"/>
        <w:rPr>
          <w:color w:val="000000"/>
          <w:szCs w:val="24"/>
        </w:rPr>
      </w:pPr>
    </w:p>
    <w:p w14:paraId="29567A47" w14:textId="77777777" w:rsidR="00C44B94" w:rsidRDefault="00C44B94" w:rsidP="00C44B9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59DC789" w14:textId="77777777" w:rsidR="00C44B94" w:rsidRDefault="00C44B94" w:rsidP="00C44B94">
      <w:pPr>
        <w:spacing w:line="257" w:lineRule="atLeast"/>
        <w:ind w:firstLine="62"/>
        <w:jc w:val="both"/>
        <w:rPr>
          <w:color w:val="000000"/>
          <w:szCs w:val="24"/>
        </w:rPr>
      </w:pPr>
    </w:p>
    <w:p w14:paraId="40FCD97E" w14:textId="77777777" w:rsidR="00C44B94" w:rsidRDefault="00C44B94" w:rsidP="00C44B9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F308107" w14:textId="77777777" w:rsidR="00C44B94" w:rsidRDefault="00C44B94" w:rsidP="00C44B9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2D2C39B" w14:textId="77777777" w:rsidR="00C44B94" w:rsidRDefault="00C44B94" w:rsidP="00C44B9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A6F7E3" w14:textId="77777777" w:rsidR="00C44B94" w:rsidRDefault="00C44B94" w:rsidP="00C44B9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2808C7D" w14:textId="77777777" w:rsidR="00C44B94" w:rsidRDefault="00C44B94" w:rsidP="00C44B9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89A8D1F" w14:textId="77777777" w:rsidR="00C44B94" w:rsidRDefault="00C44B94" w:rsidP="00C44B9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C24C5D0" w14:textId="77777777" w:rsidR="00C44B94" w:rsidRDefault="00C44B94" w:rsidP="00C44B9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9C5979B" w14:textId="77777777" w:rsidR="00C44B94" w:rsidRDefault="00C44B94" w:rsidP="00C44B9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C55BD04" w14:textId="77777777" w:rsidR="00C44B94" w:rsidRDefault="00C44B94" w:rsidP="00C44B9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0414D00" w14:textId="77777777" w:rsidR="00C44B94" w:rsidRDefault="00C44B94" w:rsidP="00C44B9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433A6EE" w14:textId="77777777" w:rsidR="00C44B94" w:rsidRDefault="00C44B94" w:rsidP="00C44B9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C97DF91" w14:textId="77777777" w:rsidR="00C44B94" w:rsidRDefault="00C44B94" w:rsidP="00C44B9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687D24" w14:textId="77777777" w:rsidR="00C44B94" w:rsidRDefault="00C44B94" w:rsidP="00C44B9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95A227" w14:textId="77777777" w:rsidR="00C44B94" w:rsidRDefault="00C44B94" w:rsidP="00C44B9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F7A5E00" w14:textId="77777777" w:rsidR="00C44B94" w:rsidRDefault="00C44B94" w:rsidP="00C44B9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7509CE" w14:textId="77777777" w:rsidR="00C44B94" w:rsidRDefault="00C44B94" w:rsidP="00C44B9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05FB94" w14:textId="77777777" w:rsidR="00C44B94" w:rsidRDefault="00C44B94" w:rsidP="00C44B9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912B23" w14:textId="77777777" w:rsidR="00C44B94" w:rsidRDefault="00C44B94" w:rsidP="00C44B9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D30DDC5" w14:textId="77777777" w:rsidR="00C44B94" w:rsidRDefault="00C44B94" w:rsidP="00C44B9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6B8924E" w14:textId="77777777" w:rsidR="00C44B94" w:rsidRDefault="00C44B94" w:rsidP="00C44B9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1D1759B" w14:textId="77777777" w:rsidR="00C44B94" w:rsidRDefault="00C44B94" w:rsidP="00C44B9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B9988C9" w14:textId="77777777" w:rsidR="00C44B94" w:rsidRDefault="00C44B94" w:rsidP="00C44B9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3C2159D1" w14:textId="77777777" w:rsidR="00C44B94" w:rsidRDefault="00C44B94" w:rsidP="00C44B94">
      <w:pPr>
        <w:spacing w:line="257" w:lineRule="atLeast"/>
        <w:jc w:val="both"/>
        <w:rPr>
          <w:color w:val="000000"/>
          <w:szCs w:val="24"/>
        </w:rPr>
      </w:pPr>
    </w:p>
    <w:p w14:paraId="667F75C0" w14:textId="77777777" w:rsidR="00C44B94" w:rsidRDefault="00C44B94" w:rsidP="00C44B94">
      <w:pPr>
        <w:spacing w:line="257" w:lineRule="atLeast"/>
        <w:jc w:val="center"/>
        <w:rPr>
          <w:color w:val="000000"/>
          <w:szCs w:val="24"/>
        </w:rPr>
      </w:pPr>
      <w:r>
        <w:rPr>
          <w:b/>
          <w:bCs/>
          <w:color w:val="000000"/>
          <w:szCs w:val="24"/>
        </w:rPr>
        <w:t>3.3. Jungtinės veiklos partnerių keitimas</w:t>
      </w:r>
    </w:p>
    <w:p w14:paraId="42D523E3" w14:textId="77777777" w:rsidR="00C44B94" w:rsidRDefault="00C44B94" w:rsidP="00C44B94">
      <w:pPr>
        <w:spacing w:line="257" w:lineRule="atLeast"/>
        <w:ind w:firstLine="62"/>
        <w:jc w:val="both"/>
        <w:rPr>
          <w:color w:val="000000"/>
          <w:szCs w:val="24"/>
        </w:rPr>
      </w:pPr>
    </w:p>
    <w:p w14:paraId="05CE8CD7" w14:textId="77777777" w:rsidR="00C44B94" w:rsidRDefault="00C44B94" w:rsidP="00C44B9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FDD19F" w14:textId="77777777" w:rsidR="00C44B94" w:rsidRDefault="00C44B94" w:rsidP="00C44B9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5F9F79" w14:textId="77777777" w:rsidR="00C44B94" w:rsidRDefault="00C44B94" w:rsidP="00C44B9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A75AF37" w14:textId="77777777" w:rsidR="00C44B94" w:rsidRDefault="00C44B94" w:rsidP="00C44B9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FCF84AF" w14:textId="77777777" w:rsidR="00C44B94" w:rsidRDefault="00C44B94" w:rsidP="00C44B9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721EDCA" w14:textId="77777777" w:rsidR="00C44B94" w:rsidRDefault="00C44B94" w:rsidP="00C44B9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BAC2B68" w14:textId="77777777" w:rsidR="00C44B94" w:rsidRDefault="00C44B94" w:rsidP="00C44B9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0A2A7F" w14:textId="77777777" w:rsidR="00C44B94" w:rsidRDefault="00C44B94" w:rsidP="00C44B94">
      <w:pPr>
        <w:rPr>
          <w:sz w:val="14"/>
          <w:szCs w:val="14"/>
        </w:rPr>
      </w:pPr>
    </w:p>
    <w:p w14:paraId="7C0D0B65" w14:textId="77777777" w:rsidR="00C44B94" w:rsidRDefault="00C44B94" w:rsidP="00C44B94">
      <w:pPr>
        <w:spacing w:line="257" w:lineRule="atLeast"/>
        <w:ind w:firstLine="62"/>
        <w:jc w:val="both"/>
        <w:rPr>
          <w:color w:val="000000"/>
          <w:szCs w:val="24"/>
        </w:rPr>
      </w:pPr>
    </w:p>
    <w:p w14:paraId="1B7B29EA" w14:textId="77777777" w:rsidR="00C44B94" w:rsidRDefault="00C44B94" w:rsidP="00C44B94">
      <w:pPr>
        <w:spacing w:line="257" w:lineRule="atLeast"/>
        <w:jc w:val="center"/>
        <w:rPr>
          <w:color w:val="000000"/>
          <w:szCs w:val="24"/>
        </w:rPr>
      </w:pPr>
      <w:r>
        <w:rPr>
          <w:b/>
          <w:bCs/>
          <w:color w:val="000000"/>
          <w:szCs w:val="24"/>
        </w:rPr>
        <w:t>3.4.  Susitarimai dėl tiesioginio atsiskaitymo su subtiekėjais</w:t>
      </w:r>
    </w:p>
    <w:p w14:paraId="5F03B22C" w14:textId="77777777" w:rsidR="00C44B94" w:rsidRDefault="00C44B94" w:rsidP="00C44B94">
      <w:pPr>
        <w:spacing w:line="257" w:lineRule="atLeast"/>
        <w:ind w:firstLine="62"/>
        <w:jc w:val="both"/>
        <w:rPr>
          <w:color w:val="000000"/>
          <w:szCs w:val="24"/>
        </w:rPr>
      </w:pPr>
    </w:p>
    <w:p w14:paraId="2BD73CB8" w14:textId="77777777" w:rsidR="00C44B94" w:rsidRDefault="00C44B94" w:rsidP="00C44B9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B41268C" w14:textId="77777777" w:rsidR="00C44B94" w:rsidRDefault="00C44B94" w:rsidP="00C44B94">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70C28C" w14:textId="77777777" w:rsidR="00C44B94" w:rsidRDefault="00C44B94" w:rsidP="00C44B9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9E427BD" w14:textId="77777777" w:rsidR="00C44B94" w:rsidRDefault="00C44B94" w:rsidP="00C44B9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0D53DF4" w14:textId="77777777" w:rsidR="00C44B94" w:rsidRDefault="00C44B94" w:rsidP="00C44B9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FB66746" w14:textId="77777777" w:rsidR="00C44B94" w:rsidRDefault="00C44B94" w:rsidP="00C44B94">
      <w:pPr>
        <w:spacing w:line="257" w:lineRule="atLeast"/>
        <w:ind w:firstLine="62"/>
        <w:jc w:val="both"/>
        <w:rPr>
          <w:color w:val="000000"/>
          <w:szCs w:val="24"/>
        </w:rPr>
      </w:pPr>
    </w:p>
    <w:p w14:paraId="63A4B3A8" w14:textId="77777777" w:rsidR="00C44B94" w:rsidRDefault="00C44B94" w:rsidP="00C44B94">
      <w:pPr>
        <w:spacing w:line="257" w:lineRule="atLeast"/>
        <w:ind w:left="360" w:hanging="360"/>
        <w:jc w:val="center"/>
        <w:rPr>
          <w:color w:val="000000"/>
          <w:szCs w:val="24"/>
        </w:rPr>
      </w:pPr>
      <w:r>
        <w:rPr>
          <w:b/>
          <w:bCs/>
          <w:caps/>
          <w:color w:val="000000"/>
          <w:szCs w:val="24"/>
        </w:rPr>
        <w:t>4.  ŠALIŲ BENDRADARBIAVIMAS</w:t>
      </w:r>
    </w:p>
    <w:p w14:paraId="408D2775" w14:textId="77777777" w:rsidR="00C44B94" w:rsidRDefault="00C44B94" w:rsidP="00C44B94">
      <w:pPr>
        <w:spacing w:line="257" w:lineRule="atLeast"/>
        <w:ind w:firstLine="62"/>
        <w:jc w:val="both"/>
        <w:rPr>
          <w:color w:val="000000"/>
          <w:szCs w:val="24"/>
        </w:rPr>
      </w:pPr>
    </w:p>
    <w:p w14:paraId="022F998F" w14:textId="77777777" w:rsidR="00C44B94" w:rsidRDefault="00C44B94" w:rsidP="00C44B94">
      <w:pPr>
        <w:spacing w:line="257" w:lineRule="atLeast"/>
        <w:jc w:val="center"/>
        <w:rPr>
          <w:color w:val="000000"/>
          <w:szCs w:val="24"/>
        </w:rPr>
      </w:pPr>
      <w:r>
        <w:rPr>
          <w:b/>
          <w:bCs/>
          <w:color w:val="000000"/>
          <w:szCs w:val="24"/>
        </w:rPr>
        <w:t>4.1.  Šalių bendradarbiavimo pareiga</w:t>
      </w:r>
    </w:p>
    <w:p w14:paraId="7722C58F" w14:textId="77777777" w:rsidR="00C44B94" w:rsidRDefault="00C44B94" w:rsidP="00C44B94">
      <w:pPr>
        <w:spacing w:line="257" w:lineRule="atLeast"/>
        <w:ind w:firstLine="62"/>
        <w:rPr>
          <w:color w:val="000000"/>
          <w:szCs w:val="24"/>
        </w:rPr>
      </w:pPr>
    </w:p>
    <w:p w14:paraId="0C01EB27" w14:textId="77777777" w:rsidR="00C44B94" w:rsidRDefault="00C44B94" w:rsidP="00C44B9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A6E673" w14:textId="77777777" w:rsidR="00C44B94" w:rsidRDefault="00C44B94" w:rsidP="00C44B9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DE394DB" w14:textId="77777777" w:rsidR="00C44B94" w:rsidRDefault="00C44B94" w:rsidP="00C44B9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ED26F8B" w14:textId="77777777" w:rsidR="00C44B94" w:rsidRDefault="00C44B94" w:rsidP="00C44B94">
      <w:pPr>
        <w:spacing w:line="257" w:lineRule="atLeast"/>
        <w:ind w:firstLine="115"/>
        <w:jc w:val="both"/>
        <w:rPr>
          <w:color w:val="000000"/>
          <w:szCs w:val="24"/>
        </w:rPr>
      </w:pPr>
    </w:p>
    <w:p w14:paraId="6A0E2D77" w14:textId="77777777" w:rsidR="00C44B94" w:rsidRDefault="00C44B94" w:rsidP="00C44B94">
      <w:pPr>
        <w:spacing w:line="257" w:lineRule="atLeast"/>
        <w:jc w:val="center"/>
        <w:rPr>
          <w:color w:val="000000"/>
          <w:szCs w:val="24"/>
        </w:rPr>
      </w:pPr>
      <w:r>
        <w:rPr>
          <w:b/>
          <w:bCs/>
          <w:color w:val="000000"/>
          <w:szCs w:val="24"/>
        </w:rPr>
        <w:t>4.2.  Kontaktiniai asmenys</w:t>
      </w:r>
    </w:p>
    <w:p w14:paraId="3CF325BE" w14:textId="77777777" w:rsidR="00C44B94" w:rsidRDefault="00C44B94" w:rsidP="00C44B94">
      <w:pPr>
        <w:spacing w:line="257" w:lineRule="atLeast"/>
        <w:ind w:firstLine="62"/>
        <w:jc w:val="both"/>
        <w:rPr>
          <w:color w:val="000000"/>
          <w:szCs w:val="24"/>
        </w:rPr>
      </w:pPr>
    </w:p>
    <w:p w14:paraId="56FBB8FF" w14:textId="77777777" w:rsidR="00C44B94" w:rsidRDefault="00C44B94" w:rsidP="00C44B9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1F4F9B6" w14:textId="77777777" w:rsidR="00C44B94" w:rsidRDefault="00C44B94" w:rsidP="00C44B9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E1C843E" w14:textId="77777777" w:rsidR="00C44B94" w:rsidRDefault="00C44B94" w:rsidP="00C44B9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0A4984" w14:textId="77777777" w:rsidR="00C44B94" w:rsidRDefault="00C44B94" w:rsidP="00C44B94">
      <w:pPr>
        <w:spacing w:line="257" w:lineRule="atLeast"/>
        <w:ind w:firstLine="62"/>
        <w:jc w:val="both"/>
        <w:rPr>
          <w:color w:val="000000"/>
          <w:szCs w:val="24"/>
        </w:rPr>
      </w:pPr>
    </w:p>
    <w:p w14:paraId="50B324B2" w14:textId="77777777" w:rsidR="00C44B94" w:rsidRDefault="00C44B94" w:rsidP="00C44B94">
      <w:pPr>
        <w:spacing w:line="257" w:lineRule="atLeast"/>
        <w:jc w:val="center"/>
        <w:rPr>
          <w:color w:val="000000"/>
          <w:szCs w:val="24"/>
        </w:rPr>
      </w:pPr>
      <w:r>
        <w:rPr>
          <w:b/>
          <w:bCs/>
          <w:caps/>
          <w:color w:val="000000"/>
          <w:szCs w:val="24"/>
        </w:rPr>
        <w:t>5.  SUTARTIES VYKDYMO METU PATEIKIAMI DOKUMENTAI</w:t>
      </w:r>
    </w:p>
    <w:p w14:paraId="03938F0B" w14:textId="77777777" w:rsidR="00C44B94" w:rsidRDefault="00C44B94" w:rsidP="00C44B94">
      <w:pPr>
        <w:spacing w:line="257" w:lineRule="atLeast"/>
        <w:ind w:firstLine="62"/>
        <w:jc w:val="both"/>
        <w:rPr>
          <w:color w:val="000000"/>
          <w:szCs w:val="24"/>
        </w:rPr>
      </w:pPr>
    </w:p>
    <w:p w14:paraId="4EE34C52" w14:textId="77777777" w:rsidR="00C44B94" w:rsidRDefault="00C44B94" w:rsidP="00C44B94">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00F3CFE4" w14:textId="77777777" w:rsidR="00C44B94" w:rsidRDefault="00C44B94" w:rsidP="00C44B9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7B1919" w14:textId="77777777" w:rsidR="00C44B94" w:rsidRDefault="00C44B94" w:rsidP="00C44B9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17EA190" w14:textId="77777777" w:rsidR="00C44B94" w:rsidRDefault="00C44B94" w:rsidP="00C44B94">
      <w:pPr>
        <w:spacing w:line="257" w:lineRule="atLeast"/>
        <w:ind w:firstLine="62"/>
        <w:jc w:val="both"/>
        <w:rPr>
          <w:color w:val="000000"/>
          <w:szCs w:val="24"/>
        </w:rPr>
      </w:pPr>
    </w:p>
    <w:p w14:paraId="1208C940" w14:textId="77777777" w:rsidR="00C44B94" w:rsidRDefault="00C44B94" w:rsidP="00C44B94">
      <w:pPr>
        <w:spacing w:line="257" w:lineRule="atLeast"/>
        <w:jc w:val="center"/>
        <w:rPr>
          <w:color w:val="000000"/>
          <w:szCs w:val="24"/>
        </w:rPr>
      </w:pPr>
      <w:r>
        <w:rPr>
          <w:b/>
          <w:bCs/>
          <w:caps/>
          <w:color w:val="000000"/>
          <w:szCs w:val="24"/>
        </w:rPr>
        <w:t>6.  PREKIŲ TIEKIMO PABAIGA IR PREKIŲ PRIĖMIMAS</w:t>
      </w:r>
    </w:p>
    <w:p w14:paraId="761D535B" w14:textId="77777777" w:rsidR="00C44B94" w:rsidRDefault="00C44B94" w:rsidP="00C44B94">
      <w:pPr>
        <w:spacing w:line="257" w:lineRule="atLeast"/>
        <w:ind w:firstLine="62"/>
        <w:rPr>
          <w:color w:val="000000"/>
          <w:szCs w:val="24"/>
        </w:rPr>
      </w:pPr>
    </w:p>
    <w:p w14:paraId="5E13CDF8" w14:textId="77777777" w:rsidR="00C44B94" w:rsidRDefault="00C44B94" w:rsidP="00C44B94">
      <w:pPr>
        <w:spacing w:line="257" w:lineRule="atLeast"/>
        <w:jc w:val="center"/>
        <w:rPr>
          <w:color w:val="000000"/>
          <w:szCs w:val="24"/>
        </w:rPr>
      </w:pPr>
      <w:r>
        <w:rPr>
          <w:b/>
          <w:bCs/>
          <w:color w:val="000000"/>
          <w:szCs w:val="24"/>
        </w:rPr>
        <w:t>6.1.  Prekių tiekimo pabaiga</w:t>
      </w:r>
    </w:p>
    <w:p w14:paraId="38D187B9" w14:textId="77777777" w:rsidR="00C44B94" w:rsidRDefault="00C44B94" w:rsidP="00C44B94">
      <w:pPr>
        <w:spacing w:line="257" w:lineRule="atLeast"/>
        <w:ind w:firstLine="62"/>
        <w:rPr>
          <w:color w:val="000000"/>
          <w:szCs w:val="24"/>
        </w:rPr>
      </w:pPr>
    </w:p>
    <w:p w14:paraId="59509BDF" w14:textId="77777777" w:rsidR="00C44B94" w:rsidRDefault="00C44B94" w:rsidP="00C44B94">
      <w:pPr>
        <w:spacing w:line="257" w:lineRule="atLeast"/>
        <w:jc w:val="both"/>
        <w:rPr>
          <w:color w:val="000000"/>
          <w:szCs w:val="24"/>
        </w:rPr>
      </w:pPr>
      <w:r>
        <w:rPr>
          <w:color w:val="000000"/>
          <w:szCs w:val="24"/>
        </w:rPr>
        <w:t>6.1.1. Prekių tiekimas laikomas užbaigtu, kai yra įvykdytos visos šios sąlygos:</w:t>
      </w:r>
    </w:p>
    <w:p w14:paraId="0478A7C9" w14:textId="77777777" w:rsidR="00C44B94" w:rsidRDefault="00C44B94" w:rsidP="00C44B9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3C98178" w14:textId="77777777" w:rsidR="00C44B94" w:rsidRDefault="00C44B94" w:rsidP="00C44B9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789BF5" w14:textId="77777777" w:rsidR="00C44B94" w:rsidRDefault="00C44B94" w:rsidP="00C44B94">
      <w:pPr>
        <w:spacing w:line="257" w:lineRule="atLeast"/>
        <w:jc w:val="both"/>
        <w:rPr>
          <w:color w:val="000000"/>
          <w:szCs w:val="24"/>
        </w:rPr>
      </w:pPr>
      <w:r>
        <w:rPr>
          <w:color w:val="000000"/>
          <w:szCs w:val="24"/>
        </w:rPr>
        <w:t>6.1.1.3. Tiekėjas apmokė Pirkėjo personalą, kaip naudoti Prekes (jeigu to reikalaujama);</w:t>
      </w:r>
    </w:p>
    <w:p w14:paraId="2203C4CC" w14:textId="77777777" w:rsidR="00C44B94" w:rsidRDefault="00C44B94" w:rsidP="00C44B9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5A181D5" w14:textId="77777777" w:rsidR="00C44B94" w:rsidRDefault="00C44B94" w:rsidP="00C44B9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FE72F1" w14:textId="77777777" w:rsidR="00C44B94" w:rsidRDefault="00C44B94" w:rsidP="00C44B94">
      <w:pPr>
        <w:spacing w:line="257" w:lineRule="atLeast"/>
        <w:ind w:firstLine="62"/>
        <w:jc w:val="both"/>
        <w:rPr>
          <w:color w:val="000000"/>
          <w:szCs w:val="24"/>
        </w:rPr>
      </w:pPr>
    </w:p>
    <w:p w14:paraId="7F8C419E" w14:textId="77777777" w:rsidR="00C44B94" w:rsidRDefault="00C44B94" w:rsidP="00C44B94">
      <w:pPr>
        <w:spacing w:line="257" w:lineRule="atLeast"/>
        <w:jc w:val="center"/>
        <w:rPr>
          <w:color w:val="000000"/>
          <w:szCs w:val="24"/>
        </w:rPr>
      </w:pPr>
      <w:r>
        <w:rPr>
          <w:b/>
          <w:bCs/>
          <w:color w:val="000000"/>
          <w:szCs w:val="24"/>
        </w:rPr>
        <w:t>6.2.  Prekių perdavimas–priėmimas</w:t>
      </w:r>
    </w:p>
    <w:p w14:paraId="42BE41D6" w14:textId="77777777" w:rsidR="00C44B94" w:rsidRDefault="00C44B94" w:rsidP="00C44B94">
      <w:pPr>
        <w:spacing w:line="257" w:lineRule="atLeast"/>
        <w:ind w:firstLine="62"/>
        <w:jc w:val="both"/>
        <w:rPr>
          <w:color w:val="000000"/>
          <w:szCs w:val="24"/>
        </w:rPr>
      </w:pPr>
    </w:p>
    <w:p w14:paraId="17F076E7" w14:textId="77777777" w:rsidR="00C44B94" w:rsidRDefault="00C44B94" w:rsidP="00C44B9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0E2C51" w14:textId="77777777" w:rsidR="00C44B94" w:rsidRDefault="00C44B94" w:rsidP="00C44B9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C72CAA" w14:textId="77777777" w:rsidR="00C44B94" w:rsidRDefault="00C44B94" w:rsidP="00C44B94">
      <w:pPr>
        <w:spacing w:line="257" w:lineRule="atLeast"/>
        <w:jc w:val="both"/>
        <w:rPr>
          <w:color w:val="000000"/>
          <w:szCs w:val="24"/>
        </w:rPr>
      </w:pPr>
      <w:r>
        <w:rPr>
          <w:color w:val="000000"/>
          <w:szCs w:val="24"/>
        </w:rPr>
        <w:t>6.2.3. Tiekėjui pristačius Prekes, Pirkėjas atlieka jų patikrinimą ir privalo:</w:t>
      </w:r>
    </w:p>
    <w:p w14:paraId="3D095EBC" w14:textId="77777777" w:rsidR="00C44B94" w:rsidRDefault="00C44B94" w:rsidP="00C44B9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B841822" w14:textId="77777777" w:rsidR="00C44B94" w:rsidRDefault="00C44B94" w:rsidP="00C44B9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59E8EEC" w14:textId="77777777" w:rsidR="00C44B94" w:rsidRDefault="00C44B94" w:rsidP="00C44B94">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EDD9A8C" w14:textId="77777777" w:rsidR="00C44B94" w:rsidRDefault="00C44B94" w:rsidP="00C44B9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67ECA26" w14:textId="77777777" w:rsidR="00C44B94" w:rsidRDefault="00C44B94" w:rsidP="00C44B9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1DCCC0" w14:textId="77777777" w:rsidR="00C44B94" w:rsidRDefault="00C44B94" w:rsidP="00C44B9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744BD64" w14:textId="77777777" w:rsidR="00C44B94" w:rsidRDefault="00C44B94" w:rsidP="00C44B9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3225E6C" w14:textId="77777777" w:rsidR="00C44B94" w:rsidRDefault="00C44B94" w:rsidP="00C44B9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88D3ED0" w14:textId="77777777" w:rsidR="00C44B94" w:rsidRDefault="00C44B94" w:rsidP="00C44B94">
      <w:pPr>
        <w:spacing w:line="257" w:lineRule="atLeast"/>
        <w:jc w:val="both"/>
        <w:rPr>
          <w:color w:val="000000"/>
          <w:szCs w:val="24"/>
        </w:rPr>
      </w:pPr>
      <w:r>
        <w:rPr>
          <w:color w:val="000000"/>
          <w:szCs w:val="24"/>
        </w:rPr>
        <w:t>6.2.9. Pirkėjas turi teisę naudotis Prekėmis tik po Prekių perdavimo-priėmimo akto pasirašymo.</w:t>
      </w:r>
    </w:p>
    <w:p w14:paraId="7DAF626A" w14:textId="77777777" w:rsidR="00C44B94" w:rsidRDefault="00C44B94" w:rsidP="00C44B9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5F66D5" w14:textId="77777777" w:rsidR="00C44B94" w:rsidRDefault="00C44B94" w:rsidP="00C44B94">
      <w:pPr>
        <w:spacing w:line="257" w:lineRule="atLeast"/>
        <w:ind w:firstLine="62"/>
        <w:jc w:val="both"/>
        <w:rPr>
          <w:color w:val="000000"/>
          <w:szCs w:val="24"/>
        </w:rPr>
      </w:pPr>
    </w:p>
    <w:p w14:paraId="02F8C9A2" w14:textId="77777777" w:rsidR="00C44B94" w:rsidRDefault="00C44B94" w:rsidP="00C44B94">
      <w:pPr>
        <w:spacing w:line="257" w:lineRule="atLeast"/>
        <w:jc w:val="center"/>
        <w:rPr>
          <w:color w:val="000000"/>
          <w:szCs w:val="24"/>
        </w:rPr>
      </w:pPr>
      <w:r>
        <w:rPr>
          <w:b/>
          <w:bCs/>
          <w:caps/>
          <w:color w:val="000000"/>
          <w:szCs w:val="24"/>
        </w:rPr>
        <w:t>7.  TIEKĖJO GARANTINIAI ĮSIPAREIGOJIMAI</w:t>
      </w:r>
    </w:p>
    <w:p w14:paraId="1D5BED92" w14:textId="77777777" w:rsidR="00C44B94" w:rsidRDefault="00C44B94" w:rsidP="00C44B94">
      <w:pPr>
        <w:spacing w:line="257" w:lineRule="atLeast"/>
        <w:ind w:firstLine="62"/>
        <w:rPr>
          <w:color w:val="000000"/>
          <w:szCs w:val="24"/>
        </w:rPr>
      </w:pPr>
    </w:p>
    <w:p w14:paraId="6AB5C9D6" w14:textId="77777777" w:rsidR="00C44B94" w:rsidRDefault="00C44B94" w:rsidP="00C44B94">
      <w:pPr>
        <w:spacing w:line="257" w:lineRule="atLeast"/>
        <w:ind w:left="360" w:hanging="360"/>
        <w:jc w:val="center"/>
        <w:rPr>
          <w:color w:val="000000"/>
          <w:szCs w:val="24"/>
        </w:rPr>
      </w:pPr>
      <w:r>
        <w:rPr>
          <w:b/>
          <w:bCs/>
          <w:color w:val="000000"/>
          <w:szCs w:val="24"/>
        </w:rPr>
        <w:t>7.1.  Garantiniai terminai (jei taikoma)</w:t>
      </w:r>
    </w:p>
    <w:p w14:paraId="5B0D18BE" w14:textId="77777777" w:rsidR="00C44B94" w:rsidRDefault="00C44B94" w:rsidP="00C44B94">
      <w:pPr>
        <w:spacing w:line="257" w:lineRule="atLeast"/>
        <w:ind w:left="360" w:firstLine="62"/>
        <w:rPr>
          <w:color w:val="000000"/>
          <w:szCs w:val="24"/>
        </w:rPr>
      </w:pPr>
    </w:p>
    <w:p w14:paraId="207B107C" w14:textId="77777777" w:rsidR="00C44B94" w:rsidRDefault="00C44B94" w:rsidP="00C44B9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342842" w14:textId="77777777" w:rsidR="00C44B94" w:rsidRDefault="00C44B94" w:rsidP="00C44B9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F94331" w14:textId="77777777" w:rsidR="00C44B94" w:rsidRDefault="00C44B94" w:rsidP="00C44B9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93991F" w14:textId="77777777" w:rsidR="00C44B94" w:rsidRDefault="00C44B94" w:rsidP="00C44B94">
      <w:pPr>
        <w:spacing w:line="257" w:lineRule="atLeast"/>
        <w:ind w:firstLine="62"/>
        <w:jc w:val="both"/>
        <w:rPr>
          <w:color w:val="000000"/>
          <w:szCs w:val="24"/>
        </w:rPr>
      </w:pPr>
    </w:p>
    <w:p w14:paraId="196630CD" w14:textId="77777777" w:rsidR="00C44B94" w:rsidRDefault="00C44B94" w:rsidP="00C44B94">
      <w:pPr>
        <w:spacing w:line="257" w:lineRule="atLeast"/>
        <w:jc w:val="center"/>
        <w:rPr>
          <w:color w:val="000000"/>
          <w:szCs w:val="24"/>
        </w:rPr>
      </w:pPr>
      <w:r>
        <w:rPr>
          <w:b/>
          <w:bCs/>
          <w:color w:val="000000"/>
          <w:szCs w:val="24"/>
        </w:rPr>
        <w:t>7.2.  Pretenzijos dėl Prekių trūkumų</w:t>
      </w:r>
    </w:p>
    <w:p w14:paraId="006AE997" w14:textId="77777777" w:rsidR="00C44B94" w:rsidRDefault="00C44B94" w:rsidP="00C44B94">
      <w:pPr>
        <w:spacing w:line="257" w:lineRule="atLeast"/>
        <w:ind w:firstLine="62"/>
        <w:jc w:val="both"/>
        <w:rPr>
          <w:color w:val="000000"/>
          <w:szCs w:val="24"/>
        </w:rPr>
      </w:pPr>
    </w:p>
    <w:p w14:paraId="208FF36A" w14:textId="77777777" w:rsidR="00C44B94" w:rsidRDefault="00C44B94" w:rsidP="00C44B94">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4D79EDC5" w14:textId="77777777" w:rsidR="00C44B94" w:rsidRDefault="00C44B94" w:rsidP="00C44B9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A36FC0" w14:textId="77777777" w:rsidR="00C44B94" w:rsidRDefault="00C44B94" w:rsidP="00C44B9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02FE5A" w14:textId="77777777" w:rsidR="00C44B94" w:rsidRDefault="00C44B94" w:rsidP="00C44B9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3E4A83A" w14:textId="77777777" w:rsidR="00C44B94" w:rsidRDefault="00C44B94" w:rsidP="00C44B9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6167157" w14:textId="77777777" w:rsidR="00C44B94" w:rsidRDefault="00C44B94" w:rsidP="00C44B9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6070041" w14:textId="77777777" w:rsidR="00C44B94" w:rsidRDefault="00C44B94" w:rsidP="00C44B9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A19BF2" w14:textId="77777777" w:rsidR="00C44B94" w:rsidRDefault="00C44B94" w:rsidP="00C44B94">
      <w:pPr>
        <w:rPr>
          <w:sz w:val="14"/>
          <w:szCs w:val="14"/>
        </w:rPr>
      </w:pPr>
    </w:p>
    <w:p w14:paraId="03E8870F" w14:textId="77777777" w:rsidR="00C44B94" w:rsidRDefault="00C44B94" w:rsidP="00C44B94">
      <w:pPr>
        <w:spacing w:line="257" w:lineRule="atLeast"/>
        <w:ind w:firstLine="62"/>
        <w:jc w:val="both"/>
        <w:rPr>
          <w:color w:val="000000"/>
          <w:szCs w:val="24"/>
        </w:rPr>
      </w:pPr>
    </w:p>
    <w:p w14:paraId="0A91EC65" w14:textId="77777777" w:rsidR="00C44B94" w:rsidRDefault="00C44B94" w:rsidP="00C44B94">
      <w:pPr>
        <w:spacing w:line="257" w:lineRule="atLeast"/>
        <w:jc w:val="center"/>
        <w:rPr>
          <w:color w:val="000000"/>
          <w:szCs w:val="24"/>
        </w:rPr>
      </w:pPr>
      <w:r>
        <w:rPr>
          <w:b/>
          <w:bCs/>
          <w:color w:val="000000"/>
          <w:szCs w:val="24"/>
        </w:rPr>
        <w:t>7.3.  Prekių trūkumų šalinimas</w:t>
      </w:r>
    </w:p>
    <w:p w14:paraId="1B269D09" w14:textId="77777777" w:rsidR="00C44B94" w:rsidRDefault="00C44B94" w:rsidP="00C44B94">
      <w:pPr>
        <w:spacing w:line="257" w:lineRule="atLeast"/>
        <w:ind w:firstLine="62"/>
        <w:jc w:val="both"/>
        <w:rPr>
          <w:color w:val="000000"/>
          <w:szCs w:val="24"/>
        </w:rPr>
      </w:pPr>
    </w:p>
    <w:p w14:paraId="33631A8B" w14:textId="77777777" w:rsidR="00C44B94" w:rsidRDefault="00C44B94" w:rsidP="00C44B9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BFE09C7" w14:textId="77777777" w:rsidR="00C44B94" w:rsidRDefault="00C44B94" w:rsidP="00C44B9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CA1BD7" w14:textId="77777777" w:rsidR="00C44B94" w:rsidRDefault="00C44B94" w:rsidP="00C44B9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39AED61" w14:textId="77777777" w:rsidR="00C44B94" w:rsidRDefault="00C44B94" w:rsidP="00C44B9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991A01F" w14:textId="77777777" w:rsidR="00C44B94" w:rsidRDefault="00C44B94" w:rsidP="00C44B9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2B87EBC" w14:textId="77777777" w:rsidR="00C44B94" w:rsidRDefault="00C44B94" w:rsidP="00C44B94">
      <w:pPr>
        <w:spacing w:line="257" w:lineRule="atLeast"/>
        <w:jc w:val="both"/>
        <w:rPr>
          <w:color w:val="000000"/>
          <w:szCs w:val="24"/>
        </w:rPr>
      </w:pPr>
      <w:r>
        <w:rPr>
          <w:color w:val="000000"/>
          <w:szCs w:val="24"/>
        </w:rPr>
        <w:t>7.3.6. Tiekėjas, pašalinęs visus Prekių trūkumus, privalo apie tai informuoti Pirkėją.</w:t>
      </w:r>
    </w:p>
    <w:p w14:paraId="7AE2B1FC" w14:textId="77777777" w:rsidR="00C44B94" w:rsidRDefault="00C44B94" w:rsidP="00C44B9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5D2F986" w14:textId="77777777" w:rsidR="00C44B94" w:rsidRDefault="00C44B94" w:rsidP="00C44B94">
      <w:pPr>
        <w:spacing w:line="257" w:lineRule="atLeast"/>
        <w:ind w:firstLine="62"/>
        <w:jc w:val="both"/>
        <w:rPr>
          <w:color w:val="000000"/>
          <w:szCs w:val="24"/>
        </w:rPr>
      </w:pPr>
    </w:p>
    <w:p w14:paraId="69BB6683" w14:textId="77777777" w:rsidR="00C44B94" w:rsidRDefault="00C44B94" w:rsidP="00C44B94">
      <w:pPr>
        <w:spacing w:line="257" w:lineRule="atLeast"/>
        <w:jc w:val="center"/>
        <w:rPr>
          <w:color w:val="000000"/>
          <w:szCs w:val="24"/>
        </w:rPr>
      </w:pPr>
      <w:r>
        <w:rPr>
          <w:b/>
          <w:bCs/>
          <w:color w:val="000000"/>
          <w:szCs w:val="24"/>
        </w:rPr>
        <w:t>7.4.  Pirkėjo teisės, Tiekėjui nepašalinus Prekių trūkumų</w:t>
      </w:r>
    </w:p>
    <w:p w14:paraId="5558B1D0" w14:textId="77777777" w:rsidR="00C44B94" w:rsidRDefault="00C44B94" w:rsidP="00C44B94">
      <w:pPr>
        <w:spacing w:line="257" w:lineRule="atLeast"/>
        <w:ind w:firstLine="62"/>
        <w:jc w:val="both"/>
        <w:rPr>
          <w:color w:val="000000"/>
          <w:szCs w:val="24"/>
        </w:rPr>
      </w:pPr>
    </w:p>
    <w:p w14:paraId="46AA6CED" w14:textId="77777777" w:rsidR="00C44B94" w:rsidRDefault="00C44B94" w:rsidP="00C44B94">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13219D50" w14:textId="77777777" w:rsidR="00C44B94" w:rsidRDefault="00C44B94" w:rsidP="00C44B9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B9CB80B" w14:textId="77777777" w:rsidR="00C44B94" w:rsidRDefault="00C44B94" w:rsidP="00C44B9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64D3765" w14:textId="77777777" w:rsidR="00C44B94" w:rsidRDefault="00C44B94" w:rsidP="00C44B9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B52D66A" w14:textId="77777777" w:rsidR="00C44B94" w:rsidRDefault="00C44B94" w:rsidP="00C44B9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3F8673E" w14:textId="77777777" w:rsidR="00C44B94" w:rsidRDefault="00C44B94" w:rsidP="00C44B9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B9D7AFC" w14:textId="77777777" w:rsidR="00C44B94" w:rsidRDefault="00C44B94" w:rsidP="00C44B9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383D7A2" w14:textId="77777777" w:rsidR="00C44B94" w:rsidRDefault="00C44B94" w:rsidP="00C44B94">
      <w:pPr>
        <w:spacing w:line="257" w:lineRule="atLeast"/>
        <w:ind w:firstLine="62"/>
        <w:jc w:val="both"/>
        <w:rPr>
          <w:color w:val="000000"/>
          <w:szCs w:val="24"/>
        </w:rPr>
      </w:pPr>
    </w:p>
    <w:p w14:paraId="63F443A2" w14:textId="77777777" w:rsidR="00C44B94" w:rsidRDefault="00C44B94" w:rsidP="00C44B94">
      <w:pPr>
        <w:spacing w:line="257" w:lineRule="atLeast"/>
        <w:jc w:val="center"/>
        <w:rPr>
          <w:color w:val="000000"/>
          <w:szCs w:val="24"/>
        </w:rPr>
      </w:pPr>
      <w:r>
        <w:rPr>
          <w:b/>
          <w:bCs/>
          <w:caps/>
          <w:color w:val="000000"/>
          <w:szCs w:val="24"/>
        </w:rPr>
        <w:t>8.  PRISTATYMO TERMINAI</w:t>
      </w:r>
    </w:p>
    <w:p w14:paraId="2CD37944" w14:textId="77777777" w:rsidR="00C44B94" w:rsidRDefault="00C44B94" w:rsidP="00C44B94">
      <w:pPr>
        <w:spacing w:line="257" w:lineRule="atLeast"/>
        <w:ind w:firstLine="62"/>
        <w:rPr>
          <w:color w:val="000000"/>
          <w:szCs w:val="24"/>
        </w:rPr>
      </w:pPr>
    </w:p>
    <w:p w14:paraId="47DFF042" w14:textId="77777777" w:rsidR="00C44B94" w:rsidRDefault="00C44B94" w:rsidP="00C44B94">
      <w:pPr>
        <w:spacing w:line="257" w:lineRule="atLeast"/>
        <w:jc w:val="center"/>
        <w:rPr>
          <w:color w:val="000000"/>
          <w:szCs w:val="24"/>
        </w:rPr>
      </w:pPr>
      <w:r>
        <w:rPr>
          <w:b/>
          <w:bCs/>
          <w:color w:val="000000"/>
          <w:szCs w:val="24"/>
        </w:rPr>
        <w:t>8.1.  Pristatymo terminai ir Prekių tiekimo grafikas</w:t>
      </w:r>
    </w:p>
    <w:p w14:paraId="7510E38C" w14:textId="77777777" w:rsidR="00C44B94" w:rsidRDefault="00C44B94" w:rsidP="00C44B94">
      <w:pPr>
        <w:spacing w:line="257" w:lineRule="atLeast"/>
        <w:ind w:firstLine="62"/>
        <w:jc w:val="both"/>
        <w:rPr>
          <w:color w:val="000000"/>
          <w:szCs w:val="24"/>
        </w:rPr>
      </w:pPr>
    </w:p>
    <w:p w14:paraId="23F66E51" w14:textId="77777777" w:rsidR="00C44B94" w:rsidRDefault="00C44B94" w:rsidP="00C44B94">
      <w:pPr>
        <w:spacing w:line="257" w:lineRule="atLeast"/>
        <w:jc w:val="both"/>
        <w:rPr>
          <w:color w:val="000000"/>
          <w:szCs w:val="24"/>
        </w:rPr>
      </w:pPr>
      <w:r>
        <w:rPr>
          <w:color w:val="000000"/>
          <w:szCs w:val="24"/>
        </w:rPr>
        <w:t>8.1.1. Tiekėjas privalo pristatyti Prekes laikydamasis terminų, nurodytų Specialiosiose sąlygose.</w:t>
      </w:r>
    </w:p>
    <w:p w14:paraId="3FF2E807" w14:textId="77777777" w:rsidR="00C44B94" w:rsidRDefault="00C44B94" w:rsidP="00C44B9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4BC1CC6" w14:textId="77777777" w:rsidR="00C44B94" w:rsidRDefault="00C44B94" w:rsidP="00C44B9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FA8B5AB" w14:textId="77777777" w:rsidR="00C44B94" w:rsidRDefault="00C44B94" w:rsidP="00C44B94">
      <w:pPr>
        <w:spacing w:line="257" w:lineRule="atLeast"/>
        <w:ind w:firstLine="62"/>
        <w:jc w:val="both"/>
        <w:rPr>
          <w:color w:val="000000"/>
          <w:szCs w:val="24"/>
        </w:rPr>
      </w:pPr>
    </w:p>
    <w:p w14:paraId="264E1D84" w14:textId="77777777" w:rsidR="00C44B94" w:rsidRDefault="00C44B94" w:rsidP="00C44B94">
      <w:pPr>
        <w:spacing w:line="257" w:lineRule="atLeast"/>
        <w:jc w:val="center"/>
        <w:rPr>
          <w:color w:val="000000"/>
          <w:szCs w:val="24"/>
        </w:rPr>
      </w:pPr>
      <w:r>
        <w:rPr>
          <w:b/>
          <w:bCs/>
          <w:color w:val="000000"/>
          <w:szCs w:val="24"/>
        </w:rPr>
        <w:t>8.2.  Netesybos už Prekių pristatymo vėlavimą</w:t>
      </w:r>
    </w:p>
    <w:p w14:paraId="1DCF13DE" w14:textId="77777777" w:rsidR="00C44B94" w:rsidRDefault="00C44B94" w:rsidP="00C44B94">
      <w:pPr>
        <w:spacing w:line="257" w:lineRule="atLeast"/>
        <w:ind w:firstLine="62"/>
        <w:jc w:val="both"/>
        <w:rPr>
          <w:color w:val="000000"/>
          <w:szCs w:val="24"/>
        </w:rPr>
      </w:pPr>
    </w:p>
    <w:p w14:paraId="2C39E6FE" w14:textId="77777777" w:rsidR="00C44B94" w:rsidRDefault="00C44B94" w:rsidP="00C44B9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45F72B8" w14:textId="77777777" w:rsidR="00C44B94" w:rsidRDefault="00C44B94" w:rsidP="00C44B9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CC0CB85" w14:textId="77777777" w:rsidR="00C44B94" w:rsidRDefault="00C44B94" w:rsidP="00C44B9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4C7C84" w14:textId="77777777" w:rsidR="00C44B94" w:rsidRDefault="00C44B94" w:rsidP="00C44B94">
      <w:pPr>
        <w:spacing w:line="257" w:lineRule="atLeast"/>
        <w:ind w:firstLine="62"/>
        <w:jc w:val="both"/>
        <w:rPr>
          <w:color w:val="000000"/>
          <w:szCs w:val="24"/>
        </w:rPr>
      </w:pPr>
    </w:p>
    <w:p w14:paraId="3051AD92" w14:textId="77777777" w:rsidR="00C44B94" w:rsidRDefault="00C44B94" w:rsidP="00C44B94">
      <w:pPr>
        <w:spacing w:line="257" w:lineRule="atLeast"/>
        <w:jc w:val="center"/>
        <w:rPr>
          <w:color w:val="000000"/>
          <w:szCs w:val="24"/>
        </w:rPr>
      </w:pPr>
      <w:r>
        <w:rPr>
          <w:b/>
          <w:bCs/>
          <w:caps/>
          <w:color w:val="000000"/>
          <w:szCs w:val="24"/>
        </w:rPr>
        <w:t>9.  PRIEVOLIŲ PAGAL SUTARTĮ ĮVYKDYMO UŽTIKRINIMO BŪDAI</w:t>
      </w:r>
    </w:p>
    <w:p w14:paraId="487C76CE" w14:textId="77777777" w:rsidR="00C44B94" w:rsidRDefault="00C44B94" w:rsidP="00C44B94">
      <w:pPr>
        <w:spacing w:line="257" w:lineRule="atLeast"/>
        <w:ind w:firstLine="62"/>
        <w:rPr>
          <w:color w:val="000000"/>
          <w:szCs w:val="24"/>
        </w:rPr>
      </w:pPr>
    </w:p>
    <w:p w14:paraId="69E6A296" w14:textId="77777777" w:rsidR="00C44B94" w:rsidRDefault="00C44B94" w:rsidP="00C44B94">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F847F5" w14:textId="77777777" w:rsidR="00C44B94" w:rsidRDefault="00C44B94" w:rsidP="00C44B94">
      <w:pPr>
        <w:spacing w:line="257" w:lineRule="atLeast"/>
        <w:ind w:firstLine="62"/>
        <w:jc w:val="both"/>
        <w:rPr>
          <w:color w:val="000000"/>
          <w:szCs w:val="24"/>
        </w:rPr>
      </w:pPr>
    </w:p>
    <w:p w14:paraId="02ED5853" w14:textId="77777777" w:rsidR="00C44B94" w:rsidRDefault="00C44B94" w:rsidP="00C44B94">
      <w:pPr>
        <w:spacing w:line="257" w:lineRule="atLeast"/>
        <w:jc w:val="center"/>
        <w:rPr>
          <w:color w:val="000000"/>
          <w:szCs w:val="24"/>
        </w:rPr>
      </w:pPr>
      <w:r>
        <w:rPr>
          <w:b/>
          <w:bCs/>
          <w:caps/>
          <w:color w:val="000000"/>
          <w:szCs w:val="24"/>
        </w:rPr>
        <w:t>10.  SUTARTIES ĮVYKDYMO UŽTIKRINIMAS (JEI TAIKOMA)</w:t>
      </w:r>
    </w:p>
    <w:p w14:paraId="66622538" w14:textId="77777777" w:rsidR="00C44B94" w:rsidRDefault="00C44B94" w:rsidP="00C44B94">
      <w:pPr>
        <w:spacing w:line="257" w:lineRule="atLeast"/>
        <w:ind w:firstLine="62"/>
        <w:jc w:val="both"/>
        <w:rPr>
          <w:color w:val="000000"/>
          <w:szCs w:val="24"/>
        </w:rPr>
      </w:pPr>
    </w:p>
    <w:p w14:paraId="5E3AB09B" w14:textId="77777777" w:rsidR="00C44B94" w:rsidRDefault="00C44B94" w:rsidP="00C44B9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C96244C" w14:textId="77777777" w:rsidR="00C44B94" w:rsidRDefault="00C44B94" w:rsidP="00C44B9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FB1FFE" w14:textId="77777777" w:rsidR="00C44B94" w:rsidRDefault="00C44B94" w:rsidP="00C44B9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B074FCF" w14:textId="77777777" w:rsidR="00C44B94" w:rsidRDefault="00C44B94" w:rsidP="00C44B9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8D677C" w14:textId="77777777" w:rsidR="00C44B94" w:rsidRDefault="00C44B94" w:rsidP="00C44B9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C7A4C4" w14:textId="77777777" w:rsidR="00C44B94" w:rsidRDefault="00C44B94" w:rsidP="00C44B9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708A6D4" w14:textId="77777777" w:rsidR="00C44B94" w:rsidRDefault="00C44B94" w:rsidP="00C44B9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F5099F" w14:textId="77777777" w:rsidR="00C44B94" w:rsidRDefault="00C44B94" w:rsidP="00C44B9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07ED18F" w14:textId="77777777" w:rsidR="00C44B94" w:rsidRDefault="00C44B94" w:rsidP="00C44B94">
      <w:pPr>
        <w:spacing w:line="257" w:lineRule="atLeast"/>
        <w:jc w:val="both"/>
        <w:textAlignment w:val="baseline"/>
        <w:rPr>
          <w:color w:val="000000"/>
          <w:szCs w:val="24"/>
        </w:rPr>
      </w:pPr>
      <w:r>
        <w:rPr>
          <w:color w:val="000000"/>
          <w:szCs w:val="24"/>
        </w:rPr>
        <w:t>10.8. Sutarties įvykdymo užtikrinimo suma turi būti nurodoma ir išmokama eurais. </w:t>
      </w:r>
    </w:p>
    <w:p w14:paraId="0C3A28A8" w14:textId="77777777" w:rsidR="00C44B94" w:rsidRDefault="00C44B94" w:rsidP="00C44B9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366703" w14:textId="77777777" w:rsidR="00C44B94" w:rsidRDefault="00C44B94" w:rsidP="00C44B94">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81A977B" w14:textId="77777777" w:rsidR="00C44B94" w:rsidRDefault="00C44B94" w:rsidP="00C44B9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324F22" w14:textId="77777777" w:rsidR="00C44B94" w:rsidRDefault="00C44B94" w:rsidP="00C44B9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129229" w14:textId="77777777" w:rsidR="00C44B94" w:rsidRDefault="00C44B94" w:rsidP="00C44B9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7DFB52" w14:textId="77777777" w:rsidR="00C44B94" w:rsidRDefault="00C44B94" w:rsidP="00C44B9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1F5D1E" w14:textId="77777777" w:rsidR="00C44B94" w:rsidRDefault="00C44B94" w:rsidP="00C44B9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442A0E" w14:textId="77777777" w:rsidR="00C44B94" w:rsidRDefault="00C44B94" w:rsidP="00C44B9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B0E3321" w14:textId="77777777" w:rsidR="00C44B94" w:rsidRDefault="00C44B94" w:rsidP="00C44B9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ACC3CDF" w14:textId="77777777" w:rsidR="00C44B94" w:rsidRDefault="00C44B94" w:rsidP="00C44B9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8482694" w14:textId="77777777" w:rsidR="00C44B94" w:rsidRDefault="00C44B94" w:rsidP="00C44B9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FCE75D" w14:textId="77777777" w:rsidR="00C44B94" w:rsidRDefault="00C44B94" w:rsidP="00C44B9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B44AE55" w14:textId="77777777" w:rsidR="00C44B94" w:rsidRDefault="00C44B94" w:rsidP="00C44B94">
      <w:pPr>
        <w:spacing w:line="257" w:lineRule="atLeast"/>
        <w:ind w:firstLine="62"/>
        <w:jc w:val="both"/>
        <w:textAlignment w:val="baseline"/>
        <w:rPr>
          <w:color w:val="000000"/>
          <w:szCs w:val="24"/>
        </w:rPr>
      </w:pPr>
    </w:p>
    <w:p w14:paraId="04E0BAAA" w14:textId="77777777" w:rsidR="00C44B94" w:rsidRDefault="00C44B94" w:rsidP="00C44B94">
      <w:pPr>
        <w:spacing w:line="257" w:lineRule="atLeast"/>
        <w:jc w:val="center"/>
        <w:rPr>
          <w:color w:val="000000"/>
          <w:szCs w:val="24"/>
        </w:rPr>
      </w:pPr>
      <w:r>
        <w:rPr>
          <w:b/>
          <w:bCs/>
          <w:caps/>
          <w:color w:val="000000"/>
          <w:szCs w:val="24"/>
        </w:rPr>
        <w:t>11.  SUTARTIES KAINA IR JOS PERSKAIČIAVIMAS</w:t>
      </w:r>
    </w:p>
    <w:p w14:paraId="3C65BFAF" w14:textId="77777777" w:rsidR="00C44B94" w:rsidRDefault="00C44B94" w:rsidP="00C44B94">
      <w:pPr>
        <w:spacing w:line="257" w:lineRule="atLeast"/>
        <w:ind w:firstLine="62"/>
        <w:jc w:val="both"/>
        <w:rPr>
          <w:color w:val="000000"/>
          <w:szCs w:val="24"/>
        </w:rPr>
      </w:pPr>
    </w:p>
    <w:p w14:paraId="267771B2" w14:textId="77777777" w:rsidR="00C44B94" w:rsidRDefault="00C44B94" w:rsidP="00C44B9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517A54" w14:textId="77777777" w:rsidR="00C44B94" w:rsidRDefault="00C44B94" w:rsidP="00C44B94">
      <w:pPr>
        <w:spacing w:line="257" w:lineRule="atLeast"/>
        <w:jc w:val="both"/>
        <w:rPr>
          <w:color w:val="000000"/>
          <w:szCs w:val="24"/>
        </w:rPr>
      </w:pPr>
      <w:r>
        <w:rPr>
          <w:color w:val="000000"/>
          <w:szCs w:val="24"/>
        </w:rPr>
        <w:t>11.2. Pradinės sutarties vertė yra nurodyta Specialiosiose sąlygose.</w:t>
      </w:r>
    </w:p>
    <w:p w14:paraId="03CEB8FE" w14:textId="77777777" w:rsidR="00C44B94" w:rsidRDefault="00C44B94" w:rsidP="00C44B9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9B9EE6" w14:textId="77777777" w:rsidR="00C44B94" w:rsidRDefault="00C44B94" w:rsidP="00C44B94">
      <w:pPr>
        <w:spacing w:line="257" w:lineRule="atLeast"/>
        <w:jc w:val="both"/>
        <w:rPr>
          <w:color w:val="000000"/>
          <w:szCs w:val="24"/>
        </w:rPr>
      </w:pPr>
      <w:r>
        <w:rPr>
          <w:color w:val="000000"/>
          <w:szCs w:val="24"/>
        </w:rPr>
        <w:lastRenderedPageBreak/>
        <w:t>11.4. Sutarties kainos peržiūra atliekama Specialiosiose sąlygose nustatyta tvarka.</w:t>
      </w:r>
    </w:p>
    <w:p w14:paraId="692BA0FD" w14:textId="77777777" w:rsidR="00C44B94" w:rsidRDefault="00C44B94" w:rsidP="00C44B94">
      <w:pPr>
        <w:spacing w:line="257" w:lineRule="atLeast"/>
        <w:ind w:firstLine="62"/>
        <w:jc w:val="both"/>
        <w:rPr>
          <w:color w:val="000000"/>
          <w:szCs w:val="24"/>
        </w:rPr>
      </w:pPr>
    </w:p>
    <w:p w14:paraId="49CBF608" w14:textId="77777777" w:rsidR="00C44B94" w:rsidRDefault="00C44B94" w:rsidP="00C44B94">
      <w:pPr>
        <w:spacing w:line="257" w:lineRule="atLeast"/>
        <w:jc w:val="center"/>
        <w:rPr>
          <w:color w:val="000000"/>
          <w:szCs w:val="24"/>
        </w:rPr>
      </w:pPr>
      <w:r>
        <w:rPr>
          <w:b/>
          <w:bCs/>
          <w:caps/>
          <w:color w:val="000000"/>
          <w:szCs w:val="24"/>
        </w:rPr>
        <w:t>12.  ATSISKAITYMO TVARKA</w:t>
      </w:r>
    </w:p>
    <w:p w14:paraId="30AA6EDE" w14:textId="77777777" w:rsidR="00C44B94" w:rsidRDefault="00C44B94" w:rsidP="00C44B94">
      <w:pPr>
        <w:spacing w:line="257" w:lineRule="atLeast"/>
        <w:ind w:firstLine="62"/>
        <w:jc w:val="center"/>
        <w:rPr>
          <w:color w:val="000000"/>
          <w:szCs w:val="24"/>
        </w:rPr>
      </w:pPr>
    </w:p>
    <w:p w14:paraId="156C0BF3" w14:textId="77777777" w:rsidR="00C44B94" w:rsidRDefault="00C44B94" w:rsidP="00C44B94">
      <w:pPr>
        <w:spacing w:line="257" w:lineRule="atLeast"/>
        <w:jc w:val="center"/>
        <w:rPr>
          <w:color w:val="000000"/>
          <w:szCs w:val="24"/>
        </w:rPr>
      </w:pPr>
      <w:r>
        <w:rPr>
          <w:b/>
          <w:bCs/>
          <w:color w:val="000000"/>
          <w:szCs w:val="24"/>
        </w:rPr>
        <w:t>12.1.  Išankstinis mokėjimas (avansas) (jei taikoma)</w:t>
      </w:r>
    </w:p>
    <w:p w14:paraId="6D131FD3" w14:textId="77777777" w:rsidR="00C44B94" w:rsidRDefault="00C44B94" w:rsidP="00C44B94">
      <w:pPr>
        <w:spacing w:line="257" w:lineRule="atLeast"/>
        <w:ind w:firstLine="62"/>
        <w:jc w:val="both"/>
        <w:rPr>
          <w:color w:val="000000"/>
          <w:szCs w:val="24"/>
        </w:rPr>
      </w:pPr>
    </w:p>
    <w:p w14:paraId="11B8C47C" w14:textId="77777777" w:rsidR="00C44B94" w:rsidRDefault="00C44B94" w:rsidP="00C44B9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85692FF" w14:textId="77777777" w:rsidR="00C44B94" w:rsidRDefault="00C44B94" w:rsidP="00C44B9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C524B8E" w14:textId="77777777" w:rsidR="00C44B94" w:rsidRDefault="00C44B94" w:rsidP="00C44B9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C29576E" w14:textId="77777777" w:rsidR="00C44B94" w:rsidRDefault="00C44B94" w:rsidP="00C44B9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90C16CB" w14:textId="77777777" w:rsidR="00C44B94" w:rsidRDefault="00C44B94" w:rsidP="00C44B9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D318BA" w14:textId="77777777" w:rsidR="00C44B94" w:rsidRDefault="00C44B94" w:rsidP="00C44B9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686D23" w14:textId="77777777" w:rsidR="00C44B94" w:rsidRDefault="00C44B94" w:rsidP="00C44B9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2FC230" w14:textId="77777777" w:rsidR="00C44B94" w:rsidRDefault="00C44B94" w:rsidP="00C44B94">
      <w:pPr>
        <w:spacing w:line="257" w:lineRule="atLeast"/>
        <w:jc w:val="both"/>
        <w:textAlignment w:val="baseline"/>
        <w:rPr>
          <w:color w:val="000000"/>
          <w:szCs w:val="24"/>
        </w:rPr>
      </w:pPr>
      <w:r>
        <w:rPr>
          <w:color w:val="000000"/>
          <w:szCs w:val="24"/>
        </w:rPr>
        <w:t>12.1.7. Avanso užtikrinimo suma turi būti nurodoma ir išmokama eurais. </w:t>
      </w:r>
    </w:p>
    <w:p w14:paraId="3039898C" w14:textId="77777777" w:rsidR="00C44B94" w:rsidRDefault="00C44B94" w:rsidP="00C44B9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A5E9F18" w14:textId="77777777" w:rsidR="00C44B94" w:rsidRDefault="00C44B94" w:rsidP="00C44B9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0A3064" w14:textId="77777777" w:rsidR="00C44B94" w:rsidRDefault="00C44B94" w:rsidP="00C44B9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EF298C" w14:textId="77777777" w:rsidR="00C44B94" w:rsidRDefault="00C44B94" w:rsidP="00C44B9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219A2B3" w14:textId="77777777" w:rsidR="00C44B94" w:rsidRDefault="00C44B94" w:rsidP="00C44B94">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7C836166" w14:textId="77777777" w:rsidR="00C44B94" w:rsidRDefault="00C44B94" w:rsidP="00C44B94">
      <w:pPr>
        <w:spacing w:line="257" w:lineRule="atLeast"/>
        <w:ind w:firstLine="62"/>
        <w:jc w:val="both"/>
        <w:textAlignment w:val="baseline"/>
        <w:rPr>
          <w:color w:val="000000"/>
          <w:szCs w:val="24"/>
        </w:rPr>
      </w:pPr>
    </w:p>
    <w:p w14:paraId="573C84FB" w14:textId="77777777" w:rsidR="00C44B94" w:rsidRDefault="00C44B94" w:rsidP="00C44B94">
      <w:pPr>
        <w:spacing w:line="257" w:lineRule="atLeast"/>
        <w:jc w:val="center"/>
        <w:rPr>
          <w:color w:val="000000"/>
          <w:szCs w:val="24"/>
        </w:rPr>
      </w:pPr>
      <w:r>
        <w:rPr>
          <w:b/>
          <w:bCs/>
          <w:color w:val="000000"/>
          <w:szCs w:val="24"/>
        </w:rPr>
        <w:t>12.2.  Mokėjimų tvarka</w:t>
      </w:r>
    </w:p>
    <w:p w14:paraId="47C685FF" w14:textId="77777777" w:rsidR="00C44B94" w:rsidRDefault="00C44B94" w:rsidP="00C44B94">
      <w:pPr>
        <w:spacing w:line="257" w:lineRule="atLeast"/>
        <w:ind w:firstLine="62"/>
        <w:jc w:val="both"/>
        <w:rPr>
          <w:color w:val="000000"/>
          <w:szCs w:val="24"/>
        </w:rPr>
      </w:pPr>
    </w:p>
    <w:p w14:paraId="260F684C" w14:textId="77777777" w:rsidR="00C44B94" w:rsidRDefault="00C44B94" w:rsidP="00C44B9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820EB39" w14:textId="77777777" w:rsidR="00C44B94" w:rsidRDefault="00C44B94" w:rsidP="00C44B9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1ECCBB6" w14:textId="77777777" w:rsidR="00C44B94" w:rsidRDefault="00C44B94" w:rsidP="00C44B9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44FF56F" w14:textId="77777777" w:rsidR="00C44B94" w:rsidRDefault="00C44B94" w:rsidP="00C44B9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A8787E1" w14:textId="77777777" w:rsidR="00C44B94" w:rsidRDefault="00C44B94" w:rsidP="00C44B9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C74936F" w14:textId="77777777" w:rsidR="00C44B94" w:rsidRDefault="00C44B94" w:rsidP="00C44B94">
      <w:pPr>
        <w:spacing w:line="257" w:lineRule="atLeast"/>
        <w:jc w:val="both"/>
        <w:rPr>
          <w:color w:val="000000"/>
          <w:szCs w:val="24"/>
        </w:rPr>
      </w:pPr>
      <w:r>
        <w:rPr>
          <w:color w:val="000000"/>
          <w:szCs w:val="24"/>
        </w:rPr>
        <w:t>12.2.4. Pirkėjas atlieka mokėjimus už Prekes Specialiosiose sąlygose nustatytais terminais.</w:t>
      </w:r>
    </w:p>
    <w:p w14:paraId="7F48FB36" w14:textId="77777777" w:rsidR="00C44B94" w:rsidRDefault="00C44B94" w:rsidP="00C44B9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DDA4A6B" w14:textId="77777777" w:rsidR="00C44B94" w:rsidRDefault="00C44B94" w:rsidP="00C44B9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A65B1D4" w14:textId="77777777" w:rsidR="00C44B94" w:rsidRDefault="00C44B94" w:rsidP="00C44B9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63EC62" w14:textId="77777777" w:rsidR="00C44B94" w:rsidRDefault="00C44B94" w:rsidP="00C44B94">
      <w:pPr>
        <w:spacing w:line="257" w:lineRule="atLeast"/>
        <w:ind w:firstLine="62"/>
        <w:jc w:val="both"/>
        <w:rPr>
          <w:color w:val="000000"/>
          <w:szCs w:val="24"/>
        </w:rPr>
      </w:pPr>
    </w:p>
    <w:p w14:paraId="06702154" w14:textId="77777777" w:rsidR="00C44B94" w:rsidRDefault="00C44B94" w:rsidP="00C44B94">
      <w:pPr>
        <w:spacing w:line="257" w:lineRule="atLeast"/>
        <w:jc w:val="center"/>
        <w:rPr>
          <w:color w:val="000000"/>
          <w:szCs w:val="24"/>
        </w:rPr>
      </w:pPr>
      <w:r>
        <w:rPr>
          <w:b/>
          <w:bCs/>
          <w:color w:val="000000"/>
          <w:szCs w:val="24"/>
        </w:rPr>
        <w:t>12.3.  Kiti atsiskaitymo klausimai</w:t>
      </w:r>
    </w:p>
    <w:p w14:paraId="16BB500F" w14:textId="77777777" w:rsidR="00C44B94" w:rsidRDefault="00C44B94" w:rsidP="00C44B94">
      <w:pPr>
        <w:spacing w:line="257" w:lineRule="atLeast"/>
        <w:ind w:firstLine="62"/>
        <w:jc w:val="both"/>
        <w:rPr>
          <w:color w:val="000000"/>
          <w:szCs w:val="24"/>
        </w:rPr>
      </w:pPr>
    </w:p>
    <w:p w14:paraId="2AFB204C" w14:textId="77777777" w:rsidR="00C44B94" w:rsidRDefault="00C44B94" w:rsidP="00C44B9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F12DD12" w14:textId="77777777" w:rsidR="00C44B94" w:rsidRDefault="00C44B94" w:rsidP="00C44B9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B7F719" w14:textId="77777777" w:rsidR="00C44B94" w:rsidRDefault="00C44B94" w:rsidP="00C44B94">
      <w:pPr>
        <w:spacing w:line="257" w:lineRule="atLeast"/>
        <w:jc w:val="both"/>
        <w:rPr>
          <w:color w:val="000000"/>
          <w:szCs w:val="24"/>
        </w:rPr>
      </w:pPr>
      <w:r>
        <w:rPr>
          <w:color w:val="000000"/>
          <w:szCs w:val="24"/>
        </w:rPr>
        <w:t>12.3.3. Visi mokėjimai pagal Sutartį atliekami eurais.</w:t>
      </w:r>
    </w:p>
    <w:p w14:paraId="598F41CA" w14:textId="77777777" w:rsidR="00C44B94" w:rsidRDefault="00C44B94" w:rsidP="00C44B9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7DBB5B3" w14:textId="77777777" w:rsidR="00C44B94" w:rsidRDefault="00C44B94" w:rsidP="00C44B94">
      <w:pPr>
        <w:spacing w:line="257" w:lineRule="atLeast"/>
        <w:ind w:firstLine="62"/>
        <w:jc w:val="both"/>
        <w:rPr>
          <w:color w:val="000000"/>
          <w:szCs w:val="24"/>
        </w:rPr>
      </w:pPr>
    </w:p>
    <w:p w14:paraId="72D693A1" w14:textId="77777777" w:rsidR="00C44B94" w:rsidRDefault="00C44B94" w:rsidP="00C44B94">
      <w:pPr>
        <w:spacing w:line="257" w:lineRule="atLeast"/>
        <w:jc w:val="center"/>
        <w:rPr>
          <w:color w:val="000000"/>
          <w:szCs w:val="24"/>
        </w:rPr>
      </w:pPr>
      <w:r>
        <w:rPr>
          <w:b/>
          <w:bCs/>
          <w:caps/>
          <w:color w:val="000000"/>
          <w:szCs w:val="24"/>
        </w:rPr>
        <w:t>13.  KONFIDENCIALI INFORMACIJA</w:t>
      </w:r>
    </w:p>
    <w:p w14:paraId="2CEA6E24" w14:textId="77777777" w:rsidR="00C44B94" w:rsidRDefault="00C44B94" w:rsidP="00C44B94">
      <w:pPr>
        <w:spacing w:line="257" w:lineRule="atLeast"/>
        <w:ind w:firstLine="62"/>
        <w:jc w:val="both"/>
        <w:rPr>
          <w:color w:val="000000"/>
          <w:szCs w:val="24"/>
        </w:rPr>
      </w:pPr>
    </w:p>
    <w:p w14:paraId="38902F39" w14:textId="77777777" w:rsidR="00C44B94" w:rsidRDefault="00C44B94" w:rsidP="00C44B94">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7076E0" w14:textId="77777777" w:rsidR="00C44B94" w:rsidRDefault="00C44B94" w:rsidP="00C44B94">
      <w:pPr>
        <w:spacing w:line="257" w:lineRule="atLeast"/>
        <w:jc w:val="both"/>
        <w:rPr>
          <w:color w:val="000000"/>
          <w:szCs w:val="24"/>
        </w:rPr>
      </w:pPr>
      <w:r>
        <w:rPr>
          <w:color w:val="000000"/>
          <w:szCs w:val="24"/>
        </w:rPr>
        <w:t>13.2.  Šalis turi teisę atskleisti kitos Šalies konfidencialią informaciją šiais atvejais:</w:t>
      </w:r>
    </w:p>
    <w:p w14:paraId="0B8D28B3" w14:textId="77777777" w:rsidR="00C44B94" w:rsidRDefault="00C44B94" w:rsidP="00C44B9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5F0CC8" w14:textId="77777777" w:rsidR="00C44B94" w:rsidRDefault="00C44B94" w:rsidP="00C44B9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7A1F82" w14:textId="77777777" w:rsidR="00C44B94" w:rsidRDefault="00C44B94" w:rsidP="00C44B9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617A9AC" w14:textId="77777777" w:rsidR="00C44B94" w:rsidRDefault="00C44B94" w:rsidP="00C44B94">
      <w:pPr>
        <w:spacing w:line="257" w:lineRule="atLeast"/>
        <w:jc w:val="both"/>
        <w:rPr>
          <w:color w:val="000000"/>
          <w:szCs w:val="24"/>
        </w:rPr>
      </w:pPr>
      <w:r>
        <w:rPr>
          <w:color w:val="000000"/>
          <w:szCs w:val="24"/>
        </w:rPr>
        <w:t>13.4. Šalis atsako:</w:t>
      </w:r>
    </w:p>
    <w:p w14:paraId="14D5179C" w14:textId="77777777" w:rsidR="00C44B94" w:rsidRDefault="00C44B94" w:rsidP="00C44B9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F77345" w14:textId="77777777" w:rsidR="00C44B94" w:rsidRDefault="00C44B94" w:rsidP="00C44B9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90DEF5E" w14:textId="77777777" w:rsidR="00C44B94" w:rsidRDefault="00C44B94" w:rsidP="00C44B9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6A49FB3" w14:textId="77777777" w:rsidR="00C44B94" w:rsidRDefault="00C44B94" w:rsidP="00C44B94">
      <w:pPr>
        <w:spacing w:line="257" w:lineRule="atLeast"/>
        <w:ind w:firstLine="62"/>
        <w:jc w:val="both"/>
        <w:rPr>
          <w:color w:val="000000"/>
          <w:szCs w:val="24"/>
        </w:rPr>
      </w:pPr>
    </w:p>
    <w:p w14:paraId="448F527F" w14:textId="77777777" w:rsidR="00C44B94" w:rsidRDefault="00C44B94" w:rsidP="00C44B94">
      <w:pPr>
        <w:spacing w:line="257" w:lineRule="atLeast"/>
        <w:jc w:val="center"/>
        <w:rPr>
          <w:color w:val="000000"/>
          <w:szCs w:val="24"/>
        </w:rPr>
      </w:pPr>
      <w:r>
        <w:rPr>
          <w:b/>
          <w:bCs/>
          <w:caps/>
          <w:color w:val="000000"/>
          <w:szCs w:val="24"/>
        </w:rPr>
        <w:t>14.  ASMENS DUOMENŲ APSAUGA</w:t>
      </w:r>
    </w:p>
    <w:p w14:paraId="495C9C04" w14:textId="77777777" w:rsidR="00C44B94" w:rsidRDefault="00C44B94" w:rsidP="00C44B94">
      <w:pPr>
        <w:spacing w:line="257" w:lineRule="atLeast"/>
        <w:ind w:firstLine="62"/>
        <w:jc w:val="both"/>
        <w:rPr>
          <w:color w:val="000000"/>
          <w:szCs w:val="24"/>
        </w:rPr>
      </w:pPr>
    </w:p>
    <w:p w14:paraId="00DA230B" w14:textId="77777777" w:rsidR="00C44B94" w:rsidRDefault="00C44B94" w:rsidP="00C44B9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B7F0B74" w14:textId="77777777" w:rsidR="00C44B94" w:rsidRDefault="00C44B94" w:rsidP="00C44B9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E72C4B" w14:textId="77777777" w:rsidR="00C44B94" w:rsidRDefault="00C44B94" w:rsidP="00C44B94">
      <w:pPr>
        <w:spacing w:line="257" w:lineRule="atLeast"/>
        <w:ind w:left="360" w:firstLine="115"/>
        <w:jc w:val="both"/>
        <w:rPr>
          <w:color w:val="000000"/>
          <w:szCs w:val="24"/>
        </w:rPr>
      </w:pPr>
    </w:p>
    <w:p w14:paraId="369B25AB" w14:textId="77777777" w:rsidR="00C44B94" w:rsidRDefault="00C44B94" w:rsidP="00C44B94">
      <w:pPr>
        <w:spacing w:line="257" w:lineRule="atLeast"/>
        <w:jc w:val="center"/>
        <w:rPr>
          <w:color w:val="000000"/>
          <w:szCs w:val="24"/>
        </w:rPr>
      </w:pPr>
      <w:r>
        <w:rPr>
          <w:b/>
          <w:bCs/>
          <w:caps/>
          <w:color w:val="000000"/>
          <w:szCs w:val="24"/>
        </w:rPr>
        <w:t>15.  INTELEKTINĖ NUOSAVYBĖ</w:t>
      </w:r>
    </w:p>
    <w:p w14:paraId="7900E497" w14:textId="77777777" w:rsidR="00C44B94" w:rsidRDefault="00C44B94" w:rsidP="00C44B94">
      <w:pPr>
        <w:spacing w:line="257" w:lineRule="atLeast"/>
        <w:ind w:firstLine="62"/>
        <w:jc w:val="both"/>
        <w:rPr>
          <w:color w:val="000000"/>
          <w:szCs w:val="24"/>
        </w:rPr>
      </w:pPr>
    </w:p>
    <w:p w14:paraId="324E5C08" w14:textId="77777777" w:rsidR="00C44B94" w:rsidRDefault="00C44B94" w:rsidP="00C44B9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032D7D65" w14:textId="77777777" w:rsidR="00C44B94" w:rsidRDefault="00C44B94" w:rsidP="00C44B9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30410B" w14:textId="77777777" w:rsidR="00C44B94" w:rsidRDefault="00C44B94" w:rsidP="00C44B9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D3C030F" w14:textId="77777777" w:rsidR="00C44B94" w:rsidRDefault="00C44B94" w:rsidP="00C44B94">
      <w:pPr>
        <w:spacing w:line="257" w:lineRule="atLeast"/>
        <w:ind w:firstLine="62"/>
        <w:jc w:val="both"/>
        <w:textAlignment w:val="baseline"/>
        <w:rPr>
          <w:color w:val="000000"/>
          <w:szCs w:val="24"/>
        </w:rPr>
      </w:pPr>
    </w:p>
    <w:p w14:paraId="324E52E7" w14:textId="77777777" w:rsidR="00C44B94" w:rsidRDefault="00C44B94" w:rsidP="00C44B94">
      <w:pPr>
        <w:spacing w:line="257" w:lineRule="atLeast"/>
        <w:jc w:val="center"/>
        <w:rPr>
          <w:color w:val="000000"/>
          <w:szCs w:val="24"/>
        </w:rPr>
      </w:pPr>
      <w:r>
        <w:rPr>
          <w:b/>
          <w:bCs/>
          <w:caps/>
          <w:color w:val="000000"/>
          <w:szCs w:val="24"/>
        </w:rPr>
        <w:t>16.  PAREIŠKIMAI IR GARANTIJOS</w:t>
      </w:r>
    </w:p>
    <w:p w14:paraId="01CF2EE1" w14:textId="77777777" w:rsidR="00C44B94" w:rsidRDefault="00C44B94" w:rsidP="00C44B94">
      <w:pPr>
        <w:spacing w:line="257" w:lineRule="atLeast"/>
        <w:ind w:firstLine="62"/>
        <w:jc w:val="both"/>
        <w:rPr>
          <w:color w:val="000000"/>
          <w:szCs w:val="24"/>
        </w:rPr>
      </w:pPr>
    </w:p>
    <w:p w14:paraId="044621BE" w14:textId="77777777" w:rsidR="00C44B94" w:rsidRDefault="00C44B94" w:rsidP="00C44B94">
      <w:pPr>
        <w:spacing w:line="257" w:lineRule="atLeast"/>
        <w:jc w:val="both"/>
        <w:rPr>
          <w:color w:val="000000"/>
          <w:szCs w:val="24"/>
        </w:rPr>
      </w:pPr>
      <w:r>
        <w:rPr>
          <w:color w:val="000000"/>
          <w:szCs w:val="24"/>
        </w:rPr>
        <w:t>16.1. Kiekviena iš Šalių pareiškia ir garantuoja kitai Šaliai, kad:</w:t>
      </w:r>
    </w:p>
    <w:p w14:paraId="11892BC1" w14:textId="77777777" w:rsidR="00C44B94" w:rsidRDefault="00C44B94" w:rsidP="00C44B9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6603849" w14:textId="77777777" w:rsidR="00C44B94" w:rsidRDefault="00C44B94" w:rsidP="00C44B9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45C276B" w14:textId="77777777" w:rsidR="00C44B94" w:rsidRDefault="00C44B94" w:rsidP="00C44B9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0FC67" w14:textId="77777777" w:rsidR="00C44B94" w:rsidRDefault="00C44B94" w:rsidP="00C44B9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BFCEAB" w14:textId="77777777" w:rsidR="00C44B94" w:rsidRDefault="00C44B94" w:rsidP="00C44B9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682208" w14:textId="77777777" w:rsidR="00C44B94" w:rsidRDefault="00C44B94" w:rsidP="00C44B9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BEE5151" w14:textId="77777777" w:rsidR="00C44B94" w:rsidRDefault="00C44B94" w:rsidP="00C44B9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0B2640C" w14:textId="77777777" w:rsidR="00C44B94" w:rsidRDefault="00C44B94" w:rsidP="00C44B9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6B4EF1B" w14:textId="77777777" w:rsidR="00C44B94" w:rsidRDefault="00C44B94" w:rsidP="00C44B9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45DB58" w14:textId="77777777" w:rsidR="00C44B94" w:rsidRDefault="00C44B94" w:rsidP="00C44B94">
      <w:pPr>
        <w:rPr>
          <w:sz w:val="14"/>
          <w:szCs w:val="14"/>
        </w:rPr>
      </w:pPr>
    </w:p>
    <w:p w14:paraId="10FC6E40" w14:textId="77777777" w:rsidR="00C44B94" w:rsidRDefault="00C44B94" w:rsidP="00C44B94">
      <w:pPr>
        <w:spacing w:line="257" w:lineRule="atLeast"/>
        <w:ind w:firstLine="62"/>
        <w:jc w:val="both"/>
        <w:rPr>
          <w:color w:val="000000"/>
          <w:szCs w:val="24"/>
        </w:rPr>
      </w:pPr>
    </w:p>
    <w:p w14:paraId="3F1E5854" w14:textId="77777777" w:rsidR="00C44B94" w:rsidRDefault="00C44B94" w:rsidP="00C44B94">
      <w:pPr>
        <w:spacing w:line="257" w:lineRule="atLeast"/>
        <w:jc w:val="center"/>
        <w:rPr>
          <w:color w:val="000000"/>
          <w:szCs w:val="24"/>
        </w:rPr>
      </w:pPr>
      <w:r>
        <w:rPr>
          <w:b/>
          <w:bCs/>
          <w:caps/>
          <w:color w:val="000000"/>
          <w:szCs w:val="24"/>
        </w:rPr>
        <w:lastRenderedPageBreak/>
        <w:t>17.  BENDRIEJI ATSAKOMYBĖS KLAUSIMAI</w:t>
      </w:r>
    </w:p>
    <w:p w14:paraId="0A2F6882" w14:textId="77777777" w:rsidR="00C44B94" w:rsidRDefault="00C44B94" w:rsidP="00C44B94">
      <w:pPr>
        <w:spacing w:line="257" w:lineRule="atLeast"/>
        <w:ind w:firstLine="62"/>
        <w:jc w:val="both"/>
        <w:rPr>
          <w:color w:val="000000"/>
          <w:szCs w:val="24"/>
        </w:rPr>
      </w:pPr>
    </w:p>
    <w:p w14:paraId="57C8FC78" w14:textId="77777777" w:rsidR="00C44B94" w:rsidRDefault="00C44B94" w:rsidP="00C44B9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48A7F1A" w14:textId="77777777" w:rsidR="00C44B94" w:rsidRDefault="00C44B94" w:rsidP="00C44B9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3AFDC8" w14:textId="77777777" w:rsidR="00C44B94" w:rsidRDefault="00C44B94" w:rsidP="00C44B9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26CCBA" w14:textId="77777777" w:rsidR="00C44B94" w:rsidRDefault="00C44B94" w:rsidP="00C44B9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588EB11" w14:textId="77777777" w:rsidR="00C44B94" w:rsidRDefault="00C44B94" w:rsidP="00C44B9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AEA971" w14:textId="77777777" w:rsidR="00C44B94" w:rsidRDefault="00C44B94" w:rsidP="00C44B9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72BB8" w14:textId="77777777" w:rsidR="00C44B94" w:rsidRDefault="00C44B94" w:rsidP="00C44B9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44F940" w14:textId="77777777" w:rsidR="00C44B94" w:rsidRDefault="00C44B94" w:rsidP="00C44B94">
      <w:pPr>
        <w:spacing w:line="257" w:lineRule="atLeast"/>
        <w:ind w:firstLine="115"/>
        <w:jc w:val="both"/>
        <w:rPr>
          <w:color w:val="000000"/>
          <w:szCs w:val="24"/>
        </w:rPr>
      </w:pPr>
    </w:p>
    <w:p w14:paraId="181AEA10" w14:textId="77777777" w:rsidR="00C44B94" w:rsidRDefault="00C44B94" w:rsidP="00C44B94">
      <w:pPr>
        <w:spacing w:line="257" w:lineRule="atLeast"/>
        <w:jc w:val="center"/>
        <w:rPr>
          <w:color w:val="000000"/>
          <w:szCs w:val="24"/>
        </w:rPr>
      </w:pPr>
      <w:r>
        <w:rPr>
          <w:b/>
          <w:bCs/>
          <w:caps/>
          <w:color w:val="000000"/>
          <w:szCs w:val="24"/>
        </w:rPr>
        <w:t>18.  NENUGALIMA JĖGA (FORCE MAJEURE)</w:t>
      </w:r>
    </w:p>
    <w:p w14:paraId="5B922B2C" w14:textId="77777777" w:rsidR="00C44B94" w:rsidRDefault="00C44B94" w:rsidP="00C44B94">
      <w:pPr>
        <w:spacing w:line="257" w:lineRule="atLeast"/>
        <w:ind w:firstLine="62"/>
        <w:jc w:val="both"/>
        <w:rPr>
          <w:color w:val="000000"/>
          <w:szCs w:val="24"/>
        </w:rPr>
      </w:pPr>
    </w:p>
    <w:p w14:paraId="118F1C24" w14:textId="77777777" w:rsidR="00C44B94" w:rsidRDefault="00C44B94" w:rsidP="00C44B9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A374CCC" w14:textId="77777777" w:rsidR="00C44B94" w:rsidRDefault="00C44B94" w:rsidP="00C44B9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689FF07" w14:textId="77777777" w:rsidR="00C44B94" w:rsidRDefault="00C44B94" w:rsidP="00C44B9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09B657" w14:textId="77777777" w:rsidR="00C44B94" w:rsidRDefault="00C44B94" w:rsidP="00C44B9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A4F8C1" w14:textId="77777777" w:rsidR="00C44B94" w:rsidRDefault="00C44B94" w:rsidP="00C44B9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7D316" w14:textId="77777777" w:rsidR="00C44B94" w:rsidRDefault="00C44B94" w:rsidP="00C44B9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999DE12" w14:textId="77777777" w:rsidR="00C44B94" w:rsidRDefault="00C44B94" w:rsidP="00C44B94">
      <w:pPr>
        <w:spacing w:line="257" w:lineRule="atLeast"/>
        <w:ind w:firstLine="62"/>
        <w:jc w:val="both"/>
        <w:rPr>
          <w:color w:val="000000"/>
          <w:szCs w:val="24"/>
        </w:rPr>
      </w:pPr>
    </w:p>
    <w:p w14:paraId="6EE8FB4E" w14:textId="77777777" w:rsidR="00C44B94" w:rsidRDefault="00C44B94" w:rsidP="00C44B94">
      <w:pPr>
        <w:spacing w:line="257" w:lineRule="atLeast"/>
        <w:jc w:val="center"/>
        <w:rPr>
          <w:color w:val="000000"/>
          <w:szCs w:val="24"/>
        </w:rPr>
      </w:pPr>
      <w:r>
        <w:rPr>
          <w:b/>
          <w:bCs/>
          <w:caps/>
          <w:color w:val="000000"/>
          <w:szCs w:val="24"/>
        </w:rPr>
        <w:t>19.  SUTARTIES NUOSTATŲ NEGALIOJIMAS</w:t>
      </w:r>
    </w:p>
    <w:p w14:paraId="7AFDC3F6" w14:textId="77777777" w:rsidR="00C44B94" w:rsidRDefault="00C44B94" w:rsidP="00C44B94">
      <w:pPr>
        <w:spacing w:line="257" w:lineRule="atLeast"/>
        <w:ind w:firstLine="62"/>
        <w:jc w:val="both"/>
        <w:rPr>
          <w:color w:val="000000"/>
          <w:szCs w:val="24"/>
        </w:rPr>
      </w:pPr>
    </w:p>
    <w:p w14:paraId="7453B278" w14:textId="77777777" w:rsidR="00C44B94" w:rsidRDefault="00C44B94" w:rsidP="00C44B9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F29A68" w14:textId="77777777" w:rsidR="00C44B94" w:rsidRDefault="00C44B94" w:rsidP="00C44B9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1A6883" w14:textId="77777777" w:rsidR="00C44B94" w:rsidRDefault="00C44B94" w:rsidP="00C44B94">
      <w:pPr>
        <w:spacing w:line="257" w:lineRule="atLeast"/>
        <w:ind w:firstLine="62"/>
        <w:jc w:val="both"/>
        <w:rPr>
          <w:color w:val="000000"/>
          <w:szCs w:val="24"/>
        </w:rPr>
      </w:pPr>
    </w:p>
    <w:p w14:paraId="3F285689" w14:textId="77777777" w:rsidR="00C44B94" w:rsidRDefault="00C44B94" w:rsidP="00C44B94">
      <w:pPr>
        <w:spacing w:line="257" w:lineRule="atLeast"/>
        <w:jc w:val="center"/>
        <w:rPr>
          <w:color w:val="000000"/>
          <w:szCs w:val="24"/>
        </w:rPr>
      </w:pPr>
      <w:r>
        <w:rPr>
          <w:b/>
          <w:bCs/>
          <w:caps/>
          <w:color w:val="000000"/>
          <w:szCs w:val="24"/>
        </w:rPr>
        <w:t>20.  SUTARTIES PAKEITIMAI</w:t>
      </w:r>
    </w:p>
    <w:p w14:paraId="098CA3CF" w14:textId="77777777" w:rsidR="00C44B94" w:rsidRDefault="00C44B94" w:rsidP="00C44B94">
      <w:pPr>
        <w:spacing w:line="257" w:lineRule="atLeast"/>
        <w:ind w:firstLine="62"/>
        <w:jc w:val="both"/>
        <w:rPr>
          <w:color w:val="000000"/>
          <w:szCs w:val="24"/>
        </w:rPr>
      </w:pPr>
    </w:p>
    <w:p w14:paraId="7374EE19" w14:textId="77777777" w:rsidR="00C44B94" w:rsidRDefault="00C44B94" w:rsidP="00C44B9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DF343C" w14:textId="77777777" w:rsidR="00C44B94" w:rsidRDefault="00C44B94" w:rsidP="00C44B94">
      <w:pPr>
        <w:spacing w:line="257" w:lineRule="atLeast"/>
        <w:jc w:val="both"/>
        <w:rPr>
          <w:color w:val="000000"/>
          <w:szCs w:val="24"/>
        </w:rPr>
      </w:pPr>
      <w:r>
        <w:rPr>
          <w:color w:val="000000"/>
          <w:szCs w:val="24"/>
        </w:rPr>
        <w:t>20.2. Sutarties pakeitimai įforminami Šalims sudarant Susitarimą.</w:t>
      </w:r>
    </w:p>
    <w:p w14:paraId="78E3C513" w14:textId="77777777" w:rsidR="00C44B94" w:rsidRDefault="00C44B94" w:rsidP="00C44B9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0C5D97" w14:textId="77777777" w:rsidR="00C44B94" w:rsidRDefault="00C44B94" w:rsidP="00C44B9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66F5514" w14:textId="77777777" w:rsidR="00C44B94" w:rsidRDefault="00C44B94" w:rsidP="00C44B9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1FB756" w14:textId="77777777" w:rsidR="00C44B94" w:rsidRDefault="00C44B94" w:rsidP="00C44B94">
      <w:pPr>
        <w:spacing w:line="257" w:lineRule="atLeast"/>
        <w:ind w:firstLine="62"/>
        <w:jc w:val="both"/>
        <w:rPr>
          <w:color w:val="000000"/>
          <w:szCs w:val="24"/>
        </w:rPr>
      </w:pPr>
    </w:p>
    <w:p w14:paraId="43C91444" w14:textId="77777777" w:rsidR="00C44B94" w:rsidRDefault="00C44B94" w:rsidP="00C44B94">
      <w:pPr>
        <w:spacing w:line="257" w:lineRule="atLeast"/>
        <w:jc w:val="center"/>
        <w:rPr>
          <w:color w:val="000000"/>
          <w:szCs w:val="24"/>
        </w:rPr>
      </w:pPr>
      <w:r>
        <w:rPr>
          <w:b/>
          <w:bCs/>
          <w:caps/>
          <w:color w:val="000000"/>
          <w:szCs w:val="24"/>
        </w:rPr>
        <w:lastRenderedPageBreak/>
        <w:t>21.  SUTARTIES SUSTABDYMAS</w:t>
      </w:r>
    </w:p>
    <w:p w14:paraId="141B4D1F" w14:textId="77777777" w:rsidR="00C44B94" w:rsidRDefault="00C44B94" w:rsidP="00C44B94">
      <w:pPr>
        <w:spacing w:line="257" w:lineRule="atLeast"/>
        <w:ind w:firstLine="62"/>
        <w:jc w:val="both"/>
        <w:rPr>
          <w:color w:val="000000"/>
          <w:szCs w:val="24"/>
        </w:rPr>
      </w:pPr>
    </w:p>
    <w:p w14:paraId="766A5E9F" w14:textId="77777777" w:rsidR="00C44B94" w:rsidRDefault="00C44B94" w:rsidP="00C44B9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9BCFB16" w14:textId="77777777" w:rsidR="00C44B94" w:rsidRDefault="00C44B94" w:rsidP="00C44B9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F9689E" w14:textId="77777777" w:rsidR="00C44B94" w:rsidRDefault="00C44B94" w:rsidP="00C44B9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2F1EE9" w14:textId="77777777" w:rsidR="00C44B94" w:rsidRDefault="00C44B94" w:rsidP="00C44B9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C19C40" w14:textId="77777777" w:rsidR="00C44B94" w:rsidRDefault="00C44B94" w:rsidP="00C44B9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894014A" w14:textId="77777777" w:rsidR="00C44B94" w:rsidRDefault="00C44B94" w:rsidP="00C44B9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1025D01" w14:textId="77777777" w:rsidR="00C44B94" w:rsidRDefault="00C44B94" w:rsidP="00C44B9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2B6E980" w14:textId="77777777" w:rsidR="00C44B94" w:rsidRDefault="00C44B94" w:rsidP="00C44B9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E2889F9" w14:textId="77777777" w:rsidR="00C44B94" w:rsidRDefault="00C44B94" w:rsidP="00C44B9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441F153" w14:textId="77777777" w:rsidR="00C44B94" w:rsidRDefault="00C44B94" w:rsidP="00C44B9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0D3BBCA" w14:textId="77777777" w:rsidR="00C44B94" w:rsidRDefault="00C44B94" w:rsidP="00C44B9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5D82EE4" w14:textId="77777777" w:rsidR="00C44B94" w:rsidRDefault="00C44B94" w:rsidP="00C44B9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18BB9FE" w14:textId="77777777" w:rsidR="00C44B94" w:rsidRDefault="00C44B94" w:rsidP="00C44B94">
      <w:pPr>
        <w:jc w:val="both"/>
        <w:textAlignment w:val="baseline"/>
        <w:rPr>
          <w:color w:val="000000"/>
          <w:szCs w:val="24"/>
        </w:rPr>
      </w:pPr>
      <w:r>
        <w:rPr>
          <w:color w:val="000000"/>
          <w:szCs w:val="24"/>
        </w:rPr>
        <w:t>21.5. Sutartinių įsipareigojimų vykdymas gali būti stabdomas tik Sutarties galiojimo laikotarpiu tokia tvarka:</w:t>
      </w:r>
    </w:p>
    <w:p w14:paraId="286B24F5" w14:textId="77777777" w:rsidR="00C44B94" w:rsidRDefault="00C44B94" w:rsidP="00C44B9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175A31F" w14:textId="77777777" w:rsidR="00C44B94" w:rsidRDefault="00C44B94" w:rsidP="00C44B94">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08FFA71E" w14:textId="77777777" w:rsidR="00C44B94" w:rsidRDefault="00C44B94" w:rsidP="00C44B9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2BAEEFB" w14:textId="77777777" w:rsidR="00C44B94" w:rsidRDefault="00C44B94" w:rsidP="00C44B9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6EFF27" w14:textId="77777777" w:rsidR="00C44B94" w:rsidRDefault="00C44B94" w:rsidP="00C44B9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53F718F" w14:textId="77777777" w:rsidR="00C44B94" w:rsidRDefault="00C44B94" w:rsidP="00C44B9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F42E1F" w14:textId="77777777" w:rsidR="00C44B94" w:rsidRDefault="00C44B94" w:rsidP="00C44B9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B9A5DC9" w14:textId="77777777" w:rsidR="00C44B94" w:rsidRDefault="00C44B94" w:rsidP="00C44B9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C0CD20A" w14:textId="77777777" w:rsidR="00C44B94" w:rsidRDefault="00C44B94" w:rsidP="00C44B9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E2CAAA" w14:textId="77777777" w:rsidR="00C44B94" w:rsidRDefault="00C44B94" w:rsidP="00C44B94">
      <w:pPr>
        <w:spacing w:line="257" w:lineRule="atLeast"/>
        <w:ind w:firstLine="62"/>
        <w:jc w:val="both"/>
        <w:textAlignment w:val="baseline"/>
        <w:rPr>
          <w:color w:val="000000"/>
          <w:szCs w:val="24"/>
        </w:rPr>
      </w:pPr>
    </w:p>
    <w:p w14:paraId="21858725" w14:textId="77777777" w:rsidR="00C44B94" w:rsidRDefault="00C44B94" w:rsidP="00C44B94">
      <w:pPr>
        <w:spacing w:line="257" w:lineRule="atLeast"/>
        <w:jc w:val="center"/>
        <w:rPr>
          <w:color w:val="000000"/>
          <w:szCs w:val="24"/>
        </w:rPr>
      </w:pPr>
      <w:r>
        <w:rPr>
          <w:b/>
          <w:bCs/>
          <w:caps/>
          <w:color w:val="000000"/>
          <w:szCs w:val="24"/>
        </w:rPr>
        <w:t>22.  SUTARTIES NUTRAUKIMAS</w:t>
      </w:r>
    </w:p>
    <w:p w14:paraId="1A9E5070" w14:textId="77777777" w:rsidR="00C44B94" w:rsidRDefault="00C44B94" w:rsidP="00C44B94">
      <w:pPr>
        <w:spacing w:line="257" w:lineRule="atLeast"/>
        <w:ind w:firstLine="62"/>
        <w:jc w:val="both"/>
        <w:rPr>
          <w:color w:val="000000"/>
          <w:szCs w:val="24"/>
        </w:rPr>
      </w:pPr>
    </w:p>
    <w:p w14:paraId="4680A2CB" w14:textId="77777777" w:rsidR="00C44B94" w:rsidRDefault="00C44B94" w:rsidP="00C44B9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FF211DF" w14:textId="77777777" w:rsidR="00C44B94" w:rsidRDefault="00C44B94" w:rsidP="00C44B94">
      <w:pPr>
        <w:spacing w:line="257" w:lineRule="atLeast"/>
        <w:ind w:firstLine="62"/>
        <w:jc w:val="both"/>
        <w:rPr>
          <w:color w:val="000000"/>
          <w:szCs w:val="24"/>
        </w:rPr>
      </w:pPr>
    </w:p>
    <w:p w14:paraId="14A486D5" w14:textId="77777777" w:rsidR="00C44B94" w:rsidRDefault="00C44B94" w:rsidP="00C44B94">
      <w:pPr>
        <w:spacing w:line="257" w:lineRule="atLeast"/>
        <w:jc w:val="center"/>
        <w:rPr>
          <w:color w:val="000000"/>
          <w:szCs w:val="24"/>
        </w:rPr>
      </w:pPr>
      <w:r>
        <w:rPr>
          <w:b/>
          <w:bCs/>
          <w:color w:val="000000"/>
          <w:szCs w:val="24"/>
        </w:rPr>
        <w:t>22.1.  Pretenzijos dėl Sutarties pažeidimų</w:t>
      </w:r>
    </w:p>
    <w:p w14:paraId="06D565A9" w14:textId="77777777" w:rsidR="00C44B94" w:rsidRDefault="00C44B94" w:rsidP="00C44B94">
      <w:pPr>
        <w:spacing w:line="257" w:lineRule="atLeast"/>
        <w:ind w:firstLine="62"/>
        <w:jc w:val="both"/>
        <w:rPr>
          <w:color w:val="000000"/>
          <w:szCs w:val="24"/>
        </w:rPr>
      </w:pPr>
    </w:p>
    <w:p w14:paraId="43A9B46C" w14:textId="77777777" w:rsidR="00C44B94" w:rsidRDefault="00C44B94" w:rsidP="00C44B9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7B7DA2" w14:textId="77777777" w:rsidR="00C44B94" w:rsidRDefault="00C44B94" w:rsidP="00C44B9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C8F86FD" w14:textId="77777777" w:rsidR="00C44B94" w:rsidRDefault="00C44B94" w:rsidP="00C44B94">
      <w:pPr>
        <w:spacing w:line="257" w:lineRule="atLeast"/>
        <w:ind w:firstLine="62"/>
        <w:jc w:val="both"/>
        <w:textAlignment w:val="baseline"/>
        <w:rPr>
          <w:color w:val="000000"/>
          <w:szCs w:val="24"/>
        </w:rPr>
      </w:pPr>
    </w:p>
    <w:p w14:paraId="293AA1A1" w14:textId="77777777" w:rsidR="00C44B94" w:rsidRDefault="00C44B94" w:rsidP="00C44B94">
      <w:pPr>
        <w:spacing w:line="257" w:lineRule="atLeast"/>
        <w:jc w:val="center"/>
        <w:rPr>
          <w:color w:val="000000"/>
          <w:szCs w:val="24"/>
        </w:rPr>
      </w:pPr>
      <w:r>
        <w:rPr>
          <w:b/>
          <w:bCs/>
          <w:color w:val="000000"/>
          <w:szCs w:val="24"/>
        </w:rPr>
        <w:lastRenderedPageBreak/>
        <w:t>22.2.  Sutarties nutraukimas Pirkėjo iniciatyva</w:t>
      </w:r>
    </w:p>
    <w:p w14:paraId="495771EF" w14:textId="77777777" w:rsidR="00C44B94" w:rsidRDefault="00C44B94" w:rsidP="00C44B94">
      <w:pPr>
        <w:spacing w:line="257" w:lineRule="atLeast"/>
        <w:ind w:firstLine="62"/>
        <w:jc w:val="both"/>
        <w:rPr>
          <w:color w:val="000000"/>
          <w:szCs w:val="24"/>
        </w:rPr>
      </w:pPr>
    </w:p>
    <w:p w14:paraId="3ABAAC80" w14:textId="77777777" w:rsidR="00C44B94" w:rsidRDefault="00C44B94" w:rsidP="00C44B9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7879B3" w14:textId="77777777" w:rsidR="00C44B94" w:rsidRDefault="00C44B94" w:rsidP="00C44B9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6E1A1A3" w14:textId="77777777" w:rsidR="00C44B94" w:rsidRDefault="00C44B94" w:rsidP="00C44B9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902F3B5" w14:textId="77777777" w:rsidR="00C44B94" w:rsidRDefault="00C44B94" w:rsidP="00C44B94">
      <w:pPr>
        <w:spacing w:line="257" w:lineRule="atLeast"/>
        <w:jc w:val="both"/>
        <w:rPr>
          <w:szCs w:val="24"/>
        </w:rPr>
      </w:pPr>
      <w:r>
        <w:rPr>
          <w:szCs w:val="24"/>
        </w:rPr>
        <w:t>22.2.2.2. Tiekėjo padėtis pasikeičia ir jis atitinka pirkimo dokumentuose nustatytą pašalinimo pagrindą;</w:t>
      </w:r>
    </w:p>
    <w:p w14:paraId="114C4C96" w14:textId="77777777" w:rsidR="00C44B94" w:rsidRDefault="00C44B94" w:rsidP="00C44B9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722C433" w14:textId="77777777" w:rsidR="00C44B94" w:rsidRDefault="00C44B94" w:rsidP="00C44B9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BCDAAB9" w14:textId="77777777" w:rsidR="00C44B94" w:rsidRDefault="00C44B94" w:rsidP="00C44B9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C1B5F03" w14:textId="77777777" w:rsidR="00C44B94" w:rsidRDefault="00C44B94" w:rsidP="00C44B9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18CDD5" w14:textId="77777777" w:rsidR="00C44B94" w:rsidRDefault="00C44B94" w:rsidP="00C44B9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F9D32C2" w14:textId="77777777" w:rsidR="00C44B94" w:rsidRDefault="00C44B94" w:rsidP="00C44B94">
      <w:pPr>
        <w:spacing w:line="257" w:lineRule="atLeast"/>
        <w:jc w:val="both"/>
        <w:textAlignment w:val="baseline"/>
        <w:rPr>
          <w:color w:val="000000"/>
          <w:szCs w:val="24"/>
        </w:rPr>
      </w:pPr>
      <w:r>
        <w:rPr>
          <w:color w:val="000000"/>
          <w:szCs w:val="24"/>
        </w:rPr>
        <w:t>22.2.2.8. nebelieka perkamų Prekių poreikio; </w:t>
      </w:r>
    </w:p>
    <w:p w14:paraId="6CB0EFCD" w14:textId="77777777" w:rsidR="00C44B94" w:rsidRDefault="00C44B94" w:rsidP="00C44B9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EC7592" w14:textId="77777777" w:rsidR="00C44B94" w:rsidRDefault="00C44B94" w:rsidP="00C44B9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C6743AC" w14:textId="77777777" w:rsidR="00C44B94" w:rsidRDefault="00C44B94" w:rsidP="00C44B9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09BEAF5" w14:textId="77777777" w:rsidR="00C44B94" w:rsidRDefault="00C44B94" w:rsidP="00C44B9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891B229" w14:textId="77777777" w:rsidR="00C44B94" w:rsidRDefault="00C44B94" w:rsidP="00C44B9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6CC415" w14:textId="77777777" w:rsidR="00C44B94" w:rsidRDefault="00C44B94" w:rsidP="00C44B9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FAB36C4" w14:textId="77777777" w:rsidR="00C44B94" w:rsidRDefault="00C44B94" w:rsidP="00C44B9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660CE93" w14:textId="77777777" w:rsidR="00C44B94" w:rsidRDefault="00C44B94" w:rsidP="00C44B94">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E1C148" w14:textId="77777777" w:rsidR="00C44B94" w:rsidRDefault="00C44B94" w:rsidP="00C44B9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C0C5DE" w14:textId="77777777" w:rsidR="00C44B94" w:rsidRDefault="00C44B94" w:rsidP="00C44B9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B739FE6" w14:textId="77777777" w:rsidR="00C44B94" w:rsidRDefault="00C44B94" w:rsidP="00C44B9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DCA3AFC" w14:textId="77777777" w:rsidR="00C44B94" w:rsidRDefault="00C44B94" w:rsidP="00C44B9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24595E8" w14:textId="77777777" w:rsidR="00C44B94" w:rsidRDefault="00C44B94" w:rsidP="00C44B94">
      <w:pPr>
        <w:spacing w:line="257" w:lineRule="atLeast"/>
        <w:ind w:firstLine="62"/>
        <w:jc w:val="both"/>
        <w:textAlignment w:val="baseline"/>
        <w:rPr>
          <w:color w:val="000000"/>
          <w:szCs w:val="24"/>
        </w:rPr>
      </w:pPr>
    </w:p>
    <w:p w14:paraId="7294E69B" w14:textId="77777777" w:rsidR="00C44B94" w:rsidRDefault="00C44B94" w:rsidP="00C44B94">
      <w:pPr>
        <w:spacing w:line="257" w:lineRule="atLeast"/>
        <w:jc w:val="center"/>
        <w:rPr>
          <w:color w:val="000000"/>
          <w:szCs w:val="24"/>
        </w:rPr>
      </w:pPr>
      <w:r>
        <w:rPr>
          <w:b/>
          <w:bCs/>
          <w:color w:val="000000"/>
          <w:szCs w:val="24"/>
        </w:rPr>
        <w:t>22.3.  Sutarties nutraukimas Tiekėjo iniciatyva</w:t>
      </w:r>
    </w:p>
    <w:p w14:paraId="555FB5ED" w14:textId="77777777" w:rsidR="00C44B94" w:rsidRDefault="00C44B94" w:rsidP="00C44B94">
      <w:pPr>
        <w:spacing w:line="257" w:lineRule="atLeast"/>
        <w:ind w:firstLine="62"/>
        <w:jc w:val="both"/>
        <w:rPr>
          <w:color w:val="000000"/>
          <w:szCs w:val="24"/>
        </w:rPr>
      </w:pPr>
    </w:p>
    <w:p w14:paraId="53D33B69" w14:textId="77777777" w:rsidR="00C44B94" w:rsidRDefault="00C44B94" w:rsidP="00C44B9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9AFDB7" w14:textId="77777777" w:rsidR="00C44B94" w:rsidRDefault="00C44B94" w:rsidP="00C44B9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A0435C3" w14:textId="77777777" w:rsidR="00C44B94" w:rsidRDefault="00C44B94" w:rsidP="00C44B9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8F6358" w14:textId="77777777" w:rsidR="00C44B94" w:rsidRDefault="00C44B94" w:rsidP="00C44B9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DE2D0DB" w14:textId="77777777" w:rsidR="00C44B94" w:rsidRDefault="00C44B94" w:rsidP="00C44B9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329A3" w14:textId="77777777" w:rsidR="00C44B94" w:rsidRDefault="00C44B94" w:rsidP="00C44B9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A114860" w14:textId="77777777" w:rsidR="00C44B94" w:rsidRDefault="00C44B94" w:rsidP="00C44B9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1275F3" w14:textId="77777777" w:rsidR="00C44B94" w:rsidRDefault="00C44B94" w:rsidP="00C44B9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4343B468" w14:textId="77777777" w:rsidR="00C44B94" w:rsidRDefault="00C44B94" w:rsidP="00C44B9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76CDE6A" w14:textId="77777777" w:rsidR="00C44B94" w:rsidRDefault="00C44B94" w:rsidP="00C44B94">
      <w:pPr>
        <w:spacing w:line="257" w:lineRule="atLeast"/>
        <w:ind w:firstLine="62"/>
        <w:jc w:val="both"/>
        <w:textAlignment w:val="baseline"/>
        <w:rPr>
          <w:color w:val="000000"/>
          <w:szCs w:val="24"/>
        </w:rPr>
      </w:pPr>
    </w:p>
    <w:p w14:paraId="469D39D0" w14:textId="77777777" w:rsidR="00C44B94" w:rsidRDefault="00C44B94" w:rsidP="00C44B94">
      <w:pPr>
        <w:spacing w:line="257" w:lineRule="atLeast"/>
        <w:jc w:val="center"/>
        <w:rPr>
          <w:color w:val="000000"/>
          <w:szCs w:val="24"/>
        </w:rPr>
      </w:pPr>
      <w:r>
        <w:rPr>
          <w:b/>
          <w:bCs/>
          <w:color w:val="000000"/>
          <w:szCs w:val="24"/>
        </w:rPr>
        <w:t>22.4.  Šalių teisės ir pareigos Sutarties nutraukimo atveju</w:t>
      </w:r>
    </w:p>
    <w:p w14:paraId="18BFA7F9" w14:textId="77777777" w:rsidR="00C44B94" w:rsidRDefault="00C44B94" w:rsidP="00C44B94">
      <w:pPr>
        <w:spacing w:line="257" w:lineRule="atLeast"/>
        <w:ind w:firstLine="62"/>
        <w:jc w:val="both"/>
        <w:rPr>
          <w:color w:val="000000"/>
          <w:szCs w:val="24"/>
        </w:rPr>
      </w:pPr>
    </w:p>
    <w:p w14:paraId="0B9BB2E8" w14:textId="77777777" w:rsidR="00C44B94" w:rsidRDefault="00C44B94" w:rsidP="00C44B9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F2B31A4" w14:textId="77777777" w:rsidR="00C44B94" w:rsidRDefault="00C44B94" w:rsidP="00C44B94">
      <w:pPr>
        <w:spacing w:line="257" w:lineRule="atLeast"/>
        <w:jc w:val="both"/>
        <w:textAlignment w:val="baseline"/>
        <w:rPr>
          <w:color w:val="000000"/>
          <w:szCs w:val="24"/>
        </w:rPr>
      </w:pPr>
      <w:r>
        <w:rPr>
          <w:color w:val="000000"/>
          <w:szCs w:val="24"/>
        </w:rPr>
        <w:t>22.4.2. Nutraukus Sutartį, Šalys privalo: </w:t>
      </w:r>
    </w:p>
    <w:p w14:paraId="671C45BB" w14:textId="77777777" w:rsidR="00C44B94" w:rsidRDefault="00C44B94" w:rsidP="00C44B9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2ABF92A" w14:textId="77777777" w:rsidR="00C44B94" w:rsidRDefault="00C44B94" w:rsidP="00C44B9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A829F1E" w14:textId="77777777" w:rsidR="00C44B94" w:rsidRDefault="00C44B94" w:rsidP="00C44B9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01F1A16" w14:textId="77777777" w:rsidR="00C44B94" w:rsidRDefault="00C44B94" w:rsidP="00C44B94">
      <w:pPr>
        <w:spacing w:line="257" w:lineRule="atLeast"/>
        <w:ind w:firstLine="62"/>
        <w:jc w:val="both"/>
        <w:textAlignment w:val="baseline"/>
        <w:rPr>
          <w:color w:val="000000"/>
          <w:szCs w:val="24"/>
        </w:rPr>
      </w:pPr>
    </w:p>
    <w:p w14:paraId="2438B62E" w14:textId="77777777" w:rsidR="00C44B94" w:rsidRDefault="00C44B94" w:rsidP="00C44B94">
      <w:pPr>
        <w:spacing w:line="257" w:lineRule="atLeast"/>
        <w:jc w:val="center"/>
        <w:rPr>
          <w:color w:val="000000"/>
          <w:szCs w:val="24"/>
        </w:rPr>
      </w:pPr>
      <w:r>
        <w:rPr>
          <w:b/>
          <w:bCs/>
          <w:caps/>
          <w:color w:val="000000"/>
          <w:szCs w:val="24"/>
        </w:rPr>
        <w:t>23.  PREKIŲ MODELIO AR GAMINTOJO KEITIMAS</w:t>
      </w:r>
    </w:p>
    <w:p w14:paraId="2EB1C3AD" w14:textId="77777777" w:rsidR="00C44B94" w:rsidRDefault="00C44B94" w:rsidP="00C44B94">
      <w:pPr>
        <w:spacing w:line="257" w:lineRule="atLeast"/>
        <w:ind w:firstLine="62"/>
        <w:jc w:val="both"/>
        <w:rPr>
          <w:color w:val="000000"/>
          <w:szCs w:val="24"/>
        </w:rPr>
      </w:pPr>
    </w:p>
    <w:p w14:paraId="74AC89D4" w14:textId="77777777" w:rsidR="00C44B94" w:rsidRDefault="00C44B94" w:rsidP="00C44B9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A307CE2" w14:textId="77777777" w:rsidR="00C44B94" w:rsidRDefault="00C44B94" w:rsidP="00C44B9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133AF1C" w14:textId="77777777" w:rsidR="00C44B94" w:rsidRDefault="00C44B94" w:rsidP="00C44B9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D1AA2D" w14:textId="77777777" w:rsidR="00C44B94" w:rsidRDefault="00C44B94" w:rsidP="00C44B9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47A547D" w14:textId="77777777" w:rsidR="00C44B94" w:rsidRDefault="00C44B94" w:rsidP="00C44B94">
      <w:pPr>
        <w:spacing w:line="257" w:lineRule="atLeast"/>
        <w:jc w:val="both"/>
        <w:rPr>
          <w:color w:val="000000"/>
          <w:szCs w:val="24"/>
        </w:rPr>
      </w:pPr>
      <w:r>
        <w:rPr>
          <w:color w:val="000000"/>
          <w:szCs w:val="24"/>
        </w:rPr>
        <w:t>23.1.4. Šalys sudarė rašytinį Susitarimą prie Sutarties dėl Prekių keitimo.</w:t>
      </w:r>
    </w:p>
    <w:p w14:paraId="14083EF1" w14:textId="77777777" w:rsidR="00C44B94" w:rsidRDefault="00C44B94" w:rsidP="00C44B9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635D06" w14:textId="77777777" w:rsidR="00C44B94" w:rsidRDefault="00C44B94" w:rsidP="00C44B94">
      <w:pPr>
        <w:spacing w:line="257" w:lineRule="atLeast"/>
        <w:ind w:firstLine="62"/>
        <w:jc w:val="both"/>
        <w:rPr>
          <w:color w:val="000000"/>
          <w:szCs w:val="24"/>
        </w:rPr>
      </w:pPr>
    </w:p>
    <w:p w14:paraId="4DF46EDE" w14:textId="77777777" w:rsidR="00C44B94" w:rsidRDefault="00C44B94" w:rsidP="00C44B94">
      <w:pPr>
        <w:spacing w:line="257" w:lineRule="atLeast"/>
        <w:ind w:left="360" w:hanging="360"/>
        <w:jc w:val="center"/>
        <w:rPr>
          <w:color w:val="000000"/>
          <w:szCs w:val="24"/>
        </w:rPr>
      </w:pPr>
      <w:r>
        <w:rPr>
          <w:b/>
          <w:bCs/>
          <w:caps/>
          <w:color w:val="000000"/>
          <w:szCs w:val="24"/>
        </w:rPr>
        <w:t>24.  BENDRAVIMO TVARKA IR KALBA</w:t>
      </w:r>
    </w:p>
    <w:p w14:paraId="354E23A0" w14:textId="77777777" w:rsidR="00C44B94" w:rsidRDefault="00C44B94" w:rsidP="00C44B94">
      <w:pPr>
        <w:spacing w:line="257" w:lineRule="atLeast"/>
        <w:ind w:left="360" w:firstLine="62"/>
        <w:jc w:val="both"/>
        <w:rPr>
          <w:color w:val="000000"/>
          <w:szCs w:val="24"/>
        </w:rPr>
      </w:pPr>
    </w:p>
    <w:p w14:paraId="11B976F6" w14:textId="77777777" w:rsidR="00C44B94" w:rsidRDefault="00C44B94" w:rsidP="00C44B94">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31579EF" w14:textId="77777777" w:rsidR="00C44B94" w:rsidRDefault="00C44B94" w:rsidP="00C44B9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F39300" w14:textId="77777777" w:rsidR="00C44B94" w:rsidRDefault="00C44B94" w:rsidP="00C44B9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05B4449" w14:textId="77777777" w:rsidR="00C44B94" w:rsidRDefault="00C44B94" w:rsidP="00C44B94">
      <w:pPr>
        <w:spacing w:line="257" w:lineRule="atLeast"/>
        <w:jc w:val="both"/>
        <w:rPr>
          <w:color w:val="000000"/>
          <w:szCs w:val="24"/>
        </w:rPr>
      </w:pPr>
      <w:r>
        <w:rPr>
          <w:color w:val="000000"/>
          <w:szCs w:val="24"/>
        </w:rPr>
        <w:t>24.4. Jeigu pranešimas siunčiamas el. paštu, laikoma, kad Šalis jį gavo kitą darbo dieną.</w:t>
      </w:r>
    </w:p>
    <w:p w14:paraId="585783D4" w14:textId="77777777" w:rsidR="00C44B94" w:rsidRDefault="00C44B94" w:rsidP="00C44B9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06937A7" w14:textId="77777777" w:rsidR="00C44B94" w:rsidRDefault="00C44B94" w:rsidP="00C44B94">
      <w:pPr>
        <w:spacing w:line="257" w:lineRule="atLeast"/>
        <w:ind w:firstLine="62"/>
        <w:jc w:val="both"/>
        <w:rPr>
          <w:color w:val="000000"/>
          <w:szCs w:val="24"/>
        </w:rPr>
      </w:pPr>
    </w:p>
    <w:p w14:paraId="4F88E120" w14:textId="77777777" w:rsidR="00C44B94" w:rsidRDefault="00C44B94" w:rsidP="00C44B94">
      <w:pPr>
        <w:spacing w:line="257" w:lineRule="atLeast"/>
        <w:ind w:left="360" w:hanging="360"/>
        <w:jc w:val="center"/>
        <w:rPr>
          <w:color w:val="000000"/>
          <w:szCs w:val="24"/>
        </w:rPr>
      </w:pPr>
      <w:r>
        <w:rPr>
          <w:b/>
          <w:bCs/>
          <w:caps/>
          <w:color w:val="000000"/>
          <w:szCs w:val="24"/>
        </w:rPr>
        <w:t>25.  PRETENZIJOS IR GINČŲ SPRENDIMAS</w:t>
      </w:r>
    </w:p>
    <w:p w14:paraId="51317233" w14:textId="77777777" w:rsidR="00C44B94" w:rsidRDefault="00C44B94" w:rsidP="00C44B94">
      <w:pPr>
        <w:spacing w:line="257" w:lineRule="atLeast"/>
        <w:ind w:left="360" w:firstLine="62"/>
        <w:jc w:val="both"/>
        <w:rPr>
          <w:color w:val="000000"/>
          <w:szCs w:val="24"/>
        </w:rPr>
      </w:pPr>
    </w:p>
    <w:p w14:paraId="70F6E5BE" w14:textId="77777777" w:rsidR="00C44B94" w:rsidRDefault="00C44B94" w:rsidP="00C44B9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AD89459" w14:textId="77777777" w:rsidR="00C44B94" w:rsidRDefault="00C44B94" w:rsidP="00C44B9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BFEA94" w14:textId="77777777" w:rsidR="00C44B94" w:rsidRDefault="00C44B94" w:rsidP="00C44B94">
      <w:pPr>
        <w:spacing w:line="257" w:lineRule="atLeast"/>
        <w:jc w:val="both"/>
        <w:rPr>
          <w:color w:val="000000"/>
          <w:szCs w:val="24"/>
        </w:rPr>
      </w:pPr>
      <w:r>
        <w:rPr>
          <w:color w:val="000000"/>
          <w:szCs w:val="24"/>
        </w:rPr>
        <w:t>25.3. Kilę ginčai nesudaro pagrindo Šalims atsisakyti vykdyti savo prievoles pagal Sutartį.</w:t>
      </w:r>
    </w:p>
    <w:p w14:paraId="6A971E35" w14:textId="77777777" w:rsidR="00C44B94" w:rsidRDefault="00C44B94" w:rsidP="00C44B94">
      <w:pPr>
        <w:spacing w:line="257" w:lineRule="atLeast"/>
        <w:textAlignment w:val="center"/>
        <w:rPr>
          <w:color w:val="000000"/>
          <w:szCs w:val="24"/>
        </w:rPr>
      </w:pPr>
    </w:p>
    <w:p w14:paraId="426ECD91" w14:textId="77777777" w:rsidR="00C44B94" w:rsidRDefault="00C44B94" w:rsidP="00C44B94">
      <w:pPr>
        <w:spacing w:line="259" w:lineRule="auto"/>
        <w:jc w:val="center"/>
        <w:rPr>
          <w:kern w:val="2"/>
          <w:szCs w:val="24"/>
        </w:rPr>
      </w:pPr>
      <w:r>
        <w:rPr>
          <w:kern w:val="2"/>
          <w:szCs w:val="24"/>
        </w:rPr>
        <w:t>________________</w:t>
      </w:r>
    </w:p>
    <w:p w14:paraId="7703E1D9" w14:textId="313CE9AC" w:rsidR="007D3DE0" w:rsidRPr="00086B5F" w:rsidRDefault="007D3DE0" w:rsidP="000B3039">
      <w:pPr>
        <w:jc w:val="both"/>
        <w:rPr>
          <w:sz w:val="22"/>
          <w:szCs w:val="22"/>
        </w:rPr>
      </w:pPr>
    </w:p>
    <w:sectPr w:rsidR="007D3DE0" w:rsidRPr="00086B5F" w:rsidSect="008E33B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23C2" w14:textId="77777777" w:rsidR="00670789" w:rsidRDefault="00670789">
      <w:pPr>
        <w:rPr>
          <w:kern w:val="2"/>
          <w:sz w:val="22"/>
          <w:szCs w:val="22"/>
          <w:lang w:val="en-US"/>
        </w:rPr>
      </w:pPr>
      <w:r>
        <w:rPr>
          <w:kern w:val="2"/>
          <w:sz w:val="22"/>
          <w:szCs w:val="22"/>
          <w:lang w:val="en-US"/>
        </w:rPr>
        <w:separator/>
      </w:r>
    </w:p>
  </w:endnote>
  <w:endnote w:type="continuationSeparator" w:id="0">
    <w:p w14:paraId="2E460AEF" w14:textId="77777777" w:rsidR="00670789" w:rsidRDefault="00670789">
      <w:pPr>
        <w:rPr>
          <w:kern w:val="2"/>
          <w:sz w:val="22"/>
          <w:szCs w:val="22"/>
          <w:lang w:val="en-US"/>
        </w:rPr>
      </w:pPr>
      <w:r>
        <w:rPr>
          <w:kern w:val="2"/>
          <w:sz w:val="22"/>
          <w:szCs w:val="22"/>
          <w:lang w:val="en-US"/>
        </w:rPr>
        <w:continuationSeparator/>
      </w:r>
    </w:p>
  </w:endnote>
  <w:endnote w:type="continuationNotice" w:id="1">
    <w:p w14:paraId="358F8602" w14:textId="77777777" w:rsidR="00670789" w:rsidRDefault="0067078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1C7807" w:rsidRDefault="001C78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1C7807" w:rsidRDefault="001C78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1C7807" w:rsidRDefault="001C78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6C1E1" w14:textId="77777777" w:rsidR="00670789" w:rsidRDefault="00670789">
      <w:pPr>
        <w:rPr>
          <w:kern w:val="2"/>
          <w:sz w:val="22"/>
          <w:szCs w:val="22"/>
          <w:lang w:val="en-US"/>
        </w:rPr>
      </w:pPr>
      <w:r>
        <w:rPr>
          <w:kern w:val="2"/>
          <w:sz w:val="22"/>
          <w:szCs w:val="22"/>
          <w:lang w:val="en-US"/>
        </w:rPr>
        <w:separator/>
      </w:r>
    </w:p>
  </w:footnote>
  <w:footnote w:type="continuationSeparator" w:id="0">
    <w:p w14:paraId="656AC8A2" w14:textId="77777777" w:rsidR="00670789" w:rsidRDefault="00670789">
      <w:pPr>
        <w:rPr>
          <w:kern w:val="2"/>
          <w:sz w:val="22"/>
          <w:szCs w:val="22"/>
          <w:lang w:val="en-US"/>
        </w:rPr>
      </w:pPr>
      <w:r>
        <w:rPr>
          <w:kern w:val="2"/>
          <w:sz w:val="22"/>
          <w:szCs w:val="22"/>
          <w:lang w:val="en-US"/>
        </w:rPr>
        <w:continuationSeparator/>
      </w:r>
    </w:p>
  </w:footnote>
  <w:footnote w:type="continuationNotice" w:id="1">
    <w:p w14:paraId="2AEB4891" w14:textId="77777777" w:rsidR="00670789" w:rsidRDefault="0067078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1C7807" w:rsidRDefault="001C7807">
    <w:pPr>
      <w:tabs>
        <w:tab w:val="center" w:pos="4680"/>
        <w:tab w:val="right" w:pos="9360"/>
      </w:tabs>
      <w:spacing w:after="160" w:line="259" w:lineRule="auto"/>
      <w:rPr>
        <w:kern w:val="2"/>
        <w:sz w:val="22"/>
        <w:szCs w:val="22"/>
        <w:lang w:val="en-US"/>
      </w:rPr>
    </w:pPr>
  </w:p>
  <w:p w14:paraId="11485DDD" w14:textId="77777777" w:rsidR="001C7807" w:rsidRDefault="001C7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1C7807" w:rsidRPr="00A10867" w:rsidRDefault="001C780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1C7807" w:rsidRDefault="001C780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283710">
    <w:abstractNumId w:val="1"/>
  </w:num>
  <w:num w:numId="2" w16cid:durableId="20114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493A"/>
    <w:rsid w:val="0002726C"/>
    <w:rsid w:val="0003679D"/>
    <w:rsid w:val="00036A30"/>
    <w:rsid w:val="0008006B"/>
    <w:rsid w:val="0008026C"/>
    <w:rsid w:val="00081BCE"/>
    <w:rsid w:val="00083664"/>
    <w:rsid w:val="00086B5F"/>
    <w:rsid w:val="000A2CAA"/>
    <w:rsid w:val="000B3039"/>
    <w:rsid w:val="000E6CE6"/>
    <w:rsid w:val="000F7A68"/>
    <w:rsid w:val="00100F9F"/>
    <w:rsid w:val="00101414"/>
    <w:rsid w:val="00101E6B"/>
    <w:rsid w:val="00110248"/>
    <w:rsid w:val="0012223E"/>
    <w:rsid w:val="00135786"/>
    <w:rsid w:val="00187909"/>
    <w:rsid w:val="001933E1"/>
    <w:rsid w:val="001A0665"/>
    <w:rsid w:val="001A0748"/>
    <w:rsid w:val="001A43F9"/>
    <w:rsid w:val="001C7807"/>
    <w:rsid w:val="001E66A4"/>
    <w:rsid w:val="001F42D5"/>
    <w:rsid w:val="00215FEB"/>
    <w:rsid w:val="0023190C"/>
    <w:rsid w:val="00245FAD"/>
    <w:rsid w:val="0024641A"/>
    <w:rsid w:val="002531A2"/>
    <w:rsid w:val="00283AD2"/>
    <w:rsid w:val="002A277C"/>
    <w:rsid w:val="002B35D6"/>
    <w:rsid w:val="002B635C"/>
    <w:rsid w:val="002C1549"/>
    <w:rsid w:val="002E307E"/>
    <w:rsid w:val="002E6B55"/>
    <w:rsid w:val="002F2CDA"/>
    <w:rsid w:val="002F7D53"/>
    <w:rsid w:val="00304CFD"/>
    <w:rsid w:val="0031653E"/>
    <w:rsid w:val="00322C49"/>
    <w:rsid w:val="00336ED9"/>
    <w:rsid w:val="00373FFD"/>
    <w:rsid w:val="00383F5C"/>
    <w:rsid w:val="0038643E"/>
    <w:rsid w:val="003B3D21"/>
    <w:rsid w:val="003C1FB4"/>
    <w:rsid w:val="003F2888"/>
    <w:rsid w:val="003F3F15"/>
    <w:rsid w:val="00401AD3"/>
    <w:rsid w:val="00416456"/>
    <w:rsid w:val="00421168"/>
    <w:rsid w:val="004319B4"/>
    <w:rsid w:val="00442EA7"/>
    <w:rsid w:val="004835A0"/>
    <w:rsid w:val="004A484D"/>
    <w:rsid w:val="004D70F9"/>
    <w:rsid w:val="004D7AE1"/>
    <w:rsid w:val="004E7FB6"/>
    <w:rsid w:val="004F220A"/>
    <w:rsid w:val="00514025"/>
    <w:rsid w:val="005178B1"/>
    <w:rsid w:val="005452AB"/>
    <w:rsid w:val="0054557C"/>
    <w:rsid w:val="00550CFE"/>
    <w:rsid w:val="00556256"/>
    <w:rsid w:val="00561FC3"/>
    <w:rsid w:val="005646D7"/>
    <w:rsid w:val="005A5832"/>
    <w:rsid w:val="005A6202"/>
    <w:rsid w:val="005B2514"/>
    <w:rsid w:val="005B2C60"/>
    <w:rsid w:val="005C6E30"/>
    <w:rsid w:val="005D246C"/>
    <w:rsid w:val="005D71C3"/>
    <w:rsid w:val="005F5B23"/>
    <w:rsid w:val="0063410E"/>
    <w:rsid w:val="00670789"/>
    <w:rsid w:val="006832BC"/>
    <w:rsid w:val="00696765"/>
    <w:rsid w:val="006B141B"/>
    <w:rsid w:val="006C47D4"/>
    <w:rsid w:val="006F16C5"/>
    <w:rsid w:val="007059EF"/>
    <w:rsid w:val="00730C12"/>
    <w:rsid w:val="00754298"/>
    <w:rsid w:val="00760E97"/>
    <w:rsid w:val="0077463F"/>
    <w:rsid w:val="0079782D"/>
    <w:rsid w:val="007A0511"/>
    <w:rsid w:val="007A4110"/>
    <w:rsid w:val="007C350F"/>
    <w:rsid w:val="007D3DE0"/>
    <w:rsid w:val="007E4D29"/>
    <w:rsid w:val="007E677F"/>
    <w:rsid w:val="007F2EF2"/>
    <w:rsid w:val="008022C5"/>
    <w:rsid w:val="0081000B"/>
    <w:rsid w:val="00821063"/>
    <w:rsid w:val="008449D7"/>
    <w:rsid w:val="00847B84"/>
    <w:rsid w:val="008575FB"/>
    <w:rsid w:val="00862AE6"/>
    <w:rsid w:val="00865AA9"/>
    <w:rsid w:val="00880C42"/>
    <w:rsid w:val="008861A3"/>
    <w:rsid w:val="008A5B32"/>
    <w:rsid w:val="008B411E"/>
    <w:rsid w:val="008C3E09"/>
    <w:rsid w:val="008D2776"/>
    <w:rsid w:val="008D7FA1"/>
    <w:rsid w:val="008E0660"/>
    <w:rsid w:val="008E33B7"/>
    <w:rsid w:val="009059F3"/>
    <w:rsid w:val="00966CE7"/>
    <w:rsid w:val="009957B7"/>
    <w:rsid w:val="009C236E"/>
    <w:rsid w:val="009C4F36"/>
    <w:rsid w:val="009E4007"/>
    <w:rsid w:val="009F08BA"/>
    <w:rsid w:val="009F33C7"/>
    <w:rsid w:val="00A01FC7"/>
    <w:rsid w:val="00A07983"/>
    <w:rsid w:val="00A10867"/>
    <w:rsid w:val="00A20193"/>
    <w:rsid w:val="00A2343B"/>
    <w:rsid w:val="00A35735"/>
    <w:rsid w:val="00A44E2A"/>
    <w:rsid w:val="00A52139"/>
    <w:rsid w:val="00A963B4"/>
    <w:rsid w:val="00A97006"/>
    <w:rsid w:val="00AB23FA"/>
    <w:rsid w:val="00AB456F"/>
    <w:rsid w:val="00AF0AC7"/>
    <w:rsid w:val="00AF4839"/>
    <w:rsid w:val="00B25D35"/>
    <w:rsid w:val="00B30BCB"/>
    <w:rsid w:val="00B466BA"/>
    <w:rsid w:val="00B75779"/>
    <w:rsid w:val="00B93A82"/>
    <w:rsid w:val="00BA2750"/>
    <w:rsid w:val="00BB3589"/>
    <w:rsid w:val="00BC67D9"/>
    <w:rsid w:val="00BF36F2"/>
    <w:rsid w:val="00BF68BD"/>
    <w:rsid w:val="00C16127"/>
    <w:rsid w:val="00C20F4A"/>
    <w:rsid w:val="00C44B94"/>
    <w:rsid w:val="00C65969"/>
    <w:rsid w:val="00C6667D"/>
    <w:rsid w:val="00C805D6"/>
    <w:rsid w:val="00C941D8"/>
    <w:rsid w:val="00CA0497"/>
    <w:rsid w:val="00CA0752"/>
    <w:rsid w:val="00CB043C"/>
    <w:rsid w:val="00CC5A82"/>
    <w:rsid w:val="00CF76E0"/>
    <w:rsid w:val="00D06F9B"/>
    <w:rsid w:val="00D12D6B"/>
    <w:rsid w:val="00D13F52"/>
    <w:rsid w:val="00D222DD"/>
    <w:rsid w:val="00D256F8"/>
    <w:rsid w:val="00D33F22"/>
    <w:rsid w:val="00D37893"/>
    <w:rsid w:val="00D43CD9"/>
    <w:rsid w:val="00D50136"/>
    <w:rsid w:val="00D60DFF"/>
    <w:rsid w:val="00D621F9"/>
    <w:rsid w:val="00D92FF4"/>
    <w:rsid w:val="00DB4769"/>
    <w:rsid w:val="00DC44F8"/>
    <w:rsid w:val="00DD081C"/>
    <w:rsid w:val="00DE4019"/>
    <w:rsid w:val="00DE4492"/>
    <w:rsid w:val="00DE60B0"/>
    <w:rsid w:val="00DF0D13"/>
    <w:rsid w:val="00E02AC4"/>
    <w:rsid w:val="00E05B26"/>
    <w:rsid w:val="00E166D3"/>
    <w:rsid w:val="00E45EA2"/>
    <w:rsid w:val="00E72DCC"/>
    <w:rsid w:val="00E752D8"/>
    <w:rsid w:val="00E977A1"/>
    <w:rsid w:val="00ED2291"/>
    <w:rsid w:val="00F0409D"/>
    <w:rsid w:val="00F143F5"/>
    <w:rsid w:val="00F1488A"/>
    <w:rsid w:val="00F27E13"/>
    <w:rsid w:val="00F32C0C"/>
    <w:rsid w:val="00F37DC1"/>
    <w:rsid w:val="00F40B75"/>
    <w:rsid w:val="00F43B8C"/>
    <w:rsid w:val="00F777FE"/>
    <w:rsid w:val="00F95A7F"/>
    <w:rsid w:val="00FC3077"/>
    <w:rsid w:val="00FD32F9"/>
    <w:rsid w:val="03F08C15"/>
    <w:rsid w:val="065A4110"/>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805D6"/>
    <w:pPr>
      <w:ind w:left="720"/>
      <w:contextualSpacing/>
    </w:pPr>
  </w:style>
  <w:style w:type="paragraph" w:styleId="Pataisymai">
    <w:name w:val="Revision"/>
    <w:hidden/>
    <w:semiHidden/>
    <w:rsid w:val="00754298"/>
  </w:style>
  <w:style w:type="character" w:styleId="Komentaronuoroda">
    <w:name w:val="annotation reference"/>
    <w:basedOn w:val="Numatytasispastraiposriftas"/>
    <w:semiHidden/>
    <w:unhideWhenUsed/>
    <w:rsid w:val="00754298"/>
    <w:rPr>
      <w:sz w:val="16"/>
      <w:szCs w:val="16"/>
    </w:rPr>
  </w:style>
  <w:style w:type="paragraph" w:styleId="Komentarotekstas">
    <w:name w:val="annotation text"/>
    <w:basedOn w:val="prastasis"/>
    <w:link w:val="KomentarotekstasDiagrama"/>
    <w:unhideWhenUsed/>
    <w:rsid w:val="00754298"/>
    <w:rPr>
      <w:sz w:val="20"/>
    </w:rPr>
  </w:style>
  <w:style w:type="character" w:customStyle="1" w:styleId="KomentarotekstasDiagrama">
    <w:name w:val="Komentaro tekstas Diagrama"/>
    <w:basedOn w:val="Numatytasispastraiposriftas"/>
    <w:link w:val="Komentarotekstas"/>
    <w:rsid w:val="00754298"/>
    <w:rPr>
      <w:sz w:val="20"/>
    </w:rPr>
  </w:style>
  <w:style w:type="paragraph" w:styleId="Komentarotema">
    <w:name w:val="annotation subject"/>
    <w:basedOn w:val="Komentarotekstas"/>
    <w:next w:val="Komentarotekstas"/>
    <w:link w:val="KomentarotemaDiagrama"/>
    <w:semiHidden/>
    <w:unhideWhenUsed/>
    <w:rsid w:val="00754298"/>
    <w:rPr>
      <w:b/>
      <w:bCs/>
    </w:rPr>
  </w:style>
  <w:style w:type="character" w:customStyle="1" w:styleId="KomentarotemaDiagrama">
    <w:name w:val="Komentaro tema Diagrama"/>
    <w:basedOn w:val="KomentarotekstasDiagrama"/>
    <w:link w:val="Komentarotema"/>
    <w:semiHidden/>
    <w:rsid w:val="00754298"/>
    <w:rPr>
      <w:b/>
      <w:bCs/>
      <w:sz w:val="20"/>
    </w:rPr>
  </w:style>
  <w:style w:type="paragraph" w:styleId="Debesliotekstas">
    <w:name w:val="Balloon Text"/>
    <w:basedOn w:val="prastasis"/>
    <w:link w:val="DebesliotekstasDiagrama"/>
    <w:semiHidden/>
    <w:unhideWhenUsed/>
    <w:rsid w:val="00016A6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6A65"/>
    <w:rPr>
      <w:rFonts w:ascii="Segoe UI" w:hAnsi="Segoe UI" w:cs="Segoe UI"/>
      <w:sz w:val="18"/>
      <w:szCs w:val="18"/>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tinkleliolentelviesi-1parykinimas">
    <w:name w:val="Grid Table 1 Light Accent 1"/>
    <w:basedOn w:val="prastojilente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raopastraipaDiagrama">
    <w:name w:val="Sąrašo pastraipa Diagrama"/>
    <w:basedOn w:val="Numatytasispastraiposriftas"/>
    <w:link w:val="Sraopastraipa"/>
    <w:uiPriority w:val="34"/>
    <w:qFormat/>
    <w:rsid w:val="008C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C2912FC-5EC2-4253-8A40-F9657AD8593B}">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64536</Words>
  <Characters>36787</Characters>
  <Application>Microsoft Office Word</Application>
  <DocSecurity>0</DocSecurity>
  <Lines>306</Lines>
  <Paragraphs>202</Paragraphs>
  <ScaleCrop>false</ScaleCrop>
  <Company>VPT</Company>
  <LinksUpToDate>false</LinksUpToDate>
  <CharactersWithSpaces>101121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Kęstutis Kliopovas</cp:lastModifiedBy>
  <cp:revision>4</cp:revision>
  <cp:lastPrinted>2024-05-24T11:26:00Z</cp:lastPrinted>
  <dcterms:created xsi:type="dcterms:W3CDTF">2026-05-20T09:42:00Z</dcterms:created>
  <dcterms:modified xsi:type="dcterms:W3CDTF">2026-05-21T07:45:00Z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