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7723"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3436"/>
      </w:tblGrid>
      <w:tr w:rsidR="008E5BB7" w:rsidRPr="004A0D4E" w14:paraId="1885C809" w14:textId="77777777" w:rsidTr="008E5BB7">
        <w:tc>
          <w:tcPr>
            <w:tcW w:w="4287" w:type="dxa"/>
          </w:tcPr>
          <w:p w14:paraId="24BEB1F0" w14:textId="79D286EC" w:rsidR="008E5BB7" w:rsidRPr="008E5BB7" w:rsidRDefault="008E5BB7" w:rsidP="008E5BB7">
            <w:pPr>
              <w:tabs>
                <w:tab w:val="left" w:pos="5070"/>
                <w:tab w:val="left" w:pos="5366"/>
                <w:tab w:val="left" w:pos="6771"/>
                <w:tab w:val="left" w:pos="7363"/>
              </w:tabs>
              <w:jc w:val="both"/>
              <w:rPr>
                <w:sz w:val="24"/>
                <w:szCs w:val="24"/>
              </w:rPr>
            </w:pPr>
            <w:r w:rsidRPr="008E5BB7">
              <w:rPr>
                <w:sz w:val="24"/>
                <w:szCs w:val="24"/>
              </w:rPr>
              <w:t>TVIRTINU</w:t>
            </w:r>
          </w:p>
        </w:tc>
        <w:tc>
          <w:tcPr>
            <w:tcW w:w="3436" w:type="dxa"/>
          </w:tcPr>
          <w:p w14:paraId="64CC9BE7" w14:textId="2943AFDE" w:rsidR="008E5BB7" w:rsidRPr="004A0D4E" w:rsidRDefault="008E5BB7" w:rsidP="008E5BB7">
            <w:pPr>
              <w:tabs>
                <w:tab w:val="left" w:pos="5070"/>
                <w:tab w:val="left" w:pos="5366"/>
                <w:tab w:val="left" w:pos="6771"/>
                <w:tab w:val="left" w:pos="7363"/>
              </w:tabs>
              <w:jc w:val="both"/>
              <w:rPr>
                <w:sz w:val="24"/>
                <w:szCs w:val="24"/>
              </w:rPr>
            </w:pPr>
          </w:p>
        </w:tc>
      </w:tr>
      <w:tr w:rsidR="008E5BB7" w:rsidRPr="004A0D4E" w14:paraId="760900D5" w14:textId="77777777" w:rsidTr="008E5BB7">
        <w:tc>
          <w:tcPr>
            <w:tcW w:w="4287" w:type="dxa"/>
          </w:tcPr>
          <w:p w14:paraId="6B80AC5C" w14:textId="34AD6040" w:rsidR="008E5BB7" w:rsidRPr="008E5BB7" w:rsidRDefault="008E5BB7" w:rsidP="008E5BB7">
            <w:pPr>
              <w:jc w:val="both"/>
              <w:rPr>
                <w:sz w:val="24"/>
                <w:szCs w:val="24"/>
              </w:rPr>
            </w:pPr>
            <w:r w:rsidRPr="008E5BB7">
              <w:rPr>
                <w:sz w:val="24"/>
                <w:szCs w:val="24"/>
              </w:rPr>
              <w:t>Administravimo departamento direktorius,</w:t>
            </w:r>
          </w:p>
        </w:tc>
        <w:tc>
          <w:tcPr>
            <w:tcW w:w="3436" w:type="dxa"/>
          </w:tcPr>
          <w:p w14:paraId="4205DD56" w14:textId="42BD194E" w:rsidR="008E5BB7" w:rsidRPr="009A1E69" w:rsidRDefault="008E5BB7" w:rsidP="008E5BB7">
            <w:pPr>
              <w:jc w:val="both"/>
              <w:rPr>
                <w:sz w:val="24"/>
                <w:szCs w:val="24"/>
              </w:rPr>
            </w:pPr>
          </w:p>
        </w:tc>
      </w:tr>
      <w:tr w:rsidR="008E5BB7" w:rsidRPr="004A0D4E" w14:paraId="77D1E003" w14:textId="77777777" w:rsidTr="008E5BB7">
        <w:trPr>
          <w:trHeight w:val="80"/>
        </w:trPr>
        <w:tc>
          <w:tcPr>
            <w:tcW w:w="4287" w:type="dxa"/>
          </w:tcPr>
          <w:p w14:paraId="3F577B0F" w14:textId="77777777" w:rsidR="008E5BB7" w:rsidRPr="008E5BB7" w:rsidRDefault="008E5BB7" w:rsidP="008E5BB7">
            <w:pPr>
              <w:tabs>
                <w:tab w:val="left" w:pos="5070"/>
                <w:tab w:val="left" w:pos="5366"/>
                <w:tab w:val="left" w:pos="6771"/>
                <w:tab w:val="left" w:pos="7363"/>
              </w:tabs>
              <w:jc w:val="both"/>
              <w:rPr>
                <w:sz w:val="24"/>
                <w:szCs w:val="24"/>
              </w:rPr>
            </w:pPr>
            <w:r w:rsidRPr="008E5BB7">
              <w:rPr>
                <w:sz w:val="24"/>
                <w:szCs w:val="24"/>
              </w:rPr>
              <w:t>atliekantis Savivaldybės administracijos direktoriaus funkcijas</w:t>
            </w:r>
          </w:p>
          <w:p w14:paraId="27518D1D" w14:textId="1A18C48B" w:rsidR="008E5BB7" w:rsidRPr="008E5BB7" w:rsidRDefault="008E5BB7" w:rsidP="008E5BB7">
            <w:pPr>
              <w:tabs>
                <w:tab w:val="left" w:pos="5070"/>
                <w:tab w:val="left" w:pos="5366"/>
                <w:tab w:val="left" w:pos="6771"/>
                <w:tab w:val="left" w:pos="7363"/>
              </w:tabs>
              <w:jc w:val="both"/>
              <w:rPr>
                <w:sz w:val="24"/>
                <w:szCs w:val="24"/>
              </w:rPr>
            </w:pPr>
            <w:r w:rsidRPr="008E5BB7">
              <w:rPr>
                <w:sz w:val="24"/>
                <w:szCs w:val="24"/>
              </w:rPr>
              <w:t>Gintautas Mačiulaitis</w:t>
            </w:r>
          </w:p>
        </w:tc>
        <w:tc>
          <w:tcPr>
            <w:tcW w:w="3436" w:type="dxa"/>
          </w:tcPr>
          <w:p w14:paraId="5271EE5A" w14:textId="42613C42" w:rsidR="008E5BB7" w:rsidRPr="009A1E69" w:rsidRDefault="008E5BB7" w:rsidP="008E5BB7">
            <w:pPr>
              <w:tabs>
                <w:tab w:val="left" w:pos="5070"/>
                <w:tab w:val="left" w:pos="5366"/>
                <w:tab w:val="left" w:pos="6771"/>
                <w:tab w:val="left" w:pos="7363"/>
              </w:tabs>
              <w:jc w:val="both"/>
              <w:rPr>
                <w:sz w:val="24"/>
                <w:szCs w:val="24"/>
              </w:rPr>
            </w:pPr>
          </w:p>
        </w:tc>
      </w:tr>
    </w:tbl>
    <w:p w14:paraId="498BD3D1" w14:textId="77777777" w:rsidR="004A0D4E" w:rsidRPr="004A0D4E" w:rsidRDefault="004A0D4E" w:rsidP="004A0D4E">
      <w:pPr>
        <w:widowControl w:val="0"/>
        <w:spacing w:after="0" w:line="240" w:lineRule="auto"/>
        <w:rPr>
          <w:rFonts w:ascii="Times New Roman" w:eastAsia="Times New Roman" w:hAnsi="Times New Roman" w:cs="Times New Roman"/>
          <w:b/>
          <w:caps/>
          <w:sz w:val="24"/>
          <w:szCs w:val="24"/>
        </w:rPr>
      </w:pPr>
    </w:p>
    <w:p w14:paraId="1449D52A" w14:textId="4C267421" w:rsidR="004A0D4E" w:rsidRPr="004A0D4E" w:rsidRDefault="00EC3649" w:rsidP="00DE3DDA">
      <w:pPr>
        <w:spacing w:after="0" w:line="240" w:lineRule="auto"/>
        <w:jc w:val="center"/>
        <w:rPr>
          <w:rFonts w:ascii="Times New Roman" w:eastAsia="Calibri" w:hAnsi="Times New Roman" w:cs="Times New Roman"/>
          <w:b/>
          <w:sz w:val="24"/>
          <w:szCs w:val="24"/>
        </w:rPr>
      </w:pPr>
      <w:bookmarkStart w:id="0" w:name="_Hlk183372597"/>
      <w:r>
        <w:rPr>
          <w:rFonts w:ascii="Times New Roman" w:eastAsia="Calibri" w:hAnsi="Times New Roman" w:cs="Times New Roman"/>
          <w:b/>
          <w:sz w:val="24"/>
          <w:szCs w:val="24"/>
        </w:rPr>
        <w:t>KLAIPĖDOS PILIES IR BASTIONŲ KOMPLEKSO ATKŪ</w:t>
      </w:r>
      <w:r w:rsidR="00B94119">
        <w:rPr>
          <w:rFonts w:ascii="Times New Roman" w:eastAsia="Calibri" w:hAnsi="Times New Roman" w:cs="Times New Roman"/>
          <w:b/>
          <w:sz w:val="24"/>
          <w:szCs w:val="24"/>
        </w:rPr>
        <w:t>R</w:t>
      </w:r>
      <w:r>
        <w:rPr>
          <w:rFonts w:ascii="Times New Roman" w:eastAsia="Calibri" w:hAnsi="Times New Roman" w:cs="Times New Roman"/>
          <w:b/>
          <w:sz w:val="24"/>
          <w:szCs w:val="24"/>
        </w:rPr>
        <w:t xml:space="preserve">IMO IR PRITAIKYMO KONCEPCIJOS </w:t>
      </w:r>
      <w:r w:rsidR="00C60403">
        <w:rPr>
          <w:rFonts w:ascii="Times New Roman" w:eastAsia="Calibri" w:hAnsi="Times New Roman" w:cs="Times New Roman"/>
          <w:b/>
          <w:sz w:val="24"/>
          <w:szCs w:val="24"/>
        </w:rPr>
        <w:t>PARENGIMO</w:t>
      </w:r>
      <w:r>
        <w:rPr>
          <w:rFonts w:ascii="Times New Roman" w:eastAsia="Calibri" w:hAnsi="Times New Roman" w:cs="Times New Roman"/>
          <w:b/>
          <w:sz w:val="24"/>
          <w:szCs w:val="24"/>
        </w:rPr>
        <w:t xml:space="preserve"> </w:t>
      </w:r>
      <w:r w:rsidR="004A0D4E" w:rsidRPr="004A0D4E">
        <w:rPr>
          <w:rFonts w:ascii="Times New Roman" w:eastAsia="Calibri" w:hAnsi="Times New Roman" w:cs="Times New Roman"/>
          <w:b/>
          <w:sz w:val="24"/>
          <w:szCs w:val="24"/>
        </w:rPr>
        <w:t xml:space="preserve">PASLAUGŲ PIRKIMO SUPAPRASTINTO </w:t>
      </w:r>
      <w:bookmarkEnd w:id="0"/>
      <w:r w:rsidR="004A0D4E" w:rsidRPr="004A0D4E">
        <w:rPr>
          <w:rFonts w:ascii="Times New Roman" w:eastAsia="Times New Roman" w:hAnsi="Times New Roman" w:cs="Times New Roman"/>
          <w:b/>
          <w:sz w:val="24"/>
          <w:szCs w:val="24"/>
        </w:rPr>
        <w:t>ATVIRO KONKURSO BŪDU SĄLYGŲ APRAŠAS</w:t>
      </w:r>
    </w:p>
    <w:p w14:paraId="6F8376BC"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p>
    <w:p w14:paraId="216EF945"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r w:rsidRPr="004A0D4E">
        <w:rPr>
          <w:rFonts w:ascii="Times New Roman" w:eastAsia="Times New Roman" w:hAnsi="Times New Roman" w:cs="Times New Roman"/>
          <w:sz w:val="24"/>
        </w:rPr>
        <w:t>TURINYS</w:t>
      </w:r>
    </w:p>
    <w:p w14:paraId="395D7FFE"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p>
    <w:tbl>
      <w:tblPr>
        <w:tblW w:w="0" w:type="auto"/>
        <w:tblLook w:val="01E0" w:firstRow="1" w:lastRow="1" w:firstColumn="1" w:lastColumn="1" w:noHBand="0" w:noVBand="0"/>
      </w:tblPr>
      <w:tblGrid>
        <w:gridCol w:w="858"/>
        <w:gridCol w:w="8780"/>
      </w:tblGrid>
      <w:tr w:rsidR="004A0D4E" w:rsidRPr="004A0D4E" w14:paraId="38003288" w14:textId="77777777" w:rsidTr="00F702A5">
        <w:tc>
          <w:tcPr>
            <w:tcW w:w="858" w:type="dxa"/>
          </w:tcPr>
          <w:p w14:paraId="5304086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w:t>
            </w:r>
          </w:p>
        </w:tc>
        <w:tc>
          <w:tcPr>
            <w:tcW w:w="8780" w:type="dxa"/>
          </w:tcPr>
          <w:p w14:paraId="5CC2CB5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BENDROSIOS NUOSTATOS</w:t>
            </w:r>
          </w:p>
        </w:tc>
      </w:tr>
      <w:tr w:rsidR="004A0D4E" w:rsidRPr="004A0D4E" w14:paraId="2748EDC0" w14:textId="77777777" w:rsidTr="00F702A5">
        <w:tc>
          <w:tcPr>
            <w:tcW w:w="858" w:type="dxa"/>
          </w:tcPr>
          <w:p w14:paraId="7A9F686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II.</w:t>
            </w:r>
          </w:p>
        </w:tc>
        <w:tc>
          <w:tcPr>
            <w:tcW w:w="8780" w:type="dxa"/>
          </w:tcPr>
          <w:p w14:paraId="5074AE20"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PIRKIMO OBJEKTAS</w:t>
            </w:r>
          </w:p>
        </w:tc>
      </w:tr>
      <w:tr w:rsidR="004A0D4E" w:rsidRPr="004A0D4E" w14:paraId="21DFEE67" w14:textId="77777777" w:rsidTr="00F702A5">
        <w:tc>
          <w:tcPr>
            <w:tcW w:w="858" w:type="dxa"/>
          </w:tcPr>
          <w:p w14:paraId="33D59659"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III.</w:t>
            </w:r>
          </w:p>
        </w:tc>
        <w:tc>
          <w:tcPr>
            <w:tcW w:w="8780" w:type="dxa"/>
          </w:tcPr>
          <w:p w14:paraId="23F5A5A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TIEKĖJŲ PAŠALINIMO PAGRINDAI, KVALIFIKACIJOS REIKALAVIMAI</w:t>
            </w:r>
          </w:p>
        </w:tc>
      </w:tr>
      <w:tr w:rsidR="004A0D4E" w:rsidRPr="004A0D4E" w14:paraId="5CDB4C8E" w14:textId="77777777" w:rsidTr="00F702A5">
        <w:tc>
          <w:tcPr>
            <w:tcW w:w="858" w:type="dxa"/>
          </w:tcPr>
          <w:p w14:paraId="26C9A1E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IV.</w:t>
            </w:r>
          </w:p>
        </w:tc>
        <w:tc>
          <w:tcPr>
            <w:tcW w:w="8780" w:type="dxa"/>
          </w:tcPr>
          <w:p w14:paraId="20544B59"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TIEKĖJŲ GRUPĖS DALYVAVIMAS PIRKIMO PROCEDŪROSE</w:t>
            </w:r>
          </w:p>
        </w:tc>
      </w:tr>
      <w:tr w:rsidR="004A0D4E" w:rsidRPr="004A0D4E" w14:paraId="52DC09C8" w14:textId="77777777" w:rsidTr="00F702A5">
        <w:tc>
          <w:tcPr>
            <w:tcW w:w="858" w:type="dxa"/>
          </w:tcPr>
          <w:p w14:paraId="6414B867"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w:t>
            </w:r>
          </w:p>
        </w:tc>
        <w:tc>
          <w:tcPr>
            <w:tcW w:w="8780" w:type="dxa"/>
          </w:tcPr>
          <w:p w14:paraId="09F338F0"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RENGIMAS, PATEIKIMAS, KEITIMAS</w:t>
            </w:r>
          </w:p>
        </w:tc>
      </w:tr>
      <w:tr w:rsidR="004A0D4E" w:rsidRPr="004A0D4E" w14:paraId="39FDDC2F" w14:textId="77777777" w:rsidTr="00F702A5">
        <w:tc>
          <w:tcPr>
            <w:tcW w:w="858" w:type="dxa"/>
          </w:tcPr>
          <w:p w14:paraId="5E70192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w:t>
            </w:r>
          </w:p>
        </w:tc>
        <w:tc>
          <w:tcPr>
            <w:tcW w:w="8780" w:type="dxa"/>
          </w:tcPr>
          <w:p w14:paraId="0D8171F7"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ŠIFRAVIMAS</w:t>
            </w:r>
          </w:p>
        </w:tc>
      </w:tr>
      <w:tr w:rsidR="004A0D4E" w:rsidRPr="004A0D4E" w14:paraId="0C7EB986" w14:textId="77777777" w:rsidTr="00F702A5">
        <w:tc>
          <w:tcPr>
            <w:tcW w:w="858" w:type="dxa"/>
          </w:tcPr>
          <w:p w14:paraId="5AF4CD8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VII.</w:t>
            </w:r>
          </w:p>
        </w:tc>
        <w:tc>
          <w:tcPr>
            <w:tcW w:w="8780" w:type="dxa"/>
          </w:tcPr>
          <w:p w14:paraId="7C7E187F"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GALIOJIMO UŽTIKRINIMAS</w:t>
            </w:r>
          </w:p>
        </w:tc>
      </w:tr>
      <w:tr w:rsidR="004A0D4E" w:rsidRPr="004A0D4E" w14:paraId="0A7F7300" w14:textId="77777777" w:rsidTr="00F702A5">
        <w:trPr>
          <w:trHeight w:val="305"/>
        </w:trPr>
        <w:tc>
          <w:tcPr>
            <w:tcW w:w="858" w:type="dxa"/>
          </w:tcPr>
          <w:p w14:paraId="74A0070B"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VIII.</w:t>
            </w:r>
          </w:p>
        </w:tc>
        <w:tc>
          <w:tcPr>
            <w:tcW w:w="8780" w:type="dxa"/>
          </w:tcPr>
          <w:p w14:paraId="3A3B282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KONKURSO SĄLYGŲ APRAŠO PAAIŠKINIMAS IR PATIKSLINIMAS</w:t>
            </w:r>
          </w:p>
        </w:tc>
      </w:tr>
      <w:tr w:rsidR="004A0D4E" w:rsidRPr="004A0D4E" w14:paraId="67E5D317" w14:textId="77777777" w:rsidTr="00F702A5">
        <w:tc>
          <w:tcPr>
            <w:tcW w:w="858" w:type="dxa"/>
          </w:tcPr>
          <w:p w14:paraId="566B87E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IX.</w:t>
            </w:r>
          </w:p>
        </w:tc>
        <w:tc>
          <w:tcPr>
            <w:tcW w:w="8780" w:type="dxa"/>
          </w:tcPr>
          <w:p w14:paraId="7648F4D7" w14:textId="77777777" w:rsidR="004A0D4E" w:rsidRPr="004A0D4E" w:rsidRDefault="004A0D4E" w:rsidP="004A0D4E">
            <w:pPr>
              <w:widowControl w:val="0"/>
              <w:spacing w:after="0" w:line="240" w:lineRule="auto"/>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SUSIPAŽINIMO SU PASIŪLYMAIS PROCEDŪROS</w:t>
            </w:r>
          </w:p>
        </w:tc>
      </w:tr>
      <w:tr w:rsidR="004A0D4E" w:rsidRPr="004A0D4E" w14:paraId="253AB85B" w14:textId="77777777" w:rsidTr="00F702A5">
        <w:tc>
          <w:tcPr>
            <w:tcW w:w="858" w:type="dxa"/>
          </w:tcPr>
          <w:p w14:paraId="76E0044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w:t>
            </w:r>
          </w:p>
        </w:tc>
        <w:tc>
          <w:tcPr>
            <w:tcW w:w="8780" w:type="dxa"/>
          </w:tcPr>
          <w:p w14:paraId="0B10F95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PASIŪLYMŲ NAGRINĖJIMAS IR PASIŪLYMŲ ATMETIMO PRIEŽASTYS</w:t>
            </w:r>
          </w:p>
        </w:tc>
      </w:tr>
      <w:tr w:rsidR="004A0D4E" w:rsidRPr="004A0D4E" w14:paraId="60F1095E" w14:textId="77777777" w:rsidTr="00F702A5">
        <w:tc>
          <w:tcPr>
            <w:tcW w:w="858" w:type="dxa"/>
          </w:tcPr>
          <w:p w14:paraId="58BF398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w:t>
            </w:r>
          </w:p>
        </w:tc>
        <w:tc>
          <w:tcPr>
            <w:tcW w:w="8780" w:type="dxa"/>
          </w:tcPr>
          <w:p w14:paraId="3B0F9C6E"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VERTINIMAS</w:t>
            </w:r>
          </w:p>
        </w:tc>
      </w:tr>
      <w:tr w:rsidR="004A0D4E" w:rsidRPr="004A0D4E" w14:paraId="695D1115" w14:textId="77777777" w:rsidTr="00F702A5">
        <w:tc>
          <w:tcPr>
            <w:tcW w:w="858" w:type="dxa"/>
          </w:tcPr>
          <w:p w14:paraId="1A013A1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XII.</w:t>
            </w:r>
          </w:p>
        </w:tc>
        <w:tc>
          <w:tcPr>
            <w:tcW w:w="8780" w:type="dxa"/>
          </w:tcPr>
          <w:p w14:paraId="3C1E16CA" w14:textId="77777777" w:rsidR="004A0D4E" w:rsidRPr="004A0D4E" w:rsidRDefault="004A0D4E" w:rsidP="004A0D4E">
            <w:pPr>
              <w:widowControl w:val="0"/>
              <w:spacing w:after="0" w:line="240" w:lineRule="auto"/>
              <w:jc w:val="both"/>
              <w:rPr>
                <w:rFonts w:ascii="Times New Roman" w:eastAsia="Times New Roman" w:hAnsi="Times New Roman" w:cs="Times New Roman"/>
                <w:strike/>
                <w:sz w:val="24"/>
                <w:szCs w:val="24"/>
              </w:rPr>
            </w:pPr>
            <w:r w:rsidRPr="004A0D4E">
              <w:rPr>
                <w:rFonts w:ascii="Times New Roman" w:eastAsia="Times New Roman" w:hAnsi="Times New Roman" w:cs="Times New Roman"/>
                <w:sz w:val="24"/>
              </w:rPr>
              <w:t>PASIŪLYMŲ  EILĖ IR SPRENDIMAS DĖL PIRKIMO SUTARTIES SUDARYMO</w:t>
            </w:r>
          </w:p>
        </w:tc>
      </w:tr>
      <w:tr w:rsidR="004A0D4E" w:rsidRPr="004A0D4E" w14:paraId="4F8394DD" w14:textId="77777777" w:rsidTr="00F702A5">
        <w:tc>
          <w:tcPr>
            <w:tcW w:w="858" w:type="dxa"/>
          </w:tcPr>
          <w:p w14:paraId="32653A55"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XIII.</w:t>
            </w:r>
          </w:p>
        </w:tc>
        <w:tc>
          <w:tcPr>
            <w:tcW w:w="8780" w:type="dxa"/>
          </w:tcPr>
          <w:p w14:paraId="707B915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Cs/>
                <w:sz w:val="24"/>
                <w:szCs w:val="24"/>
              </w:rPr>
              <w:t>INFORMACIJA APIE ATIDĖJIMO TERMINO TAIKYMĄ, GINČŲ NAGRINĖJIMO TVARKĄ</w:t>
            </w:r>
          </w:p>
        </w:tc>
      </w:tr>
      <w:tr w:rsidR="004A0D4E" w:rsidRPr="004A0D4E" w14:paraId="31B16D93" w14:textId="77777777" w:rsidTr="00F702A5">
        <w:tc>
          <w:tcPr>
            <w:tcW w:w="858" w:type="dxa"/>
          </w:tcPr>
          <w:p w14:paraId="05F2CF9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XIV.</w:t>
            </w:r>
          </w:p>
        </w:tc>
        <w:tc>
          <w:tcPr>
            <w:tcW w:w="8780" w:type="dxa"/>
          </w:tcPr>
          <w:p w14:paraId="4F1347A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PIRKIMO SUTARTIES SĄLYGOS</w:t>
            </w:r>
          </w:p>
        </w:tc>
      </w:tr>
      <w:tr w:rsidR="004A0D4E" w:rsidRPr="004A0D4E" w14:paraId="26D79262" w14:textId="77777777" w:rsidTr="00F702A5">
        <w:tc>
          <w:tcPr>
            <w:tcW w:w="858" w:type="dxa"/>
          </w:tcPr>
          <w:p w14:paraId="7EC55CF1"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p>
        </w:tc>
        <w:tc>
          <w:tcPr>
            <w:tcW w:w="8780" w:type="dxa"/>
          </w:tcPr>
          <w:p w14:paraId="748B80C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PRIEDAI:</w:t>
            </w:r>
          </w:p>
        </w:tc>
      </w:tr>
    </w:tbl>
    <w:p w14:paraId="37176F7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priedas – Pasiūlymo forma;</w:t>
      </w:r>
    </w:p>
    <w:p w14:paraId="191C65CD" w14:textId="3DC818D4"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priedas –</w:t>
      </w:r>
      <w:r w:rsidR="00B94119">
        <w:rPr>
          <w:rFonts w:ascii="Times New Roman" w:eastAsia="Times New Roman" w:hAnsi="Times New Roman" w:cs="Times New Roman"/>
          <w:sz w:val="24"/>
          <w:szCs w:val="24"/>
        </w:rPr>
        <w:t xml:space="preserve"> Ekonominio naudingumo vertinimo kriterijai</w:t>
      </w:r>
      <w:r w:rsidRPr="004A0D4E">
        <w:rPr>
          <w:rFonts w:ascii="Times New Roman" w:eastAsia="Times New Roman" w:hAnsi="Times New Roman" w:cs="Times New Roman"/>
          <w:sz w:val="24"/>
          <w:szCs w:val="24"/>
        </w:rPr>
        <w:t>;</w:t>
      </w:r>
    </w:p>
    <w:p w14:paraId="717A321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priedas – Paslaugų sutartis (projektas);</w:t>
      </w:r>
    </w:p>
    <w:p w14:paraId="67F253D5" w14:textId="1A034F9A" w:rsidR="004A0D4E" w:rsidRDefault="005E0684" w:rsidP="004A0D4E">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4A0D4E" w:rsidRPr="004A0D4E">
        <w:rPr>
          <w:rFonts w:ascii="Times New Roman" w:eastAsia="Times New Roman" w:hAnsi="Times New Roman" w:cs="Times New Roman"/>
          <w:sz w:val="24"/>
          <w:szCs w:val="24"/>
        </w:rPr>
        <w:t xml:space="preserve">priedas – </w:t>
      </w:r>
      <w:r w:rsidR="00B94119" w:rsidRPr="008C2445">
        <w:rPr>
          <w:rFonts w:ascii="Times New Roman" w:eastAsia="Times New Roman" w:hAnsi="Times New Roman" w:cs="Times New Roman"/>
          <w:sz w:val="24"/>
          <w:szCs w:val="24"/>
        </w:rPr>
        <w:t>Suteiktų paslaugų sąraš</w:t>
      </w:r>
      <w:r w:rsidR="001D5BF8">
        <w:rPr>
          <w:rFonts w:ascii="Times New Roman" w:eastAsia="Times New Roman" w:hAnsi="Times New Roman" w:cs="Times New Roman"/>
          <w:sz w:val="24"/>
          <w:szCs w:val="24"/>
        </w:rPr>
        <w:t>o forma</w:t>
      </w:r>
      <w:r w:rsidR="00B94119" w:rsidRPr="008C2445">
        <w:rPr>
          <w:rFonts w:ascii="Times New Roman" w:eastAsia="Times New Roman" w:hAnsi="Times New Roman" w:cs="Times New Roman"/>
          <w:sz w:val="24"/>
          <w:szCs w:val="24"/>
        </w:rPr>
        <w:t>;</w:t>
      </w:r>
    </w:p>
    <w:p w14:paraId="3184F959" w14:textId="3BD680C6" w:rsidR="005E0684" w:rsidRPr="004A0D4E" w:rsidRDefault="005E0684" w:rsidP="001D5BF8">
      <w:pPr>
        <w:widowControl w:val="0"/>
        <w:spacing w:after="0" w:line="240" w:lineRule="auto"/>
        <w:ind w:left="1134" w:hanging="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A0D4E">
        <w:rPr>
          <w:rFonts w:ascii="Times New Roman" w:eastAsia="Times New Roman" w:hAnsi="Times New Roman" w:cs="Times New Roman"/>
          <w:sz w:val="24"/>
          <w:szCs w:val="24"/>
        </w:rPr>
        <w:t xml:space="preserve"> priedas –</w:t>
      </w:r>
      <w:r w:rsidR="00B94119">
        <w:rPr>
          <w:rFonts w:ascii="Times New Roman" w:eastAsia="Times New Roman" w:hAnsi="Times New Roman" w:cs="Times New Roman"/>
          <w:sz w:val="24"/>
          <w:szCs w:val="24"/>
        </w:rPr>
        <w:t xml:space="preserve"> </w:t>
      </w:r>
      <w:r w:rsidR="00B94119" w:rsidRPr="004A0D4E">
        <w:rPr>
          <w:rFonts w:ascii="Times New Roman" w:eastAsia="Times New Roman" w:hAnsi="Times New Roman" w:cs="Times New Roman"/>
          <w:sz w:val="24"/>
          <w:szCs w:val="24"/>
        </w:rPr>
        <w:t xml:space="preserve">Specialistų </w:t>
      </w:r>
      <w:r w:rsidR="001D5BF8">
        <w:rPr>
          <w:rFonts w:ascii="Times New Roman" w:eastAsia="Times New Roman" w:hAnsi="Times New Roman" w:cs="Times New Roman"/>
          <w:sz w:val="24"/>
          <w:szCs w:val="24"/>
        </w:rPr>
        <w:t>atitikties kvalifikacijos reikalavimams ir ekonominio naudingumo vertinimo kriterijui sąrašo forma</w:t>
      </w:r>
      <w:r w:rsidR="00B94119" w:rsidRPr="004A0D4E">
        <w:rPr>
          <w:rFonts w:ascii="Times New Roman" w:eastAsia="Times New Roman" w:hAnsi="Times New Roman" w:cs="Times New Roman"/>
          <w:sz w:val="24"/>
          <w:szCs w:val="24"/>
        </w:rPr>
        <w:t>;</w:t>
      </w:r>
    </w:p>
    <w:p w14:paraId="100DF656" w14:textId="12D374DF" w:rsidR="005E0684"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6 priedas – </w:t>
      </w:r>
      <w:r w:rsidR="00B94119">
        <w:rPr>
          <w:rFonts w:ascii="Times New Roman" w:eastAsia="Times New Roman" w:hAnsi="Times New Roman" w:cs="Times New Roman"/>
          <w:sz w:val="24"/>
          <w:szCs w:val="24"/>
        </w:rPr>
        <w:t>Techninė specifikacija;</w:t>
      </w:r>
    </w:p>
    <w:p w14:paraId="27C1537A" w14:textId="4271D8EE" w:rsidR="004A0D4E" w:rsidRDefault="00B94119" w:rsidP="004A0D4E">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priedas – </w:t>
      </w:r>
      <w:r w:rsidRPr="004A0D4E">
        <w:rPr>
          <w:rFonts w:ascii="Times New Roman" w:eastAsia="Times New Roman" w:hAnsi="Times New Roman" w:cs="Times New Roman"/>
          <w:sz w:val="24"/>
          <w:szCs w:val="24"/>
        </w:rPr>
        <w:t>Europos bendrasis viešųjų pirkimų dokumentas</w:t>
      </w:r>
      <w:r>
        <w:rPr>
          <w:rFonts w:ascii="Times New Roman" w:eastAsia="Times New Roman" w:hAnsi="Times New Roman" w:cs="Times New Roman"/>
          <w:sz w:val="24"/>
          <w:szCs w:val="24"/>
        </w:rPr>
        <w:t xml:space="preserve"> (EBVPD).</w:t>
      </w:r>
    </w:p>
    <w:p w14:paraId="249BF51C" w14:textId="0E16F410" w:rsidR="00B94119" w:rsidRDefault="00B94119" w:rsidP="004A0D4E">
      <w:pPr>
        <w:widowControl w:val="0"/>
        <w:spacing w:after="0" w:line="240" w:lineRule="auto"/>
        <w:jc w:val="both"/>
        <w:rPr>
          <w:rFonts w:ascii="Times New Roman" w:eastAsia="Times New Roman" w:hAnsi="Times New Roman" w:cs="Times New Roman"/>
          <w:sz w:val="24"/>
          <w:szCs w:val="24"/>
        </w:rPr>
      </w:pPr>
    </w:p>
    <w:p w14:paraId="219DC8D4" w14:textId="77777777" w:rsidR="00B94119" w:rsidRPr="004A0D4E" w:rsidRDefault="00B94119" w:rsidP="004A0D4E">
      <w:pPr>
        <w:widowControl w:val="0"/>
        <w:spacing w:after="0" w:line="240" w:lineRule="auto"/>
        <w:jc w:val="both"/>
        <w:rPr>
          <w:rFonts w:ascii="Times New Roman" w:eastAsia="Times New Roman" w:hAnsi="Times New Roman" w:cs="Times New Roman"/>
          <w:sz w:val="24"/>
          <w:szCs w:val="24"/>
        </w:rPr>
      </w:pPr>
    </w:p>
    <w:p w14:paraId="3EAC47BC"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bookmarkStart w:id="1" w:name="_Toc60525482"/>
      <w:bookmarkStart w:id="2" w:name="_Toc47844928"/>
      <w:r w:rsidRPr="004A0D4E">
        <w:rPr>
          <w:rFonts w:ascii="Times New Roman" w:eastAsia="Times New Roman" w:hAnsi="Times New Roman" w:cs="Times New Roman"/>
          <w:b/>
          <w:sz w:val="24"/>
          <w:szCs w:val="24"/>
        </w:rPr>
        <w:t>I SKYRIUS</w:t>
      </w:r>
    </w:p>
    <w:p w14:paraId="7248DE05"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BENDROSIOS NUOSTATOS</w:t>
      </w:r>
      <w:bookmarkEnd w:id="1"/>
      <w:bookmarkEnd w:id="2"/>
    </w:p>
    <w:p w14:paraId="707A6724" w14:textId="77777777" w:rsidR="004A0D4E" w:rsidRPr="004A0D4E" w:rsidRDefault="004A0D4E" w:rsidP="004A0D4E">
      <w:pPr>
        <w:widowControl w:val="0"/>
        <w:tabs>
          <w:tab w:val="left" w:pos="851"/>
          <w:tab w:val="left" w:pos="993"/>
        </w:tabs>
        <w:spacing w:after="0" w:line="240" w:lineRule="auto"/>
        <w:jc w:val="center"/>
        <w:rPr>
          <w:rFonts w:ascii="Times New Roman" w:eastAsia="Times New Roman" w:hAnsi="Times New Roman" w:cs="Times New Roman"/>
          <w:b/>
          <w:sz w:val="24"/>
          <w:szCs w:val="24"/>
        </w:rPr>
      </w:pPr>
    </w:p>
    <w:p w14:paraId="22D3BDB3" w14:textId="01F98E33" w:rsidR="004A0D4E" w:rsidRPr="004A7FCC" w:rsidRDefault="004A0D4E" w:rsidP="004A7FCC">
      <w:pPr>
        <w:widowControl w:val="0"/>
        <w:numPr>
          <w:ilvl w:val="0"/>
          <w:numId w:val="1"/>
        </w:numPr>
        <w:tabs>
          <w:tab w:val="left" w:pos="851"/>
          <w:tab w:val="left" w:pos="993"/>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Klaipėdos miesto savivaldybės administracija</w:t>
      </w:r>
      <w:r w:rsidRPr="004A0D4E">
        <w:rPr>
          <w:rFonts w:ascii="Times New Roman" w:eastAsia="Times New Roman" w:hAnsi="Times New Roman" w:cs="Times New Roman"/>
          <w:i/>
          <w:sz w:val="24"/>
        </w:rPr>
        <w:t xml:space="preserve"> </w:t>
      </w:r>
      <w:r w:rsidRPr="004A0D4E">
        <w:rPr>
          <w:rFonts w:ascii="Times New Roman" w:eastAsia="Times New Roman" w:hAnsi="Times New Roman" w:cs="Times New Roman"/>
          <w:sz w:val="24"/>
          <w:szCs w:val="24"/>
        </w:rPr>
        <w:t xml:space="preserve">(biudžetinė įstaiga, Liepų g. 11, 92138 Klaipėda, tel. (0 46) 39 60 66, el. p. </w:t>
      </w:r>
      <w:hyperlink r:id="rId7" w:history="1">
        <w:r w:rsidRPr="004A0D4E">
          <w:rPr>
            <w:rFonts w:ascii="Times New Roman" w:eastAsia="Times New Roman" w:hAnsi="Times New Roman" w:cs="Times New Roman"/>
            <w:color w:val="000000"/>
            <w:sz w:val="24"/>
            <w:szCs w:val="24"/>
            <w:u w:val="single"/>
          </w:rPr>
          <w:t>info@klaipeda.lt</w:t>
        </w:r>
      </w:hyperlink>
      <w:r w:rsidRPr="004A0D4E">
        <w:rPr>
          <w:rFonts w:ascii="Times New Roman" w:eastAsia="Times New Roman" w:hAnsi="Times New Roman" w:cs="Times New Roman"/>
          <w:color w:val="000000"/>
          <w:sz w:val="24"/>
          <w:szCs w:val="24"/>
        </w:rPr>
        <w:t xml:space="preserve">, </w:t>
      </w:r>
      <w:r w:rsidRPr="004A0D4E">
        <w:rPr>
          <w:rFonts w:ascii="Times New Roman" w:eastAsia="Times New Roman" w:hAnsi="Times New Roman" w:cs="Times New Roman"/>
          <w:sz w:val="24"/>
          <w:szCs w:val="24"/>
        </w:rPr>
        <w:t>duomenys kaupiami ir saugomi Juridinių asmenų registre, kodas 188710823)</w:t>
      </w:r>
      <w:r w:rsidRPr="004A0D4E">
        <w:rPr>
          <w:rFonts w:ascii="Times New Roman" w:eastAsia="Times New Roman" w:hAnsi="Times New Roman" w:cs="Times New Roman"/>
          <w:i/>
          <w:sz w:val="24"/>
        </w:rPr>
        <w:t xml:space="preserve"> </w:t>
      </w:r>
      <w:r w:rsidRPr="004A0D4E">
        <w:rPr>
          <w:rFonts w:ascii="Times New Roman" w:eastAsia="Times New Roman" w:hAnsi="Times New Roman" w:cs="Times New Roman"/>
          <w:sz w:val="24"/>
        </w:rPr>
        <w:t xml:space="preserve">(toliau – Perkančioji organizacija), </w:t>
      </w:r>
      <w:r w:rsidRPr="004A0D4E">
        <w:rPr>
          <w:rFonts w:ascii="Times New Roman" w:eastAsia="Times New Roman" w:hAnsi="Times New Roman" w:cs="Times New Roman"/>
          <w:sz w:val="24"/>
          <w:szCs w:val="24"/>
        </w:rPr>
        <w:t xml:space="preserve">numato pirkti </w:t>
      </w:r>
      <w:r w:rsidR="00B94119" w:rsidRPr="00DF5EED">
        <w:rPr>
          <w:rFonts w:ascii="Times New Roman" w:eastAsia="Times New Roman" w:hAnsi="Times New Roman" w:cs="Times New Roman"/>
          <w:b/>
          <w:bCs/>
          <w:sz w:val="24"/>
          <w:szCs w:val="24"/>
        </w:rPr>
        <w:t>Klaipėdos pilies ir bastionų komplekso atkūrim</w:t>
      </w:r>
      <w:r w:rsidR="00DF5EED" w:rsidRPr="00DF5EED">
        <w:rPr>
          <w:rFonts w:ascii="Times New Roman" w:eastAsia="Times New Roman" w:hAnsi="Times New Roman" w:cs="Times New Roman"/>
          <w:b/>
          <w:bCs/>
          <w:sz w:val="24"/>
          <w:szCs w:val="24"/>
        </w:rPr>
        <w:t>o</w:t>
      </w:r>
      <w:r w:rsidR="00B94119" w:rsidRPr="00DF5EED">
        <w:rPr>
          <w:rFonts w:ascii="Times New Roman" w:eastAsia="Times New Roman" w:hAnsi="Times New Roman" w:cs="Times New Roman"/>
          <w:b/>
          <w:bCs/>
          <w:sz w:val="24"/>
          <w:szCs w:val="24"/>
        </w:rPr>
        <w:t xml:space="preserve"> ir pritaikymo</w:t>
      </w:r>
      <w:r w:rsidR="00DF5EED" w:rsidRPr="00DF5EED">
        <w:rPr>
          <w:rFonts w:ascii="Times New Roman" w:eastAsia="Times New Roman" w:hAnsi="Times New Roman" w:cs="Times New Roman"/>
          <w:b/>
          <w:bCs/>
          <w:sz w:val="24"/>
          <w:szCs w:val="24"/>
        </w:rPr>
        <w:t xml:space="preserve"> koncepcijos </w:t>
      </w:r>
      <w:r w:rsidR="00C60403">
        <w:rPr>
          <w:rFonts w:ascii="Times New Roman" w:eastAsia="Times New Roman" w:hAnsi="Times New Roman" w:cs="Times New Roman"/>
          <w:b/>
          <w:bCs/>
          <w:sz w:val="24"/>
          <w:szCs w:val="24"/>
        </w:rPr>
        <w:t>parengimo</w:t>
      </w:r>
      <w:r w:rsidR="00B94119">
        <w:rPr>
          <w:rFonts w:ascii="Times New Roman" w:eastAsia="Times New Roman" w:hAnsi="Times New Roman" w:cs="Times New Roman"/>
          <w:sz w:val="24"/>
          <w:szCs w:val="24"/>
        </w:rPr>
        <w:t xml:space="preserve"> </w:t>
      </w:r>
      <w:r w:rsidR="004A7FCC" w:rsidRPr="004A7FCC">
        <w:rPr>
          <w:rFonts w:ascii="Times New Roman" w:eastAsia="Times New Roman" w:hAnsi="Times New Roman" w:cs="Times New Roman"/>
          <w:b/>
          <w:bCs/>
          <w:sz w:val="24"/>
          <w:szCs w:val="24"/>
        </w:rPr>
        <w:t>paslaugas</w:t>
      </w:r>
      <w:r w:rsidR="004A7FCC">
        <w:rPr>
          <w:rFonts w:ascii="Times New Roman" w:eastAsia="Times New Roman" w:hAnsi="Times New Roman" w:cs="Times New Roman"/>
          <w:sz w:val="24"/>
          <w:szCs w:val="24"/>
        </w:rPr>
        <w:t>.</w:t>
      </w:r>
    </w:p>
    <w:p w14:paraId="30214BFA"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p>
    <w:p w14:paraId="086C8865"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Pirkimas vykdomas vadovaujantis VPĮ, Lietuvos Respublikos civiliniu kodeksu (toliau – Civilinis kodeksas), kitais viešuosius pirkimus reglamentuojančiais teisės aktais bei šiuo konkurso sąlygų aprašu.</w:t>
      </w:r>
    </w:p>
    <w:p w14:paraId="46B9449C"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sz w:val="24"/>
          <w:szCs w:val="24"/>
        </w:rPr>
        <w:lastRenderedPageBreak/>
        <w:t xml:space="preserve">Skelbimas apie pirkimą </w:t>
      </w:r>
      <w:r w:rsidRPr="004A0D4E">
        <w:rPr>
          <w:rFonts w:ascii="Times New Roman" w:eastAsia="Times New Roman" w:hAnsi="Times New Roman" w:cs="Times New Roman"/>
          <w:color w:val="000000"/>
          <w:sz w:val="24"/>
          <w:szCs w:val="24"/>
        </w:rPr>
        <w:t xml:space="preserve">paskelbtas Centrinėje viešųjų pirkimų informacinėje sistemoje (toliau – CVP IS) </w:t>
      </w:r>
      <w:hyperlink r:id="rId8" w:history="1">
        <w:r w:rsidRPr="004A0D4E">
          <w:rPr>
            <w:rFonts w:ascii="Times New Roman" w:eastAsia="Times New Roman" w:hAnsi="Times New Roman" w:cs="Times New Roman"/>
            <w:color w:val="0000FF"/>
            <w:sz w:val="24"/>
            <w:szCs w:val="24"/>
            <w:u w:val="single"/>
          </w:rPr>
          <w:t>https://viesiejipirkimai.lt/</w:t>
        </w:r>
      </w:hyperlink>
      <w:r w:rsidRPr="004A0D4E">
        <w:rPr>
          <w:rFonts w:ascii="Times New Roman" w:eastAsia="Times New Roman" w:hAnsi="Times New Roman" w:cs="Times New Roman"/>
          <w:i/>
          <w:color w:val="000000"/>
          <w:sz w:val="24"/>
          <w:szCs w:val="24"/>
        </w:rPr>
        <w:t xml:space="preserve">. </w:t>
      </w:r>
      <w:r w:rsidRPr="004A0D4E">
        <w:rPr>
          <w:rFonts w:ascii="Times New Roman" w:eastAsia="Arial Unicode MS" w:hAnsi="Times New Roman" w:cs="Times New Roman"/>
          <w:color w:val="000000"/>
          <w:sz w:val="24"/>
          <w:szCs w:val="24"/>
        </w:rPr>
        <w:t>Pirkimas</w:t>
      </w:r>
      <w:r w:rsidRPr="004A0D4E">
        <w:rPr>
          <w:rFonts w:ascii="Times New Roman" w:eastAsia="Arial Unicode MS" w:hAnsi="Times New Roman" w:cs="Times New Roman"/>
          <w:sz w:val="24"/>
          <w:szCs w:val="24"/>
        </w:rPr>
        <w:t xml:space="preserve"> vykdomas CVP IS elektroniniu būdu. Elektroninėmis priemonėmis pasiūlymus gali teikti tik tiekėjai, registruoti CVP IS adresu: </w:t>
      </w:r>
      <w:hyperlink r:id="rId9" w:history="1">
        <w:r w:rsidRPr="004A0D4E">
          <w:rPr>
            <w:rFonts w:ascii="Times New Roman" w:eastAsia="Arial Unicode MS" w:hAnsi="Times New Roman" w:cs="Times New Roman"/>
            <w:color w:val="0000FF"/>
            <w:sz w:val="24"/>
            <w:szCs w:val="24"/>
            <w:u w:val="single"/>
          </w:rPr>
          <w:t>https://viesiejipirkimai.lt/</w:t>
        </w:r>
      </w:hyperlink>
      <w:r w:rsidRPr="004A0D4E">
        <w:rPr>
          <w:rFonts w:ascii="Times New Roman" w:eastAsia="Arial Unicode MS" w:hAnsi="Times New Roman" w:cs="Times New Roman"/>
          <w:sz w:val="24"/>
          <w:szCs w:val="24"/>
        </w:rPr>
        <w:t>.  Registracija CVP IS yra nemokama</w:t>
      </w:r>
      <w:r w:rsidRPr="004A0D4E">
        <w:rPr>
          <w:rFonts w:ascii="Times New Roman" w:eastAsia="Times New Roman" w:hAnsi="Times New Roman" w:cs="Times New Roman"/>
          <w:color w:val="000000"/>
          <w:sz w:val="24"/>
          <w:szCs w:val="24"/>
        </w:rPr>
        <w:t>.</w:t>
      </w:r>
    </w:p>
    <w:p w14:paraId="4C89FE2C" w14:textId="77777777" w:rsidR="004A0D4E" w:rsidRPr="004A0D4E" w:rsidRDefault="004A0D4E" w:rsidP="004A0D4E">
      <w:pPr>
        <w:numPr>
          <w:ilvl w:val="0"/>
          <w:numId w:val="1"/>
        </w:numPr>
        <w:tabs>
          <w:tab w:val="left" w:pos="851"/>
          <w:tab w:val="left" w:pos="993"/>
          <w:tab w:val="left" w:pos="1134"/>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64E8AE3B" w14:textId="77777777" w:rsidR="004A0D4E" w:rsidRPr="004A0D4E" w:rsidRDefault="004A0D4E" w:rsidP="004A0D4E">
      <w:pPr>
        <w:numPr>
          <w:ilvl w:val="0"/>
          <w:numId w:val="1"/>
        </w:numPr>
        <w:tabs>
          <w:tab w:val="left" w:pos="851"/>
          <w:tab w:val="left" w:pos="993"/>
          <w:tab w:val="left" w:pos="1134"/>
        </w:tabs>
        <w:spacing w:after="0" w:line="240" w:lineRule="auto"/>
        <w:ind w:firstLine="719"/>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 xml:space="preserve">Informacija apie numatomą skelbti savanoriško </w:t>
      </w:r>
      <w:proofErr w:type="spellStart"/>
      <w:r w:rsidRPr="004A0D4E">
        <w:rPr>
          <w:rFonts w:ascii="Times New Roman" w:eastAsia="Times New Roman" w:hAnsi="Times New Roman" w:cs="Times New Roman"/>
          <w:sz w:val="24"/>
          <w:szCs w:val="24"/>
          <w:lang w:eastAsia="lt-LT"/>
        </w:rPr>
        <w:t>ex</w:t>
      </w:r>
      <w:proofErr w:type="spellEnd"/>
      <w:r w:rsidRPr="004A0D4E">
        <w:rPr>
          <w:rFonts w:ascii="Times New Roman" w:eastAsia="Times New Roman" w:hAnsi="Times New Roman" w:cs="Times New Roman"/>
          <w:sz w:val="24"/>
          <w:szCs w:val="24"/>
          <w:lang w:eastAsia="lt-LT"/>
        </w:rPr>
        <w:t xml:space="preserve"> ante skaidrumo skelbimą:</w:t>
      </w:r>
      <w:r w:rsidRPr="004A0D4E">
        <w:rPr>
          <w:rFonts w:ascii="Times New Roman" w:eastAsia="Times New Roman" w:hAnsi="Times New Roman" w:cs="Times New Roman"/>
          <w:b/>
          <w:bCs/>
          <w:sz w:val="24"/>
          <w:szCs w:val="24"/>
          <w:lang w:eastAsia="lt-LT"/>
        </w:rPr>
        <w:t xml:space="preserve"> </w:t>
      </w:r>
      <w:r w:rsidRPr="004A0D4E">
        <w:rPr>
          <w:rFonts w:ascii="Times New Roman" w:eastAsia="Times New Roman" w:hAnsi="Times New Roman" w:cs="Times New Roman"/>
          <w:bCs/>
          <w:sz w:val="24"/>
          <w:szCs w:val="24"/>
          <w:lang w:eastAsia="lt-LT"/>
        </w:rPr>
        <w:t xml:space="preserve">šiame pirkime Perkančioji organizacija nenumato skelbti savanoriško </w:t>
      </w:r>
      <w:proofErr w:type="spellStart"/>
      <w:r w:rsidRPr="004A0D4E">
        <w:rPr>
          <w:rFonts w:ascii="Times New Roman" w:eastAsia="Times New Roman" w:hAnsi="Times New Roman" w:cs="Times New Roman"/>
          <w:bCs/>
          <w:sz w:val="24"/>
          <w:szCs w:val="24"/>
          <w:lang w:eastAsia="lt-LT"/>
        </w:rPr>
        <w:t>ex</w:t>
      </w:r>
      <w:proofErr w:type="spellEnd"/>
      <w:r w:rsidRPr="004A0D4E">
        <w:rPr>
          <w:rFonts w:ascii="Times New Roman" w:eastAsia="Times New Roman" w:hAnsi="Times New Roman" w:cs="Times New Roman"/>
          <w:bCs/>
          <w:sz w:val="24"/>
          <w:szCs w:val="24"/>
          <w:lang w:eastAsia="lt-LT"/>
        </w:rPr>
        <w:t xml:space="preserve"> ante skaidrumo skelbimo.</w:t>
      </w:r>
    </w:p>
    <w:p w14:paraId="4D70FBE1"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Pirkimas atliekamas laikantis lygiateisiškumo, nediskriminavimo, skaidrumo, abipusio pripažinimo, proporcingumo principų ir konfidencialumo bei nešališkumo reikalavimų.</w:t>
      </w:r>
    </w:p>
    <w:p w14:paraId="027BB68A" w14:textId="2E12A86D"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yra pridėtinės vertės mokesčio (PVM) mokėtoja, taikanti smulkiojo verslo schemą (SVS) Lietuvoje (PVM mokėtojo kodas LT88108219 aktualus tik perkant iš užsienio tiekėjų).</w:t>
      </w:r>
      <w:bookmarkStart w:id="3" w:name="_Toc60525483"/>
      <w:bookmarkStart w:id="4" w:name="_Toc47844929"/>
    </w:p>
    <w:p w14:paraId="5F1690C4"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sz w:val="24"/>
          <w:szCs w:val="24"/>
        </w:rPr>
        <w:t xml:space="preserve">Visos pirkimo </w:t>
      </w:r>
      <w:r w:rsidRPr="004A0D4E">
        <w:rPr>
          <w:rFonts w:ascii="Times New Roman" w:eastAsia="Times New Roman" w:hAnsi="Times New Roman" w:cs="Times New Roman"/>
          <w:color w:val="000000"/>
          <w:sz w:val="24"/>
          <w:szCs w:val="24"/>
        </w:rPr>
        <w:t>sąlygos nustatytos pirkimo dokumentuose, kuriuos sudaro:</w:t>
      </w:r>
    </w:p>
    <w:p w14:paraId="7FBC97BA"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skelbimas apie pirkimą;</w:t>
      </w:r>
    </w:p>
    <w:p w14:paraId="0115BA54"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konkurso sąlygų aprašas (kartu su priedais);</w:t>
      </w:r>
    </w:p>
    <w:p w14:paraId="3999D074"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pirkimo dokumentų paaiškinimai (patikslinimai), taip pat atsakymai į tiekėjų klausimus (jeigu jų bus).</w:t>
      </w:r>
    </w:p>
    <w:p w14:paraId="36E84D52" w14:textId="538CF117" w:rsidR="004A7FCC" w:rsidRPr="003326A2" w:rsidRDefault="004A0D4E" w:rsidP="004A7FCC">
      <w:pPr>
        <w:pStyle w:val="Sraopastraipa1"/>
        <w:widowControl w:val="0"/>
        <w:numPr>
          <w:ilvl w:val="0"/>
          <w:numId w:val="1"/>
        </w:numPr>
        <w:tabs>
          <w:tab w:val="left" w:pos="1134"/>
        </w:tabs>
        <w:jc w:val="both"/>
        <w:rPr>
          <w:rStyle w:val="Hipersaitas"/>
          <w:rFonts w:eastAsia="Times New Roman"/>
          <w:sz w:val="24"/>
          <w:szCs w:val="24"/>
        </w:rPr>
      </w:pPr>
      <w:r w:rsidRPr="004A7FCC">
        <w:rPr>
          <w:rFonts w:eastAsia="Times New Roman"/>
          <w:iCs/>
          <w:color w:val="000000"/>
          <w:sz w:val="24"/>
          <w:szCs w:val="24"/>
        </w:rPr>
        <w:t xml:space="preserve"> </w:t>
      </w:r>
      <w:r w:rsidR="004A7FCC" w:rsidRPr="003326A2">
        <w:rPr>
          <w:rFonts w:eastAsia="Times New Roman"/>
          <w:iCs/>
          <w:color w:val="000000"/>
          <w:sz w:val="24"/>
          <w:szCs w:val="24"/>
        </w:rPr>
        <w:t xml:space="preserve">Perkančiosios </w:t>
      </w:r>
      <w:r w:rsidR="004A7FCC" w:rsidRPr="003326A2">
        <w:rPr>
          <w:rFonts w:eastAsia="Times New Roman"/>
          <w:iCs/>
          <w:color w:val="000000" w:themeColor="text1"/>
          <w:sz w:val="24"/>
          <w:szCs w:val="24"/>
        </w:rPr>
        <w:t>organizacijos kontaktini</w:t>
      </w:r>
      <w:r w:rsidR="004A7FCC">
        <w:rPr>
          <w:rFonts w:eastAsia="Times New Roman"/>
          <w:iCs/>
          <w:color w:val="000000" w:themeColor="text1"/>
          <w:sz w:val="24"/>
          <w:szCs w:val="24"/>
        </w:rPr>
        <w:t>s</w:t>
      </w:r>
      <w:r w:rsidR="004A7FCC" w:rsidRPr="003326A2">
        <w:rPr>
          <w:rFonts w:eastAsia="Times New Roman"/>
          <w:iCs/>
          <w:color w:val="000000" w:themeColor="text1"/>
          <w:sz w:val="24"/>
          <w:szCs w:val="24"/>
        </w:rPr>
        <w:t xml:space="preserve"> asm</w:t>
      </w:r>
      <w:r w:rsidR="004A7FCC">
        <w:rPr>
          <w:rFonts w:eastAsia="Times New Roman"/>
          <w:iCs/>
          <w:color w:val="000000" w:themeColor="text1"/>
          <w:sz w:val="24"/>
          <w:szCs w:val="24"/>
        </w:rPr>
        <w:t>uo –</w:t>
      </w:r>
      <w:r w:rsidR="004A7FCC" w:rsidRPr="003326A2">
        <w:rPr>
          <w:rFonts w:eastAsia="Times New Roman"/>
          <w:iCs/>
          <w:color w:val="000000" w:themeColor="text1"/>
          <w:sz w:val="24"/>
          <w:szCs w:val="24"/>
        </w:rPr>
        <w:t xml:space="preserve"> </w:t>
      </w:r>
      <w:r w:rsidR="004A7FCC" w:rsidRPr="00DF0A01">
        <w:rPr>
          <w:color w:val="000000" w:themeColor="text1"/>
          <w:sz w:val="24"/>
          <w:szCs w:val="24"/>
        </w:rPr>
        <w:t xml:space="preserve">Viešųjų pirkimų skyriaus </w:t>
      </w:r>
      <w:r w:rsidR="004A7FCC">
        <w:rPr>
          <w:color w:val="000000" w:themeColor="text1"/>
          <w:sz w:val="24"/>
          <w:szCs w:val="24"/>
        </w:rPr>
        <w:t>vyr. specialistė</w:t>
      </w:r>
      <w:r w:rsidR="004A7FCC" w:rsidRPr="00DF0A01">
        <w:rPr>
          <w:color w:val="000000" w:themeColor="text1"/>
          <w:sz w:val="24"/>
          <w:szCs w:val="24"/>
        </w:rPr>
        <w:t xml:space="preserve"> </w:t>
      </w:r>
      <w:r w:rsidR="004A7FCC">
        <w:rPr>
          <w:color w:val="000000" w:themeColor="text1"/>
          <w:sz w:val="24"/>
          <w:szCs w:val="24"/>
        </w:rPr>
        <w:t>Agnė Klimavičiūtė</w:t>
      </w:r>
      <w:r w:rsidR="004A7FCC" w:rsidRPr="00DF0A01">
        <w:rPr>
          <w:color w:val="000000" w:themeColor="text1"/>
          <w:sz w:val="24"/>
          <w:szCs w:val="24"/>
        </w:rPr>
        <w:t xml:space="preserve">, tel. (0 46) 39 61 </w:t>
      </w:r>
      <w:r w:rsidR="004A7FCC">
        <w:rPr>
          <w:color w:val="000000" w:themeColor="text1"/>
          <w:sz w:val="24"/>
          <w:szCs w:val="24"/>
        </w:rPr>
        <w:t>26</w:t>
      </w:r>
      <w:r w:rsidR="004A7FCC" w:rsidRPr="00DF0A01">
        <w:rPr>
          <w:color w:val="000000" w:themeColor="text1"/>
          <w:sz w:val="24"/>
          <w:szCs w:val="24"/>
        </w:rPr>
        <w:t xml:space="preserve">, el. p. </w:t>
      </w:r>
      <w:hyperlink r:id="rId10" w:history="1">
        <w:r w:rsidR="004A7FCC" w:rsidRPr="00BB32B8">
          <w:rPr>
            <w:rStyle w:val="Hipersaitas"/>
            <w:sz w:val="24"/>
            <w:szCs w:val="24"/>
          </w:rPr>
          <w:t>agne.klimaviciute@klaipeda.lt</w:t>
        </w:r>
      </w:hyperlink>
      <w:r w:rsidR="004A7FCC" w:rsidRPr="003326A2">
        <w:rPr>
          <w:rStyle w:val="Hipersaitas"/>
          <w:rFonts w:eastAsia="Times New Roman"/>
          <w:sz w:val="24"/>
          <w:szCs w:val="24"/>
        </w:rPr>
        <w:t>.</w:t>
      </w:r>
      <w:r w:rsidR="004A7FCC">
        <w:rPr>
          <w:rStyle w:val="Hipersaitas"/>
          <w:rFonts w:eastAsia="Times New Roman"/>
          <w:sz w:val="24"/>
          <w:szCs w:val="24"/>
        </w:rPr>
        <w:t xml:space="preserve"> </w:t>
      </w:r>
    </w:p>
    <w:p w14:paraId="6933259A" w14:textId="08EB0B7A" w:rsidR="004A0D4E" w:rsidRPr="004A7FCC" w:rsidRDefault="004A0D4E" w:rsidP="004A7FCC">
      <w:pPr>
        <w:widowControl w:val="0"/>
        <w:tabs>
          <w:tab w:val="left" w:pos="1134"/>
        </w:tabs>
        <w:spacing w:after="0" w:line="240" w:lineRule="auto"/>
        <w:ind w:left="710"/>
        <w:contextualSpacing/>
        <w:rPr>
          <w:rFonts w:ascii="Times New Roman" w:eastAsia="Times New Roman" w:hAnsi="Times New Roman" w:cs="Times New Roman"/>
          <w:b/>
          <w:sz w:val="24"/>
          <w:szCs w:val="24"/>
        </w:rPr>
      </w:pPr>
    </w:p>
    <w:p w14:paraId="6A36848C"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II SKYRIUS</w:t>
      </w:r>
    </w:p>
    <w:p w14:paraId="4887D583"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PIRKIMO OBJEKTAS</w:t>
      </w:r>
    </w:p>
    <w:p w14:paraId="1E16D696"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759EAA5A" w14:textId="11A4FB3B" w:rsidR="004508D5" w:rsidRPr="00A92602" w:rsidRDefault="004A0D4E" w:rsidP="00A160C0">
      <w:pPr>
        <w:pStyle w:val="Sraopastraipa"/>
        <w:numPr>
          <w:ilvl w:val="0"/>
          <w:numId w:val="1"/>
        </w:numPr>
        <w:tabs>
          <w:tab w:val="left" w:pos="1134"/>
        </w:tabs>
        <w:jc w:val="both"/>
        <w:rPr>
          <w:bCs/>
          <w:sz w:val="24"/>
          <w:szCs w:val="24"/>
          <w:lang w:eastAsia="en-US"/>
        </w:rPr>
      </w:pPr>
      <w:r w:rsidRPr="00A92602">
        <w:rPr>
          <w:b/>
          <w:sz w:val="24"/>
          <w:szCs w:val="24"/>
        </w:rPr>
        <w:t>Pirkimo objektas –</w:t>
      </w:r>
      <w:r w:rsidR="00DC3A30" w:rsidRPr="00A92602">
        <w:rPr>
          <w:b/>
          <w:bCs/>
          <w:sz w:val="24"/>
          <w:szCs w:val="24"/>
        </w:rPr>
        <w:t xml:space="preserve"> </w:t>
      </w:r>
      <w:r w:rsidR="00C60403" w:rsidRPr="00A92602">
        <w:rPr>
          <w:b/>
          <w:bCs/>
          <w:sz w:val="24"/>
          <w:szCs w:val="24"/>
        </w:rPr>
        <w:t>Klaipėdos pilies ir bastionų komplekso atkūrimo ir pritaikymo koncepcijos parengimo</w:t>
      </w:r>
      <w:r w:rsidR="00C60403" w:rsidRPr="00A92602">
        <w:rPr>
          <w:sz w:val="24"/>
          <w:szCs w:val="24"/>
        </w:rPr>
        <w:t xml:space="preserve"> </w:t>
      </w:r>
      <w:r w:rsidR="00C60403" w:rsidRPr="00A92602">
        <w:rPr>
          <w:b/>
          <w:bCs/>
          <w:sz w:val="24"/>
          <w:szCs w:val="24"/>
        </w:rPr>
        <w:t>paslaugos</w:t>
      </w:r>
      <w:r w:rsidR="00C60403" w:rsidRPr="00A92602">
        <w:rPr>
          <w:b/>
          <w:sz w:val="24"/>
          <w:szCs w:val="24"/>
          <w:lang w:eastAsia="en-US"/>
        </w:rPr>
        <w:t xml:space="preserve"> </w:t>
      </w:r>
      <w:r w:rsidR="004A7FCC" w:rsidRPr="00A92602">
        <w:rPr>
          <w:b/>
          <w:sz w:val="24"/>
          <w:szCs w:val="24"/>
          <w:lang w:eastAsia="en-US"/>
        </w:rPr>
        <w:t xml:space="preserve">(toliau – paslaugos). </w:t>
      </w:r>
      <w:r w:rsidR="004A7FCC" w:rsidRPr="00A92602">
        <w:rPr>
          <w:bCs/>
          <w:sz w:val="24"/>
          <w:szCs w:val="24"/>
          <w:lang w:eastAsia="en-US"/>
        </w:rPr>
        <w:t xml:space="preserve">Perkamos paslaugos apima </w:t>
      </w:r>
      <w:r w:rsidR="00A160C0" w:rsidRPr="00A92602">
        <w:rPr>
          <w:bCs/>
          <w:sz w:val="24"/>
          <w:szCs w:val="24"/>
          <w:lang w:eastAsia="en-US"/>
        </w:rPr>
        <w:t xml:space="preserve">istorinę, urbanistinę ir rinkos analizę, suinteresuotų šalių ir visuomenės įtraukimą bei integruotos Klaipėdos pilies ir bastionų komplekso atkūrimo, </w:t>
      </w:r>
      <w:proofErr w:type="spellStart"/>
      <w:r w:rsidR="00A160C0" w:rsidRPr="00A92602">
        <w:rPr>
          <w:bCs/>
          <w:sz w:val="24"/>
          <w:szCs w:val="24"/>
          <w:lang w:eastAsia="en-US"/>
        </w:rPr>
        <w:t>įveiklinimo</w:t>
      </w:r>
      <w:proofErr w:type="spellEnd"/>
      <w:r w:rsidR="00A160C0" w:rsidRPr="00A92602">
        <w:rPr>
          <w:bCs/>
          <w:sz w:val="24"/>
          <w:szCs w:val="24"/>
          <w:lang w:eastAsia="en-US"/>
        </w:rPr>
        <w:t xml:space="preserve"> ir valdymo koncepcijos parengimą. Parengta koncepcija bus skirta tolesniam projektavimui, investicijų pritraukimui ir komplekso veiklos modelio nustatymui. </w:t>
      </w:r>
      <w:r w:rsidR="004A7FCC" w:rsidRPr="00A92602">
        <w:rPr>
          <w:bCs/>
          <w:sz w:val="24"/>
          <w:szCs w:val="24"/>
        </w:rPr>
        <w:t xml:space="preserve">Išsamesnė perkamų paslaugų informacija ir reikalavimai pateikiami </w:t>
      </w:r>
      <w:r w:rsidR="00A160C0" w:rsidRPr="00A92602">
        <w:rPr>
          <w:bCs/>
          <w:sz w:val="24"/>
          <w:szCs w:val="24"/>
        </w:rPr>
        <w:t>Techninėje specifikacijoje</w:t>
      </w:r>
      <w:r w:rsidR="004A7FCC" w:rsidRPr="00A92602">
        <w:rPr>
          <w:bCs/>
          <w:sz w:val="24"/>
          <w:szCs w:val="24"/>
        </w:rPr>
        <w:t xml:space="preserve"> (konkurso sąlygų </w:t>
      </w:r>
      <w:r w:rsidR="00DC3A30" w:rsidRPr="00A92602">
        <w:rPr>
          <w:bCs/>
          <w:sz w:val="24"/>
          <w:szCs w:val="24"/>
        </w:rPr>
        <w:t>6</w:t>
      </w:r>
      <w:r w:rsidR="004A7FCC" w:rsidRPr="00A92602">
        <w:rPr>
          <w:bCs/>
          <w:sz w:val="24"/>
          <w:szCs w:val="24"/>
        </w:rPr>
        <w:t xml:space="preserve"> priedas).</w:t>
      </w:r>
    </w:p>
    <w:p w14:paraId="736FC797" w14:textId="5D16D797" w:rsidR="004A0D4E" w:rsidRPr="004A0D4E" w:rsidRDefault="004A0D4E" w:rsidP="004A0D4E">
      <w:pPr>
        <w:widowControl w:val="0"/>
        <w:numPr>
          <w:ilvl w:val="0"/>
          <w:numId w:val="1"/>
        </w:numPr>
        <w:tabs>
          <w:tab w:val="left" w:pos="851"/>
          <w:tab w:val="left" w:pos="993"/>
          <w:tab w:val="left" w:pos="1134"/>
          <w:tab w:val="left" w:pos="3892"/>
        </w:tabs>
        <w:spacing w:after="0" w:line="240" w:lineRule="auto"/>
        <w:ind w:firstLine="719"/>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lang w:eastAsia="lt-LT"/>
        </w:rPr>
        <w:t xml:space="preserve">Apibūdinant pirkimo objektą </w:t>
      </w:r>
      <w:r w:rsidR="00A160C0">
        <w:rPr>
          <w:rFonts w:ascii="Times New Roman" w:eastAsia="Times New Roman" w:hAnsi="Times New Roman" w:cs="Times New Roman"/>
          <w:iCs/>
          <w:sz w:val="24"/>
          <w:szCs w:val="24"/>
          <w:lang w:eastAsia="lt-LT"/>
        </w:rPr>
        <w:t>T</w:t>
      </w:r>
      <w:r w:rsidR="00DC3A30">
        <w:rPr>
          <w:rFonts w:ascii="Times New Roman" w:eastAsia="Times New Roman" w:hAnsi="Times New Roman" w:cs="Times New Roman"/>
          <w:iCs/>
          <w:sz w:val="24"/>
          <w:szCs w:val="24"/>
          <w:lang w:eastAsia="lt-LT"/>
        </w:rPr>
        <w:t>echninėje</w:t>
      </w:r>
      <w:r w:rsidRPr="004A0D4E">
        <w:rPr>
          <w:rFonts w:ascii="Times New Roman" w:eastAsia="Times New Roman" w:hAnsi="Times New Roman" w:cs="Times New Roman"/>
          <w:iCs/>
          <w:sz w:val="24"/>
          <w:szCs w:val="24"/>
          <w:lang w:eastAsia="lt-LT"/>
        </w:rPr>
        <w:t xml:space="preserve"> </w:t>
      </w:r>
      <w:r w:rsidR="0067571B">
        <w:rPr>
          <w:rFonts w:ascii="Times New Roman" w:eastAsia="Times New Roman" w:hAnsi="Times New Roman" w:cs="Times New Roman"/>
          <w:iCs/>
          <w:sz w:val="24"/>
          <w:szCs w:val="24"/>
          <w:lang w:eastAsia="lt-LT"/>
        </w:rPr>
        <w:t>s</w:t>
      </w:r>
      <w:r w:rsidR="00A160C0">
        <w:rPr>
          <w:rFonts w:ascii="Times New Roman" w:eastAsia="Times New Roman" w:hAnsi="Times New Roman" w:cs="Times New Roman"/>
          <w:iCs/>
          <w:sz w:val="24"/>
          <w:szCs w:val="24"/>
          <w:lang w:eastAsia="lt-LT"/>
        </w:rPr>
        <w:t>pecifikacijoje</w:t>
      </w:r>
      <w:r w:rsidRPr="004A0D4E">
        <w:rPr>
          <w:rFonts w:ascii="Times New Roman" w:eastAsia="Times New Roman" w:hAnsi="Times New Roman" w:cs="Times New Roman"/>
          <w:iCs/>
          <w:sz w:val="24"/>
          <w:szCs w:val="24"/>
          <w:lang w:eastAsia="lt-LT"/>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A160C0">
        <w:rPr>
          <w:rFonts w:ascii="Times New Roman" w:eastAsia="Times New Roman" w:hAnsi="Times New Roman" w:cs="Times New Roman"/>
          <w:iCs/>
          <w:sz w:val="24"/>
          <w:szCs w:val="24"/>
          <w:lang w:eastAsia="lt-LT"/>
        </w:rPr>
        <w:t>Techninėje specifikacijoje</w:t>
      </w:r>
      <w:r w:rsidRPr="004A0D4E">
        <w:rPr>
          <w:rFonts w:ascii="Times New Roman" w:eastAsia="Times New Roman" w:hAnsi="Times New Roman" w:cs="Times New Roman"/>
          <w:iCs/>
          <w:sz w:val="24"/>
          <w:szCs w:val="24"/>
          <w:lang w:eastAsia="lt-LT"/>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248D608" w14:textId="77777777" w:rsidR="004A0D4E" w:rsidRPr="004A0D4E" w:rsidRDefault="004A0D4E" w:rsidP="004A0D4E">
      <w:pPr>
        <w:widowControl w:val="0"/>
        <w:numPr>
          <w:ilvl w:val="0"/>
          <w:numId w:val="1"/>
        </w:numPr>
        <w:tabs>
          <w:tab w:val="left" w:pos="1134"/>
        </w:tabs>
        <w:spacing w:after="0" w:line="240" w:lineRule="auto"/>
        <w:ind w:firstLine="719"/>
        <w:jc w:val="both"/>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 xml:space="preserve">Prievolių įvykdymo terminai bei kitos pirkimo sutarties sąlygos nurodytos konkurso sąlygų aprašo 3 priede. Šiame priede pateiktas paslaugų </w:t>
      </w:r>
      <w:r w:rsidRPr="00CF1ADA">
        <w:rPr>
          <w:rFonts w:ascii="Times New Roman" w:eastAsia="Times New Roman" w:hAnsi="Times New Roman" w:cs="Times New Roman"/>
          <w:b/>
          <w:bCs/>
          <w:sz w:val="24"/>
          <w:szCs w:val="24"/>
        </w:rPr>
        <w:t>sutarties projektas,</w:t>
      </w:r>
      <w:r w:rsidRPr="004A0D4E">
        <w:rPr>
          <w:rFonts w:ascii="Times New Roman" w:eastAsia="Times New Roman" w:hAnsi="Times New Roman" w:cs="Times New Roman"/>
          <w:sz w:val="24"/>
          <w:szCs w:val="24"/>
        </w:rPr>
        <w:t xml:space="preserve"> kurį sudaro bendrosios ir specialiosios sutarties sąlygos.</w:t>
      </w:r>
    </w:p>
    <w:p w14:paraId="499DE0B9" w14:textId="77777777" w:rsidR="00E26E36" w:rsidRDefault="00DC3A30" w:rsidP="00E26E36">
      <w:pPr>
        <w:pStyle w:val="Sraopastraipa"/>
        <w:numPr>
          <w:ilvl w:val="0"/>
          <w:numId w:val="1"/>
        </w:numPr>
        <w:tabs>
          <w:tab w:val="left" w:pos="1134"/>
        </w:tabs>
        <w:jc w:val="both"/>
        <w:rPr>
          <w:b/>
          <w:sz w:val="24"/>
          <w:szCs w:val="24"/>
          <w:lang w:eastAsia="en-US"/>
        </w:rPr>
      </w:pPr>
      <w:r w:rsidRPr="00DC3A30">
        <w:rPr>
          <w:b/>
          <w:sz w:val="24"/>
          <w:szCs w:val="24"/>
          <w:lang w:eastAsia="en-US"/>
        </w:rPr>
        <w:t>Šis pirkimas į dalis neskaidomas, todėl tiekėjas turi pateikti pasiūlymą visai pirkimo apimčiai bendrai.</w:t>
      </w:r>
    </w:p>
    <w:p w14:paraId="4E18E986" w14:textId="77777777" w:rsidR="004F679E" w:rsidRDefault="000651EE" w:rsidP="005D5E1F">
      <w:pPr>
        <w:pStyle w:val="Sraopastraipa"/>
        <w:numPr>
          <w:ilvl w:val="0"/>
          <w:numId w:val="1"/>
        </w:numPr>
        <w:tabs>
          <w:tab w:val="left" w:pos="1134"/>
        </w:tabs>
        <w:jc w:val="both"/>
        <w:rPr>
          <w:sz w:val="24"/>
          <w:szCs w:val="24"/>
        </w:rPr>
      </w:pPr>
      <w:r w:rsidRPr="004F679E">
        <w:rPr>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w:t>
      </w:r>
      <w:r w:rsidRPr="004F679E">
        <w:rPr>
          <w:sz w:val="24"/>
          <w:szCs w:val="24"/>
        </w:rPr>
        <w:lastRenderedPageBreak/>
        <w:t xml:space="preserve">pirkimams taikytini Aplinkos apsaugos kriterijai, sąrašo, Aplinkos apsaugos kriterijų ir aplinkos apsaugos kriterijų, kuriuos perkančiosios organizacijos ir perkantieji subjektai turi taikyti pirkdami prekes, paslaugas ar darbus, taikymo </w:t>
      </w:r>
      <w:hyperlink r:id="rId11" w:history="1">
        <w:r w:rsidRPr="004F679E">
          <w:rPr>
            <w:rStyle w:val="Hipersaitas"/>
            <w:sz w:val="24"/>
            <w:szCs w:val="24"/>
          </w:rPr>
          <w:t>tvarkos aprašo</w:t>
        </w:r>
      </w:hyperlink>
      <w:r w:rsidRPr="004F679E">
        <w:rPr>
          <w:sz w:val="24"/>
          <w:szCs w:val="24"/>
        </w:rPr>
        <w:t xml:space="preserve"> patvirtinimo“ pakeitimo“ </w:t>
      </w:r>
      <w:r w:rsidRPr="004F679E">
        <w:rPr>
          <w:b/>
          <w:bCs/>
          <w:sz w:val="24"/>
          <w:szCs w:val="24"/>
        </w:rPr>
        <w:t>4.4.3. papunkčiu</w:t>
      </w:r>
      <w:r w:rsidR="00F37564" w:rsidRPr="004F679E">
        <w:rPr>
          <w:sz w:val="24"/>
          <w:szCs w:val="24"/>
        </w:rPr>
        <w:t>:</w:t>
      </w:r>
      <w:r w:rsidRPr="004F679E">
        <w:rPr>
          <w:sz w:val="24"/>
          <w:szCs w:val="24"/>
        </w:rPr>
        <w:t xml:space="preserve"> </w:t>
      </w:r>
      <w:r w:rsidR="00F37564" w:rsidRPr="004F679E">
        <w:rPr>
          <w:sz w:val="24"/>
          <w:szCs w:val="24"/>
        </w:rPr>
        <w:t>p</w:t>
      </w:r>
      <w:r w:rsidRPr="004F679E">
        <w:rPr>
          <w:sz w:val="24"/>
          <w:szCs w:val="24"/>
        </w:rPr>
        <w:t xml:space="preserve">erkamos paslaugos yra nematerialaus pobūdžio (intelektinės) paslaugos, nesusijusios su materialaus objekto sukūrimu ir </w:t>
      </w:r>
      <w:r w:rsidR="00F37564" w:rsidRPr="004F679E">
        <w:rPr>
          <w:sz w:val="24"/>
          <w:szCs w:val="24"/>
        </w:rPr>
        <w:t>T</w:t>
      </w:r>
      <w:r w:rsidRPr="004F679E">
        <w:rPr>
          <w:sz w:val="24"/>
          <w:szCs w:val="24"/>
        </w:rPr>
        <w:t xml:space="preserve">echninėje specifikacijoje nėra aprašomas naujo objekto sukūrimas, kurių teikimo metu nėra numatomas reikšmingas neigiamas poveikis aplinkai, nesukuriamas taršos šaltinis ir negeneruojamos atliekos ir </w:t>
      </w:r>
      <w:r w:rsidRPr="004F679E">
        <w:rPr>
          <w:b/>
          <w:bCs/>
          <w:sz w:val="24"/>
          <w:szCs w:val="24"/>
        </w:rPr>
        <w:t>4.4.4.1 papunkčiu</w:t>
      </w:r>
      <w:r w:rsidRPr="004F679E">
        <w:rPr>
          <w:sz w:val="24"/>
          <w:szCs w:val="24"/>
        </w:rPr>
        <w:t xml:space="preserve"> </w:t>
      </w:r>
      <w:r w:rsidR="00F37564" w:rsidRPr="004F679E">
        <w:rPr>
          <w:sz w:val="24"/>
          <w:szCs w:val="24"/>
        </w:rPr>
        <w:t>–</w:t>
      </w:r>
      <w:r w:rsidRPr="004F679E">
        <w:rPr>
          <w:sz w:val="24"/>
          <w:szCs w:val="24"/>
        </w:rPr>
        <w:t xml:space="preserve"> </w:t>
      </w:r>
      <w:r w:rsidR="004F679E" w:rsidRPr="007352FA">
        <w:rPr>
          <w:sz w:val="24"/>
          <w:szCs w:val="24"/>
        </w:rPr>
        <w:t>sutarties šalims mažinti popieriaus sunaudojimą, atsisakyti nebūtino dokumentų kopijavimo ir spausdinimo, siekiant sunaudoti mažiau gamtos išteklių. Sutartyje nustatoma šių įsipareigojimų vykdymo kontrolė bei sankcijos už šių įsipareigojimų nesilaikymą.</w:t>
      </w:r>
    </w:p>
    <w:p w14:paraId="4A9B83C4" w14:textId="38FC9CD2" w:rsidR="004A0D4E" w:rsidRPr="004F679E" w:rsidRDefault="004A0D4E" w:rsidP="005D5E1F">
      <w:pPr>
        <w:pStyle w:val="Sraopastraipa"/>
        <w:numPr>
          <w:ilvl w:val="0"/>
          <w:numId w:val="1"/>
        </w:numPr>
        <w:tabs>
          <w:tab w:val="left" w:pos="1134"/>
        </w:tabs>
        <w:jc w:val="both"/>
        <w:rPr>
          <w:sz w:val="24"/>
          <w:szCs w:val="24"/>
        </w:rPr>
      </w:pPr>
      <w:r w:rsidRPr="004F679E">
        <w:rPr>
          <w:sz w:val="24"/>
          <w:szCs w:val="24"/>
        </w:rPr>
        <w:t xml:space="preserve">Perkančiosios organizacijos sprendimo neatlikti pirkimo naudojantis centrinės perkančiosios organizacijos (CPO LT) paslaugomis argumentai, kaip numatyta VPĮ 82 straipsnio 2 dalies 1 punkte: </w:t>
      </w:r>
      <w:r w:rsidR="00E26E36" w:rsidRPr="004F679E">
        <w:rPr>
          <w:sz w:val="24"/>
          <w:szCs w:val="24"/>
        </w:rPr>
        <w:t>CPO LT kataloge nėra perkamo objekto.</w:t>
      </w:r>
    </w:p>
    <w:p w14:paraId="37AAA638" w14:textId="77777777" w:rsidR="004A0D4E" w:rsidRPr="004A0D4E" w:rsidRDefault="004A0D4E" w:rsidP="004A0D4E">
      <w:pPr>
        <w:widowControl w:val="0"/>
        <w:spacing w:after="0" w:line="240" w:lineRule="auto"/>
        <w:contextualSpacing/>
        <w:jc w:val="center"/>
        <w:outlineLvl w:val="0"/>
        <w:rPr>
          <w:rFonts w:ascii="Times New Roman" w:eastAsia="Times New Roman" w:hAnsi="Times New Roman" w:cs="Times New Roman"/>
          <w:b/>
          <w:sz w:val="24"/>
          <w:szCs w:val="24"/>
        </w:rPr>
      </w:pPr>
    </w:p>
    <w:p w14:paraId="28B79207" w14:textId="77777777" w:rsidR="004A0D4E" w:rsidRPr="004A0D4E" w:rsidRDefault="004A0D4E" w:rsidP="004A0D4E">
      <w:pPr>
        <w:widowControl w:val="0"/>
        <w:spacing w:after="0" w:line="240" w:lineRule="auto"/>
        <w:contextualSpacing/>
        <w:jc w:val="center"/>
        <w:outlineLvl w:val="0"/>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b/>
          <w:sz w:val="24"/>
          <w:szCs w:val="24"/>
        </w:rPr>
        <w:t>III SKYRIUS</w:t>
      </w:r>
    </w:p>
    <w:p w14:paraId="2569EEA9" w14:textId="77777777" w:rsidR="004A0D4E" w:rsidRPr="004A0D4E" w:rsidRDefault="004A0D4E" w:rsidP="004A0D4E">
      <w:pPr>
        <w:widowControl w:val="0"/>
        <w:spacing w:before="120" w:after="120" w:line="240" w:lineRule="auto"/>
        <w:contextualSpacing/>
        <w:jc w:val="center"/>
        <w:outlineLvl w:val="0"/>
        <w:rPr>
          <w:rFonts w:ascii="Times New Roman" w:eastAsia="Times New Roman" w:hAnsi="Times New Roman" w:cs="Times New Roman"/>
          <w:b/>
          <w:sz w:val="24"/>
        </w:rPr>
      </w:pPr>
      <w:r w:rsidRPr="004A0D4E">
        <w:rPr>
          <w:rFonts w:ascii="Times New Roman" w:eastAsia="Times New Roman" w:hAnsi="Times New Roman" w:cs="Times New Roman"/>
          <w:b/>
          <w:sz w:val="24"/>
        </w:rPr>
        <w:t xml:space="preserve">TIEKĖJŲ PAŠALINIMO PAGRINDAI IR KVALIFIKACIJOS REIKALAVIMAI </w:t>
      </w:r>
    </w:p>
    <w:p w14:paraId="6BF5943F" w14:textId="77777777" w:rsidR="004A0D4E" w:rsidRPr="004A0D4E" w:rsidRDefault="004A0D4E" w:rsidP="004A0D4E">
      <w:pPr>
        <w:widowControl w:val="0"/>
        <w:spacing w:before="120" w:after="0" w:line="240" w:lineRule="auto"/>
        <w:ind w:firstLine="719"/>
        <w:contextualSpacing/>
        <w:jc w:val="center"/>
        <w:outlineLvl w:val="0"/>
        <w:rPr>
          <w:rFonts w:ascii="Times New Roman" w:eastAsia="Times New Roman" w:hAnsi="Times New Roman" w:cs="Times New Roman"/>
          <w:b/>
          <w:sz w:val="24"/>
        </w:rPr>
      </w:pPr>
    </w:p>
    <w:p w14:paraId="1D2026A8" w14:textId="40C24A79" w:rsidR="00E26E36" w:rsidRPr="0045782B" w:rsidRDefault="00E26E36" w:rsidP="00A81CF9">
      <w:pPr>
        <w:pStyle w:val="Sraopastraipa"/>
        <w:widowControl w:val="0"/>
        <w:numPr>
          <w:ilvl w:val="0"/>
          <w:numId w:val="6"/>
        </w:numPr>
        <w:tabs>
          <w:tab w:val="left" w:pos="1134"/>
        </w:tabs>
        <w:ind w:left="0" w:firstLine="710"/>
        <w:jc w:val="both"/>
        <w:rPr>
          <w:b/>
          <w:sz w:val="24"/>
          <w:szCs w:val="24"/>
        </w:rPr>
      </w:pPr>
      <w:r w:rsidRPr="0021278F">
        <w:rPr>
          <w:sz w:val="24"/>
          <w:szCs w:val="24"/>
        </w:rPr>
        <w:t xml:space="preserve">Tiekėjai, dalyvaujantys pirkime, su pasiūlymu turi pateikti </w:t>
      </w:r>
      <w:r w:rsidRPr="009A13ED">
        <w:rPr>
          <w:sz w:val="24"/>
          <w:szCs w:val="24"/>
        </w:rPr>
        <w:t xml:space="preserve">konkurso sąlygų aprašo </w:t>
      </w:r>
      <w:r w:rsidR="00D35AB2">
        <w:rPr>
          <w:sz w:val="24"/>
          <w:szCs w:val="24"/>
        </w:rPr>
        <w:t>7</w:t>
      </w:r>
      <w:r w:rsidRPr="00AF73E2">
        <w:rPr>
          <w:sz w:val="24"/>
          <w:szCs w:val="24"/>
        </w:rPr>
        <w:t xml:space="preserve"> priede</w:t>
      </w:r>
      <w:r w:rsidRPr="009A13ED">
        <w:rPr>
          <w:sz w:val="24"/>
          <w:szCs w:val="24"/>
        </w:rPr>
        <w:t xml:space="preserve"> nustatytos formos užpildytą Europos bendrąjį viešųjų pirkimų dokumentą (toliau </w:t>
      </w:r>
      <w:r w:rsidRPr="009A13ED">
        <w:rPr>
          <w:b/>
          <w:sz w:val="24"/>
          <w:szCs w:val="24"/>
        </w:rPr>
        <w:t>–</w:t>
      </w:r>
      <w:r w:rsidRPr="009A13ED">
        <w:rPr>
          <w:sz w:val="24"/>
          <w:szCs w:val="24"/>
        </w:rPr>
        <w:t xml:space="preserve"> EBVPD) </w:t>
      </w:r>
      <w:r w:rsidRPr="009A13ED">
        <w:rPr>
          <w:color w:val="000000"/>
          <w:sz w:val="24"/>
          <w:szCs w:val="24"/>
        </w:rPr>
        <w:t xml:space="preserve">pagal </w:t>
      </w:r>
      <w:r w:rsidRPr="009A13ED">
        <w:rPr>
          <w:sz w:val="24"/>
          <w:szCs w:val="24"/>
        </w:rPr>
        <w:t>VPĮ</w:t>
      </w:r>
      <w:r w:rsidRPr="009A13ED">
        <w:rPr>
          <w:color w:val="000000"/>
          <w:sz w:val="24"/>
          <w:szCs w:val="24"/>
        </w:rPr>
        <w:t xml:space="preserve"> 50 str. nustatytus reikalavimus</w:t>
      </w:r>
      <w:r w:rsidRPr="009A13ED">
        <w:rPr>
          <w:sz w:val="24"/>
          <w:szCs w:val="24"/>
        </w:rPr>
        <w:t>. Pašalinimo pagrindai taikomi tiekėjui (kai</w:t>
      </w:r>
      <w:r w:rsidRPr="001D6476">
        <w:rPr>
          <w:sz w:val="24"/>
          <w:szCs w:val="24"/>
        </w:rPr>
        <w:t xml:space="preserve"> pasiūlymą teikia tiekėjų grupė – visiems tos grupės nariams) ir ūkio subjektams, kurių pajėgumais (kvalifikacija) tiekėjas remiasi</w:t>
      </w:r>
      <w:r>
        <w:rPr>
          <w:sz w:val="24"/>
          <w:szCs w:val="24"/>
        </w:rPr>
        <w:t>. S</w:t>
      </w:r>
      <w:r w:rsidRPr="00A617AD">
        <w:rPr>
          <w:sz w:val="24"/>
          <w:szCs w:val="24"/>
        </w:rPr>
        <w:t>ub</w:t>
      </w:r>
      <w:r>
        <w:rPr>
          <w:sz w:val="24"/>
          <w:szCs w:val="24"/>
        </w:rPr>
        <w:t>teikėjams</w:t>
      </w:r>
      <w:r w:rsidRPr="00A617AD">
        <w:rPr>
          <w:sz w:val="24"/>
          <w:szCs w:val="24"/>
        </w:rPr>
        <w:t xml:space="preserve">, kurių pajėgumais tiekėjas nesiremia, ir </w:t>
      </w:r>
      <w:proofErr w:type="spellStart"/>
      <w:r w:rsidRPr="00A617AD">
        <w:rPr>
          <w:sz w:val="24"/>
          <w:szCs w:val="24"/>
        </w:rPr>
        <w:t>kvazisubtiekėjams</w:t>
      </w:r>
      <w:proofErr w:type="spellEnd"/>
      <w:r w:rsidRPr="00A617AD">
        <w:rPr>
          <w:sz w:val="24"/>
          <w:szCs w:val="24"/>
        </w:rPr>
        <w:t xml:space="preserve"> pašalinimo pagrindai netaikomi ir jiems EBVPD teikti nereikia</w:t>
      </w:r>
      <w:r w:rsidRPr="001D6476">
        <w:rPr>
          <w:sz w:val="24"/>
          <w:szCs w:val="24"/>
        </w:rPr>
        <w:t xml:space="preserve">.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w:t>
      </w:r>
      <w:r>
        <w:rPr>
          <w:sz w:val="24"/>
          <w:szCs w:val="24"/>
        </w:rPr>
        <w:t xml:space="preserve"> </w:t>
      </w:r>
      <w:r w:rsidRPr="001D6476">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1D6476">
        <w:rPr>
          <w:sz w:val="24"/>
          <w:szCs w:val="24"/>
        </w:rPr>
        <w:t xml:space="preserve">. </w:t>
      </w:r>
      <w:r w:rsidRPr="001D6476">
        <w:rPr>
          <w:b/>
          <w:bCs/>
          <w:sz w:val="24"/>
          <w:szCs w:val="24"/>
        </w:rPr>
        <w:t>Jei šie dokumentai buvo pateikti su pasiūlymu – tokiu atveju vertinami su pasiūlymu pateikti dokumentai.</w:t>
      </w:r>
      <w:r w:rsidRPr="001D6476">
        <w:rPr>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69763C">
        <w:rPr>
          <w:rFonts w:eastAsia="Calibri"/>
          <w:sz w:val="24"/>
          <w:szCs w:val="24"/>
        </w:rPr>
        <w:t xml:space="preserve">Vadovaujantis Viešųjų pirkimų tarnybos direktoriaus 2022 m. gruodžio 30 d. įsakymu Nr. 1S-240 patvirtintomis </w:t>
      </w:r>
      <w:hyperlink r:id="rId12" w:history="1">
        <w:r w:rsidRPr="0069763C">
          <w:rPr>
            <w:rStyle w:val="Hipersaitas"/>
            <w:rFonts w:eastAsia="Calibri"/>
            <w:sz w:val="24"/>
            <w:szCs w:val="24"/>
          </w:rPr>
          <w:t>Pasiūlymo patikslinimo, papildymo ar paaiškinimo taisyklėmis</w:t>
        </w:r>
      </w:hyperlink>
      <w:r w:rsidRPr="0069763C">
        <w:rPr>
          <w:rFonts w:eastAsia="Calibri"/>
          <w:sz w:val="24"/>
          <w:szCs w:val="24"/>
        </w:rPr>
        <w:t>, pašalinimo pagrindų nebuvimą įrodančių dokumentų patikslinimas, papildymas ar paaiškinimas dėl to paties klausimo atliekamas vieną kartą</w:t>
      </w:r>
      <w:r w:rsidRPr="0069763C">
        <w:rPr>
          <w:iCs/>
          <w:sz w:val="24"/>
          <w:szCs w:val="24"/>
        </w:rPr>
        <w:t>:</w:t>
      </w:r>
    </w:p>
    <w:p w14:paraId="41F64900" w14:textId="77777777" w:rsidR="004A0D4E" w:rsidRPr="004A0D4E" w:rsidRDefault="004A0D4E" w:rsidP="00A81CF9">
      <w:pPr>
        <w:widowControl w:val="0"/>
        <w:numPr>
          <w:ilvl w:val="1"/>
          <w:numId w:val="6"/>
        </w:numPr>
        <w:tabs>
          <w:tab w:val="left" w:pos="1134"/>
          <w:tab w:val="left" w:pos="1276"/>
        </w:tabs>
        <w:spacing w:after="0" w:line="240" w:lineRule="auto"/>
        <w:ind w:firstLine="719"/>
        <w:contextualSpacing/>
        <w:jc w:val="both"/>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sz w:val="24"/>
          <w:szCs w:val="24"/>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3969"/>
        <w:gridCol w:w="4536"/>
      </w:tblGrid>
      <w:tr w:rsidR="004A0D4E" w:rsidRPr="004A0D4E" w14:paraId="4EA848F3" w14:textId="77777777" w:rsidTr="007277B0">
        <w:tc>
          <w:tcPr>
            <w:tcW w:w="1134" w:type="dxa"/>
            <w:shd w:val="clear" w:color="auto" w:fill="F2F2F2"/>
            <w:vAlign w:val="center"/>
          </w:tcPr>
          <w:p w14:paraId="205B62F6"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Eil. Nr.</w:t>
            </w:r>
          </w:p>
        </w:tc>
        <w:tc>
          <w:tcPr>
            <w:tcW w:w="3969" w:type="dxa"/>
            <w:shd w:val="clear" w:color="auto" w:fill="F2F2F2"/>
            <w:vAlign w:val="center"/>
          </w:tcPr>
          <w:p w14:paraId="6CF048A9"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Tiekėjų pašalinimo pagrindai</w:t>
            </w:r>
          </w:p>
        </w:tc>
        <w:tc>
          <w:tcPr>
            <w:tcW w:w="4536" w:type="dxa"/>
            <w:shd w:val="clear" w:color="auto" w:fill="F2F2F2"/>
            <w:vAlign w:val="center"/>
          </w:tcPr>
          <w:p w14:paraId="59207EAB"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Pašalinimo pagrindų nebuvimą įrodantys dokumentai</w:t>
            </w:r>
          </w:p>
        </w:tc>
      </w:tr>
      <w:tr w:rsidR="004A0D4E" w:rsidRPr="004A0D4E" w14:paraId="2D29F9F1" w14:textId="77777777" w:rsidTr="007277B0">
        <w:tc>
          <w:tcPr>
            <w:tcW w:w="1134" w:type="dxa"/>
          </w:tcPr>
          <w:p w14:paraId="29038286" w14:textId="52F4355C"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w:t>
            </w:r>
          </w:p>
        </w:tc>
        <w:tc>
          <w:tcPr>
            <w:tcW w:w="3969" w:type="dxa"/>
          </w:tcPr>
          <w:p w14:paraId="06B305E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arba jo atsakingas asmuo, nurodytas Viešųjų pirkimų įstatymo 46 straipsnio 2 dalies 2 punkte, nuteistas už šią nusikalstamą veiką:</w:t>
            </w:r>
          </w:p>
          <w:p w14:paraId="1CF643B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dalyvavimą nusikalstamame susivienijime, jo organizavimą ar vadovavimą jam;</w:t>
            </w:r>
          </w:p>
          <w:p w14:paraId="2E9174D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kyšininkavimą, prekybą poveikiu, papirkimą;</w:t>
            </w:r>
          </w:p>
          <w:p w14:paraId="1D3B308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w:t>
            </w:r>
            <w:r w:rsidRPr="004A0D4E">
              <w:rPr>
                <w:rFonts w:ascii="Times New Roman" w:eastAsia="Times New Roman" w:hAnsi="Times New Roman" w:cs="Times New Roman"/>
                <w:sz w:val="24"/>
                <w:szCs w:val="24"/>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C139C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4) nusikalstamą bankrotą;</w:t>
            </w:r>
          </w:p>
          <w:p w14:paraId="49D3655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5) teroristinį ir su teroristine veikla susijusį nusikaltimą;</w:t>
            </w:r>
          </w:p>
          <w:p w14:paraId="4DE445E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6) nusikalstamu būdu gauto turto legalizavimą;</w:t>
            </w:r>
          </w:p>
          <w:p w14:paraId="49598FD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7) prekybą žmonėmis, vaiko pirkimą arba pardavimą;</w:t>
            </w:r>
          </w:p>
          <w:p w14:paraId="0BF039C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19E50E6A"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0366B5CE"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Laikoma, kad tiekėjas arba jo atsakingas asmuo nuteistas už aukščiau nurodytą nusikalstamą veiką, kai dėl:</w:t>
            </w:r>
          </w:p>
          <w:p w14:paraId="1659434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7976D16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4C8215"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3) tiekėjo, kuris yra juridinis asmuo, kita organizacija ar jos struktūrinis </w:t>
            </w:r>
            <w:r w:rsidRPr="004A0D4E">
              <w:rPr>
                <w:rFonts w:ascii="Times New Roman" w:eastAsia="Times New Roman" w:hAnsi="Times New Roman" w:cs="Times New Roman"/>
                <w:sz w:val="24"/>
                <w:szCs w:val="24"/>
              </w:rPr>
              <w:lastRenderedPageBreak/>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536" w:type="dxa"/>
          </w:tcPr>
          <w:p w14:paraId="382750D9"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lastRenderedPageBreak/>
              <w:t>Iš Lietuvoje įsteigtų subjektų reikalaujama:</w:t>
            </w:r>
          </w:p>
          <w:p w14:paraId="575559EA"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išrašo iš teismo sprendimo arba</w:t>
            </w:r>
          </w:p>
          <w:p w14:paraId="006751FC"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Informatikos ir ryšių departamento prie Vidaus reikalų ministerijos pažymos, arba</w:t>
            </w:r>
          </w:p>
          <w:p w14:paraId="16C0DA36"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7F7FFCCB"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6C11E246"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t>Iš ne Lietuvoje įsteigtų subjektų reikalaujama:</w:t>
            </w:r>
          </w:p>
          <w:p w14:paraId="05228474" w14:textId="77777777" w:rsidR="004A0D4E" w:rsidRPr="004A0D4E" w:rsidRDefault="004A0D4E" w:rsidP="00A81CF9">
            <w:pPr>
              <w:numPr>
                <w:ilvl w:val="0"/>
                <w:numId w:val="4"/>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lastRenderedPageBreak/>
              <w:t>atitinkamos užsienio šalies institucijos dokumento</w:t>
            </w:r>
            <w:r w:rsidRPr="004A0D4E">
              <w:rPr>
                <w:rFonts w:ascii="Yu Mincho" w:eastAsia="Yu Mincho" w:hAnsi="Yu Mincho" w:cs="Times New Roman"/>
                <w:vertAlign w:val="superscript"/>
              </w:rPr>
              <w:footnoteReference w:id="1"/>
            </w:r>
            <w:r w:rsidRPr="004A0D4E">
              <w:rPr>
                <w:rFonts w:ascii="Times New Roman" w:eastAsia="Yu Mincho" w:hAnsi="Times New Roman" w:cs="Times New Roman"/>
                <w:sz w:val="24"/>
                <w:szCs w:val="24"/>
              </w:rPr>
              <w:t>.</w:t>
            </w:r>
          </w:p>
          <w:p w14:paraId="184014B5" w14:textId="77777777" w:rsidR="004A0D4E" w:rsidRPr="004A0D4E" w:rsidRDefault="004A0D4E" w:rsidP="004A0D4E">
            <w:pPr>
              <w:spacing w:after="0" w:line="240" w:lineRule="auto"/>
              <w:jc w:val="both"/>
              <w:rPr>
                <w:rFonts w:ascii="Times New Roman" w:eastAsia="Times New Roman" w:hAnsi="Times New Roman" w:cs="Times New Roman"/>
                <w:b/>
                <w:bCs/>
                <w:sz w:val="24"/>
                <w:szCs w:val="24"/>
              </w:rPr>
            </w:pPr>
          </w:p>
          <w:p w14:paraId="6D6730ED"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Nurodyti dokumentai turi būti išduoti </w:t>
            </w:r>
            <w:r w:rsidRPr="004A0D4E">
              <w:rPr>
                <w:rFonts w:ascii="Times New Roman" w:eastAsia="Times New Roman" w:hAnsi="Times New Roman" w:cs="Times New Roman"/>
                <w:b/>
                <w:bCs/>
                <w:sz w:val="24"/>
                <w:szCs w:val="24"/>
                <w:lang w:eastAsia="lt-LT"/>
              </w:rPr>
              <w:t xml:space="preserve">ne anksčiau kaip 180 dienų </w:t>
            </w:r>
            <w:r w:rsidRPr="004A0D4E">
              <w:rPr>
                <w:rFonts w:ascii="Times New Roman" w:eastAsia="Times New Roman" w:hAnsi="Times New Roman" w:cs="Times New Roman"/>
                <w:sz w:val="24"/>
                <w:szCs w:val="24"/>
                <w:lang w:eastAsia="lt-LT"/>
              </w:rPr>
              <w:t>iki tos dienos, kai tiekėjas Perkančiosios organizacijos prašymu turės pateikti pašalinimo pagrindų nebuvimą patvirtinančius dokumentus.</w:t>
            </w:r>
            <w:r w:rsidRPr="004A0D4E">
              <w:rPr>
                <w:rFonts w:ascii="Times New Roman" w:eastAsia="Times New Roman" w:hAnsi="Times New Roman" w:cs="Times New Roman"/>
                <w:sz w:val="24"/>
                <w:szCs w:val="24"/>
              </w:rPr>
              <w:t xml:space="preserve"> </w:t>
            </w:r>
            <w:r w:rsidRPr="004A0D4E">
              <w:rPr>
                <w:rFonts w:ascii="Times New Roman" w:eastAsia="Times New Roman" w:hAnsi="Times New Roman" w:cs="Times New Roman"/>
                <w:sz w:val="24"/>
                <w:szCs w:val="24"/>
                <w:lang w:eastAsia="lt-LT"/>
              </w:rPr>
              <w:t>Pavyzdys: jeigu Perkančioji organizacija 2022-10-10 kreipėsi į tiekėją prašydama iki 2022-10-14 pateikti įrodančius dokumentus, jis turi būti išduotas ne anksčiau kaip 180 dienų, jas skaičiuojant atgal nuo 2022-10-14.</w:t>
            </w:r>
          </w:p>
          <w:p w14:paraId="2ACCF7C0"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44939C6"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p>
          <w:p w14:paraId="583A1D2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4A0D4E">
              <w:rPr>
                <w:rFonts w:ascii="Times New Roman" w:eastAsia="Times New Roman" w:hAnsi="Times New Roman" w:cs="Times New Roman"/>
                <w:b/>
                <w:bCs/>
                <w:i/>
                <w:iCs/>
                <w:sz w:val="24"/>
                <w:szCs w:val="24"/>
                <w:shd w:val="clear" w:color="auto" w:fill="FFFFFF"/>
                <w:lang w:eastAsia="lt-LT"/>
              </w:rPr>
              <w:t xml:space="preserve">ne anksčiau kaip 180 dienų </w:t>
            </w:r>
            <w:r w:rsidRPr="004A0D4E">
              <w:rPr>
                <w:rFonts w:ascii="Times New Roman" w:eastAsia="Times New Roman" w:hAnsi="Times New Roman" w:cs="Times New Roman"/>
                <w:i/>
                <w:iCs/>
                <w:sz w:val="24"/>
                <w:szCs w:val="24"/>
                <w:shd w:val="clear" w:color="auto" w:fill="FFFFFF"/>
                <w:lang w:eastAsia="lt-LT"/>
              </w:rPr>
              <w:t>iki paskutinės pasiūlymų pateikimo dienos (pasiūlymų pateikimo paskutinė diena neįskaičiuojama)</w:t>
            </w:r>
            <w:r w:rsidRPr="004A0D4E">
              <w:rPr>
                <w:rFonts w:ascii="Times New Roman" w:eastAsia="Times New Roman" w:hAnsi="Times New Roman" w:cs="Times New Roman"/>
                <w:sz w:val="24"/>
                <w:szCs w:val="24"/>
              </w:rPr>
              <w:t>.</w:t>
            </w:r>
          </w:p>
          <w:p w14:paraId="487DFC52"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 xml:space="preserve">Jei dokumentas išduotas anksčiau, tačiau jame nurodytas galiojimo terminas ilgesnis nei paskutinės pasiūlymų pateikimo dienos terminas, toks dokumentas jo galiojimo laikotarpiu yra priimtinas. </w:t>
            </w:r>
          </w:p>
          <w:p w14:paraId="2445BFB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22D9895B"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Pateikiami skenuoti dokumentai elektronine forma ar pasirašyti el. parašu.</w:t>
            </w:r>
          </w:p>
          <w:p w14:paraId="0E773DC8"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p>
          <w:p w14:paraId="0F89CD58"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b/>
                <w:bCs/>
                <w:sz w:val="24"/>
                <w:szCs w:val="24"/>
              </w:rPr>
              <w:t>PASTABA:</w:t>
            </w:r>
          </w:p>
          <w:p w14:paraId="34975879"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b/>
                <w:bCs/>
                <w:sz w:val="24"/>
                <w:szCs w:val="24"/>
              </w:rPr>
              <w:t xml:space="preserve">Pažymų, patvirtinančių </w:t>
            </w:r>
            <w:r w:rsidRPr="004A0D4E">
              <w:rPr>
                <w:rFonts w:ascii="Times New Roman" w:eastAsia="Times New Roman" w:hAnsi="Times New Roman" w:cs="Times New Roman"/>
                <w:b/>
                <w:bCs/>
                <w:sz w:val="24"/>
                <w:szCs w:val="24"/>
              </w:rPr>
              <w:t>Viešųjų pirkimų įstatymo</w:t>
            </w:r>
            <w:r w:rsidRPr="004A0D4E">
              <w:rPr>
                <w:rFonts w:ascii="Times New Roman" w:eastAsia="Yu Mincho" w:hAnsi="Times New Roman" w:cs="Times New Roman"/>
                <w:b/>
                <w:bCs/>
                <w:sz w:val="24"/>
                <w:szCs w:val="24"/>
              </w:rPr>
              <w:t xml:space="preserve"> 46 straipsnyje nurodytų tiekėjo pašalinimo pagrindų nebuvimą, pateikti nereikalaujama. Jų Perkančioji organizacija reikalaus tik turėdama pagrįstų abejonių dėl tiekėjo patikimumo.</w:t>
            </w:r>
          </w:p>
        </w:tc>
      </w:tr>
      <w:tr w:rsidR="004A0D4E" w:rsidRPr="004A0D4E" w14:paraId="7FB068A6" w14:textId="77777777" w:rsidTr="007277B0">
        <w:tc>
          <w:tcPr>
            <w:tcW w:w="1134" w:type="dxa"/>
          </w:tcPr>
          <w:p w14:paraId="3E66602D" w14:textId="62C5CE20"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.1.2.</w:t>
            </w:r>
          </w:p>
        </w:tc>
        <w:tc>
          <w:tcPr>
            <w:tcW w:w="3969" w:type="dxa"/>
          </w:tcPr>
          <w:p w14:paraId="78847F1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4536" w:type="dxa"/>
          </w:tcPr>
          <w:p w14:paraId="0E0C0F37"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t>Iš Lietuvoje įsteigtų subjektų įrodančių dokumentų nereikalaujama. Užtenka pateikto EBVPD.</w:t>
            </w:r>
          </w:p>
        </w:tc>
      </w:tr>
      <w:tr w:rsidR="004A0D4E" w:rsidRPr="004A0D4E" w14:paraId="49CE48D1" w14:textId="77777777" w:rsidTr="007277B0">
        <w:tc>
          <w:tcPr>
            <w:tcW w:w="1134" w:type="dxa"/>
          </w:tcPr>
          <w:p w14:paraId="2DABA6EF" w14:textId="5C441E08"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.1.3.</w:t>
            </w:r>
          </w:p>
        </w:tc>
        <w:tc>
          <w:tcPr>
            <w:tcW w:w="3969" w:type="dxa"/>
          </w:tcPr>
          <w:p w14:paraId="2D2FF7C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440E4F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689D55A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Laikoma, kad tiekėjas nuteistas už aukščiau nurodytą nusikalstamą veiką, kai dėl:</w:t>
            </w:r>
          </w:p>
          <w:p w14:paraId="76EC247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5C409F0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622DF9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72E84ED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Tačiau ši nuostata netaikoma, jeigu:</w:t>
            </w:r>
          </w:p>
          <w:p w14:paraId="5526582A"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Tiekėjas yra įsipareigojęs sumokėti mokesčius, įskaitant socialinio draudimo įmokas ir dėl to laikomas jau įvykdžiusiu šioje dalyje nurodytus įsipareigojimus;</w:t>
            </w:r>
          </w:p>
          <w:p w14:paraId="3B11220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Įsiskolinimo suma neviršija 50 EUR;</w:t>
            </w:r>
          </w:p>
          <w:p w14:paraId="1B53D13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798E274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5D86027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7919A59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c>
          <w:tcPr>
            <w:tcW w:w="4536" w:type="dxa"/>
          </w:tcPr>
          <w:p w14:paraId="67F340B7"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lastRenderedPageBreak/>
              <w:t>1) Dėl įsipareigojimų, susijusių su mokesčių mokėjimu, įvykdymo iš Lietuvoje įsteigtų subjektų prašoma:</w:t>
            </w:r>
          </w:p>
          <w:p w14:paraId="7A068DCF"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687B3C87"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išrašo iš teismo sprendimo (jei toks yra) arba Valstybinės mokesčių inspekcijos prie Lietuvos Respublikos finansų ministerijos išduoto dokumento,</w:t>
            </w:r>
          </w:p>
          <w:p w14:paraId="5ACDEA79"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arba valstybės įmonės Registrų centro Lietuvos Respublikos Vyriausybės nustatyta tvarka išduoto dokumento, patvirtinančio jungtinius kompetentingų institucijų tvarkomus duomenis.</w:t>
            </w:r>
          </w:p>
          <w:p w14:paraId="28A8FF39"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7653EA52"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Iš ne Lietuvoje įsteigtų subjektų reikalaujama:</w:t>
            </w:r>
          </w:p>
          <w:p w14:paraId="0C5149F9"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atitinkamos užsienio šalies institucijos dokumento</w:t>
            </w:r>
            <w:r w:rsidRPr="004A0D4E">
              <w:rPr>
                <w:rFonts w:ascii="Yu Mincho" w:eastAsia="Yu Mincho" w:hAnsi="Yu Mincho" w:cs="Times New Roman"/>
                <w:vertAlign w:val="superscript"/>
              </w:rPr>
              <w:footnoteReference w:id="2"/>
            </w:r>
            <w:r w:rsidRPr="004A0D4E">
              <w:rPr>
                <w:rFonts w:ascii="Times New Roman" w:eastAsia="Times New Roman" w:hAnsi="Times New Roman" w:cs="Times New Roman"/>
                <w:iCs/>
                <w:sz w:val="24"/>
                <w:szCs w:val="24"/>
              </w:rPr>
              <w:t>.</w:t>
            </w:r>
          </w:p>
          <w:p w14:paraId="258F8470"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0DD89242"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486FB216"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 xml:space="preserve">Jei dokumentas išduotas anksčiau, tačiau jame nurodytas galiojimo terminas ilgesnis nei pašalinimo pagrindų nebuvimą </w:t>
            </w:r>
            <w:r w:rsidRPr="004A0D4E">
              <w:rPr>
                <w:rFonts w:ascii="Times New Roman" w:eastAsia="Times New Roman" w:hAnsi="Times New Roman" w:cs="Times New Roman"/>
                <w:iCs/>
                <w:sz w:val="24"/>
                <w:szCs w:val="24"/>
              </w:rPr>
              <w:lastRenderedPageBreak/>
              <w:t>patvirtinančių dokumentų pagal EBVPD galutinis pateikimo terminas, toks dokumentas jo galiojimo laikotarpiu yra priimtinas.</w:t>
            </w:r>
          </w:p>
          <w:p w14:paraId="000FD41B"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7A48C8AD"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5478FE1"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35679C1B"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 Dėl įsipareigojimų, susijusių su socialinio draudimo įmokų mokėjimu, įvykdymo iš Lietuvoje įsteigtų subjektų prašoma:</w:t>
            </w:r>
          </w:p>
          <w:p w14:paraId="62DC8AD4" w14:textId="12CC47AE"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r w:rsidR="00C622AD">
              <w:rPr>
                <w:rFonts w:ascii="Times New Roman" w:eastAsia="Times New Roman" w:hAnsi="Times New Roman" w:cs="Times New Roman"/>
                <w:iCs/>
                <w:sz w:val="24"/>
                <w:szCs w:val="24"/>
              </w:rPr>
              <w:t xml:space="preserve"> </w:t>
            </w:r>
            <w:r w:rsidR="00C622AD" w:rsidRPr="00C622AD">
              <w:rPr>
                <w:rFonts w:ascii="Times New Roman" w:eastAsia="Times New Roman" w:hAnsi="Times New Roman" w:cs="Times New Roman"/>
                <w:iCs/>
                <w:sz w:val="24"/>
                <w:szCs w:val="24"/>
              </w:rPr>
              <w:t>ir paskutinei pasiūlymų pateikimo termino dienai.</w:t>
            </w:r>
          </w:p>
          <w:p w14:paraId="41C6CABF"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025CD22A"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w:t>
            </w:r>
            <w:r w:rsidRPr="004A0D4E">
              <w:rPr>
                <w:rFonts w:ascii="Times New Roman" w:eastAsia="Times New Roman" w:hAnsi="Times New Roman" w:cs="Times New Roman"/>
                <w:i/>
                <w:sz w:val="24"/>
                <w:szCs w:val="24"/>
              </w:rPr>
              <w:lastRenderedPageBreak/>
              <w:t>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F74164"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519472A5"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6FF0233"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40044BB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D8DE7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3DDAEC78"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Iš ne Lietuvoje įsteigtų subjektų reikalaujama:</w:t>
            </w:r>
          </w:p>
          <w:p w14:paraId="12AE99D4"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atitinkamos užsienio šalies kompetentingos institucijos dokumento</w:t>
            </w:r>
            <w:r w:rsidRPr="004A0D4E">
              <w:rPr>
                <w:rFonts w:ascii="Yu Mincho" w:eastAsia="Yu Mincho" w:hAnsi="Yu Mincho" w:cs="Times New Roman"/>
                <w:vertAlign w:val="superscript"/>
              </w:rPr>
              <w:footnoteReference w:id="3"/>
            </w:r>
            <w:r w:rsidRPr="004A0D4E">
              <w:rPr>
                <w:rFonts w:ascii="Times New Roman" w:eastAsia="Times New Roman" w:hAnsi="Times New Roman" w:cs="Times New Roman"/>
                <w:iCs/>
                <w:sz w:val="24"/>
                <w:szCs w:val="24"/>
              </w:rPr>
              <w:t>.</w:t>
            </w:r>
          </w:p>
          <w:p w14:paraId="4F50128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4DE303C8"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w:t>
            </w:r>
            <w:r w:rsidRPr="004A0D4E">
              <w:rPr>
                <w:rFonts w:ascii="Times New Roman" w:eastAsia="Times New Roman" w:hAnsi="Times New Roman" w:cs="Times New Roman"/>
                <w:iCs/>
                <w:sz w:val="24"/>
                <w:szCs w:val="24"/>
              </w:rPr>
              <w:lastRenderedPageBreak/>
              <w:t>ne anksčiau kaip 120 dienų, jas skaičiuojant atgal nuo 2022-10-14.</w:t>
            </w:r>
          </w:p>
          <w:p w14:paraId="1914E17B"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511AECA5"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w:t>
            </w:r>
          </w:p>
          <w:p w14:paraId="10F5624A"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30C87D63"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7F03E7"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21C56C98"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Pateikiami skenuoti dokumentai elektronine forma ar pasirašyti el. parašu.</w:t>
            </w:r>
          </w:p>
          <w:p w14:paraId="2DE3B51F"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13A83F0E" w14:textId="77777777" w:rsidR="004A0D4E" w:rsidRPr="004A0D4E" w:rsidRDefault="004A0D4E" w:rsidP="004A0D4E">
            <w:pPr>
              <w:spacing w:after="0" w:line="240" w:lineRule="auto"/>
              <w:jc w:val="both"/>
              <w:rPr>
                <w:rFonts w:ascii="Times New Roman" w:eastAsia="Times New Roman" w:hAnsi="Times New Roman" w:cs="Times New Roman"/>
                <w:b/>
                <w:bCs/>
                <w:iCs/>
                <w:sz w:val="24"/>
                <w:szCs w:val="24"/>
              </w:rPr>
            </w:pPr>
            <w:r w:rsidRPr="004A0D4E">
              <w:rPr>
                <w:rFonts w:ascii="Times New Roman" w:eastAsia="Times New Roman" w:hAnsi="Times New Roman" w:cs="Times New Roman"/>
                <w:b/>
                <w:bCs/>
                <w:iCs/>
                <w:sz w:val="24"/>
                <w:szCs w:val="24"/>
              </w:rPr>
              <w:t xml:space="preserve">PASTABA: </w:t>
            </w:r>
          </w:p>
          <w:p w14:paraId="3887B8EE"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b/>
                <w:bCs/>
                <w:iCs/>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4A0D4E" w:rsidRPr="004A0D4E" w14:paraId="15B5E8A1" w14:textId="77777777" w:rsidTr="007277B0">
        <w:tc>
          <w:tcPr>
            <w:tcW w:w="1134" w:type="dxa"/>
          </w:tcPr>
          <w:p w14:paraId="09CC6946" w14:textId="2605F485"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.1.4.</w:t>
            </w:r>
          </w:p>
        </w:tc>
        <w:tc>
          <w:tcPr>
            <w:tcW w:w="3969" w:type="dxa"/>
          </w:tcPr>
          <w:p w14:paraId="01EF52C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4536" w:type="dxa"/>
          </w:tcPr>
          <w:p w14:paraId="5546BC62"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16A393AB" w14:textId="77777777" w:rsidTr="007277B0">
        <w:tc>
          <w:tcPr>
            <w:tcW w:w="1134" w:type="dxa"/>
          </w:tcPr>
          <w:p w14:paraId="7EAA179D" w14:textId="1F598DC2"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.1.5.</w:t>
            </w:r>
          </w:p>
        </w:tc>
        <w:tc>
          <w:tcPr>
            <w:tcW w:w="3969" w:type="dxa"/>
          </w:tcPr>
          <w:p w14:paraId="5E58EBE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536" w:type="dxa"/>
          </w:tcPr>
          <w:p w14:paraId="145EDF2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45788421" w14:textId="77777777" w:rsidTr="007277B0">
        <w:tc>
          <w:tcPr>
            <w:tcW w:w="1134" w:type="dxa"/>
          </w:tcPr>
          <w:p w14:paraId="1C64B8F3" w14:textId="1B9CD5F3"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.1.6.</w:t>
            </w:r>
          </w:p>
        </w:tc>
        <w:tc>
          <w:tcPr>
            <w:tcW w:w="3969" w:type="dxa"/>
          </w:tcPr>
          <w:p w14:paraId="5F18141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Pažeista konkurencija, kaip nustatyta Viešųjų pirkimų įstatymo 27 straipsnio 3 ir 4 dalyse, ir atitinkamos padėties negalima ištaisyti.</w:t>
            </w:r>
          </w:p>
        </w:tc>
        <w:tc>
          <w:tcPr>
            <w:tcW w:w="4536" w:type="dxa"/>
          </w:tcPr>
          <w:p w14:paraId="39C7EA6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368B80BD" w14:textId="77777777" w:rsidTr="007277B0">
        <w:tc>
          <w:tcPr>
            <w:tcW w:w="1134" w:type="dxa"/>
          </w:tcPr>
          <w:p w14:paraId="3B71B27E" w14:textId="2CEC5329"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.1.7.</w:t>
            </w:r>
          </w:p>
        </w:tc>
        <w:tc>
          <w:tcPr>
            <w:tcW w:w="3969" w:type="dxa"/>
          </w:tcPr>
          <w:p w14:paraId="13D950B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2FA0DC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Pr>
          <w:p w14:paraId="1DEFD6A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150A7719"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r w:rsidRPr="004A0D4E">
              <w:rPr>
                <w:rFonts w:ascii="Times New Roman" w:eastAsia="Yu Mincho" w:hAnsi="Times New Roman" w:cs="Times New Roman"/>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4D87B6EC"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p>
          <w:p w14:paraId="6A816874" w14:textId="77777777" w:rsidR="004A0D4E" w:rsidRPr="004A0D4E" w:rsidRDefault="008E5BB7" w:rsidP="004A0D4E">
            <w:pPr>
              <w:spacing w:after="0" w:line="240" w:lineRule="auto"/>
              <w:jc w:val="both"/>
              <w:rPr>
                <w:rFonts w:ascii="Times New Roman" w:eastAsia="Times New Roman" w:hAnsi="Times New Roman" w:cs="Times New Roman"/>
                <w:sz w:val="24"/>
                <w:szCs w:val="24"/>
              </w:rPr>
            </w:pPr>
            <w:hyperlink r:id="rId13" w:history="1">
              <w:r w:rsidR="004A0D4E" w:rsidRPr="004A0D4E">
                <w:rPr>
                  <w:rFonts w:ascii="Times New Roman" w:eastAsia="Times New Roman" w:hAnsi="Times New Roman" w:cs="Times New Roman"/>
                  <w:color w:val="0000FF"/>
                  <w:sz w:val="24"/>
                  <w:szCs w:val="24"/>
                  <w:u w:val="single"/>
                </w:rPr>
                <w:t>https://vpt.lrv.lt/lt/nuorodos/kiti-duomenys/powerbi/melaginga-informacija-pateikusiu-tiekeju-sarasas-3/</w:t>
              </w:r>
            </w:hyperlink>
            <w:r w:rsidR="004A0D4E" w:rsidRPr="004A0D4E">
              <w:rPr>
                <w:rFonts w:ascii="Times New Roman" w:eastAsia="Times New Roman" w:hAnsi="Times New Roman" w:cs="Times New Roman"/>
                <w:sz w:val="24"/>
                <w:szCs w:val="24"/>
              </w:rPr>
              <w:t xml:space="preserve">  </w:t>
            </w:r>
          </w:p>
          <w:p w14:paraId="0191197D" w14:textId="77777777" w:rsidR="004A0D4E" w:rsidRPr="004A0D4E" w:rsidRDefault="008E5BB7" w:rsidP="004A0D4E">
            <w:pPr>
              <w:spacing w:after="0" w:line="240" w:lineRule="auto"/>
              <w:jc w:val="both"/>
              <w:rPr>
                <w:rFonts w:ascii="Times New Roman" w:eastAsia="Times New Roman" w:hAnsi="Times New Roman" w:cs="Times New Roman"/>
                <w:sz w:val="24"/>
                <w:szCs w:val="24"/>
              </w:rPr>
            </w:pPr>
            <w:hyperlink r:id="rId14" w:history="1"/>
          </w:p>
        </w:tc>
      </w:tr>
      <w:tr w:rsidR="004A0D4E" w:rsidRPr="004A0D4E" w14:paraId="307EB71C" w14:textId="77777777" w:rsidTr="007277B0">
        <w:tc>
          <w:tcPr>
            <w:tcW w:w="1134" w:type="dxa"/>
          </w:tcPr>
          <w:p w14:paraId="20D6B292" w14:textId="6C4D0959"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 xml:space="preserve">.1.8. </w:t>
            </w:r>
          </w:p>
        </w:tc>
        <w:tc>
          <w:tcPr>
            <w:tcW w:w="3969" w:type="dxa"/>
          </w:tcPr>
          <w:p w14:paraId="678D5D2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4A0D4E">
              <w:rPr>
                <w:rFonts w:ascii="Times New Roman" w:eastAsia="Times New Roman" w:hAnsi="Times New Roman" w:cs="Times New Roman"/>
                <w:sz w:val="24"/>
                <w:szCs w:val="24"/>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353BCAB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Iš Lietuvoje įsteigtų subjektų įrodančių dokumentų nereikalaujama. Užtenka pateikto EBVPD.</w:t>
            </w:r>
          </w:p>
          <w:p w14:paraId="51DD43C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r>
      <w:tr w:rsidR="004A0D4E" w:rsidRPr="004A0D4E" w14:paraId="7B5A94DC" w14:textId="77777777" w:rsidTr="007277B0">
        <w:tc>
          <w:tcPr>
            <w:tcW w:w="1134" w:type="dxa"/>
          </w:tcPr>
          <w:p w14:paraId="08438A63" w14:textId="7B07FA85"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.1.9.</w:t>
            </w:r>
          </w:p>
        </w:tc>
        <w:tc>
          <w:tcPr>
            <w:tcW w:w="3969" w:type="dxa"/>
          </w:tcPr>
          <w:p w14:paraId="2220A9F2" w14:textId="77777777" w:rsidR="004A0D4E" w:rsidRPr="004A0D4E" w:rsidRDefault="004A0D4E" w:rsidP="004A0D4E">
            <w:pPr>
              <w:tabs>
                <w:tab w:val="left" w:pos="526"/>
              </w:tabs>
              <w:spacing w:after="0" w:line="240" w:lineRule="auto"/>
              <w:jc w:val="both"/>
              <w:rPr>
                <w:rFonts w:ascii="Times New Roman" w:eastAsia="Times New Roman" w:hAnsi="Times New Roman" w:cs="Calibri"/>
                <w:sz w:val="24"/>
                <w:szCs w:val="24"/>
              </w:rPr>
            </w:pPr>
            <w:r w:rsidRPr="004A0D4E">
              <w:rPr>
                <w:rFonts w:ascii="Times New Roman" w:eastAsia="Times New Roman" w:hAnsi="Times New Roman" w:cs="Calibri"/>
                <w:sz w:val="24"/>
                <w:szCs w:val="24"/>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24624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4A0D4E">
              <w:rPr>
                <w:rFonts w:ascii="Times New Roman" w:eastAsia="Times New Roman" w:hAnsi="Times New Roman" w:cs="Calibri"/>
                <w:sz w:val="24"/>
                <w:szCs w:val="24"/>
              </w:rPr>
              <w:lastRenderedPageBreak/>
              <w:t>pareikalauta atlyginti žalą ar taikomos kitos panašios sankcijos.</w:t>
            </w:r>
          </w:p>
        </w:tc>
        <w:tc>
          <w:tcPr>
            <w:tcW w:w="4536" w:type="dxa"/>
          </w:tcPr>
          <w:p w14:paraId="40DC4FC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Iš Lietuvoje įsteigtų subjektų įrodančių dokumentų nereikalaujama. Užtenka pateikto EBVPD.</w:t>
            </w:r>
          </w:p>
          <w:p w14:paraId="5EED98C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5C09E992"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r w:rsidRPr="004A0D4E">
              <w:rPr>
                <w:rFonts w:ascii="Times New Roman" w:eastAsia="Yu Mincho" w:hAnsi="Times New Roman" w:cs="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03526E7E"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0C659332" w14:textId="77777777" w:rsidR="004A0D4E" w:rsidRPr="004A0D4E" w:rsidRDefault="008E5BB7" w:rsidP="004A0D4E">
            <w:pPr>
              <w:spacing w:after="0" w:line="240" w:lineRule="auto"/>
              <w:jc w:val="both"/>
              <w:rPr>
                <w:rFonts w:ascii="Times New Roman" w:eastAsia="Times New Roman" w:hAnsi="Times New Roman" w:cs="Times New Roman"/>
                <w:sz w:val="24"/>
                <w:szCs w:val="24"/>
              </w:rPr>
            </w:pPr>
            <w:hyperlink r:id="rId15" w:history="1">
              <w:r w:rsidR="004A0D4E" w:rsidRPr="004A0D4E">
                <w:rPr>
                  <w:rFonts w:ascii="Times New Roman" w:eastAsia="Times New Roman" w:hAnsi="Times New Roman" w:cs="Times New Roman"/>
                  <w:color w:val="0000FF"/>
                  <w:sz w:val="24"/>
                  <w:szCs w:val="24"/>
                  <w:u w:val="single"/>
                </w:rPr>
                <w:t>Nepatikimi tiekėjai - Viešųjų pirkimų tarnyba (</w:t>
              </w:r>
              <w:proofErr w:type="spellStart"/>
              <w:r w:rsidR="004A0D4E" w:rsidRPr="004A0D4E">
                <w:rPr>
                  <w:rFonts w:ascii="Times New Roman" w:eastAsia="Times New Roman" w:hAnsi="Times New Roman" w:cs="Times New Roman"/>
                  <w:color w:val="0000FF"/>
                  <w:sz w:val="24"/>
                  <w:szCs w:val="24"/>
                  <w:u w:val="single"/>
                </w:rPr>
                <w:t>lrv.lt</w:t>
              </w:r>
              <w:proofErr w:type="spellEnd"/>
              <w:r w:rsidR="004A0D4E" w:rsidRPr="004A0D4E">
                <w:rPr>
                  <w:rFonts w:ascii="Times New Roman" w:eastAsia="Times New Roman" w:hAnsi="Times New Roman" w:cs="Times New Roman"/>
                  <w:color w:val="0000FF"/>
                  <w:sz w:val="24"/>
                  <w:szCs w:val="24"/>
                  <w:u w:val="single"/>
                </w:rPr>
                <w:t>)</w:t>
              </w:r>
            </w:hyperlink>
          </w:p>
          <w:p w14:paraId="2FCC9A38"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57451187" w14:textId="77777777" w:rsidR="004A0D4E" w:rsidRPr="004A0D4E" w:rsidRDefault="008E5BB7" w:rsidP="004A0D4E">
            <w:pPr>
              <w:spacing w:after="0" w:line="240" w:lineRule="auto"/>
              <w:jc w:val="both"/>
              <w:rPr>
                <w:rFonts w:ascii="Times New Roman" w:eastAsia="Times New Roman" w:hAnsi="Times New Roman" w:cs="Times New Roman"/>
                <w:sz w:val="24"/>
                <w:szCs w:val="24"/>
              </w:rPr>
            </w:pPr>
            <w:hyperlink r:id="rId16" w:history="1">
              <w:r w:rsidR="004A0D4E" w:rsidRPr="004A0D4E">
                <w:rPr>
                  <w:rFonts w:ascii="Times New Roman" w:eastAsia="Times New Roman" w:hAnsi="Times New Roman" w:cs="Times New Roman"/>
                  <w:color w:val="0000FF"/>
                  <w:sz w:val="24"/>
                  <w:szCs w:val="24"/>
                  <w:u w:val="single"/>
                </w:rPr>
                <w:t>Nepatikimų koncesininkų sąrašas - Viešųjų pirkimų tarnyba (</w:t>
              </w:r>
              <w:proofErr w:type="spellStart"/>
              <w:r w:rsidR="004A0D4E" w:rsidRPr="004A0D4E">
                <w:rPr>
                  <w:rFonts w:ascii="Times New Roman" w:eastAsia="Times New Roman" w:hAnsi="Times New Roman" w:cs="Times New Roman"/>
                  <w:color w:val="0000FF"/>
                  <w:sz w:val="24"/>
                  <w:szCs w:val="24"/>
                  <w:u w:val="single"/>
                </w:rPr>
                <w:t>lrv.lt</w:t>
              </w:r>
              <w:proofErr w:type="spellEnd"/>
              <w:r w:rsidR="004A0D4E" w:rsidRPr="004A0D4E">
                <w:rPr>
                  <w:rFonts w:ascii="Times New Roman" w:eastAsia="Times New Roman" w:hAnsi="Times New Roman" w:cs="Times New Roman"/>
                  <w:color w:val="0000FF"/>
                  <w:sz w:val="24"/>
                  <w:szCs w:val="24"/>
                  <w:u w:val="single"/>
                </w:rPr>
                <w:t>)</w:t>
              </w:r>
            </w:hyperlink>
          </w:p>
          <w:p w14:paraId="0FBE45A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1837635"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r>
      <w:tr w:rsidR="004A0D4E" w:rsidRPr="004A0D4E" w:rsidDel="005335F4" w14:paraId="0D5AADD9" w14:textId="77777777" w:rsidTr="007277B0">
        <w:tc>
          <w:tcPr>
            <w:tcW w:w="1134" w:type="dxa"/>
          </w:tcPr>
          <w:p w14:paraId="5D0DB24F" w14:textId="5974C05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.1.10.</w:t>
            </w:r>
          </w:p>
        </w:tc>
        <w:tc>
          <w:tcPr>
            <w:tcW w:w="3969" w:type="dxa"/>
          </w:tcPr>
          <w:p w14:paraId="717E5A3C"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4A0D4E">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tc>
        <w:tc>
          <w:tcPr>
            <w:tcW w:w="4536" w:type="dxa"/>
          </w:tcPr>
          <w:p w14:paraId="1758B25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40BDDDD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4EF34F3A" w14:textId="77777777" w:rsidR="004A0D4E" w:rsidRPr="004A0D4E" w:rsidRDefault="004A0D4E" w:rsidP="004A0D4E">
            <w:pPr>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4A0D4E">
              <w:rPr>
                <w:rFonts w:ascii="Times New Roman" w:eastAsia="Calibri" w:hAnsi="Times New Roman" w:cs="Times New Roman"/>
                <w:b/>
                <w:bCs/>
                <w:sz w:val="24"/>
                <w:szCs w:val="24"/>
              </w:rPr>
              <w:t xml:space="preserve"> </w:t>
            </w:r>
            <w:r w:rsidRPr="004A0D4E">
              <w:rPr>
                <w:rFonts w:ascii="Times New Roman" w:eastAsia="Calibri" w:hAnsi="Times New Roman" w:cs="Times New Roman"/>
                <w:sz w:val="24"/>
                <w:szCs w:val="24"/>
              </w:rPr>
              <w:t xml:space="preserve">nacionalinėje duomenų bazėje adresu: </w:t>
            </w:r>
            <w:hyperlink r:id="rId17" w:history="1">
              <w:r w:rsidRPr="004A0D4E">
                <w:rPr>
                  <w:rFonts w:ascii="Times New Roman" w:eastAsia="Calibri" w:hAnsi="Times New Roman" w:cs="Times New Roman"/>
                  <w:color w:val="0000FF"/>
                  <w:sz w:val="24"/>
                  <w:szCs w:val="24"/>
                  <w:u w:val="single"/>
                </w:rPr>
                <w:t>https://www.registrucentras.lt/jar/p/index.php</w:t>
              </w:r>
            </w:hyperlink>
          </w:p>
          <w:p w14:paraId="673335AA" w14:textId="77777777" w:rsidR="004A0D4E" w:rsidRPr="004A0D4E" w:rsidRDefault="004A0D4E" w:rsidP="004A0D4E">
            <w:pPr>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paskelbtą informaciją, taip pat į šiame informaciniame pranešime pateiktą informaciją:</w:t>
            </w:r>
          </w:p>
          <w:p w14:paraId="329EB38B" w14:textId="77777777" w:rsidR="004A0D4E" w:rsidRPr="004A0D4E" w:rsidDel="005335F4" w:rsidRDefault="008E5BB7" w:rsidP="004A0D4E">
            <w:pPr>
              <w:spacing w:after="0" w:line="240" w:lineRule="auto"/>
              <w:jc w:val="both"/>
              <w:rPr>
                <w:rFonts w:ascii="Times New Roman" w:eastAsia="Times New Roman" w:hAnsi="Times New Roman" w:cs="Times New Roman"/>
                <w:sz w:val="24"/>
                <w:szCs w:val="24"/>
              </w:rPr>
            </w:pPr>
            <w:hyperlink r:id="rId18" w:history="1">
              <w:r w:rsidR="004A0D4E" w:rsidRPr="004A0D4E">
                <w:rPr>
                  <w:rFonts w:ascii="Times New Roman" w:eastAsia="Times New Roman" w:hAnsi="Times New Roman" w:cs="Times New Roman"/>
                  <w:color w:val="0000FF"/>
                  <w:sz w:val="24"/>
                  <w:szCs w:val="24"/>
                  <w:u w:val="single"/>
                </w:rPr>
                <w:t>Finansinių ataskaitų nepateikimas gali tapti kliūtimi dalyvauti viešuosiuose pirkimuose - Viešųjų pirkimų tarnyba (</w:t>
              </w:r>
              <w:proofErr w:type="spellStart"/>
              <w:r w:rsidR="004A0D4E" w:rsidRPr="004A0D4E">
                <w:rPr>
                  <w:rFonts w:ascii="Times New Roman" w:eastAsia="Times New Roman" w:hAnsi="Times New Roman" w:cs="Times New Roman"/>
                  <w:color w:val="0000FF"/>
                  <w:sz w:val="24"/>
                  <w:szCs w:val="24"/>
                  <w:u w:val="single"/>
                </w:rPr>
                <w:t>lrv.lt</w:t>
              </w:r>
              <w:proofErr w:type="spellEnd"/>
              <w:r w:rsidR="004A0D4E" w:rsidRPr="004A0D4E">
                <w:rPr>
                  <w:rFonts w:ascii="Times New Roman" w:eastAsia="Times New Roman" w:hAnsi="Times New Roman" w:cs="Times New Roman"/>
                  <w:color w:val="0000FF"/>
                  <w:sz w:val="24"/>
                  <w:szCs w:val="24"/>
                  <w:u w:val="single"/>
                </w:rPr>
                <w:t>)</w:t>
              </w:r>
            </w:hyperlink>
          </w:p>
        </w:tc>
      </w:tr>
      <w:tr w:rsidR="004A0D4E" w:rsidRPr="004A0D4E" w:rsidDel="005335F4" w14:paraId="59E3DE66" w14:textId="77777777" w:rsidTr="007277B0">
        <w:tc>
          <w:tcPr>
            <w:tcW w:w="1134" w:type="dxa"/>
          </w:tcPr>
          <w:p w14:paraId="6ACC02D8" w14:textId="7A37975C"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.1.11.</w:t>
            </w:r>
          </w:p>
        </w:tc>
        <w:tc>
          <w:tcPr>
            <w:tcW w:w="3969" w:type="dxa"/>
          </w:tcPr>
          <w:p w14:paraId="2F960E55"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A0D4E">
              <w:rPr>
                <w:rFonts w:ascii="Times New Roman" w:eastAsia="Times New Roman" w:hAnsi="Times New Roman" w:cs="Times New Roman"/>
                <w:sz w:val="24"/>
                <w:szCs w:val="24"/>
                <w:vertAlign w:val="superscript"/>
              </w:rPr>
              <w:t>1</w:t>
            </w:r>
            <w:r w:rsidRPr="004A0D4E">
              <w:rPr>
                <w:rFonts w:ascii="Times New Roman" w:eastAsia="Times New Roman" w:hAnsi="Times New Roman" w:cs="Times New Roman"/>
                <w:sz w:val="24"/>
                <w:szCs w:val="24"/>
              </w:rPr>
              <w:t xml:space="preserve"> straipsnio 1 dalyje.</w:t>
            </w:r>
          </w:p>
        </w:tc>
        <w:tc>
          <w:tcPr>
            <w:tcW w:w="4536" w:type="dxa"/>
          </w:tcPr>
          <w:p w14:paraId="2AB0A21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5546B2E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44944DF"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4A0D4E">
              <w:rPr>
                <w:rFonts w:ascii="Times New Roman" w:eastAsia="Times New Roman" w:hAnsi="Times New Roman" w:cs="Times New Roman"/>
                <w:b/>
                <w:bCs/>
                <w:sz w:val="24"/>
                <w:szCs w:val="24"/>
              </w:rPr>
              <w:t xml:space="preserve"> </w:t>
            </w:r>
            <w:r w:rsidRPr="004A0D4E">
              <w:rPr>
                <w:rFonts w:ascii="Times New Roman" w:eastAsia="Times New Roman" w:hAnsi="Times New Roman" w:cs="Times New Roman"/>
                <w:sz w:val="24"/>
                <w:szCs w:val="24"/>
              </w:rPr>
              <w:t xml:space="preserve">nacionalinėje duomenų bazėje adresu </w:t>
            </w:r>
            <w:hyperlink r:id="rId19">
              <w:r w:rsidRPr="004A0D4E">
                <w:rPr>
                  <w:rFonts w:ascii="Times New Roman" w:eastAsia="Times New Roman" w:hAnsi="Times New Roman" w:cs="Times New Roman"/>
                  <w:color w:val="0000FF"/>
                  <w:sz w:val="24"/>
                  <w:szCs w:val="24"/>
                  <w:u w:val="single"/>
                </w:rPr>
                <w:t>https://www.vmi.lt/evmi/mokesciu-moketoju-informacija</w:t>
              </w:r>
            </w:hyperlink>
            <w:r w:rsidRPr="004A0D4E">
              <w:rPr>
                <w:rFonts w:ascii="Times New Roman" w:eastAsia="Times New Roman" w:hAnsi="Times New Roman" w:cs="Times New Roman"/>
                <w:sz w:val="24"/>
                <w:szCs w:val="24"/>
              </w:rPr>
              <w:t xml:space="preserve"> skelbiamą informaciją.</w:t>
            </w:r>
          </w:p>
        </w:tc>
      </w:tr>
      <w:tr w:rsidR="004A0D4E" w:rsidRPr="004A0D4E" w:rsidDel="005335F4" w14:paraId="465E3F37" w14:textId="77777777" w:rsidTr="007277B0">
        <w:tc>
          <w:tcPr>
            <w:tcW w:w="1134" w:type="dxa"/>
          </w:tcPr>
          <w:p w14:paraId="15D7E286" w14:textId="136C8731"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.1.12.</w:t>
            </w:r>
          </w:p>
        </w:tc>
        <w:tc>
          <w:tcPr>
            <w:tcW w:w="3969" w:type="dxa"/>
          </w:tcPr>
          <w:p w14:paraId="1619DEA3"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4A0D4E">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797ED04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1109356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29532D0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76F23EC0" w14:textId="77777777" w:rsidR="004A0D4E" w:rsidRPr="004A0D4E" w:rsidDel="005335F4" w:rsidRDefault="008E5BB7" w:rsidP="004A0D4E">
            <w:pPr>
              <w:spacing w:after="0" w:line="240" w:lineRule="auto"/>
              <w:jc w:val="both"/>
              <w:rPr>
                <w:rFonts w:ascii="Times New Roman" w:eastAsia="Times New Roman" w:hAnsi="Times New Roman" w:cs="Times New Roman"/>
                <w:sz w:val="24"/>
                <w:szCs w:val="24"/>
              </w:rPr>
            </w:pPr>
            <w:hyperlink r:id="rId20" w:history="1">
              <w:r w:rsidR="004A0D4E" w:rsidRPr="004A0D4E">
                <w:rPr>
                  <w:rFonts w:ascii="Times New Roman" w:eastAsia="Times New Roman" w:hAnsi="Times New Roman" w:cs="Times New Roman"/>
                  <w:color w:val="0000FF"/>
                  <w:sz w:val="24"/>
                  <w:szCs w:val="24"/>
                  <w:u w:val="single"/>
                </w:rPr>
                <w:t>https://kt.gov.lt/lt/atviri-duomenys/diskvalifikavimas-is-viesuju-</w:t>
              </w:r>
            </w:hyperlink>
            <w:r w:rsidR="004A0D4E" w:rsidRPr="004A0D4E">
              <w:rPr>
                <w:rFonts w:ascii="Times New Roman" w:eastAsia="Times New Roman" w:hAnsi="Times New Roman" w:cs="Times New Roman"/>
                <w:sz w:val="24"/>
                <w:szCs w:val="24"/>
              </w:rPr>
              <w:t xml:space="preserve"> pirkimu skelbiamą informaciją. </w:t>
            </w:r>
          </w:p>
        </w:tc>
      </w:tr>
      <w:tr w:rsidR="004A0D4E" w:rsidRPr="004A0D4E" w:rsidDel="005335F4" w14:paraId="205DE0EB" w14:textId="77777777" w:rsidTr="007277B0">
        <w:tc>
          <w:tcPr>
            <w:tcW w:w="1134" w:type="dxa"/>
          </w:tcPr>
          <w:p w14:paraId="28ABF760" w14:textId="02E29EFB"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w:t>
            </w:r>
            <w:r w:rsidR="007277B0">
              <w:rPr>
                <w:rFonts w:ascii="Times New Roman" w:eastAsia="Times New Roman" w:hAnsi="Times New Roman" w:cs="Times New Roman"/>
                <w:sz w:val="24"/>
                <w:szCs w:val="24"/>
              </w:rPr>
              <w:t>7</w:t>
            </w:r>
            <w:r w:rsidRPr="004A0D4E">
              <w:rPr>
                <w:rFonts w:ascii="Times New Roman" w:eastAsia="Times New Roman" w:hAnsi="Times New Roman" w:cs="Times New Roman"/>
                <w:sz w:val="24"/>
                <w:szCs w:val="24"/>
              </w:rPr>
              <w:t>.1.13.</w:t>
            </w:r>
          </w:p>
        </w:tc>
        <w:tc>
          <w:tcPr>
            <w:tcW w:w="3969" w:type="dxa"/>
          </w:tcPr>
          <w:p w14:paraId="683DE1E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4A0D4E">
              <w:rPr>
                <w:rFonts w:ascii="Times New Roman" w:eastAsia="Times New Roman" w:hAnsi="Times New Roman" w:cs="Times New Roman"/>
                <w:sz w:val="24"/>
                <w:szCs w:val="24"/>
              </w:rPr>
              <w:lastRenderedPageBreak/>
              <w:t>sutinka savo reikalavimus atidėti, sumažinti ar jų atsisakyti), kai jo veikla sustabdyta ar apribota arba jo padėtis pagal šalies, kurioje jis registruotas, teisės aktus yra tokia pati ar panaši.</w:t>
            </w:r>
          </w:p>
          <w:p w14:paraId="29107ECA"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4536" w:type="dxa"/>
          </w:tcPr>
          <w:p w14:paraId="78DCC85F"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lastRenderedPageBreak/>
              <w:t>Iš Lietuvoje įsteigtų subjektų įrodančių dokumentų nereikalaujama, užtenka pateikto EBVPD. Perkančioji organizacija savarankiškai patikrina duomenis nacionalinėje duomenų bazėje, adresu:</w:t>
            </w:r>
          </w:p>
          <w:p w14:paraId="48FFDF2B" w14:textId="77777777" w:rsidR="004A0D4E" w:rsidRPr="004A0D4E" w:rsidRDefault="008E5BB7" w:rsidP="004A0D4E">
            <w:pPr>
              <w:spacing w:after="0" w:line="240" w:lineRule="auto"/>
              <w:jc w:val="both"/>
              <w:rPr>
                <w:rFonts w:ascii="Times New Roman" w:eastAsia="Yu Mincho" w:hAnsi="Times New Roman" w:cs="Times New Roman"/>
                <w:bCs/>
                <w:sz w:val="24"/>
                <w:szCs w:val="24"/>
              </w:rPr>
            </w:pPr>
            <w:hyperlink r:id="rId21" w:history="1">
              <w:r w:rsidR="004A0D4E" w:rsidRPr="004A0D4E">
                <w:rPr>
                  <w:rFonts w:ascii="Times New Roman" w:eastAsia="Yu Mincho" w:hAnsi="Times New Roman" w:cs="Times New Roman"/>
                  <w:bCs/>
                  <w:color w:val="0000FF"/>
                  <w:sz w:val="24"/>
                  <w:szCs w:val="24"/>
                  <w:u w:val="single"/>
                </w:rPr>
                <w:t>https://www.registrucentras.lt/jar/p/</w:t>
              </w:r>
            </w:hyperlink>
            <w:r w:rsidR="004A0D4E" w:rsidRPr="004A0D4E">
              <w:rPr>
                <w:rFonts w:ascii="Times New Roman" w:eastAsia="Yu Mincho" w:hAnsi="Times New Roman" w:cs="Times New Roman"/>
                <w:bCs/>
                <w:sz w:val="24"/>
                <w:szCs w:val="24"/>
              </w:rPr>
              <w:t xml:space="preserve">. </w:t>
            </w:r>
          </w:p>
          <w:p w14:paraId="1B215BCD" w14:textId="77777777" w:rsidR="004A0D4E" w:rsidRPr="004A0D4E" w:rsidRDefault="004A0D4E" w:rsidP="004A0D4E">
            <w:pPr>
              <w:spacing w:after="0" w:line="240" w:lineRule="auto"/>
              <w:jc w:val="both"/>
              <w:rPr>
                <w:rFonts w:ascii="Verdana" w:eastAsia="Yu Mincho" w:hAnsi="Verdana" w:cs="Calibri"/>
                <w:b/>
                <w:bCs/>
              </w:rPr>
            </w:pPr>
          </w:p>
          <w:p w14:paraId="69CB7F84" w14:textId="77777777" w:rsidR="004A0D4E" w:rsidRPr="004A0D4E" w:rsidRDefault="004A0D4E" w:rsidP="004A0D4E">
            <w:pPr>
              <w:spacing w:after="0" w:line="240" w:lineRule="auto"/>
              <w:jc w:val="both"/>
              <w:rPr>
                <w:rFonts w:ascii="Times New Roman" w:eastAsia="Yu Mincho" w:hAnsi="Times New Roman" w:cs="Times New Roman"/>
                <w:i/>
                <w:iCs/>
                <w:color w:val="000000"/>
                <w:sz w:val="24"/>
                <w:szCs w:val="24"/>
              </w:rPr>
            </w:pPr>
            <w:r w:rsidRPr="004A0D4E">
              <w:rPr>
                <w:rFonts w:ascii="Times New Roman" w:eastAsia="Yu Mincho" w:hAnsi="Times New Roman" w:cs="Times New Roman"/>
                <w:color w:val="000000"/>
                <w:sz w:val="24"/>
                <w:szCs w:val="24"/>
              </w:rPr>
              <w:t xml:space="preserve">Prireikus, Perkančioji organizacija turi teisę prašyti pateikti valstybės įmonės Registrų </w:t>
            </w:r>
            <w:r w:rsidRPr="004A0D4E">
              <w:rPr>
                <w:rFonts w:ascii="Times New Roman" w:eastAsia="Yu Mincho" w:hAnsi="Times New Roman" w:cs="Times New Roman"/>
                <w:color w:val="000000"/>
                <w:sz w:val="24"/>
                <w:szCs w:val="24"/>
              </w:rPr>
              <w:lastRenderedPageBreak/>
              <w:t xml:space="preserve">centro Lietuvos Respublikos Vyriausybės nustatyta tvarka išduoto dokumento, patvirtinančio jungtinius kompetentingų institucijų tvarkomus duomenis. Tokiu atveju dokumentas turi būti  išduotas ne anksčiau kaip 120 dienų iki </w:t>
            </w:r>
            <w:r w:rsidRPr="004A0D4E">
              <w:rPr>
                <w:rFonts w:ascii="Times New Roman" w:eastAsia="Times New Roman" w:hAnsi="Times New Roman" w:cs="Times New Roman"/>
                <w:iCs/>
                <w:color w:val="000000"/>
                <w:sz w:val="24"/>
                <w:szCs w:val="24"/>
              </w:rPr>
              <w:t>tos dienos, kai tiekėjas perkančiosios organizacijos prašymu turės pateikti pašalinimo pagrindų nebuvimą patvirtinančius dok</w:t>
            </w:r>
            <w:r w:rsidRPr="004A0D4E">
              <w:rPr>
                <w:rFonts w:ascii="Times New Roman" w:eastAsia="Times New Roman" w:hAnsi="Times New Roman" w:cs="Times New Roman"/>
                <w:color w:val="000000"/>
                <w:sz w:val="24"/>
                <w:szCs w:val="24"/>
              </w:rPr>
              <w:t>umentus</w:t>
            </w:r>
            <w:r w:rsidRPr="004A0D4E">
              <w:rPr>
                <w:rFonts w:ascii="Times New Roman" w:eastAsia="Yu Mincho" w:hAnsi="Times New Roman" w:cs="Times New Roman"/>
                <w:color w:val="000000"/>
                <w:sz w:val="24"/>
                <w:szCs w:val="24"/>
              </w:rPr>
              <w:t xml:space="preserve">. </w:t>
            </w:r>
            <w:r w:rsidRPr="004A0D4E">
              <w:rPr>
                <w:rFonts w:ascii="Times New Roman" w:eastAsia="Yu Mincho" w:hAnsi="Times New Roman" w:cs="Times New Roman"/>
                <w:b/>
                <w:bCs/>
                <w:iCs/>
                <w:color w:val="000000"/>
                <w:sz w:val="24"/>
                <w:szCs w:val="24"/>
              </w:rPr>
              <w:t>Pavyzdys</w:t>
            </w:r>
            <w:r w:rsidRPr="004A0D4E">
              <w:rPr>
                <w:rFonts w:ascii="Times New Roman" w:eastAsia="Yu Mincho" w:hAnsi="Times New Roman" w:cs="Times New Roman"/>
                <w:iCs/>
                <w:color w:val="000000"/>
                <w:sz w:val="24"/>
                <w:szCs w:val="24"/>
              </w:rPr>
              <w:t>: Jeigu perkančioji organizacija 2022-10-10 kreipėsi į tiekėją prašydama iki 2022-10-14 pateikti įrodančius dokumentus, jis turi būti išduotas ne anksčiau kaip 120 dienų, jas skaičiuojant atgal nuo 2022-10-14.</w:t>
            </w:r>
          </w:p>
          <w:p w14:paraId="3EE7E610" w14:textId="77777777" w:rsidR="004A0D4E" w:rsidRPr="004A0D4E" w:rsidRDefault="004A0D4E" w:rsidP="004A0D4E">
            <w:pPr>
              <w:spacing w:after="0" w:line="240" w:lineRule="auto"/>
              <w:jc w:val="both"/>
              <w:rPr>
                <w:rFonts w:ascii="Verdana" w:eastAsia="Yu Mincho" w:hAnsi="Verdana" w:cs="Times New Roman"/>
              </w:rPr>
            </w:pPr>
          </w:p>
          <w:p w14:paraId="6171B7FF"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AC96B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21EC599"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Pateikiami skenuoti dokumentai elektronine forma ar pasirašyti el. parašu.</w:t>
            </w:r>
          </w:p>
          <w:p w14:paraId="418F2D43"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p>
          <w:p w14:paraId="2CC84366" w14:textId="77777777" w:rsidR="004A0D4E" w:rsidRPr="004A0D4E" w:rsidRDefault="004A0D4E" w:rsidP="004A0D4E">
            <w:pPr>
              <w:spacing w:after="0" w:line="240" w:lineRule="auto"/>
              <w:jc w:val="both"/>
              <w:rPr>
                <w:rFonts w:ascii="Times New Roman" w:eastAsia="Times New Roman" w:hAnsi="Times New Roman" w:cs="Times New Roman"/>
                <w:b/>
                <w:bCs/>
                <w:sz w:val="24"/>
                <w:szCs w:val="24"/>
              </w:rPr>
            </w:pPr>
            <w:r w:rsidRPr="004A0D4E">
              <w:rPr>
                <w:rFonts w:ascii="Times New Roman" w:eastAsia="Times New Roman" w:hAnsi="Times New Roman" w:cs="Times New Roman"/>
                <w:b/>
                <w:bCs/>
                <w:sz w:val="24"/>
                <w:szCs w:val="24"/>
              </w:rPr>
              <w:t>PASTABA</w:t>
            </w:r>
          </w:p>
          <w:p w14:paraId="19CE74A7"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
                <w:bCs/>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4C8A5E54"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4A0D4E" w:rsidDel="00DC4521">
        <w:rPr>
          <w:rFonts w:ascii="Times New Roman" w:eastAsia="Calibri" w:hAnsi="Times New Roman" w:cs="Times New Roman"/>
          <w:sz w:val="24"/>
          <w:szCs w:val="24"/>
          <w:lang w:eastAsia="lt-LT"/>
        </w:rPr>
        <w:t xml:space="preserve"> </w:t>
      </w:r>
      <w:r w:rsidRPr="004A0D4E">
        <w:rPr>
          <w:rFonts w:ascii="Times New Roman" w:eastAsia="Calibri" w:hAnsi="Times New Roman" w:cs="Times New Roman"/>
          <w:sz w:val="24"/>
          <w:szCs w:val="24"/>
          <w:lang w:eastAsia="lt-LT"/>
        </w:rPr>
        <w:t>nurodytų pašalinimo pagrindų taikymo.</w:t>
      </w:r>
    </w:p>
    <w:p w14:paraId="735196E0"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C1611D4"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4A0D4E" w:rsidDel="00E21F30">
        <w:rPr>
          <w:rFonts w:ascii="Times New Roman" w:eastAsia="Calibri" w:hAnsi="Times New Roman" w:cs="Times New Roman"/>
          <w:sz w:val="24"/>
          <w:szCs w:val="24"/>
          <w:lang w:eastAsia="lt-LT"/>
        </w:rPr>
        <w:t xml:space="preserve"> </w:t>
      </w:r>
      <w:r w:rsidRPr="004A0D4E">
        <w:rPr>
          <w:rFonts w:ascii="Times New Roman" w:eastAsia="Calibri" w:hAnsi="Times New Roman" w:cs="Times New Roman"/>
          <w:sz w:val="24"/>
          <w:szCs w:val="24"/>
          <w:lang w:eastAsia="lt-LT"/>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B6AEA3" w14:textId="3257FBF2" w:rsidR="004A0D4E" w:rsidRPr="00C622AD"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color w:val="000000"/>
          <w:sz w:val="24"/>
          <w:szCs w:val="24"/>
          <w:lang w:eastAsia="lt-LT"/>
        </w:rPr>
        <w:t xml:space="preserve">Jeigu tiekėjas atitinka bent vieną iš pašalinimo pagrindų, nustatytų VPĮ 46 </w:t>
      </w:r>
      <w:r w:rsidRPr="004A0D4E">
        <w:rPr>
          <w:rFonts w:ascii="Times New Roman" w:eastAsia="Calibri" w:hAnsi="Times New Roman" w:cs="Times New Roman"/>
          <w:sz w:val="24"/>
          <w:szCs w:val="24"/>
          <w:lang w:eastAsia="lt-LT"/>
        </w:rPr>
        <w:t xml:space="preserve">straipsnio 1, 4 ir 6 dalyse, Perkančioji organizacija tiekėjo nepašalina iš pirkimo procedūros, jei yra visos VPĮ 46 </w:t>
      </w:r>
      <w:r w:rsidRPr="004A0D4E">
        <w:rPr>
          <w:rFonts w:ascii="Times New Roman" w:eastAsia="Calibri" w:hAnsi="Times New Roman" w:cs="Times New Roman"/>
          <w:sz w:val="24"/>
          <w:szCs w:val="24"/>
          <w:lang w:eastAsia="lt-LT"/>
        </w:rPr>
        <w:lastRenderedPageBreak/>
        <w:t xml:space="preserve">straipsnio 10 dalyje nurodytos sąlygos kartu. </w:t>
      </w:r>
      <w:r w:rsidRPr="004A0D4E">
        <w:rPr>
          <w:rFonts w:ascii="Times New Roman" w:eastAsia="Times New Roman" w:hAnsi="Times New Roman" w:cs="Times New Roman"/>
          <w:color w:val="000000"/>
          <w:sz w:val="24"/>
          <w:szCs w:val="24"/>
          <w:lang w:eastAsia="lt-LT"/>
        </w:rPr>
        <w:t xml:space="preserve">Tiekėjas negali pasinaudoti </w:t>
      </w:r>
      <w:r w:rsidRPr="004A0D4E">
        <w:rPr>
          <w:rFonts w:ascii="Times New Roman" w:eastAsia="Calibri" w:hAnsi="Times New Roman" w:cs="Times New Roman"/>
          <w:sz w:val="24"/>
          <w:szCs w:val="24"/>
          <w:lang w:eastAsia="lt-LT"/>
        </w:rPr>
        <w:t>VPĮ 46</w:t>
      </w:r>
      <w:r w:rsidRPr="004A0D4E">
        <w:rPr>
          <w:rFonts w:ascii="Times New Roman" w:eastAsia="Times New Roman" w:hAnsi="Times New Roman" w:cs="Times New Roman"/>
          <w:color w:val="000000"/>
          <w:sz w:val="24"/>
          <w:szCs w:val="24"/>
          <w:lang w:eastAsia="lt-LT"/>
        </w:rPr>
        <w:t xml:space="preserve">  straipsnio 10 dalyje nustatyta galimybe, kai jis priimtu ir įsiteisėjusiu teismo sprendimu pašalintas iš pirkimo ar koncesijos suteikimo procedūrų, teismo sprendime nurodytą laikotarpį</w:t>
      </w:r>
      <w:r w:rsidRPr="004A0D4E">
        <w:rPr>
          <w:rFonts w:ascii="Times New Roman" w:eastAsia="Times New Roman" w:hAnsi="Times New Roman" w:cs="Times New Roman"/>
          <w:sz w:val="24"/>
          <w:szCs w:val="24"/>
          <w:lang w:eastAsia="lt-LT"/>
        </w:rPr>
        <w:t>. Kai priimtu ir įsiteisėjusiu teismo sprendimu tiekėjui yra nustatytas VPĮ 46 straipsnio 1, 2, 2</w:t>
      </w:r>
      <w:r w:rsidRPr="004A0D4E">
        <w:rPr>
          <w:rFonts w:ascii="Times New Roman" w:eastAsia="Times New Roman" w:hAnsi="Times New Roman" w:cs="Times New Roman"/>
          <w:sz w:val="24"/>
          <w:szCs w:val="24"/>
          <w:vertAlign w:val="superscript"/>
          <w:lang w:eastAsia="lt-LT"/>
        </w:rPr>
        <w:t>1</w:t>
      </w:r>
      <w:r w:rsidRPr="004A0D4E">
        <w:rPr>
          <w:rFonts w:ascii="Times New Roman" w:eastAsia="Times New Roman" w:hAnsi="Times New Roman" w:cs="Times New Roman"/>
          <w:sz w:val="24"/>
          <w:szCs w:val="24"/>
          <w:lang w:eastAsia="lt-LT"/>
        </w:rPr>
        <w:t>, 4 ir 6 dalyse nurodytų pašalinimo pagrindų laikotarpis, Perkančioji organizacija tiekėją iš pirkimo procedūros šalina teismo sprendime nurodytą laikotarpį.</w:t>
      </w:r>
    </w:p>
    <w:p w14:paraId="74693958" w14:textId="19F85AEB" w:rsidR="00C622AD" w:rsidRPr="00C622AD" w:rsidRDefault="00C622AD" w:rsidP="00A81CF9">
      <w:pPr>
        <w:pStyle w:val="Sraopastraipa"/>
        <w:numPr>
          <w:ilvl w:val="1"/>
          <w:numId w:val="6"/>
        </w:numPr>
        <w:jc w:val="both"/>
        <w:rPr>
          <w:rFonts w:eastAsia="Calibri"/>
          <w:sz w:val="24"/>
          <w:szCs w:val="24"/>
        </w:rPr>
      </w:pPr>
      <w:r w:rsidRPr="00C622AD">
        <w:rPr>
          <w:rFonts w:eastAsia="Calibri"/>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p>
    <w:p w14:paraId="36FAF977" w14:textId="578B9ABD"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4A0D4E">
        <w:rPr>
          <w:rFonts w:ascii="Times New Roman" w:eastAsia="Verdana" w:hAnsi="Times New Roman" w:cs="Times New Roman"/>
          <w:sz w:val="24"/>
          <w:szCs w:val="24"/>
          <w:lang w:eastAsia="lt-LT"/>
        </w:rPr>
        <w:t>Certis</w:t>
      </w:r>
      <w:proofErr w:type="spellEnd"/>
      <w:r w:rsidRPr="004A0D4E">
        <w:rPr>
          <w:rFonts w:ascii="Times New Roman" w:eastAsia="Verdana" w:hAnsi="Times New Roman" w:cs="Times New Roman"/>
          <w:sz w:val="24"/>
          <w:szCs w:val="24"/>
          <w:lang w:eastAsia="lt-LT"/>
        </w:rPr>
        <w:t>“. Konkurso sąlygų aprašo 1</w:t>
      </w:r>
      <w:r w:rsidR="009E58C9">
        <w:rPr>
          <w:rFonts w:ascii="Times New Roman" w:eastAsia="Verdana" w:hAnsi="Times New Roman" w:cs="Times New Roman"/>
          <w:sz w:val="24"/>
          <w:szCs w:val="24"/>
          <w:lang w:eastAsia="lt-LT"/>
        </w:rPr>
        <w:t>7</w:t>
      </w:r>
      <w:r w:rsidRPr="004A0D4E">
        <w:rPr>
          <w:rFonts w:ascii="Times New Roman" w:eastAsia="Verdana" w:hAnsi="Times New Roman" w:cs="Times New Roman"/>
          <w:sz w:val="24"/>
          <w:szCs w:val="24"/>
          <w:lang w:eastAsia="lt-LT"/>
        </w:rPr>
        <w:t>.1 p. lentelės trečiame stulpelyje nurodomi doku</w:t>
      </w:r>
      <w:r w:rsidRPr="004A0D4E">
        <w:rPr>
          <w:rFonts w:ascii="Times New Roman" w:eastAsia="Times New Roman" w:hAnsi="Times New Roman" w:cs="Times New Roman"/>
          <w:sz w:val="24"/>
          <w:szCs w:val="24"/>
          <w:lang w:eastAsia="lt-LT"/>
        </w:rPr>
        <w:t>mentai, kuriuos turi pateikti Lietuvos Respublikoje registruoti tiekėjai. Dėl dokumentų, kuriuos turi pateikti užsienio šalių tiekėjai, informaciją Perkančioji organizacija pasitikrina „e-</w:t>
      </w:r>
      <w:proofErr w:type="spellStart"/>
      <w:r w:rsidRPr="004A0D4E">
        <w:rPr>
          <w:rFonts w:ascii="Times New Roman" w:eastAsia="Times New Roman" w:hAnsi="Times New Roman" w:cs="Times New Roman"/>
          <w:sz w:val="24"/>
          <w:szCs w:val="24"/>
          <w:lang w:eastAsia="lt-LT"/>
        </w:rPr>
        <w:t>Certis</w:t>
      </w:r>
      <w:proofErr w:type="spellEnd"/>
      <w:r w:rsidRPr="004A0D4E">
        <w:rPr>
          <w:rFonts w:ascii="Times New Roman" w:eastAsia="Times New Roman" w:hAnsi="Times New Roman" w:cs="Times New Roman"/>
          <w:sz w:val="24"/>
          <w:szCs w:val="24"/>
          <w:lang w:eastAsia="lt-LT"/>
        </w:rPr>
        <w:t xml:space="preserve">“, adresu </w:t>
      </w:r>
      <w:hyperlink r:id="rId22">
        <w:r w:rsidRPr="004A0D4E">
          <w:rPr>
            <w:rFonts w:ascii="Times New Roman" w:eastAsia="Calibri" w:hAnsi="Times New Roman" w:cs="Times New Roman"/>
            <w:color w:val="0000FF"/>
            <w:sz w:val="24"/>
            <w:szCs w:val="24"/>
            <w:u w:val="single"/>
            <w:lang w:eastAsia="lt-LT"/>
          </w:rPr>
          <w:t>https://ec.europa.eu/tools/ecertis/</w:t>
        </w:r>
      </w:hyperlink>
      <w:r w:rsidRPr="004A0D4E">
        <w:rPr>
          <w:rFonts w:ascii="Times New Roman" w:eastAsia="Times New Roman" w:hAnsi="Times New Roman" w:cs="Times New Roman"/>
          <w:sz w:val="24"/>
          <w:szCs w:val="24"/>
          <w:lang w:eastAsia="lt-LT"/>
        </w:rPr>
        <w:t>.</w:t>
      </w:r>
    </w:p>
    <w:p w14:paraId="55411FCC" w14:textId="77777777" w:rsidR="004A0D4E" w:rsidRPr="004A0D4E" w:rsidRDefault="004A0D4E" w:rsidP="00A81CF9">
      <w:pPr>
        <w:widowControl w:val="0"/>
        <w:numPr>
          <w:ilvl w:val="1"/>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Perkančioji organizacija nereikalauja iš tiekėjo pateikti dokumentų, patvirtinančių jo pašalinimo pagrindų nebuvimą, jeigu ji:</w:t>
      </w:r>
    </w:p>
    <w:p w14:paraId="3E6DBF95" w14:textId="77777777" w:rsidR="004A0D4E" w:rsidRPr="004A0D4E" w:rsidRDefault="004A0D4E" w:rsidP="00A81CF9">
      <w:pPr>
        <w:widowControl w:val="0"/>
        <w:numPr>
          <w:ilvl w:val="2"/>
          <w:numId w:val="6"/>
        </w:numPr>
        <w:tabs>
          <w:tab w:val="left" w:pos="1134"/>
          <w:tab w:val="left" w:pos="1418"/>
          <w:tab w:val="left" w:pos="1701"/>
        </w:tabs>
        <w:spacing w:after="0" w:line="240" w:lineRule="auto"/>
        <w:ind w:left="0" w:firstLine="709"/>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CVP IS priemonėmis;</w:t>
      </w:r>
    </w:p>
    <w:p w14:paraId="135B953E" w14:textId="6DDC7168" w:rsidR="004A0D4E" w:rsidRPr="004A0D4E" w:rsidRDefault="004A0D4E" w:rsidP="00A81CF9">
      <w:pPr>
        <w:widowControl w:val="0"/>
        <w:numPr>
          <w:ilvl w:val="2"/>
          <w:numId w:val="6"/>
        </w:numPr>
        <w:tabs>
          <w:tab w:val="left" w:pos="1134"/>
          <w:tab w:val="left" w:pos="1418"/>
          <w:tab w:val="left" w:pos="1701"/>
        </w:tabs>
        <w:spacing w:after="0" w:line="240" w:lineRule="auto"/>
        <w:ind w:left="0" w:firstLine="709"/>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atitinkamame konkurso sąlygų aprašo 1</w:t>
      </w:r>
      <w:r w:rsidR="009E58C9">
        <w:rPr>
          <w:rFonts w:ascii="Times New Roman" w:eastAsia="Times New Roman" w:hAnsi="Times New Roman" w:cs="Times New Roman"/>
          <w:sz w:val="24"/>
          <w:szCs w:val="24"/>
          <w:lang w:eastAsia="lt-LT"/>
        </w:rPr>
        <w:t>7</w:t>
      </w:r>
      <w:r w:rsidRPr="004A0D4E">
        <w:rPr>
          <w:rFonts w:ascii="Times New Roman" w:eastAsia="Times New Roman" w:hAnsi="Times New Roman" w:cs="Times New Roman"/>
          <w:sz w:val="24"/>
          <w:szCs w:val="24"/>
          <w:lang w:eastAsia="lt-LT"/>
        </w:rPr>
        <w:t>.1 p. papunktyje).</w:t>
      </w:r>
    </w:p>
    <w:p w14:paraId="3B792465" w14:textId="77777777" w:rsidR="004A0D4E" w:rsidRPr="004A0D4E" w:rsidRDefault="004A0D4E" w:rsidP="00A81CF9">
      <w:pPr>
        <w:numPr>
          <w:ilvl w:val="1"/>
          <w:numId w:val="6"/>
        </w:numPr>
        <w:tabs>
          <w:tab w:val="left" w:pos="1134"/>
        </w:tabs>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760B5D" w14:textId="77777777" w:rsidR="004A0D4E" w:rsidRPr="004A0D4E" w:rsidRDefault="004A0D4E" w:rsidP="00A81CF9">
      <w:pPr>
        <w:numPr>
          <w:ilvl w:val="2"/>
          <w:numId w:val="6"/>
        </w:numPr>
        <w:tabs>
          <w:tab w:val="left" w:pos="1276"/>
          <w:tab w:val="left" w:pos="1418"/>
          <w:tab w:val="left" w:pos="1560"/>
        </w:tabs>
        <w:spacing w:after="0" w:line="240" w:lineRule="auto"/>
        <w:ind w:left="0" w:firstLine="709"/>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priesaikos deklaracija;</w:t>
      </w:r>
    </w:p>
    <w:p w14:paraId="189EAC01" w14:textId="77777777" w:rsidR="004A0D4E" w:rsidRPr="004A0D4E" w:rsidRDefault="004A0D4E" w:rsidP="00A81CF9">
      <w:pPr>
        <w:numPr>
          <w:ilvl w:val="2"/>
          <w:numId w:val="6"/>
        </w:numPr>
        <w:tabs>
          <w:tab w:val="left" w:pos="1276"/>
          <w:tab w:val="left" w:pos="1418"/>
          <w:tab w:val="left" w:pos="1560"/>
        </w:tabs>
        <w:spacing w:after="0" w:line="240" w:lineRule="auto"/>
        <w:ind w:left="0" w:firstLine="709"/>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08681F" w14:textId="3CD4285E" w:rsidR="009E58C9" w:rsidRPr="00C622AD" w:rsidRDefault="009E58C9" w:rsidP="00A81CF9">
      <w:pPr>
        <w:pStyle w:val="Sraopastraipa"/>
        <w:numPr>
          <w:ilvl w:val="0"/>
          <w:numId w:val="6"/>
        </w:numPr>
        <w:tabs>
          <w:tab w:val="left" w:pos="1134"/>
        </w:tabs>
        <w:jc w:val="both"/>
        <w:rPr>
          <w:iCs/>
          <w:sz w:val="24"/>
          <w:szCs w:val="24"/>
        </w:rPr>
      </w:pPr>
      <w:bookmarkStart w:id="6" w:name="_Hlk211588755"/>
      <w:r w:rsidRPr="00A92602">
        <w:rPr>
          <w:rFonts w:eastAsia="Calibri"/>
          <w:b/>
          <w:sz w:val="24"/>
          <w:szCs w:val="24"/>
        </w:rPr>
        <w:t xml:space="preserve">Tiekėjų kvalifikacijos reikalavimai: </w:t>
      </w:r>
      <w:r w:rsidR="00C622AD" w:rsidRPr="00A92602">
        <w:rPr>
          <w:iCs/>
          <w:sz w:val="24"/>
          <w:szCs w:val="24"/>
        </w:rPr>
        <w:t>(dokumentai</w:t>
      </w:r>
      <w:r w:rsidR="00C622AD" w:rsidRPr="00C622AD">
        <w:rPr>
          <w:iCs/>
          <w:sz w:val="24"/>
          <w:szCs w:val="24"/>
        </w:rPr>
        <w:t xml:space="preserve"> dėl tiekėjo kvalifikacijos reikalavimų bus priimtini ir gali būti išduoti po pasiūlymų pateikimo termino pabaigos, tačiau tiekėjo kvalifikacija turi būti įgyta iki pasiūlymų pateikimo termino pabaigos; </w:t>
      </w:r>
      <w:r w:rsidR="00C622AD" w:rsidRPr="00BE30CF">
        <w:rPr>
          <w:i/>
          <w:sz w:val="24"/>
          <w:szCs w:val="24"/>
        </w:rPr>
        <w:t>jokie kiti kvalifikacijos reikalavimai, pasiūlymo pateikimo reikalavimai ir sub</w:t>
      </w:r>
      <w:r w:rsidR="00BE30CF">
        <w:rPr>
          <w:i/>
          <w:sz w:val="24"/>
          <w:szCs w:val="24"/>
        </w:rPr>
        <w:t>teikėjų</w:t>
      </w:r>
      <w:r w:rsidR="00C622AD" w:rsidRPr="00BE30CF">
        <w:rPr>
          <w:i/>
          <w:sz w:val="24"/>
          <w:szCs w:val="24"/>
        </w:rPr>
        <w:t xml:space="preserve"> ribojimai, kurie gali būti nurodomi </w:t>
      </w:r>
      <w:r w:rsidR="00D35AB2">
        <w:rPr>
          <w:i/>
          <w:sz w:val="24"/>
          <w:szCs w:val="24"/>
        </w:rPr>
        <w:t>T</w:t>
      </w:r>
      <w:r w:rsidR="00C622AD" w:rsidRPr="00BE30CF">
        <w:rPr>
          <w:i/>
          <w:sz w:val="24"/>
          <w:szCs w:val="24"/>
        </w:rPr>
        <w:t xml:space="preserve">echninėje </w:t>
      </w:r>
      <w:r w:rsidR="00D35AB2">
        <w:rPr>
          <w:i/>
          <w:sz w:val="24"/>
          <w:szCs w:val="24"/>
        </w:rPr>
        <w:t>specifikacijoje</w:t>
      </w:r>
      <w:r w:rsidR="00C622AD" w:rsidRPr="00BE30CF">
        <w:rPr>
          <w:i/>
          <w:sz w:val="24"/>
          <w:szCs w:val="24"/>
        </w:rPr>
        <w:t xml:space="preserve"> – netaikomi, galioja tik šiame dokumente (konkurso sąlygų apraše) nurodyti reikalavimai</w:t>
      </w:r>
      <w:r w:rsidR="00C622AD" w:rsidRPr="00C622AD">
        <w:rPr>
          <w:i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4A0D4E" w:rsidRPr="004A0D4E" w14:paraId="37D95ADF" w14:textId="77777777" w:rsidTr="00F702A5">
        <w:tc>
          <w:tcPr>
            <w:tcW w:w="704" w:type="dxa"/>
            <w:shd w:val="clear" w:color="auto" w:fill="F2F2F2"/>
            <w:vAlign w:val="center"/>
          </w:tcPr>
          <w:p w14:paraId="26EC3044"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Eil. Nr.</w:t>
            </w:r>
          </w:p>
        </w:tc>
        <w:tc>
          <w:tcPr>
            <w:tcW w:w="4394" w:type="dxa"/>
            <w:shd w:val="clear" w:color="auto" w:fill="F2F2F2"/>
            <w:vAlign w:val="center"/>
          </w:tcPr>
          <w:p w14:paraId="4E047945"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Kvalifikacijos reikalavimai</w:t>
            </w:r>
          </w:p>
        </w:tc>
        <w:tc>
          <w:tcPr>
            <w:tcW w:w="4536" w:type="dxa"/>
            <w:shd w:val="clear" w:color="auto" w:fill="F2F2F2"/>
            <w:vAlign w:val="center"/>
          </w:tcPr>
          <w:p w14:paraId="1CAD1A5E"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Kvalifikaciją įrodantys dokumentai</w:t>
            </w:r>
          </w:p>
        </w:tc>
      </w:tr>
      <w:tr w:rsidR="009E58C9" w:rsidRPr="004A0D4E" w14:paraId="57805E46" w14:textId="77777777" w:rsidTr="00F702A5">
        <w:tc>
          <w:tcPr>
            <w:tcW w:w="704" w:type="dxa"/>
            <w:shd w:val="clear" w:color="auto" w:fill="auto"/>
          </w:tcPr>
          <w:p w14:paraId="397146AE" w14:textId="58A90602" w:rsidR="009E58C9" w:rsidRPr="004A0D4E" w:rsidRDefault="009E58C9" w:rsidP="009E58C9">
            <w:pPr>
              <w:widowControl w:val="0"/>
              <w:spacing w:after="0" w:line="240" w:lineRule="auto"/>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8</w:t>
            </w:r>
            <w:r w:rsidRPr="004A0D4E">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4A0D4E">
              <w:rPr>
                <w:rFonts w:ascii="Times New Roman" w:eastAsia="Times New Roman" w:hAnsi="Times New Roman" w:cs="Times New Roman"/>
                <w:sz w:val="24"/>
                <w:szCs w:val="24"/>
              </w:rPr>
              <w:t>.</w:t>
            </w:r>
          </w:p>
        </w:tc>
        <w:tc>
          <w:tcPr>
            <w:tcW w:w="4394" w:type="dxa"/>
            <w:shd w:val="clear" w:color="auto" w:fill="auto"/>
          </w:tcPr>
          <w:p w14:paraId="2CB7DD58" w14:textId="4183381E" w:rsidR="00165E0A" w:rsidRDefault="009439AD" w:rsidP="00B842C6">
            <w:pPr>
              <w:keepLines/>
              <w:widowControl w:val="0"/>
              <w:spacing w:after="0" w:line="240" w:lineRule="auto"/>
              <w:jc w:val="both"/>
              <w:rPr>
                <w:rFonts w:ascii="Times New Roman" w:hAnsi="Times New Roman" w:cs="Times New Roman"/>
                <w:sz w:val="24"/>
                <w:szCs w:val="24"/>
              </w:rPr>
            </w:pPr>
            <w:bookmarkStart w:id="7" w:name="_Hlk133695744"/>
            <w:r w:rsidRPr="009439AD">
              <w:rPr>
                <w:rFonts w:ascii="Times New Roman" w:hAnsi="Times New Roman" w:cs="Times New Roman"/>
                <w:sz w:val="24"/>
                <w:szCs w:val="24"/>
              </w:rPr>
              <w:t xml:space="preserve">Tiekėjas per paskutinius </w:t>
            </w:r>
            <w:r>
              <w:rPr>
                <w:rFonts w:ascii="Times New Roman" w:hAnsi="Times New Roman" w:cs="Times New Roman"/>
                <w:sz w:val="24"/>
                <w:szCs w:val="24"/>
              </w:rPr>
              <w:t>5</w:t>
            </w:r>
            <w:r w:rsidRPr="009439AD">
              <w:rPr>
                <w:rFonts w:ascii="Times New Roman" w:hAnsi="Times New Roman" w:cs="Times New Roman"/>
                <w:sz w:val="24"/>
                <w:szCs w:val="24"/>
              </w:rPr>
              <w:t xml:space="preserve"> (</w:t>
            </w:r>
            <w:r>
              <w:rPr>
                <w:rFonts w:ascii="Times New Roman" w:hAnsi="Times New Roman" w:cs="Times New Roman"/>
                <w:sz w:val="24"/>
                <w:szCs w:val="24"/>
              </w:rPr>
              <w:t>penkerius</w:t>
            </w:r>
            <w:r w:rsidRPr="009439AD">
              <w:rPr>
                <w:rFonts w:ascii="Times New Roman" w:hAnsi="Times New Roman" w:cs="Times New Roman"/>
                <w:sz w:val="24"/>
                <w:szCs w:val="24"/>
              </w:rPr>
              <w:t xml:space="preserve">) metus iki pasiūlymo pateikimo termino pabaigos </w:t>
            </w:r>
            <w:r>
              <w:rPr>
                <w:rFonts w:ascii="Times New Roman" w:hAnsi="Times New Roman" w:cs="Times New Roman"/>
                <w:sz w:val="24"/>
                <w:szCs w:val="24"/>
              </w:rPr>
              <w:t xml:space="preserve">pagal vieną ar kelias (sudarytas dėl to paties objekto) sutartis savo jėgomis </w:t>
            </w:r>
            <w:r w:rsidRPr="009439AD">
              <w:rPr>
                <w:rFonts w:ascii="Times New Roman" w:hAnsi="Times New Roman" w:cs="Times New Roman"/>
                <w:sz w:val="24"/>
                <w:szCs w:val="24"/>
              </w:rPr>
              <w:t>tinkamai</w:t>
            </w:r>
            <w:r>
              <w:rPr>
                <w:rFonts w:ascii="Times New Roman" w:hAnsi="Times New Roman" w:cs="Times New Roman"/>
                <w:sz w:val="24"/>
                <w:szCs w:val="24"/>
              </w:rPr>
              <w:t xml:space="preserve"> yra</w:t>
            </w:r>
            <w:r w:rsidRPr="009439AD">
              <w:rPr>
                <w:rFonts w:ascii="Times New Roman" w:hAnsi="Times New Roman" w:cs="Times New Roman"/>
                <w:sz w:val="24"/>
                <w:szCs w:val="24"/>
              </w:rPr>
              <w:t xml:space="preserve"> </w:t>
            </w:r>
            <w:r>
              <w:rPr>
                <w:rFonts w:ascii="Times New Roman" w:hAnsi="Times New Roman" w:cs="Times New Roman"/>
                <w:sz w:val="24"/>
                <w:szCs w:val="24"/>
              </w:rPr>
              <w:t>suteikę</w:t>
            </w:r>
            <w:r w:rsidR="003D4E06">
              <w:rPr>
                <w:rFonts w:ascii="Times New Roman" w:hAnsi="Times New Roman" w:cs="Times New Roman"/>
                <w:sz w:val="24"/>
                <w:szCs w:val="24"/>
              </w:rPr>
              <w:t>s</w:t>
            </w:r>
            <w:r>
              <w:rPr>
                <w:rFonts w:ascii="Times New Roman" w:hAnsi="Times New Roman" w:cs="Times New Roman"/>
                <w:sz w:val="24"/>
                <w:szCs w:val="24"/>
              </w:rPr>
              <w:t xml:space="preserve"> galimybių studijos ir (ar) koncepcijos, ir (ar) </w:t>
            </w:r>
            <w:r w:rsidR="003D4E06">
              <w:rPr>
                <w:rFonts w:ascii="Times New Roman" w:hAnsi="Times New Roman" w:cs="Times New Roman"/>
                <w:sz w:val="24"/>
                <w:szCs w:val="24"/>
              </w:rPr>
              <w:t>investicijų projekto parengimo</w:t>
            </w:r>
            <w:r w:rsidRPr="009439AD">
              <w:rPr>
                <w:rFonts w:ascii="Times New Roman" w:hAnsi="Times New Roman" w:cs="Times New Roman"/>
                <w:sz w:val="24"/>
                <w:szCs w:val="24"/>
              </w:rPr>
              <w:t xml:space="preserve"> paslaugų </w:t>
            </w:r>
            <w:r w:rsidRPr="0067571B">
              <w:rPr>
                <w:rFonts w:ascii="Times New Roman" w:hAnsi="Times New Roman" w:cs="Times New Roman"/>
                <w:b/>
                <w:bCs/>
                <w:sz w:val="24"/>
                <w:szCs w:val="24"/>
              </w:rPr>
              <w:t xml:space="preserve">už ne mažiau kaip </w:t>
            </w:r>
            <w:r w:rsidR="003D4E06" w:rsidRPr="0067571B">
              <w:rPr>
                <w:rFonts w:ascii="Times New Roman" w:hAnsi="Times New Roman" w:cs="Times New Roman"/>
                <w:b/>
                <w:bCs/>
                <w:sz w:val="24"/>
                <w:szCs w:val="24"/>
              </w:rPr>
              <w:t>3</w:t>
            </w:r>
            <w:r w:rsidRPr="0067571B">
              <w:rPr>
                <w:rFonts w:ascii="Times New Roman" w:hAnsi="Times New Roman" w:cs="Times New Roman"/>
                <w:b/>
                <w:bCs/>
                <w:sz w:val="24"/>
                <w:szCs w:val="24"/>
              </w:rPr>
              <w:t>0 000,00</w:t>
            </w:r>
            <w:r w:rsidR="003D4E06" w:rsidRPr="0067571B">
              <w:rPr>
                <w:rFonts w:ascii="Times New Roman" w:hAnsi="Times New Roman" w:cs="Times New Roman"/>
                <w:b/>
                <w:bCs/>
                <w:sz w:val="24"/>
                <w:szCs w:val="24"/>
              </w:rPr>
              <w:t xml:space="preserve"> (trisdešimt tūkstančių)</w:t>
            </w:r>
            <w:r w:rsidRPr="0067571B">
              <w:rPr>
                <w:rFonts w:ascii="Times New Roman" w:hAnsi="Times New Roman" w:cs="Times New Roman"/>
                <w:b/>
                <w:bCs/>
                <w:sz w:val="24"/>
                <w:szCs w:val="24"/>
              </w:rPr>
              <w:t xml:space="preserve"> Eur be PVM</w:t>
            </w:r>
            <w:r w:rsidRPr="009439AD">
              <w:rPr>
                <w:rFonts w:ascii="Times New Roman" w:hAnsi="Times New Roman" w:cs="Times New Roman"/>
                <w:sz w:val="24"/>
                <w:szCs w:val="24"/>
              </w:rPr>
              <w:t>.</w:t>
            </w:r>
          </w:p>
          <w:p w14:paraId="620CA5CC" w14:textId="77777777" w:rsidR="00A831DA" w:rsidRDefault="00A831DA" w:rsidP="00B842C6">
            <w:pPr>
              <w:keepLines/>
              <w:widowControl w:val="0"/>
              <w:spacing w:after="0" w:line="240" w:lineRule="auto"/>
              <w:jc w:val="both"/>
              <w:rPr>
                <w:rFonts w:ascii="Times New Roman" w:hAnsi="Times New Roman" w:cs="Times New Roman"/>
                <w:sz w:val="24"/>
                <w:szCs w:val="24"/>
              </w:rPr>
            </w:pPr>
          </w:p>
          <w:p w14:paraId="4D7F065D" w14:textId="140F5EE3" w:rsidR="009E58C9" w:rsidRPr="009E58C9" w:rsidRDefault="009E58C9" w:rsidP="00B842C6">
            <w:pPr>
              <w:keepLines/>
              <w:widowControl w:val="0"/>
              <w:spacing w:after="0" w:line="240" w:lineRule="auto"/>
              <w:jc w:val="both"/>
              <w:rPr>
                <w:rFonts w:ascii="Times New Roman" w:hAnsi="Times New Roman" w:cs="Times New Roman"/>
                <w:i/>
                <w:sz w:val="24"/>
                <w:szCs w:val="24"/>
              </w:rPr>
            </w:pPr>
            <w:r w:rsidRPr="009E58C9">
              <w:rPr>
                <w:rFonts w:ascii="Times New Roman" w:hAnsi="Times New Roman" w:cs="Times New Roman"/>
                <w:i/>
                <w:sz w:val="24"/>
                <w:szCs w:val="24"/>
              </w:rPr>
              <w:t>Pastabos:</w:t>
            </w:r>
          </w:p>
          <w:bookmarkEnd w:id="7"/>
          <w:p w14:paraId="7838BDA9" w14:textId="77777777" w:rsidR="00B842C6" w:rsidRDefault="00F67B9D" w:rsidP="00B842C6">
            <w:pPr>
              <w:tabs>
                <w:tab w:val="left" w:pos="293"/>
              </w:tabs>
              <w:spacing w:after="0" w:line="240" w:lineRule="auto"/>
              <w:jc w:val="both"/>
              <w:rPr>
                <w:rFonts w:ascii="Times New Roman" w:hAnsi="Times New Roman" w:cs="Times New Roman"/>
                <w:i/>
                <w:sz w:val="24"/>
                <w:szCs w:val="24"/>
              </w:rPr>
            </w:pPr>
            <w:r w:rsidRPr="00F67B9D">
              <w:rPr>
                <w:rFonts w:ascii="Times New Roman" w:hAnsi="Times New Roman" w:cs="Times New Roman"/>
                <w:i/>
                <w:sz w:val="24"/>
                <w:szCs w:val="24"/>
              </w:rPr>
              <w:t xml:space="preserve">- jeigu tiekėjas teikia informaciją apie paslaugas, kurios pradėtos ir baigtos vykdyti per paskutinius </w:t>
            </w:r>
            <w:r w:rsidR="00B842C6">
              <w:rPr>
                <w:rFonts w:ascii="Times New Roman" w:hAnsi="Times New Roman" w:cs="Times New Roman"/>
                <w:i/>
                <w:sz w:val="24"/>
                <w:szCs w:val="24"/>
              </w:rPr>
              <w:t>5 (penkerius)</w:t>
            </w:r>
            <w:r w:rsidRPr="00F67B9D">
              <w:rPr>
                <w:rFonts w:ascii="Times New Roman" w:hAnsi="Times New Roman" w:cs="Times New Roman"/>
                <w:i/>
                <w:sz w:val="24"/>
                <w:szCs w:val="24"/>
              </w:rPr>
              <w:t xml:space="preserve"> metus, laikoma, kad jo patirtis atitinka keliamą reikalavimą</w:t>
            </w:r>
            <w:r w:rsidR="00B842C6">
              <w:rPr>
                <w:rFonts w:ascii="Times New Roman" w:hAnsi="Times New Roman" w:cs="Times New Roman"/>
                <w:i/>
                <w:sz w:val="24"/>
                <w:szCs w:val="24"/>
              </w:rPr>
              <w:t>;</w:t>
            </w:r>
          </w:p>
          <w:p w14:paraId="2AE446C0" w14:textId="06BCAEF0" w:rsidR="00B842C6" w:rsidRPr="00C60372" w:rsidRDefault="00F67B9D" w:rsidP="00C60372">
            <w:pPr>
              <w:spacing w:after="0" w:line="240" w:lineRule="auto"/>
              <w:jc w:val="both"/>
              <w:rPr>
                <w:rFonts w:ascii="Times New Roman" w:hAnsi="Times New Roman" w:cs="Times New Roman"/>
                <w:i/>
                <w:iCs/>
                <w:color w:val="000000" w:themeColor="text1"/>
                <w:sz w:val="24"/>
                <w:szCs w:val="24"/>
              </w:rPr>
            </w:pPr>
            <w:r w:rsidRPr="00F67B9D">
              <w:rPr>
                <w:rFonts w:ascii="Times New Roman" w:hAnsi="Times New Roman" w:cs="Times New Roman"/>
                <w:i/>
                <w:sz w:val="24"/>
                <w:szCs w:val="24"/>
              </w:rPr>
              <w:t xml:space="preserve"> </w:t>
            </w:r>
            <w:r w:rsidRPr="00C60372">
              <w:rPr>
                <w:rFonts w:ascii="Times New Roman" w:hAnsi="Times New Roman" w:cs="Times New Roman"/>
                <w:i/>
                <w:sz w:val="24"/>
                <w:szCs w:val="24"/>
              </w:rPr>
              <w:t>-</w:t>
            </w:r>
            <w:r w:rsidR="00C60372" w:rsidRPr="00C60372">
              <w:rPr>
                <w:rFonts w:ascii="Times New Roman" w:hAnsi="Times New Roman" w:cs="Times New Roman"/>
                <w:i/>
                <w:sz w:val="24"/>
                <w:szCs w:val="24"/>
              </w:rPr>
              <w:t xml:space="preserve"> </w:t>
            </w:r>
            <w:r w:rsidR="00C60372" w:rsidRPr="00C60372">
              <w:rPr>
                <w:rFonts w:ascii="Times New Roman" w:hAnsi="Times New Roman" w:cs="Times New Roman"/>
                <w:i/>
                <w:iCs/>
                <w:color w:val="000000" w:themeColor="text1"/>
                <w:sz w:val="24"/>
                <w:szCs w:val="24"/>
              </w:rPr>
              <w:t xml:space="preserve">jeigu tiekėjas teikia informaciją apie paslaugas, kurios pradėtos teikti anksčiau nei per paskutinius 5 </w:t>
            </w:r>
            <w:r w:rsidR="00C60372">
              <w:rPr>
                <w:rFonts w:ascii="Times New Roman" w:hAnsi="Times New Roman" w:cs="Times New Roman"/>
                <w:i/>
                <w:iCs/>
                <w:color w:val="000000" w:themeColor="text1"/>
                <w:sz w:val="24"/>
                <w:szCs w:val="24"/>
              </w:rPr>
              <w:t xml:space="preserve">(penkerius) </w:t>
            </w:r>
            <w:r w:rsidR="00C60372" w:rsidRPr="00C60372">
              <w:rPr>
                <w:rFonts w:ascii="Times New Roman" w:hAnsi="Times New Roman" w:cs="Times New Roman"/>
                <w:i/>
                <w:iCs/>
                <w:color w:val="000000" w:themeColor="text1"/>
                <w:sz w:val="24"/>
                <w:szCs w:val="24"/>
              </w:rPr>
              <w:t xml:space="preserve">metus, tačiau pabaigtos teikti per paskutinius 5 </w:t>
            </w:r>
            <w:r w:rsidR="00C60372">
              <w:rPr>
                <w:rFonts w:ascii="Times New Roman" w:hAnsi="Times New Roman" w:cs="Times New Roman"/>
                <w:i/>
                <w:iCs/>
                <w:color w:val="000000" w:themeColor="text1"/>
                <w:sz w:val="24"/>
                <w:szCs w:val="24"/>
              </w:rPr>
              <w:t xml:space="preserve">(penkerius) </w:t>
            </w:r>
            <w:r w:rsidR="00C60372" w:rsidRPr="00C60372">
              <w:rPr>
                <w:rFonts w:ascii="Times New Roman" w:hAnsi="Times New Roman" w:cs="Times New Roman"/>
                <w:i/>
                <w:iCs/>
                <w:color w:val="000000" w:themeColor="text1"/>
                <w:sz w:val="24"/>
                <w:szCs w:val="24"/>
              </w:rPr>
              <w:t>metus, laikoma, kad jo patirtis atitinka keliamą reikalavimą, jei suteiktų paslaugų dalies vertė per paskutinius 5</w:t>
            </w:r>
            <w:r w:rsidR="00C60372">
              <w:rPr>
                <w:rFonts w:ascii="Times New Roman" w:hAnsi="Times New Roman" w:cs="Times New Roman"/>
                <w:i/>
                <w:iCs/>
                <w:color w:val="000000" w:themeColor="text1"/>
                <w:sz w:val="24"/>
                <w:szCs w:val="24"/>
              </w:rPr>
              <w:t xml:space="preserve"> (penkerius)</w:t>
            </w:r>
            <w:r w:rsidR="00C60372" w:rsidRPr="00C60372">
              <w:rPr>
                <w:rFonts w:ascii="Times New Roman" w:hAnsi="Times New Roman" w:cs="Times New Roman"/>
                <w:i/>
                <w:iCs/>
                <w:color w:val="000000" w:themeColor="text1"/>
                <w:sz w:val="24"/>
                <w:szCs w:val="24"/>
              </w:rPr>
              <w:t xml:space="preserve"> metus iki pasiūlymų pateikimo termino pabaigos yra ne mažesnė kaip reikalaujama;</w:t>
            </w:r>
          </w:p>
          <w:p w14:paraId="34670E12" w14:textId="1FA7748B" w:rsidR="00F67B9D" w:rsidRPr="00F67B9D" w:rsidRDefault="00F67B9D" w:rsidP="00B842C6">
            <w:pPr>
              <w:widowControl w:val="0"/>
              <w:tabs>
                <w:tab w:val="left" w:pos="177"/>
              </w:tabs>
              <w:spacing w:after="0" w:line="240" w:lineRule="auto"/>
              <w:jc w:val="both"/>
              <w:rPr>
                <w:rFonts w:ascii="Times New Roman" w:eastAsia="Times New Roman" w:hAnsi="Times New Roman" w:cs="Times New Roman"/>
                <w:i/>
                <w:iCs/>
                <w:sz w:val="24"/>
                <w:szCs w:val="24"/>
              </w:rPr>
            </w:pPr>
            <w:r w:rsidRPr="00F67B9D">
              <w:rPr>
                <w:rFonts w:ascii="Times New Roman" w:hAnsi="Times New Roman" w:cs="Times New Roman"/>
                <w:i/>
                <w:sz w:val="24"/>
                <w:szCs w:val="24"/>
              </w:rPr>
              <w:t>-</w:t>
            </w:r>
            <w:r w:rsidRPr="00F67B9D">
              <w:rPr>
                <w:rFonts w:ascii="Times New Roman" w:hAnsi="Times New Roman" w:cs="Times New Roman"/>
                <w:i/>
                <w:sz w:val="24"/>
                <w:szCs w:val="24"/>
              </w:rPr>
              <w:tab/>
            </w:r>
            <w:r w:rsidR="00C60372">
              <w:rPr>
                <w:rFonts w:ascii="Times New Roman" w:hAnsi="Times New Roman" w:cs="Times New Roman"/>
                <w:i/>
                <w:sz w:val="24"/>
                <w:szCs w:val="24"/>
              </w:rPr>
              <w:t> </w:t>
            </w:r>
            <w:r w:rsidRPr="00F67B9D">
              <w:rPr>
                <w:rFonts w:ascii="Times New Roman" w:hAnsi="Times New Roman" w:cs="Times New Roman"/>
                <w:i/>
                <w:sz w:val="24"/>
                <w:szCs w:val="24"/>
              </w:rPr>
              <w:t>tiekėjui nedraudžiama remtis sutartimi, kurią tiekėjas vykdė ne vienas, bet kartu su kitais ūkio subjektais. Tačiau tokiu atveju bus vertinama būtent konkretaus tiekėjo, dalyvaujančio viešajame pirkime, suteiktos paslaugos, jų apimtis, o ne visas vykdytos sutarties objektas</w:t>
            </w:r>
            <w:r w:rsidR="00B842C6">
              <w:rPr>
                <w:rFonts w:ascii="Times New Roman" w:hAnsi="Times New Roman" w:cs="Times New Roman"/>
                <w:i/>
                <w:sz w:val="24"/>
                <w:szCs w:val="24"/>
              </w:rPr>
              <w:t>;</w:t>
            </w:r>
          </w:p>
          <w:p w14:paraId="3B9CB694" w14:textId="21B19327" w:rsidR="00620D4C" w:rsidRPr="00620D4C" w:rsidRDefault="00620D4C" w:rsidP="00B842C6">
            <w:pPr>
              <w:widowControl w:val="0"/>
              <w:tabs>
                <w:tab w:val="left" w:pos="177"/>
              </w:tabs>
              <w:spacing w:after="0" w:line="240" w:lineRule="auto"/>
              <w:jc w:val="both"/>
              <w:rPr>
                <w:rFonts w:ascii="Times New Roman" w:eastAsia="Times New Roman" w:hAnsi="Times New Roman" w:cs="Times New Roman"/>
                <w:i/>
                <w:iCs/>
                <w:sz w:val="24"/>
                <w:szCs w:val="24"/>
              </w:rPr>
            </w:pPr>
            <w:r w:rsidRPr="00620D4C">
              <w:rPr>
                <w:rFonts w:ascii="Times New Roman" w:eastAsia="Times New Roman" w:hAnsi="Times New Roman" w:cs="Times New Roman"/>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061529CE" w14:textId="77777777" w:rsidR="00620D4C" w:rsidRPr="00620D4C" w:rsidRDefault="00620D4C" w:rsidP="00B842C6">
            <w:pPr>
              <w:widowControl w:val="0"/>
              <w:tabs>
                <w:tab w:val="left" w:pos="177"/>
              </w:tabs>
              <w:spacing w:after="0" w:line="240" w:lineRule="auto"/>
              <w:jc w:val="both"/>
              <w:rPr>
                <w:rFonts w:ascii="Times New Roman" w:eastAsia="Times New Roman" w:hAnsi="Times New Roman" w:cs="Times New Roman"/>
                <w:i/>
                <w:iCs/>
                <w:sz w:val="24"/>
                <w:szCs w:val="24"/>
              </w:rPr>
            </w:pPr>
            <w:r w:rsidRPr="00620D4C">
              <w:rPr>
                <w:rFonts w:ascii="Times New Roman" w:eastAsia="Times New Roman" w:hAnsi="Times New Roman" w:cs="Times New Roman"/>
                <w:i/>
                <w:iCs/>
                <w:sz w:val="24"/>
                <w:szCs w:val="24"/>
              </w:rPr>
              <w:t>- tiekėjas gali remtis kitų ūkio subjektų pajėgumais tik tuo atveju, jeigu tie subjektai patys vykdys tą pirkimo sutarties dalį, kuriai reikia jų turimų pajėgumų;</w:t>
            </w:r>
          </w:p>
          <w:p w14:paraId="7D387A6C" w14:textId="3576C7FE" w:rsidR="00620D4C" w:rsidRPr="00F12280" w:rsidRDefault="00620D4C" w:rsidP="00B842C6">
            <w:pPr>
              <w:widowControl w:val="0"/>
              <w:tabs>
                <w:tab w:val="left" w:pos="177"/>
              </w:tabs>
              <w:spacing w:after="0" w:line="240" w:lineRule="auto"/>
              <w:jc w:val="both"/>
              <w:rPr>
                <w:rFonts w:ascii="Times New Roman" w:hAnsi="Times New Roman" w:cs="Times New Roman"/>
                <w:i/>
                <w:iCs/>
                <w:sz w:val="24"/>
                <w:szCs w:val="24"/>
              </w:rPr>
            </w:pPr>
            <w:r w:rsidRPr="00620D4C">
              <w:rPr>
                <w:rFonts w:ascii="Times New Roman" w:eastAsia="Times New Roman" w:hAnsi="Times New Roman" w:cs="Times New Roman"/>
                <w:i/>
                <w:iCs/>
                <w:sz w:val="24"/>
                <w:szCs w:val="24"/>
              </w:rPr>
              <w:t>-</w:t>
            </w:r>
            <w:r w:rsidR="00AF3816">
              <w:rPr>
                <w:rFonts w:ascii="Times New Roman" w:eastAsia="Times New Roman" w:hAnsi="Times New Roman" w:cs="Times New Roman"/>
                <w:i/>
                <w:iCs/>
                <w:sz w:val="24"/>
                <w:szCs w:val="24"/>
              </w:rPr>
              <w:t> </w:t>
            </w:r>
            <w:r w:rsidRPr="00620D4C">
              <w:rPr>
                <w:rFonts w:ascii="Times New Roman" w:eastAsia="Times New Roman" w:hAnsi="Times New Roman" w:cs="Times New Roman"/>
                <w:i/>
                <w:iCs/>
                <w:sz w:val="24"/>
                <w:szCs w:val="24"/>
              </w:rPr>
              <w:t>subtiekėjams (sub</w:t>
            </w:r>
            <w:r w:rsidR="00BE30CF">
              <w:rPr>
                <w:rFonts w:ascii="Times New Roman" w:eastAsia="Times New Roman" w:hAnsi="Times New Roman" w:cs="Times New Roman"/>
                <w:i/>
                <w:iCs/>
                <w:sz w:val="24"/>
                <w:szCs w:val="24"/>
              </w:rPr>
              <w:t>teikėjams</w:t>
            </w:r>
            <w:r w:rsidRPr="00620D4C">
              <w:rPr>
                <w:rFonts w:ascii="Times New Roman" w:eastAsia="Times New Roman" w:hAnsi="Times New Roman" w:cs="Times New Roman"/>
                <w:i/>
                <w:iCs/>
                <w:sz w:val="24"/>
                <w:szCs w:val="24"/>
              </w:rPr>
              <w:t>) šis reikalavimas nenustatomas.</w:t>
            </w:r>
            <w:r w:rsidR="00F67B9D" w:rsidRPr="00ED7188">
              <w:rPr>
                <w:rFonts w:ascii="Times New Roman" w:hAnsi="Times New Roman" w:cs="Times New Roman"/>
                <w:i/>
                <w:iCs/>
                <w:sz w:val="24"/>
                <w:szCs w:val="24"/>
              </w:rPr>
              <w:t xml:space="preserve"> </w:t>
            </w:r>
          </w:p>
        </w:tc>
        <w:tc>
          <w:tcPr>
            <w:tcW w:w="4536" w:type="dxa"/>
            <w:shd w:val="clear" w:color="auto" w:fill="auto"/>
          </w:tcPr>
          <w:p w14:paraId="4E981771" w14:textId="77777777" w:rsidR="00C60372" w:rsidRPr="00C60372" w:rsidRDefault="00C60372" w:rsidP="00C60372">
            <w:pPr>
              <w:spacing w:after="0" w:line="240" w:lineRule="auto"/>
              <w:jc w:val="both"/>
              <w:rPr>
                <w:rFonts w:ascii="Times New Roman" w:hAnsi="Times New Roman" w:cs="Times New Roman"/>
                <w:sz w:val="24"/>
                <w:szCs w:val="24"/>
                <w:lang w:eastAsia="lt-LT"/>
              </w:rPr>
            </w:pPr>
            <w:r w:rsidRPr="00C60372">
              <w:rPr>
                <w:rFonts w:ascii="Times New Roman" w:hAnsi="Times New Roman" w:cs="Times New Roman"/>
                <w:sz w:val="24"/>
                <w:szCs w:val="24"/>
                <w:lang w:eastAsia="lt-LT"/>
              </w:rPr>
              <w:t>Pateikiama:</w:t>
            </w:r>
          </w:p>
          <w:p w14:paraId="3BC82E15" w14:textId="031869F6" w:rsidR="00C60372" w:rsidRPr="00C60372" w:rsidRDefault="00C60372" w:rsidP="00C60372">
            <w:pPr>
              <w:spacing w:after="0" w:line="240" w:lineRule="auto"/>
              <w:jc w:val="both"/>
              <w:rPr>
                <w:rFonts w:ascii="Times New Roman" w:hAnsi="Times New Roman" w:cs="Times New Roman"/>
                <w:bCs/>
                <w:sz w:val="24"/>
                <w:szCs w:val="24"/>
                <w:lang w:eastAsia="lt-LT"/>
              </w:rPr>
            </w:pPr>
            <w:r w:rsidRPr="00C60372">
              <w:rPr>
                <w:rFonts w:ascii="Times New Roman" w:hAnsi="Times New Roman" w:cs="Times New Roman"/>
                <w:bCs/>
                <w:sz w:val="24"/>
                <w:szCs w:val="24"/>
                <w:lang w:eastAsia="lt-LT"/>
              </w:rPr>
              <w:t>1)</w:t>
            </w:r>
            <w:r w:rsidRPr="00C60372">
              <w:rPr>
                <w:rFonts w:ascii="Times New Roman" w:hAnsi="Times New Roman" w:cs="Times New Roman"/>
                <w:sz w:val="24"/>
                <w:szCs w:val="24"/>
                <w:lang w:eastAsia="lt-LT"/>
              </w:rPr>
              <w:t> pagrindinių per paskutinius 5</w:t>
            </w:r>
            <w:r>
              <w:rPr>
                <w:rFonts w:ascii="Times New Roman" w:hAnsi="Times New Roman" w:cs="Times New Roman"/>
                <w:sz w:val="24"/>
                <w:szCs w:val="24"/>
                <w:lang w:eastAsia="lt-LT"/>
              </w:rPr>
              <w:t xml:space="preserve"> (penkerius)</w:t>
            </w:r>
            <w:r w:rsidRPr="00C60372">
              <w:rPr>
                <w:rFonts w:ascii="Times New Roman" w:hAnsi="Times New Roman" w:cs="Times New Roman"/>
                <w:sz w:val="24"/>
                <w:szCs w:val="24"/>
                <w:lang w:eastAsia="lt-LT"/>
              </w:rPr>
              <w:t xml:space="preserve"> metus</w:t>
            </w:r>
            <w:r w:rsidRPr="00C60372">
              <w:rPr>
                <w:rFonts w:ascii="Times New Roman" w:hAnsi="Times New Roman" w:cs="Times New Roman"/>
                <w:sz w:val="24"/>
                <w:szCs w:val="24"/>
              </w:rPr>
              <w:t xml:space="preserve"> iki pasiūlymo pateikimo termino pabaigos</w:t>
            </w:r>
            <w:r w:rsidRPr="00C60372">
              <w:rPr>
                <w:rFonts w:ascii="Times New Roman" w:hAnsi="Times New Roman" w:cs="Times New Roman"/>
                <w:sz w:val="24"/>
                <w:szCs w:val="24"/>
                <w:lang w:eastAsia="lt-LT"/>
              </w:rPr>
              <w:t xml:space="preserve"> suteiktų paslaugų sąrašas, užpildytas pagal konkurso sąlygų aprašo </w:t>
            </w:r>
            <w:r w:rsidRPr="00114A2C">
              <w:rPr>
                <w:rFonts w:ascii="Times New Roman" w:hAnsi="Times New Roman" w:cs="Times New Roman"/>
                <w:b/>
                <w:sz w:val="24"/>
                <w:szCs w:val="24"/>
                <w:lang w:eastAsia="lt-LT"/>
              </w:rPr>
              <w:t>4 priedą</w:t>
            </w:r>
            <w:r w:rsidRPr="00C60372">
              <w:rPr>
                <w:rFonts w:ascii="Times New Roman" w:hAnsi="Times New Roman" w:cs="Times New Roman"/>
                <w:bCs/>
                <w:sz w:val="24"/>
                <w:szCs w:val="24"/>
                <w:lang w:eastAsia="lt-LT"/>
              </w:rPr>
              <w:t>;</w:t>
            </w:r>
          </w:p>
          <w:p w14:paraId="099CA1EA" w14:textId="2312A793" w:rsidR="00C60372" w:rsidRPr="00C60372" w:rsidRDefault="00C60372" w:rsidP="00C60372">
            <w:pPr>
              <w:spacing w:after="0" w:line="240" w:lineRule="auto"/>
              <w:jc w:val="both"/>
              <w:rPr>
                <w:rFonts w:ascii="Times New Roman" w:hAnsi="Times New Roman" w:cs="Times New Roman"/>
                <w:sz w:val="24"/>
                <w:szCs w:val="24"/>
                <w:lang w:eastAsia="lt-LT"/>
              </w:rPr>
            </w:pPr>
            <w:r w:rsidRPr="00C60372">
              <w:rPr>
                <w:rFonts w:ascii="Times New Roman" w:hAnsi="Times New Roman" w:cs="Times New Roman"/>
                <w:bCs/>
                <w:sz w:val="24"/>
                <w:szCs w:val="24"/>
                <w:lang w:eastAsia="lt-LT"/>
              </w:rPr>
              <w:t>2)</w:t>
            </w:r>
            <w:r w:rsidRPr="00C60372">
              <w:rPr>
                <w:rFonts w:ascii="Times New Roman" w:hAnsi="Times New Roman" w:cs="Times New Roman"/>
                <w:sz w:val="24"/>
                <w:szCs w:val="24"/>
                <w:lang w:eastAsia="lt-LT"/>
              </w:rPr>
              <w:t> užsakovų pažymos, kuriose būtų nurodytos suteiktų paslaugų</w:t>
            </w:r>
            <w:r>
              <w:rPr>
                <w:rFonts w:ascii="Times New Roman" w:hAnsi="Times New Roman" w:cs="Times New Roman"/>
                <w:sz w:val="24"/>
                <w:szCs w:val="24"/>
                <w:lang w:eastAsia="lt-LT"/>
              </w:rPr>
              <w:t>:</w:t>
            </w:r>
          </w:p>
          <w:p w14:paraId="58FC5005" w14:textId="2AC3F70E" w:rsidR="00C60372" w:rsidRPr="00C60372" w:rsidRDefault="00114A2C" w:rsidP="00C60372">
            <w:pPr>
              <w:pStyle w:val="Sraopastraipa"/>
              <w:numPr>
                <w:ilvl w:val="0"/>
                <w:numId w:val="19"/>
              </w:numPr>
              <w:jc w:val="both"/>
              <w:rPr>
                <w:sz w:val="24"/>
                <w:szCs w:val="24"/>
              </w:rPr>
            </w:pPr>
            <w:r>
              <w:rPr>
                <w:sz w:val="24"/>
                <w:szCs w:val="24"/>
              </w:rPr>
              <w:t xml:space="preserve">bendros </w:t>
            </w:r>
            <w:r w:rsidR="00C60372" w:rsidRPr="00C60372">
              <w:rPr>
                <w:sz w:val="24"/>
                <w:szCs w:val="24"/>
              </w:rPr>
              <w:t xml:space="preserve">sumos, </w:t>
            </w:r>
          </w:p>
          <w:p w14:paraId="6296AAA1" w14:textId="77777777" w:rsidR="00C60372" w:rsidRPr="00C60372" w:rsidRDefault="00C60372" w:rsidP="00C60372">
            <w:pPr>
              <w:pStyle w:val="Sraopastraipa"/>
              <w:numPr>
                <w:ilvl w:val="0"/>
                <w:numId w:val="19"/>
              </w:numPr>
              <w:jc w:val="both"/>
              <w:rPr>
                <w:sz w:val="24"/>
                <w:szCs w:val="24"/>
              </w:rPr>
            </w:pPr>
            <w:r w:rsidRPr="00C60372">
              <w:rPr>
                <w:sz w:val="24"/>
                <w:szCs w:val="24"/>
              </w:rPr>
              <w:t xml:space="preserve">datos, </w:t>
            </w:r>
          </w:p>
          <w:p w14:paraId="491CC206" w14:textId="77777777" w:rsidR="00C60372" w:rsidRPr="00C60372" w:rsidRDefault="00C60372" w:rsidP="00C60372">
            <w:pPr>
              <w:pStyle w:val="Sraopastraipa"/>
              <w:numPr>
                <w:ilvl w:val="0"/>
                <w:numId w:val="19"/>
              </w:numPr>
              <w:jc w:val="both"/>
              <w:rPr>
                <w:sz w:val="24"/>
                <w:szCs w:val="24"/>
              </w:rPr>
            </w:pPr>
            <w:r w:rsidRPr="00C60372">
              <w:rPr>
                <w:sz w:val="24"/>
                <w:szCs w:val="24"/>
              </w:rPr>
              <w:t xml:space="preserve">paslaugų gavėjai, </w:t>
            </w:r>
          </w:p>
          <w:p w14:paraId="6F4C2A5B" w14:textId="77777777" w:rsidR="00C60372" w:rsidRPr="00C60372" w:rsidRDefault="00C60372" w:rsidP="00C60372">
            <w:pPr>
              <w:pStyle w:val="Sraopastraipa"/>
              <w:numPr>
                <w:ilvl w:val="0"/>
                <w:numId w:val="19"/>
              </w:numPr>
              <w:jc w:val="both"/>
              <w:rPr>
                <w:sz w:val="24"/>
                <w:szCs w:val="24"/>
              </w:rPr>
            </w:pPr>
            <w:r w:rsidRPr="00C60372">
              <w:rPr>
                <w:sz w:val="24"/>
                <w:szCs w:val="24"/>
              </w:rPr>
              <w:t>ar paslaugos buvo suteiktos tinkamai.</w:t>
            </w:r>
          </w:p>
          <w:p w14:paraId="6CD2AB30" w14:textId="77777777" w:rsidR="00C60372" w:rsidRPr="00C60372" w:rsidRDefault="00C60372" w:rsidP="00C60372">
            <w:pPr>
              <w:spacing w:after="0" w:line="240" w:lineRule="auto"/>
              <w:jc w:val="both"/>
              <w:rPr>
                <w:rFonts w:ascii="Times New Roman" w:hAnsi="Times New Roman" w:cs="Times New Roman"/>
                <w:i/>
                <w:iCs/>
                <w:sz w:val="24"/>
                <w:szCs w:val="24"/>
              </w:rPr>
            </w:pPr>
          </w:p>
          <w:p w14:paraId="68FE458C" w14:textId="77777777" w:rsidR="00C60372" w:rsidRPr="00C60372" w:rsidRDefault="00C60372" w:rsidP="00C60372">
            <w:pPr>
              <w:spacing w:after="0" w:line="240" w:lineRule="auto"/>
              <w:jc w:val="both"/>
              <w:rPr>
                <w:rFonts w:ascii="Times New Roman" w:hAnsi="Times New Roman" w:cs="Times New Roman"/>
                <w:bCs/>
                <w:sz w:val="24"/>
                <w:szCs w:val="24"/>
                <w:lang w:eastAsia="lt-LT"/>
              </w:rPr>
            </w:pPr>
            <w:r w:rsidRPr="00C60372">
              <w:rPr>
                <w:rFonts w:ascii="Times New Roman" w:hAnsi="Times New Roman" w:cs="Times New Roman"/>
                <w:i/>
                <w:iCs/>
                <w:sz w:val="24"/>
                <w:szCs w:val="24"/>
              </w:rPr>
              <w:t>Pateikiami skenuoti arba el. parašu pasirašyti dokumentai.</w:t>
            </w:r>
          </w:p>
          <w:p w14:paraId="70BE81A4" w14:textId="7B999939" w:rsidR="009E58C9" w:rsidRPr="009E58C9" w:rsidRDefault="009E58C9" w:rsidP="00B842C6">
            <w:pPr>
              <w:widowControl w:val="0"/>
              <w:tabs>
                <w:tab w:val="left" w:pos="344"/>
              </w:tabs>
              <w:spacing w:after="0" w:line="240" w:lineRule="auto"/>
              <w:jc w:val="both"/>
              <w:rPr>
                <w:rFonts w:ascii="Times New Roman" w:eastAsia="Times New Roman" w:hAnsi="Times New Roman" w:cs="Times New Roman"/>
                <w:i/>
                <w:sz w:val="24"/>
                <w:szCs w:val="24"/>
                <w:highlight w:val="yellow"/>
              </w:rPr>
            </w:pPr>
          </w:p>
        </w:tc>
      </w:tr>
      <w:tr w:rsidR="009E58C9" w:rsidRPr="004A0D4E" w14:paraId="0A486F41" w14:textId="77777777" w:rsidTr="00F702A5">
        <w:tc>
          <w:tcPr>
            <w:tcW w:w="704" w:type="dxa"/>
            <w:shd w:val="clear" w:color="auto" w:fill="auto"/>
          </w:tcPr>
          <w:p w14:paraId="7F7A1644" w14:textId="72226D39" w:rsidR="009E58C9" w:rsidRPr="004A0D4E" w:rsidRDefault="009E58C9" w:rsidP="009E58C9">
            <w:pPr>
              <w:widowControl w:val="0"/>
              <w:spacing w:after="0" w:line="240" w:lineRule="auto"/>
              <w:rPr>
                <w:rFonts w:ascii="Times New Roman" w:eastAsia="Times New Roman" w:hAnsi="Times New Roman" w:cs="Times New Roman"/>
                <w:sz w:val="24"/>
                <w:szCs w:val="24"/>
              </w:rPr>
            </w:pPr>
            <w:bookmarkStart w:id="8" w:name="_Hlk228881269"/>
            <w:r>
              <w:rPr>
                <w:rFonts w:ascii="Times New Roman" w:eastAsia="Times New Roman" w:hAnsi="Times New Roman" w:cs="Times New Roman"/>
                <w:sz w:val="24"/>
                <w:szCs w:val="24"/>
              </w:rPr>
              <w:t xml:space="preserve">18.2. </w:t>
            </w:r>
          </w:p>
        </w:tc>
        <w:tc>
          <w:tcPr>
            <w:tcW w:w="4394" w:type="dxa"/>
            <w:shd w:val="clear" w:color="auto" w:fill="auto"/>
          </w:tcPr>
          <w:p w14:paraId="5BFD3CDD" w14:textId="77777777" w:rsidR="0067571B" w:rsidRPr="00C600AA" w:rsidRDefault="0067571B" w:rsidP="0067571B">
            <w:pPr>
              <w:pStyle w:val="NormalLent"/>
              <w:tabs>
                <w:tab w:val="left" w:pos="322"/>
              </w:tabs>
              <w:rPr>
                <w:szCs w:val="24"/>
              </w:rPr>
            </w:pPr>
            <w:r w:rsidRPr="00C600AA">
              <w:rPr>
                <w:szCs w:val="24"/>
              </w:rPr>
              <w:t xml:space="preserve">Tiekėjas sutarčiai vykdyti turi pasiūlyti:  </w:t>
            </w:r>
          </w:p>
          <w:p w14:paraId="32A93279" w14:textId="77777777" w:rsidR="00F71A0E" w:rsidRPr="00C600AA" w:rsidRDefault="00F71A0E" w:rsidP="007B701A">
            <w:pPr>
              <w:spacing w:after="0" w:line="240" w:lineRule="auto"/>
              <w:jc w:val="both"/>
              <w:rPr>
                <w:rFonts w:ascii="Times New Roman" w:hAnsi="Times New Roman" w:cs="Times New Roman"/>
                <w:bCs/>
                <w:color w:val="000000"/>
                <w:sz w:val="24"/>
                <w:szCs w:val="24"/>
              </w:rPr>
            </w:pPr>
          </w:p>
          <w:p w14:paraId="41D82975" w14:textId="0EEC3D2D" w:rsidR="0067571B" w:rsidRPr="00C600AA" w:rsidRDefault="0067571B" w:rsidP="007B701A">
            <w:pPr>
              <w:spacing w:after="0" w:line="240" w:lineRule="auto"/>
              <w:jc w:val="both"/>
              <w:rPr>
                <w:rFonts w:ascii="Times New Roman" w:hAnsi="Times New Roman" w:cs="Times New Roman"/>
                <w:bCs/>
                <w:color w:val="000000"/>
                <w:sz w:val="24"/>
                <w:szCs w:val="24"/>
              </w:rPr>
            </w:pPr>
            <w:r w:rsidRPr="00C600AA">
              <w:rPr>
                <w:rFonts w:ascii="Times New Roman" w:hAnsi="Times New Roman" w:cs="Times New Roman"/>
                <w:b/>
                <w:color w:val="000000"/>
                <w:sz w:val="24"/>
                <w:szCs w:val="24"/>
              </w:rPr>
              <w:t>1)</w:t>
            </w:r>
            <w:r w:rsidR="007A1D55" w:rsidRPr="00C600AA">
              <w:rPr>
                <w:rFonts w:ascii="Times New Roman" w:hAnsi="Times New Roman" w:cs="Times New Roman"/>
                <w:b/>
                <w:color w:val="000000"/>
                <w:sz w:val="24"/>
                <w:szCs w:val="24"/>
              </w:rPr>
              <w:t xml:space="preserve"> </w:t>
            </w:r>
            <w:r w:rsidR="007B02F0" w:rsidRPr="007B02F0">
              <w:rPr>
                <w:rFonts w:ascii="Times New Roman" w:hAnsi="Times New Roman" w:cs="Times New Roman"/>
                <w:b/>
                <w:color w:val="000000"/>
                <w:sz w:val="24"/>
                <w:szCs w:val="24"/>
              </w:rPr>
              <w:t>specialistą</w:t>
            </w:r>
            <w:r w:rsidR="0012446D">
              <w:rPr>
                <w:rFonts w:ascii="Times New Roman" w:hAnsi="Times New Roman" w:cs="Times New Roman"/>
                <w:b/>
                <w:color w:val="000000"/>
                <w:sz w:val="24"/>
                <w:szCs w:val="24"/>
              </w:rPr>
              <w:t>*</w:t>
            </w:r>
            <w:r w:rsidR="007B02F0" w:rsidRPr="007B02F0">
              <w:rPr>
                <w:rFonts w:ascii="Times New Roman" w:hAnsi="Times New Roman" w:cs="Times New Roman"/>
                <w:b/>
                <w:color w:val="000000"/>
                <w:sz w:val="24"/>
                <w:szCs w:val="24"/>
              </w:rPr>
              <w:t>, vykdantį projektų vadovo funkcijas,</w:t>
            </w:r>
            <w:r w:rsidR="007B02F0" w:rsidRPr="007B02F0">
              <w:rPr>
                <w:rFonts w:ascii="Times New Roman" w:hAnsi="Times New Roman" w:cs="Times New Roman"/>
                <w:bCs/>
                <w:color w:val="000000"/>
                <w:sz w:val="24"/>
                <w:szCs w:val="24"/>
              </w:rPr>
              <w:t xml:space="preserve"> kuris per paskutinius </w:t>
            </w:r>
            <w:r w:rsidR="007B02F0">
              <w:rPr>
                <w:rFonts w:ascii="Times New Roman" w:hAnsi="Times New Roman" w:cs="Times New Roman"/>
                <w:bCs/>
                <w:color w:val="000000"/>
                <w:sz w:val="24"/>
                <w:szCs w:val="24"/>
              </w:rPr>
              <w:t>5</w:t>
            </w:r>
            <w:r w:rsidR="007B02F0" w:rsidRPr="007B02F0">
              <w:rPr>
                <w:rFonts w:ascii="Times New Roman" w:hAnsi="Times New Roman" w:cs="Times New Roman"/>
                <w:bCs/>
                <w:color w:val="000000"/>
                <w:sz w:val="24"/>
                <w:szCs w:val="24"/>
              </w:rPr>
              <w:t xml:space="preserve"> (</w:t>
            </w:r>
            <w:r w:rsidR="007B02F0">
              <w:rPr>
                <w:rFonts w:ascii="Times New Roman" w:hAnsi="Times New Roman" w:cs="Times New Roman"/>
                <w:bCs/>
                <w:color w:val="000000"/>
                <w:sz w:val="24"/>
                <w:szCs w:val="24"/>
              </w:rPr>
              <w:t>penkerius</w:t>
            </w:r>
            <w:r w:rsidR="007B02F0" w:rsidRPr="007B02F0">
              <w:rPr>
                <w:rFonts w:ascii="Times New Roman" w:hAnsi="Times New Roman" w:cs="Times New Roman"/>
                <w:bCs/>
                <w:color w:val="000000"/>
                <w:sz w:val="24"/>
                <w:szCs w:val="24"/>
              </w:rPr>
              <w:t>) metus</w:t>
            </w:r>
            <w:r w:rsidR="00F174AE">
              <w:rPr>
                <w:rFonts w:ascii="Times New Roman" w:hAnsi="Times New Roman" w:cs="Times New Roman"/>
                <w:bCs/>
                <w:color w:val="000000"/>
                <w:sz w:val="24"/>
                <w:szCs w:val="24"/>
              </w:rPr>
              <w:t>*</w:t>
            </w:r>
            <w:r w:rsidR="0012446D">
              <w:rPr>
                <w:rFonts w:ascii="Times New Roman" w:hAnsi="Times New Roman" w:cs="Times New Roman"/>
                <w:bCs/>
                <w:color w:val="000000"/>
                <w:sz w:val="24"/>
                <w:szCs w:val="24"/>
              </w:rPr>
              <w:t>*</w:t>
            </w:r>
            <w:r w:rsidR="007B02F0" w:rsidRPr="007B02F0">
              <w:rPr>
                <w:rFonts w:ascii="Times New Roman" w:hAnsi="Times New Roman" w:cs="Times New Roman"/>
                <w:bCs/>
                <w:color w:val="000000"/>
                <w:sz w:val="24"/>
                <w:szCs w:val="24"/>
              </w:rPr>
              <w:t xml:space="preserve"> iki pasiūlymų pateikimo termino pabaigos yra vadovavęs</w:t>
            </w:r>
            <w:r w:rsidR="00B863ED">
              <w:rPr>
                <w:rFonts w:ascii="Times New Roman" w:hAnsi="Times New Roman" w:cs="Times New Roman"/>
                <w:bCs/>
                <w:color w:val="000000"/>
                <w:sz w:val="24"/>
                <w:szCs w:val="24"/>
              </w:rPr>
              <w:t xml:space="preserve"> </w:t>
            </w:r>
            <w:r w:rsidR="007E1D67">
              <w:rPr>
                <w:rFonts w:ascii="Times New Roman" w:hAnsi="Times New Roman" w:cs="Times New Roman"/>
                <w:bCs/>
                <w:color w:val="000000"/>
                <w:sz w:val="24"/>
                <w:szCs w:val="24"/>
              </w:rPr>
              <w:t xml:space="preserve">ne mažiau kaip </w:t>
            </w:r>
            <w:r w:rsidR="007B02F0" w:rsidRPr="007B02F0">
              <w:rPr>
                <w:rFonts w:ascii="Times New Roman" w:hAnsi="Times New Roman" w:cs="Times New Roman"/>
                <w:bCs/>
                <w:color w:val="000000"/>
                <w:sz w:val="24"/>
                <w:szCs w:val="24"/>
              </w:rPr>
              <w:t xml:space="preserve">1 (vieno) viešosios </w:t>
            </w:r>
            <w:r w:rsidR="007B02F0" w:rsidRPr="007B02F0">
              <w:rPr>
                <w:rFonts w:ascii="Times New Roman" w:hAnsi="Times New Roman" w:cs="Times New Roman"/>
                <w:bCs/>
                <w:color w:val="000000"/>
                <w:sz w:val="24"/>
                <w:szCs w:val="24"/>
              </w:rPr>
              <w:lastRenderedPageBreak/>
              <w:t>infrastruktūros ar kultūros paveldo objekto pritaikymo dokumento (galimybių studijos</w:t>
            </w:r>
            <w:r w:rsidR="00CF5118">
              <w:rPr>
                <w:rFonts w:ascii="Times New Roman" w:hAnsi="Times New Roman" w:cs="Times New Roman"/>
                <w:bCs/>
                <w:color w:val="000000"/>
                <w:sz w:val="24"/>
                <w:szCs w:val="24"/>
              </w:rPr>
              <w:t xml:space="preserve"> ir (ar)</w:t>
            </w:r>
            <w:r w:rsidR="007B02F0" w:rsidRPr="007B02F0">
              <w:rPr>
                <w:rFonts w:ascii="Times New Roman" w:hAnsi="Times New Roman" w:cs="Times New Roman"/>
                <w:bCs/>
                <w:color w:val="000000"/>
                <w:sz w:val="24"/>
                <w:szCs w:val="24"/>
              </w:rPr>
              <w:t xml:space="preserve"> koncepcijos) parengimui, kurio rengimo metu buvo organizuojamos</w:t>
            </w:r>
            <w:r w:rsidR="007B02F0" w:rsidRPr="007B02F0">
              <w:rPr>
                <w:rFonts w:ascii="Times New Roman" w:hAnsi="Times New Roman" w:cs="Times New Roman"/>
                <w:b/>
                <w:color w:val="000000"/>
                <w:sz w:val="24"/>
                <w:szCs w:val="24"/>
              </w:rPr>
              <w:t xml:space="preserve"> </w:t>
            </w:r>
            <w:r w:rsidR="007B02F0" w:rsidRPr="007B02F0">
              <w:rPr>
                <w:rFonts w:ascii="Times New Roman" w:hAnsi="Times New Roman" w:cs="Times New Roman"/>
                <w:bCs/>
                <w:color w:val="000000"/>
                <w:sz w:val="24"/>
                <w:szCs w:val="24"/>
              </w:rPr>
              <w:t>viešos diskusijos ar kūrybinės dirbtuvės</w:t>
            </w:r>
            <w:r w:rsidR="00706DEF">
              <w:rPr>
                <w:rFonts w:ascii="Times New Roman" w:hAnsi="Times New Roman" w:cs="Times New Roman"/>
                <w:bCs/>
                <w:color w:val="000000"/>
                <w:sz w:val="24"/>
                <w:szCs w:val="24"/>
              </w:rPr>
              <w:t xml:space="preserve"> (angl. </w:t>
            </w:r>
            <w:proofErr w:type="spellStart"/>
            <w:r w:rsidR="00706DEF" w:rsidRPr="00706DEF">
              <w:rPr>
                <w:rFonts w:ascii="Times New Roman" w:hAnsi="Times New Roman" w:cs="Times New Roman"/>
                <w:bCs/>
                <w:i/>
                <w:iCs/>
                <w:color w:val="000000"/>
                <w:sz w:val="24"/>
                <w:szCs w:val="24"/>
              </w:rPr>
              <w:t>workshop</w:t>
            </w:r>
            <w:proofErr w:type="spellEnd"/>
            <w:r w:rsidR="00706DEF">
              <w:rPr>
                <w:rFonts w:ascii="Times New Roman" w:hAnsi="Times New Roman" w:cs="Times New Roman"/>
                <w:bCs/>
                <w:color w:val="000000"/>
                <w:sz w:val="24"/>
                <w:szCs w:val="24"/>
              </w:rPr>
              <w:t>) ir (ar) vieši pristatymai visuomenei ir (ar) suinteresuotoms grupėms</w:t>
            </w:r>
            <w:r w:rsidR="007A1D55" w:rsidRPr="007B02F0">
              <w:rPr>
                <w:rFonts w:ascii="Times New Roman" w:hAnsi="Times New Roman" w:cs="Times New Roman"/>
                <w:bCs/>
                <w:color w:val="000000"/>
                <w:sz w:val="24"/>
                <w:szCs w:val="24"/>
              </w:rPr>
              <w:t>;</w:t>
            </w:r>
          </w:p>
          <w:p w14:paraId="3E319A3C" w14:textId="33B9D635" w:rsidR="007A1D55" w:rsidRPr="00165B9A" w:rsidRDefault="007A1D55" w:rsidP="007B701A">
            <w:pPr>
              <w:spacing w:after="0" w:line="240" w:lineRule="auto"/>
              <w:jc w:val="both"/>
              <w:rPr>
                <w:rFonts w:ascii="Times New Roman" w:hAnsi="Times New Roman" w:cs="Times New Roman"/>
                <w:bCs/>
                <w:strike/>
                <w:color w:val="000000"/>
                <w:sz w:val="24"/>
                <w:szCs w:val="24"/>
              </w:rPr>
            </w:pPr>
            <w:r w:rsidRPr="00C600AA">
              <w:rPr>
                <w:rFonts w:ascii="Times New Roman" w:hAnsi="Times New Roman" w:cs="Times New Roman"/>
                <w:b/>
                <w:color w:val="000000"/>
                <w:sz w:val="24"/>
                <w:szCs w:val="24"/>
              </w:rPr>
              <w:t>2) specialistą</w:t>
            </w:r>
            <w:r w:rsidRPr="00C600AA">
              <w:rPr>
                <w:rFonts w:ascii="Times New Roman" w:hAnsi="Times New Roman" w:cs="Times New Roman"/>
                <w:bCs/>
                <w:color w:val="000000"/>
                <w:sz w:val="24"/>
                <w:szCs w:val="24"/>
              </w:rPr>
              <w:t xml:space="preserve">, turintį </w:t>
            </w:r>
            <w:r w:rsidR="00835187" w:rsidRPr="00C600AA">
              <w:rPr>
                <w:rFonts w:ascii="Times New Roman" w:hAnsi="Times New Roman" w:cs="Times New Roman"/>
                <w:bCs/>
                <w:color w:val="000000"/>
                <w:sz w:val="24"/>
                <w:szCs w:val="24"/>
              </w:rPr>
              <w:t>menų studijų krypčių grupės architektūros studijų krypties aukštąjį universitetinį ar jam prilygintą išsilavinimą</w:t>
            </w:r>
            <w:r w:rsidR="00A831DA" w:rsidRPr="00A831DA">
              <w:rPr>
                <w:rFonts w:ascii="Times New Roman" w:hAnsi="Times New Roman" w:cs="Times New Roman"/>
                <w:bCs/>
                <w:color w:val="000000"/>
                <w:sz w:val="24"/>
                <w:szCs w:val="24"/>
                <w:vertAlign w:val="superscript"/>
              </w:rPr>
              <w:t>1</w:t>
            </w:r>
            <w:r w:rsidR="00C600AA">
              <w:rPr>
                <w:rFonts w:ascii="Times New Roman" w:hAnsi="Times New Roman" w:cs="Times New Roman"/>
                <w:bCs/>
                <w:color w:val="000000"/>
                <w:sz w:val="24"/>
                <w:szCs w:val="24"/>
              </w:rPr>
              <w:t xml:space="preserve"> ir </w:t>
            </w:r>
            <w:r w:rsidR="00C600AA" w:rsidRPr="00C600AA">
              <w:rPr>
                <w:rFonts w:ascii="Times New Roman" w:hAnsi="Times New Roman" w:cs="Times New Roman"/>
                <w:bCs/>
                <w:color w:val="000000"/>
                <w:sz w:val="24"/>
                <w:szCs w:val="24"/>
              </w:rPr>
              <w:t>kuris per paskutinius 5</w:t>
            </w:r>
            <w:r w:rsidR="00C600AA">
              <w:rPr>
                <w:rFonts w:ascii="Times New Roman" w:hAnsi="Times New Roman" w:cs="Times New Roman"/>
                <w:bCs/>
                <w:color w:val="000000"/>
                <w:sz w:val="24"/>
                <w:szCs w:val="24"/>
              </w:rPr>
              <w:t xml:space="preserve"> (penkerius)</w:t>
            </w:r>
            <w:r w:rsidR="00C600AA" w:rsidRPr="00C600AA">
              <w:rPr>
                <w:rFonts w:ascii="Times New Roman" w:hAnsi="Times New Roman" w:cs="Times New Roman"/>
                <w:bCs/>
                <w:color w:val="000000"/>
                <w:sz w:val="24"/>
                <w:szCs w:val="24"/>
              </w:rPr>
              <w:t xml:space="preserve"> metus</w:t>
            </w:r>
            <w:r w:rsidR="00F174AE">
              <w:rPr>
                <w:rFonts w:ascii="Times New Roman" w:hAnsi="Times New Roman" w:cs="Times New Roman"/>
                <w:bCs/>
                <w:color w:val="000000"/>
                <w:sz w:val="24"/>
                <w:szCs w:val="24"/>
              </w:rPr>
              <w:t>*</w:t>
            </w:r>
            <w:r w:rsidR="00A0707A">
              <w:rPr>
                <w:rFonts w:ascii="Times New Roman" w:hAnsi="Times New Roman" w:cs="Times New Roman"/>
                <w:bCs/>
                <w:color w:val="000000"/>
                <w:sz w:val="24"/>
                <w:szCs w:val="24"/>
              </w:rPr>
              <w:t>*</w:t>
            </w:r>
            <w:r w:rsidR="00C600AA" w:rsidRPr="00C600AA">
              <w:rPr>
                <w:rFonts w:ascii="Times New Roman" w:hAnsi="Times New Roman" w:cs="Times New Roman"/>
                <w:bCs/>
                <w:color w:val="000000"/>
                <w:sz w:val="24"/>
                <w:szCs w:val="24"/>
              </w:rPr>
              <w:t xml:space="preserve"> iki pasiūlymų pateikimo termino pabaigos yra</w:t>
            </w:r>
            <w:r w:rsidR="005B18EA">
              <w:rPr>
                <w:rFonts w:ascii="Times New Roman" w:hAnsi="Times New Roman" w:cs="Times New Roman"/>
                <w:bCs/>
                <w:color w:val="000000"/>
                <w:sz w:val="24"/>
                <w:szCs w:val="24"/>
              </w:rPr>
              <w:t xml:space="preserve"> pats </w:t>
            </w:r>
            <w:r w:rsidR="00C600AA" w:rsidRPr="00C600AA">
              <w:rPr>
                <w:rFonts w:ascii="Times New Roman" w:hAnsi="Times New Roman" w:cs="Times New Roman"/>
                <w:bCs/>
                <w:color w:val="000000"/>
                <w:sz w:val="24"/>
                <w:szCs w:val="24"/>
              </w:rPr>
              <w:t>parengęs</w:t>
            </w:r>
            <w:r w:rsidR="00C600AA">
              <w:rPr>
                <w:rFonts w:ascii="Times New Roman" w:hAnsi="Times New Roman" w:cs="Times New Roman"/>
                <w:bCs/>
                <w:color w:val="000000"/>
                <w:sz w:val="24"/>
                <w:szCs w:val="24"/>
              </w:rPr>
              <w:t xml:space="preserve"> ar dalyvavęs</w:t>
            </w:r>
            <w:r w:rsidR="00B72446">
              <w:rPr>
                <w:rFonts w:ascii="Times New Roman" w:hAnsi="Times New Roman" w:cs="Times New Roman"/>
                <w:bCs/>
                <w:color w:val="000000"/>
                <w:sz w:val="24"/>
                <w:szCs w:val="24"/>
              </w:rPr>
              <w:t xml:space="preserve"> rengiant</w:t>
            </w:r>
            <w:r w:rsidR="00FC23C5">
              <w:rPr>
                <w:rFonts w:ascii="Times New Roman" w:hAnsi="Times New Roman" w:cs="Times New Roman"/>
                <w:bCs/>
                <w:color w:val="000000"/>
                <w:sz w:val="24"/>
                <w:szCs w:val="24"/>
              </w:rPr>
              <w:t xml:space="preserve"> ne mažiau kaip</w:t>
            </w:r>
            <w:r w:rsidR="00B72446">
              <w:rPr>
                <w:rFonts w:ascii="Times New Roman" w:hAnsi="Times New Roman" w:cs="Times New Roman"/>
                <w:bCs/>
                <w:color w:val="000000"/>
                <w:sz w:val="24"/>
                <w:szCs w:val="24"/>
              </w:rPr>
              <w:t xml:space="preserve"> </w:t>
            </w:r>
            <w:r w:rsidR="009E5E8C">
              <w:rPr>
                <w:rFonts w:ascii="Times New Roman" w:hAnsi="Times New Roman" w:cs="Times New Roman"/>
                <w:bCs/>
                <w:color w:val="000000"/>
                <w:sz w:val="24"/>
                <w:szCs w:val="24"/>
              </w:rPr>
              <w:t>1 (</w:t>
            </w:r>
            <w:r w:rsidR="00C600AA" w:rsidRPr="00C600AA">
              <w:rPr>
                <w:rFonts w:ascii="Times New Roman" w:hAnsi="Times New Roman" w:cs="Times New Roman"/>
                <w:bCs/>
                <w:color w:val="000000"/>
                <w:sz w:val="24"/>
                <w:szCs w:val="24"/>
              </w:rPr>
              <w:t>vieną</w:t>
            </w:r>
            <w:r w:rsidR="009E5E8C">
              <w:rPr>
                <w:rFonts w:ascii="Times New Roman" w:hAnsi="Times New Roman" w:cs="Times New Roman"/>
                <w:bCs/>
                <w:color w:val="000000"/>
                <w:sz w:val="24"/>
                <w:szCs w:val="24"/>
              </w:rPr>
              <w:t>)</w:t>
            </w:r>
            <w:r w:rsidR="00C600AA" w:rsidRPr="00C600AA">
              <w:rPr>
                <w:rFonts w:ascii="Times New Roman" w:hAnsi="Times New Roman" w:cs="Times New Roman"/>
                <w:bCs/>
                <w:color w:val="000000"/>
                <w:sz w:val="24"/>
                <w:szCs w:val="24"/>
              </w:rPr>
              <w:t xml:space="preserve"> galimybių studiją</w:t>
            </w:r>
            <w:r w:rsidR="0012446D">
              <w:rPr>
                <w:rFonts w:ascii="Times New Roman" w:hAnsi="Times New Roman" w:cs="Times New Roman"/>
                <w:bCs/>
                <w:color w:val="000000"/>
                <w:sz w:val="24"/>
                <w:szCs w:val="24"/>
              </w:rPr>
              <w:t xml:space="preserve"> ir (ar)</w:t>
            </w:r>
            <w:r w:rsidR="00C600AA" w:rsidRPr="00C600AA">
              <w:rPr>
                <w:rFonts w:ascii="Times New Roman" w:hAnsi="Times New Roman" w:cs="Times New Roman"/>
                <w:bCs/>
                <w:color w:val="000000"/>
                <w:sz w:val="24"/>
                <w:szCs w:val="24"/>
              </w:rPr>
              <w:t xml:space="preserve"> koncepciją</w:t>
            </w:r>
            <w:r w:rsidR="0012446D">
              <w:rPr>
                <w:rFonts w:ascii="Times New Roman" w:hAnsi="Times New Roman" w:cs="Times New Roman"/>
                <w:bCs/>
                <w:color w:val="000000"/>
                <w:sz w:val="24"/>
                <w:szCs w:val="24"/>
              </w:rPr>
              <w:t>;</w:t>
            </w:r>
            <w:r w:rsidR="00C600AA" w:rsidRPr="00C600AA">
              <w:rPr>
                <w:rFonts w:ascii="Times New Roman" w:hAnsi="Times New Roman" w:cs="Times New Roman"/>
                <w:bCs/>
                <w:color w:val="000000"/>
                <w:sz w:val="24"/>
                <w:szCs w:val="24"/>
              </w:rPr>
              <w:t xml:space="preserve"> </w:t>
            </w:r>
          </w:p>
          <w:p w14:paraId="53CFEB6B" w14:textId="28BE23FA" w:rsidR="009E5E8C" w:rsidRDefault="00B72446" w:rsidP="006266BB">
            <w:pPr>
              <w:spacing w:after="0" w:line="240" w:lineRule="auto"/>
              <w:jc w:val="both"/>
              <w:rPr>
                <w:rFonts w:ascii="Times New Roman" w:hAnsi="Times New Roman" w:cs="Times New Roman"/>
                <w:bCs/>
                <w:iCs/>
                <w:color w:val="000000" w:themeColor="text1"/>
                <w:sz w:val="24"/>
                <w:szCs w:val="24"/>
              </w:rPr>
            </w:pPr>
            <w:r w:rsidRPr="00FD588C">
              <w:rPr>
                <w:rFonts w:ascii="Times New Roman" w:hAnsi="Times New Roman" w:cs="Times New Roman"/>
                <w:b/>
                <w:color w:val="000000"/>
                <w:sz w:val="24"/>
                <w:szCs w:val="24"/>
              </w:rPr>
              <w:t>3)</w:t>
            </w:r>
            <w:r>
              <w:rPr>
                <w:rFonts w:ascii="Times New Roman" w:hAnsi="Times New Roman" w:cs="Times New Roman"/>
                <w:bCs/>
                <w:color w:val="000000"/>
                <w:sz w:val="24"/>
                <w:szCs w:val="24"/>
              </w:rPr>
              <w:t xml:space="preserve"> </w:t>
            </w:r>
            <w:r w:rsidR="009E5E8C" w:rsidRPr="00C600AA">
              <w:rPr>
                <w:rFonts w:ascii="Times New Roman" w:hAnsi="Times New Roman" w:cs="Times New Roman"/>
                <w:b/>
                <w:color w:val="000000"/>
                <w:sz w:val="24"/>
                <w:szCs w:val="24"/>
              </w:rPr>
              <w:t>specialistą</w:t>
            </w:r>
            <w:r w:rsidR="0012446D">
              <w:rPr>
                <w:rFonts w:ascii="Times New Roman" w:hAnsi="Times New Roman" w:cs="Times New Roman"/>
                <w:bCs/>
                <w:iCs/>
                <w:color w:val="000000" w:themeColor="text1"/>
                <w:sz w:val="24"/>
                <w:szCs w:val="24"/>
              </w:rPr>
              <w:t>*</w:t>
            </w:r>
            <w:r w:rsidR="009E5E8C" w:rsidRPr="00C600AA">
              <w:rPr>
                <w:rFonts w:ascii="Times New Roman" w:hAnsi="Times New Roman" w:cs="Times New Roman"/>
                <w:bCs/>
                <w:color w:val="000000"/>
                <w:sz w:val="24"/>
                <w:szCs w:val="24"/>
              </w:rPr>
              <w:t xml:space="preserve">, </w:t>
            </w:r>
            <w:r w:rsidR="009E5E8C" w:rsidRPr="009E5E8C">
              <w:rPr>
                <w:rFonts w:ascii="Times New Roman" w:hAnsi="Times New Roman" w:cs="Times New Roman"/>
                <w:bCs/>
                <w:iCs/>
                <w:color w:val="000000" w:themeColor="text1"/>
                <w:sz w:val="24"/>
                <w:szCs w:val="24"/>
              </w:rPr>
              <w:t>turintį humanitarinių mokslų studijų krypčių grupės archeologijos studijų kryp</w:t>
            </w:r>
            <w:r w:rsidR="0012446D">
              <w:rPr>
                <w:rFonts w:ascii="Times New Roman" w:hAnsi="Times New Roman" w:cs="Times New Roman"/>
                <w:bCs/>
                <w:iCs/>
                <w:color w:val="000000" w:themeColor="text1"/>
                <w:sz w:val="24"/>
                <w:szCs w:val="24"/>
              </w:rPr>
              <w:t>ties</w:t>
            </w:r>
            <w:r w:rsidR="009E5E8C" w:rsidRPr="009E5E8C">
              <w:rPr>
                <w:rFonts w:ascii="Times New Roman" w:hAnsi="Times New Roman" w:cs="Times New Roman"/>
                <w:bCs/>
                <w:iCs/>
                <w:color w:val="000000" w:themeColor="text1"/>
                <w:sz w:val="24"/>
                <w:szCs w:val="24"/>
              </w:rPr>
              <w:t xml:space="preserve"> aukštąjį universitetinį ar jam prilygintą išsilavinimą</w:t>
            </w:r>
            <w:r w:rsidR="00A831DA" w:rsidRPr="00A831DA">
              <w:rPr>
                <w:rFonts w:ascii="Times New Roman" w:hAnsi="Times New Roman" w:cs="Times New Roman"/>
                <w:bCs/>
                <w:iCs/>
                <w:color w:val="000000" w:themeColor="text1"/>
                <w:sz w:val="24"/>
                <w:szCs w:val="24"/>
                <w:vertAlign w:val="superscript"/>
              </w:rPr>
              <w:t>1</w:t>
            </w:r>
            <w:r w:rsidR="0012446D">
              <w:rPr>
                <w:rFonts w:ascii="Times New Roman" w:hAnsi="Times New Roman" w:cs="Times New Roman"/>
                <w:bCs/>
                <w:iCs/>
                <w:color w:val="000000" w:themeColor="text1"/>
                <w:sz w:val="24"/>
                <w:szCs w:val="24"/>
              </w:rPr>
              <w:t xml:space="preserve"> ir </w:t>
            </w:r>
            <w:r w:rsidR="0012446D" w:rsidRPr="00C600AA">
              <w:rPr>
                <w:rFonts w:ascii="Times New Roman" w:hAnsi="Times New Roman" w:cs="Times New Roman"/>
                <w:bCs/>
                <w:color w:val="000000"/>
                <w:sz w:val="24"/>
                <w:szCs w:val="24"/>
              </w:rPr>
              <w:t>kuris per paskutinius 5</w:t>
            </w:r>
            <w:r w:rsidR="0012446D">
              <w:rPr>
                <w:rFonts w:ascii="Times New Roman" w:hAnsi="Times New Roman" w:cs="Times New Roman"/>
                <w:bCs/>
                <w:color w:val="000000"/>
                <w:sz w:val="24"/>
                <w:szCs w:val="24"/>
              </w:rPr>
              <w:t xml:space="preserve"> (penkerius)</w:t>
            </w:r>
            <w:r w:rsidR="0012446D" w:rsidRPr="00C600AA">
              <w:rPr>
                <w:rFonts w:ascii="Times New Roman" w:hAnsi="Times New Roman" w:cs="Times New Roman"/>
                <w:bCs/>
                <w:color w:val="000000"/>
                <w:sz w:val="24"/>
                <w:szCs w:val="24"/>
              </w:rPr>
              <w:t xml:space="preserve"> metus</w:t>
            </w:r>
            <w:r w:rsidR="00A0707A">
              <w:rPr>
                <w:rFonts w:ascii="Times New Roman" w:hAnsi="Times New Roman" w:cs="Times New Roman"/>
                <w:bCs/>
                <w:color w:val="000000"/>
                <w:sz w:val="24"/>
                <w:szCs w:val="24"/>
              </w:rPr>
              <w:t>**</w:t>
            </w:r>
            <w:r w:rsidR="0012446D">
              <w:rPr>
                <w:rFonts w:ascii="Times New Roman" w:hAnsi="Times New Roman" w:cs="Times New Roman"/>
                <w:bCs/>
                <w:color w:val="000000"/>
                <w:sz w:val="24"/>
                <w:szCs w:val="24"/>
              </w:rPr>
              <w:t xml:space="preserve"> </w:t>
            </w:r>
            <w:r w:rsidR="0012446D" w:rsidRPr="00C600AA">
              <w:rPr>
                <w:rFonts w:ascii="Times New Roman" w:hAnsi="Times New Roman" w:cs="Times New Roman"/>
                <w:bCs/>
                <w:color w:val="000000"/>
                <w:sz w:val="24"/>
                <w:szCs w:val="24"/>
              </w:rPr>
              <w:t xml:space="preserve">iki pasiūlymų pateikimo termino pabaigos </w:t>
            </w:r>
            <w:r w:rsidR="0012446D" w:rsidRPr="0012446D">
              <w:rPr>
                <w:rFonts w:ascii="Times New Roman" w:hAnsi="Times New Roman" w:cs="Times New Roman"/>
                <w:bCs/>
                <w:color w:val="000000"/>
                <w:sz w:val="24"/>
                <w:szCs w:val="24"/>
              </w:rPr>
              <w:t>yra atlikęs</w:t>
            </w:r>
            <w:r w:rsidR="007E1D67">
              <w:rPr>
                <w:rFonts w:ascii="Times New Roman" w:hAnsi="Times New Roman" w:cs="Times New Roman"/>
                <w:bCs/>
                <w:color w:val="000000"/>
                <w:sz w:val="24"/>
                <w:szCs w:val="24"/>
              </w:rPr>
              <w:t xml:space="preserve"> ne mažiau kaip</w:t>
            </w:r>
            <w:r w:rsidR="0012446D">
              <w:rPr>
                <w:rFonts w:ascii="Times New Roman" w:hAnsi="Times New Roman" w:cs="Times New Roman"/>
                <w:bCs/>
                <w:color w:val="000000"/>
                <w:sz w:val="24"/>
                <w:szCs w:val="24"/>
              </w:rPr>
              <w:t xml:space="preserve"> 1 (vieno)</w:t>
            </w:r>
            <w:r w:rsidR="0012446D" w:rsidRPr="0012446D">
              <w:rPr>
                <w:rFonts w:ascii="Times New Roman" w:hAnsi="Times New Roman" w:cs="Times New Roman"/>
                <w:bCs/>
                <w:color w:val="000000"/>
                <w:sz w:val="24"/>
                <w:szCs w:val="24"/>
              </w:rPr>
              <w:t xml:space="preserve"> </w:t>
            </w:r>
            <w:r w:rsidR="0012446D" w:rsidRPr="007E1D67">
              <w:rPr>
                <w:rFonts w:ascii="Times New Roman" w:hAnsi="Times New Roman" w:cs="Times New Roman"/>
                <w:bCs/>
                <w:sz w:val="24"/>
                <w:szCs w:val="24"/>
              </w:rPr>
              <w:t>nacionalinio reikšmingumo lygmens</w:t>
            </w:r>
            <w:r w:rsidR="007E1D67" w:rsidRPr="007E1D67">
              <w:rPr>
                <w:rFonts w:ascii="Times New Roman" w:hAnsi="Times New Roman" w:cs="Times New Roman"/>
                <w:bCs/>
                <w:sz w:val="24"/>
                <w:szCs w:val="24"/>
                <w:vertAlign w:val="superscript"/>
              </w:rPr>
              <w:t>2</w:t>
            </w:r>
            <w:r w:rsidR="00416097">
              <w:rPr>
                <w:rFonts w:ascii="Times New Roman" w:hAnsi="Times New Roman" w:cs="Times New Roman"/>
                <w:bCs/>
                <w:color w:val="000000"/>
                <w:sz w:val="24"/>
                <w:szCs w:val="24"/>
              </w:rPr>
              <w:t xml:space="preserve"> objekto</w:t>
            </w:r>
            <w:r w:rsidR="0012446D" w:rsidRPr="0012446D">
              <w:rPr>
                <w:rFonts w:ascii="Times New Roman" w:hAnsi="Times New Roman" w:cs="Times New Roman"/>
                <w:bCs/>
                <w:color w:val="000000"/>
                <w:sz w:val="24"/>
                <w:szCs w:val="24"/>
              </w:rPr>
              <w:t xml:space="preserve"> </w:t>
            </w:r>
            <w:r w:rsidR="0012446D">
              <w:rPr>
                <w:rFonts w:ascii="Times New Roman" w:hAnsi="Times New Roman" w:cs="Times New Roman"/>
                <w:bCs/>
                <w:color w:val="000000"/>
                <w:sz w:val="24"/>
                <w:szCs w:val="24"/>
              </w:rPr>
              <w:t>(</w:t>
            </w:r>
            <w:r w:rsidR="0012446D" w:rsidRPr="0012446D">
              <w:rPr>
                <w:rFonts w:ascii="Times New Roman" w:hAnsi="Times New Roman" w:cs="Times New Roman"/>
                <w:bCs/>
                <w:color w:val="000000"/>
                <w:sz w:val="24"/>
                <w:szCs w:val="24"/>
              </w:rPr>
              <w:t>senamiesči</w:t>
            </w:r>
            <w:r w:rsidR="00802A24">
              <w:rPr>
                <w:rFonts w:ascii="Times New Roman" w:hAnsi="Times New Roman" w:cs="Times New Roman"/>
                <w:bCs/>
                <w:color w:val="000000"/>
                <w:sz w:val="24"/>
                <w:szCs w:val="24"/>
              </w:rPr>
              <w:t>o</w:t>
            </w:r>
            <w:r w:rsidR="0012446D">
              <w:rPr>
                <w:rFonts w:ascii="Times New Roman" w:hAnsi="Times New Roman" w:cs="Times New Roman"/>
                <w:bCs/>
                <w:color w:val="000000"/>
                <w:sz w:val="24"/>
                <w:szCs w:val="24"/>
              </w:rPr>
              <w:t xml:space="preserve"> ir (ar)</w:t>
            </w:r>
            <w:r w:rsidR="0012446D" w:rsidRPr="0012446D">
              <w:rPr>
                <w:rFonts w:ascii="Times New Roman" w:hAnsi="Times New Roman" w:cs="Times New Roman"/>
                <w:bCs/>
                <w:color w:val="000000"/>
                <w:sz w:val="24"/>
                <w:szCs w:val="24"/>
              </w:rPr>
              <w:t xml:space="preserve"> piliakalni</w:t>
            </w:r>
            <w:r w:rsidR="00802A24">
              <w:rPr>
                <w:rFonts w:ascii="Times New Roman" w:hAnsi="Times New Roman" w:cs="Times New Roman"/>
                <w:bCs/>
                <w:color w:val="000000"/>
                <w:sz w:val="24"/>
                <w:szCs w:val="24"/>
              </w:rPr>
              <w:t xml:space="preserve">o, </w:t>
            </w:r>
            <w:r w:rsidR="0012446D">
              <w:rPr>
                <w:rFonts w:ascii="Times New Roman" w:hAnsi="Times New Roman" w:cs="Times New Roman"/>
                <w:bCs/>
                <w:color w:val="000000"/>
                <w:sz w:val="24"/>
                <w:szCs w:val="24"/>
              </w:rPr>
              <w:t xml:space="preserve">ir (ar) </w:t>
            </w:r>
            <w:r w:rsidR="0012446D" w:rsidRPr="0012446D">
              <w:rPr>
                <w:rFonts w:ascii="Times New Roman" w:hAnsi="Times New Roman" w:cs="Times New Roman"/>
                <w:bCs/>
                <w:color w:val="000000"/>
                <w:sz w:val="24"/>
                <w:szCs w:val="24"/>
              </w:rPr>
              <w:t>piliavie</w:t>
            </w:r>
            <w:r w:rsidR="00802A24">
              <w:rPr>
                <w:rFonts w:ascii="Times New Roman" w:hAnsi="Times New Roman" w:cs="Times New Roman"/>
                <w:bCs/>
                <w:color w:val="000000"/>
                <w:sz w:val="24"/>
                <w:szCs w:val="24"/>
              </w:rPr>
              <w:t xml:space="preserve">tės, </w:t>
            </w:r>
            <w:r w:rsidR="0012446D">
              <w:rPr>
                <w:rFonts w:ascii="Times New Roman" w:hAnsi="Times New Roman" w:cs="Times New Roman"/>
                <w:bCs/>
                <w:color w:val="000000"/>
                <w:sz w:val="24"/>
                <w:szCs w:val="24"/>
              </w:rPr>
              <w:t xml:space="preserve">ir (ar) </w:t>
            </w:r>
            <w:r w:rsidR="0012446D" w:rsidRPr="0012446D">
              <w:rPr>
                <w:rFonts w:ascii="Times New Roman" w:hAnsi="Times New Roman" w:cs="Times New Roman"/>
                <w:bCs/>
                <w:color w:val="000000"/>
                <w:sz w:val="24"/>
                <w:szCs w:val="24"/>
              </w:rPr>
              <w:t>pil</w:t>
            </w:r>
            <w:r w:rsidR="00802A24">
              <w:rPr>
                <w:rFonts w:ascii="Times New Roman" w:hAnsi="Times New Roman" w:cs="Times New Roman"/>
                <w:bCs/>
                <w:color w:val="000000"/>
                <w:sz w:val="24"/>
                <w:szCs w:val="24"/>
              </w:rPr>
              <w:t>ies</w:t>
            </w:r>
            <w:r w:rsidR="0012446D" w:rsidRPr="0012446D">
              <w:rPr>
                <w:rFonts w:ascii="Times New Roman" w:hAnsi="Times New Roman" w:cs="Times New Roman"/>
                <w:bCs/>
                <w:color w:val="000000"/>
                <w:sz w:val="24"/>
                <w:szCs w:val="24"/>
              </w:rPr>
              <w:t>, dvar</w:t>
            </w:r>
            <w:r w:rsidR="00802A24">
              <w:rPr>
                <w:rFonts w:ascii="Times New Roman" w:hAnsi="Times New Roman" w:cs="Times New Roman"/>
                <w:bCs/>
                <w:color w:val="000000"/>
                <w:sz w:val="24"/>
                <w:szCs w:val="24"/>
              </w:rPr>
              <w:t>o</w:t>
            </w:r>
            <w:r w:rsidR="0012446D" w:rsidRPr="0012446D">
              <w:rPr>
                <w:rFonts w:ascii="Times New Roman" w:hAnsi="Times New Roman" w:cs="Times New Roman"/>
                <w:bCs/>
                <w:color w:val="000000"/>
                <w:sz w:val="24"/>
                <w:szCs w:val="24"/>
              </w:rPr>
              <w:t>, rūmų</w:t>
            </w:r>
            <w:r w:rsidR="0012446D">
              <w:rPr>
                <w:rFonts w:ascii="Times New Roman" w:hAnsi="Times New Roman" w:cs="Times New Roman"/>
                <w:bCs/>
                <w:color w:val="000000"/>
                <w:sz w:val="24"/>
                <w:szCs w:val="24"/>
              </w:rPr>
              <w:t>)</w:t>
            </w:r>
            <w:r w:rsidR="0012446D" w:rsidRPr="0012446D">
              <w:rPr>
                <w:rFonts w:ascii="Times New Roman" w:hAnsi="Times New Roman" w:cs="Times New Roman"/>
                <w:bCs/>
                <w:color w:val="000000"/>
                <w:sz w:val="24"/>
                <w:szCs w:val="24"/>
              </w:rPr>
              <w:t xml:space="preserve"> istorinius archeologinius tyrimus</w:t>
            </w:r>
            <w:r w:rsidR="006266BB">
              <w:rPr>
                <w:rFonts w:ascii="Times New Roman" w:hAnsi="Times New Roman" w:cs="Times New Roman"/>
                <w:bCs/>
                <w:iCs/>
                <w:color w:val="000000" w:themeColor="text1"/>
                <w:sz w:val="24"/>
                <w:szCs w:val="24"/>
              </w:rPr>
              <w:t>;</w:t>
            </w:r>
          </w:p>
          <w:p w14:paraId="30563AB0" w14:textId="38229EA9" w:rsidR="00C217FC" w:rsidRPr="005B3ED2" w:rsidRDefault="006266BB" w:rsidP="00A831DA">
            <w:pPr>
              <w:spacing w:after="0" w:line="240" w:lineRule="auto"/>
              <w:jc w:val="both"/>
              <w:rPr>
                <w:rFonts w:ascii="Times New Roman" w:hAnsi="Times New Roman" w:cs="Times New Roman"/>
                <w:bCs/>
                <w:color w:val="000000"/>
                <w:sz w:val="24"/>
                <w:szCs w:val="24"/>
              </w:rPr>
            </w:pPr>
            <w:r w:rsidRPr="00FD588C">
              <w:rPr>
                <w:rFonts w:ascii="Times New Roman" w:hAnsi="Times New Roman" w:cs="Times New Roman"/>
                <w:b/>
                <w:iCs/>
                <w:color w:val="000000" w:themeColor="text1"/>
                <w:sz w:val="24"/>
                <w:szCs w:val="24"/>
              </w:rPr>
              <w:t>4)</w:t>
            </w:r>
            <w:r>
              <w:rPr>
                <w:rFonts w:ascii="Times New Roman" w:hAnsi="Times New Roman" w:cs="Times New Roman"/>
                <w:bCs/>
                <w:iCs/>
                <w:color w:val="000000" w:themeColor="text1"/>
                <w:sz w:val="24"/>
                <w:szCs w:val="24"/>
              </w:rPr>
              <w:t xml:space="preserve"> </w:t>
            </w:r>
            <w:r w:rsidR="005B3ED2" w:rsidRPr="005B3ED2">
              <w:rPr>
                <w:rFonts w:ascii="Times New Roman" w:hAnsi="Times New Roman" w:cs="Times New Roman"/>
                <w:b/>
                <w:iCs/>
                <w:color w:val="000000" w:themeColor="text1"/>
                <w:sz w:val="24"/>
                <w:szCs w:val="24"/>
              </w:rPr>
              <w:t xml:space="preserve">komunikacijos specialistą, </w:t>
            </w:r>
            <w:r w:rsidR="005B3ED2" w:rsidRPr="005B3ED2">
              <w:rPr>
                <w:rFonts w:ascii="Times New Roman" w:hAnsi="Times New Roman" w:cs="Times New Roman"/>
                <w:bCs/>
                <w:iCs/>
                <w:color w:val="000000" w:themeColor="text1"/>
                <w:sz w:val="24"/>
                <w:szCs w:val="24"/>
              </w:rPr>
              <w:t xml:space="preserve">kuris per paskutinius </w:t>
            </w:r>
            <w:r w:rsidR="005B3ED2">
              <w:rPr>
                <w:rFonts w:ascii="Times New Roman" w:hAnsi="Times New Roman" w:cs="Times New Roman"/>
                <w:bCs/>
                <w:iCs/>
                <w:color w:val="000000" w:themeColor="text1"/>
                <w:sz w:val="24"/>
                <w:szCs w:val="24"/>
              </w:rPr>
              <w:t>5</w:t>
            </w:r>
            <w:r w:rsidR="005B3ED2" w:rsidRPr="005B3ED2">
              <w:rPr>
                <w:rFonts w:ascii="Times New Roman" w:hAnsi="Times New Roman" w:cs="Times New Roman"/>
                <w:bCs/>
                <w:iCs/>
                <w:color w:val="000000" w:themeColor="text1"/>
                <w:sz w:val="24"/>
                <w:szCs w:val="24"/>
              </w:rPr>
              <w:t xml:space="preserve"> (</w:t>
            </w:r>
            <w:r w:rsidR="005B3ED2">
              <w:rPr>
                <w:rFonts w:ascii="Times New Roman" w:hAnsi="Times New Roman" w:cs="Times New Roman"/>
                <w:bCs/>
                <w:iCs/>
                <w:color w:val="000000" w:themeColor="text1"/>
                <w:sz w:val="24"/>
                <w:szCs w:val="24"/>
              </w:rPr>
              <w:t>penkerius</w:t>
            </w:r>
            <w:r w:rsidR="005B3ED2" w:rsidRPr="005B3ED2">
              <w:rPr>
                <w:rFonts w:ascii="Times New Roman" w:hAnsi="Times New Roman" w:cs="Times New Roman"/>
                <w:bCs/>
                <w:iCs/>
                <w:color w:val="000000" w:themeColor="text1"/>
                <w:sz w:val="24"/>
                <w:szCs w:val="24"/>
              </w:rPr>
              <w:t>) metus</w:t>
            </w:r>
            <w:r w:rsidR="00F174AE">
              <w:rPr>
                <w:rFonts w:ascii="Times New Roman" w:hAnsi="Times New Roman" w:cs="Times New Roman"/>
                <w:bCs/>
                <w:iCs/>
                <w:color w:val="000000" w:themeColor="text1"/>
                <w:sz w:val="24"/>
                <w:szCs w:val="24"/>
              </w:rPr>
              <w:t>*</w:t>
            </w:r>
            <w:r w:rsidR="00A0707A">
              <w:rPr>
                <w:rFonts w:ascii="Times New Roman" w:hAnsi="Times New Roman" w:cs="Times New Roman"/>
                <w:bCs/>
                <w:iCs/>
                <w:color w:val="000000" w:themeColor="text1"/>
                <w:sz w:val="24"/>
                <w:szCs w:val="24"/>
              </w:rPr>
              <w:t>*</w:t>
            </w:r>
            <w:r w:rsidR="005B3ED2" w:rsidRPr="005B3ED2">
              <w:rPr>
                <w:rFonts w:ascii="Times New Roman" w:hAnsi="Times New Roman" w:cs="Times New Roman"/>
                <w:bCs/>
                <w:iCs/>
                <w:color w:val="000000" w:themeColor="text1"/>
                <w:sz w:val="24"/>
                <w:szCs w:val="24"/>
              </w:rPr>
              <w:t xml:space="preserve"> iki pasiūlymų pateikimo termino pabaigos yra </w:t>
            </w:r>
            <w:proofErr w:type="spellStart"/>
            <w:r w:rsidR="005B3ED2" w:rsidRPr="005B3ED2">
              <w:rPr>
                <w:rFonts w:ascii="Times New Roman" w:hAnsi="Times New Roman" w:cs="Times New Roman"/>
                <w:bCs/>
                <w:iCs/>
                <w:color w:val="000000" w:themeColor="text1"/>
                <w:sz w:val="24"/>
                <w:szCs w:val="24"/>
              </w:rPr>
              <w:t>moderavęs</w:t>
            </w:r>
            <w:proofErr w:type="spellEnd"/>
            <w:r w:rsidR="005B3ED2" w:rsidRPr="005B3ED2">
              <w:rPr>
                <w:rFonts w:ascii="Times New Roman" w:hAnsi="Times New Roman" w:cs="Times New Roman"/>
                <w:bCs/>
                <w:iCs/>
                <w:color w:val="000000" w:themeColor="text1"/>
                <w:sz w:val="24"/>
                <w:szCs w:val="24"/>
              </w:rPr>
              <w:t xml:space="preserve"> ar vedęs </w:t>
            </w:r>
            <w:r w:rsidR="007E1D67">
              <w:rPr>
                <w:rFonts w:ascii="Times New Roman" w:hAnsi="Times New Roman" w:cs="Times New Roman"/>
                <w:bCs/>
                <w:iCs/>
                <w:color w:val="000000" w:themeColor="text1"/>
                <w:sz w:val="24"/>
                <w:szCs w:val="24"/>
              </w:rPr>
              <w:t>ne mažiau kaip</w:t>
            </w:r>
            <w:r w:rsidR="005B3ED2" w:rsidRPr="005B3ED2">
              <w:rPr>
                <w:rFonts w:ascii="Times New Roman" w:hAnsi="Times New Roman" w:cs="Times New Roman"/>
                <w:bCs/>
                <w:iCs/>
                <w:color w:val="000000" w:themeColor="text1"/>
                <w:sz w:val="24"/>
                <w:szCs w:val="24"/>
              </w:rPr>
              <w:t xml:space="preserve"> 3 (tris) viešąsias diskusijas, kūrybines dirbtuves ar viešuosius pristatymus, susijusius su miesto</w:t>
            </w:r>
            <w:r w:rsidR="0059432F">
              <w:rPr>
                <w:rFonts w:ascii="Times New Roman" w:hAnsi="Times New Roman" w:cs="Times New Roman"/>
                <w:bCs/>
                <w:iCs/>
                <w:color w:val="000000" w:themeColor="text1"/>
                <w:sz w:val="24"/>
                <w:szCs w:val="24"/>
              </w:rPr>
              <w:t xml:space="preserve"> vystym</w:t>
            </w:r>
            <w:r w:rsidR="002A3EEB">
              <w:rPr>
                <w:rFonts w:ascii="Times New Roman" w:hAnsi="Times New Roman" w:cs="Times New Roman"/>
                <w:bCs/>
                <w:iCs/>
                <w:color w:val="000000" w:themeColor="text1"/>
                <w:sz w:val="24"/>
                <w:szCs w:val="24"/>
              </w:rPr>
              <w:t>o</w:t>
            </w:r>
            <w:r w:rsidR="0059432F">
              <w:rPr>
                <w:rFonts w:ascii="Times New Roman" w:hAnsi="Times New Roman" w:cs="Times New Roman"/>
                <w:bCs/>
                <w:iCs/>
                <w:color w:val="000000" w:themeColor="text1"/>
                <w:sz w:val="24"/>
                <w:szCs w:val="24"/>
              </w:rPr>
              <w:t xml:space="preserve"> </w:t>
            </w:r>
            <w:r w:rsidR="005B3ED2" w:rsidRPr="005B3ED2">
              <w:rPr>
                <w:rFonts w:ascii="Times New Roman" w:hAnsi="Times New Roman" w:cs="Times New Roman"/>
                <w:bCs/>
                <w:iCs/>
                <w:color w:val="000000" w:themeColor="text1"/>
                <w:sz w:val="24"/>
                <w:szCs w:val="24"/>
              </w:rPr>
              <w:t>projektais.</w:t>
            </w:r>
          </w:p>
          <w:p w14:paraId="3EA590C1" w14:textId="77777777" w:rsidR="005B18EA" w:rsidRDefault="005B18EA" w:rsidP="00A831DA">
            <w:pPr>
              <w:spacing w:after="0" w:line="240" w:lineRule="auto"/>
              <w:jc w:val="both"/>
              <w:rPr>
                <w:iCs/>
              </w:rPr>
            </w:pPr>
          </w:p>
          <w:p w14:paraId="115D88EF" w14:textId="5B96A402" w:rsidR="005B18EA" w:rsidRDefault="005B3ED2" w:rsidP="00A831DA">
            <w:pPr>
              <w:spacing w:after="0" w:line="240" w:lineRule="auto"/>
              <w:jc w:val="both"/>
              <w:rPr>
                <w:rFonts w:ascii="Times New Roman" w:hAnsi="Times New Roman" w:cs="Times New Roman"/>
                <w:iCs/>
                <w:sz w:val="24"/>
                <w:szCs w:val="24"/>
              </w:rPr>
            </w:pPr>
            <w:r w:rsidRPr="005B3ED2">
              <w:rPr>
                <w:rFonts w:ascii="Times New Roman" w:hAnsi="Times New Roman" w:cs="Times New Roman"/>
                <w:b/>
                <w:bCs/>
                <w:iCs/>
                <w:sz w:val="24"/>
                <w:szCs w:val="24"/>
              </w:rPr>
              <w:t>Dėmesio:</w:t>
            </w:r>
            <w:r w:rsidRPr="005B3ED2">
              <w:rPr>
                <w:rFonts w:ascii="Times New Roman" w:hAnsi="Times New Roman" w:cs="Times New Roman"/>
                <w:iCs/>
                <w:sz w:val="24"/>
                <w:szCs w:val="24"/>
              </w:rPr>
              <w:t xml:space="preserve"> </w:t>
            </w:r>
            <w:r w:rsidR="0040358E" w:rsidRPr="0040358E">
              <w:rPr>
                <w:rFonts w:ascii="Times New Roman" w:hAnsi="Times New Roman" w:cs="Times New Roman"/>
                <w:iCs/>
                <w:sz w:val="24"/>
                <w:szCs w:val="24"/>
              </w:rPr>
              <w:t>tas pats specialistas gali būti siūlomas kelioms arba visoms pozicijoms, jeigu atitinka tam specialistui nustatytus reikalavimus.</w:t>
            </w:r>
          </w:p>
          <w:p w14:paraId="76B963CA" w14:textId="413623EF" w:rsidR="005B3ED2" w:rsidRDefault="005B3ED2" w:rsidP="00A831DA">
            <w:pPr>
              <w:spacing w:after="0" w:line="240" w:lineRule="auto"/>
              <w:jc w:val="both"/>
              <w:rPr>
                <w:rFonts w:ascii="Times New Roman" w:hAnsi="Times New Roman" w:cs="Times New Roman"/>
                <w:iCs/>
                <w:sz w:val="24"/>
                <w:szCs w:val="24"/>
              </w:rPr>
            </w:pPr>
          </w:p>
          <w:p w14:paraId="0E58DEEF" w14:textId="77777777" w:rsidR="005B3ED2" w:rsidRDefault="005B3ED2" w:rsidP="00A831DA">
            <w:pPr>
              <w:spacing w:after="0" w:line="240" w:lineRule="auto"/>
              <w:jc w:val="both"/>
              <w:rPr>
                <w:rFonts w:ascii="Times New Roman" w:hAnsi="Times New Roman" w:cs="Times New Roman"/>
                <w:i/>
                <w:sz w:val="24"/>
                <w:szCs w:val="24"/>
              </w:rPr>
            </w:pPr>
            <w:r w:rsidRPr="005B3ED2">
              <w:rPr>
                <w:rFonts w:ascii="Times New Roman" w:hAnsi="Times New Roman" w:cs="Times New Roman"/>
                <w:i/>
                <w:sz w:val="24"/>
                <w:szCs w:val="24"/>
              </w:rPr>
              <w:t>Pastabos:</w:t>
            </w:r>
          </w:p>
          <w:p w14:paraId="3BFDE8C7" w14:textId="3F0E6B77" w:rsidR="00A0707A" w:rsidRDefault="00F174AE" w:rsidP="00A025CF">
            <w:pPr>
              <w:spacing w:after="0" w:line="240" w:lineRule="auto"/>
              <w:jc w:val="both"/>
              <w:rPr>
                <w:rFonts w:ascii="Times New Roman" w:hAnsi="Times New Roman" w:cs="Times New Roman"/>
                <w:bCs/>
                <w:i/>
                <w:iCs/>
                <w:color w:val="000000"/>
                <w:sz w:val="24"/>
                <w:szCs w:val="24"/>
              </w:rPr>
            </w:pPr>
            <w:r>
              <w:rPr>
                <w:rFonts w:ascii="Times New Roman" w:hAnsi="Times New Roman" w:cs="Times New Roman"/>
                <w:i/>
                <w:sz w:val="24"/>
                <w:szCs w:val="24"/>
              </w:rPr>
              <w:t>*</w:t>
            </w:r>
            <w:r w:rsidR="000C2AD2" w:rsidRPr="000C2AD2">
              <w:rPr>
                <w:rFonts w:ascii="Times New Roman" w:hAnsi="Times New Roman" w:cs="Times New Roman"/>
                <w:i/>
                <w:sz w:val="24"/>
                <w:szCs w:val="24"/>
              </w:rPr>
              <w:t>Siūlomi specialistai turi būti tie patys specialistai, kurie nurodyti vertinant konkurso sąlygų aprašo 5 priede nustatytą ekonominio naudingumo vertinimo kriterijų „Pagrindinio personalo patirtis“ (</w:t>
            </w:r>
            <w:r w:rsidR="00600BCE">
              <w:rPr>
                <w:rFonts w:ascii="Times New Roman" w:hAnsi="Times New Roman" w:cs="Times New Roman"/>
                <w:i/>
                <w:sz w:val="24"/>
                <w:szCs w:val="24"/>
              </w:rPr>
              <w:t>T</w:t>
            </w:r>
            <w:r w:rsidR="000C2AD2" w:rsidRPr="000C2AD2">
              <w:rPr>
                <w:rFonts w:ascii="Times New Roman" w:hAnsi="Times New Roman" w:cs="Times New Roman"/>
                <w:i/>
                <w:sz w:val="24"/>
                <w:szCs w:val="24"/>
              </w:rPr>
              <w:t>).</w:t>
            </w:r>
          </w:p>
          <w:p w14:paraId="550D62DC" w14:textId="627822F8" w:rsidR="005B3ED2" w:rsidRDefault="00A0707A" w:rsidP="00A025CF">
            <w:pPr>
              <w:spacing w:after="0" w:line="240" w:lineRule="auto"/>
              <w:jc w:val="both"/>
              <w:rPr>
                <w:rFonts w:ascii="Times New Roman" w:hAnsi="Times New Roman" w:cs="Times New Roman"/>
                <w:i/>
                <w:sz w:val="24"/>
                <w:szCs w:val="24"/>
              </w:rPr>
            </w:pPr>
            <w:r>
              <w:rPr>
                <w:rFonts w:ascii="Times New Roman" w:hAnsi="Times New Roman" w:cs="Times New Roman"/>
                <w:bCs/>
                <w:i/>
                <w:iCs/>
                <w:color w:val="000000"/>
                <w:sz w:val="24"/>
                <w:szCs w:val="24"/>
              </w:rPr>
              <w:t>**N</w:t>
            </w:r>
            <w:r w:rsidR="00A025CF" w:rsidRPr="00A025CF">
              <w:rPr>
                <w:rFonts w:ascii="Times New Roman" w:hAnsi="Times New Roman" w:cs="Times New Roman"/>
                <w:i/>
                <w:sz w:val="24"/>
                <w:szCs w:val="24"/>
              </w:rPr>
              <w:t xml:space="preserve">urodyta veikla, dokumento rengimas ar funkcijų vykdymas gali būti pradėti ir baigti per paskutinius 5 (penkerius) metus iki pasiūlymo pateikimo termino pabaigos </w:t>
            </w:r>
            <w:r w:rsidR="00A025CF" w:rsidRPr="00706DEF">
              <w:rPr>
                <w:rFonts w:ascii="Times New Roman" w:hAnsi="Times New Roman" w:cs="Times New Roman"/>
                <w:b/>
                <w:bCs/>
                <w:i/>
                <w:sz w:val="24"/>
                <w:szCs w:val="24"/>
              </w:rPr>
              <w:lastRenderedPageBreak/>
              <w:t>arba</w:t>
            </w:r>
            <w:r w:rsidR="00A025CF" w:rsidRPr="00A025CF">
              <w:rPr>
                <w:rFonts w:ascii="Times New Roman" w:hAnsi="Times New Roman" w:cs="Times New Roman"/>
                <w:i/>
                <w:sz w:val="24"/>
                <w:szCs w:val="24"/>
              </w:rPr>
              <w:t xml:space="preserve"> gali būti pradėti anksčiau nei per paskutinius 5 (penkerius) metus iki pasiūlymo pateikimo termino pabaigos, tačiau jų vykdymo pabaiga turi patekti į paskutinius 5 (penkerius) metus iki pasiūlymo pateikimo termino pabaigos.</w:t>
            </w:r>
          </w:p>
          <w:p w14:paraId="651C4D2E" w14:textId="74AA5B7C" w:rsidR="00565A70" w:rsidRPr="007B701A" w:rsidRDefault="00565A70" w:rsidP="00565A70">
            <w:pPr>
              <w:spacing w:after="0" w:line="240" w:lineRule="auto"/>
              <w:jc w:val="both"/>
              <w:rPr>
                <w:rFonts w:ascii="Times New Roman" w:hAnsi="Times New Roman" w:cs="Times New Roman"/>
                <w:bCs/>
                <w:i/>
                <w:iCs/>
                <w:color w:val="000000"/>
                <w:sz w:val="24"/>
                <w:szCs w:val="24"/>
              </w:rPr>
            </w:pPr>
            <w:r w:rsidRPr="007B701A">
              <w:rPr>
                <w:rFonts w:ascii="Times New Roman" w:hAnsi="Times New Roman" w:cs="Times New Roman"/>
                <w:bCs/>
                <w:i/>
                <w:iCs/>
                <w:color w:val="000000"/>
                <w:sz w:val="24"/>
                <w:szCs w:val="24"/>
              </w:rPr>
              <w:t xml:space="preserve">- </w:t>
            </w:r>
            <w:r>
              <w:rPr>
                <w:rFonts w:ascii="Times New Roman" w:hAnsi="Times New Roman" w:cs="Times New Roman"/>
                <w:bCs/>
                <w:i/>
                <w:iCs/>
                <w:color w:val="000000"/>
                <w:sz w:val="24"/>
                <w:szCs w:val="24"/>
              </w:rPr>
              <w:t>J</w:t>
            </w:r>
            <w:r w:rsidRPr="007B701A">
              <w:rPr>
                <w:rFonts w:ascii="Times New Roman" w:hAnsi="Times New Roman" w:cs="Times New Roman"/>
                <w:bCs/>
                <w:i/>
                <w:iCs/>
                <w:color w:val="000000"/>
                <w:sz w:val="24"/>
                <w:szCs w:val="24"/>
              </w:rPr>
              <w:t>eigu pasiūlymą teikia ūkio subjektų grupė – reikalavimą turi atitikti ūkio subjektų grupės nario (-</w:t>
            </w:r>
            <w:proofErr w:type="spellStart"/>
            <w:r w:rsidRPr="007B701A">
              <w:rPr>
                <w:rFonts w:ascii="Times New Roman" w:hAnsi="Times New Roman" w:cs="Times New Roman"/>
                <w:bCs/>
                <w:i/>
                <w:iCs/>
                <w:color w:val="000000"/>
                <w:sz w:val="24"/>
                <w:szCs w:val="24"/>
              </w:rPr>
              <w:t>ių</w:t>
            </w:r>
            <w:proofErr w:type="spellEnd"/>
            <w:r w:rsidRPr="007B701A">
              <w:rPr>
                <w:rFonts w:ascii="Times New Roman" w:hAnsi="Times New Roman" w:cs="Times New Roman"/>
                <w:bCs/>
                <w:i/>
                <w:iCs/>
                <w:color w:val="000000"/>
                <w:sz w:val="24"/>
                <w:szCs w:val="24"/>
              </w:rPr>
              <w:t>) specialist</w:t>
            </w:r>
            <w:r>
              <w:rPr>
                <w:rFonts w:ascii="Times New Roman" w:hAnsi="Times New Roman" w:cs="Times New Roman"/>
                <w:bCs/>
                <w:i/>
                <w:iCs/>
                <w:color w:val="000000"/>
                <w:sz w:val="24"/>
                <w:szCs w:val="24"/>
              </w:rPr>
              <w:t>as (-ai)</w:t>
            </w:r>
            <w:r w:rsidRPr="007B701A">
              <w:rPr>
                <w:rFonts w:ascii="Times New Roman" w:hAnsi="Times New Roman" w:cs="Times New Roman"/>
                <w:bCs/>
                <w:i/>
                <w:iCs/>
                <w:color w:val="000000"/>
                <w:sz w:val="24"/>
                <w:szCs w:val="24"/>
              </w:rPr>
              <w:t>, atsižvelgiant į jų prisiimamus įsipareigojimus pirkimo sutarčiai vykdyti;</w:t>
            </w:r>
          </w:p>
          <w:p w14:paraId="09C9C26B" w14:textId="77777777" w:rsidR="00565A70" w:rsidRPr="007B701A" w:rsidRDefault="00565A70" w:rsidP="00565A70">
            <w:pPr>
              <w:spacing w:after="0" w:line="240" w:lineRule="auto"/>
              <w:jc w:val="both"/>
              <w:rPr>
                <w:rFonts w:ascii="Times New Roman" w:hAnsi="Times New Roman" w:cs="Times New Roman"/>
                <w:bCs/>
                <w:i/>
                <w:iCs/>
                <w:color w:val="000000"/>
                <w:sz w:val="24"/>
                <w:szCs w:val="24"/>
              </w:rPr>
            </w:pPr>
            <w:r w:rsidRPr="007B701A">
              <w:rPr>
                <w:rFonts w:ascii="Times New Roman" w:hAnsi="Times New Roman" w:cs="Times New Roman"/>
                <w:bCs/>
                <w:i/>
                <w:iCs/>
                <w:color w:val="000000"/>
                <w:sz w:val="24"/>
                <w:szCs w:val="24"/>
              </w:rPr>
              <w:t>- tiekėjas gali remtis kitų ūkio subjektų pajėgumais tik tuo atveju, jeigu tie subjektai (jų darbuotoja</w:t>
            </w:r>
            <w:r>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patys vykdys tą pirkimo sutarties dalį, kuriai reikia jų turimų pajėgumų;</w:t>
            </w:r>
          </w:p>
          <w:p w14:paraId="1C343B25" w14:textId="77777777" w:rsidR="00565A70" w:rsidRDefault="00565A70" w:rsidP="00565A70">
            <w:pPr>
              <w:spacing w:after="0" w:line="240" w:lineRule="auto"/>
              <w:jc w:val="both"/>
              <w:rPr>
                <w:rFonts w:ascii="Times New Roman" w:hAnsi="Times New Roman" w:cs="Times New Roman"/>
                <w:bCs/>
                <w:i/>
                <w:iCs/>
                <w:color w:val="000000"/>
                <w:sz w:val="24"/>
                <w:szCs w:val="24"/>
              </w:rPr>
            </w:pPr>
            <w:r w:rsidRPr="007B701A">
              <w:rPr>
                <w:rFonts w:ascii="Times New Roman" w:hAnsi="Times New Roman" w:cs="Times New Roman"/>
                <w:bCs/>
                <w:i/>
                <w:iCs/>
                <w:color w:val="000000"/>
                <w:sz w:val="24"/>
                <w:szCs w:val="24"/>
              </w:rPr>
              <w:t>- subtiekėjai (su</w:t>
            </w:r>
            <w:r>
              <w:rPr>
                <w:rFonts w:ascii="Times New Roman" w:hAnsi="Times New Roman" w:cs="Times New Roman"/>
                <w:bCs/>
                <w:i/>
                <w:iCs/>
                <w:color w:val="000000"/>
                <w:sz w:val="24"/>
                <w:szCs w:val="24"/>
              </w:rPr>
              <w:t>bteikėjai</w:t>
            </w:r>
            <w:r w:rsidRPr="007B701A">
              <w:rPr>
                <w:rFonts w:ascii="Times New Roman" w:hAnsi="Times New Roman" w:cs="Times New Roman"/>
                <w:bCs/>
                <w:i/>
                <w:iCs/>
                <w:color w:val="000000"/>
                <w:sz w:val="24"/>
                <w:szCs w:val="24"/>
              </w:rPr>
              <w:t>) – jei tiekėjas (jo pasitelkiam</w:t>
            </w:r>
            <w:r>
              <w:rPr>
                <w:rFonts w:ascii="Times New Roman" w:hAnsi="Times New Roman" w:cs="Times New Roman"/>
                <w:bCs/>
                <w:i/>
                <w:iCs/>
                <w:color w:val="000000"/>
                <w:sz w:val="24"/>
                <w:szCs w:val="24"/>
              </w:rPr>
              <w:t>as</w:t>
            </w:r>
            <w:r w:rsidRPr="007B701A">
              <w:rPr>
                <w:rFonts w:ascii="Times New Roman" w:hAnsi="Times New Roman" w:cs="Times New Roman"/>
                <w:bCs/>
                <w:i/>
                <w:iCs/>
                <w:color w:val="000000"/>
                <w:sz w:val="24"/>
                <w:szCs w:val="24"/>
              </w:rPr>
              <w:t xml:space="preserve"> specialista</w:t>
            </w:r>
            <w:r>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pats atitinka nustatytą reikalavimą, tačiau ketina pasitelkti subtiekėjus (sub</w:t>
            </w:r>
            <w:r>
              <w:rPr>
                <w:rFonts w:ascii="Times New Roman" w:hAnsi="Times New Roman" w:cs="Times New Roman"/>
                <w:bCs/>
                <w:i/>
                <w:iCs/>
                <w:color w:val="000000"/>
                <w:sz w:val="24"/>
                <w:szCs w:val="24"/>
              </w:rPr>
              <w:t>teikėjus</w:t>
            </w:r>
            <w:r w:rsidRPr="007B701A">
              <w:rPr>
                <w:rFonts w:ascii="Times New Roman" w:hAnsi="Times New Roman" w:cs="Times New Roman"/>
                <w:bCs/>
                <w:i/>
                <w:iCs/>
                <w:color w:val="000000"/>
                <w:sz w:val="24"/>
                <w:szCs w:val="24"/>
              </w:rPr>
              <w:t>) (jo specialist</w:t>
            </w:r>
            <w:r>
              <w:rPr>
                <w:rFonts w:ascii="Times New Roman" w:hAnsi="Times New Roman" w:cs="Times New Roman"/>
                <w:bCs/>
                <w:i/>
                <w:iCs/>
                <w:color w:val="000000"/>
                <w:sz w:val="24"/>
                <w:szCs w:val="24"/>
              </w:rPr>
              <w:t>ą (-</w:t>
            </w:r>
            <w:proofErr w:type="spellStart"/>
            <w:r>
              <w:rPr>
                <w:rFonts w:ascii="Times New Roman" w:hAnsi="Times New Roman" w:cs="Times New Roman"/>
                <w:bCs/>
                <w:i/>
                <w:iCs/>
                <w:color w:val="000000"/>
                <w:sz w:val="24"/>
                <w:szCs w:val="24"/>
              </w:rPr>
              <w:t>us</w:t>
            </w:r>
            <w:proofErr w:type="spellEnd"/>
            <w:r>
              <w:rPr>
                <w:rFonts w:ascii="Times New Roman" w:hAnsi="Times New Roman" w:cs="Times New Roman"/>
                <w:bCs/>
                <w:i/>
                <w:iCs/>
                <w:color w:val="000000"/>
                <w:sz w:val="24"/>
                <w:szCs w:val="24"/>
              </w:rPr>
              <w:t>)</w:t>
            </w:r>
            <w:r w:rsidRPr="007B701A">
              <w:rPr>
                <w:rFonts w:ascii="Times New Roman" w:hAnsi="Times New Roman" w:cs="Times New Roman"/>
                <w:bCs/>
                <w:i/>
                <w:iCs/>
                <w:color w:val="000000"/>
                <w:sz w:val="24"/>
                <w:szCs w:val="24"/>
              </w:rPr>
              <w:t>), subtiekėjų specialista</w:t>
            </w:r>
            <w:r>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xml:space="preserve"> privalo atitikti nustatytus reikalavimus, jeigu subtiekėjai (jų darbuotoja</w:t>
            </w:r>
            <w:r>
              <w:rPr>
                <w:rFonts w:ascii="Times New Roman" w:hAnsi="Times New Roman" w:cs="Times New Roman"/>
                <w:bCs/>
                <w:i/>
                <w:iCs/>
                <w:color w:val="000000"/>
                <w:sz w:val="24"/>
                <w:szCs w:val="24"/>
              </w:rPr>
              <w:t>s, (-ai)</w:t>
            </w:r>
            <w:r w:rsidRPr="007B701A">
              <w:rPr>
                <w:rFonts w:ascii="Times New Roman" w:hAnsi="Times New Roman" w:cs="Times New Roman"/>
                <w:bCs/>
                <w:i/>
                <w:iCs/>
                <w:color w:val="000000"/>
                <w:sz w:val="24"/>
                <w:szCs w:val="24"/>
              </w:rPr>
              <w:t>) patys vykdys tą pirkimo sutarties dalį, kuriai reikia nustatytos kvalifikacijos.</w:t>
            </w:r>
          </w:p>
          <w:p w14:paraId="47F6A2FD" w14:textId="77777777" w:rsidR="00565A70" w:rsidRDefault="00565A70" w:rsidP="0040358E">
            <w:pPr>
              <w:pStyle w:val="xmsonormal"/>
              <w:jc w:val="both"/>
              <w:rPr>
                <w:rFonts w:ascii="Times New Roman" w:eastAsia="Times New Roman" w:hAnsi="Times New Roman" w:cs="Times New Roman"/>
                <w:color w:val="333333"/>
                <w:sz w:val="24"/>
                <w:szCs w:val="24"/>
                <w:shd w:val="clear" w:color="auto" w:fill="F8F6F5"/>
              </w:rPr>
            </w:pPr>
          </w:p>
          <w:p w14:paraId="4B02B269" w14:textId="04B5FE42" w:rsidR="00A831DA" w:rsidRDefault="00FD588C" w:rsidP="00A831DA">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___________</w:t>
            </w:r>
          </w:p>
          <w:p w14:paraId="6EA44D9B" w14:textId="77777777" w:rsidR="00A831DA" w:rsidRDefault="00F174AE" w:rsidP="00A831DA">
            <w:pPr>
              <w:spacing w:after="0" w:line="240" w:lineRule="auto"/>
              <w:jc w:val="both"/>
              <w:rPr>
                <w:rFonts w:ascii="Times New Roman" w:hAnsi="Times New Roman" w:cs="Times New Roman"/>
              </w:rPr>
            </w:pPr>
            <w:bookmarkStart w:id="9" w:name="_Hlk228191491"/>
            <w:r w:rsidRPr="00F174AE">
              <w:rPr>
                <w:rFonts w:ascii="Times New Roman" w:hAnsi="Times New Roman" w:cs="Times New Roman"/>
                <w:vertAlign w:val="superscript"/>
              </w:rPr>
              <w:t>1</w:t>
            </w:r>
            <w:r w:rsidR="005B18EA" w:rsidRPr="00E82EFB">
              <w:rPr>
                <w:rFonts w:ascii="Times New Roman" w:hAnsi="Times New Roman" w:cs="Times New Roman"/>
              </w:rPr>
              <w:t>Pagal Studijų krypčių ir krypčių grupių, pagal kurias vyksta studijos aukštosiose mokyklose, sąrašą, patvirtintą Lietuvos Respublikos švietimo, mokslo ir sporto ministro 2016 m. gruodžio 1 d. įsakymu Nr. V-1075 (</w:t>
            </w:r>
            <w:r w:rsidR="00FD588C">
              <w:rPr>
                <w:rFonts w:ascii="Times New Roman" w:hAnsi="Times New Roman" w:cs="Times New Roman"/>
              </w:rPr>
              <w:t>Lietuvos Respublikos švietimo, mokslo ir sporto ministro 2026 m. balandžio 9 d. įsakymo Nr. V-264 redakciją</w:t>
            </w:r>
            <w:r w:rsidR="005B18EA" w:rsidRPr="00E82EFB">
              <w:rPr>
                <w:rFonts w:ascii="Times New Roman" w:hAnsi="Times New Roman" w:cs="Times New Roman"/>
              </w:rPr>
              <w:t>).</w:t>
            </w:r>
            <w:bookmarkEnd w:id="9"/>
          </w:p>
          <w:p w14:paraId="09B53DBF" w14:textId="1EEFFAD0" w:rsidR="007E1D67" w:rsidRPr="00B72E2E" w:rsidRDefault="00B72E2E" w:rsidP="00A831DA">
            <w:pPr>
              <w:spacing w:after="0" w:line="240" w:lineRule="auto"/>
              <w:jc w:val="both"/>
              <w:rPr>
                <w:rFonts w:ascii="Times New Roman" w:hAnsi="Times New Roman" w:cs="Times New Roman"/>
                <w:b/>
                <w:bCs/>
                <w:color w:val="000000"/>
                <w:sz w:val="24"/>
                <w:szCs w:val="24"/>
              </w:rPr>
            </w:pPr>
            <w:r w:rsidRPr="00B72E2E">
              <w:rPr>
                <w:rFonts w:ascii="Times New Roman" w:hAnsi="Times New Roman" w:cs="Times New Roman"/>
                <w:vertAlign w:val="superscript"/>
              </w:rPr>
              <w:t>2</w:t>
            </w:r>
            <w:r w:rsidRPr="00B72E2E">
              <w:rPr>
                <w:rFonts w:ascii="Times New Roman" w:hAnsi="Times New Roman" w:cs="Times New Roman"/>
              </w:rPr>
              <w:t>Pagal Lietuvos Respublikos nekilnojamojo kultūros paveldo apsaugos įstatymą (suvestinė redakcija 2025-01-01–2026-10-31), Žin., 1995, Nr. 3-37; Nr. IX-2452, 2004-09-28</w:t>
            </w:r>
            <w:r>
              <w:rPr>
                <w:rFonts w:ascii="Times New Roman" w:hAnsi="Times New Roman" w:cs="Times New Roman"/>
              </w:rPr>
              <w:t>.</w:t>
            </w:r>
          </w:p>
        </w:tc>
        <w:tc>
          <w:tcPr>
            <w:tcW w:w="4536" w:type="dxa"/>
            <w:shd w:val="clear" w:color="auto" w:fill="auto"/>
          </w:tcPr>
          <w:p w14:paraId="2E763126" w14:textId="5D9CA624" w:rsidR="009E58C9" w:rsidRDefault="009E58C9" w:rsidP="008D15AC">
            <w:pPr>
              <w:tabs>
                <w:tab w:val="left" w:pos="347"/>
                <w:tab w:val="left" w:pos="1665"/>
              </w:tabs>
              <w:spacing w:after="0" w:line="240" w:lineRule="auto"/>
              <w:jc w:val="both"/>
              <w:rPr>
                <w:rFonts w:ascii="Times New Roman" w:hAnsi="Times New Roman" w:cs="Times New Roman"/>
                <w:sz w:val="24"/>
                <w:szCs w:val="24"/>
              </w:rPr>
            </w:pPr>
            <w:r w:rsidRPr="009E58C9">
              <w:rPr>
                <w:rFonts w:ascii="Times New Roman" w:hAnsi="Times New Roman" w:cs="Times New Roman"/>
                <w:sz w:val="24"/>
                <w:szCs w:val="24"/>
              </w:rPr>
              <w:lastRenderedPageBreak/>
              <w:t>Pateikiama:</w:t>
            </w:r>
          </w:p>
          <w:p w14:paraId="5D9E98AE" w14:textId="77777777" w:rsidR="008D15AC" w:rsidRPr="009E58C9" w:rsidRDefault="008D15AC" w:rsidP="008D15AC">
            <w:pPr>
              <w:tabs>
                <w:tab w:val="left" w:pos="347"/>
                <w:tab w:val="left" w:pos="1665"/>
              </w:tabs>
              <w:spacing w:after="0" w:line="240" w:lineRule="auto"/>
              <w:jc w:val="both"/>
              <w:rPr>
                <w:rFonts w:ascii="Times New Roman" w:hAnsi="Times New Roman" w:cs="Times New Roman"/>
                <w:sz w:val="24"/>
                <w:szCs w:val="24"/>
              </w:rPr>
            </w:pPr>
          </w:p>
          <w:p w14:paraId="7B3BBD9B" w14:textId="365AE06A" w:rsidR="009E58C9" w:rsidRPr="009E58C9" w:rsidRDefault="00E82EFB" w:rsidP="008D15AC">
            <w:pPr>
              <w:numPr>
                <w:ilvl w:val="0"/>
                <w:numId w:val="15"/>
              </w:numPr>
              <w:tabs>
                <w:tab w:val="left" w:pos="347"/>
                <w:tab w:val="left" w:pos="1665"/>
              </w:tabs>
              <w:spacing w:after="0" w:line="240" w:lineRule="auto"/>
              <w:ind w:left="0" w:firstLine="0"/>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s</w:t>
            </w:r>
            <w:r w:rsidR="009E58C9" w:rsidRPr="009E58C9">
              <w:rPr>
                <w:rFonts w:ascii="Times New Roman" w:hAnsi="Times New Roman" w:cs="Times New Roman"/>
                <w:sz w:val="24"/>
                <w:szCs w:val="24"/>
                <w:lang w:eastAsia="lt-LT"/>
              </w:rPr>
              <w:t>pecialist</w:t>
            </w:r>
            <w:r w:rsidR="00E57C93">
              <w:rPr>
                <w:rFonts w:ascii="Times New Roman" w:hAnsi="Times New Roman" w:cs="Times New Roman"/>
                <w:sz w:val="24"/>
                <w:szCs w:val="24"/>
                <w:lang w:eastAsia="lt-LT"/>
              </w:rPr>
              <w:t>ų</w:t>
            </w:r>
            <w:r w:rsidR="009E58C9" w:rsidRPr="009E58C9">
              <w:rPr>
                <w:rFonts w:ascii="Times New Roman" w:hAnsi="Times New Roman" w:cs="Times New Roman"/>
                <w:sz w:val="24"/>
                <w:szCs w:val="24"/>
                <w:lang w:eastAsia="lt-LT"/>
              </w:rPr>
              <w:t>, kuri</w:t>
            </w:r>
            <w:r w:rsidR="00E57C93">
              <w:rPr>
                <w:rFonts w:ascii="Times New Roman" w:hAnsi="Times New Roman" w:cs="Times New Roman"/>
                <w:sz w:val="24"/>
                <w:szCs w:val="24"/>
                <w:lang w:eastAsia="lt-LT"/>
              </w:rPr>
              <w:t>e</w:t>
            </w:r>
            <w:r w:rsidR="009E58C9" w:rsidRPr="009E58C9">
              <w:rPr>
                <w:rFonts w:ascii="Times New Roman" w:hAnsi="Times New Roman" w:cs="Times New Roman"/>
                <w:sz w:val="24"/>
                <w:szCs w:val="24"/>
                <w:lang w:eastAsia="lt-LT"/>
              </w:rPr>
              <w:t xml:space="preserve"> bus atsaking</w:t>
            </w:r>
            <w:r w:rsidR="00E57C93">
              <w:rPr>
                <w:rFonts w:ascii="Times New Roman" w:hAnsi="Times New Roman" w:cs="Times New Roman"/>
                <w:sz w:val="24"/>
                <w:szCs w:val="24"/>
                <w:lang w:eastAsia="lt-LT"/>
              </w:rPr>
              <w:t>i</w:t>
            </w:r>
            <w:r w:rsidR="009E58C9" w:rsidRPr="009E58C9">
              <w:rPr>
                <w:rFonts w:ascii="Times New Roman" w:hAnsi="Times New Roman" w:cs="Times New Roman"/>
                <w:sz w:val="24"/>
                <w:szCs w:val="24"/>
                <w:lang w:eastAsia="lt-LT"/>
              </w:rPr>
              <w:t xml:space="preserve"> už sutarties vykdymą, sąrašas, </w:t>
            </w:r>
            <w:r w:rsidR="009E58C9" w:rsidRPr="00DF4B05">
              <w:rPr>
                <w:rFonts w:ascii="Times New Roman" w:hAnsi="Times New Roman" w:cs="Times New Roman"/>
                <w:sz w:val="24"/>
                <w:szCs w:val="24"/>
                <w:lang w:eastAsia="lt-LT"/>
              </w:rPr>
              <w:t xml:space="preserve">užpildytas pagal konkurso sąlygų aprašo </w:t>
            </w:r>
            <w:r w:rsidR="00565A70">
              <w:rPr>
                <w:rFonts w:ascii="Times New Roman" w:hAnsi="Times New Roman" w:cs="Times New Roman"/>
                <w:b/>
                <w:bCs/>
                <w:sz w:val="24"/>
                <w:szCs w:val="24"/>
                <w:lang w:eastAsia="lt-LT"/>
              </w:rPr>
              <w:t>5</w:t>
            </w:r>
            <w:r w:rsidR="009E58C9" w:rsidRPr="005A1F2B">
              <w:rPr>
                <w:rFonts w:ascii="Times New Roman" w:hAnsi="Times New Roman" w:cs="Times New Roman"/>
                <w:b/>
                <w:bCs/>
                <w:sz w:val="24"/>
                <w:szCs w:val="24"/>
                <w:lang w:eastAsia="lt-LT"/>
              </w:rPr>
              <w:t xml:space="preserve"> pried</w:t>
            </w:r>
            <w:r w:rsidR="001D5BF8">
              <w:rPr>
                <w:rFonts w:ascii="Times New Roman" w:hAnsi="Times New Roman" w:cs="Times New Roman"/>
                <w:b/>
                <w:bCs/>
                <w:sz w:val="24"/>
                <w:szCs w:val="24"/>
                <w:lang w:eastAsia="lt-LT"/>
              </w:rPr>
              <w:t>o 1 lentelę</w:t>
            </w:r>
            <w:r w:rsidR="009E58C9" w:rsidRPr="00DF4B05">
              <w:rPr>
                <w:rFonts w:ascii="Times New Roman" w:hAnsi="Times New Roman" w:cs="Times New Roman"/>
                <w:sz w:val="24"/>
                <w:szCs w:val="24"/>
                <w:lang w:eastAsia="lt-LT"/>
              </w:rPr>
              <w:t>;</w:t>
            </w:r>
          </w:p>
          <w:p w14:paraId="26D143DB" w14:textId="35814A8B" w:rsidR="008D15AC" w:rsidRDefault="006B1585" w:rsidP="006B1585">
            <w:pPr>
              <w:pStyle w:val="Sraopastraipa"/>
              <w:numPr>
                <w:ilvl w:val="0"/>
                <w:numId w:val="15"/>
              </w:numPr>
              <w:tabs>
                <w:tab w:val="left" w:pos="119"/>
                <w:tab w:val="left" w:pos="319"/>
                <w:tab w:val="left" w:pos="347"/>
                <w:tab w:val="left" w:pos="1665"/>
              </w:tabs>
              <w:ind w:left="32" w:firstLine="0"/>
              <w:jc w:val="both"/>
              <w:rPr>
                <w:sz w:val="24"/>
                <w:szCs w:val="24"/>
              </w:rPr>
            </w:pPr>
            <w:r w:rsidRPr="006B1585">
              <w:rPr>
                <w:sz w:val="24"/>
                <w:szCs w:val="24"/>
              </w:rPr>
              <w:t xml:space="preserve">kompetentingų institucijų išduoti arba kiti lygiaverčiai dokumentai, patvirtinantys 2 ir 3 </w:t>
            </w:r>
            <w:r w:rsidRPr="006B1585">
              <w:rPr>
                <w:sz w:val="24"/>
                <w:szCs w:val="24"/>
              </w:rPr>
              <w:lastRenderedPageBreak/>
              <w:t>pozicijoms siūlomų specialistų</w:t>
            </w:r>
            <w:r>
              <w:rPr>
                <w:sz w:val="24"/>
                <w:szCs w:val="24"/>
              </w:rPr>
              <w:t xml:space="preserve"> (-o)</w:t>
            </w:r>
            <w:r w:rsidRPr="006B1585">
              <w:rPr>
                <w:sz w:val="24"/>
                <w:szCs w:val="24"/>
              </w:rPr>
              <w:t xml:space="preserve"> išsilavinimą.</w:t>
            </w:r>
            <w:bookmarkStart w:id="10" w:name="_Hlk113354634"/>
          </w:p>
          <w:p w14:paraId="74075410" w14:textId="77777777" w:rsidR="006B1585" w:rsidRDefault="006B1585" w:rsidP="00BF03AC">
            <w:pPr>
              <w:tabs>
                <w:tab w:val="left" w:pos="347"/>
                <w:tab w:val="left" w:pos="1665"/>
              </w:tabs>
              <w:spacing w:after="0" w:line="240" w:lineRule="auto"/>
              <w:jc w:val="both"/>
              <w:rPr>
                <w:rFonts w:ascii="Times New Roman" w:hAnsi="Times New Roman" w:cs="Times New Roman"/>
                <w:i/>
                <w:sz w:val="24"/>
                <w:szCs w:val="24"/>
              </w:rPr>
            </w:pPr>
          </w:p>
          <w:p w14:paraId="094AA991" w14:textId="4C946584" w:rsidR="009E58C9" w:rsidRDefault="009E58C9" w:rsidP="00BF03AC">
            <w:pPr>
              <w:tabs>
                <w:tab w:val="left" w:pos="347"/>
                <w:tab w:val="left" w:pos="1665"/>
              </w:tabs>
              <w:spacing w:after="0" w:line="240" w:lineRule="auto"/>
              <w:jc w:val="both"/>
              <w:rPr>
                <w:rFonts w:ascii="Times New Roman" w:hAnsi="Times New Roman" w:cs="Times New Roman"/>
                <w:i/>
                <w:sz w:val="24"/>
                <w:szCs w:val="24"/>
              </w:rPr>
            </w:pPr>
            <w:r w:rsidRPr="009E58C9">
              <w:rPr>
                <w:rFonts w:ascii="Times New Roman" w:hAnsi="Times New Roman" w:cs="Times New Roman"/>
                <w:i/>
                <w:sz w:val="24"/>
                <w:szCs w:val="24"/>
              </w:rPr>
              <w:t xml:space="preserve">Pastabos: </w:t>
            </w:r>
          </w:p>
          <w:p w14:paraId="06592744" w14:textId="77777777" w:rsidR="00BF03AC" w:rsidRPr="00BF03AC" w:rsidRDefault="00BF03AC" w:rsidP="00BF03AC">
            <w:pPr>
              <w:tabs>
                <w:tab w:val="left" w:pos="347"/>
                <w:tab w:val="left" w:pos="1665"/>
              </w:tabs>
              <w:spacing w:after="0" w:line="240" w:lineRule="auto"/>
              <w:jc w:val="both"/>
              <w:rPr>
                <w:rFonts w:ascii="Times New Roman" w:hAnsi="Times New Roman" w:cs="Times New Roman"/>
                <w:i/>
                <w:sz w:val="12"/>
                <w:szCs w:val="12"/>
              </w:rPr>
            </w:pPr>
          </w:p>
          <w:bookmarkEnd w:id="10"/>
          <w:p w14:paraId="1057E151" w14:textId="77777777" w:rsidR="009E58C9" w:rsidRPr="001A32D5" w:rsidRDefault="009E58C9" w:rsidP="00E5486F">
            <w:pPr>
              <w:pStyle w:val="Sraopastraipa"/>
              <w:tabs>
                <w:tab w:val="left" w:pos="34"/>
                <w:tab w:val="left" w:pos="176"/>
                <w:tab w:val="left" w:pos="317"/>
              </w:tabs>
              <w:ind w:left="0"/>
              <w:jc w:val="both"/>
              <w:rPr>
                <w:bCs/>
                <w:i/>
                <w:iCs/>
                <w:sz w:val="24"/>
                <w:szCs w:val="24"/>
              </w:rPr>
            </w:pPr>
            <w:r w:rsidRPr="001A32D5">
              <w:rPr>
                <w:bCs/>
                <w:i/>
                <w:iCs/>
                <w:sz w:val="24"/>
                <w:szCs w:val="24"/>
              </w:rPr>
              <w:t xml:space="preserve">- jei kvalifikacija yra grindžiama nurodant specialistą, kuris nėra tiekėjo ar ūkio subjekto, kurio pajėgumais remiamasi, darbuotojas, tačiau yra ketinamas įdarbinti, </w:t>
            </w:r>
            <w:r w:rsidRPr="001A32D5">
              <w:rPr>
                <w:bCs/>
                <w:i/>
                <w:sz w:val="24"/>
                <w:szCs w:val="24"/>
              </w:rPr>
              <w:t>jei pasiūlymas bus pripažintas laimėjusiu</w:t>
            </w:r>
            <w:r w:rsidRPr="001A32D5">
              <w:rPr>
                <w:bCs/>
                <w:i/>
                <w:iCs/>
                <w:sz w:val="24"/>
                <w:szCs w:val="24"/>
              </w:rPr>
              <w:t xml:space="preserve">, tokiu atveju specialistas turi būti išviešintas pasiūlyme kaip </w:t>
            </w:r>
            <w:proofErr w:type="spellStart"/>
            <w:r w:rsidRPr="001A32D5">
              <w:rPr>
                <w:bCs/>
                <w:i/>
                <w:iCs/>
                <w:sz w:val="24"/>
                <w:szCs w:val="24"/>
              </w:rPr>
              <w:t>kvazisubtiekėjas</w:t>
            </w:r>
            <w:proofErr w:type="spellEnd"/>
            <w:r w:rsidRPr="001A32D5">
              <w:rPr>
                <w:bCs/>
                <w:i/>
                <w:iCs/>
                <w:sz w:val="24"/>
                <w:szCs w:val="24"/>
              </w:rPr>
              <w:t>;</w:t>
            </w:r>
          </w:p>
          <w:p w14:paraId="38C24ED5" w14:textId="2D79B780" w:rsidR="009E58C9" w:rsidRPr="009E58C9" w:rsidRDefault="009E58C9" w:rsidP="001A32D5">
            <w:pPr>
              <w:pStyle w:val="Sraopastraipa"/>
              <w:widowControl w:val="0"/>
              <w:tabs>
                <w:tab w:val="left" w:pos="34"/>
                <w:tab w:val="left" w:pos="176"/>
                <w:tab w:val="left" w:pos="317"/>
                <w:tab w:val="left" w:pos="347"/>
                <w:tab w:val="left" w:pos="1665"/>
              </w:tabs>
              <w:ind w:left="0"/>
              <w:jc w:val="both"/>
              <w:rPr>
                <w:i/>
                <w:sz w:val="24"/>
                <w:szCs w:val="24"/>
              </w:rPr>
            </w:pPr>
            <w:r w:rsidRPr="009E58C9">
              <w:rPr>
                <w:i/>
                <w:sz w:val="24"/>
                <w:szCs w:val="24"/>
              </w:rPr>
              <w:t>- Sutartį galės vykdyti tik nustatytus kvalifikacijos reikalavimus atitinkant</w:t>
            </w:r>
            <w:r w:rsidR="007B701A">
              <w:rPr>
                <w:i/>
                <w:sz w:val="24"/>
                <w:szCs w:val="24"/>
              </w:rPr>
              <w:t>i</w:t>
            </w:r>
            <w:r w:rsidRPr="009E58C9">
              <w:rPr>
                <w:i/>
                <w:sz w:val="24"/>
                <w:szCs w:val="24"/>
              </w:rPr>
              <w:t>s</w:t>
            </w:r>
            <w:r w:rsidR="007B701A">
              <w:rPr>
                <w:i/>
                <w:sz w:val="24"/>
                <w:szCs w:val="24"/>
              </w:rPr>
              <w:t xml:space="preserve"> (-</w:t>
            </w:r>
            <w:proofErr w:type="spellStart"/>
            <w:r w:rsidR="007B701A">
              <w:rPr>
                <w:i/>
                <w:sz w:val="24"/>
                <w:szCs w:val="24"/>
              </w:rPr>
              <w:t>ys</w:t>
            </w:r>
            <w:proofErr w:type="spellEnd"/>
            <w:r w:rsidR="007B701A">
              <w:rPr>
                <w:i/>
                <w:sz w:val="24"/>
                <w:szCs w:val="24"/>
              </w:rPr>
              <w:t>)</w:t>
            </w:r>
            <w:r w:rsidRPr="009E58C9">
              <w:rPr>
                <w:i/>
                <w:sz w:val="24"/>
                <w:szCs w:val="24"/>
              </w:rPr>
              <w:t xml:space="preserve"> specialista</w:t>
            </w:r>
            <w:r w:rsidR="007B701A">
              <w:rPr>
                <w:i/>
                <w:sz w:val="24"/>
                <w:szCs w:val="24"/>
              </w:rPr>
              <w:t xml:space="preserve">s (-ai). </w:t>
            </w:r>
          </w:p>
          <w:p w14:paraId="115709B0" w14:textId="77777777" w:rsidR="009E58C9" w:rsidRPr="009E58C9" w:rsidRDefault="009E58C9" w:rsidP="00E5486F">
            <w:pPr>
              <w:tabs>
                <w:tab w:val="left" w:pos="347"/>
                <w:tab w:val="left" w:pos="1665"/>
              </w:tabs>
              <w:jc w:val="both"/>
              <w:rPr>
                <w:rFonts w:ascii="Times New Roman" w:hAnsi="Times New Roman" w:cs="Times New Roman"/>
                <w:i/>
                <w:sz w:val="24"/>
                <w:szCs w:val="24"/>
              </w:rPr>
            </w:pPr>
          </w:p>
          <w:p w14:paraId="090E726D" w14:textId="5173785D" w:rsidR="009E58C9" w:rsidRPr="009E58C9" w:rsidRDefault="005A1F2B" w:rsidP="00E5486F">
            <w:pPr>
              <w:widowControl w:val="0"/>
              <w:tabs>
                <w:tab w:val="left" w:pos="344"/>
              </w:tabs>
              <w:spacing w:after="0" w:line="240" w:lineRule="auto"/>
              <w:jc w:val="both"/>
              <w:rPr>
                <w:rFonts w:ascii="Times New Roman" w:eastAsia="Times New Roman" w:hAnsi="Times New Roman" w:cs="Times New Roman"/>
                <w:i/>
                <w:sz w:val="24"/>
                <w:szCs w:val="24"/>
                <w:highlight w:val="yellow"/>
              </w:rPr>
            </w:pPr>
            <w:r w:rsidRPr="00F82F92">
              <w:rPr>
                <w:rFonts w:ascii="Times New Roman" w:hAnsi="Times New Roman" w:cs="Times New Roman"/>
                <w:i/>
                <w:iCs/>
                <w:sz w:val="24"/>
                <w:szCs w:val="24"/>
              </w:rPr>
              <w:t>Pateikiami skenuoti arba el. parašu pasirašyti dokumentai.</w:t>
            </w:r>
          </w:p>
        </w:tc>
      </w:tr>
    </w:tbl>
    <w:bookmarkEnd w:id="6"/>
    <w:bookmarkEnd w:id="8"/>
    <w:p w14:paraId="1566CD95" w14:textId="77777777" w:rsidR="004A0D4E" w:rsidRPr="004A0D4E" w:rsidRDefault="004A0D4E" w:rsidP="0066109C">
      <w:pPr>
        <w:widowControl w:val="0"/>
        <w:numPr>
          <w:ilvl w:val="0"/>
          <w:numId w:val="9"/>
        </w:numPr>
        <w:tabs>
          <w:tab w:val="left" w:pos="1134"/>
        </w:tabs>
        <w:spacing w:after="0" w:line="240" w:lineRule="auto"/>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lastRenderedPageBreak/>
        <w:t>Užsienio valstybėse išduoti pašalinimo pagrindų nebuvimo, kvalifikacijos atitiktį įrodantys dokumentai legalizuojami vadovaujantis Dokumentų legalizavimo ir tvirtinimo pažyma (</w:t>
      </w:r>
      <w:proofErr w:type="spellStart"/>
      <w:r w:rsidRPr="004A0D4E">
        <w:rPr>
          <w:rFonts w:ascii="Times New Roman" w:eastAsia="Calibri" w:hAnsi="Times New Roman" w:cs="Times New Roman"/>
          <w:i/>
          <w:sz w:val="24"/>
          <w:szCs w:val="24"/>
          <w:lang w:eastAsia="lt-LT"/>
        </w:rPr>
        <w:t>Apostille</w:t>
      </w:r>
      <w:proofErr w:type="spellEnd"/>
      <w:r w:rsidRPr="004A0D4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A0D4E">
        <w:rPr>
          <w:rFonts w:ascii="Times New Roman" w:eastAsia="Calibri" w:hAnsi="Times New Roman" w:cs="Times New Roman"/>
          <w:i/>
          <w:sz w:val="24"/>
          <w:szCs w:val="24"/>
          <w:lang w:eastAsia="lt-LT"/>
        </w:rPr>
        <w:t>Apostille</w:t>
      </w:r>
      <w:proofErr w:type="spellEnd"/>
      <w:r w:rsidRPr="004A0D4E">
        <w:rPr>
          <w:rFonts w:ascii="Times New Roman" w:eastAsia="Calibri" w:hAnsi="Times New Roman" w:cs="Times New Roman"/>
          <w:sz w:val="24"/>
          <w:szCs w:val="24"/>
          <w:lang w:eastAsia="lt-LT"/>
        </w:rPr>
        <w:t>).</w:t>
      </w:r>
    </w:p>
    <w:p w14:paraId="23E9840E" w14:textId="77777777" w:rsidR="004A0D4E" w:rsidRPr="004A0D4E" w:rsidRDefault="004A0D4E" w:rsidP="00A81CF9">
      <w:pPr>
        <w:numPr>
          <w:ilvl w:val="0"/>
          <w:numId w:val="9"/>
        </w:numPr>
        <w:tabs>
          <w:tab w:val="left" w:pos="993"/>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Šiame konkurso sąlygų apraše vartojamos ūkio subjekto, kurio pajėgumais remiamasi, subteikėjo, </w:t>
      </w:r>
      <w:proofErr w:type="spellStart"/>
      <w:r w:rsidRPr="004A0D4E">
        <w:rPr>
          <w:rFonts w:ascii="Times New Roman" w:eastAsia="Times New Roman" w:hAnsi="Times New Roman" w:cs="Times New Roman"/>
          <w:sz w:val="24"/>
          <w:szCs w:val="24"/>
          <w:lang w:eastAsia="lt-LT"/>
        </w:rPr>
        <w:t>kvazisubtiekėjo</w:t>
      </w:r>
      <w:proofErr w:type="spellEnd"/>
      <w:r w:rsidRPr="004A0D4E">
        <w:rPr>
          <w:rFonts w:ascii="Times New Roman" w:eastAsia="Times New Roman" w:hAnsi="Times New Roman" w:cs="Times New Roman"/>
          <w:sz w:val="24"/>
          <w:szCs w:val="24"/>
          <w:lang w:eastAsia="lt-LT"/>
        </w:rPr>
        <w:t xml:space="preserve"> sąvokų reikšmės:</w:t>
      </w:r>
    </w:p>
    <w:p w14:paraId="507BC608" w14:textId="77777777" w:rsidR="004A0D4E" w:rsidRPr="004A0D4E" w:rsidRDefault="004A0D4E" w:rsidP="00A81CF9">
      <w:pPr>
        <w:numPr>
          <w:ilvl w:val="1"/>
          <w:numId w:val="9"/>
        </w:numPr>
        <w:tabs>
          <w:tab w:val="left" w:pos="1276"/>
        </w:tabs>
        <w:spacing w:after="0" w:line="240" w:lineRule="auto"/>
        <w:ind w:firstLine="719"/>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b/>
          <w:bCs/>
          <w:sz w:val="24"/>
          <w:szCs w:val="24"/>
          <w:lang w:eastAsia="lt-LT"/>
        </w:rPr>
        <w:t xml:space="preserve">ūkio subjektas, kurio pajėgumais remiamasi </w:t>
      </w:r>
      <w:r w:rsidRPr="004A0D4E">
        <w:rPr>
          <w:rFonts w:ascii="Times New Roman" w:eastAsia="Times New Roman" w:hAnsi="Times New Roman" w:cs="Times New Roman"/>
          <w:bCs/>
          <w:sz w:val="24"/>
          <w:szCs w:val="24"/>
          <w:lang w:eastAsia="lt-LT"/>
        </w:rPr>
        <w:t>– tiekėjo pirkimo sutarties vykdymui pasitelkiamas trečiasis asmuo, kurio kvalifikacija tiekėjas remiasi, kad atitiktų kvalifikacijos reikalavimus;</w:t>
      </w:r>
    </w:p>
    <w:p w14:paraId="3768FC8B" w14:textId="77777777" w:rsidR="004A0D4E" w:rsidRPr="004A0D4E" w:rsidRDefault="004A0D4E" w:rsidP="00A81CF9">
      <w:pPr>
        <w:numPr>
          <w:ilvl w:val="1"/>
          <w:numId w:val="9"/>
        </w:numPr>
        <w:tabs>
          <w:tab w:val="left" w:pos="1276"/>
        </w:tabs>
        <w:spacing w:after="0" w:line="240" w:lineRule="auto"/>
        <w:ind w:firstLine="719"/>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b/>
          <w:bCs/>
          <w:sz w:val="24"/>
          <w:szCs w:val="24"/>
          <w:lang w:eastAsia="lt-LT"/>
        </w:rPr>
        <w:lastRenderedPageBreak/>
        <w:t>subteikėjas, kurio pajėgumais tiekėjas nesiremia (toliau – subteikėjas) –</w:t>
      </w:r>
      <w:r w:rsidRPr="004A0D4E">
        <w:rPr>
          <w:rFonts w:ascii="Times New Roman" w:eastAsia="Times New Roman" w:hAnsi="Times New Roman" w:cs="Times New Roman"/>
          <w:bCs/>
          <w:sz w:val="24"/>
          <w:szCs w:val="24"/>
          <w:lang w:eastAsia="lt-LT"/>
        </w:rPr>
        <w:t xml:space="preserve"> tiekėjo pirkimo sutarties vykdymui pasitelkiamas trečiasis asmuo, kurio kvalifikacija tiekėjas nesiremia, kad atitiktų kvalifikacijos reikalavimus;</w:t>
      </w:r>
    </w:p>
    <w:p w14:paraId="51AD3FF4" w14:textId="77777777" w:rsidR="004A0D4E" w:rsidRPr="004A0D4E" w:rsidRDefault="004A0D4E" w:rsidP="00A81CF9">
      <w:pPr>
        <w:numPr>
          <w:ilvl w:val="1"/>
          <w:numId w:val="9"/>
        </w:numPr>
        <w:tabs>
          <w:tab w:val="left" w:pos="1276"/>
        </w:tabs>
        <w:spacing w:after="0" w:line="240" w:lineRule="auto"/>
        <w:ind w:firstLine="719"/>
        <w:jc w:val="both"/>
        <w:rPr>
          <w:rFonts w:ascii="Times New Roman" w:eastAsia="Times New Roman" w:hAnsi="Times New Roman" w:cs="Times New Roman"/>
          <w:sz w:val="24"/>
          <w:szCs w:val="24"/>
          <w:lang w:eastAsia="lt-LT"/>
        </w:rPr>
      </w:pPr>
      <w:proofErr w:type="spellStart"/>
      <w:r w:rsidRPr="004A0D4E">
        <w:rPr>
          <w:rFonts w:ascii="Times New Roman" w:eastAsia="Times New Roman" w:hAnsi="Times New Roman" w:cs="Times New Roman"/>
          <w:b/>
          <w:bCs/>
          <w:sz w:val="24"/>
          <w:szCs w:val="24"/>
          <w:lang w:eastAsia="lt-LT"/>
        </w:rPr>
        <w:t>kvazisubtiekėjas</w:t>
      </w:r>
      <w:proofErr w:type="spellEnd"/>
      <w:r w:rsidRPr="004A0D4E">
        <w:rPr>
          <w:rFonts w:ascii="Times New Roman" w:eastAsia="Times New Roman" w:hAnsi="Times New Roman" w:cs="Times New Roman"/>
          <w:b/>
          <w:bCs/>
          <w:sz w:val="24"/>
          <w:szCs w:val="24"/>
          <w:lang w:eastAsia="lt-LT"/>
        </w:rPr>
        <w:t xml:space="preserve"> – </w:t>
      </w:r>
      <w:r w:rsidRPr="004A0D4E">
        <w:rPr>
          <w:rFonts w:ascii="Times New Roman" w:eastAsia="Times New Roman" w:hAnsi="Times New Roman" w:cs="Times New Roman"/>
          <w:bCs/>
          <w:sz w:val="24"/>
          <w:szCs w:val="24"/>
          <w:lang w:eastAsia="lt-LT"/>
        </w:rPr>
        <w:t>specialistas, kurio kvalifikacija tiekėjas remiasi, ir kuris pasiūlymo teikimo metu dar nėra tiekėjo, ūkio subjekto, kurio pajėgumais tiekėjas remiasi, darbuotojas, tačiau jį</w:t>
      </w:r>
      <w:r w:rsidRPr="004A0D4E">
        <w:rPr>
          <w:rFonts w:ascii="Times New Roman" w:eastAsia="Times New Roman" w:hAnsi="Times New Roman" w:cs="Times New Roman"/>
          <w:bCs/>
          <w:i/>
          <w:iCs/>
          <w:sz w:val="24"/>
          <w:szCs w:val="24"/>
          <w:lang w:eastAsia="lt-LT"/>
        </w:rPr>
        <w:t xml:space="preserve"> </w:t>
      </w:r>
      <w:r w:rsidRPr="004A0D4E">
        <w:rPr>
          <w:rFonts w:ascii="Times New Roman" w:eastAsia="Times New Roman" w:hAnsi="Times New Roman" w:cs="Times New Roman"/>
          <w:bCs/>
          <w:sz w:val="24"/>
          <w:szCs w:val="24"/>
          <w:lang w:eastAsia="lt-LT"/>
        </w:rPr>
        <w:t>ketinama įdarbinti, jei pasiūlymas bus pripažintas laimėjusiu.</w:t>
      </w:r>
    </w:p>
    <w:p w14:paraId="0C6F9EB8" w14:textId="77777777" w:rsidR="00142AB0" w:rsidRPr="00142AB0" w:rsidRDefault="00142AB0" w:rsidP="00A81CF9">
      <w:pPr>
        <w:pStyle w:val="Sraopastraipa"/>
        <w:numPr>
          <w:ilvl w:val="0"/>
          <w:numId w:val="9"/>
        </w:numPr>
        <w:tabs>
          <w:tab w:val="clear" w:pos="710"/>
          <w:tab w:val="left" w:pos="709"/>
          <w:tab w:val="left" w:pos="1134"/>
        </w:tabs>
        <w:jc w:val="both"/>
        <w:rPr>
          <w:sz w:val="24"/>
          <w:szCs w:val="24"/>
        </w:rPr>
      </w:pPr>
      <w:r w:rsidRPr="00142AB0">
        <w:rPr>
          <w:sz w:val="24"/>
          <w:szCs w:val="24"/>
        </w:rPr>
        <w:t xml:space="preserve">Tiekėjas, pateikęs pasiūlymą savarankiškai, ar pirkime dalyvaujantis jungtinės veiklos pagrindu, gali būti kitos įmonės, pateikusios pasiūlymą tame pačiame pirkime, ūkio subjektu, kurio pajėgumais remiamasi, ir (ar) subtiekėju (subrangovu), išskyrus tuos atvejus, kai turima pagrįstų įrodymų, kad toks elgesys turėtų būti kvalifikuojamas kaip draudžiamas susitarimas. To paties ūkio subjekto, kurio pajėgumais remiamasi, ir (ar) subtiekėjo (subrangovo) dalyvavimas kelių tiekėjų pasiūlymuose nėra ribojamas. Tiekėjas gali pateikti tik vieną pasiūlymą – individualiai arba kaip tiekėjų grupės narys. Jei tiekėjas pateikia daugiau kaip vieną pasiūlymą arba tiekėjų grupės narys dalyvauja teikiant kelis pasiūlymus, visi tokie pasiūlymai atmetami. </w:t>
      </w:r>
    </w:p>
    <w:p w14:paraId="3128B04B" w14:textId="3893316B" w:rsidR="00142AB0" w:rsidRPr="00142AB0" w:rsidRDefault="00142AB0" w:rsidP="00A81CF9">
      <w:pPr>
        <w:pStyle w:val="Sraopastraipa"/>
        <w:numPr>
          <w:ilvl w:val="0"/>
          <w:numId w:val="9"/>
        </w:numPr>
        <w:tabs>
          <w:tab w:val="clear" w:pos="710"/>
          <w:tab w:val="left" w:pos="709"/>
          <w:tab w:val="left" w:pos="1134"/>
        </w:tabs>
        <w:jc w:val="both"/>
        <w:rPr>
          <w:sz w:val="24"/>
          <w:szCs w:val="24"/>
        </w:rPr>
      </w:pPr>
      <w:r w:rsidRPr="00142AB0">
        <w:rPr>
          <w:sz w:val="24"/>
          <w:szCs w:val="24"/>
        </w:rPr>
        <w:t xml:space="preserve">Tiekėjas nustatytų kvalifikacijos reikalavimų atitikimui gali remtis </w:t>
      </w:r>
      <w:r w:rsidRPr="00142AB0">
        <w:rPr>
          <w:b/>
          <w:bCs/>
          <w:sz w:val="24"/>
          <w:szCs w:val="24"/>
        </w:rPr>
        <w:t>kitų ūkio subjektų</w:t>
      </w:r>
      <w:r w:rsidRPr="00142AB0">
        <w:rPr>
          <w:sz w:val="24"/>
          <w:szCs w:val="24"/>
        </w:rPr>
        <w:t xml:space="preserve"> (tiek juridinių, tiek fizinių asmenų) pajėgumais (t. y. kitų ūkio subjektų kvalifikacija). </w:t>
      </w:r>
      <w:r w:rsidRPr="00142AB0">
        <w:rPr>
          <w:b/>
          <w:bCs/>
          <w:sz w:val="24"/>
          <w:szCs w:val="24"/>
        </w:rPr>
        <w:t>Kiti ūkio subjektai turi būti nurodomi konkurso sąlygų aprašo 1 priede</w:t>
      </w:r>
      <w:r>
        <w:rPr>
          <w:b/>
          <w:bCs/>
          <w:sz w:val="24"/>
          <w:szCs w:val="24"/>
        </w:rPr>
        <w:t xml:space="preserve"> (</w:t>
      </w:r>
      <w:r w:rsidR="004C29C7">
        <w:rPr>
          <w:b/>
          <w:bCs/>
          <w:sz w:val="24"/>
          <w:szCs w:val="24"/>
        </w:rPr>
        <w:t xml:space="preserve">t. y. – </w:t>
      </w:r>
      <w:r>
        <w:rPr>
          <w:b/>
          <w:bCs/>
          <w:sz w:val="24"/>
          <w:szCs w:val="24"/>
        </w:rPr>
        <w:t>pasiūlyme)</w:t>
      </w:r>
      <w:r w:rsidRPr="00142AB0">
        <w:rPr>
          <w:b/>
          <w:bCs/>
          <w:sz w:val="24"/>
          <w:szCs w:val="24"/>
        </w:rPr>
        <w:t>.</w:t>
      </w:r>
      <w:r w:rsidRPr="00142AB0">
        <w:rPr>
          <w:sz w:val="24"/>
          <w:szCs w:val="24"/>
        </w:rPr>
        <w:t xml:space="preserve"> Jeigu reikalaujama išsilavinimo ar profesinės kvalifikacijos, kaip nustatyta VPĮ 51 str. 7 d. 7 p., ar profesinės patirties, tiekėjas gali remtis kitų ūkio subjektų pajėgumais tik tuo atveju, jeigu tie subjektai (jų darbuotojai) patys vykdys įsipareigojimus, kuriems reikia jų turimų pajėgumų. Tiekėjas turi pareigą Perkančiajai organizacijai pasiūlyme įrodyti, kad per visą pirkimo sutarties vykdymo laikotarpį ūkio subjekto, kurio pajėgumais buvo pasiremta, ištekliai tiekėjui bus prieinami (</w:t>
      </w:r>
      <w:r w:rsidRPr="00142AB0">
        <w:rPr>
          <w:b/>
          <w:bCs/>
          <w:sz w:val="24"/>
          <w:szCs w:val="24"/>
        </w:rPr>
        <w:t>t. y. kartu su pasiūlymu pateikti tai patvirtinančius dokumentus: dvišalę pasirašytą sutartį, ketinimų protokolą ar kitą dvišalį dokumentą</w:t>
      </w:r>
      <w:r w:rsidRPr="00142AB0">
        <w:rPr>
          <w:sz w:val="24"/>
          <w:szCs w:val="24"/>
        </w:rPr>
        <w:t xml:space="preserve">). </w:t>
      </w:r>
      <w:r w:rsidRPr="00142AB0">
        <w:rPr>
          <w:b/>
          <w:bCs/>
          <w:sz w:val="24"/>
          <w:szCs w:val="24"/>
        </w:rPr>
        <w:t>Svarbu</w:t>
      </w:r>
      <w:r w:rsidRPr="00142AB0">
        <w:rPr>
          <w:sz w:val="24"/>
          <w:szCs w:val="24"/>
        </w:rPr>
        <w:t xml:space="preserve">, kad šis dokumentas būtų sudarytas iki tiekėjui pateikiant pasiūlymą. </w:t>
      </w:r>
      <w:r w:rsidRPr="00142AB0">
        <w:rPr>
          <w:b/>
          <w:bCs/>
          <w:sz w:val="24"/>
          <w:szCs w:val="24"/>
        </w:rPr>
        <w:t>Taip pat kartu su tiekėjo EBVPD privalo būti pateikti ir šių ūkio subjektų EBVPD</w:t>
      </w:r>
      <w:r w:rsidRPr="00142AB0">
        <w:rPr>
          <w:sz w:val="24"/>
          <w:szCs w:val="24"/>
        </w:rPr>
        <w:t xml:space="preserve">. Jei tiekėjo pasiūlymas galėtų būti pripažintas laimėjusiu (arba Perkančiajai organizacijai pareikalavus kitais atvejais), turi būti pateikti 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ūkio subjektas, kurio pajėgumais remiamasi dėl atitikimo kvalifikacijos reikalavimui, netenkina jam keliamo bent vieno kvalifikacijos reikalavimo arba jo padėtis atitinka bent vieną konkurso sąlygų apraše nustatytą pašalinimo pagrindą, Perkančioji organizacija turi pareikalauti per jos nustatytą terminą pakeisti jį reikalavimus atitinkančiu ūkio subjektu. Tiekėjui nepakeitus tokio ūkio subjekto kitu, atitinkančiu nustatytus reikalavimus, tiekėjo pasiūlymas yra atmetamas. </w:t>
      </w:r>
      <w:r w:rsidRPr="00142AB0">
        <w:rPr>
          <w:b/>
          <w:bCs/>
          <w:sz w:val="24"/>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142AB0">
        <w:rPr>
          <w:sz w:val="24"/>
          <w:szCs w:val="24"/>
        </w:rPr>
        <w:t xml:space="preserve">. </w:t>
      </w:r>
    </w:p>
    <w:p w14:paraId="00FFF09C" w14:textId="75E35614" w:rsidR="00142AB0" w:rsidRPr="00142AB0" w:rsidRDefault="00142AB0" w:rsidP="00142AB0">
      <w:pPr>
        <w:tabs>
          <w:tab w:val="left" w:pos="709"/>
        </w:tabs>
        <w:spacing w:after="0" w:line="240" w:lineRule="auto"/>
        <w:ind w:left="-10" w:firstLine="719"/>
        <w:jc w:val="both"/>
        <w:rPr>
          <w:rFonts w:ascii="Times New Roman" w:eastAsia="Times New Roman" w:hAnsi="Times New Roman" w:cs="Times New Roman"/>
          <w:sz w:val="24"/>
          <w:szCs w:val="24"/>
          <w:lang w:eastAsia="lt-LT"/>
        </w:rPr>
      </w:pPr>
      <w:r w:rsidRPr="00142AB0">
        <w:rPr>
          <w:rFonts w:ascii="Times New Roman" w:eastAsia="Times New Roman" w:hAnsi="Times New Roman" w:cs="Times New Roman"/>
          <w:b/>
          <w:bCs/>
          <w:i/>
          <w:iCs/>
          <w:sz w:val="24"/>
          <w:szCs w:val="24"/>
          <w:lang w:eastAsia="lt-LT"/>
        </w:rPr>
        <w:t>Pastaba.</w:t>
      </w:r>
      <w:r w:rsidRPr="00142AB0">
        <w:rPr>
          <w:rFonts w:ascii="Times New Roman" w:eastAsia="Times New Roman" w:hAnsi="Times New Roman" w:cs="Times New Roman"/>
          <w:sz w:val="24"/>
          <w:szCs w:val="24"/>
          <w:lang w:eastAsia="lt-LT"/>
        </w:rPr>
        <w:t xml:space="preserve"> Jei dvišaliame susitarime juridinis ar fizinis asmuo yra įvardijamas ne </w:t>
      </w:r>
      <w:r w:rsidRPr="004C29C7">
        <w:rPr>
          <w:rFonts w:ascii="Times New Roman" w:eastAsia="Times New Roman" w:hAnsi="Times New Roman" w:cs="Times New Roman"/>
          <w:i/>
          <w:iCs/>
          <w:sz w:val="24"/>
          <w:szCs w:val="24"/>
          <w:lang w:eastAsia="lt-LT"/>
        </w:rPr>
        <w:t>ūkio subjektu, kurio pajėgumais remiamasi</w:t>
      </w:r>
      <w:r w:rsidRPr="00142AB0">
        <w:rPr>
          <w:rFonts w:ascii="Times New Roman" w:eastAsia="Times New Roman" w:hAnsi="Times New Roman" w:cs="Times New Roman"/>
          <w:sz w:val="24"/>
          <w:szCs w:val="24"/>
          <w:lang w:eastAsia="lt-LT"/>
        </w:rPr>
        <w:t>, o subtiekėju</w:t>
      </w:r>
      <w:r w:rsidR="009A133E">
        <w:rPr>
          <w:rFonts w:ascii="Times New Roman" w:eastAsia="Times New Roman" w:hAnsi="Times New Roman" w:cs="Times New Roman"/>
          <w:sz w:val="24"/>
          <w:szCs w:val="24"/>
          <w:lang w:eastAsia="lt-LT"/>
        </w:rPr>
        <w:t xml:space="preserve"> </w:t>
      </w:r>
      <w:r w:rsidRPr="00142AB0">
        <w:rPr>
          <w:rFonts w:ascii="Times New Roman" w:eastAsia="Times New Roman" w:hAnsi="Times New Roman" w:cs="Times New Roman"/>
          <w:sz w:val="24"/>
          <w:szCs w:val="24"/>
          <w:lang w:eastAsia="lt-LT"/>
        </w:rPr>
        <w:t>/</w:t>
      </w:r>
      <w:r w:rsidR="009A133E">
        <w:rPr>
          <w:rFonts w:ascii="Times New Roman" w:eastAsia="Times New Roman" w:hAnsi="Times New Roman" w:cs="Times New Roman"/>
          <w:sz w:val="24"/>
          <w:szCs w:val="24"/>
          <w:lang w:eastAsia="lt-LT"/>
        </w:rPr>
        <w:t xml:space="preserve"> </w:t>
      </w:r>
      <w:r w:rsidRPr="00142AB0">
        <w:rPr>
          <w:rFonts w:ascii="Times New Roman" w:eastAsia="Times New Roman" w:hAnsi="Times New Roman" w:cs="Times New Roman"/>
          <w:sz w:val="24"/>
          <w:szCs w:val="24"/>
          <w:lang w:eastAsia="lt-LT"/>
        </w:rPr>
        <w:t>sub</w:t>
      </w:r>
      <w:r w:rsidR="004C29C7">
        <w:rPr>
          <w:rFonts w:ascii="Times New Roman" w:eastAsia="Times New Roman" w:hAnsi="Times New Roman" w:cs="Times New Roman"/>
          <w:sz w:val="24"/>
          <w:szCs w:val="24"/>
          <w:lang w:eastAsia="lt-LT"/>
        </w:rPr>
        <w:t>teikėju</w:t>
      </w:r>
      <w:r w:rsidR="009A133E">
        <w:rPr>
          <w:rFonts w:ascii="Times New Roman" w:eastAsia="Times New Roman" w:hAnsi="Times New Roman" w:cs="Times New Roman"/>
          <w:sz w:val="24"/>
          <w:szCs w:val="24"/>
          <w:lang w:eastAsia="lt-LT"/>
        </w:rPr>
        <w:t xml:space="preserve"> </w:t>
      </w:r>
      <w:r w:rsidR="004C29C7">
        <w:rPr>
          <w:rFonts w:ascii="Times New Roman" w:eastAsia="Times New Roman" w:hAnsi="Times New Roman" w:cs="Times New Roman"/>
          <w:sz w:val="24"/>
          <w:szCs w:val="24"/>
          <w:lang w:eastAsia="lt-LT"/>
        </w:rPr>
        <w:t>/</w:t>
      </w:r>
      <w:r w:rsidR="009A133E">
        <w:rPr>
          <w:rFonts w:ascii="Times New Roman" w:eastAsia="Times New Roman" w:hAnsi="Times New Roman" w:cs="Times New Roman"/>
          <w:sz w:val="24"/>
          <w:szCs w:val="24"/>
          <w:lang w:eastAsia="lt-LT"/>
        </w:rPr>
        <w:t xml:space="preserve"> </w:t>
      </w:r>
      <w:r w:rsidR="004C29C7">
        <w:rPr>
          <w:rFonts w:ascii="Times New Roman" w:eastAsia="Times New Roman" w:hAnsi="Times New Roman" w:cs="Times New Roman"/>
          <w:sz w:val="24"/>
          <w:szCs w:val="24"/>
          <w:lang w:eastAsia="lt-LT"/>
        </w:rPr>
        <w:t>subrangovu</w:t>
      </w:r>
      <w:r w:rsidRPr="00142AB0">
        <w:rPr>
          <w:rFonts w:ascii="Times New Roman" w:eastAsia="Times New Roman" w:hAnsi="Times New Roman" w:cs="Times New Roman"/>
          <w:sz w:val="24"/>
          <w:szCs w:val="24"/>
          <w:lang w:eastAsia="lt-LT"/>
        </w:rPr>
        <w:t>,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818A195" w14:textId="433722E1" w:rsidR="004A0D4E" w:rsidRPr="00142AB0" w:rsidRDefault="004A0D4E" w:rsidP="00A81CF9">
      <w:pPr>
        <w:pStyle w:val="Sraopastraipa"/>
        <w:numPr>
          <w:ilvl w:val="0"/>
          <w:numId w:val="9"/>
        </w:numPr>
        <w:tabs>
          <w:tab w:val="clear" w:pos="710"/>
          <w:tab w:val="left" w:pos="709"/>
          <w:tab w:val="left" w:pos="1134"/>
        </w:tabs>
        <w:jc w:val="both"/>
        <w:rPr>
          <w:sz w:val="24"/>
          <w:szCs w:val="24"/>
        </w:rPr>
      </w:pPr>
      <w:r w:rsidRPr="00142AB0">
        <w:rPr>
          <w:sz w:val="24"/>
          <w:szCs w:val="24"/>
        </w:rPr>
        <w:t>Tiekėjas pirkimo sutarties vykdymui gali pasitelkti</w:t>
      </w:r>
      <w:r w:rsidR="004C29C7">
        <w:rPr>
          <w:sz w:val="24"/>
          <w:szCs w:val="24"/>
        </w:rPr>
        <w:t xml:space="preserve"> </w:t>
      </w:r>
      <w:r w:rsidR="004C29C7" w:rsidRPr="004C29C7">
        <w:rPr>
          <w:b/>
          <w:bCs/>
          <w:sz w:val="24"/>
          <w:szCs w:val="24"/>
        </w:rPr>
        <w:t>subtiekėjus</w:t>
      </w:r>
      <w:r w:rsidR="004C29C7">
        <w:rPr>
          <w:sz w:val="24"/>
          <w:szCs w:val="24"/>
        </w:rPr>
        <w:t xml:space="preserve"> (toliau – </w:t>
      </w:r>
      <w:r w:rsidRPr="00142AB0">
        <w:rPr>
          <w:b/>
          <w:sz w:val="24"/>
          <w:szCs w:val="24"/>
        </w:rPr>
        <w:t>subteikėjus</w:t>
      </w:r>
      <w:r w:rsidR="004C29C7">
        <w:rPr>
          <w:sz w:val="24"/>
          <w:szCs w:val="24"/>
        </w:rPr>
        <w:t xml:space="preserve">; </w:t>
      </w:r>
      <w:r w:rsidRPr="00142AB0">
        <w:rPr>
          <w:sz w:val="24"/>
          <w:szCs w:val="24"/>
        </w:rPr>
        <w:t>tokiais laikomi tretieji asmenys, kurie vykdys sutartines tiekėjo prievoles, tačiau tiekėjas nesiremia jų pajėgumais, kad atitiktų kvalifikacijos reikalavimus). Tiekėjas savo pasiūlyme (konkurso sąlygų aprašo 1 priede) privalo nurodyti, kokius subt</w:t>
      </w:r>
      <w:r w:rsidR="004C29C7">
        <w:rPr>
          <w:sz w:val="24"/>
          <w:szCs w:val="24"/>
        </w:rPr>
        <w:t>ei</w:t>
      </w:r>
      <w:r w:rsidRPr="00142AB0">
        <w:rPr>
          <w:sz w:val="24"/>
          <w:szCs w:val="24"/>
        </w:rPr>
        <w:t xml:space="preserve">kėjus, jeigu jie yra žinomi, jis ketina pasitelkti.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w:t>
      </w:r>
    </w:p>
    <w:p w14:paraId="63FBB89A" w14:textId="7D23277E" w:rsidR="004A0D4E" w:rsidRPr="004A0D4E" w:rsidRDefault="004A0D4E" w:rsidP="00A81CF9">
      <w:pPr>
        <w:numPr>
          <w:ilvl w:val="0"/>
          <w:numId w:val="9"/>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
          <w:bCs/>
          <w:sz w:val="24"/>
          <w:szCs w:val="24"/>
          <w:lang w:eastAsia="lt-LT"/>
        </w:rPr>
        <w:lastRenderedPageBreak/>
        <w:t>Pašalinimo pagrindai, kvalifikacijos reikalavimai tiekėjų grupės nariams</w:t>
      </w:r>
      <w:r w:rsidRPr="004A0D4E">
        <w:rPr>
          <w:rFonts w:ascii="Times New Roman" w:eastAsia="Times New Roman" w:hAnsi="Times New Roman" w:cs="Times New Roman"/>
          <w:sz w:val="24"/>
          <w:szCs w:val="24"/>
          <w:lang w:eastAsia="lt-LT"/>
        </w:rPr>
        <w:t>: jei bendrą pasiūlymą pateikia tiekėjų grupė, EBVPD pildo kiekvienas tiekėjų grupės narys atskirai. Nei vieno iš tiekėjų grupės narių padėtis negali atitikti ši</w:t>
      </w:r>
      <w:r w:rsidR="00F276EC">
        <w:rPr>
          <w:rFonts w:ascii="Times New Roman" w:eastAsia="Times New Roman" w:hAnsi="Times New Roman" w:cs="Times New Roman"/>
          <w:sz w:val="24"/>
          <w:szCs w:val="24"/>
          <w:lang w:eastAsia="lt-LT"/>
        </w:rPr>
        <w:t>ame</w:t>
      </w:r>
      <w:r w:rsidRPr="004A0D4E">
        <w:rPr>
          <w:rFonts w:ascii="Times New Roman" w:eastAsia="Times New Roman" w:hAnsi="Times New Roman" w:cs="Times New Roman"/>
          <w:sz w:val="24"/>
          <w:szCs w:val="24"/>
          <w:lang w:eastAsia="lt-LT"/>
        </w:rPr>
        <w:t xml:space="preserve"> konkurso sąlygų a</w:t>
      </w:r>
      <w:r w:rsidR="00F276EC">
        <w:rPr>
          <w:rFonts w:ascii="Times New Roman" w:eastAsia="Times New Roman" w:hAnsi="Times New Roman" w:cs="Times New Roman"/>
          <w:sz w:val="24"/>
          <w:szCs w:val="24"/>
          <w:lang w:eastAsia="lt-LT"/>
        </w:rPr>
        <w:t>praše</w:t>
      </w:r>
      <w:r w:rsidRPr="004A0D4E">
        <w:rPr>
          <w:rFonts w:ascii="Times New Roman" w:eastAsia="Times New Roman" w:hAnsi="Times New Roman" w:cs="Times New Roman"/>
          <w:sz w:val="24"/>
          <w:szCs w:val="24"/>
          <w:lang w:eastAsia="lt-LT"/>
        </w:rPr>
        <w:t xml:space="preserve"> nustatytų pašalinimo pagrindų. Konkurso sąlygų apraš</w:t>
      </w:r>
      <w:r w:rsidR="00F276EC">
        <w:rPr>
          <w:rFonts w:ascii="Times New Roman" w:eastAsia="Times New Roman" w:hAnsi="Times New Roman" w:cs="Times New Roman"/>
          <w:sz w:val="24"/>
          <w:szCs w:val="24"/>
          <w:lang w:eastAsia="lt-LT"/>
        </w:rPr>
        <w:t xml:space="preserve">e nustatytus kvalifikacijos </w:t>
      </w:r>
      <w:r w:rsidRPr="004A0D4E">
        <w:rPr>
          <w:rFonts w:ascii="Times New Roman" w:eastAsia="Times New Roman" w:hAnsi="Times New Roman" w:cs="Times New Roman"/>
          <w:sz w:val="24"/>
          <w:szCs w:val="24"/>
          <w:lang w:eastAsia="lt-LT"/>
        </w:rPr>
        <w:t xml:space="preserve">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AE5E64E" w14:textId="77777777" w:rsidR="004A0D4E" w:rsidRPr="004A0D4E" w:rsidRDefault="004A0D4E" w:rsidP="0066109C">
      <w:pPr>
        <w:numPr>
          <w:ilvl w:val="0"/>
          <w:numId w:val="10"/>
        </w:numPr>
        <w:tabs>
          <w:tab w:val="left" w:pos="1134"/>
        </w:tabs>
        <w:spacing w:after="0" w:line="240" w:lineRule="auto"/>
        <w:jc w:val="both"/>
        <w:rPr>
          <w:rFonts w:ascii="Times New Roman" w:eastAsia="Times New Roman" w:hAnsi="Times New Roman" w:cs="Times New Roman"/>
          <w:color w:val="FF0000"/>
          <w:sz w:val="24"/>
          <w:szCs w:val="24"/>
          <w:lang w:eastAsia="lt-LT"/>
        </w:rPr>
      </w:pPr>
      <w:r w:rsidRPr="004A0D4E">
        <w:rPr>
          <w:rFonts w:ascii="Times New Roman" w:eastAsia="Times New Roman" w:hAnsi="Times New Roman" w:cs="Times New Roman"/>
          <w:sz w:val="24"/>
          <w:szCs w:val="24"/>
          <w:lang w:eastAsia="lt-LT"/>
        </w:rPr>
        <w:t xml:space="preserve">Jei tiekėjas sutarties vykdymui ketina remtis </w:t>
      </w:r>
      <w:r w:rsidRPr="004A0D4E">
        <w:rPr>
          <w:rFonts w:ascii="Times New Roman" w:eastAsia="Times New Roman" w:hAnsi="Times New Roman" w:cs="Times New Roman"/>
          <w:bCs/>
          <w:sz w:val="24"/>
          <w:szCs w:val="24"/>
          <w:lang w:eastAsia="lt-LT"/>
        </w:rPr>
        <w:t>specialisto (fizinio asmens), kurį ketina įdarbinti, pajėgumais (kvalifikacija),</w:t>
      </w:r>
      <w:r w:rsidRPr="004A0D4E">
        <w:rPr>
          <w:rFonts w:ascii="Times New Roman" w:eastAsia="Times New Roman" w:hAnsi="Times New Roman" w:cs="Times New Roman"/>
          <w:sz w:val="24"/>
          <w:szCs w:val="24"/>
          <w:lang w:eastAsia="lt-LT"/>
        </w:rPr>
        <w:t xml:space="preserve"> toks specialistas privalo būti nurodomas tiekėjo </w:t>
      </w:r>
      <w:r w:rsidRPr="004A0D4E">
        <w:rPr>
          <w:rFonts w:ascii="Times New Roman" w:eastAsia="Times New Roman" w:hAnsi="Times New Roman" w:cs="Times New Roman"/>
          <w:sz w:val="24"/>
          <w:szCs w:val="24"/>
        </w:rPr>
        <w:t>pasiūlyme (konkurso sąlygų aprašo 1 priedas)</w:t>
      </w:r>
      <w:r w:rsidRPr="004A0D4E">
        <w:rPr>
          <w:rFonts w:ascii="Times New Roman" w:eastAsia="Times New Roman" w:hAnsi="Times New Roman" w:cs="Times New Roman"/>
          <w:b/>
          <w:bCs/>
          <w:sz w:val="24"/>
          <w:szCs w:val="24"/>
        </w:rPr>
        <w:t xml:space="preserve"> kaip </w:t>
      </w:r>
      <w:proofErr w:type="spellStart"/>
      <w:r w:rsidRPr="004A0D4E">
        <w:rPr>
          <w:rFonts w:ascii="Times New Roman" w:eastAsia="Times New Roman" w:hAnsi="Times New Roman" w:cs="Times New Roman"/>
          <w:b/>
          <w:bCs/>
          <w:sz w:val="24"/>
          <w:szCs w:val="24"/>
        </w:rPr>
        <w:t>kvazisubtiekėjas</w:t>
      </w:r>
      <w:proofErr w:type="spellEnd"/>
      <w:r w:rsidRPr="004A0D4E">
        <w:rPr>
          <w:rFonts w:ascii="Times New Roman" w:eastAsia="Times New Roman" w:hAnsi="Times New Roman" w:cs="Times New Roman"/>
          <w:b/>
          <w:bCs/>
          <w:sz w:val="24"/>
          <w:szCs w:val="24"/>
        </w:rPr>
        <w:t xml:space="preserve">. </w:t>
      </w:r>
      <w:r w:rsidRPr="004A0D4E">
        <w:rPr>
          <w:rFonts w:ascii="Times New Roman" w:eastAsia="Times New Roman" w:hAnsi="Times New Roman" w:cs="Times New Roman"/>
          <w:sz w:val="24"/>
          <w:szCs w:val="24"/>
        </w:rPr>
        <w:t>Taip pat tiekėjas, teikdamas pasiūlymą, pateikia dvišalį susitarimą arba ketinimų protokolą arba kitą lygiavertį dokumentą, kuris pagrįstų,</w:t>
      </w:r>
      <w:r w:rsidRPr="004A0D4E">
        <w:rPr>
          <w:rFonts w:ascii="Times New Roman" w:eastAsia="Times New Roman" w:hAnsi="Times New Roman" w:cs="Times New Roman"/>
          <w:sz w:val="24"/>
          <w:szCs w:val="24"/>
          <w:lang w:eastAsia="lt-LT"/>
        </w:rPr>
        <w:t xml:space="preserve"> kad, konkurso laimėjimo atveju, specialistas bus įdarbintas.</w:t>
      </w:r>
      <w:r w:rsidRPr="004A0D4E">
        <w:rPr>
          <w:rFonts w:ascii="Times New Roman" w:eastAsia="Times New Roman" w:hAnsi="Times New Roman" w:cs="Times New Roman"/>
          <w:sz w:val="24"/>
          <w:szCs w:val="24"/>
        </w:rPr>
        <w:t xml:space="preserve"> Svarbu, kad šis dokumentas būtų sudarytas </w:t>
      </w:r>
      <w:r w:rsidRPr="004A0D4E">
        <w:rPr>
          <w:rFonts w:ascii="Times New Roman" w:eastAsia="Times New Roman" w:hAnsi="Times New Roman" w:cs="Times New Roman"/>
          <w:b/>
          <w:bCs/>
          <w:sz w:val="24"/>
          <w:szCs w:val="24"/>
        </w:rPr>
        <w:t>iki tiekėjui pateikiant pasiūlymą.</w:t>
      </w:r>
      <w:r w:rsidRPr="004A0D4E">
        <w:rPr>
          <w:rFonts w:ascii="Times New Roman" w:eastAsia="Times New Roman" w:hAnsi="Times New Roman" w:cs="Times New Roman"/>
          <w:b/>
          <w:bCs/>
          <w:sz w:val="24"/>
          <w:szCs w:val="24"/>
          <w:lang w:eastAsia="lt-LT"/>
        </w:rPr>
        <w:t xml:space="preserve"> </w:t>
      </w:r>
      <w:proofErr w:type="spellStart"/>
      <w:r w:rsidRPr="004A0D4E">
        <w:rPr>
          <w:rFonts w:ascii="Times New Roman" w:eastAsia="Times New Roman" w:hAnsi="Times New Roman" w:cs="Times New Roman"/>
          <w:sz w:val="24"/>
          <w:szCs w:val="24"/>
          <w:lang w:eastAsia="lt-LT"/>
        </w:rPr>
        <w:t>Kvazisubtiekėjai</w:t>
      </w:r>
      <w:proofErr w:type="spellEnd"/>
      <w:r w:rsidRPr="004A0D4E">
        <w:rPr>
          <w:rFonts w:ascii="Times New Roman" w:eastAsia="Times New Roman" w:hAnsi="Times New Roman" w:cs="Times New Roman"/>
          <w:sz w:val="24"/>
          <w:szCs w:val="24"/>
          <w:lang w:eastAsia="lt-LT"/>
        </w:rPr>
        <w:t xml:space="preserve"> turi būti išviešinti teikiant pasiūlymą, nes po pasiūlymo pateikimo termino pabaigos pasitelkti (nurodyti) naujų </w:t>
      </w:r>
      <w:proofErr w:type="spellStart"/>
      <w:r w:rsidRPr="004A0D4E">
        <w:rPr>
          <w:rFonts w:ascii="Times New Roman" w:eastAsia="Times New Roman" w:hAnsi="Times New Roman" w:cs="Times New Roman"/>
          <w:sz w:val="24"/>
          <w:szCs w:val="24"/>
          <w:lang w:eastAsia="lt-LT"/>
        </w:rPr>
        <w:t>kvazisubtiekėjų</w:t>
      </w:r>
      <w:proofErr w:type="spellEnd"/>
      <w:r w:rsidRPr="004A0D4E">
        <w:rPr>
          <w:rFonts w:ascii="Times New Roman" w:eastAsia="Times New Roman" w:hAnsi="Times New Roman" w:cs="Times New Roman"/>
          <w:sz w:val="24"/>
          <w:szCs w:val="24"/>
          <w:lang w:eastAsia="lt-LT"/>
        </w:rPr>
        <w:t xml:space="preserve"> tam, kad atitiktų kvalifikacijos reikalavimus, tiekėjas negalės, t. y. po pasiūlymo pateikimo tiekėjas neturi teisės nurodyti naujus </w:t>
      </w:r>
      <w:proofErr w:type="spellStart"/>
      <w:r w:rsidRPr="004A0D4E">
        <w:rPr>
          <w:rFonts w:ascii="Times New Roman" w:eastAsia="Times New Roman" w:hAnsi="Times New Roman" w:cs="Times New Roman"/>
          <w:sz w:val="24"/>
          <w:szCs w:val="24"/>
          <w:lang w:eastAsia="lt-LT"/>
        </w:rPr>
        <w:t>kvazisubtiekėjus</w:t>
      </w:r>
      <w:proofErr w:type="spellEnd"/>
      <w:r w:rsidRPr="004A0D4E">
        <w:rPr>
          <w:rFonts w:ascii="Times New Roman" w:eastAsia="Times New Roman" w:hAnsi="Times New Roman" w:cs="Times New Roman"/>
          <w:sz w:val="24"/>
          <w:szCs w:val="24"/>
          <w:lang w:eastAsia="lt-LT"/>
        </w:rPr>
        <w:t>, nes tokie veiksmai, laikomi neleistinu pasiūlymo keitimu ir todėl toks tiekėjo pasiūlymas būtų atmetamas.</w:t>
      </w:r>
    </w:p>
    <w:p w14:paraId="70C10990" w14:textId="77777777" w:rsidR="004A0D4E" w:rsidRPr="004A0D4E" w:rsidRDefault="004A0D4E" w:rsidP="0066109C">
      <w:pPr>
        <w:widowControl w:val="0"/>
        <w:numPr>
          <w:ilvl w:val="0"/>
          <w:numId w:val="7"/>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3898C13D"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color w:val="000000"/>
          <w:sz w:val="24"/>
          <w:szCs w:val="24"/>
        </w:rPr>
      </w:pPr>
    </w:p>
    <w:p w14:paraId="573A189A"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color w:val="000000"/>
          <w:sz w:val="24"/>
          <w:szCs w:val="24"/>
        </w:rPr>
      </w:pPr>
      <w:r w:rsidRPr="004A0D4E">
        <w:rPr>
          <w:rFonts w:ascii="Times New Roman" w:eastAsia="Times New Roman" w:hAnsi="Times New Roman" w:cs="Times New Roman"/>
          <w:b/>
          <w:color w:val="000000"/>
          <w:sz w:val="24"/>
          <w:szCs w:val="24"/>
        </w:rPr>
        <w:t>IV SKYRIUS</w:t>
      </w:r>
    </w:p>
    <w:p w14:paraId="6ACEA4CF"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color w:val="000000"/>
          <w:sz w:val="12"/>
          <w:szCs w:val="12"/>
        </w:rPr>
      </w:pPr>
      <w:r w:rsidRPr="004A0D4E">
        <w:rPr>
          <w:rFonts w:ascii="Times New Roman" w:eastAsia="Times New Roman" w:hAnsi="Times New Roman" w:cs="Times New Roman"/>
          <w:b/>
          <w:color w:val="000000"/>
          <w:sz w:val="24"/>
          <w:szCs w:val="24"/>
        </w:rPr>
        <w:t>TIEKĖJŲ GRUPĖS DALYVAVIMAS PIRKIMO PROCEDŪROSE</w:t>
      </w:r>
    </w:p>
    <w:p w14:paraId="14958360"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color w:val="000000"/>
          <w:sz w:val="24"/>
          <w:szCs w:val="24"/>
        </w:rPr>
      </w:pPr>
    </w:p>
    <w:p w14:paraId="46DDBC30" w14:textId="77777777" w:rsidR="004A0D4E" w:rsidRPr="004A0D4E" w:rsidRDefault="004A0D4E" w:rsidP="00A81CF9">
      <w:pPr>
        <w:widowControl w:val="0"/>
        <w:numPr>
          <w:ilvl w:val="0"/>
          <w:numId w:val="7"/>
        </w:numPr>
        <w:tabs>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Jei pirkimo procedūrose dalyvauja tiekėjų grupė, ji pateikia </w:t>
      </w:r>
      <w:r w:rsidRPr="004A0D4E">
        <w:rPr>
          <w:rFonts w:ascii="Times New Roman" w:eastAsia="Calibri" w:hAnsi="Times New Roman" w:cs="Times New Roman"/>
          <w:b/>
          <w:bCs/>
          <w:sz w:val="24"/>
          <w:szCs w:val="24"/>
          <w:lang w:eastAsia="lt-LT"/>
        </w:rPr>
        <w:t>iki pasiūlymo pateikimo termino pabaigos sudarytą</w:t>
      </w:r>
      <w:r w:rsidRPr="004A0D4E">
        <w:rPr>
          <w:rFonts w:ascii="Times New Roman" w:eastAsia="Calibri" w:hAnsi="Times New Roman" w:cs="Times New Roman"/>
          <w:sz w:val="24"/>
          <w:szCs w:val="24"/>
          <w:lang w:eastAsia="lt-LT"/>
        </w:rPr>
        <w:t xml:space="preserve"> jungtinės veiklos sutarties skaitmeninę kopiją</w:t>
      </w:r>
      <w:r w:rsidRPr="004A0D4E">
        <w:rPr>
          <w:rFonts w:ascii="Times New Roman" w:eastAsia="Calibri" w:hAnsi="Times New Roman" w:cs="Times New Roman"/>
          <w:iCs/>
          <w:sz w:val="24"/>
          <w:szCs w:val="24"/>
          <w:lang w:eastAsia="lt-LT"/>
        </w:rPr>
        <w:t xml:space="preserve"> </w:t>
      </w:r>
      <w:r w:rsidRPr="004A0D4E">
        <w:rPr>
          <w:rFonts w:ascii="Times New Roman" w:eastAsia="Calibri" w:hAnsi="Times New Roman" w:cs="Times New Roman"/>
          <w:sz w:val="24"/>
          <w:szCs w:val="24"/>
          <w:lang w:eastAsia="lt-LT"/>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4A0D4E">
        <w:rPr>
          <w:rFonts w:ascii="Times New Roman" w:eastAsia="Calibri" w:hAnsi="Times New Roman" w:cs="Times New Roman"/>
          <w:b/>
          <w:i/>
          <w:sz w:val="24"/>
          <w:szCs w:val="24"/>
          <w:lang w:eastAsia="lt-LT"/>
        </w:rPr>
        <w:t xml:space="preserve"> </w:t>
      </w:r>
      <w:r w:rsidRPr="004A0D4E">
        <w:rPr>
          <w:rFonts w:ascii="Times New Roman" w:eastAsia="Calibri" w:hAnsi="Times New Roman" w:cs="Times New Roman"/>
          <w:b/>
          <w:bCs/>
          <w:sz w:val="24"/>
          <w:szCs w:val="24"/>
          <w:lang w:eastAsia="lt-LT"/>
        </w:rPr>
        <w:t>solidarią visų šios sutarties šalių atsakomybę už prievolių Perkančiajai organizacijai</w:t>
      </w:r>
      <w:r w:rsidRPr="004A0D4E">
        <w:rPr>
          <w:rFonts w:ascii="Times New Roman" w:eastAsia="Calibri" w:hAnsi="Times New Roman" w:cs="Times New Roman"/>
          <w:b/>
          <w:bCs/>
          <w:i/>
          <w:sz w:val="24"/>
          <w:szCs w:val="24"/>
          <w:lang w:eastAsia="lt-LT"/>
        </w:rPr>
        <w:t xml:space="preserve"> </w:t>
      </w:r>
      <w:r w:rsidRPr="004A0D4E">
        <w:rPr>
          <w:rFonts w:ascii="Times New Roman" w:eastAsia="Calibri" w:hAnsi="Times New Roman" w:cs="Times New Roman"/>
          <w:b/>
          <w:bCs/>
          <w:iCs/>
          <w:sz w:val="24"/>
          <w:szCs w:val="24"/>
          <w:lang w:eastAsia="lt-LT"/>
        </w:rPr>
        <w:t>nevykdymą</w:t>
      </w:r>
      <w:r w:rsidRPr="004A0D4E">
        <w:rPr>
          <w:rFonts w:ascii="Times New Roman" w:eastAsia="Calibri" w:hAnsi="Times New Roman" w:cs="Times New Roman"/>
          <w:iCs/>
          <w:sz w:val="24"/>
          <w:szCs w:val="24"/>
          <w:lang w:eastAsia="lt-LT"/>
        </w:rPr>
        <w:t xml:space="preserve">. </w:t>
      </w:r>
      <w:r w:rsidRPr="004A0D4E">
        <w:rPr>
          <w:rFonts w:ascii="Times New Roman" w:eastAsia="Calibri" w:hAnsi="Times New Roman" w:cs="Times New Roman"/>
          <w:sz w:val="24"/>
          <w:szCs w:val="24"/>
          <w:lang w:eastAsia="lt-LT"/>
        </w:rPr>
        <w:t>Taip pat jungtinės veiklos sutartyje turi būti numatyta, kuris asmuo atstovauja tiekėjų grupei (su kuo Perkančioji organizacija turėtų bendrauti pasiūlymo vertinimo metu kylančiais klausimais ir teikti su pasiūlymo įvertinimu susijusią informaciją).</w:t>
      </w:r>
    </w:p>
    <w:p w14:paraId="43894DC3" w14:textId="77777777" w:rsidR="004A0D4E" w:rsidRPr="004A0D4E" w:rsidRDefault="004A0D4E" w:rsidP="00A81CF9">
      <w:pPr>
        <w:widowControl w:val="0"/>
        <w:numPr>
          <w:ilvl w:val="0"/>
          <w:numId w:val="7"/>
        </w:numPr>
        <w:tabs>
          <w:tab w:val="left" w:pos="1134"/>
          <w:tab w:val="left" w:pos="1276"/>
        </w:tabs>
        <w:spacing w:after="0" w:line="240" w:lineRule="auto"/>
        <w:ind w:firstLine="719"/>
        <w:jc w:val="both"/>
        <w:rPr>
          <w:rFonts w:ascii="Times New Roman" w:eastAsia="Times New Roman" w:hAnsi="Times New Roman" w:cs="Times New Roman"/>
          <w:i/>
          <w:color w:val="000000"/>
          <w:sz w:val="24"/>
          <w:szCs w:val="24"/>
        </w:rPr>
      </w:pPr>
      <w:r w:rsidRPr="004A0D4E">
        <w:rPr>
          <w:rFonts w:ascii="Times New Roman" w:eastAsia="Times New Roman" w:hAnsi="Times New Roman" w:cs="Times New Roman"/>
          <w:sz w:val="24"/>
          <w:szCs w:val="24"/>
        </w:rPr>
        <w:t>Perkančioji organizacija nereikalauja, kad tiekėjų grupės pateiktą pasiūlymą pripažinus geriausiu ir Perkančiajai organizacijai pasiūlius sudaryti pirkimo sutartį ši tiekėjų grupė įgautų tam tikrą teisinę formą</w:t>
      </w:r>
      <w:r w:rsidRPr="004A0D4E">
        <w:rPr>
          <w:rFonts w:ascii="Times New Roman" w:eastAsia="Times New Roman" w:hAnsi="Times New Roman" w:cs="Times New Roman"/>
          <w:color w:val="000000"/>
          <w:sz w:val="24"/>
          <w:szCs w:val="24"/>
        </w:rPr>
        <w:t>.</w:t>
      </w:r>
    </w:p>
    <w:p w14:paraId="057900E5" w14:textId="77777777" w:rsidR="004A0D4E" w:rsidRPr="004A0D4E" w:rsidRDefault="004A0D4E" w:rsidP="004A0D4E">
      <w:pPr>
        <w:widowControl w:val="0"/>
        <w:tabs>
          <w:tab w:val="left" w:pos="1134"/>
          <w:tab w:val="left" w:pos="1276"/>
        </w:tabs>
        <w:spacing w:after="0" w:line="240" w:lineRule="auto"/>
        <w:ind w:left="709"/>
        <w:jc w:val="both"/>
        <w:rPr>
          <w:rFonts w:ascii="Times New Roman" w:eastAsia="Times New Roman" w:hAnsi="Times New Roman" w:cs="Times New Roman"/>
          <w:i/>
          <w:color w:val="000000"/>
          <w:sz w:val="24"/>
          <w:szCs w:val="24"/>
        </w:rPr>
      </w:pPr>
    </w:p>
    <w:p w14:paraId="0E23F682" w14:textId="77777777" w:rsidR="004A0D4E" w:rsidRPr="004A0D4E" w:rsidRDefault="004A0D4E" w:rsidP="004A0D4E">
      <w:pPr>
        <w:widowControl w:val="0"/>
        <w:spacing w:before="120" w:after="24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 SKYRIUS</w:t>
      </w:r>
    </w:p>
    <w:p w14:paraId="14B49E3D" w14:textId="77777777" w:rsidR="004A0D4E" w:rsidRPr="004A0D4E" w:rsidRDefault="004A0D4E" w:rsidP="004A0D4E">
      <w:pPr>
        <w:widowControl w:val="0"/>
        <w:spacing w:before="120" w:after="240" w:line="240" w:lineRule="auto"/>
        <w:contextualSpacing/>
        <w:jc w:val="center"/>
        <w:rPr>
          <w:rFonts w:ascii="Times New Roman Bold" w:eastAsia="Times New Roman" w:hAnsi="Times New Roman Bold" w:cs="Times New Roman"/>
          <w:b/>
          <w:sz w:val="12"/>
          <w:szCs w:val="12"/>
        </w:rPr>
      </w:pPr>
      <w:r w:rsidRPr="004A0D4E">
        <w:rPr>
          <w:rFonts w:ascii="Times New Roman" w:eastAsia="Times New Roman" w:hAnsi="Times New Roman" w:cs="Times New Roman"/>
          <w:b/>
          <w:sz w:val="24"/>
          <w:szCs w:val="24"/>
        </w:rPr>
        <w:t xml:space="preserve">PASIŪLYMŲ RENGIMAS, </w:t>
      </w:r>
      <w:r w:rsidRPr="004A0D4E">
        <w:rPr>
          <w:rFonts w:ascii="Times New Roman Bold" w:eastAsia="Times New Roman" w:hAnsi="Times New Roman Bold" w:cs="Times New Roman"/>
          <w:b/>
          <w:sz w:val="24"/>
          <w:szCs w:val="24"/>
        </w:rPr>
        <w:t>PATEIKIMAS IR KEITIMAS</w:t>
      </w:r>
    </w:p>
    <w:p w14:paraId="702748CC" w14:textId="77777777" w:rsidR="004A0D4E" w:rsidRPr="004A0D4E" w:rsidRDefault="004A0D4E" w:rsidP="004A0D4E">
      <w:pPr>
        <w:widowControl w:val="0"/>
        <w:spacing w:before="120" w:after="0" w:line="240" w:lineRule="auto"/>
        <w:ind w:firstLine="719"/>
        <w:contextualSpacing/>
        <w:jc w:val="center"/>
        <w:rPr>
          <w:rFonts w:ascii="Times New Roman Bold" w:eastAsia="Times New Roman" w:hAnsi="Times New Roman Bold" w:cs="Times New Roman"/>
          <w:b/>
          <w:sz w:val="24"/>
          <w:szCs w:val="24"/>
        </w:rPr>
      </w:pPr>
    </w:p>
    <w:p w14:paraId="2E20B49E" w14:textId="77777777" w:rsidR="004A0D4E" w:rsidRPr="004A0D4E" w:rsidRDefault="004A0D4E" w:rsidP="00A81CF9">
      <w:pPr>
        <w:widowControl w:val="0"/>
        <w:numPr>
          <w:ilvl w:val="0"/>
          <w:numId w:val="7"/>
        </w:numPr>
        <w:tabs>
          <w:tab w:val="left" w:pos="1134"/>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Pasiūlymas turi būti pateikiamas tik elektroninėmis priemonėmis, naudojant CVP IS, pasiekiamą adresu </w:t>
      </w:r>
      <w:hyperlink r:id="rId23" w:history="1">
        <w:r w:rsidRPr="004A0D4E">
          <w:rPr>
            <w:rFonts w:ascii="Times New Roman" w:eastAsia="Calibri" w:hAnsi="Times New Roman" w:cs="Times New Roman"/>
            <w:color w:val="0000FF"/>
            <w:sz w:val="24"/>
            <w:szCs w:val="24"/>
            <w:u w:val="single"/>
            <w:lang w:eastAsia="lt-LT"/>
          </w:rPr>
          <w:t>https://viesiejipirkimai.lt/</w:t>
        </w:r>
      </w:hyperlink>
      <w:r w:rsidRPr="004A0D4E">
        <w:rPr>
          <w:rFonts w:ascii="Times New Roman" w:eastAsia="Times New Roman" w:hAnsi="Times New Roman" w:cs="Times New Roman"/>
          <w:color w:val="000000"/>
          <w:sz w:val="24"/>
          <w:szCs w:val="24"/>
          <w:lang w:eastAsia="lt-LT"/>
        </w:rPr>
        <w:t xml:space="preserve">. </w:t>
      </w:r>
      <w:r w:rsidRPr="004A0D4E">
        <w:rPr>
          <w:rFonts w:ascii="Times New Roman" w:eastAsia="Times New Roman" w:hAnsi="Times New Roman" w:cs="Times New Roman"/>
          <w:sz w:val="24"/>
          <w:szCs w:val="24"/>
          <w:lang w:eastAsia="lt-LT"/>
        </w:rPr>
        <w:t xml:space="preserve">Pasiūlymai, pateikti popierine forma arba ne Perkančiosios organizacijos nurodytomis elektroninėmis priemonėmis, bus atmesti kaip neatitinkantys pirkimo dokumentų reikalavimų. </w:t>
      </w:r>
    </w:p>
    <w:p w14:paraId="37BDEAA4" w14:textId="77777777" w:rsidR="004A0D4E" w:rsidRPr="004A0D4E" w:rsidRDefault="004A0D4E" w:rsidP="00A81CF9">
      <w:pPr>
        <w:widowControl w:val="0"/>
        <w:numPr>
          <w:ilvl w:val="0"/>
          <w:numId w:val="7"/>
        </w:numPr>
        <w:tabs>
          <w:tab w:val="left" w:pos="1134"/>
        </w:tabs>
        <w:spacing w:after="0" w:line="240" w:lineRule="auto"/>
        <w:ind w:firstLine="719"/>
        <w:jc w:val="both"/>
        <w:rPr>
          <w:rFonts w:ascii="Times New Roman" w:eastAsia="Times New Roman" w:hAnsi="Times New Roman" w:cs="Times New Roman"/>
          <w:iCs/>
          <w:sz w:val="24"/>
        </w:rPr>
      </w:pPr>
      <w:r w:rsidRPr="004A0D4E">
        <w:rPr>
          <w:rFonts w:ascii="Times New Roman" w:eastAsia="Times New Roman" w:hAnsi="Times New Roman" w:cs="Times New Roman"/>
          <w:sz w:val="24"/>
          <w:szCs w:val="24"/>
        </w:rPr>
        <w:t> Pasiūlymus gali teikti tik CVP IS registruoti tiekėjai (registracija nemokama)</w:t>
      </w:r>
      <w:r w:rsidRPr="004A0D4E">
        <w:rPr>
          <w:rFonts w:ascii="Times New Roman" w:eastAsia="Times New Roman" w:hAnsi="Times New Roman" w:cs="Times New Roman"/>
          <w:iCs/>
          <w:color w:val="000000"/>
          <w:sz w:val="24"/>
          <w:szCs w:val="24"/>
        </w:rPr>
        <w:t xml:space="preserve">. </w:t>
      </w:r>
      <w:r w:rsidRPr="004A0D4E">
        <w:rPr>
          <w:rFonts w:ascii="Times New Roman" w:eastAsia="Times New Roman" w:hAnsi="Times New Roman" w:cs="Times New Roman"/>
          <w:bCs/>
          <w:sz w:val="24"/>
          <w:szCs w:val="24"/>
        </w:rPr>
        <w:t xml:space="preserve">Visi dokumentai, patvirtinantys tiekėjų pašalinimo pagrindų nebuvimą, kvalifikacijos atitiktį,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4A0D4E">
        <w:rPr>
          <w:rFonts w:ascii="Times New Roman" w:eastAsia="Times New Roman" w:hAnsi="Times New Roman" w:cs="Times New Roman"/>
          <w:bCs/>
          <w:i/>
          <w:sz w:val="24"/>
          <w:szCs w:val="24"/>
        </w:rPr>
        <w:t>pdf</w:t>
      </w:r>
      <w:proofErr w:type="spellEnd"/>
      <w:r w:rsidRPr="004A0D4E">
        <w:rPr>
          <w:rFonts w:ascii="Times New Roman" w:eastAsia="Times New Roman" w:hAnsi="Times New Roman" w:cs="Times New Roman"/>
          <w:bCs/>
          <w:sz w:val="24"/>
          <w:szCs w:val="24"/>
        </w:rPr>
        <w:t xml:space="preserve">, </w:t>
      </w:r>
      <w:proofErr w:type="spellStart"/>
      <w:r w:rsidRPr="004A0D4E">
        <w:rPr>
          <w:rFonts w:ascii="Times New Roman" w:eastAsia="Times New Roman" w:hAnsi="Times New Roman" w:cs="Times New Roman"/>
          <w:bCs/>
          <w:i/>
          <w:sz w:val="24"/>
          <w:szCs w:val="24"/>
        </w:rPr>
        <w:t>docx</w:t>
      </w:r>
      <w:proofErr w:type="spellEnd"/>
      <w:r w:rsidRPr="004A0D4E">
        <w:rPr>
          <w:rFonts w:ascii="Times New Roman" w:eastAsia="Times New Roman" w:hAnsi="Times New Roman" w:cs="Times New Roman"/>
          <w:bCs/>
          <w:i/>
          <w:sz w:val="24"/>
          <w:szCs w:val="24"/>
        </w:rPr>
        <w:t xml:space="preserve">, </w:t>
      </w:r>
      <w:proofErr w:type="spellStart"/>
      <w:r w:rsidRPr="004A0D4E">
        <w:rPr>
          <w:rFonts w:ascii="Times New Roman" w:eastAsia="Times New Roman" w:hAnsi="Times New Roman" w:cs="Times New Roman"/>
          <w:bCs/>
          <w:i/>
          <w:sz w:val="24"/>
          <w:szCs w:val="24"/>
        </w:rPr>
        <w:t>jpeg</w:t>
      </w:r>
      <w:proofErr w:type="spellEnd"/>
      <w:r w:rsidRPr="004A0D4E">
        <w:rPr>
          <w:rFonts w:ascii="Times New Roman" w:eastAsia="Times New Roman" w:hAnsi="Times New Roman" w:cs="Times New Roman"/>
          <w:bCs/>
          <w:sz w:val="24"/>
          <w:szCs w:val="24"/>
        </w:rPr>
        <w:t xml:space="preserve"> ir kt.)</w:t>
      </w:r>
      <w:r w:rsidRPr="004A0D4E">
        <w:rPr>
          <w:rFonts w:ascii="Times New Roman" w:eastAsia="Times New Roman" w:hAnsi="Times New Roman" w:cs="Times New Roman"/>
          <w:sz w:val="24"/>
        </w:rPr>
        <w:t>. Perkančioji organizacija pasilieka sau teisę prašyti dokumentų originalų</w:t>
      </w:r>
      <w:r w:rsidRPr="004A0D4E">
        <w:rPr>
          <w:rFonts w:ascii="Times New Roman" w:eastAsia="Times New Roman" w:hAnsi="Times New Roman" w:cs="Times New Roman"/>
          <w:sz w:val="24"/>
          <w:szCs w:val="24"/>
        </w:rPr>
        <w:t>.</w:t>
      </w:r>
    </w:p>
    <w:p w14:paraId="0BDF55DF" w14:textId="77777777" w:rsidR="004A0D4E" w:rsidRPr="004A0D4E" w:rsidRDefault="004A0D4E" w:rsidP="00A81CF9">
      <w:pPr>
        <w:widowControl w:val="0"/>
        <w:numPr>
          <w:ilvl w:val="0"/>
          <w:numId w:val="7"/>
        </w:numPr>
        <w:tabs>
          <w:tab w:val="left" w:pos="1134"/>
        </w:tabs>
        <w:spacing w:after="0" w:line="240" w:lineRule="auto"/>
        <w:jc w:val="both"/>
        <w:rPr>
          <w:rFonts w:ascii="Times New Roman" w:eastAsia="Times New Roman" w:hAnsi="Times New Roman" w:cs="Times New Roman"/>
          <w:b/>
          <w:i/>
          <w:color w:val="FF0000"/>
          <w:sz w:val="24"/>
          <w:szCs w:val="24"/>
        </w:rPr>
      </w:pPr>
      <w:bookmarkStart w:id="11" w:name="_Hlk221610180"/>
      <w:bookmarkStart w:id="12" w:name="_Hlk128677470"/>
      <w:r w:rsidRPr="004A0D4E">
        <w:rPr>
          <w:rFonts w:ascii="Times New Roman" w:eastAsia="Times New Roman" w:hAnsi="Times New Roman" w:cs="Times New Roman"/>
          <w:bCs/>
          <w:iCs/>
          <w:color w:val="000000"/>
          <w:sz w:val="24"/>
          <w:szCs w:val="24"/>
        </w:rPr>
        <w:lastRenderedPageBreak/>
        <w:t>Perkančioji organizacija nereikalauja, kad pasiūlymas (pagal šio konkurso sąlygų aprašo 1 priede pateiktą formą) būtų pasirašytas</w:t>
      </w:r>
      <w:bookmarkEnd w:id="11"/>
      <w:r w:rsidRPr="004A0D4E">
        <w:rPr>
          <w:rFonts w:ascii="Times New Roman" w:eastAsia="Times New Roman" w:hAnsi="Times New Roman" w:cs="Times New Roman"/>
          <w:bCs/>
          <w:iCs/>
          <w:color w:val="000000"/>
          <w:sz w:val="24"/>
          <w:szCs w:val="24"/>
        </w:rPr>
        <w:t>. Tiekėjui pateikus pasirašytą pasiūlymą, jo pasirašymas nebus vertinamas.</w:t>
      </w:r>
      <w:r w:rsidRPr="004A0D4E">
        <w:rPr>
          <w:rFonts w:ascii="Times New Roman" w:eastAsia="Times New Roman" w:hAnsi="Times New Roman" w:cs="Times New Roman"/>
          <w:b/>
          <w:iCs/>
          <w:color w:val="000000"/>
          <w:sz w:val="24"/>
          <w:szCs w:val="24"/>
        </w:rPr>
        <w:t xml:space="preserve"> </w:t>
      </w:r>
      <w:bookmarkEnd w:id="12"/>
    </w:p>
    <w:p w14:paraId="11EDF9A5" w14:textId="77777777" w:rsidR="004A0D4E" w:rsidRPr="004A0D4E" w:rsidRDefault="004A0D4E" w:rsidP="00A81CF9">
      <w:pPr>
        <w:widowControl w:val="0"/>
        <w:numPr>
          <w:ilvl w:val="0"/>
          <w:numId w:val="7"/>
        </w:numPr>
        <w:tabs>
          <w:tab w:val="left" w:pos="1134"/>
        </w:tabs>
        <w:spacing w:after="0" w:line="240" w:lineRule="auto"/>
        <w:ind w:firstLine="719"/>
        <w:contextualSpacing/>
        <w:jc w:val="both"/>
        <w:rPr>
          <w:rFonts w:ascii="Times New Roman" w:eastAsia="Times New Roman" w:hAnsi="Times New Roman" w:cs="Times New Roman"/>
          <w:sz w:val="24"/>
          <w:szCs w:val="24"/>
          <w:lang w:eastAsia="lt-LT"/>
        </w:rPr>
      </w:pPr>
      <w:bookmarkStart w:id="13" w:name="kon"/>
      <w:r w:rsidRPr="004A0D4E">
        <w:rPr>
          <w:rFonts w:ascii="Times New Roman" w:eastAsia="Calibri" w:hAnsi="Times New Roman" w:cs="Times New Roman"/>
          <w:b/>
          <w:bCs/>
          <w:sz w:val="24"/>
          <w:szCs w:val="24"/>
          <w:shd w:val="clear" w:color="auto" w:fill="FFFFFF"/>
          <w:lang w:eastAsia="lt-LT"/>
        </w:rPr>
        <w:t>Tiekėjas pasiūlyme turi nurodyti, kokia pasiūlyme pateikta informacija yra konfidenciali.</w:t>
      </w:r>
      <w:r w:rsidRPr="004A0D4E">
        <w:rPr>
          <w:rFonts w:ascii="Times New Roman" w:eastAsia="Calibri" w:hAnsi="Times New Roman" w:cs="Times New Roman"/>
          <w:sz w:val="24"/>
          <w:szCs w:val="24"/>
          <w:shd w:val="clear" w:color="auto" w:fill="FFFFFF"/>
          <w:lang w:eastAsia="lt-LT"/>
        </w:rPr>
        <w:t xml:space="preserve"> Visas tiekėjo pasiūlymas negali būti laikomas konfidencialia informacija, tačiau tiekėjas gali nurodyti, kad tam tikra jo pasiūlyme pateikta informacija yra konfidenciali. Konfidencialia informacija gali būti, </w:t>
      </w:r>
      <w:r w:rsidRPr="004A0D4E">
        <w:rPr>
          <w:rFonts w:ascii="Times New Roman" w:eastAsia="Calibri" w:hAnsi="Times New Roman" w:cs="Times New Roman"/>
          <w:color w:val="000000"/>
          <w:sz w:val="24"/>
          <w:szCs w:val="24"/>
          <w:lang w:eastAsia="lt-LT"/>
        </w:rPr>
        <w:t>pavyzdžiui, komercinė (gamybinė) paslaptis ir konfidencialieji pasiūlymų aspektai</w:t>
      </w:r>
      <w:r w:rsidRPr="004A0D4E">
        <w:rPr>
          <w:rFonts w:ascii="Times New Roman" w:eastAsia="Calibri" w:hAnsi="Times New Roman" w:cs="Times New Roman"/>
          <w:sz w:val="24"/>
          <w:szCs w:val="24"/>
          <w:shd w:val="clear" w:color="auto" w:fill="FFFFFF"/>
          <w:lang w:eastAsia="lt-LT"/>
        </w:rPr>
        <w:t>.</w:t>
      </w:r>
      <w:r w:rsidRPr="004A0D4E">
        <w:rPr>
          <w:rFonts w:ascii="Times New Roman" w:eastAsia="Calibri" w:hAnsi="Times New Roman" w:cs="Times New Roman"/>
          <w:b/>
          <w:bCs/>
          <w:sz w:val="24"/>
          <w:szCs w:val="24"/>
          <w:shd w:val="clear" w:color="auto" w:fill="FFFFFF"/>
          <w:lang w:eastAsia="lt-LT"/>
        </w:rPr>
        <w:t xml:space="preserve"> </w:t>
      </w:r>
      <w:r w:rsidRPr="004A0D4E">
        <w:rPr>
          <w:rFonts w:ascii="Times New Roman" w:eastAsia="Calibri" w:hAnsi="Times New Roman" w:cs="Times New Roman"/>
          <w:sz w:val="24"/>
          <w:szCs w:val="24"/>
          <w:shd w:val="clear" w:color="auto" w:fill="FFFFFF"/>
          <w:lang w:eastAsia="lt-LT"/>
        </w:rPr>
        <w:t xml:space="preserve">Konfidencialia negalima laikyti informacijos, nurodytos VPĮ 20 straipsnio 2 dalyje. </w:t>
      </w:r>
      <w:r w:rsidRPr="004A0D4E">
        <w:rPr>
          <w:rFonts w:ascii="Times New Roman" w:eastAsia="Calibri" w:hAnsi="Times New Roman" w:cs="Times New Roman"/>
          <w:sz w:val="24"/>
          <w:szCs w:val="24"/>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 konfidenciali</w:t>
      </w:r>
      <w:r w:rsidRPr="004A0D4E">
        <w:rPr>
          <w:rFonts w:ascii="Times New Roman" w:eastAsia="Calibri" w:hAnsi="Times New Roman" w:cs="Times New Roman"/>
          <w:sz w:val="24"/>
          <w:szCs w:val="24"/>
          <w:shd w:val="clear" w:color="auto" w:fill="FFFFFF"/>
          <w:lang w:eastAsia="lt-LT"/>
        </w:rPr>
        <w:t xml:space="preserve">. Perkančioji organizacija, Komisija, jos nariai ar ekspertai ir kiti asmenys negali </w:t>
      </w:r>
      <w:r w:rsidRPr="004A0D4E">
        <w:rPr>
          <w:rFonts w:ascii="Times New Roman" w:eastAsia="Calibri" w:hAnsi="Times New Roman" w:cs="Times New Roman"/>
          <w:color w:val="000000"/>
          <w:sz w:val="24"/>
          <w:szCs w:val="24"/>
          <w:lang w:eastAsia="lt-LT"/>
        </w:rPr>
        <w:t>tretiesiems asmenims atskleisti iš tiekėjų gautos informacijos, kurią jie nurodė kaip konfidencialią</w:t>
      </w:r>
      <w:r w:rsidRPr="004A0D4E">
        <w:rPr>
          <w:rFonts w:ascii="Times New Roman" w:eastAsia="Calibri" w:hAnsi="Times New Roman" w:cs="Times New Roman"/>
          <w:sz w:val="24"/>
          <w:szCs w:val="24"/>
          <w:lang w:eastAsia="lt-LT"/>
        </w:rPr>
        <w:t xml:space="preserve">. </w:t>
      </w:r>
    </w:p>
    <w:bookmarkEnd w:id="13"/>
    <w:p w14:paraId="718EFA2B" w14:textId="77777777" w:rsidR="004A0D4E" w:rsidRPr="004A0D4E" w:rsidRDefault="004A0D4E" w:rsidP="00A81CF9">
      <w:pPr>
        <w:widowControl w:val="0"/>
        <w:numPr>
          <w:ilvl w:val="0"/>
          <w:numId w:val="7"/>
        </w:numPr>
        <w:tabs>
          <w:tab w:val="left" w:pos="1080"/>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A0D4E">
        <w:rPr>
          <w:rFonts w:ascii="Times New Roman" w:eastAsia="Times New Roman" w:hAnsi="Times New Roman" w:cs="Times New Roman"/>
          <w:b/>
          <w:sz w:val="24"/>
          <w:szCs w:val="24"/>
        </w:rPr>
        <w:t xml:space="preserve"> </w:t>
      </w:r>
      <w:r w:rsidRPr="004A0D4E">
        <w:rPr>
          <w:rFonts w:ascii="Times New Roman" w:eastAsia="Times New Roman" w:hAnsi="Times New Roman" w:cs="Times New Roman"/>
          <w:sz w:val="24"/>
          <w:szCs w:val="24"/>
        </w:rPr>
        <w:t>Išlaidos, kurių tiekėjas teikdamas pasiūlymą neįskaičiavo, nebus papildomai apmokamos. Visas išlaidas, susijusias su sutarties vykdymu, kurios nebus nurodytos (įskaičiuotos) pasiūlyme ar sutartyje, prisiima tiekėjas</w:t>
      </w:r>
      <w:r w:rsidRPr="004A0D4E">
        <w:rPr>
          <w:rFonts w:ascii="Times New Roman" w:eastAsia="Times New Roman" w:hAnsi="Times New Roman" w:cs="Times New Roman"/>
          <w:i/>
          <w:sz w:val="24"/>
          <w:szCs w:val="24"/>
        </w:rPr>
        <w:t>.</w:t>
      </w:r>
      <w:r w:rsidRPr="004A0D4E">
        <w:rPr>
          <w:rFonts w:ascii="Times New Roman" w:eastAsia="Times New Roman" w:hAnsi="Times New Roman" w:cs="Times New Roman"/>
          <w:sz w:val="24"/>
          <w:szCs w:val="24"/>
        </w:rPr>
        <w:t xml:space="preserve"> </w:t>
      </w:r>
      <w:bookmarkStart w:id="14" w:name="_Hlk171410063"/>
      <w:r w:rsidRPr="004A0D4E">
        <w:rPr>
          <w:rFonts w:ascii="Times New Roman" w:eastAsia="Times New Roman" w:hAnsi="Times New Roman" w:cs="Times New Roman"/>
          <w:b/>
          <w:sz w:val="24"/>
          <w:szCs w:val="24"/>
        </w:rPr>
        <w:t xml:space="preserve">Visuose atliekamuose skaičiavimuose bei apvalinimuose turi būti laikomasi bendrų skaičių apvalinimo taisyklių ir kainos pasiūlyme turi būti nurodomos paliekant du skaitmenis po kablelio </w:t>
      </w:r>
      <w:bookmarkEnd w:id="14"/>
      <w:r w:rsidRPr="004A0D4E">
        <w:rPr>
          <w:rFonts w:ascii="Times New Roman" w:eastAsia="Times New Roman" w:hAnsi="Times New Roman" w:cs="Times New Roman"/>
          <w:bCs/>
          <w:sz w:val="24"/>
          <w:szCs w:val="24"/>
        </w:rPr>
        <w:t xml:space="preserve">(t. y. </w:t>
      </w:r>
      <w:r w:rsidRPr="004A0D4E">
        <w:rPr>
          <w:rFonts w:ascii="Times New Roman" w:eastAsia="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4A0D4E">
        <w:rPr>
          <w:rFonts w:ascii="Times New Roman" w:eastAsia="Times New Roman" w:hAnsi="Times New Roman" w:cs="Times New Roman"/>
          <w:bCs/>
          <w:sz w:val="24"/>
          <w:szCs w:val="24"/>
        </w:rPr>
        <w:t>).</w:t>
      </w:r>
    </w:p>
    <w:p w14:paraId="6D0003CB" w14:textId="77777777" w:rsidR="00995D8C" w:rsidRDefault="004A0D4E" w:rsidP="00995D8C">
      <w:pPr>
        <w:widowControl w:val="0"/>
        <w:numPr>
          <w:ilvl w:val="0"/>
          <w:numId w:val="7"/>
        </w:numPr>
        <w:tabs>
          <w:tab w:val="left" w:pos="1080"/>
        </w:tabs>
        <w:spacing w:after="0" w:line="240" w:lineRule="auto"/>
        <w:ind w:firstLine="719"/>
        <w:jc w:val="both"/>
        <w:rPr>
          <w:rFonts w:ascii="Times New Roman" w:eastAsia="Times New Roman" w:hAnsi="Times New Roman" w:cs="Times New Roman"/>
          <w:i/>
          <w:color w:val="000080"/>
          <w:sz w:val="24"/>
          <w:szCs w:val="24"/>
        </w:rPr>
      </w:pPr>
      <w:r w:rsidRPr="004A0D4E">
        <w:rPr>
          <w:rFonts w:ascii="Times New Roman" w:eastAsia="Times New Roman" w:hAnsi="Times New Roman" w:cs="Times New Roman"/>
          <w:sz w:val="24"/>
          <w:szCs w:val="24"/>
        </w:rPr>
        <w:t xml:space="preserve">Pateikdamas pasiūlymą, tiekėjas sutinka su konkurso sąlygų aprašu ir patvirtina, kad jo pasiūlyme pateikta informacija yra teisinga ir apima viską, ko reikia norint tinkamai įvykdyti pirkimo sutartį. </w:t>
      </w:r>
      <w:bookmarkStart w:id="15" w:name="pd"/>
    </w:p>
    <w:p w14:paraId="39BCD820" w14:textId="10677BAB" w:rsidR="00995D8C" w:rsidRPr="00995D8C" w:rsidRDefault="00995D8C" w:rsidP="00995D8C">
      <w:pPr>
        <w:widowControl w:val="0"/>
        <w:numPr>
          <w:ilvl w:val="0"/>
          <w:numId w:val="7"/>
        </w:numPr>
        <w:tabs>
          <w:tab w:val="left" w:pos="1080"/>
        </w:tabs>
        <w:spacing w:after="0" w:line="240" w:lineRule="auto"/>
        <w:ind w:firstLine="719"/>
        <w:jc w:val="both"/>
        <w:rPr>
          <w:rFonts w:ascii="Times New Roman" w:eastAsia="Times New Roman" w:hAnsi="Times New Roman" w:cs="Times New Roman"/>
          <w:i/>
          <w:color w:val="000080"/>
          <w:sz w:val="24"/>
          <w:szCs w:val="24"/>
        </w:rPr>
      </w:pPr>
      <w:r w:rsidRPr="00995D8C">
        <w:rPr>
          <w:rFonts w:ascii="Times New Roman" w:hAnsi="Times New Roman" w:cs="Times New Roman"/>
          <w:sz w:val="24"/>
          <w:szCs w:val="24"/>
        </w:rP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68E6FD6" w14:textId="77777777" w:rsidR="004A0D4E" w:rsidRPr="004A0D4E" w:rsidRDefault="004A0D4E" w:rsidP="00A81CF9">
      <w:pPr>
        <w:widowControl w:val="0"/>
        <w:numPr>
          <w:ilvl w:val="0"/>
          <w:numId w:val="7"/>
        </w:numPr>
        <w:tabs>
          <w:tab w:val="left" w:pos="1134"/>
        </w:tabs>
        <w:spacing w:after="0" w:line="240" w:lineRule="auto"/>
        <w:ind w:firstLine="719"/>
        <w:jc w:val="both"/>
        <w:rPr>
          <w:rFonts w:ascii="Times New Roman" w:eastAsia="Times New Roman" w:hAnsi="Times New Roman" w:cs="Times New Roman"/>
          <w:b/>
          <w:i/>
          <w:color w:val="000080"/>
          <w:sz w:val="24"/>
          <w:szCs w:val="24"/>
        </w:rPr>
      </w:pPr>
      <w:r w:rsidRPr="004A0D4E">
        <w:rPr>
          <w:rFonts w:ascii="Times New Roman" w:eastAsia="Times New Roman" w:hAnsi="Times New Roman" w:cs="Times New Roman"/>
          <w:b/>
          <w:sz w:val="24"/>
          <w:szCs w:val="24"/>
        </w:rPr>
        <w:t>Pasiūlymą sudaro tiekėjo pateiktų duomenų, dokumentų elektroninėje formoje, skaitmeninių dokumentų kopijų ir atsakymų į CVP IS priemonėmis pateiktus klausimus visuma:</w:t>
      </w:r>
    </w:p>
    <w:p w14:paraId="01654EEB" w14:textId="77777777" w:rsidR="004A0D4E" w:rsidRPr="004A0D4E" w:rsidRDefault="004A0D4E" w:rsidP="00A81CF9">
      <w:pPr>
        <w:numPr>
          <w:ilvl w:val="1"/>
          <w:numId w:val="7"/>
        </w:numPr>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
          <w:bCs/>
          <w:sz w:val="24"/>
          <w:szCs w:val="24"/>
          <w:lang w:eastAsia="lt-LT"/>
        </w:rPr>
        <w:t xml:space="preserve">užpildytas pasiūlymas, </w:t>
      </w:r>
      <w:r w:rsidRPr="004A0D4E">
        <w:rPr>
          <w:rFonts w:ascii="Times New Roman" w:eastAsia="Times New Roman" w:hAnsi="Times New Roman" w:cs="Times New Roman"/>
          <w:sz w:val="24"/>
          <w:szCs w:val="24"/>
          <w:lang w:eastAsia="lt-LT"/>
        </w:rPr>
        <w:t xml:space="preserve">parengtas pagal šio konkurso sąlygų aprašo </w:t>
      </w:r>
      <w:r w:rsidRPr="008C6916">
        <w:rPr>
          <w:rFonts w:ascii="Times New Roman" w:eastAsia="Times New Roman" w:hAnsi="Times New Roman" w:cs="Times New Roman"/>
          <w:b/>
          <w:bCs/>
          <w:sz w:val="24"/>
          <w:szCs w:val="24"/>
          <w:lang w:eastAsia="lt-LT"/>
        </w:rPr>
        <w:t>1 priede</w:t>
      </w:r>
      <w:r w:rsidRPr="004A0D4E">
        <w:rPr>
          <w:rFonts w:ascii="Times New Roman" w:eastAsia="Times New Roman" w:hAnsi="Times New Roman" w:cs="Times New Roman"/>
          <w:sz w:val="24"/>
          <w:szCs w:val="24"/>
          <w:lang w:eastAsia="lt-LT"/>
        </w:rPr>
        <w:t xml:space="preserve"> pateiktą formą. </w:t>
      </w:r>
      <w:r w:rsidRPr="004A0D4E">
        <w:rPr>
          <w:rFonts w:ascii="Times New Roman" w:eastAsia="Times New Roman" w:hAnsi="Times New Roman" w:cs="Times New Roman"/>
          <w:i/>
          <w:iCs/>
          <w:sz w:val="24"/>
          <w:szCs w:val="24"/>
          <w:lang w:eastAsia="lt-LT"/>
        </w:rPr>
        <w:t xml:space="preserve">Tiekėjui, teikiančiam pasiūlymą, rekomenduojama vadovautis Viešųjų pirkimų tarnybos parengtomis gairėmis „Tiekėjo ABC“ ir pranešimu, kaip pagalbine medžiaga dėl dažniausiai tiekėjų daromų klaidų: </w:t>
      </w:r>
      <w:hyperlink r:id="rId24" w:history="1">
        <w:r w:rsidRPr="004A0D4E">
          <w:rPr>
            <w:rFonts w:ascii="Times New Roman" w:eastAsia="Times New Roman" w:hAnsi="Times New Roman" w:cs="Times New Roman"/>
            <w:i/>
            <w:iCs/>
            <w:color w:val="0000FF"/>
            <w:sz w:val="24"/>
            <w:szCs w:val="24"/>
            <w:u w:val="single"/>
            <w:lang w:eastAsia="lt-LT"/>
          </w:rPr>
          <w:t>https://vpt.lrv.lt/uploads/vpt/documents/files/mp/tiekejo_abc.pdf</w:t>
        </w:r>
      </w:hyperlink>
      <w:r w:rsidRPr="004A0D4E">
        <w:rPr>
          <w:rFonts w:ascii="Times New Roman" w:eastAsia="Times New Roman" w:hAnsi="Times New Roman" w:cs="Times New Roman"/>
          <w:i/>
          <w:iCs/>
          <w:sz w:val="24"/>
          <w:szCs w:val="24"/>
          <w:lang w:eastAsia="lt-LT"/>
        </w:rPr>
        <w:t xml:space="preserve">; </w:t>
      </w:r>
      <w:hyperlink r:id="rId25" w:history="1">
        <w:r w:rsidRPr="004A0D4E">
          <w:rPr>
            <w:rFonts w:ascii="Times New Roman" w:eastAsia="Times New Roman" w:hAnsi="Times New Roman" w:cs="Times New Roman"/>
            <w:i/>
            <w:iCs/>
            <w:color w:val="0000FF"/>
            <w:sz w:val="24"/>
            <w:szCs w:val="24"/>
            <w:u w:val="single"/>
            <w:lang w:eastAsia="lt-LT"/>
          </w:rPr>
          <w:t>Kaip sėkmingai dalyvauti viešuosiuose pirkimuose - Viešųjų pirkimų tarnyba (</w:t>
        </w:r>
        <w:proofErr w:type="spellStart"/>
        <w:r w:rsidRPr="004A0D4E">
          <w:rPr>
            <w:rFonts w:ascii="Times New Roman" w:eastAsia="Times New Roman" w:hAnsi="Times New Roman" w:cs="Times New Roman"/>
            <w:i/>
            <w:iCs/>
            <w:color w:val="0000FF"/>
            <w:sz w:val="24"/>
            <w:szCs w:val="24"/>
            <w:u w:val="single"/>
            <w:lang w:eastAsia="lt-LT"/>
          </w:rPr>
          <w:t>lrv.lt</w:t>
        </w:r>
        <w:proofErr w:type="spellEnd"/>
        <w:r w:rsidRPr="004A0D4E">
          <w:rPr>
            <w:rFonts w:ascii="Times New Roman" w:eastAsia="Times New Roman" w:hAnsi="Times New Roman" w:cs="Times New Roman"/>
            <w:i/>
            <w:iCs/>
            <w:color w:val="0000FF"/>
            <w:sz w:val="24"/>
            <w:szCs w:val="24"/>
            <w:u w:val="single"/>
            <w:lang w:eastAsia="lt-LT"/>
          </w:rPr>
          <w:t>)</w:t>
        </w:r>
      </w:hyperlink>
      <w:r w:rsidRPr="004A0D4E">
        <w:rPr>
          <w:rFonts w:ascii="Times New Roman" w:eastAsia="Times New Roman" w:hAnsi="Times New Roman" w:cs="Times New Roman"/>
          <w:i/>
          <w:iCs/>
          <w:sz w:val="24"/>
          <w:szCs w:val="24"/>
          <w:lang w:eastAsia="lt-LT"/>
        </w:rPr>
        <w:t>;</w:t>
      </w:r>
    </w:p>
    <w:p w14:paraId="26914F9C" w14:textId="2EB96048" w:rsidR="004A0D4E" w:rsidRPr="004A0D4E" w:rsidRDefault="004A0D4E" w:rsidP="00A81CF9">
      <w:pPr>
        <w:numPr>
          <w:ilvl w:val="1"/>
          <w:numId w:val="7"/>
        </w:numPr>
        <w:spacing w:after="0" w:line="240" w:lineRule="auto"/>
        <w:contextualSpacing/>
        <w:jc w:val="both"/>
        <w:rPr>
          <w:rFonts w:ascii="Times New Roman" w:eastAsia="Times New Roman" w:hAnsi="Times New Roman" w:cs="Times New Roman"/>
          <w:sz w:val="20"/>
          <w:szCs w:val="20"/>
          <w:lang w:eastAsia="lt-LT"/>
        </w:rPr>
      </w:pPr>
      <w:r w:rsidRPr="004A0D4E">
        <w:rPr>
          <w:rFonts w:ascii="Times New Roman" w:eastAsia="Times New Roman" w:hAnsi="Times New Roman" w:cs="Times New Roman"/>
          <w:b/>
          <w:bCs/>
          <w:sz w:val="24"/>
          <w:szCs w:val="24"/>
        </w:rPr>
        <w:t>užpildytas EBVPD</w:t>
      </w:r>
      <w:r w:rsidRPr="004A0D4E">
        <w:rPr>
          <w:rFonts w:ascii="Times New Roman" w:eastAsia="Times New Roman" w:hAnsi="Times New Roman" w:cs="Times New Roman"/>
          <w:sz w:val="24"/>
          <w:szCs w:val="24"/>
        </w:rPr>
        <w:t xml:space="preserve">, parengtas pagal šio sąlygų aprašo </w:t>
      </w:r>
      <w:r w:rsidR="00D35AB2">
        <w:rPr>
          <w:rFonts w:ascii="Times New Roman" w:eastAsia="Times New Roman" w:hAnsi="Times New Roman" w:cs="Times New Roman"/>
          <w:b/>
          <w:bCs/>
          <w:sz w:val="24"/>
          <w:szCs w:val="24"/>
        </w:rPr>
        <w:t>7</w:t>
      </w:r>
      <w:r w:rsidRPr="008C6916">
        <w:rPr>
          <w:rFonts w:ascii="Times New Roman" w:eastAsia="Times New Roman" w:hAnsi="Times New Roman" w:cs="Times New Roman"/>
          <w:b/>
          <w:bCs/>
          <w:sz w:val="24"/>
          <w:szCs w:val="24"/>
        </w:rPr>
        <w:t xml:space="preserve"> priede</w:t>
      </w:r>
      <w:r w:rsidRPr="004A0D4E">
        <w:rPr>
          <w:rFonts w:ascii="Times New Roman" w:eastAsia="Times New Roman" w:hAnsi="Times New Roman" w:cs="Times New Roman"/>
          <w:sz w:val="24"/>
          <w:szCs w:val="24"/>
        </w:rPr>
        <w:t xml:space="preserve"> pateiktą formą </w:t>
      </w:r>
      <w:r w:rsidRPr="004A0D4E">
        <w:rPr>
          <w:rFonts w:ascii="Times New Roman" w:eastAsia="Times New Roman" w:hAnsi="Times New Roman" w:cs="Times New Roman"/>
          <w:i/>
          <w:iCs/>
          <w:sz w:val="24"/>
          <w:szCs w:val="24"/>
        </w:rPr>
        <w:t xml:space="preserve">(tiekėjas išsaugo Perkančiosios organizacijos pateiktą EBVPD formą XML formatu, įkelia (importuoja) formą į tinklapį adresu: </w:t>
      </w:r>
      <w:hyperlink r:id="rId26" w:history="1">
        <w:r w:rsidRPr="004A0D4E">
          <w:rPr>
            <w:rFonts w:ascii="Times New Roman" w:eastAsia="Times New Roman" w:hAnsi="Times New Roman" w:cs="Times New Roman"/>
            <w:i/>
            <w:iCs/>
            <w:color w:val="0000FF"/>
            <w:sz w:val="24"/>
            <w:szCs w:val="24"/>
            <w:u w:val="single"/>
          </w:rPr>
          <w:t>http://ebvpd.eviesiejipirkimai.lt/espd-web/filter?lang=lt</w:t>
        </w:r>
      </w:hyperlink>
      <w:r w:rsidRPr="004A0D4E">
        <w:rPr>
          <w:rFonts w:ascii="Times New Roman" w:eastAsia="Times New Roman" w:hAnsi="Times New Roman" w:cs="Times New Roman"/>
          <w:i/>
          <w:iCs/>
          <w:sz w:val="24"/>
          <w:szCs w:val="24"/>
        </w:rPr>
        <w:t xml:space="preserve"> pateikia (užpildo) atsakymus į nurodytus klausimus ir užpildytą dokumentą išsaugo XML arba PDF formatu. </w:t>
      </w:r>
      <w:r w:rsidRPr="004A0D4E">
        <w:rPr>
          <w:rFonts w:ascii="Times New Roman" w:eastAsia="Times New Roman" w:hAnsi="Times New Roman" w:cs="Times New Roman"/>
          <w:i/>
          <w:iCs/>
          <w:sz w:val="24"/>
          <w:szCs w:val="24"/>
          <w:lang w:eastAsia="lt-LT"/>
        </w:rPr>
        <w:t xml:space="preserve">Rekomenduojama vadovaujantis Viešųjų pirkimų tarnybos parengta instrukcija: </w:t>
      </w:r>
      <w:hyperlink r:id="rId27" w:history="1">
        <w:r w:rsidRPr="004A0D4E">
          <w:rPr>
            <w:rFonts w:ascii="Times New Roman" w:eastAsia="Times New Roman" w:hAnsi="Times New Roman" w:cs="Times New Roman"/>
            <w:i/>
            <w:iCs/>
            <w:color w:val="0000FF"/>
            <w:sz w:val="24"/>
            <w:szCs w:val="24"/>
            <w:u w:val="single"/>
            <w:bdr w:val="none" w:sz="0" w:space="0" w:color="auto" w:frame="1"/>
            <w:shd w:val="clear" w:color="auto" w:fill="FFFFFF"/>
            <w:lang w:eastAsia="lt-LT"/>
          </w:rPr>
          <w:t>EBVPD pildymas (</w:t>
        </w:r>
        <w:proofErr w:type="spellStart"/>
        <w:r w:rsidRPr="004A0D4E">
          <w:rPr>
            <w:rFonts w:ascii="Times New Roman" w:eastAsia="Times New Roman" w:hAnsi="Times New Roman" w:cs="Times New Roman"/>
            <w:i/>
            <w:iCs/>
            <w:color w:val="0000FF"/>
            <w:sz w:val="24"/>
            <w:szCs w:val="24"/>
            <w:u w:val="single"/>
            <w:bdr w:val="none" w:sz="0" w:space="0" w:color="auto" w:frame="1"/>
            <w:shd w:val="clear" w:color="auto" w:fill="FFFFFF"/>
            <w:lang w:eastAsia="lt-LT"/>
          </w:rPr>
          <w:t>video</w:t>
        </w:r>
        <w:proofErr w:type="spellEnd"/>
        <w:r w:rsidRPr="004A0D4E">
          <w:rPr>
            <w:rFonts w:ascii="Times New Roman" w:eastAsia="Times New Roman" w:hAnsi="Times New Roman" w:cs="Times New Roman"/>
            <w:i/>
            <w:iCs/>
            <w:color w:val="0000FF"/>
            <w:sz w:val="24"/>
            <w:szCs w:val="24"/>
            <w:u w:val="single"/>
            <w:bdr w:val="none" w:sz="0" w:space="0" w:color="auto" w:frame="1"/>
            <w:shd w:val="clear" w:color="auto" w:fill="FFFFFF"/>
            <w:lang w:eastAsia="lt-LT"/>
          </w:rPr>
          <w:t xml:space="preserve"> instrukcija)</w:t>
        </w:r>
      </w:hyperlink>
      <w:r w:rsidRPr="004A0D4E">
        <w:rPr>
          <w:rFonts w:ascii="Times New Roman" w:eastAsia="Times New Roman" w:hAnsi="Times New Roman" w:cs="Times New Roman"/>
          <w:i/>
          <w:iCs/>
          <w:color w:val="000000"/>
          <w:sz w:val="24"/>
          <w:szCs w:val="24"/>
          <w:u w:val="single"/>
          <w:lang w:eastAsia="lt-LT"/>
        </w:rPr>
        <w:t>)</w:t>
      </w:r>
      <w:r w:rsidR="00F276EC">
        <w:rPr>
          <w:rFonts w:ascii="Times New Roman" w:eastAsia="Times New Roman" w:hAnsi="Times New Roman" w:cs="Times New Roman"/>
          <w:i/>
          <w:iCs/>
          <w:color w:val="000000"/>
          <w:sz w:val="24"/>
          <w:szCs w:val="24"/>
          <w:u w:val="single"/>
          <w:lang w:eastAsia="lt-LT"/>
        </w:rPr>
        <w:t xml:space="preserve">. </w:t>
      </w:r>
      <w:r w:rsidR="00F276EC" w:rsidRPr="004A0D4E">
        <w:rPr>
          <w:rFonts w:ascii="Times New Roman" w:eastAsia="Times New Roman" w:hAnsi="Times New Roman" w:cs="Times New Roman"/>
          <w:bCs/>
          <w:iCs/>
          <w:color w:val="000000"/>
          <w:sz w:val="24"/>
          <w:szCs w:val="24"/>
        </w:rPr>
        <w:t xml:space="preserve">Perkančioji organizacija nereikalauja, kad </w:t>
      </w:r>
      <w:r w:rsidR="00F276EC">
        <w:rPr>
          <w:rFonts w:ascii="Times New Roman" w:eastAsia="Times New Roman" w:hAnsi="Times New Roman" w:cs="Times New Roman"/>
          <w:bCs/>
          <w:iCs/>
          <w:color w:val="000000"/>
          <w:sz w:val="24"/>
          <w:szCs w:val="24"/>
        </w:rPr>
        <w:t>teikiamas EBVPD</w:t>
      </w:r>
      <w:r w:rsidR="00F276EC" w:rsidRPr="004A0D4E">
        <w:rPr>
          <w:rFonts w:ascii="Times New Roman" w:eastAsia="Times New Roman" w:hAnsi="Times New Roman" w:cs="Times New Roman"/>
          <w:bCs/>
          <w:iCs/>
          <w:color w:val="000000"/>
          <w:sz w:val="24"/>
          <w:szCs w:val="24"/>
        </w:rPr>
        <w:t xml:space="preserve"> būtų pasirašytas</w:t>
      </w:r>
      <w:r w:rsidRPr="00F276EC">
        <w:rPr>
          <w:rFonts w:ascii="Times New Roman" w:eastAsia="Times New Roman" w:hAnsi="Times New Roman" w:cs="Times New Roman"/>
          <w:color w:val="000000"/>
          <w:sz w:val="24"/>
          <w:szCs w:val="24"/>
          <w:lang w:eastAsia="lt-LT"/>
        </w:rPr>
        <w:t>;</w:t>
      </w:r>
    </w:p>
    <w:p w14:paraId="2FA7DD07" w14:textId="3EBDA396" w:rsidR="004A0D4E" w:rsidRPr="00496835" w:rsidRDefault="004A0D4E" w:rsidP="00A81CF9">
      <w:pPr>
        <w:numPr>
          <w:ilvl w:val="1"/>
          <w:numId w:val="7"/>
        </w:numPr>
        <w:tabs>
          <w:tab w:val="left" w:pos="1276"/>
          <w:tab w:val="left" w:pos="1418"/>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su kitais ūkio subjektais, kurių pajėgumais remiamasi, sudaryti ketinimų protokolai ar </w:t>
      </w:r>
      <w:r w:rsidRPr="00496835">
        <w:rPr>
          <w:rFonts w:ascii="Times New Roman" w:eastAsia="Times New Roman" w:hAnsi="Times New Roman" w:cs="Times New Roman"/>
          <w:sz w:val="24"/>
          <w:szCs w:val="24"/>
          <w:lang w:eastAsia="lt-LT"/>
        </w:rPr>
        <w:t xml:space="preserve">dvišalės sutartys ar pan. (jei pasitelkiami), su </w:t>
      </w:r>
      <w:proofErr w:type="spellStart"/>
      <w:r w:rsidRPr="00496835">
        <w:rPr>
          <w:rFonts w:ascii="Times New Roman" w:eastAsia="Times New Roman" w:hAnsi="Times New Roman" w:cs="Times New Roman"/>
          <w:sz w:val="24"/>
          <w:szCs w:val="24"/>
          <w:lang w:eastAsia="lt-LT"/>
        </w:rPr>
        <w:t>kvazisubtiekėjais</w:t>
      </w:r>
      <w:proofErr w:type="spellEnd"/>
      <w:r w:rsidRPr="00496835">
        <w:rPr>
          <w:rFonts w:ascii="Times New Roman" w:eastAsia="Times New Roman" w:hAnsi="Times New Roman" w:cs="Times New Roman"/>
          <w:sz w:val="24"/>
          <w:szCs w:val="24"/>
          <w:lang w:eastAsia="lt-LT"/>
        </w:rPr>
        <w:t>, sudaryti dvišaliai dokumentai, pagrindžiantys, kad konkurso laimėjimo atveju, specialistas bus įdarbintas (jeigu ketinama įdarbinti);</w:t>
      </w:r>
    </w:p>
    <w:p w14:paraId="0C398D0F" w14:textId="0C78409B" w:rsidR="003A5CB9" w:rsidRPr="00496835" w:rsidRDefault="001D5BF8" w:rsidP="003A5CB9">
      <w:pPr>
        <w:pStyle w:val="Sraopastraipa"/>
        <w:numPr>
          <w:ilvl w:val="1"/>
          <w:numId w:val="7"/>
        </w:numPr>
        <w:tabs>
          <w:tab w:val="left" w:pos="1276"/>
          <w:tab w:val="left" w:pos="1418"/>
        </w:tabs>
        <w:jc w:val="both"/>
        <w:rPr>
          <w:sz w:val="24"/>
          <w:szCs w:val="24"/>
        </w:rPr>
      </w:pPr>
      <w:r w:rsidRPr="00496835">
        <w:rPr>
          <w:b/>
          <w:sz w:val="24"/>
          <w:szCs w:val="24"/>
        </w:rPr>
        <w:lastRenderedPageBreak/>
        <w:t xml:space="preserve">užpildytas konkurso sąlygų aprašo </w:t>
      </w:r>
      <w:r w:rsidR="00496835" w:rsidRPr="00496835">
        <w:rPr>
          <w:b/>
          <w:sz w:val="24"/>
          <w:szCs w:val="24"/>
        </w:rPr>
        <w:t>5</w:t>
      </w:r>
      <w:r w:rsidRPr="00496835">
        <w:rPr>
          <w:b/>
          <w:sz w:val="24"/>
          <w:szCs w:val="24"/>
        </w:rPr>
        <w:t xml:space="preserve"> priedas „</w:t>
      </w:r>
      <w:r w:rsidR="00496835" w:rsidRPr="00496835">
        <w:rPr>
          <w:b/>
          <w:bCs/>
          <w:sz w:val="24"/>
          <w:szCs w:val="24"/>
        </w:rPr>
        <w:t>Specialistų atitikties kvalifikacijos reikalavimams ir ekonominio naudingumo vertinimo kriterijui sąrašo forma</w:t>
      </w:r>
      <w:r w:rsidRPr="00496835">
        <w:rPr>
          <w:b/>
          <w:sz w:val="24"/>
          <w:szCs w:val="24"/>
        </w:rPr>
        <w:t>“ (užpildyt</w:t>
      </w:r>
      <w:r w:rsidR="00496835">
        <w:rPr>
          <w:b/>
          <w:sz w:val="24"/>
          <w:szCs w:val="24"/>
        </w:rPr>
        <w:t>a</w:t>
      </w:r>
      <w:r w:rsidRPr="00496835">
        <w:rPr>
          <w:b/>
          <w:sz w:val="24"/>
          <w:szCs w:val="24"/>
        </w:rPr>
        <w:t xml:space="preserve"> 1 lentelė ir 2 lentelė), reikalingas kvalifikacijai ir ekonominio naudingumo vertinimo kriterijui „</w:t>
      </w:r>
      <w:r w:rsidRPr="00496835">
        <w:rPr>
          <w:b/>
          <w:bCs/>
          <w:sz w:val="24"/>
          <w:szCs w:val="24"/>
        </w:rPr>
        <w:t>Sutarties vykdymui pasitelktų specialistų papildoma patirtis (T)</w:t>
      </w:r>
      <w:r w:rsidRPr="00496835">
        <w:rPr>
          <w:b/>
          <w:sz w:val="24"/>
          <w:szCs w:val="24"/>
        </w:rPr>
        <w:t>“ įvertinti;</w:t>
      </w:r>
    </w:p>
    <w:p w14:paraId="55D73437" w14:textId="77777777" w:rsidR="004A0D4E" w:rsidRPr="004A0D4E" w:rsidRDefault="004A0D4E" w:rsidP="00A81CF9">
      <w:pPr>
        <w:numPr>
          <w:ilvl w:val="1"/>
          <w:numId w:val="7"/>
        </w:numPr>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įgaliojimas pasirašyti dvišalius (pvz. sudarytus su kitais ūkio subjektais, kurių pajėgumais remiamasi, su </w:t>
      </w:r>
      <w:proofErr w:type="spellStart"/>
      <w:r w:rsidRPr="004A0D4E">
        <w:rPr>
          <w:rFonts w:ascii="Times New Roman" w:eastAsia="Times New Roman" w:hAnsi="Times New Roman" w:cs="Times New Roman"/>
          <w:sz w:val="24"/>
          <w:szCs w:val="24"/>
          <w:lang w:eastAsia="lt-LT"/>
        </w:rPr>
        <w:t>kvazisubtiekėjais</w:t>
      </w:r>
      <w:proofErr w:type="spellEnd"/>
      <w:r w:rsidRPr="004A0D4E">
        <w:rPr>
          <w:rFonts w:ascii="Times New Roman" w:eastAsia="Times New Roman" w:hAnsi="Times New Roman" w:cs="Times New Roman"/>
          <w:sz w:val="24"/>
          <w:szCs w:val="24"/>
          <w:lang w:eastAsia="lt-LT"/>
        </w:rPr>
        <w:t xml:space="preserve">), daugiašalius (pvz. jungtinės veiklos sutartis), kitus dokumentus (jeigu juos pasirašo ne tiekėjo vadovas); </w:t>
      </w:r>
    </w:p>
    <w:p w14:paraId="3BFAFBEF" w14:textId="77777777" w:rsidR="004A0D4E" w:rsidRPr="004A0D4E" w:rsidRDefault="004A0D4E" w:rsidP="00A81CF9">
      <w:pPr>
        <w:numPr>
          <w:ilvl w:val="1"/>
          <w:numId w:val="7"/>
        </w:numPr>
        <w:tabs>
          <w:tab w:val="left" w:pos="1080"/>
          <w:tab w:val="left" w:pos="1276"/>
          <w:tab w:val="left" w:pos="1418"/>
          <w:tab w:val="left" w:pos="1560"/>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Perkančiosios organizacijos prašymu tiekėjo pateikti įrodymai dėl tiekėjo pasiūlyme nurodytos informacijos konfidencialumo (jei Perkančioji organizacija prašė);</w:t>
      </w:r>
    </w:p>
    <w:p w14:paraId="269FC8CE" w14:textId="77777777" w:rsidR="004A0D4E" w:rsidRPr="004A0D4E" w:rsidRDefault="004A0D4E" w:rsidP="00A81CF9">
      <w:pPr>
        <w:numPr>
          <w:ilvl w:val="1"/>
          <w:numId w:val="7"/>
        </w:numPr>
        <w:tabs>
          <w:tab w:val="left" w:pos="1276"/>
          <w:tab w:val="left" w:pos="1418"/>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jungtinės veiklos sutartis (jei pasiūlymą teikia tiekėjų grupė);</w:t>
      </w:r>
    </w:p>
    <w:p w14:paraId="5AE75D87" w14:textId="77777777" w:rsidR="004A0D4E" w:rsidRPr="004A0D4E" w:rsidRDefault="004A0D4E" w:rsidP="00A81CF9">
      <w:pPr>
        <w:numPr>
          <w:ilvl w:val="1"/>
          <w:numId w:val="7"/>
        </w:numPr>
        <w:tabs>
          <w:tab w:val="left" w:pos="1276"/>
          <w:tab w:val="left" w:pos="1418"/>
          <w:tab w:val="left" w:pos="1560"/>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tiekėjo atsakymai į Perkančiosios organizacijos klausimus / prašymus (jei bus).</w:t>
      </w:r>
    </w:p>
    <w:bookmarkEnd w:id="15"/>
    <w:p w14:paraId="7264CE4C" w14:textId="77777777" w:rsidR="004A0D4E" w:rsidRPr="004A0D4E" w:rsidRDefault="004A0D4E" w:rsidP="00A81CF9">
      <w:pPr>
        <w:widowControl w:val="0"/>
        <w:numPr>
          <w:ilvl w:val="0"/>
          <w:numId w:val="7"/>
        </w:numPr>
        <w:tabs>
          <w:tab w:val="left" w:pos="1134"/>
        </w:tabs>
        <w:spacing w:after="100" w:afterAutospacing="1"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204B1E8A" w14:textId="77777777" w:rsidR="004A0D4E" w:rsidRPr="004A0D4E" w:rsidRDefault="004A0D4E" w:rsidP="00A81CF9">
      <w:pPr>
        <w:widowControl w:val="0"/>
        <w:numPr>
          <w:ilvl w:val="0"/>
          <w:numId w:val="7"/>
        </w:numPr>
        <w:tabs>
          <w:tab w:val="left" w:pos="1080"/>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
          <w:sz w:val="24"/>
          <w:szCs w:val="24"/>
        </w:rPr>
        <w:t>Pasiūlymas turi būti pateiktas iki skelbime apie pirkimą</w:t>
      </w:r>
      <w:r w:rsidRPr="004A0D4E">
        <w:rPr>
          <w:rFonts w:ascii="Times New Roman" w:eastAsia="Times New Roman" w:hAnsi="Times New Roman" w:cs="Times New Roman"/>
          <w:sz w:val="24"/>
          <w:szCs w:val="24"/>
        </w:rPr>
        <w:t xml:space="preserve"> (jeigu keičiamas vokų su pasiūlymais atvėrimo terminas </w:t>
      </w:r>
      <w:r w:rsidRPr="004A0D4E">
        <w:rPr>
          <w:rFonts w:ascii="Courier New" w:eastAsia="Times New Roman" w:hAnsi="Courier New" w:cs="Courier New"/>
          <w:sz w:val="24"/>
          <w:szCs w:val="24"/>
        </w:rPr>
        <w:t>-</w:t>
      </w:r>
      <w:r w:rsidRPr="004A0D4E">
        <w:rPr>
          <w:rFonts w:ascii="Times New Roman" w:eastAsia="Times New Roman" w:hAnsi="Times New Roman" w:cs="Times New Roman"/>
          <w:sz w:val="24"/>
          <w:szCs w:val="24"/>
        </w:rPr>
        <w:t xml:space="preserve"> s</w:t>
      </w:r>
      <w:r w:rsidRPr="004A0D4E">
        <w:rPr>
          <w:rFonts w:ascii="Times New Roman" w:eastAsia="Times New Roman" w:hAnsi="Times New Roman" w:cs="Times New Roman"/>
          <w:bCs/>
          <w:sz w:val="24"/>
          <w:szCs w:val="24"/>
          <w:shd w:val="clear" w:color="auto" w:fill="FFFFFF"/>
        </w:rPr>
        <w:t>kelbim</w:t>
      </w:r>
      <w:r w:rsidRPr="004A0D4E">
        <w:rPr>
          <w:rFonts w:ascii="Times New Roman" w:eastAsia="Times New Roman" w:hAnsi="Times New Roman" w:cs="Times New Roman"/>
          <w:sz w:val="24"/>
          <w:szCs w:val="24"/>
          <w:shd w:val="clear" w:color="auto" w:fill="FFFFFF"/>
        </w:rPr>
        <w:t>e</w:t>
      </w:r>
      <w:r w:rsidRPr="004A0D4E">
        <w:rPr>
          <w:rFonts w:ascii="Times New Roman" w:eastAsia="Times New Roman" w:hAnsi="Times New Roman" w:cs="Times New Roman"/>
          <w:bCs/>
          <w:sz w:val="24"/>
          <w:szCs w:val="24"/>
          <w:shd w:val="clear" w:color="auto" w:fill="FFFFFF"/>
        </w:rPr>
        <w:t>, susij</w:t>
      </w:r>
      <w:r w:rsidRPr="004A0D4E">
        <w:rPr>
          <w:rFonts w:ascii="Times New Roman" w:eastAsia="Times New Roman" w:hAnsi="Times New Roman" w:cs="Times New Roman"/>
          <w:sz w:val="24"/>
          <w:szCs w:val="24"/>
          <w:shd w:val="clear" w:color="auto" w:fill="FFFFFF"/>
        </w:rPr>
        <w:t xml:space="preserve">usiame </w:t>
      </w:r>
      <w:r w:rsidRPr="004A0D4E">
        <w:rPr>
          <w:rFonts w:ascii="Times New Roman" w:eastAsia="Times New Roman" w:hAnsi="Times New Roman" w:cs="Times New Roman"/>
          <w:bCs/>
          <w:sz w:val="24"/>
          <w:szCs w:val="24"/>
          <w:shd w:val="clear" w:color="auto" w:fill="FFFFFF"/>
        </w:rPr>
        <w:t xml:space="preserve">su </w:t>
      </w:r>
      <w:r w:rsidRPr="004A0D4E">
        <w:rPr>
          <w:rFonts w:ascii="Times New Roman" w:eastAsia="Times New Roman" w:hAnsi="Times New Roman" w:cs="Times New Roman"/>
          <w:sz w:val="24"/>
          <w:szCs w:val="24"/>
        </w:rPr>
        <w:t>pakeitimais ar papildoma informacija)</w:t>
      </w:r>
      <w:r w:rsidRPr="004A0D4E">
        <w:rPr>
          <w:rFonts w:ascii="Times New Roman" w:eastAsia="Times New Roman" w:hAnsi="Times New Roman" w:cs="Times New Roman"/>
          <w:b/>
          <w:iCs/>
          <w:sz w:val="24"/>
          <w:szCs w:val="24"/>
        </w:rPr>
        <w:t xml:space="preserve"> nurodyto pasiūlymų pateikimo termino pabaigos</w:t>
      </w:r>
      <w:r w:rsidRPr="004A0D4E">
        <w:rPr>
          <w:rFonts w:ascii="Times New Roman" w:eastAsia="Times New Roman" w:hAnsi="Times New Roman" w:cs="Times New Roman"/>
          <w:sz w:val="24"/>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4A0D4E">
        <w:rPr>
          <w:rFonts w:ascii="Times New Roman" w:eastAsia="Times New Roman" w:hAnsi="Times New Roman" w:cs="Times New Roman"/>
          <w:bCs/>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CDF6161" w14:textId="77777777" w:rsidR="004A0D4E" w:rsidRPr="004A0D4E" w:rsidRDefault="004A0D4E" w:rsidP="00A81CF9">
      <w:pPr>
        <w:widowControl w:val="0"/>
        <w:numPr>
          <w:ilvl w:val="0"/>
          <w:numId w:val="7"/>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Pasiūlymas galioja jame tiekėjo nurodytą laiką. Pasiūlymas turi galioti </w:t>
      </w:r>
      <w:r w:rsidRPr="004A0D4E">
        <w:rPr>
          <w:rFonts w:ascii="Times New Roman" w:eastAsia="Times New Roman" w:hAnsi="Times New Roman" w:cs="Times New Roman"/>
          <w:b/>
          <w:sz w:val="24"/>
          <w:szCs w:val="24"/>
        </w:rPr>
        <w:t>3 mėnesius nuo pasiūlymų pateikimo termino paskutinės dienos.</w:t>
      </w:r>
      <w:r w:rsidRPr="004A0D4E">
        <w:rPr>
          <w:rFonts w:ascii="Times New Roman" w:eastAsia="Times New Roman" w:hAnsi="Times New Roman" w:cs="Times New Roman"/>
          <w:sz w:val="24"/>
          <w:szCs w:val="24"/>
        </w:rPr>
        <w:t xml:space="preserve">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0A7D0DC" w14:textId="77777777" w:rsidR="004A0D4E" w:rsidRPr="004A0D4E" w:rsidRDefault="004A0D4E" w:rsidP="00A81CF9">
      <w:pPr>
        <w:widowControl w:val="0"/>
        <w:numPr>
          <w:ilvl w:val="0"/>
          <w:numId w:val="7"/>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61043CE5" w14:textId="77777777" w:rsidR="004A0D4E" w:rsidRPr="004A0D4E" w:rsidRDefault="004A0D4E" w:rsidP="004A0D4E">
      <w:pPr>
        <w:widowControl w:val="0"/>
        <w:tabs>
          <w:tab w:val="left" w:pos="567"/>
          <w:tab w:val="left" w:pos="1134"/>
          <w:tab w:val="left" w:pos="1276"/>
        </w:tabs>
        <w:spacing w:after="0" w:line="240" w:lineRule="auto"/>
        <w:contextualSpacing/>
        <w:rPr>
          <w:rFonts w:ascii="Times New Roman" w:eastAsia="Times New Roman" w:hAnsi="Times New Roman" w:cs="Times New Roman"/>
          <w:b/>
          <w:sz w:val="24"/>
          <w:szCs w:val="24"/>
        </w:rPr>
      </w:pPr>
    </w:p>
    <w:p w14:paraId="7AA10723" w14:textId="77777777" w:rsidR="004A0D4E" w:rsidRPr="004A0D4E" w:rsidRDefault="004A0D4E" w:rsidP="004A0D4E">
      <w:pPr>
        <w:widowControl w:val="0"/>
        <w:tabs>
          <w:tab w:val="left" w:pos="567"/>
          <w:tab w:val="left" w:pos="1134"/>
          <w:tab w:val="left" w:pos="1276"/>
        </w:tabs>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 SKYRIUS</w:t>
      </w:r>
    </w:p>
    <w:p w14:paraId="0E9BC3C7" w14:textId="77777777" w:rsidR="004A0D4E" w:rsidRPr="004A0D4E" w:rsidRDefault="004A0D4E" w:rsidP="004A0D4E">
      <w:pPr>
        <w:widowControl w:val="0"/>
        <w:tabs>
          <w:tab w:val="left" w:pos="567"/>
          <w:tab w:val="left" w:pos="1134"/>
          <w:tab w:val="left" w:pos="1276"/>
        </w:tabs>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ŠIFRAVIMAS</w:t>
      </w:r>
    </w:p>
    <w:p w14:paraId="08B258BA" w14:textId="77777777" w:rsidR="004A0D4E" w:rsidRPr="004A0D4E" w:rsidRDefault="004A0D4E" w:rsidP="004A0D4E">
      <w:pPr>
        <w:widowControl w:val="0"/>
        <w:tabs>
          <w:tab w:val="left" w:pos="567"/>
          <w:tab w:val="left" w:pos="1134"/>
          <w:tab w:val="left" w:pos="1276"/>
        </w:tabs>
        <w:spacing w:after="0" w:line="240" w:lineRule="auto"/>
        <w:ind w:firstLine="719"/>
        <w:contextualSpacing/>
        <w:jc w:val="center"/>
        <w:rPr>
          <w:rFonts w:ascii="Times New Roman" w:eastAsia="Times New Roman" w:hAnsi="Times New Roman" w:cs="Times New Roman"/>
          <w:b/>
          <w:sz w:val="24"/>
          <w:szCs w:val="24"/>
        </w:rPr>
      </w:pPr>
    </w:p>
    <w:p w14:paraId="3D028A39" w14:textId="77777777" w:rsidR="004A0D4E" w:rsidRPr="004A0D4E" w:rsidRDefault="004A0D4E" w:rsidP="00A81CF9">
      <w:pPr>
        <w:widowControl w:val="0"/>
        <w:numPr>
          <w:ilvl w:val="0"/>
          <w:numId w:val="7"/>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Tiekėjo teikiamas pasiūlymas gali būti užšifruojamas. Tiekėjas, nusprendęs pateikti užšifruotą pasiūlymą, turi:</w:t>
      </w:r>
    </w:p>
    <w:p w14:paraId="09CBBBEE" w14:textId="77777777" w:rsidR="00455415" w:rsidRDefault="004A0D4E" w:rsidP="00A81CF9">
      <w:pPr>
        <w:widowControl w:val="0"/>
        <w:numPr>
          <w:ilvl w:val="1"/>
          <w:numId w:val="7"/>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w:t>
      </w:r>
      <w:r w:rsidRPr="004A0D4E">
        <w:rPr>
          <w:rFonts w:ascii="Times New Roman" w:eastAsia="Calibri" w:hAnsi="Times New Roman" w:cs="Times New Roman"/>
          <w:sz w:val="24"/>
          <w:szCs w:val="24"/>
          <w:lang w:eastAsia="lt-LT"/>
        </w:rPr>
        <w:t xml:space="preserve">Viešųjų pirkimų tarnybos </w:t>
      </w:r>
      <w:hyperlink r:id="rId28" w:history="1">
        <w:r w:rsidRPr="004A0D4E">
          <w:rPr>
            <w:rFonts w:ascii="Times New Roman" w:eastAsia="Calibri" w:hAnsi="Times New Roman" w:cs="Times New Roman"/>
            <w:color w:val="0000FF"/>
            <w:sz w:val="24"/>
            <w:szCs w:val="24"/>
            <w:u w:val="single"/>
            <w:lang w:eastAsia="lt-LT"/>
          </w:rPr>
          <w:t>interneto svetainėje</w:t>
        </w:r>
      </w:hyperlink>
      <w:r w:rsidRPr="004A0D4E">
        <w:rPr>
          <w:rFonts w:ascii="Times New Roman" w:eastAsia="Calibri" w:hAnsi="Times New Roman" w:cs="Times New Roman"/>
          <w:sz w:val="20"/>
          <w:szCs w:val="20"/>
          <w:lang w:eastAsia="lt-LT"/>
        </w:rPr>
        <w:t>.</w:t>
      </w:r>
    </w:p>
    <w:p w14:paraId="1D3A2CBD" w14:textId="5464B072" w:rsidR="00455415" w:rsidRPr="00455415" w:rsidRDefault="00455415" w:rsidP="00A81CF9">
      <w:pPr>
        <w:widowControl w:val="0"/>
        <w:numPr>
          <w:ilvl w:val="1"/>
          <w:numId w:val="7"/>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rPr>
        <w:t>P</w:t>
      </w:r>
      <w:r w:rsidRPr="00455415">
        <w:rPr>
          <w:rFonts w:ascii="Times New Roman" w:eastAsia="Calibri" w:hAnsi="Times New Roman" w:cs="Times New Roman"/>
          <w:color w:val="000000"/>
          <w:sz w:val="24"/>
          <w:szCs w:val="24"/>
        </w:rPr>
        <w:t xml:space="preserve">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29" w:history="1">
        <w:r w:rsidRPr="00232B17">
          <w:rPr>
            <w:rStyle w:val="Hipersaitas"/>
            <w:rFonts w:ascii="Times New Roman" w:eastAsia="Calibri" w:hAnsi="Times New Roman"/>
            <w:sz w:val="24"/>
            <w:szCs w:val="24"/>
          </w:rPr>
          <w:t>gitana.marciene@klaipeda.lt</w:t>
        </w:r>
      </w:hyperlink>
      <w:r w:rsidRPr="00455415">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455415">
        <w:rPr>
          <w:rFonts w:ascii="Times New Roman" w:eastAsia="Calibri" w:hAnsi="Times New Roman" w:cs="Times New Roman"/>
          <w:color w:val="000000"/>
          <w:sz w:val="24"/>
          <w:szCs w:val="24"/>
        </w:rPr>
        <w:t xml:space="preserve">Tokiu atveju tiekėjas turėtų būti aktyvus ir įsitikinti, kad pateiktas slaptažodis laiku pasiekė adresatą (pavyzdžiui, susisiekęs su Perkančiąja organizacija telefonu (0 46) 39 61 18 ir (arba) kitais būdais). </w:t>
      </w:r>
    </w:p>
    <w:p w14:paraId="33F06670" w14:textId="137BE4FA" w:rsidR="004A0D4E" w:rsidRDefault="004A0D4E" w:rsidP="00A81CF9">
      <w:pPr>
        <w:widowControl w:val="0"/>
        <w:numPr>
          <w:ilvl w:val="0"/>
          <w:numId w:val="7"/>
        </w:numPr>
        <w:tabs>
          <w:tab w:val="left" w:pos="567"/>
          <w:tab w:val="left" w:pos="1134"/>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w:t>
      </w:r>
      <w:r w:rsidRPr="004A0D4E">
        <w:rPr>
          <w:rFonts w:ascii="Times New Roman" w:eastAsia="Calibri" w:hAnsi="Times New Roman" w:cs="Times New Roman"/>
          <w:color w:val="000000"/>
          <w:sz w:val="24"/>
          <w:szCs w:val="24"/>
          <w:lang w:eastAsia="lt-LT"/>
        </w:rPr>
        <w:lastRenderedPageBreak/>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969F25"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VII SKYRIUS</w:t>
      </w:r>
    </w:p>
    <w:p w14:paraId="35641AB8"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GALIOJIMO UŽTIKRINIMAS</w:t>
      </w:r>
    </w:p>
    <w:p w14:paraId="5C61DB3C"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 xml:space="preserve"> </w:t>
      </w:r>
    </w:p>
    <w:p w14:paraId="31247732" w14:textId="77777777" w:rsidR="004A0D4E" w:rsidRPr="004A0D4E" w:rsidRDefault="004A0D4E" w:rsidP="003C000A">
      <w:pPr>
        <w:widowControl w:val="0"/>
        <w:numPr>
          <w:ilvl w:val="0"/>
          <w:numId w:val="11"/>
        </w:numPr>
        <w:tabs>
          <w:tab w:val="left" w:pos="1134"/>
          <w:tab w:val="left" w:pos="1276"/>
        </w:tabs>
        <w:spacing w:after="0" w:line="240" w:lineRule="auto"/>
        <w:jc w:val="both"/>
        <w:outlineLvl w:val="4"/>
        <w:rPr>
          <w:rFonts w:ascii="Times New Roman" w:eastAsia="Calibri" w:hAnsi="Times New Roman" w:cs="Times New Roman"/>
          <w:b/>
          <w:sz w:val="24"/>
          <w:szCs w:val="24"/>
        </w:rPr>
      </w:pPr>
      <w:r w:rsidRPr="004A0D4E">
        <w:rPr>
          <w:rFonts w:ascii="Times New Roman" w:eastAsia="Calibri" w:hAnsi="Times New Roman" w:cs="Times New Roman"/>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5EFD904E"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p>
    <w:p w14:paraId="4095E3B1"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VIII SKYRIUS</w:t>
      </w:r>
    </w:p>
    <w:p w14:paraId="514CD198"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12"/>
          <w:szCs w:val="12"/>
        </w:rPr>
      </w:pPr>
      <w:r w:rsidRPr="004A0D4E">
        <w:rPr>
          <w:rFonts w:ascii="Times New Roman" w:eastAsia="Times New Roman" w:hAnsi="Times New Roman" w:cs="Times New Roman"/>
          <w:sz w:val="24"/>
          <w:szCs w:val="24"/>
        </w:rPr>
        <w:t> </w:t>
      </w:r>
      <w:r w:rsidRPr="004A0D4E">
        <w:rPr>
          <w:rFonts w:ascii="Times New Roman" w:eastAsia="Times New Roman" w:hAnsi="Times New Roman" w:cs="Times New Roman"/>
          <w:b/>
          <w:sz w:val="24"/>
          <w:szCs w:val="24"/>
        </w:rPr>
        <w:t>KONKURSO SĄLYGŲ APRAŠO PAAIŠKINIMAS IR PATIKSLINIMAS</w:t>
      </w:r>
    </w:p>
    <w:p w14:paraId="0B119B53"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3D80703B" w14:textId="77777777" w:rsidR="004A0D4E" w:rsidRPr="004A0D4E" w:rsidRDefault="004A0D4E" w:rsidP="003C000A">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lang w:eastAsia="lt-LT"/>
        </w:rPr>
      </w:pPr>
      <w:bookmarkStart w:id="16" w:name="_Hlk128677654"/>
      <w:bookmarkStart w:id="17" w:name="_Toc47844933"/>
      <w:bookmarkStart w:id="18" w:name="_Toc60525487"/>
      <w:bookmarkStart w:id="19" w:name="_Hlk160297651"/>
      <w:r w:rsidRPr="004A0D4E">
        <w:rPr>
          <w:rFonts w:ascii="Times New Roman" w:eastAsia="Times New Roman" w:hAnsi="Times New Roman" w:cs="Times New Roman"/>
          <w:sz w:val="24"/>
          <w:szCs w:val="24"/>
          <w:lang w:eastAsia="lt-LT"/>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16"/>
      <w:r w:rsidRPr="004A0D4E">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b/>
          <w:sz w:val="24"/>
          <w:szCs w:val="24"/>
          <w:lang w:eastAsia="lt-LT"/>
        </w:rPr>
        <w:t>ne vėliau kaip likus 4 darbo dienoms</w:t>
      </w:r>
      <w:r w:rsidRPr="004A0D4E">
        <w:rPr>
          <w:rFonts w:ascii="Times New Roman" w:eastAsia="Times New Roman" w:hAnsi="Times New Roman" w:cs="Times New Roman"/>
          <w:sz w:val="24"/>
          <w:szCs w:val="24"/>
          <w:lang w:eastAsia="lt-LT"/>
        </w:rPr>
        <w:t xml:space="preserve"> iki pasiūlymų pateikimo termino pabaigos </w:t>
      </w:r>
      <w:r w:rsidRPr="004A0D4E">
        <w:rPr>
          <w:rFonts w:ascii="Times New Roman" w:eastAsia="Times New Roman" w:hAnsi="Times New Roman" w:cs="Times New Roman"/>
          <w:b/>
          <w:sz w:val="24"/>
          <w:szCs w:val="24"/>
          <w:lang w:eastAsia="lt-LT"/>
        </w:rPr>
        <w:t>(neįskaitant paskutinės pasiūlymo pateikimo dienos)</w:t>
      </w:r>
      <w:r w:rsidRPr="004A0D4E">
        <w:rPr>
          <w:rFonts w:ascii="Times New Roman" w:eastAsia="Times New Roman" w:hAnsi="Times New Roman" w:cs="Times New Roman"/>
          <w:sz w:val="24"/>
          <w:szCs w:val="24"/>
          <w:lang w:eastAsia="lt-LT"/>
        </w:rPr>
        <w:t>. Tiekėjai turėtų būti aktyvūs ir pateikti klausimus ar paprašyti paaiškinti pirkimo dokumentus iš karto jas išanalizavę, atsižvelgdami į tai, kad, pasibaigus pasiūlymų pateikimo terminui, pasiūlymo turinio keisti nebus galima.</w:t>
      </w:r>
    </w:p>
    <w:p w14:paraId="035E604D"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Nesibaigus pasiūlymų pateikimo terminui, Perkančioji organizacija turi teisę savo iniciatyva paaiškinti, patikslinti pirkimo dokumentus.</w:t>
      </w:r>
    </w:p>
    <w:p w14:paraId="56A12DC8"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bookmarkStart w:id="20" w:name="_Hlk128677672"/>
      <w:r w:rsidRPr="004A0D4E">
        <w:rPr>
          <w:rFonts w:ascii="Times New Roman" w:eastAsia="Times New Roman" w:hAnsi="Times New Roman" w:cs="Times New Roman"/>
          <w:color w:val="000000"/>
          <w:sz w:val="24"/>
          <w:szCs w:val="24"/>
        </w:rPr>
        <w:t>A</w:t>
      </w:r>
      <w:r w:rsidRPr="004A0D4E">
        <w:rPr>
          <w:rFonts w:ascii="Times New Roman" w:eastAsia="Times New Roman" w:hAnsi="Times New Roman" w:cs="Times New Roman"/>
          <w:sz w:val="24"/>
          <w:szCs w:val="24"/>
        </w:rPr>
        <w:t xml:space="preserve">tsakydama į kiekvieną tiekėjo </w:t>
      </w:r>
      <w:r w:rsidRPr="004A0D4E">
        <w:rPr>
          <w:rFonts w:ascii="Times New Roman" w:eastAsia="Times New Roman" w:hAnsi="Times New Roman" w:cs="Times New Roman"/>
          <w:sz w:val="24"/>
          <w:szCs w:val="24"/>
          <w:lang w:eastAsia="lt-LT"/>
        </w:rPr>
        <w:t xml:space="preserve">CVP IS susirašinėjimo priemonėmis </w:t>
      </w:r>
      <w:r w:rsidRPr="004A0D4E">
        <w:rPr>
          <w:rFonts w:ascii="Times New Roman" w:eastAsia="Times New Roman" w:hAnsi="Times New Roman" w:cs="Times New Roman"/>
          <w:sz w:val="24"/>
          <w:szCs w:val="24"/>
        </w:rP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4A0D4E">
        <w:rPr>
          <w:rFonts w:ascii="Times New Roman" w:eastAsia="Times New Roman" w:hAnsi="Times New Roman" w:cs="Times New Roman"/>
          <w:sz w:val="24"/>
          <w:szCs w:val="24"/>
          <w:lang w:eastAsia="lt-LT"/>
        </w:rPr>
        <w:t>prisijungė prie pirkimo</w:t>
      </w:r>
      <w:bookmarkEnd w:id="20"/>
      <w:r w:rsidRPr="004A0D4E">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b/>
          <w:sz w:val="24"/>
          <w:szCs w:val="24"/>
        </w:rPr>
        <w:t>ne vėliau kaip likus 4 kalendorinėms dienoms</w:t>
      </w:r>
      <w:r w:rsidRPr="004A0D4E">
        <w:rPr>
          <w:rFonts w:ascii="Times New Roman" w:eastAsia="Times New Roman" w:hAnsi="Times New Roman" w:cs="Times New Roman"/>
          <w:sz w:val="24"/>
          <w:szCs w:val="24"/>
        </w:rPr>
        <w:t xml:space="preserve"> iki pasiūlymų pateikimo termino pabaigos </w:t>
      </w:r>
      <w:r w:rsidRPr="004A0D4E">
        <w:rPr>
          <w:rFonts w:ascii="Times New Roman" w:eastAsia="Times New Roman" w:hAnsi="Times New Roman" w:cs="Times New Roman"/>
          <w:b/>
          <w:sz w:val="24"/>
          <w:szCs w:val="24"/>
          <w:lang w:eastAsia="lt-LT"/>
        </w:rPr>
        <w:t>(neįskaitant paskutinės pasiūlymo pateikimo dienos)</w:t>
      </w:r>
      <w:r w:rsidRPr="004A0D4E">
        <w:rPr>
          <w:rFonts w:ascii="Times New Roman" w:eastAsia="Times New Roman" w:hAnsi="Times New Roman" w:cs="Times New Roman"/>
          <w:sz w:val="24"/>
          <w:szCs w:val="24"/>
          <w:lang w:eastAsia="lt-LT"/>
        </w:rPr>
        <w:t>.</w:t>
      </w:r>
      <w:r w:rsidRPr="004A0D4E">
        <w:rPr>
          <w:rFonts w:ascii="Times New Roman" w:eastAsia="Times New Roman" w:hAnsi="Times New Roman" w:cs="Times New Roman"/>
          <w:sz w:val="24"/>
          <w:szCs w:val="24"/>
        </w:rPr>
        <w:t xml:space="preserve"> A</w:t>
      </w:r>
      <w:r w:rsidRPr="004A0D4E">
        <w:rPr>
          <w:rFonts w:ascii="Times New Roman" w:eastAsia="Times New Roman" w:hAnsi="Times New Roman" w:cs="Times New Roman"/>
          <w:sz w:val="24"/>
          <w:szCs w:val="24"/>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4A0D4E">
        <w:rPr>
          <w:rFonts w:ascii="Times New Roman" w:eastAsia="Times New Roman" w:hAnsi="Times New Roman" w:cs="Times New Roman"/>
          <w:sz w:val="24"/>
          <w:szCs w:val="24"/>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0663A43"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CD5BF54"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 xml:space="preserve">Perkančioji organizacija nerengs susitikimų su tiekėjais dėl pirkimo dokumentų paaiškinimų. </w:t>
      </w:r>
    </w:p>
    <w:bookmarkEnd w:id="17"/>
    <w:bookmarkEnd w:id="18"/>
    <w:p w14:paraId="5F19F30D" w14:textId="77777777" w:rsidR="004A0D4E" w:rsidRPr="004A0D4E" w:rsidRDefault="004A0D4E" w:rsidP="00A81CF9">
      <w:pPr>
        <w:numPr>
          <w:ilvl w:val="0"/>
          <w:numId w:val="12"/>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B</w:t>
      </w:r>
      <w:r w:rsidRPr="004A0D4E">
        <w:rPr>
          <w:rFonts w:ascii="Times New Roman" w:eastAsia="Times New Roman" w:hAnsi="Times New Roman" w:cs="Times New Roman"/>
          <w:sz w:val="24"/>
          <w:szCs w:val="24"/>
          <w:lang w:eastAsia="lt-LT"/>
        </w:rPr>
        <w:t xml:space="preserve">et kokia informacija, </w:t>
      </w:r>
      <w:r w:rsidRPr="004A0D4E">
        <w:rPr>
          <w:rFonts w:ascii="Times New Roman" w:eastAsia="Times New Roman" w:hAnsi="Times New Roman" w:cs="Times New Roman"/>
          <w:sz w:val="24"/>
          <w:szCs w:val="24"/>
        </w:rPr>
        <w:t>pirkimo dokumentų paaiškinimai, pranešimai ar kitas Perkančiosios organizacijos ir tiekėjo susirašinėjimas yra vykdomas</w:t>
      </w:r>
      <w:r w:rsidRPr="004A0D4E">
        <w:rPr>
          <w:rFonts w:ascii="Times New Roman" w:eastAsia="Times New Roman" w:hAnsi="Times New Roman" w:cs="Times New Roman"/>
          <w:b/>
          <w:sz w:val="24"/>
          <w:szCs w:val="24"/>
        </w:rPr>
        <w:t xml:space="preserve"> </w:t>
      </w:r>
      <w:r w:rsidRPr="004A0D4E">
        <w:rPr>
          <w:rFonts w:ascii="Times New Roman" w:eastAsia="Times New Roman" w:hAnsi="Times New Roman" w:cs="Times New Roman"/>
          <w:sz w:val="24"/>
          <w:szCs w:val="24"/>
        </w:rPr>
        <w:t>CVP IS susirašinėjimo priemonėmis.</w:t>
      </w:r>
    </w:p>
    <w:bookmarkEnd w:id="19"/>
    <w:p w14:paraId="428B8D3E" w14:textId="0F3E218E" w:rsidR="004A0D4E" w:rsidRPr="00F26399" w:rsidRDefault="00455415" w:rsidP="00A81CF9">
      <w:pPr>
        <w:pStyle w:val="Sraopastraipa"/>
        <w:widowControl w:val="0"/>
        <w:numPr>
          <w:ilvl w:val="0"/>
          <w:numId w:val="12"/>
        </w:numPr>
        <w:tabs>
          <w:tab w:val="clear" w:pos="710"/>
          <w:tab w:val="left" w:pos="993"/>
          <w:tab w:val="left" w:pos="1134"/>
          <w:tab w:val="left" w:pos="1276"/>
        </w:tabs>
        <w:ind w:left="0" w:firstLine="709"/>
        <w:jc w:val="both"/>
        <w:rPr>
          <w:i/>
          <w:sz w:val="24"/>
          <w:szCs w:val="24"/>
        </w:rPr>
      </w:pPr>
      <w:r w:rsidRPr="00F26399">
        <w:rPr>
          <w:sz w:val="24"/>
          <w:szCs w:val="24"/>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26399">
        <w:rPr>
          <w:b/>
          <w:bCs/>
          <w:sz w:val="24"/>
          <w:szCs w:val="24"/>
        </w:rPr>
        <w:t xml:space="preserve">ne vėliau kaip likus </w:t>
      </w:r>
      <w:r w:rsidR="00F26399" w:rsidRPr="00F26399">
        <w:rPr>
          <w:b/>
          <w:bCs/>
          <w:sz w:val="24"/>
          <w:szCs w:val="24"/>
        </w:rPr>
        <w:t>4</w:t>
      </w:r>
      <w:r w:rsidRPr="00F26399">
        <w:rPr>
          <w:b/>
          <w:bCs/>
          <w:sz w:val="24"/>
          <w:szCs w:val="24"/>
        </w:rPr>
        <w:t xml:space="preserve"> kalendorinėms dienoms iki </w:t>
      </w:r>
      <w:r w:rsidRPr="00F26399">
        <w:rPr>
          <w:b/>
          <w:bCs/>
          <w:sz w:val="24"/>
          <w:szCs w:val="24"/>
        </w:rPr>
        <w:lastRenderedPageBreak/>
        <w:t>pasiūlymų pateikimo termino pabaigos</w:t>
      </w:r>
      <w:r w:rsidRPr="00F26399">
        <w:rPr>
          <w:sz w:val="24"/>
          <w:szCs w:val="24"/>
        </w:rPr>
        <w:t xml:space="preserve">, Perkančioji organizacija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w:t>
      </w:r>
    </w:p>
    <w:bookmarkEnd w:id="3"/>
    <w:bookmarkEnd w:id="4"/>
    <w:p w14:paraId="4935C568" w14:textId="77777777" w:rsidR="00A81CF9" w:rsidRDefault="00A81CF9" w:rsidP="00A81CF9">
      <w:pPr>
        <w:widowControl w:val="0"/>
        <w:spacing w:after="0" w:line="240" w:lineRule="auto"/>
        <w:contextualSpacing/>
        <w:jc w:val="center"/>
        <w:rPr>
          <w:rFonts w:ascii="Times New Roman" w:eastAsia="Times New Roman" w:hAnsi="Times New Roman" w:cs="Times New Roman"/>
          <w:b/>
          <w:sz w:val="24"/>
          <w:szCs w:val="24"/>
        </w:rPr>
      </w:pPr>
    </w:p>
    <w:p w14:paraId="7EB66527" w14:textId="200A60F1"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IX SKYRIUS </w:t>
      </w:r>
    </w:p>
    <w:p w14:paraId="36538879"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12"/>
          <w:szCs w:val="12"/>
        </w:rPr>
      </w:pPr>
      <w:r w:rsidRPr="004A0D4E">
        <w:rPr>
          <w:rFonts w:ascii="Times New Roman" w:eastAsia="Times New Roman" w:hAnsi="Times New Roman" w:cs="Times New Roman"/>
          <w:b/>
          <w:sz w:val="24"/>
          <w:szCs w:val="24"/>
        </w:rPr>
        <w:t>SUSIPAŽINIMO SU PASIŪLYMAIS PROCEDŪROS</w:t>
      </w:r>
    </w:p>
    <w:p w14:paraId="3DA754D0"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576D74A5" w14:textId="77777777" w:rsidR="004A0D4E" w:rsidRPr="004A0D4E" w:rsidRDefault="004A0D4E" w:rsidP="00A81CF9">
      <w:pPr>
        <w:widowControl w:val="0"/>
        <w:numPr>
          <w:ilvl w:val="0"/>
          <w:numId w:val="12"/>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 xml:space="preserve">Su pasiūlymais susipažįstama naudojantis elektroninėmis priemonėmis </w:t>
      </w:r>
      <w:r w:rsidRPr="004A0D4E">
        <w:rPr>
          <w:rFonts w:ascii="Times New Roman" w:eastAsia="Calibri" w:hAnsi="Times New Roman" w:cs="Times New Roman"/>
          <w:b/>
          <w:sz w:val="24"/>
          <w:szCs w:val="24"/>
          <w:lang w:eastAsia="lt-LT"/>
        </w:rPr>
        <w:t xml:space="preserve">skelbime apie pirkimą </w:t>
      </w:r>
      <w:r w:rsidRPr="004A0D4E">
        <w:rPr>
          <w:rFonts w:ascii="Times New Roman" w:eastAsia="Calibri" w:hAnsi="Times New Roman" w:cs="Times New Roman"/>
          <w:bCs/>
          <w:sz w:val="24"/>
          <w:szCs w:val="24"/>
          <w:lang w:eastAsia="lt-LT"/>
        </w:rPr>
        <w:t>(jeigu keičiamas vokų su pasiūlymais atvėrimo terminas – skelbime, susijusiame su pakeitimais ar papildoma informacija)</w:t>
      </w:r>
      <w:r w:rsidRPr="004A0D4E">
        <w:rPr>
          <w:rFonts w:ascii="Times New Roman" w:eastAsia="Calibri" w:hAnsi="Times New Roman" w:cs="Times New Roman"/>
          <w:b/>
          <w:sz w:val="24"/>
          <w:szCs w:val="24"/>
          <w:lang w:eastAsia="lt-LT"/>
        </w:rPr>
        <w:t xml:space="preserve"> nurodytu laiku.</w:t>
      </w:r>
      <w:r w:rsidRPr="004A0D4E">
        <w:rPr>
          <w:rFonts w:ascii="Times New Roman" w:eastAsia="Calibri" w:hAnsi="Times New Roman" w:cs="Times New Roman"/>
          <w:sz w:val="24"/>
          <w:szCs w:val="24"/>
          <w:lang w:eastAsia="lt-LT"/>
        </w:rPr>
        <w:t xml:space="preserve"> Tuo atveju, kai kaina, nurodyta skaičiais, nesutampa su kaina, nuro</w:t>
      </w:r>
      <w:r w:rsidRPr="004A0D4E">
        <w:rPr>
          <w:rFonts w:ascii="Times New Roman" w:eastAsia="Calibri" w:hAnsi="Times New Roman" w:cs="Times New Roman"/>
          <w:color w:val="000000"/>
          <w:sz w:val="24"/>
          <w:szCs w:val="24"/>
          <w:lang w:eastAsia="lt-LT"/>
        </w:rPr>
        <w:t>dyta žodžiais, teisinga laikoma kaina, nurodyta žodžiais</w:t>
      </w:r>
      <w:r w:rsidRPr="004A0D4E">
        <w:rPr>
          <w:rFonts w:ascii="Times New Roman" w:eastAsia="Calibri" w:hAnsi="Times New Roman" w:cs="Times New Roman"/>
          <w:sz w:val="24"/>
          <w:szCs w:val="24"/>
          <w:lang w:eastAsia="lt-LT"/>
        </w:rPr>
        <w:t xml:space="preserve">.  </w:t>
      </w:r>
    </w:p>
    <w:p w14:paraId="1D20C9EA" w14:textId="77777777" w:rsidR="004A0D4E" w:rsidRPr="004A0D4E" w:rsidRDefault="004A0D4E" w:rsidP="00A81CF9">
      <w:pPr>
        <w:widowControl w:val="0"/>
        <w:numPr>
          <w:ilvl w:val="0"/>
          <w:numId w:val="12"/>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Tiekėjai nedalyvauja susipažįstant su elektroninėmis priemonėmis pateiktais pasiūlymais. Taip pat pasiūlymų nagrinėjimo, vertinimo ir palyginimo procedūras Komisija atlieka pasiūlymus pateikusiems tiekėjams nedalyvaujant.</w:t>
      </w:r>
    </w:p>
    <w:p w14:paraId="0DEEE609" w14:textId="77777777" w:rsidR="004A0D4E" w:rsidRPr="004A0D4E" w:rsidRDefault="004A0D4E" w:rsidP="00A81CF9">
      <w:pPr>
        <w:widowControl w:val="0"/>
        <w:numPr>
          <w:ilvl w:val="0"/>
          <w:numId w:val="12"/>
        </w:numPr>
        <w:tabs>
          <w:tab w:val="left" w:pos="1134"/>
        </w:tabs>
        <w:spacing w:after="0" w:line="240" w:lineRule="auto"/>
        <w:ind w:firstLine="719"/>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Stebėtojai nėra kviečiami dalyvauti Komisijos posėdžiuose.</w:t>
      </w:r>
    </w:p>
    <w:p w14:paraId="20FB9A73" w14:textId="77777777" w:rsidR="004A0D4E" w:rsidRPr="004A0D4E" w:rsidRDefault="004A0D4E" w:rsidP="004A0D4E">
      <w:pPr>
        <w:widowControl w:val="0"/>
        <w:spacing w:after="0" w:line="240" w:lineRule="auto"/>
        <w:ind w:firstLine="719"/>
        <w:jc w:val="center"/>
        <w:rPr>
          <w:rFonts w:ascii="Times New Roman" w:eastAsia="Times New Roman" w:hAnsi="Times New Roman" w:cs="Times New Roman"/>
          <w:b/>
          <w:spacing w:val="-8"/>
          <w:sz w:val="24"/>
          <w:szCs w:val="24"/>
        </w:rPr>
      </w:pPr>
    </w:p>
    <w:p w14:paraId="6F60E393" w14:textId="77777777" w:rsidR="004A0D4E" w:rsidRPr="004A0D4E" w:rsidRDefault="004A0D4E" w:rsidP="004A0D4E">
      <w:pPr>
        <w:widowControl w:val="0"/>
        <w:spacing w:after="0" w:line="240" w:lineRule="auto"/>
        <w:jc w:val="center"/>
        <w:rPr>
          <w:rFonts w:ascii="Times New Roman" w:eastAsia="Times New Roman" w:hAnsi="Times New Roman" w:cs="Times New Roman"/>
          <w:b/>
          <w:spacing w:val="-8"/>
          <w:sz w:val="24"/>
          <w:szCs w:val="24"/>
        </w:rPr>
      </w:pPr>
      <w:r w:rsidRPr="004A0D4E">
        <w:rPr>
          <w:rFonts w:ascii="Times New Roman" w:eastAsia="Times New Roman" w:hAnsi="Times New Roman" w:cs="Times New Roman"/>
          <w:b/>
          <w:spacing w:val="-8"/>
          <w:sz w:val="24"/>
          <w:szCs w:val="24"/>
        </w:rPr>
        <w:t xml:space="preserve">X </w:t>
      </w:r>
      <w:r w:rsidRPr="004A0D4E">
        <w:rPr>
          <w:rFonts w:ascii="Times New Roman" w:eastAsia="Times New Roman" w:hAnsi="Times New Roman" w:cs="Times New Roman"/>
          <w:b/>
          <w:sz w:val="24"/>
          <w:szCs w:val="24"/>
        </w:rPr>
        <w:t>SKYRIUS</w:t>
      </w:r>
      <w:r w:rsidRPr="004A0D4E">
        <w:rPr>
          <w:rFonts w:ascii="Times New Roman" w:eastAsia="Times New Roman" w:hAnsi="Times New Roman" w:cs="Times New Roman"/>
          <w:b/>
          <w:spacing w:val="-8"/>
          <w:sz w:val="24"/>
          <w:szCs w:val="24"/>
        </w:rPr>
        <w:t> </w:t>
      </w:r>
    </w:p>
    <w:p w14:paraId="73076846"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pacing w:val="-8"/>
          <w:sz w:val="24"/>
          <w:szCs w:val="24"/>
        </w:rPr>
        <w:t xml:space="preserve">PASIŪLYMŲ </w:t>
      </w:r>
      <w:r w:rsidRPr="004A0D4E">
        <w:rPr>
          <w:rFonts w:ascii="Times New Roman" w:eastAsia="Times New Roman" w:hAnsi="Times New Roman" w:cs="Times New Roman"/>
          <w:b/>
          <w:sz w:val="24"/>
          <w:szCs w:val="24"/>
        </w:rPr>
        <w:t>NAGRINĖJIMAS IR PASIŪLYMŲ ATMETIMO PRIEŽASTYS</w:t>
      </w:r>
    </w:p>
    <w:p w14:paraId="7E383897" w14:textId="77777777" w:rsidR="004A0D4E" w:rsidRPr="004A0D4E" w:rsidRDefault="004A0D4E" w:rsidP="004A0D4E">
      <w:pPr>
        <w:widowControl w:val="0"/>
        <w:spacing w:after="0" w:line="240" w:lineRule="auto"/>
        <w:ind w:firstLine="719"/>
        <w:jc w:val="both"/>
        <w:rPr>
          <w:rFonts w:ascii="Times New Roman" w:eastAsia="Times New Roman" w:hAnsi="Times New Roman" w:cs="Times New Roman"/>
          <w:b/>
          <w:sz w:val="24"/>
          <w:szCs w:val="24"/>
        </w:rPr>
      </w:pPr>
    </w:p>
    <w:p w14:paraId="4DE0001A" w14:textId="77777777" w:rsidR="004A0D4E" w:rsidRPr="004A0D4E" w:rsidRDefault="004A0D4E" w:rsidP="00A81CF9">
      <w:pPr>
        <w:numPr>
          <w:ilvl w:val="0"/>
          <w:numId w:val="12"/>
        </w:numPr>
        <w:tabs>
          <w:tab w:val="left" w:pos="1080"/>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Atlikusi susipažinimą su pasiūlymais, Perkančioji organizacija pasiūlymus nagrinėja tokiu eiliškumu:</w:t>
      </w:r>
    </w:p>
    <w:p w14:paraId="2570BA0B" w14:textId="77777777" w:rsidR="004A0D4E" w:rsidRPr="004A0D4E" w:rsidRDefault="004A0D4E" w:rsidP="00A81CF9">
      <w:pPr>
        <w:numPr>
          <w:ilvl w:val="1"/>
          <w:numId w:val="12"/>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įvertina EBVPD pateiktą informaciją;</w:t>
      </w:r>
    </w:p>
    <w:p w14:paraId="709DEE3E" w14:textId="77777777" w:rsidR="004A0D4E" w:rsidRPr="004A0D4E" w:rsidRDefault="004A0D4E" w:rsidP="00A81CF9">
      <w:pPr>
        <w:numPr>
          <w:ilvl w:val="1"/>
          <w:numId w:val="12"/>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nagrinėja, vertina, palygina tiekėjų pateiktus pasiūlymus, vadovaudamasi šiame Konkurso sąlygų apraše nurodytomis sąlygomis;</w:t>
      </w:r>
    </w:p>
    <w:p w14:paraId="75C9ADD7" w14:textId="77777777" w:rsidR="004A0D4E" w:rsidRPr="004A0D4E" w:rsidRDefault="004A0D4E" w:rsidP="00A81CF9">
      <w:pPr>
        <w:numPr>
          <w:ilvl w:val="1"/>
          <w:numId w:val="12"/>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įvertina ekonomiškai naudingiausią pasiūlymą pateikusio tiekėjo pateiktus dokumentus, patvirtinančius pašalinimo pagrindų nebuvimą ir atitiktį kvalifikacijos reikalavimams.</w:t>
      </w:r>
    </w:p>
    <w:p w14:paraId="551F11E8" w14:textId="77777777" w:rsidR="004A0D4E" w:rsidRPr="004A0D4E" w:rsidRDefault="004A0D4E" w:rsidP="00A81CF9">
      <w:pPr>
        <w:widowControl w:val="0"/>
        <w:numPr>
          <w:ilvl w:val="0"/>
          <w:numId w:val="12"/>
        </w:numPr>
        <w:tabs>
          <w:tab w:val="left" w:pos="993"/>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nustatytą (-</w:t>
      </w:r>
      <w:proofErr w:type="spellStart"/>
      <w:r w:rsidRPr="004A0D4E">
        <w:rPr>
          <w:rFonts w:ascii="Times New Roman" w:eastAsia="Calibri" w:hAnsi="Times New Roman" w:cs="Times New Roman"/>
          <w:sz w:val="24"/>
          <w:szCs w:val="24"/>
          <w:lang w:eastAsia="lt-LT"/>
        </w:rPr>
        <w:t>us</w:t>
      </w:r>
      <w:proofErr w:type="spellEnd"/>
      <w:r w:rsidRPr="004A0D4E">
        <w:rPr>
          <w:rFonts w:ascii="Times New Roman" w:eastAsia="Calibri" w:hAnsi="Times New Roman" w:cs="Times New Roman"/>
          <w:sz w:val="24"/>
          <w:szCs w:val="24"/>
          <w:lang w:eastAsia="lt-LT"/>
        </w:rPr>
        <w:t>) reikalavimą (-</w:t>
      </w:r>
      <w:proofErr w:type="spellStart"/>
      <w:r w:rsidRPr="004A0D4E">
        <w:rPr>
          <w:rFonts w:ascii="Times New Roman" w:eastAsia="Calibri" w:hAnsi="Times New Roman" w:cs="Times New Roman"/>
          <w:sz w:val="24"/>
          <w:szCs w:val="24"/>
          <w:lang w:eastAsia="lt-LT"/>
        </w:rPr>
        <w:t>us</w:t>
      </w:r>
      <w:proofErr w:type="spellEnd"/>
      <w:r w:rsidRPr="004A0D4E">
        <w:rPr>
          <w:rFonts w:ascii="Times New Roman" w:eastAsia="Calibri" w:hAnsi="Times New Roman" w:cs="Times New Roman"/>
          <w:sz w:val="24"/>
          <w:szCs w:val="24"/>
          <w:lang w:eastAsia="lt-LT"/>
        </w:rPr>
        <w:t xml:space="preserve">)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F02C109" w14:textId="77777777" w:rsidR="00F26399" w:rsidRPr="00F26399" w:rsidRDefault="00F26399" w:rsidP="00A81CF9">
      <w:pPr>
        <w:pStyle w:val="Sraopastraipa"/>
        <w:numPr>
          <w:ilvl w:val="0"/>
          <w:numId w:val="12"/>
        </w:numPr>
        <w:tabs>
          <w:tab w:val="left" w:pos="1134"/>
        </w:tabs>
        <w:jc w:val="both"/>
        <w:rPr>
          <w:sz w:val="24"/>
          <w:szCs w:val="24"/>
          <w:lang w:eastAsia="en-US"/>
        </w:rPr>
      </w:pPr>
      <w:r w:rsidRPr="00F26399">
        <w:rPr>
          <w:sz w:val="24"/>
          <w:szCs w:val="24"/>
          <w:lang w:eastAsia="en-US"/>
        </w:rPr>
        <w:t>Tiekėjai gali pakartotinai naudoti EBVPD, kurį naudojo ankstesnėje pirkimo procedūroje, jeigu jie patvirtina, kad šiame dokumente esanti informacija yra vis dar aktuali.</w:t>
      </w:r>
    </w:p>
    <w:p w14:paraId="0227A5E7" w14:textId="77777777" w:rsidR="004A0D4E" w:rsidRPr="004A0D4E" w:rsidRDefault="004A0D4E" w:rsidP="00A81CF9">
      <w:pPr>
        <w:widowControl w:val="0"/>
        <w:numPr>
          <w:ilvl w:val="0"/>
          <w:numId w:val="12"/>
        </w:numPr>
        <w:tabs>
          <w:tab w:val="left" w:pos="993"/>
          <w:tab w:val="left" w:pos="1134"/>
        </w:tabs>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461435A8" w14:textId="77777777" w:rsidR="004A0D4E" w:rsidRPr="004A0D4E" w:rsidRDefault="004A0D4E" w:rsidP="003C000A">
      <w:pPr>
        <w:widowControl w:val="0"/>
        <w:numPr>
          <w:ilvl w:val="0"/>
          <w:numId w:val="8"/>
        </w:numPr>
        <w:tabs>
          <w:tab w:val="left" w:pos="993"/>
          <w:tab w:val="left" w:pos="1134"/>
        </w:tabs>
        <w:spacing w:after="0" w:line="240" w:lineRule="auto"/>
        <w:jc w:val="both"/>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105B445B" w14:textId="77777777" w:rsidR="004A0D4E" w:rsidRPr="004A0D4E" w:rsidRDefault="004A0D4E" w:rsidP="00A81CF9">
      <w:pPr>
        <w:widowControl w:val="0"/>
        <w:numPr>
          <w:ilvl w:val="0"/>
          <w:numId w:val="8"/>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tiekėjas pateikė netikslius, neišsamius ar klaidingus dokumentus ar duomenis apie atitiktį pirkimo dokumentų reikalavimams arba šių dokumentų ar duomenų trūksta, Perkančioji </w:t>
      </w:r>
      <w:r w:rsidRPr="004A0D4E">
        <w:rPr>
          <w:rFonts w:ascii="Times New Roman" w:eastAsia="Times New Roman" w:hAnsi="Times New Roman" w:cs="Times New Roman"/>
          <w:sz w:val="24"/>
          <w:szCs w:val="24"/>
        </w:rPr>
        <w:lastRenderedPageBreak/>
        <w:t xml:space="preserve">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0" w:history="1">
        <w:r w:rsidRPr="004A0D4E">
          <w:rPr>
            <w:rFonts w:ascii="Times New Roman" w:eastAsia="Times New Roman" w:hAnsi="Times New Roman" w:cs="Times New Roman"/>
            <w:color w:val="0000FF"/>
            <w:sz w:val="24"/>
            <w:szCs w:val="24"/>
            <w:u w:val="single"/>
          </w:rPr>
          <w:t>Pasiūlymo patikslinimo, papildymo ar paaiškinimo taisyklėmis</w:t>
        </w:r>
      </w:hyperlink>
      <w:r w:rsidRPr="004A0D4E">
        <w:rPr>
          <w:rFonts w:ascii="Times New Roman" w:eastAsia="Times New Roman" w:hAnsi="Times New Roman" w:cs="Times New Roman"/>
          <w:sz w:val="24"/>
          <w:szCs w:val="24"/>
        </w:rPr>
        <w:t>.</w:t>
      </w:r>
    </w:p>
    <w:p w14:paraId="554A66FC" w14:textId="77777777" w:rsidR="00F26399" w:rsidRPr="00F26399" w:rsidRDefault="00F26399" w:rsidP="00A81CF9">
      <w:pPr>
        <w:pStyle w:val="Sraopastraipa"/>
        <w:numPr>
          <w:ilvl w:val="0"/>
          <w:numId w:val="8"/>
        </w:numPr>
        <w:tabs>
          <w:tab w:val="left" w:pos="993"/>
          <w:tab w:val="left" w:pos="1134"/>
        </w:tabs>
        <w:jc w:val="both"/>
        <w:rPr>
          <w:sz w:val="24"/>
          <w:szCs w:val="24"/>
          <w:lang w:eastAsia="en-US"/>
        </w:rPr>
      </w:pPr>
      <w:r w:rsidRPr="00F26399">
        <w:rPr>
          <w:sz w:val="24"/>
          <w:szCs w:val="24"/>
          <w:lang w:eastAsia="en-US"/>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5A810F5" w14:textId="77777777" w:rsidR="00B103E8" w:rsidRDefault="00B103E8" w:rsidP="00A81CF9">
      <w:pPr>
        <w:widowControl w:val="0"/>
        <w:numPr>
          <w:ilvl w:val="0"/>
          <w:numId w:val="8"/>
        </w:numPr>
        <w:tabs>
          <w:tab w:val="left" w:pos="1134"/>
        </w:tabs>
        <w:spacing w:after="0" w:line="240" w:lineRule="auto"/>
        <w:ind w:firstLine="719"/>
        <w:jc w:val="both"/>
        <w:rPr>
          <w:rFonts w:ascii="Times New Roman" w:eastAsia="Times New Roman" w:hAnsi="Times New Roman" w:cs="Times New Roman"/>
          <w:sz w:val="24"/>
          <w:szCs w:val="24"/>
        </w:rPr>
      </w:pPr>
      <w:bookmarkStart w:id="21" w:name="_Hlk200534950"/>
      <w:r w:rsidRPr="00B103E8">
        <w:rPr>
          <w:rFonts w:ascii="Times New Roman" w:eastAsia="Times New Roman" w:hAnsi="Times New Roman" w:cs="Times New Roman"/>
          <w:sz w:val="24"/>
          <w:szCs w:val="24"/>
        </w:rPr>
        <w:t>Jeigu pateiktame pasiūlyme nurodyta kaina yra neįprastai maža, Perkančioji organizacija (supaprastinto pirkimo atveju – tik ekonomiškai naudingiausią pasiūlymą pateikusio tiekėjo) CVP IS priemonėmis raštu prašo pateikti, jos manymu, reikalingas pasiūlymo detales, įskaitant kainos ar sąnaudų sudedamąsias dalis ir skaičiavimus. Perkančioji organizacija, vertindama, ar kaina yra neįprastai maža, vadovaujasi VPĮ 57 straipsnio 1 dalimi.</w:t>
      </w:r>
    </w:p>
    <w:p w14:paraId="4C571DDC" w14:textId="0F0BE049" w:rsidR="004A0D4E" w:rsidRPr="004A0D4E" w:rsidRDefault="004A0D4E" w:rsidP="00A81CF9">
      <w:pPr>
        <w:widowControl w:val="0"/>
        <w:numPr>
          <w:ilvl w:val="0"/>
          <w:numId w:val="8"/>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b/>
          <w:sz w:val="24"/>
          <w:szCs w:val="24"/>
        </w:rPr>
        <w:t xml:space="preserve">Pašalinimo pagrindų nebuvimas bus tikrinamas ir atitikties </w:t>
      </w:r>
      <w:bookmarkStart w:id="22" w:name="_Hlk204675634"/>
      <w:r w:rsidRPr="004A0D4E">
        <w:rPr>
          <w:rFonts w:ascii="Times New Roman" w:eastAsia="Times New Roman" w:hAnsi="Times New Roman" w:cs="Times New Roman"/>
          <w:b/>
          <w:sz w:val="24"/>
          <w:szCs w:val="24"/>
        </w:rPr>
        <w:t xml:space="preserve">kvalifikacijos reikalavimams patvirtinančių dokumentų </w:t>
      </w:r>
      <w:bookmarkEnd w:id="22"/>
      <w:r w:rsidRPr="004A0D4E">
        <w:rPr>
          <w:rFonts w:ascii="Times New Roman" w:eastAsia="Times New Roman" w:hAnsi="Times New Roman" w:cs="Times New Roman"/>
          <w:b/>
          <w:sz w:val="24"/>
          <w:szCs w:val="24"/>
        </w:rPr>
        <w:t xml:space="preserve">reikalaujama tik iš to tiekėjo, kurio pasiūlymas pagal vertinimo rezultatus gali būti pripažintas laimėjusiu (po pasiūlymų eilės sudarymo). </w:t>
      </w:r>
      <w:r w:rsidRPr="004A0D4E">
        <w:rPr>
          <w:rFonts w:ascii="Times New Roman" w:eastAsia="Times New Roman" w:hAnsi="Times New Roman" w:cs="Times New Roman"/>
          <w:bCs/>
          <w:sz w:val="24"/>
          <w:szCs w:val="24"/>
        </w:rPr>
        <w:t>S</w:t>
      </w:r>
      <w:r w:rsidRPr="004A0D4E">
        <w:rPr>
          <w:rFonts w:ascii="Times New Roman" w:eastAsia="Times New Roman" w:hAnsi="Times New Roman" w:cs="Times New Roman"/>
          <w:sz w:val="24"/>
          <w:szCs w:val="24"/>
        </w:rPr>
        <w:t>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Pr="004A0D4E">
        <w:rPr>
          <w:rFonts w:ascii="Times New Roman" w:eastAsia="Times New Roman" w:hAnsi="Times New Roman" w:cs="Times New Roman"/>
          <w:b/>
          <w:sz w:val="24"/>
          <w:szCs w:val="24"/>
        </w:rPr>
        <w:t xml:space="preserve"> Atitikties kvalifikacijos reikalavimams patvirtinančių dokumentų reikalaujama tik tuo atveju, jei šie dokumentai nebuvo pateikti kartu su pasiūlymu. Jei šie dokumentai buvo pateikti su pasiūlymu – tokiu atveju vertinami su pasiūlymu pateikti dokumentai.</w:t>
      </w:r>
    </w:p>
    <w:bookmarkEnd w:id="21"/>
    <w:p w14:paraId="452158AA" w14:textId="77777777" w:rsidR="004A0D4E" w:rsidRPr="004A0D4E" w:rsidRDefault="004A0D4E" w:rsidP="00A81CF9">
      <w:pPr>
        <w:widowControl w:val="0"/>
        <w:numPr>
          <w:ilvl w:val="0"/>
          <w:numId w:val="8"/>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Komisija priima sprendimą dėl tiekėjo, kurio pasiūlymas pagal vertinimo rezultatus gali būti pripažintas laimėjusiu, neatitikties pašalinimo pagrindams ir atitikties pirkimo dokumentuose nustatytiems kvalifikacijos reikalavimams:</w:t>
      </w:r>
    </w:p>
    <w:p w14:paraId="2B534022" w14:textId="77777777" w:rsidR="004A0D4E" w:rsidRPr="004A0D4E" w:rsidRDefault="004A0D4E" w:rsidP="00A81CF9">
      <w:pPr>
        <w:numPr>
          <w:ilvl w:val="1"/>
          <w:numId w:val="8"/>
        </w:numPr>
        <w:tabs>
          <w:tab w:val="left" w:pos="1276"/>
          <w:tab w:val="left" w:pos="1418"/>
        </w:tabs>
        <w:spacing w:after="0" w:line="240" w:lineRule="auto"/>
        <w:ind w:left="-10" w:right="4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jeigu tiekėjas, kurio pasiūlymas gali būti pripažintas laimėjusiu, neatitiko pašalinimo pagrindų ir atitiko Perkančiosios organizacijos keliamus kvalifikacijos reikalavimus, kitų tiekėjų pašalinimo pagrindų nebuvimas ir kvalifikacija – netikrinami;</w:t>
      </w:r>
    </w:p>
    <w:p w14:paraId="33D0320B" w14:textId="77777777" w:rsidR="004A0D4E" w:rsidRPr="004A0D4E" w:rsidRDefault="004A0D4E" w:rsidP="00A81CF9">
      <w:pPr>
        <w:numPr>
          <w:ilvl w:val="1"/>
          <w:numId w:val="8"/>
        </w:numPr>
        <w:tabs>
          <w:tab w:val="left" w:pos="1276"/>
          <w:tab w:val="left" w:pos="1418"/>
        </w:tabs>
        <w:spacing w:after="0" w:line="240" w:lineRule="auto"/>
        <w:ind w:right="4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551C93BB" w14:textId="77777777" w:rsidR="004A0D4E" w:rsidRPr="004A0D4E" w:rsidRDefault="004A0D4E" w:rsidP="00A81CF9">
      <w:pPr>
        <w:widowControl w:val="0"/>
        <w:numPr>
          <w:ilvl w:val="1"/>
          <w:numId w:val="8"/>
        </w:numPr>
        <w:tabs>
          <w:tab w:val="left" w:pos="993"/>
          <w:tab w:val="left" w:pos="1276"/>
        </w:tabs>
        <w:spacing w:after="0" w:line="240" w:lineRule="auto"/>
        <w:ind w:left="-1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Tiekėjui, kurio pasiūlymas pagal vertinimo rezultatus gali būti pripažintas laimėjusiu, Komisijos prašymu nepateikus atitikties kvalifikacijos reikalavimams patvirtinančių dokumentų, nepatikslinus, nepapildžius arba nepaaiškinus dokumentų, patvirtinančių pašalinimo pagrindų nebuvimą ir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atitikties kvalifikacijos reikalavimams patvirtinančių dokumentų pateikimo arba, jei tiekėjas dokumentus pagal EBVPD buvo pateikęs, įvertina jo pašalinimo pagrindų nebuvimą ir atitikimą kvalifikacijos reikalavimams.</w:t>
      </w:r>
    </w:p>
    <w:p w14:paraId="63A498FD" w14:textId="77777777" w:rsidR="00530A2C" w:rsidRPr="00530A2C" w:rsidRDefault="00530A2C" w:rsidP="00A81CF9">
      <w:pPr>
        <w:widowControl w:val="0"/>
        <w:numPr>
          <w:ilvl w:val="0"/>
          <w:numId w:val="8"/>
        </w:numPr>
        <w:tabs>
          <w:tab w:val="left" w:pos="1134"/>
        </w:tabs>
        <w:spacing w:after="0" w:line="240" w:lineRule="auto"/>
        <w:ind w:firstLine="719"/>
        <w:jc w:val="both"/>
        <w:rPr>
          <w:rFonts w:ascii="Times New Roman" w:hAnsi="Times New Roman" w:cs="Times New Roman"/>
          <w:b/>
          <w:sz w:val="24"/>
          <w:szCs w:val="24"/>
        </w:rPr>
      </w:pPr>
      <w:r w:rsidRPr="00530A2C">
        <w:rPr>
          <w:rFonts w:ascii="Times New Roman" w:hAnsi="Times New Roman" w:cs="Times New Roman"/>
          <w:b/>
          <w:sz w:val="24"/>
          <w:szCs w:val="24"/>
        </w:rPr>
        <w:t>Komisija atmeta pasiūlymą, jeigu:</w:t>
      </w:r>
    </w:p>
    <w:p w14:paraId="30360CF2"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 xml:space="preserve">tiekėjas iki susipažinimo su pasiūlymais pradžios nepateikė pasiūlymo iššifravimo slaptažodžio; </w:t>
      </w:r>
    </w:p>
    <w:p w14:paraId="249B7316"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 xml:space="preserve">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w:t>
      </w:r>
      <w:r w:rsidRPr="00530A2C">
        <w:rPr>
          <w:sz w:val="24"/>
          <w:szCs w:val="24"/>
        </w:rPr>
        <w:lastRenderedPageBreak/>
        <w:t>nepakeitė šio ūkio subjekto į pašalinimo pagrindų neturintį ūkio subjektą;</w:t>
      </w:r>
    </w:p>
    <w:p w14:paraId="7A9ADE4B"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224ED224"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tiekėjas per Perkančiosios organizacijos nustatytą terminą nepatikslino, nepapildė, nepaaiškino savo pasiūlymo;</w:t>
      </w:r>
    </w:p>
    <w:p w14:paraId="44E08253"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tiekėjas per Perkančiosios organizacijos nustatytą terminą patikslino, papildė, paaiškino pasiūlymą ir tai lėmė esminį jo pasiūlymo pakeitimą;</w:t>
      </w:r>
    </w:p>
    <w:p w14:paraId="73F47C6C"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pasiūlymas neatitinka pirkimo dokumentų reikalavimų ir jo trūkumai negali būti ištaisyti vadovaujantis Viešųjų pirkimų tarnybos nustatytomis taisyklėmis;</w:t>
      </w:r>
    </w:p>
    <w:p w14:paraId="05562603"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54FCEE6C" w14:textId="77777777" w:rsidR="00530A2C" w:rsidRPr="00530A2C" w:rsidRDefault="00530A2C" w:rsidP="00A81CF9">
      <w:pPr>
        <w:pStyle w:val="Sraopastraipa1"/>
        <w:widowControl w:val="0"/>
        <w:numPr>
          <w:ilvl w:val="1"/>
          <w:numId w:val="8"/>
        </w:numPr>
        <w:tabs>
          <w:tab w:val="left" w:pos="993"/>
          <w:tab w:val="left" w:pos="1276"/>
        </w:tabs>
        <w:jc w:val="both"/>
        <w:rPr>
          <w:sz w:val="24"/>
          <w:szCs w:val="24"/>
        </w:rPr>
      </w:pPr>
      <w:r w:rsidRPr="00530A2C">
        <w:rPr>
          <w:sz w:val="24"/>
          <w:szCs w:val="24"/>
        </w:rPr>
        <w:t>pasiūlyme nurodyta neįprastai maža kaina ir tiekėjas nepateikia tinkamų pasiūlytos neįprastai mažos kainos ir (ar) sąnaudų pagrįstumo įrodymų;</w:t>
      </w:r>
    </w:p>
    <w:p w14:paraId="06537AF5" w14:textId="77777777" w:rsidR="00530A2C" w:rsidRPr="00530A2C" w:rsidRDefault="00530A2C" w:rsidP="00A81CF9">
      <w:pPr>
        <w:pStyle w:val="Sraopastraipa1"/>
        <w:widowControl w:val="0"/>
        <w:numPr>
          <w:ilvl w:val="1"/>
          <w:numId w:val="8"/>
        </w:numPr>
        <w:tabs>
          <w:tab w:val="left" w:pos="993"/>
          <w:tab w:val="left" w:pos="1276"/>
          <w:tab w:val="left" w:pos="1418"/>
        </w:tabs>
        <w:jc w:val="both"/>
        <w:rPr>
          <w:sz w:val="24"/>
          <w:szCs w:val="24"/>
        </w:rPr>
      </w:pPr>
      <w:r w:rsidRPr="00530A2C">
        <w:rPr>
          <w:sz w:val="24"/>
          <w:szCs w:val="24"/>
        </w:rPr>
        <w:t>pasiūlymas, kuriame nurodyta neįprastai maža kaina, neatitinka VPĮ 17 straipsnio 2 dalies 2 punkte nurodytų aplinkos apsaugos, socialinės ir darbo teisės įpareigojimų;</w:t>
      </w:r>
    </w:p>
    <w:p w14:paraId="4BA0B4B0" w14:textId="77777777" w:rsidR="00530A2C" w:rsidRPr="00530A2C" w:rsidRDefault="00530A2C" w:rsidP="00A81CF9">
      <w:pPr>
        <w:pStyle w:val="Sraopastraipa1"/>
        <w:widowControl w:val="0"/>
        <w:numPr>
          <w:ilvl w:val="1"/>
          <w:numId w:val="8"/>
        </w:numPr>
        <w:tabs>
          <w:tab w:val="left" w:pos="993"/>
          <w:tab w:val="left" w:pos="1418"/>
        </w:tabs>
        <w:jc w:val="both"/>
        <w:rPr>
          <w:sz w:val="24"/>
          <w:szCs w:val="24"/>
        </w:rPr>
      </w:pPr>
      <w:r w:rsidRPr="00530A2C">
        <w:rPr>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F4099CE" w14:textId="77777777" w:rsidR="00530A2C" w:rsidRPr="00530A2C" w:rsidRDefault="00530A2C" w:rsidP="00A81CF9">
      <w:pPr>
        <w:pStyle w:val="Sraopastraipa1"/>
        <w:widowControl w:val="0"/>
        <w:numPr>
          <w:ilvl w:val="1"/>
          <w:numId w:val="8"/>
        </w:numPr>
        <w:tabs>
          <w:tab w:val="left" w:pos="993"/>
          <w:tab w:val="left" w:pos="1276"/>
          <w:tab w:val="left" w:pos="1418"/>
        </w:tabs>
        <w:jc w:val="both"/>
        <w:rPr>
          <w:sz w:val="24"/>
          <w:szCs w:val="24"/>
        </w:rPr>
      </w:pPr>
      <w:r w:rsidRPr="00530A2C">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2DEF0D9D" w14:textId="77777777" w:rsidR="00530A2C" w:rsidRPr="00530A2C" w:rsidRDefault="00530A2C" w:rsidP="00A81CF9">
      <w:pPr>
        <w:widowControl w:val="0"/>
        <w:numPr>
          <w:ilvl w:val="1"/>
          <w:numId w:val="8"/>
        </w:numPr>
        <w:tabs>
          <w:tab w:val="left" w:pos="993"/>
          <w:tab w:val="left" w:pos="1418"/>
        </w:tabs>
        <w:spacing w:after="0" w:line="240" w:lineRule="auto"/>
        <w:ind w:left="-10" w:firstLine="719"/>
        <w:jc w:val="both"/>
        <w:rPr>
          <w:rFonts w:ascii="Times New Roman" w:hAnsi="Times New Roman" w:cs="Times New Roman"/>
          <w:sz w:val="24"/>
          <w:szCs w:val="24"/>
        </w:rPr>
      </w:pPr>
      <w:r w:rsidRPr="00530A2C">
        <w:rPr>
          <w:rFonts w:ascii="Times New Roman" w:hAnsi="Times New Roman" w:cs="Times New Roman"/>
          <w:sz w:val="24"/>
          <w:szCs w:val="24"/>
        </w:rPr>
        <w:t>pasiūlymas buvo pateiktas ne Perkančiosios organizacijos nurodytomis elektroninėmis priemonėmis;</w:t>
      </w:r>
    </w:p>
    <w:p w14:paraId="46EA027F" w14:textId="77777777" w:rsidR="00530A2C" w:rsidRPr="00530A2C" w:rsidRDefault="00530A2C" w:rsidP="00A81CF9">
      <w:pPr>
        <w:numPr>
          <w:ilvl w:val="1"/>
          <w:numId w:val="8"/>
        </w:numPr>
        <w:tabs>
          <w:tab w:val="left" w:pos="1418"/>
        </w:tabs>
        <w:spacing w:after="0" w:line="240" w:lineRule="auto"/>
        <w:ind w:right="40"/>
        <w:jc w:val="both"/>
        <w:rPr>
          <w:rFonts w:ascii="Times New Roman" w:hAnsi="Times New Roman" w:cs="Times New Roman"/>
          <w:sz w:val="24"/>
          <w:szCs w:val="24"/>
        </w:rPr>
      </w:pPr>
      <w:r w:rsidRPr="00530A2C">
        <w:rPr>
          <w:rFonts w:ascii="Times New Roman" w:hAnsi="Times New Roman" w:cs="Times New Roman"/>
          <w:sz w:val="24"/>
          <w:szCs w:val="24"/>
        </w:rPr>
        <w:t>jei tiekėjas, kuris yra tiekėjų grupės partneris, pateikė pasiūlymą savarankiškai ir kaip tiekėjų grupės narys tame pačiame pirkime.</w:t>
      </w:r>
    </w:p>
    <w:p w14:paraId="073DF112" w14:textId="77777777" w:rsidR="00530A2C" w:rsidRDefault="00530A2C" w:rsidP="004A0D4E">
      <w:pPr>
        <w:widowControl w:val="0"/>
        <w:spacing w:before="120" w:after="120" w:line="240" w:lineRule="auto"/>
        <w:contextualSpacing/>
        <w:jc w:val="center"/>
        <w:rPr>
          <w:rFonts w:ascii="Times New Roman" w:eastAsia="Times New Roman" w:hAnsi="Times New Roman" w:cs="Times New Roman"/>
          <w:b/>
          <w:sz w:val="24"/>
          <w:szCs w:val="24"/>
        </w:rPr>
      </w:pPr>
    </w:p>
    <w:p w14:paraId="425DB1EC" w14:textId="1A27E30C" w:rsidR="004A0D4E" w:rsidRPr="004A0D4E" w:rsidRDefault="004A0D4E" w:rsidP="004A0D4E">
      <w:pPr>
        <w:widowControl w:val="0"/>
        <w:spacing w:before="120"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 SKYRIUS</w:t>
      </w:r>
    </w:p>
    <w:p w14:paraId="1F7F84CD" w14:textId="77777777" w:rsidR="004A0D4E" w:rsidRPr="004A0D4E" w:rsidRDefault="004A0D4E" w:rsidP="004A0D4E">
      <w:pPr>
        <w:widowControl w:val="0"/>
        <w:spacing w:before="120"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VERTINIMAS</w:t>
      </w:r>
    </w:p>
    <w:p w14:paraId="7A166CAF" w14:textId="77777777" w:rsidR="004A0D4E" w:rsidRPr="004A0D4E" w:rsidRDefault="004A0D4E" w:rsidP="004A0D4E">
      <w:pPr>
        <w:widowControl w:val="0"/>
        <w:spacing w:before="120" w:after="0" w:line="240" w:lineRule="auto"/>
        <w:ind w:firstLine="719"/>
        <w:contextualSpacing/>
        <w:jc w:val="center"/>
        <w:rPr>
          <w:rFonts w:ascii="Times New Roman" w:eastAsia="Times New Roman" w:hAnsi="Times New Roman" w:cs="Times New Roman"/>
          <w:b/>
          <w:sz w:val="24"/>
          <w:szCs w:val="24"/>
        </w:rPr>
      </w:pPr>
    </w:p>
    <w:p w14:paraId="6D1CFEFF" w14:textId="77777777" w:rsidR="00E27E05" w:rsidRPr="00567B61" w:rsidRDefault="00E27E05" w:rsidP="00EB509A">
      <w:pPr>
        <w:pStyle w:val="Sraopastraipa"/>
        <w:widowControl w:val="0"/>
        <w:numPr>
          <w:ilvl w:val="0"/>
          <w:numId w:val="18"/>
        </w:numPr>
        <w:tabs>
          <w:tab w:val="left" w:pos="1134"/>
        </w:tabs>
        <w:jc w:val="both"/>
        <w:rPr>
          <w:sz w:val="24"/>
          <w:szCs w:val="24"/>
        </w:rPr>
      </w:pPr>
      <w:bookmarkStart w:id="23" w:name="_Hlk127458282"/>
      <w:bookmarkStart w:id="24" w:name="_Hlk160297805"/>
      <w:r w:rsidRPr="00567B61">
        <w:rPr>
          <w:sz w:val="24"/>
          <w:szCs w:val="24"/>
        </w:rPr>
        <w:t xml:space="preserve">Pasiūlymuose </w:t>
      </w:r>
      <w:bookmarkEnd w:id="23"/>
      <w:r w:rsidRPr="00567B61">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4"/>
      <w:r w:rsidRPr="00567B61">
        <w:rPr>
          <w:sz w:val="24"/>
          <w:szCs w:val="24"/>
        </w:rPr>
        <w:t xml:space="preserve">. </w:t>
      </w:r>
    </w:p>
    <w:p w14:paraId="3D873B8D" w14:textId="1EA7C14C" w:rsidR="00EB509A" w:rsidRDefault="00E27E05" w:rsidP="00EB509A">
      <w:pPr>
        <w:pStyle w:val="Sraopastraipa"/>
        <w:widowControl w:val="0"/>
        <w:numPr>
          <w:ilvl w:val="0"/>
          <w:numId w:val="20"/>
        </w:numPr>
        <w:tabs>
          <w:tab w:val="left" w:pos="1134"/>
        </w:tabs>
        <w:jc w:val="both"/>
        <w:rPr>
          <w:sz w:val="24"/>
          <w:szCs w:val="24"/>
        </w:rPr>
      </w:pPr>
      <w:r w:rsidRPr="00EB509A">
        <w:rPr>
          <w:sz w:val="24"/>
          <w:szCs w:val="24"/>
        </w:rPr>
        <w:t xml:space="preserve">Perkančioji organizacija ekonomiškai naudingiausią pasiūlymą išrenka </w:t>
      </w:r>
      <w:r w:rsidRPr="00EB509A">
        <w:rPr>
          <w:b/>
          <w:sz w:val="24"/>
          <w:szCs w:val="24"/>
        </w:rPr>
        <w:t>pagal kainos ir kokybės santykį</w:t>
      </w:r>
      <w:r w:rsidRPr="00EB509A">
        <w:rPr>
          <w:sz w:val="24"/>
          <w:szCs w:val="24"/>
        </w:rPr>
        <w:t xml:space="preserve">. </w:t>
      </w:r>
      <w:r w:rsidRPr="00EB509A">
        <w:rPr>
          <w:bCs/>
          <w:sz w:val="24"/>
          <w:szCs w:val="24"/>
        </w:rPr>
        <w:t xml:space="preserve">Laimėjusiu bus pripažintas tas pasiūlymas, kuris gaus daugiausiai ekonominio naudingumo balų </w:t>
      </w:r>
      <w:r w:rsidRPr="00EB509A">
        <w:rPr>
          <w:sz w:val="24"/>
          <w:szCs w:val="24"/>
        </w:rPr>
        <w:t>(jei tiekėjas neatitiks pašalinimo pagrindų ir atitiks kvalifikacijo</w:t>
      </w:r>
      <w:r w:rsidRPr="00EB509A">
        <w:rPr>
          <w:spacing w:val="2"/>
          <w:sz w:val="24"/>
          <w:szCs w:val="24"/>
        </w:rPr>
        <w:t>s</w:t>
      </w:r>
      <w:r w:rsidRPr="00EB509A">
        <w:rPr>
          <w:sz w:val="24"/>
          <w:szCs w:val="24"/>
        </w:rPr>
        <w:t xml:space="preserve"> reikalavimus). </w:t>
      </w:r>
      <w:r w:rsidR="00EB509A">
        <w:rPr>
          <w:sz w:val="24"/>
          <w:szCs w:val="24"/>
        </w:rPr>
        <w:t xml:space="preserve">Ekonominio naudingumo vertinimas bus atliekamas pagal vertinimo kriterijus ir jų lyginamuosius svorius, nurodytus konkurso sąlygų aprašo 2 priede. Nebus taikomi jokie kiti vertinimo kriterijai. </w:t>
      </w:r>
      <w:r w:rsidR="00EB509A">
        <w:rPr>
          <w:b/>
          <w:sz w:val="24"/>
          <w:szCs w:val="24"/>
        </w:rPr>
        <w:t>Tiekėjas turi pateikti užpildytą konkurso sąlygų aprašo 5 priedą „</w:t>
      </w:r>
      <w:r w:rsidR="00EB509A" w:rsidRPr="00496835">
        <w:rPr>
          <w:b/>
          <w:bCs/>
          <w:sz w:val="24"/>
          <w:szCs w:val="24"/>
        </w:rPr>
        <w:t>Specialistų atitikties kvalifikacijos reikalavimams ir ekonominio naudingumo vertinimo kriterijui sąrašo forma</w:t>
      </w:r>
      <w:r w:rsidR="00EB509A">
        <w:rPr>
          <w:b/>
          <w:sz w:val="24"/>
          <w:szCs w:val="24"/>
        </w:rPr>
        <w:t>“ (turi užpildyti 1 lentelę ir 2 lentelę), leidžiantį įvertinti jo pasiūlymą pagal konkurso sąlygų aprašo 2 priede nurodytus vertinimo kriterijus</w:t>
      </w:r>
      <w:r w:rsidR="00EB509A">
        <w:rPr>
          <w:sz w:val="24"/>
          <w:szCs w:val="24"/>
        </w:rPr>
        <w:t>.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00EB509A">
        <w:rPr>
          <w:sz w:val="24"/>
          <w:szCs w:val="24"/>
        </w:rPr>
        <w:t>ių</w:t>
      </w:r>
      <w:proofErr w:type="spellEnd"/>
      <w:r w:rsidR="00EB509A">
        <w:rPr>
          <w:sz w:val="24"/>
          <w:szCs w:val="24"/>
        </w:rPr>
        <w:t xml:space="preserve">) tiekėjo (-ų) pasiūlymo kaina (pagal kriterijų (C)) buvo mažiausia ir su ja buvo lyginami (naudojant </w:t>
      </w:r>
      <w:r w:rsidR="00EB509A">
        <w:rPr>
          <w:sz w:val="24"/>
          <w:szCs w:val="24"/>
        </w:rPr>
        <w:lastRenderedPageBreak/>
        <w:t>formulę) kitų tiekėjų pasiūlymai. Jei pasitraukusių ar pašalintų tiekėjų pasiūlymo kaina nebuvo mažiausia (todėl nebuvo naudojama vertinant kitų tiekėjų pasiūlymus), Perkančioji organizacija balų perskaičiavimo neatlieka.</w:t>
      </w:r>
    </w:p>
    <w:p w14:paraId="73E26DD0" w14:textId="08047202" w:rsidR="004A0D4E" w:rsidRPr="00EB509A" w:rsidRDefault="004A0D4E" w:rsidP="00EB509A">
      <w:pPr>
        <w:widowControl w:val="0"/>
        <w:tabs>
          <w:tab w:val="left" w:pos="1134"/>
        </w:tabs>
        <w:ind w:left="710"/>
        <w:jc w:val="center"/>
        <w:rPr>
          <w:b/>
          <w:sz w:val="24"/>
          <w:szCs w:val="24"/>
        </w:rPr>
      </w:pPr>
    </w:p>
    <w:p w14:paraId="509BAB10" w14:textId="77777777" w:rsidR="004A0D4E" w:rsidRPr="004A0D4E" w:rsidRDefault="004A0D4E" w:rsidP="004A0D4E">
      <w:pPr>
        <w:widowControl w:val="0"/>
        <w:tabs>
          <w:tab w:val="left" w:pos="1134"/>
        </w:tabs>
        <w:spacing w:after="0" w:line="240" w:lineRule="auto"/>
        <w:contextualSpacing/>
        <w:jc w:val="center"/>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b/>
          <w:sz w:val="24"/>
          <w:szCs w:val="24"/>
          <w:lang w:eastAsia="lt-LT"/>
        </w:rPr>
        <w:t>XII SKYRIUS</w:t>
      </w:r>
    </w:p>
    <w:p w14:paraId="7EFE713B" w14:textId="77777777" w:rsidR="004A0D4E" w:rsidRPr="004A0D4E" w:rsidRDefault="004A0D4E" w:rsidP="004A0D4E">
      <w:pPr>
        <w:widowControl w:val="0"/>
        <w:spacing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EILĖ IR SPRENDIMAS DĖL PIRKIMO SUTARTIES SUDARYMO</w:t>
      </w:r>
    </w:p>
    <w:p w14:paraId="024ADE45" w14:textId="77777777" w:rsidR="004A0D4E" w:rsidRPr="004A0D4E" w:rsidRDefault="004A0D4E" w:rsidP="004A0D4E">
      <w:pPr>
        <w:widowControl w:val="0"/>
        <w:spacing w:after="0" w:line="240" w:lineRule="auto"/>
        <w:ind w:firstLine="719"/>
        <w:jc w:val="center"/>
        <w:rPr>
          <w:rFonts w:ascii="Times New Roman" w:eastAsia="Times New Roman" w:hAnsi="Times New Roman" w:cs="Times New Roman"/>
          <w:b/>
          <w:sz w:val="24"/>
          <w:szCs w:val="24"/>
        </w:rPr>
      </w:pPr>
    </w:p>
    <w:p w14:paraId="407BB266" w14:textId="77777777" w:rsidR="0038320C" w:rsidRPr="00BD2AA5" w:rsidRDefault="004A0D4E" w:rsidP="00EB509A">
      <w:pPr>
        <w:pStyle w:val="Sraopastraipa"/>
        <w:widowControl w:val="0"/>
        <w:numPr>
          <w:ilvl w:val="0"/>
          <w:numId w:val="21"/>
        </w:numPr>
        <w:tabs>
          <w:tab w:val="left" w:pos="1134"/>
        </w:tabs>
        <w:jc w:val="both"/>
        <w:rPr>
          <w:sz w:val="24"/>
          <w:szCs w:val="24"/>
        </w:rPr>
      </w:pPr>
      <w:r w:rsidRPr="0038320C">
        <w:rPr>
          <w:rFonts w:eastAsia="Calibri"/>
          <w:sz w:val="24"/>
          <w:szCs w:val="24"/>
        </w:rPr>
        <w:t xml:space="preserve">Išnagrinėjusi ir įvertinusi tiekėjų pateiktus EBVPD </w:t>
      </w:r>
      <w:r w:rsidRPr="0038320C">
        <w:rPr>
          <w:sz w:val="24"/>
        </w:rPr>
        <w:t>pateiktą informaciją</w:t>
      </w:r>
      <w:r w:rsidRPr="0038320C">
        <w:rPr>
          <w:rFonts w:eastAsia="Calibri"/>
          <w:sz w:val="24"/>
          <w:szCs w:val="24"/>
        </w:rPr>
        <w:t xml:space="preserve"> ir pasiūlymus, </w:t>
      </w:r>
      <w:r w:rsidR="0038320C" w:rsidRPr="009A1232">
        <w:rPr>
          <w:rFonts w:eastAsia="Calibri"/>
          <w:sz w:val="24"/>
          <w:szCs w:val="24"/>
        </w:rPr>
        <w:t xml:space="preserve">Komisija </w:t>
      </w:r>
      <w:r w:rsidR="0038320C" w:rsidRPr="00831A2B">
        <w:rPr>
          <w:rFonts w:eastAsia="Calibri"/>
          <w:sz w:val="24"/>
          <w:szCs w:val="24"/>
        </w:rPr>
        <w:t>nustato pasiūlymų eilę ekonominio naudingumo mažėjimo tvarka ir galimą pirkimo laimėtoją</w:t>
      </w:r>
      <w:r w:rsidR="0038320C" w:rsidRPr="00BD2AA5">
        <w:rPr>
          <w:rFonts w:eastAsia="Calibri"/>
          <w:sz w:val="24"/>
          <w:szCs w:val="24"/>
        </w:rPr>
        <w:t xml:space="preserve">. </w:t>
      </w:r>
      <w:r w:rsidR="0038320C" w:rsidRPr="00831A2B">
        <w:rPr>
          <w:rFonts w:eastAsia="Calibri"/>
          <w:sz w:val="24"/>
          <w:szCs w:val="24"/>
        </w:rPr>
        <w:t xml:space="preserve">Jeigu kelių pateiktų pasiūlymų ekonominio naudingumo balai yra vienodi, nustatant pasiūlymų eilę, pirmesnis į šią eilę įrašomas tiekėjas, kurio pasiūlymas CVP IS priemonėmis pateiktas anksčiausiai. </w:t>
      </w:r>
      <w:bookmarkStart w:id="25" w:name="_Hlk131429937"/>
      <w:r w:rsidR="0038320C" w:rsidRPr="00831A2B">
        <w:rPr>
          <w:rFonts w:eastAsia="Calibri"/>
          <w:sz w:val="24"/>
          <w:szCs w:val="24"/>
        </w:rPr>
        <w:t xml:space="preserve">Pasiūlymų eilė nenustatoma, jeigu buvo </w:t>
      </w:r>
      <w:r w:rsidR="0038320C" w:rsidRPr="009A1232">
        <w:rPr>
          <w:rFonts w:eastAsia="Calibri"/>
          <w:sz w:val="24"/>
          <w:szCs w:val="24"/>
        </w:rPr>
        <w:t>pateiktas arba, įvertinus pasiūlymus, liko tik vienas pasiūlymas</w:t>
      </w:r>
      <w:bookmarkEnd w:id="25"/>
      <w:r w:rsidR="0038320C" w:rsidRPr="00BD2AA5">
        <w:rPr>
          <w:sz w:val="24"/>
          <w:szCs w:val="24"/>
        </w:rPr>
        <w:t>.</w:t>
      </w:r>
    </w:p>
    <w:p w14:paraId="7BCBA8AD" w14:textId="6477C71F" w:rsidR="00D55A2C" w:rsidRPr="0038320C" w:rsidRDefault="00D55A2C" w:rsidP="00EB509A">
      <w:pPr>
        <w:numPr>
          <w:ilvl w:val="0"/>
          <w:numId w:val="3"/>
        </w:numPr>
        <w:tabs>
          <w:tab w:val="left" w:pos="1134"/>
        </w:tabs>
        <w:spacing w:after="0" w:line="240" w:lineRule="auto"/>
        <w:contextualSpacing/>
        <w:jc w:val="both"/>
        <w:rPr>
          <w:rFonts w:ascii="Times New Roman" w:hAnsi="Times New Roman" w:cs="Times New Roman"/>
          <w:sz w:val="24"/>
          <w:szCs w:val="24"/>
        </w:rPr>
      </w:pPr>
      <w:r w:rsidRPr="0038320C">
        <w:rPr>
          <w:rFonts w:ascii="Times New Roman" w:hAnsi="Times New Roman" w:cs="Times New Roman"/>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laimėjusį pasiūlymą ir tikslų atidėjimo terminą. Perkančioji organizacija turi nurodyti priežastis, jei buvo priimtas sprendimas nesudaryti pirkimo sutarties ar pradėti pirkimą iš naujo.</w:t>
      </w:r>
    </w:p>
    <w:p w14:paraId="3ED25453" w14:textId="77777777" w:rsidR="004A0D4E" w:rsidRPr="004A0D4E" w:rsidRDefault="004A0D4E" w:rsidP="00A81CF9">
      <w:pPr>
        <w:numPr>
          <w:ilvl w:val="0"/>
          <w:numId w:val="3"/>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5F9C723" w14:textId="77777777" w:rsidR="004A0D4E" w:rsidRPr="004A0D4E" w:rsidRDefault="004A0D4E" w:rsidP="00A81CF9">
      <w:pPr>
        <w:numPr>
          <w:ilvl w:val="0"/>
          <w:numId w:val="3"/>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Calibri" w:hAnsi="Times New Roman" w:cs="Times New Roman"/>
          <w:color w:val="000000"/>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A5956BD" w14:textId="77777777" w:rsidR="004A0D4E" w:rsidRPr="004A0D4E" w:rsidRDefault="004A0D4E" w:rsidP="00A81CF9">
      <w:pPr>
        <w:numPr>
          <w:ilvl w:val="0"/>
          <w:numId w:val="3"/>
        </w:numPr>
        <w:tabs>
          <w:tab w:val="left" w:pos="1134"/>
        </w:tabs>
        <w:spacing w:after="0" w:line="240" w:lineRule="auto"/>
        <w:ind w:firstLine="719"/>
        <w:contextualSpacing/>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061865F" w14:textId="77777777" w:rsidR="004A0D4E" w:rsidRPr="004A0D4E" w:rsidRDefault="004A0D4E" w:rsidP="00A81CF9">
      <w:pPr>
        <w:widowControl w:val="0"/>
        <w:numPr>
          <w:ilvl w:val="0"/>
          <w:numId w:val="3"/>
        </w:numPr>
        <w:tabs>
          <w:tab w:val="left" w:pos="1134"/>
          <w:tab w:val="left" w:pos="1276"/>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86CD223" w14:textId="77777777" w:rsidR="004A0D4E" w:rsidRPr="004A0D4E" w:rsidRDefault="004A0D4E" w:rsidP="00A81CF9">
      <w:pPr>
        <w:widowControl w:val="0"/>
        <w:numPr>
          <w:ilvl w:val="0"/>
          <w:numId w:val="3"/>
        </w:numPr>
        <w:tabs>
          <w:tab w:val="left" w:pos="1134"/>
          <w:tab w:val="left" w:pos="1276"/>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įvertina šio tiekėjo pašalinimo pagrindų nebuvimą ir kvalifikacijos atitiktį, jei  prieš tai nebuvo įvertinta.</w:t>
      </w:r>
    </w:p>
    <w:p w14:paraId="11C66A93" w14:textId="77777777" w:rsidR="004A0D4E" w:rsidRPr="004A0D4E" w:rsidRDefault="004A0D4E" w:rsidP="004A0D4E">
      <w:pPr>
        <w:widowControl w:val="0"/>
        <w:spacing w:before="120" w:after="240" w:line="240" w:lineRule="auto"/>
        <w:contextualSpacing/>
        <w:rPr>
          <w:rFonts w:ascii="Times New Roman" w:eastAsia="Times New Roman" w:hAnsi="Times New Roman" w:cs="Times New Roman"/>
          <w:b/>
          <w:sz w:val="24"/>
          <w:szCs w:val="24"/>
        </w:rPr>
      </w:pPr>
    </w:p>
    <w:p w14:paraId="03F3456D" w14:textId="77777777" w:rsidR="004A0D4E" w:rsidRPr="004A0D4E" w:rsidRDefault="004A0D4E" w:rsidP="004A0D4E">
      <w:pPr>
        <w:widowControl w:val="0"/>
        <w:spacing w:before="120" w:after="24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XIII SKYRIUS</w:t>
      </w:r>
    </w:p>
    <w:p w14:paraId="26BB06AB" w14:textId="77777777" w:rsidR="004A0D4E" w:rsidRPr="004A0D4E" w:rsidRDefault="004A0D4E" w:rsidP="004A0D4E">
      <w:pPr>
        <w:spacing w:after="120" w:line="240" w:lineRule="auto"/>
        <w:contextualSpacing/>
        <w:jc w:val="center"/>
        <w:rPr>
          <w:rFonts w:ascii="Times New Roman" w:eastAsia="Times New Roman" w:hAnsi="Times New Roman" w:cs="Times New Roman"/>
          <w:b/>
          <w:bCs/>
          <w:sz w:val="24"/>
          <w:szCs w:val="24"/>
        </w:rPr>
      </w:pPr>
      <w:r w:rsidRPr="004A0D4E">
        <w:rPr>
          <w:rFonts w:ascii="Times New Roman" w:eastAsia="Times New Roman" w:hAnsi="Times New Roman" w:cs="Times New Roman"/>
          <w:b/>
          <w:bCs/>
          <w:sz w:val="24"/>
          <w:szCs w:val="24"/>
        </w:rPr>
        <w:t>INFORMACIJA APIE ATIDĖJIMO TERMINO TAIKYMĄ, GINČŲ NAGRINĖJIMO TVARKĄ</w:t>
      </w:r>
    </w:p>
    <w:p w14:paraId="6FFB9E11" w14:textId="77777777" w:rsidR="004A0D4E" w:rsidRPr="004A0D4E" w:rsidRDefault="004A0D4E" w:rsidP="004A0D4E">
      <w:pPr>
        <w:spacing w:after="120" w:line="240" w:lineRule="auto"/>
        <w:ind w:firstLine="719"/>
        <w:contextualSpacing/>
        <w:jc w:val="center"/>
        <w:rPr>
          <w:rFonts w:ascii="Times New Roman" w:eastAsia="Times New Roman" w:hAnsi="Times New Roman" w:cs="Times New Roman"/>
          <w:b/>
          <w:bCs/>
          <w:sz w:val="24"/>
          <w:szCs w:val="24"/>
        </w:rPr>
      </w:pPr>
    </w:p>
    <w:p w14:paraId="22EBEB1D" w14:textId="77777777" w:rsidR="004A0D4E" w:rsidRPr="004A0D4E" w:rsidRDefault="004A0D4E" w:rsidP="00A81CF9">
      <w:pPr>
        <w:numPr>
          <w:ilvl w:val="0"/>
          <w:numId w:val="3"/>
        </w:numPr>
        <w:tabs>
          <w:tab w:val="left" w:pos="1134"/>
        </w:tabs>
        <w:spacing w:after="0" w:line="240" w:lineRule="auto"/>
        <w:ind w:firstLine="719"/>
        <w:contextualSpacing/>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Pirkimo sutartis turi būti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ar preliminarioji sutartis, ir nėra suinteresuotų kandidatų.</w:t>
      </w:r>
    </w:p>
    <w:p w14:paraId="4FA7719B" w14:textId="77777777" w:rsidR="004A0D4E" w:rsidRPr="004A0D4E" w:rsidRDefault="004A0D4E" w:rsidP="00A81CF9">
      <w:pPr>
        <w:widowControl w:val="0"/>
        <w:numPr>
          <w:ilvl w:val="0"/>
          <w:numId w:val="3"/>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Ginčų nagrinėjimas, žalos atlyginimas, pirkimo sutarties pripažinimas negaliojančia, alternatyvios sankcijos reglamentuojamos VPĮ VII skyriuje. 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65BE1861"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p>
    <w:p w14:paraId="48BA2F9C"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XIV SKYRIUS</w:t>
      </w:r>
    </w:p>
    <w:p w14:paraId="29C13C81"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 xml:space="preserve">PIRKIMO SUTARTIES SĄLYGOS </w:t>
      </w:r>
    </w:p>
    <w:p w14:paraId="753AE99E" w14:textId="6C71A28D" w:rsidR="004A0D4E" w:rsidRPr="004A0D4E" w:rsidRDefault="004A0D4E" w:rsidP="004A0D4E">
      <w:pPr>
        <w:spacing w:after="0" w:line="240" w:lineRule="auto"/>
        <w:jc w:val="both"/>
        <w:rPr>
          <w:rFonts w:ascii="Times New Roman" w:eastAsia="Times New Roman" w:hAnsi="Times New Roman" w:cs="Times New Roman"/>
          <w:color w:val="0000FF"/>
          <w:sz w:val="24"/>
          <w:szCs w:val="24"/>
        </w:rPr>
      </w:pPr>
    </w:p>
    <w:p w14:paraId="70213A8C" w14:textId="77777777" w:rsidR="004A0D4E" w:rsidRPr="004A0D4E" w:rsidRDefault="004A0D4E" w:rsidP="00A81CF9">
      <w:pPr>
        <w:widowControl w:val="0"/>
        <w:numPr>
          <w:ilvl w:val="0"/>
          <w:numId w:val="3"/>
        </w:numPr>
        <w:tabs>
          <w:tab w:val="left" w:pos="851"/>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Sudaroma paslaugų sutartis (toliau – Sutartis) atitinka laimėjusio tiekėjo pasiūlymą ir šį konkurso sąlygų aprašą. Sutartis sudaroma vadovaujantis VPĮ V skyriumi, pagal 3 priede pateikiamą Sutarties projektą, kurį</w:t>
      </w:r>
      <w:r w:rsidRPr="004A0D4E">
        <w:rPr>
          <w:rFonts w:ascii="Times New Roman" w:eastAsia="Calibri" w:hAnsi="Times New Roman" w:cs="Times New Roman"/>
          <w:sz w:val="20"/>
          <w:szCs w:val="20"/>
          <w:lang w:eastAsia="lt-LT"/>
        </w:rPr>
        <w:t xml:space="preserve"> </w:t>
      </w:r>
      <w:r w:rsidRPr="004A0D4E">
        <w:rPr>
          <w:rFonts w:ascii="Times New Roman" w:eastAsia="Calibri" w:hAnsi="Times New Roman" w:cs="Times New Roman"/>
          <w:sz w:val="24"/>
          <w:szCs w:val="24"/>
          <w:lang w:eastAsia="lt-LT"/>
        </w:rPr>
        <w:t>sudaro bendrosios ir specialiosios sutarties sąlygos.</w:t>
      </w:r>
    </w:p>
    <w:p w14:paraId="45CFF948" w14:textId="77777777" w:rsidR="004A0D4E" w:rsidRPr="004A0D4E" w:rsidRDefault="004A0D4E" w:rsidP="00A81CF9">
      <w:pPr>
        <w:widowControl w:val="0"/>
        <w:numPr>
          <w:ilvl w:val="0"/>
          <w:numId w:val="3"/>
        </w:numPr>
        <w:tabs>
          <w:tab w:val="left" w:pos="900"/>
          <w:tab w:val="left" w:pos="1134"/>
          <w:tab w:val="left" w:pos="1276"/>
        </w:tabs>
        <w:spacing w:after="0" w:line="240" w:lineRule="auto"/>
        <w:ind w:firstLine="719"/>
        <w:jc w:val="both"/>
        <w:rPr>
          <w:rFonts w:ascii="Times New Roman" w:eastAsia="Times New Roman" w:hAnsi="Times New Roman" w:cs="Times New Roman"/>
          <w:sz w:val="24"/>
          <w:szCs w:val="20"/>
        </w:rPr>
      </w:pPr>
      <w:r w:rsidRPr="004A0D4E">
        <w:rPr>
          <w:rFonts w:ascii="Times New Roman" w:eastAsia="Times New Roman" w:hAnsi="Times New Roman" w:cs="Times New Roman"/>
          <w:sz w:val="24"/>
          <w:szCs w:val="24"/>
        </w:rPr>
        <w:t>Šalių susitarimu tiekėjo prievolė suteikti paslaugas yra laikoma prievole pasiekti (užtikrinti) Sutartyje numatytą rezultatą. Tiekėjas yra tinkamai informuotas apie Perkančiajai organizacijai</w:t>
      </w:r>
      <w:r w:rsidRPr="004A0D4E">
        <w:rPr>
          <w:rFonts w:ascii="Times New Roman" w:eastAsia="Times New Roman" w:hAnsi="Times New Roman" w:cs="Times New Roman"/>
          <w:sz w:val="24"/>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6294B2D" w14:textId="03FE5A92" w:rsidR="004A0D4E" w:rsidRDefault="004A0D4E" w:rsidP="001F68F4">
      <w:pPr>
        <w:widowControl w:val="0"/>
        <w:numPr>
          <w:ilvl w:val="0"/>
          <w:numId w:val="3"/>
        </w:numPr>
        <w:tabs>
          <w:tab w:val="left" w:pos="900"/>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0"/>
        </w:rPr>
        <w:t xml:space="preserve">Sutartis sudaroma Perkančiosios organizacijos naudai ir jos interesais, todėl Perkančioji organizacija nuo pat Sutarties </w:t>
      </w:r>
      <w:r w:rsidRPr="004A0D4E">
        <w:rPr>
          <w:rFonts w:ascii="Times New Roman" w:eastAsia="Times New Roman" w:hAnsi="Times New Roman" w:cs="Times New Roman"/>
          <w:sz w:val="24"/>
          <w:szCs w:val="24"/>
        </w:rPr>
        <w:t>įsigaliojimo dienos turi teisę reikalauti iš tiekėjo tinkamai vykdyti savo pareigas.</w:t>
      </w:r>
    </w:p>
    <w:p w14:paraId="4FE54504" w14:textId="29958A37" w:rsidR="0038320C" w:rsidRDefault="0038320C" w:rsidP="0038320C">
      <w:pPr>
        <w:widowControl w:val="0"/>
        <w:tabs>
          <w:tab w:val="left" w:pos="900"/>
          <w:tab w:val="left" w:pos="1134"/>
        </w:tabs>
        <w:spacing w:after="0" w:line="240" w:lineRule="auto"/>
        <w:ind w:left="-10"/>
        <w:jc w:val="both"/>
        <w:rPr>
          <w:rFonts w:ascii="Times New Roman" w:eastAsia="Times New Roman" w:hAnsi="Times New Roman" w:cs="Times New Roman"/>
          <w:sz w:val="24"/>
          <w:szCs w:val="24"/>
        </w:rPr>
      </w:pPr>
    </w:p>
    <w:p w14:paraId="3960696E" w14:textId="77777777" w:rsidR="0038320C" w:rsidRPr="00FA3992" w:rsidRDefault="0038320C" w:rsidP="0038320C">
      <w:pPr>
        <w:spacing w:after="200" w:line="276" w:lineRule="auto"/>
        <w:jc w:val="center"/>
      </w:pPr>
      <w:r w:rsidRPr="00993BC7">
        <w:t>______________________</w:t>
      </w:r>
      <w:r>
        <w:tab/>
      </w:r>
    </w:p>
    <w:p w14:paraId="68E418B3" w14:textId="77777777" w:rsidR="0038320C" w:rsidRPr="0038320C" w:rsidRDefault="0038320C" w:rsidP="0038320C">
      <w:pPr>
        <w:widowControl w:val="0"/>
        <w:tabs>
          <w:tab w:val="left" w:pos="900"/>
          <w:tab w:val="left" w:pos="1134"/>
        </w:tabs>
        <w:spacing w:after="0" w:line="240" w:lineRule="auto"/>
        <w:ind w:left="-10"/>
        <w:jc w:val="both"/>
        <w:rPr>
          <w:rFonts w:ascii="Times New Roman" w:eastAsia="Times New Roman" w:hAnsi="Times New Roman" w:cs="Times New Roman"/>
          <w:sz w:val="24"/>
          <w:szCs w:val="24"/>
        </w:rPr>
      </w:pPr>
    </w:p>
    <w:sectPr w:rsidR="0038320C" w:rsidRPr="0038320C" w:rsidSect="00D778C0">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3B13" w14:textId="77777777" w:rsidR="00B13DF8" w:rsidRDefault="00B13DF8" w:rsidP="004A0D4E">
      <w:pPr>
        <w:spacing w:after="0" w:line="240" w:lineRule="auto"/>
      </w:pPr>
      <w:r>
        <w:separator/>
      </w:r>
    </w:p>
  </w:endnote>
  <w:endnote w:type="continuationSeparator" w:id="0">
    <w:p w14:paraId="3DB1D178" w14:textId="77777777" w:rsidR="00B13DF8" w:rsidRDefault="00B13DF8" w:rsidP="004A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B97E" w14:textId="77777777" w:rsidR="00B13DF8" w:rsidRDefault="00B13DF8" w:rsidP="004A0D4E">
      <w:pPr>
        <w:spacing w:after="0" w:line="240" w:lineRule="auto"/>
      </w:pPr>
      <w:r>
        <w:separator/>
      </w:r>
    </w:p>
  </w:footnote>
  <w:footnote w:type="continuationSeparator" w:id="0">
    <w:p w14:paraId="2EA18483" w14:textId="77777777" w:rsidR="00B13DF8" w:rsidRDefault="00B13DF8" w:rsidP="004A0D4E">
      <w:pPr>
        <w:spacing w:after="0" w:line="240" w:lineRule="auto"/>
      </w:pPr>
      <w:r>
        <w:continuationSeparator/>
      </w:r>
    </w:p>
  </w:footnote>
  <w:footnote w:id="1">
    <w:p w14:paraId="72F39C2C"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BB2DDD" w14:textId="77777777" w:rsidR="004A0D4E" w:rsidRPr="00CB4C6A" w:rsidRDefault="004A0D4E" w:rsidP="00A81CF9">
      <w:pPr>
        <w:pStyle w:val="Puslapioinaostekstas"/>
        <w:numPr>
          <w:ilvl w:val="0"/>
          <w:numId w:val="5"/>
        </w:numPr>
        <w:jc w:val="both"/>
        <w:rPr>
          <w:rFonts w:eastAsia="Yu Mincho"/>
          <w:i/>
          <w:iCs/>
        </w:rPr>
      </w:pPr>
      <w:r w:rsidRPr="00CB4C6A">
        <w:rPr>
          <w:rFonts w:eastAsia="Yu Mincho"/>
          <w:i/>
          <w:iCs/>
        </w:rPr>
        <w:t xml:space="preserve">priesaikos deklaracija; </w:t>
      </w:r>
    </w:p>
    <w:p w14:paraId="55DB1DB9" w14:textId="77777777" w:rsidR="004A0D4E" w:rsidRDefault="004A0D4E" w:rsidP="00A81CF9">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102303"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C1E01" w14:textId="77777777" w:rsidR="004A0D4E" w:rsidRPr="00CB4C6A" w:rsidRDefault="004A0D4E" w:rsidP="00A81CF9">
      <w:pPr>
        <w:pStyle w:val="Puslapioinaostekstas"/>
        <w:numPr>
          <w:ilvl w:val="0"/>
          <w:numId w:val="5"/>
        </w:numPr>
        <w:jc w:val="both"/>
        <w:rPr>
          <w:rFonts w:eastAsia="Yu Mincho"/>
          <w:i/>
          <w:iCs/>
        </w:rPr>
      </w:pPr>
      <w:r w:rsidRPr="00CB4C6A">
        <w:rPr>
          <w:rFonts w:eastAsia="Yu Mincho"/>
          <w:i/>
          <w:iCs/>
        </w:rPr>
        <w:t xml:space="preserve">priesaikos deklaracija; </w:t>
      </w:r>
    </w:p>
    <w:p w14:paraId="61B7E620" w14:textId="77777777" w:rsidR="004A0D4E" w:rsidRDefault="004A0D4E" w:rsidP="00A81CF9">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044AB1"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B245D0" w14:textId="77777777" w:rsidR="004A0D4E" w:rsidRPr="00CB4C6A" w:rsidRDefault="004A0D4E" w:rsidP="00A81CF9">
      <w:pPr>
        <w:pStyle w:val="Puslapioinaostekstas"/>
        <w:numPr>
          <w:ilvl w:val="0"/>
          <w:numId w:val="5"/>
        </w:numPr>
        <w:jc w:val="both"/>
        <w:rPr>
          <w:rFonts w:eastAsia="Yu Mincho"/>
          <w:i/>
          <w:iCs/>
        </w:rPr>
      </w:pPr>
      <w:r w:rsidRPr="00CB4C6A">
        <w:rPr>
          <w:rFonts w:eastAsia="Yu Mincho"/>
          <w:i/>
          <w:iCs/>
        </w:rPr>
        <w:t xml:space="preserve">priesaikos deklaracija; </w:t>
      </w:r>
    </w:p>
    <w:p w14:paraId="142D0A6A" w14:textId="77777777" w:rsidR="004A0D4E" w:rsidRDefault="004A0D4E" w:rsidP="00A81CF9">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EF553C9" w14:textId="77777777" w:rsidR="00D14F92" w:rsidRDefault="00F60FCB">
        <w:pPr>
          <w:pStyle w:val="Antrats"/>
          <w:jc w:val="center"/>
        </w:pPr>
        <w:r>
          <w:fldChar w:fldCharType="begin"/>
        </w:r>
        <w:r>
          <w:instrText>PAGE   \* MERGEFORMAT</w:instrText>
        </w:r>
        <w:r>
          <w:fldChar w:fldCharType="separate"/>
        </w:r>
        <w:r>
          <w:rPr>
            <w:noProof/>
          </w:rPr>
          <w:t>13</w:t>
        </w:r>
        <w:r>
          <w:fldChar w:fldCharType="end"/>
        </w:r>
      </w:p>
    </w:sdtContent>
  </w:sdt>
  <w:p w14:paraId="449C003D" w14:textId="77777777" w:rsidR="00D14F92" w:rsidRDefault="008E5B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090"/>
    <w:multiLevelType w:val="multilevel"/>
    <w:tmpl w:val="CA549CDA"/>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210D07"/>
    <w:multiLevelType w:val="multilevel"/>
    <w:tmpl w:val="290AC3D2"/>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1436FC9"/>
    <w:multiLevelType w:val="multilevel"/>
    <w:tmpl w:val="6E7CF0DA"/>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C15BD2"/>
    <w:multiLevelType w:val="hybridMultilevel"/>
    <w:tmpl w:val="F5BE0F1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3A22C08"/>
    <w:multiLevelType w:val="multilevel"/>
    <w:tmpl w:val="108C2510"/>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7A71B1"/>
    <w:multiLevelType w:val="multilevel"/>
    <w:tmpl w:val="D850143C"/>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0D5E1C"/>
    <w:multiLevelType w:val="multilevel"/>
    <w:tmpl w:val="F8FC5FF4"/>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717CAD"/>
    <w:multiLevelType w:val="hybridMultilevel"/>
    <w:tmpl w:val="A34289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7093634"/>
    <w:multiLevelType w:val="multilevel"/>
    <w:tmpl w:val="F23437A4"/>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CC36580"/>
    <w:multiLevelType w:val="multilevel"/>
    <w:tmpl w:val="59380E9C"/>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C5168"/>
    <w:multiLevelType w:val="multilevel"/>
    <w:tmpl w:val="90E2945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6AE6F1F"/>
    <w:multiLevelType w:val="multilevel"/>
    <w:tmpl w:val="A85C44B4"/>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F3468F"/>
    <w:multiLevelType w:val="multilevel"/>
    <w:tmpl w:val="A4D86B5E"/>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E6A7F34"/>
    <w:multiLevelType w:val="multilevel"/>
    <w:tmpl w:val="47C60A6C"/>
    <w:lvl w:ilvl="0">
      <w:start w:val="5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10"/>
  </w:num>
  <w:num w:numId="3">
    <w:abstractNumId w:val="1"/>
  </w:num>
  <w:num w:numId="4">
    <w:abstractNumId w:val="14"/>
  </w:num>
  <w:num w:numId="5">
    <w:abstractNumId w:val="15"/>
  </w:num>
  <w:num w:numId="6">
    <w:abstractNumId w:val="16"/>
  </w:num>
  <w:num w:numId="7">
    <w:abstractNumId w:val="18"/>
  </w:num>
  <w:num w:numId="8">
    <w:abstractNumId w:val="19"/>
  </w:num>
  <w:num w:numId="9">
    <w:abstractNumId w:val="2"/>
  </w:num>
  <w:num w:numId="10">
    <w:abstractNumId w:val="13"/>
  </w:num>
  <w:num w:numId="11">
    <w:abstractNumId w:val="17"/>
  </w:num>
  <w:num w:numId="12">
    <w:abstractNumId w:val="6"/>
  </w:num>
  <w:num w:numId="13">
    <w:abstractNumId w:val="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
  </w:num>
  <w:num w:numId="17">
    <w:abstractNumId w:val="8"/>
  </w:num>
  <w:num w:numId="18">
    <w:abstractNumId w:val="7"/>
  </w:num>
  <w:num w:numId="19">
    <w:abstractNumId w:val="9"/>
  </w:num>
  <w:num w:numId="20">
    <w:abstractNumId w:val="12"/>
  </w:num>
  <w:num w:numId="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4E"/>
    <w:rsid w:val="00015077"/>
    <w:rsid w:val="0005236E"/>
    <w:rsid w:val="000651EE"/>
    <w:rsid w:val="000A04F2"/>
    <w:rsid w:val="000B54AF"/>
    <w:rsid w:val="000B7F14"/>
    <w:rsid w:val="000C2AD2"/>
    <w:rsid w:val="0011189E"/>
    <w:rsid w:val="00114A2C"/>
    <w:rsid w:val="00117AB3"/>
    <w:rsid w:val="0012446D"/>
    <w:rsid w:val="00142AB0"/>
    <w:rsid w:val="00165B9A"/>
    <w:rsid w:val="00165E0A"/>
    <w:rsid w:val="001A32D5"/>
    <w:rsid w:val="001D5BF8"/>
    <w:rsid w:val="001E14BC"/>
    <w:rsid w:val="001E1FCB"/>
    <w:rsid w:val="001E50BD"/>
    <w:rsid w:val="001F39AA"/>
    <w:rsid w:val="001F3F9B"/>
    <w:rsid w:val="001F68F4"/>
    <w:rsid w:val="0021039A"/>
    <w:rsid w:val="00241154"/>
    <w:rsid w:val="002444F2"/>
    <w:rsid w:val="00257C92"/>
    <w:rsid w:val="00283026"/>
    <w:rsid w:val="002962A7"/>
    <w:rsid w:val="002A3EEB"/>
    <w:rsid w:val="002C232B"/>
    <w:rsid w:val="002F6C87"/>
    <w:rsid w:val="003303EE"/>
    <w:rsid w:val="00363EBC"/>
    <w:rsid w:val="0038320C"/>
    <w:rsid w:val="00385BD1"/>
    <w:rsid w:val="00386AC9"/>
    <w:rsid w:val="003A5CB9"/>
    <w:rsid w:val="003B1FEE"/>
    <w:rsid w:val="003C000A"/>
    <w:rsid w:val="003D4E06"/>
    <w:rsid w:val="0040358E"/>
    <w:rsid w:val="00416097"/>
    <w:rsid w:val="00423462"/>
    <w:rsid w:val="004463C4"/>
    <w:rsid w:val="004508D5"/>
    <w:rsid w:val="00455415"/>
    <w:rsid w:val="00457331"/>
    <w:rsid w:val="00496835"/>
    <w:rsid w:val="004A0D4E"/>
    <w:rsid w:val="004A7FCC"/>
    <w:rsid w:val="004C29C7"/>
    <w:rsid w:val="004D2FB6"/>
    <w:rsid w:val="004F679E"/>
    <w:rsid w:val="00517A10"/>
    <w:rsid w:val="00530A2C"/>
    <w:rsid w:val="0055234D"/>
    <w:rsid w:val="00565A70"/>
    <w:rsid w:val="00570604"/>
    <w:rsid w:val="0059432F"/>
    <w:rsid w:val="005A1F2B"/>
    <w:rsid w:val="005B18EA"/>
    <w:rsid w:val="005B3ED2"/>
    <w:rsid w:val="005D4E2F"/>
    <w:rsid w:val="005E0684"/>
    <w:rsid w:val="005F2375"/>
    <w:rsid w:val="0060018A"/>
    <w:rsid w:val="00600BCE"/>
    <w:rsid w:val="00620D4C"/>
    <w:rsid w:val="006266BB"/>
    <w:rsid w:val="0066109C"/>
    <w:rsid w:val="00662A30"/>
    <w:rsid w:val="00664490"/>
    <w:rsid w:val="0067571B"/>
    <w:rsid w:val="006A6D2A"/>
    <w:rsid w:val="006B1585"/>
    <w:rsid w:val="006E03DF"/>
    <w:rsid w:val="00706DEF"/>
    <w:rsid w:val="007277B0"/>
    <w:rsid w:val="00731FD3"/>
    <w:rsid w:val="007359CE"/>
    <w:rsid w:val="00747317"/>
    <w:rsid w:val="00776CD0"/>
    <w:rsid w:val="00796130"/>
    <w:rsid w:val="007A1D55"/>
    <w:rsid w:val="007B02F0"/>
    <w:rsid w:val="007B11D8"/>
    <w:rsid w:val="007B701A"/>
    <w:rsid w:val="007E1D67"/>
    <w:rsid w:val="00802A24"/>
    <w:rsid w:val="00835187"/>
    <w:rsid w:val="008449E4"/>
    <w:rsid w:val="008B390F"/>
    <w:rsid w:val="008B4EAE"/>
    <w:rsid w:val="008C2445"/>
    <w:rsid w:val="008C6916"/>
    <w:rsid w:val="008D15AC"/>
    <w:rsid w:val="008E5BB7"/>
    <w:rsid w:val="00941B1C"/>
    <w:rsid w:val="009439AD"/>
    <w:rsid w:val="00947665"/>
    <w:rsid w:val="009553BA"/>
    <w:rsid w:val="0097198F"/>
    <w:rsid w:val="00984071"/>
    <w:rsid w:val="00995D8C"/>
    <w:rsid w:val="009A133E"/>
    <w:rsid w:val="009A1E69"/>
    <w:rsid w:val="009E1979"/>
    <w:rsid w:val="009E58C9"/>
    <w:rsid w:val="009E5E8C"/>
    <w:rsid w:val="009F6092"/>
    <w:rsid w:val="00A025CF"/>
    <w:rsid w:val="00A0707A"/>
    <w:rsid w:val="00A160C0"/>
    <w:rsid w:val="00A81CF9"/>
    <w:rsid w:val="00A831DA"/>
    <w:rsid w:val="00A92602"/>
    <w:rsid w:val="00AC5026"/>
    <w:rsid w:val="00AD492D"/>
    <w:rsid w:val="00AF3816"/>
    <w:rsid w:val="00B103E8"/>
    <w:rsid w:val="00B13DF8"/>
    <w:rsid w:val="00B456A5"/>
    <w:rsid w:val="00B72446"/>
    <w:rsid w:val="00B72E2E"/>
    <w:rsid w:val="00B74C0F"/>
    <w:rsid w:val="00B842C6"/>
    <w:rsid w:val="00B863ED"/>
    <w:rsid w:val="00B94119"/>
    <w:rsid w:val="00BB103C"/>
    <w:rsid w:val="00BB2A21"/>
    <w:rsid w:val="00BE30CF"/>
    <w:rsid w:val="00BF03AC"/>
    <w:rsid w:val="00C020F9"/>
    <w:rsid w:val="00C217FC"/>
    <w:rsid w:val="00C22729"/>
    <w:rsid w:val="00C600AA"/>
    <w:rsid w:val="00C60372"/>
    <w:rsid w:val="00C60403"/>
    <w:rsid w:val="00C622AD"/>
    <w:rsid w:val="00C764A6"/>
    <w:rsid w:val="00CB065C"/>
    <w:rsid w:val="00CF1ADA"/>
    <w:rsid w:val="00CF5118"/>
    <w:rsid w:val="00CF71AC"/>
    <w:rsid w:val="00D20C6A"/>
    <w:rsid w:val="00D22CBD"/>
    <w:rsid w:val="00D35AB2"/>
    <w:rsid w:val="00D37047"/>
    <w:rsid w:val="00D55A2C"/>
    <w:rsid w:val="00D7417E"/>
    <w:rsid w:val="00D839E8"/>
    <w:rsid w:val="00DA3E00"/>
    <w:rsid w:val="00DC3A30"/>
    <w:rsid w:val="00DD612D"/>
    <w:rsid w:val="00DE3DDA"/>
    <w:rsid w:val="00DF4B05"/>
    <w:rsid w:val="00DF5EED"/>
    <w:rsid w:val="00E03A7F"/>
    <w:rsid w:val="00E043F1"/>
    <w:rsid w:val="00E26E36"/>
    <w:rsid w:val="00E27E05"/>
    <w:rsid w:val="00E5486F"/>
    <w:rsid w:val="00E57C93"/>
    <w:rsid w:val="00E8136E"/>
    <w:rsid w:val="00E82628"/>
    <w:rsid w:val="00E82EFB"/>
    <w:rsid w:val="00E96A44"/>
    <w:rsid w:val="00EB509A"/>
    <w:rsid w:val="00EB6729"/>
    <w:rsid w:val="00EC3649"/>
    <w:rsid w:val="00ED6E66"/>
    <w:rsid w:val="00ED7188"/>
    <w:rsid w:val="00EE683E"/>
    <w:rsid w:val="00EF1AE1"/>
    <w:rsid w:val="00F12280"/>
    <w:rsid w:val="00F174AE"/>
    <w:rsid w:val="00F26399"/>
    <w:rsid w:val="00F276EC"/>
    <w:rsid w:val="00F37564"/>
    <w:rsid w:val="00F60FCB"/>
    <w:rsid w:val="00F67B9D"/>
    <w:rsid w:val="00F71A0E"/>
    <w:rsid w:val="00F82F92"/>
    <w:rsid w:val="00F86AF0"/>
    <w:rsid w:val="00FC23C5"/>
    <w:rsid w:val="00FC3589"/>
    <w:rsid w:val="00FD58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7FD1"/>
  <w15:chartTrackingRefBased/>
  <w15:docId w15:val="{1AFCCE8B-D73E-4B15-820C-94F92404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4A0D4E"/>
    <w:pPr>
      <w:keepNext/>
      <w:keepLines/>
      <w:spacing w:before="240" w:after="0"/>
      <w:outlineLvl w:val="0"/>
    </w:pPr>
    <w:rPr>
      <w:rFonts w:ascii="Cambria" w:eastAsia="Times New Roman" w:hAnsi="Cambria" w:cs="Times New Roman"/>
      <w:color w:val="365F91"/>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4A0D4E"/>
    <w:pPr>
      <w:keepNext/>
      <w:spacing w:after="0" w:line="240" w:lineRule="auto"/>
      <w:outlineLvl w:val="1"/>
    </w:pPr>
    <w:rPr>
      <w:rFonts w:ascii="Times New Roman" w:eastAsia="Calibri" w:hAnsi="Times New Roman" w:cs="Times New Roman"/>
      <w:b/>
      <w:bCs/>
      <w:color w:val="000000"/>
      <w:sz w:val="24"/>
      <w:szCs w:val="24"/>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4A0D4E"/>
    <w:pPr>
      <w:spacing w:before="60" w:after="60" w:line="240" w:lineRule="auto"/>
      <w:jc w:val="both"/>
      <w:outlineLvl w:val="2"/>
    </w:pPr>
    <w:rPr>
      <w:rFonts w:ascii="Times New Roman" w:eastAsia="Calibri" w:hAnsi="Times New Roman" w:cs="Times New Roman"/>
      <w:sz w:val="24"/>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4A0D4E"/>
    <w:pPr>
      <w:keepNext/>
      <w:keepLines/>
      <w:spacing w:before="40" w:after="0" w:line="240" w:lineRule="auto"/>
      <w:outlineLvl w:val="3"/>
    </w:pPr>
    <w:rPr>
      <w:rFonts w:ascii="Cambria" w:eastAsia="Calibri" w:hAnsi="Cambria" w:cs="Times New Roman"/>
      <w:i/>
      <w:iCs/>
      <w:color w:val="365F91"/>
      <w:sz w:val="24"/>
      <w:szCs w:val="24"/>
    </w:rPr>
  </w:style>
  <w:style w:type="paragraph" w:styleId="Antrat5">
    <w:name w:val="heading 5"/>
    <w:aliases w:val="H5"/>
    <w:basedOn w:val="prastasis"/>
    <w:next w:val="prastasis"/>
    <w:link w:val="Antrat5Diagrama"/>
    <w:qFormat/>
    <w:rsid w:val="004A0D4E"/>
    <w:pPr>
      <w:keepNext/>
      <w:keepLines/>
      <w:spacing w:before="40" w:after="0" w:line="240" w:lineRule="auto"/>
      <w:outlineLvl w:val="4"/>
    </w:pPr>
    <w:rPr>
      <w:rFonts w:ascii="Cambria" w:eastAsia="Calibri" w:hAnsi="Cambria" w:cs="Times New Roman"/>
      <w:color w:val="365F91"/>
      <w:sz w:val="24"/>
      <w:szCs w:val="24"/>
    </w:rPr>
  </w:style>
  <w:style w:type="paragraph" w:styleId="Antrat6">
    <w:name w:val="heading 6"/>
    <w:basedOn w:val="prastasis"/>
    <w:next w:val="prastasis"/>
    <w:link w:val="Antrat6Diagrama"/>
    <w:uiPriority w:val="99"/>
    <w:unhideWhenUsed/>
    <w:qFormat/>
    <w:rsid w:val="004A0D4E"/>
    <w:pPr>
      <w:keepNext/>
      <w:keepLines/>
      <w:spacing w:before="40" w:after="0" w:line="240" w:lineRule="auto"/>
      <w:outlineLvl w:val="5"/>
    </w:pPr>
    <w:rPr>
      <w:rFonts w:ascii="Cambria" w:eastAsia="Times New Roman" w:hAnsi="Cambria" w:cs="Times New Roman"/>
      <w:color w:val="243F60"/>
      <w:sz w:val="24"/>
      <w:szCs w:val="24"/>
    </w:rPr>
  </w:style>
  <w:style w:type="paragraph" w:styleId="Antrat7">
    <w:name w:val="heading 7"/>
    <w:basedOn w:val="prastasis"/>
    <w:next w:val="prastasis"/>
    <w:link w:val="Antrat7Diagrama"/>
    <w:uiPriority w:val="99"/>
    <w:unhideWhenUsed/>
    <w:qFormat/>
    <w:rsid w:val="004A0D4E"/>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unhideWhenUsed/>
    <w:qFormat/>
    <w:rsid w:val="004A0D4E"/>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unhideWhenUsed/>
    <w:qFormat/>
    <w:rsid w:val="004A0D4E"/>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9"/>
    <w:qFormat/>
    <w:rsid w:val="004A0D4E"/>
    <w:pPr>
      <w:keepNext/>
      <w:keepLines/>
      <w:spacing w:before="240" w:after="0" w:line="240" w:lineRule="auto"/>
      <w:outlineLvl w:val="0"/>
    </w:pPr>
    <w:rPr>
      <w:rFonts w:ascii="Cambria" w:eastAsia="Times New Roman" w:hAnsi="Cambria" w:cs="Times New Roman"/>
      <w:color w:val="365F91"/>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4A0D4E"/>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4A0D4E"/>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4A0D4E"/>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4A0D4E"/>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4A0D4E"/>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4A0D4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4A0D4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4A0D4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A0D4E"/>
  </w:style>
  <w:style w:type="paragraph" w:styleId="Debesliotekstas">
    <w:name w:val="Balloon Text"/>
    <w:basedOn w:val="prastasis"/>
    <w:link w:val="DebesliotekstasDiagrama"/>
    <w:uiPriority w:val="99"/>
    <w:unhideWhenUsed/>
    <w:rsid w:val="004A0D4E"/>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4A0D4E"/>
    <w:rPr>
      <w:rFonts w:ascii="Tahoma" w:eastAsia="Times New Roman" w:hAnsi="Tahoma" w:cs="Tahoma"/>
      <w:sz w:val="16"/>
      <w:szCs w:val="16"/>
    </w:rPr>
  </w:style>
  <w:style w:type="table" w:styleId="Lentelstinklelis">
    <w:name w:val="Table Grid"/>
    <w:basedOn w:val="prastojilentel"/>
    <w:uiPriority w:val="39"/>
    <w:rsid w:val="004A0D4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4A0D4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4A0D4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A0D4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4A0D4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4A0D4E"/>
    <w:rPr>
      <w:rFonts w:ascii="Cambria" w:eastAsia="Times New Roman" w:hAnsi="Cambria" w:cs="Times New Roman"/>
      <w:color w:val="365F91"/>
      <w:sz w:val="32"/>
      <w:szCs w:val="32"/>
    </w:rPr>
  </w:style>
  <w:style w:type="character" w:styleId="Hipersaitas">
    <w:name w:val="Hyperlink"/>
    <w:aliases w:val="Alna,IVPK Hyperlink"/>
    <w:uiPriority w:val="99"/>
    <w:qFormat/>
    <w:rsid w:val="004A0D4E"/>
    <w:rPr>
      <w:rFonts w:cs="Times New Roman"/>
      <w:color w:val="0000FF"/>
      <w:u w:val="single"/>
    </w:rPr>
  </w:style>
  <w:style w:type="character" w:customStyle="1" w:styleId="PagrindinistekstasDiagrama">
    <w:name w:val="Pagrindinis tekstas Diagrama"/>
    <w:link w:val="Pagrindinistekstas"/>
    <w:locked/>
    <w:rsid w:val="004A0D4E"/>
    <w:rPr>
      <w:rFonts w:cs="Times New Roman"/>
      <w:sz w:val="24"/>
    </w:rPr>
  </w:style>
  <w:style w:type="paragraph" w:customStyle="1" w:styleId="bodytxy21">
    <w:name w:val="bodytxy2...1"/>
    <w:basedOn w:val="prastasis"/>
    <w:next w:val="Pagrindinistekstas"/>
    <w:rsid w:val="004A0D4E"/>
    <w:pPr>
      <w:spacing w:after="0" w:line="240" w:lineRule="auto"/>
      <w:jc w:val="both"/>
    </w:pPr>
    <w:rPr>
      <w:rFonts w:cs="Times New Roman"/>
      <w:sz w:val="24"/>
    </w:rPr>
  </w:style>
  <w:style w:type="character" w:customStyle="1" w:styleId="PagrindinistekstasDiagrama1">
    <w:name w:val="Pagrindinis tekstas Diagrama1"/>
    <w:aliases w:val="Char1 Diagrama1,Char Diagrama2"/>
    <w:basedOn w:val="Numatytasispastraiposriftas"/>
    <w:uiPriority w:val="99"/>
    <w:semiHidden/>
    <w:rsid w:val="004A0D4E"/>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4A0D4E"/>
    <w:pPr>
      <w:spacing w:after="0" w:line="240" w:lineRule="auto"/>
      <w:ind w:left="720"/>
      <w:contextualSpacing/>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4A0D4E"/>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4A0D4E"/>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4A0D4E"/>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4A0D4E"/>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4A0D4E"/>
    <w:rPr>
      <w:b/>
      <w:bCs/>
    </w:rPr>
  </w:style>
  <w:style w:type="character" w:customStyle="1" w:styleId="KomentarotemaDiagrama1">
    <w:name w:val="Komentaro tema Diagrama1"/>
    <w:basedOn w:val="KomentarotekstasDiagrama"/>
    <w:uiPriority w:val="99"/>
    <w:rsid w:val="004A0D4E"/>
    <w:rPr>
      <w:rFonts w:ascii="Times New Roman" w:eastAsia="Calibri" w:hAnsi="Times New Roman" w:cs="Times New Roman"/>
      <w:b/>
      <w:bCs/>
      <w:sz w:val="20"/>
      <w:szCs w:val="20"/>
    </w:rPr>
  </w:style>
  <w:style w:type="paragraph" w:customStyle="1" w:styleId="Betarp1">
    <w:name w:val="Be tarpų1"/>
    <w:uiPriority w:val="99"/>
    <w:rsid w:val="004A0D4E"/>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4A0D4E"/>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4A0D4E"/>
    <w:rPr>
      <w:rFonts w:ascii="TimesLT" w:eastAsia="Calibri" w:hAnsi="TimesLT" w:cs="Times New Roman"/>
      <w:lang w:val="en-US"/>
    </w:rPr>
  </w:style>
  <w:style w:type="character" w:customStyle="1" w:styleId="Temosantrat2">
    <w:name w:val="Temos antraštė #2"/>
    <w:uiPriority w:val="99"/>
    <w:rsid w:val="004A0D4E"/>
    <w:rPr>
      <w:rFonts w:ascii="Times New Roman" w:hAnsi="Times New Roman"/>
      <w:spacing w:val="0"/>
      <w:sz w:val="19"/>
      <w:u w:val="single"/>
      <w:shd w:val="clear" w:color="auto" w:fill="FFFFFF"/>
    </w:rPr>
  </w:style>
  <w:style w:type="character" w:customStyle="1" w:styleId="LLCTekstas">
    <w:name w:val="LLCTekstas"/>
    <w:uiPriority w:val="99"/>
    <w:rsid w:val="004A0D4E"/>
  </w:style>
  <w:style w:type="paragraph" w:customStyle="1" w:styleId="Style14">
    <w:name w:val="Style14"/>
    <w:basedOn w:val="prastasis"/>
    <w:rsid w:val="004A0D4E"/>
    <w:pPr>
      <w:widowControl w:val="0"/>
      <w:autoSpaceDE w:val="0"/>
      <w:autoSpaceDN w:val="0"/>
      <w:adjustRightInd w:val="0"/>
      <w:spacing w:after="0" w:line="259" w:lineRule="exact"/>
      <w:jc w:val="both"/>
    </w:pPr>
    <w:rPr>
      <w:rFonts w:ascii="Times New Roman" w:eastAsia="Calibri" w:hAnsi="Times New Roman" w:cs="Times New Roman"/>
      <w:sz w:val="24"/>
      <w:szCs w:val="24"/>
      <w:lang w:val="en-US"/>
    </w:rPr>
  </w:style>
  <w:style w:type="character" w:customStyle="1" w:styleId="FontStyle23">
    <w:name w:val="Font Style23"/>
    <w:uiPriority w:val="99"/>
    <w:rsid w:val="004A0D4E"/>
    <w:rPr>
      <w:rFonts w:ascii="Times New Roman" w:hAnsi="Times New Roman"/>
      <w:sz w:val="20"/>
    </w:rPr>
  </w:style>
  <w:style w:type="paragraph" w:styleId="Pagrindinistekstas3">
    <w:name w:val="Body Text 3"/>
    <w:basedOn w:val="prastasis"/>
    <w:link w:val="Pagrindinistekstas3Diagrama"/>
    <w:rsid w:val="004A0D4E"/>
    <w:pPr>
      <w:spacing w:after="120" w:line="240"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4A0D4E"/>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4A0D4E"/>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4A0D4E"/>
    <w:pPr>
      <w:spacing w:after="120" w:line="240" w:lineRule="auto"/>
      <w:ind w:left="283"/>
    </w:pPr>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4A0D4E"/>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A0D4E"/>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4A0D4E"/>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4A0D4E"/>
    <w:rPr>
      <w:sz w:val="16"/>
      <w:szCs w:val="16"/>
    </w:rPr>
  </w:style>
  <w:style w:type="paragraph" w:customStyle="1" w:styleId="Default">
    <w:name w:val="Default"/>
    <w:rsid w:val="004A0D4E"/>
    <w:pPr>
      <w:autoSpaceDE w:val="0"/>
      <w:autoSpaceDN w:val="0"/>
      <w:adjustRightInd w:val="0"/>
      <w:spacing w:after="0" w:line="240" w:lineRule="auto"/>
    </w:pPr>
    <w:rPr>
      <w:rFonts w:ascii="Arial" w:hAnsi="Arial" w:cs="Arial"/>
      <w:color w:val="000000"/>
      <w:sz w:val="24"/>
      <w:szCs w:val="24"/>
    </w:rPr>
  </w:style>
  <w:style w:type="character" w:customStyle="1" w:styleId="Perirtashipersaitas1">
    <w:name w:val="Peržiūrėtas hipersaitas1"/>
    <w:basedOn w:val="Numatytasispastraiposriftas"/>
    <w:uiPriority w:val="99"/>
    <w:semiHidden/>
    <w:unhideWhenUsed/>
    <w:rsid w:val="004A0D4E"/>
    <w:rPr>
      <w:color w:val="800080"/>
      <w:u w:val="single"/>
    </w:rPr>
  </w:style>
  <w:style w:type="character" w:customStyle="1" w:styleId="Antrat2Diagrama1">
    <w:name w:val="Antraštė 2 Diagrama1"/>
    <w:aliases w:val="Title Header2 Diagrama1"/>
    <w:basedOn w:val="Numatytasispastraiposriftas"/>
    <w:uiPriority w:val="99"/>
    <w:semiHidden/>
    <w:rsid w:val="004A0D4E"/>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4A0D4E"/>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4A0D4E"/>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4A0D4E"/>
    <w:rPr>
      <w:rFonts w:ascii="Cambria" w:eastAsia="Times New Roman" w:hAnsi="Cambria" w:cs="Times New Roman"/>
      <w:color w:val="365F91"/>
      <w:sz w:val="24"/>
      <w:szCs w:val="24"/>
      <w:lang w:eastAsia="en-US"/>
    </w:rPr>
  </w:style>
  <w:style w:type="paragraph" w:styleId="HTMLiankstoformatuotas">
    <w:name w:val="HTML Preformatted"/>
    <w:basedOn w:val="prastasis"/>
    <w:link w:val="HTMLiankstoformatuotasDiagrama"/>
    <w:uiPriority w:val="99"/>
    <w:unhideWhenUsed/>
    <w:rsid w:val="004A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A0D4E"/>
    <w:rPr>
      <w:rFonts w:ascii="Courier New" w:eastAsia="Times New Roman" w:hAnsi="Courier New" w:cs="Courier New"/>
      <w:sz w:val="20"/>
      <w:szCs w:val="20"/>
      <w:lang w:eastAsia="lt-LT"/>
    </w:rPr>
  </w:style>
  <w:style w:type="character" w:styleId="Grietas">
    <w:name w:val="Strong"/>
    <w:uiPriority w:val="22"/>
    <w:qFormat/>
    <w:rsid w:val="004A0D4E"/>
    <w:rPr>
      <w:rFonts w:ascii="Times New Roman" w:hAnsi="Times New Roman" w:cs="Times New Roman" w:hint="default"/>
      <w:b/>
      <w:bCs w:val="0"/>
    </w:rPr>
  </w:style>
  <w:style w:type="paragraph" w:customStyle="1" w:styleId="msonormal0">
    <w:name w:val="msonormal"/>
    <w:basedOn w:val="prastasis"/>
    <w:uiPriority w:val="99"/>
    <w:rsid w:val="004A0D4E"/>
    <w:pPr>
      <w:spacing w:after="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A0D4E"/>
    <w:pPr>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4A0D4E"/>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4A0D4E"/>
    <w:pPr>
      <w:spacing w:after="120" w:line="480" w:lineRule="auto"/>
      <w:ind w:left="283"/>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4A0D4E"/>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4A0D4E"/>
    <w:pPr>
      <w:tabs>
        <w:tab w:val="left" w:pos="4536"/>
      </w:tabs>
      <w:spacing w:after="0" w:line="240" w:lineRule="auto"/>
      <w:ind w:firstLine="2268"/>
      <w:jc w:val="both"/>
    </w:pPr>
    <w:rPr>
      <w:rFonts w:ascii="Times New Roman" w:eastAsia="Calibri"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rsid w:val="004A0D4E"/>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4A0D4E"/>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4A0D4E"/>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4A0D4E"/>
    <w:pPr>
      <w:spacing w:after="0" w:line="240" w:lineRule="auto"/>
    </w:pPr>
    <w:rPr>
      <w:rFonts w:ascii="Calibri" w:eastAsia="Calibri" w:hAnsi="Calibri" w:cs="Times New Roman"/>
    </w:rPr>
  </w:style>
  <w:style w:type="character" w:customStyle="1" w:styleId="PaprastasistekstasDiagrama">
    <w:name w:val="Paprastasis tekstas Diagrama"/>
    <w:basedOn w:val="Numatytasispastraiposriftas"/>
    <w:link w:val="Paprastasistekstas"/>
    <w:uiPriority w:val="99"/>
    <w:rsid w:val="004A0D4E"/>
    <w:rPr>
      <w:rFonts w:ascii="Calibri" w:eastAsia="Calibri" w:hAnsi="Calibri" w:cs="Times New Roman"/>
    </w:rPr>
  </w:style>
  <w:style w:type="paragraph" w:styleId="Pataisymai">
    <w:name w:val="Revision"/>
    <w:uiPriority w:val="99"/>
    <w:semiHidden/>
    <w:rsid w:val="004A0D4E"/>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4A0D4E"/>
    <w:rPr>
      <w:b/>
      <w:sz w:val="19"/>
      <w:shd w:val="clear" w:color="auto" w:fill="FFFFFF"/>
    </w:rPr>
  </w:style>
  <w:style w:type="paragraph" w:customStyle="1" w:styleId="Temosantrat21">
    <w:name w:val="Temos antraštė #21"/>
    <w:basedOn w:val="prastasis"/>
    <w:link w:val="Temosantrat20"/>
    <w:uiPriority w:val="99"/>
    <w:rsid w:val="004A0D4E"/>
    <w:pPr>
      <w:shd w:val="clear" w:color="auto" w:fill="FFFFFF"/>
      <w:spacing w:before="420" w:after="300" w:line="240" w:lineRule="atLeast"/>
      <w:jc w:val="both"/>
      <w:outlineLvl w:val="1"/>
    </w:pPr>
    <w:rPr>
      <w:b/>
      <w:sz w:val="19"/>
    </w:rPr>
  </w:style>
  <w:style w:type="paragraph" w:customStyle="1" w:styleId="Style3">
    <w:name w:val="Style3"/>
    <w:basedOn w:val="Antrat6"/>
    <w:uiPriority w:val="99"/>
    <w:rsid w:val="004A0D4E"/>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4A0D4E"/>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4A0D4E"/>
    <w:pPr>
      <w:widowControl w:val="0"/>
      <w:shd w:val="clear" w:color="auto" w:fill="FFFFFF"/>
      <w:spacing w:after="60" w:line="240" w:lineRule="atLeast"/>
      <w:ind w:hanging="720"/>
      <w:jc w:val="center"/>
    </w:pPr>
    <w:rPr>
      <w:rFonts w:ascii="Arial" w:eastAsia="Times New Roman" w:hAnsi="Arial" w:cs="Arial"/>
      <w:sz w:val="18"/>
    </w:rPr>
  </w:style>
  <w:style w:type="paragraph" w:customStyle="1" w:styleId="DefaultStyle">
    <w:name w:val="Default Style"/>
    <w:uiPriority w:val="99"/>
    <w:rsid w:val="004A0D4E"/>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4A0D4E"/>
    <w:pPr>
      <w:numPr>
        <w:numId w:val="2"/>
      </w:numPr>
      <w:tabs>
        <w:tab w:val="num" w:pos="360"/>
      </w:tabs>
      <w:suppressAutoHyphens/>
      <w:spacing w:after="0" w:line="240" w:lineRule="auto"/>
      <w:ind w:left="0" w:firstLine="0"/>
    </w:pPr>
    <w:rPr>
      <w:rFonts w:ascii="Times New Roman" w:eastAsia="Times New Roman" w:hAnsi="Times New Roman"/>
      <w:szCs w:val="24"/>
      <w:lang w:eastAsia="ar-SA"/>
    </w:rPr>
  </w:style>
  <w:style w:type="character" w:customStyle="1" w:styleId="2ManobuletsChar">
    <w:name w:val="2 Mano bulets Char"/>
    <w:link w:val="2Manobulets"/>
    <w:uiPriority w:val="99"/>
    <w:locked/>
    <w:rsid w:val="004A0D4E"/>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4A0D4E"/>
    <w:pPr>
      <w:numPr>
        <w:ilvl w:val="1"/>
        <w:numId w:val="2"/>
      </w:numPr>
      <w:suppressAutoHyphens/>
      <w:spacing w:after="0" w:line="240" w:lineRule="auto"/>
      <w:ind w:left="284" w:firstLine="0"/>
    </w:pPr>
    <w:rPr>
      <w:rFonts w:ascii="Times New Roman" w:eastAsia="Times New Roman" w:hAnsi="Times New Roman"/>
      <w:szCs w:val="24"/>
      <w:lang w:eastAsia="ar-SA"/>
    </w:rPr>
  </w:style>
  <w:style w:type="paragraph" w:customStyle="1" w:styleId="Diagrama1">
    <w:name w:val="Diagrama1"/>
    <w:basedOn w:val="prastasis"/>
    <w:next w:val="Antrats"/>
    <w:uiPriority w:val="99"/>
    <w:semiHidden/>
    <w:rsid w:val="004A0D4E"/>
    <w:pPr>
      <w:tabs>
        <w:tab w:val="center" w:pos="4986"/>
        <w:tab w:val="right" w:pos="9972"/>
      </w:tabs>
      <w:spacing w:after="0" w:line="240" w:lineRule="auto"/>
    </w:pPr>
  </w:style>
  <w:style w:type="paragraph" w:customStyle="1" w:styleId="Patvirtinta">
    <w:name w:val="Patvirtinta"/>
    <w:uiPriority w:val="99"/>
    <w:rsid w:val="004A0D4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4A0D4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4A0D4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uiPriority w:val="99"/>
    <w:rsid w:val="004A0D4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4A0D4E"/>
    <w:pPr>
      <w:spacing w:after="0" w:line="240" w:lineRule="auto"/>
      <w:ind w:left="720"/>
      <w:contextualSpacing/>
    </w:pPr>
    <w:rPr>
      <w:rFonts w:ascii="Times New Roman" w:eastAsia="Calibri" w:hAnsi="Times New Roman" w:cs="Times New Roman"/>
      <w:sz w:val="24"/>
      <w:szCs w:val="24"/>
      <w:lang w:val="en-US" w:bidi="he-IL"/>
    </w:rPr>
  </w:style>
  <w:style w:type="paragraph" w:customStyle="1" w:styleId="western">
    <w:name w:val="western"/>
    <w:basedOn w:val="prastasis"/>
    <w:uiPriority w:val="99"/>
    <w:rsid w:val="004A0D4E"/>
    <w:pPr>
      <w:spacing w:after="0" w:line="240" w:lineRule="auto"/>
      <w:ind w:firstLine="992"/>
      <w:jc w:val="both"/>
    </w:pPr>
    <w:rPr>
      <w:rFonts w:ascii="Times New Roman" w:eastAsia="Calibri" w:hAnsi="Times New Roman" w:cs="Times New Roman"/>
      <w:sz w:val="24"/>
      <w:szCs w:val="24"/>
      <w:lang w:val="en-US"/>
    </w:rPr>
  </w:style>
  <w:style w:type="paragraph" w:customStyle="1" w:styleId="Normall">
    <w:name w:val="Normal_l"/>
    <w:basedOn w:val="prastasis"/>
    <w:uiPriority w:val="99"/>
    <w:rsid w:val="004A0D4E"/>
    <w:pPr>
      <w:spacing w:after="0" w:line="240" w:lineRule="auto"/>
    </w:pPr>
    <w:rPr>
      <w:rFonts w:ascii="TimesLT" w:eastAsia="Calibri" w:hAnsi="TimesLT" w:cs="Times New Roman"/>
      <w:sz w:val="20"/>
      <w:szCs w:val="20"/>
      <w:lang w:val="en-GB"/>
    </w:rPr>
  </w:style>
  <w:style w:type="paragraph" w:customStyle="1" w:styleId="ATekstas">
    <w:name w:val="A Tekstas"/>
    <w:basedOn w:val="prastasis"/>
    <w:uiPriority w:val="99"/>
    <w:rsid w:val="004A0D4E"/>
    <w:pPr>
      <w:spacing w:before="120" w:after="0" w:line="300" w:lineRule="auto"/>
      <w:jc w:val="both"/>
    </w:pPr>
    <w:rPr>
      <w:rFonts w:ascii="Times New Roman" w:eastAsia="Times New Roman" w:hAnsi="Times New Roman" w:cs="Times New Roman"/>
      <w:sz w:val="24"/>
      <w:szCs w:val="24"/>
      <w:lang w:eastAsia="lt-LT"/>
    </w:rPr>
  </w:style>
  <w:style w:type="paragraph" w:customStyle="1" w:styleId="Betarp2">
    <w:name w:val="Be tarpų2"/>
    <w:uiPriority w:val="99"/>
    <w:rsid w:val="004A0D4E"/>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4A0D4E"/>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iagramaDiagramaCharCharDiagramaCharCharChar">
    <w:name w:val="Diagrama Diagrama Char Char Diagrama Char Char Char"/>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DiagramaDiagramaCharCharDiagramaCharCharChar2">
    <w:name w:val="Diagrama Diagrama Char Char Diagrama Char Char Char2"/>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DiagramaDiagramaCharCharDiagramaCharCharChar1">
    <w:name w:val="Diagrama Diagrama Char Char Diagrama Char Char Char1"/>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Hyperlink1">
    <w:name w:val="Hyperlink1"/>
    <w:rsid w:val="004A0D4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4A0D4E"/>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4A0D4E"/>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4A0D4E"/>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4A0D4E"/>
    <w:rPr>
      <w:b/>
      <w:bCs w:val="0"/>
      <w:shd w:val="clear" w:color="auto" w:fill="FFFFFF"/>
    </w:rPr>
  </w:style>
  <w:style w:type="character" w:customStyle="1" w:styleId="PagrindinistekstasPusjuodis41">
    <w:name w:val="Pagrindinis tekstas + Pusjuodis41"/>
    <w:uiPriority w:val="99"/>
    <w:rsid w:val="004A0D4E"/>
    <w:rPr>
      <w:b/>
      <w:bCs w:val="0"/>
      <w:sz w:val="19"/>
      <w:shd w:val="clear" w:color="auto" w:fill="FFFFFF"/>
    </w:rPr>
  </w:style>
  <w:style w:type="character" w:customStyle="1" w:styleId="PagrindinistekstasPusjuodis40">
    <w:name w:val="Pagrindinis tekstas + Pusjuodis40"/>
    <w:uiPriority w:val="99"/>
    <w:rsid w:val="004A0D4E"/>
    <w:rPr>
      <w:b/>
      <w:bCs w:val="0"/>
      <w:noProof/>
      <w:sz w:val="19"/>
      <w:shd w:val="clear" w:color="auto" w:fill="FFFFFF"/>
    </w:rPr>
  </w:style>
  <w:style w:type="character" w:customStyle="1" w:styleId="Pagrindinistekstas2">
    <w:name w:val="Pagrindinis tekstas2"/>
    <w:uiPriority w:val="99"/>
    <w:rsid w:val="004A0D4E"/>
    <w:rPr>
      <w:sz w:val="19"/>
      <w:u w:val="single"/>
      <w:shd w:val="clear" w:color="auto" w:fill="FFFFFF"/>
    </w:rPr>
  </w:style>
  <w:style w:type="character" w:customStyle="1" w:styleId="PagrindinistekstasPusjuodis39">
    <w:name w:val="Pagrindinis tekstas + Pusjuodis39"/>
    <w:uiPriority w:val="99"/>
    <w:rsid w:val="004A0D4E"/>
    <w:rPr>
      <w:b/>
      <w:bCs w:val="0"/>
      <w:sz w:val="19"/>
      <w:shd w:val="clear" w:color="auto" w:fill="FFFFFF"/>
    </w:rPr>
  </w:style>
  <w:style w:type="character" w:customStyle="1" w:styleId="PagrindinistekstasPusjuodis38">
    <w:name w:val="Pagrindinis tekstas + Pusjuodis38"/>
    <w:uiPriority w:val="99"/>
    <w:rsid w:val="004A0D4E"/>
    <w:rPr>
      <w:b/>
      <w:bCs w:val="0"/>
      <w:noProof/>
      <w:sz w:val="19"/>
      <w:shd w:val="clear" w:color="auto" w:fill="FFFFFF"/>
    </w:rPr>
  </w:style>
  <w:style w:type="character" w:customStyle="1" w:styleId="PagrindinistekstasPusjuodis37">
    <w:name w:val="Pagrindinis tekstas + Pusjuodis37"/>
    <w:uiPriority w:val="99"/>
    <w:rsid w:val="004A0D4E"/>
    <w:rPr>
      <w:b/>
      <w:bCs w:val="0"/>
      <w:sz w:val="19"/>
      <w:shd w:val="clear" w:color="auto" w:fill="FFFFFF"/>
    </w:rPr>
  </w:style>
  <w:style w:type="character" w:customStyle="1" w:styleId="PagrindinistekstasPusjuodis36">
    <w:name w:val="Pagrindinis tekstas + Pusjuodis36"/>
    <w:uiPriority w:val="99"/>
    <w:rsid w:val="004A0D4E"/>
    <w:rPr>
      <w:b/>
      <w:bCs w:val="0"/>
      <w:noProof/>
      <w:sz w:val="19"/>
      <w:shd w:val="clear" w:color="auto" w:fill="FFFFFF"/>
    </w:rPr>
  </w:style>
  <w:style w:type="character" w:customStyle="1" w:styleId="FontStyle21">
    <w:name w:val="Font Style21"/>
    <w:uiPriority w:val="99"/>
    <w:rsid w:val="004A0D4E"/>
    <w:rPr>
      <w:rFonts w:ascii="Times New Roman" w:hAnsi="Times New Roman" w:cs="Times New Roman" w:hint="default"/>
      <w:b/>
      <w:bCs w:val="0"/>
      <w:sz w:val="22"/>
    </w:rPr>
  </w:style>
  <w:style w:type="character" w:customStyle="1" w:styleId="apple-converted-space">
    <w:name w:val="apple-converted-space"/>
    <w:uiPriority w:val="99"/>
    <w:rsid w:val="004A0D4E"/>
    <w:rPr>
      <w:rFonts w:ascii="Times New Roman" w:hAnsi="Times New Roman" w:cs="Times New Roman" w:hint="default"/>
    </w:rPr>
  </w:style>
  <w:style w:type="character" w:customStyle="1" w:styleId="bigentry1">
    <w:name w:val="bigentry1"/>
    <w:basedOn w:val="Numatytasispastraiposriftas"/>
    <w:uiPriority w:val="99"/>
    <w:rsid w:val="004A0D4E"/>
  </w:style>
  <w:style w:type="character" w:customStyle="1" w:styleId="KomentarotekstasDiagrama1">
    <w:name w:val="Komentaro tekstas Diagrama1"/>
    <w:basedOn w:val="Numatytasispastraiposriftas"/>
    <w:uiPriority w:val="99"/>
    <w:rsid w:val="004A0D4E"/>
  </w:style>
  <w:style w:type="character" w:customStyle="1" w:styleId="Pagrindiniotekstotrauka3Diagrama1">
    <w:name w:val="Pagrindinio teksto įtrauka 3 Diagrama1"/>
    <w:basedOn w:val="Numatytasispastraiposriftas"/>
    <w:uiPriority w:val="99"/>
    <w:rsid w:val="004A0D4E"/>
    <w:rPr>
      <w:sz w:val="16"/>
      <w:szCs w:val="16"/>
    </w:rPr>
  </w:style>
  <w:style w:type="character" w:customStyle="1" w:styleId="PaprastasistekstasDiagrama1">
    <w:name w:val="Paprastasis tekstas Diagrama1"/>
    <w:basedOn w:val="Numatytasispastraiposriftas"/>
    <w:uiPriority w:val="99"/>
    <w:rsid w:val="004A0D4E"/>
    <w:rPr>
      <w:rFonts w:ascii="Consolas" w:hAnsi="Consolas" w:hint="default"/>
      <w:sz w:val="21"/>
      <w:szCs w:val="21"/>
    </w:rPr>
  </w:style>
  <w:style w:type="character" w:customStyle="1" w:styleId="tblrowlbl1">
    <w:name w:val="tblrowlbl1"/>
    <w:uiPriority w:val="99"/>
    <w:rsid w:val="004A0D4E"/>
    <w:rPr>
      <w:rFonts w:ascii="Arial" w:hAnsi="Arial" w:cs="Arial" w:hint="default"/>
      <w:b/>
      <w:bCs/>
      <w:color w:val="000000"/>
      <w:sz w:val="18"/>
      <w:szCs w:val="18"/>
      <w:shd w:val="clear" w:color="auto" w:fill="FFFFFF"/>
    </w:rPr>
  </w:style>
  <w:style w:type="character" w:customStyle="1" w:styleId="parahead1">
    <w:name w:val="parahead1"/>
    <w:uiPriority w:val="99"/>
    <w:rsid w:val="004A0D4E"/>
    <w:rPr>
      <w:rFonts w:ascii="Verdana" w:hAnsi="Verdana" w:hint="default"/>
      <w:b/>
      <w:bCs/>
      <w:color w:val="000000"/>
      <w:sz w:val="17"/>
      <w:szCs w:val="17"/>
    </w:rPr>
  </w:style>
  <w:style w:type="character" w:customStyle="1" w:styleId="tblrowlbl">
    <w:name w:val="tblrowlbl"/>
    <w:basedOn w:val="Numatytasispastraiposriftas"/>
    <w:uiPriority w:val="99"/>
    <w:rsid w:val="004A0D4E"/>
  </w:style>
  <w:style w:type="character" w:customStyle="1" w:styleId="FooterChar">
    <w:name w:val="Footer Char"/>
    <w:uiPriority w:val="99"/>
    <w:locked/>
    <w:rsid w:val="004A0D4E"/>
    <w:rPr>
      <w:rFonts w:ascii="Times New Roman" w:hAnsi="Times New Roman" w:cs="Times New Roman" w:hint="default"/>
      <w:lang w:val="lt-LT"/>
    </w:rPr>
  </w:style>
  <w:style w:type="character" w:customStyle="1" w:styleId="CommentTextChar">
    <w:name w:val="Comment Text Char"/>
    <w:locked/>
    <w:rsid w:val="004A0D4E"/>
    <w:rPr>
      <w:rFonts w:ascii="Times New Roman" w:hAnsi="Times New Roman" w:cs="Times New Roman" w:hint="default"/>
      <w:sz w:val="20"/>
      <w:szCs w:val="20"/>
      <w:lang w:val="en-US" w:bidi="he-IL"/>
    </w:rPr>
  </w:style>
  <w:style w:type="character" w:customStyle="1" w:styleId="bold1">
    <w:name w:val="bold1"/>
    <w:uiPriority w:val="99"/>
    <w:rsid w:val="004A0D4E"/>
    <w:rPr>
      <w:rFonts w:ascii="Times New Roman" w:hAnsi="Times New Roman" w:cs="Times New Roman" w:hint="default"/>
      <w:b/>
      <w:bCs/>
    </w:rPr>
  </w:style>
  <w:style w:type="character" w:customStyle="1" w:styleId="PlainTextChar">
    <w:name w:val="Plain Text Char"/>
    <w:locked/>
    <w:rsid w:val="004A0D4E"/>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4A0D4E"/>
    <w:rPr>
      <w:rFonts w:ascii="Tahoma" w:eastAsia="Calibri" w:hAnsi="Tahoma" w:cs="Tahoma" w:hint="default"/>
      <w:sz w:val="16"/>
      <w:szCs w:val="16"/>
      <w:lang w:eastAsia="en-US"/>
    </w:rPr>
  </w:style>
  <w:style w:type="character" w:customStyle="1" w:styleId="CommentTextChar1">
    <w:name w:val="Comment Text Char1"/>
    <w:uiPriority w:val="99"/>
    <w:locked/>
    <w:rsid w:val="004A0D4E"/>
    <w:rPr>
      <w:rFonts w:ascii="Times New Roman" w:eastAsia="Times New Roman" w:hAnsi="Times New Roman" w:cs="Times New Roman" w:hint="default"/>
    </w:rPr>
  </w:style>
  <w:style w:type="character" w:customStyle="1" w:styleId="BodyTextIndent3Char">
    <w:name w:val="Body Text Indent 3 Char"/>
    <w:uiPriority w:val="99"/>
    <w:locked/>
    <w:rsid w:val="004A0D4E"/>
    <w:rPr>
      <w:rFonts w:ascii="Times New Roman" w:eastAsia="Times New Roman" w:hAnsi="Times New Roman" w:cs="Times New Roman" w:hint="default"/>
      <w:sz w:val="24"/>
    </w:rPr>
  </w:style>
  <w:style w:type="character" w:customStyle="1" w:styleId="PlainTextChar1">
    <w:name w:val="Plain Text Char1"/>
    <w:uiPriority w:val="99"/>
    <w:locked/>
    <w:rsid w:val="004A0D4E"/>
    <w:rPr>
      <w:rFonts w:ascii="Courier New" w:hAnsi="Courier New" w:cs="Courier New" w:hint="default"/>
      <w:sz w:val="24"/>
    </w:rPr>
  </w:style>
  <w:style w:type="character" w:customStyle="1" w:styleId="CommentSubjectChar">
    <w:name w:val="Comment Subject Char"/>
    <w:uiPriority w:val="99"/>
    <w:locked/>
    <w:rsid w:val="004A0D4E"/>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4A0D4E"/>
    <w:rPr>
      <w:rFonts w:ascii="Cambria" w:eastAsia="Times New Roman" w:hAnsi="Cambria" w:cs="Times New Roman" w:hint="default"/>
      <w:color w:val="365F91"/>
      <w:sz w:val="32"/>
      <w:szCs w:val="32"/>
    </w:rPr>
  </w:style>
  <w:style w:type="character" w:customStyle="1" w:styleId="AntratsDiagrama2">
    <w:name w:val="Antraštės Diagrama2"/>
    <w:basedOn w:val="Numatytasispastraiposriftas"/>
    <w:uiPriority w:val="99"/>
    <w:semiHidden/>
    <w:rsid w:val="004A0D4E"/>
  </w:style>
  <w:style w:type="character" w:customStyle="1" w:styleId="PagrindinistekstasDiagrama2">
    <w:name w:val="Pagrindinis tekstas Diagrama2"/>
    <w:basedOn w:val="Numatytasispastraiposriftas"/>
    <w:uiPriority w:val="99"/>
    <w:semiHidden/>
    <w:rsid w:val="004A0D4E"/>
  </w:style>
  <w:style w:type="table" w:customStyle="1" w:styleId="Lentelstinklelis1">
    <w:name w:val="Lentelės tinklelis1"/>
    <w:basedOn w:val="prastojilentel"/>
    <w:uiPriority w:val="59"/>
    <w:rsid w:val="004A0D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4A0D4E"/>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4A0D4E"/>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4A0D4E"/>
    <w:pPr>
      <w:autoSpaceDE w:val="0"/>
      <w:autoSpaceDN w:val="0"/>
      <w:spacing w:after="0" w:line="240" w:lineRule="auto"/>
      <w:ind w:firstLine="312"/>
      <w:jc w:val="both"/>
    </w:pPr>
    <w:rPr>
      <w:rFonts w:ascii="TimesLT" w:eastAsia="Times New Roman" w:hAnsi="TimesLT" w:cs="Times New Roman"/>
      <w:sz w:val="20"/>
      <w:szCs w:val="20"/>
      <w:lang w:eastAsia="lt-LT"/>
    </w:rPr>
  </w:style>
  <w:style w:type="numbering" w:customStyle="1" w:styleId="Sraonra11">
    <w:name w:val="Sąrašo nėra11"/>
    <w:next w:val="Sraonra"/>
    <w:semiHidden/>
    <w:unhideWhenUsed/>
    <w:rsid w:val="004A0D4E"/>
  </w:style>
  <w:style w:type="character" w:styleId="Puslapionumeris">
    <w:name w:val="page number"/>
    <w:basedOn w:val="Numatytasispastraiposriftas"/>
    <w:uiPriority w:val="99"/>
    <w:rsid w:val="004A0D4E"/>
  </w:style>
  <w:style w:type="numbering" w:customStyle="1" w:styleId="Sraonra2">
    <w:name w:val="Sąrašo nėra2"/>
    <w:next w:val="Sraonra"/>
    <w:semiHidden/>
    <w:unhideWhenUsed/>
    <w:rsid w:val="004A0D4E"/>
  </w:style>
  <w:style w:type="paragraph" w:styleId="Betarp">
    <w:name w:val="No Spacing"/>
    <w:link w:val="BetarpDiagrama"/>
    <w:uiPriority w:val="1"/>
    <w:qFormat/>
    <w:rsid w:val="004A0D4E"/>
    <w:pPr>
      <w:spacing w:after="0" w:line="240" w:lineRule="auto"/>
    </w:pPr>
  </w:style>
  <w:style w:type="character" w:styleId="Puslapioinaosnuoroda">
    <w:name w:val="footnote reference"/>
    <w:aliases w:val="BVI fnr,Footnote symbol"/>
    <w:basedOn w:val="Numatytasispastraiposriftas"/>
    <w:uiPriority w:val="99"/>
    <w:unhideWhenUsed/>
    <w:rsid w:val="004A0D4E"/>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4A0D4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4A0D4E"/>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4A0D4E"/>
    <w:rPr>
      <w:color w:val="808080"/>
    </w:rPr>
  </w:style>
  <w:style w:type="character" w:customStyle="1" w:styleId="BetarpDiagrama">
    <w:name w:val="Be tarpų Diagrama"/>
    <w:basedOn w:val="Numatytasispastraiposriftas"/>
    <w:link w:val="Betarp"/>
    <w:uiPriority w:val="1"/>
    <w:rsid w:val="004A0D4E"/>
  </w:style>
  <w:style w:type="character" w:styleId="Neapdorotaspaminjimas">
    <w:name w:val="Unresolved Mention"/>
    <w:basedOn w:val="Numatytasispastraiposriftas"/>
    <w:uiPriority w:val="99"/>
    <w:semiHidden/>
    <w:unhideWhenUsed/>
    <w:rsid w:val="004A0D4E"/>
    <w:rPr>
      <w:color w:val="605E5C"/>
      <w:shd w:val="clear" w:color="auto" w:fill="E1DFDD"/>
    </w:rPr>
  </w:style>
  <w:style w:type="paragraph" w:customStyle="1" w:styleId="xmsonormal">
    <w:name w:val="x_msonormal"/>
    <w:basedOn w:val="prastasis"/>
    <w:rsid w:val="004A0D4E"/>
    <w:pPr>
      <w:spacing w:after="0" w:line="240" w:lineRule="auto"/>
    </w:pPr>
    <w:rPr>
      <w:rFonts w:ascii="Calibri" w:hAnsi="Calibri" w:cs="Calibri"/>
      <w:lang w:eastAsia="lt-LT"/>
    </w:rPr>
  </w:style>
  <w:style w:type="character" w:customStyle="1" w:styleId="Antrat1Diagrama2">
    <w:name w:val="Antraštė 1 Diagrama2"/>
    <w:basedOn w:val="Numatytasispastraiposriftas"/>
    <w:uiPriority w:val="9"/>
    <w:rsid w:val="004A0D4E"/>
    <w:rPr>
      <w:rFonts w:asciiTheme="majorHAnsi" w:eastAsiaTheme="majorEastAsia" w:hAnsiTheme="majorHAnsi" w:cstheme="majorBidi"/>
      <w:color w:val="2F5496" w:themeColor="accent1" w:themeShade="BF"/>
      <w:sz w:val="32"/>
      <w:szCs w:val="32"/>
    </w:rPr>
  </w:style>
  <w:style w:type="paragraph" w:styleId="Pagrindinistekstas">
    <w:name w:val="Body Text"/>
    <w:basedOn w:val="prastasis"/>
    <w:link w:val="PagrindinistekstasDiagrama"/>
    <w:semiHidden/>
    <w:unhideWhenUsed/>
    <w:rsid w:val="004A0D4E"/>
    <w:pPr>
      <w:spacing w:after="120"/>
    </w:pPr>
    <w:rPr>
      <w:rFonts w:cs="Times New Roman"/>
      <w:sz w:val="24"/>
    </w:rPr>
  </w:style>
  <w:style w:type="character" w:customStyle="1" w:styleId="PagrindinistekstasDiagrama3">
    <w:name w:val="Pagrindinis tekstas Diagrama3"/>
    <w:basedOn w:val="Numatytasispastraiposriftas"/>
    <w:uiPriority w:val="99"/>
    <w:semiHidden/>
    <w:rsid w:val="004A0D4E"/>
  </w:style>
  <w:style w:type="character" w:styleId="Perirtashipersaitas">
    <w:name w:val="FollowedHyperlink"/>
    <w:basedOn w:val="Numatytasispastraiposriftas"/>
    <w:uiPriority w:val="99"/>
    <w:semiHidden/>
    <w:unhideWhenUsed/>
    <w:rsid w:val="004A0D4E"/>
    <w:rPr>
      <w:color w:val="954F72" w:themeColor="followedHyperlink"/>
      <w:u w:val="single"/>
    </w:rPr>
  </w:style>
  <w:style w:type="paragraph" w:customStyle="1" w:styleId="NormalLent">
    <w:name w:val="Normal Lent"/>
    <w:basedOn w:val="prastasis"/>
    <w:uiPriority w:val="99"/>
    <w:rsid w:val="0067571B"/>
    <w:pPr>
      <w:spacing w:after="0" w:line="240" w:lineRule="auto"/>
      <w:jc w:val="both"/>
    </w:pPr>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088596">
      <w:bodyDiv w:val="1"/>
      <w:marLeft w:val="0"/>
      <w:marRight w:val="0"/>
      <w:marTop w:val="0"/>
      <w:marBottom w:val="0"/>
      <w:divBdr>
        <w:top w:val="none" w:sz="0" w:space="0" w:color="auto"/>
        <w:left w:val="none" w:sz="0" w:space="0" w:color="auto"/>
        <w:bottom w:val="none" w:sz="0" w:space="0" w:color="auto"/>
        <w:right w:val="none" w:sz="0" w:space="0" w:color="auto"/>
      </w:divBdr>
    </w:div>
    <w:div w:id="1263076310">
      <w:bodyDiv w:val="1"/>
      <w:marLeft w:val="0"/>
      <w:marRight w:val="0"/>
      <w:marTop w:val="0"/>
      <w:marBottom w:val="0"/>
      <w:divBdr>
        <w:top w:val="none" w:sz="0" w:space="0" w:color="auto"/>
        <w:left w:val="none" w:sz="0" w:space="0" w:color="auto"/>
        <w:bottom w:val="none" w:sz="0" w:space="0" w:color="auto"/>
        <w:right w:val="none" w:sz="0" w:space="0" w:color="auto"/>
      </w:divBdr>
    </w:div>
    <w:div w:id="1374890064">
      <w:bodyDiv w:val="1"/>
      <w:marLeft w:val="0"/>
      <w:marRight w:val="0"/>
      <w:marTop w:val="0"/>
      <w:marBottom w:val="0"/>
      <w:divBdr>
        <w:top w:val="none" w:sz="0" w:space="0" w:color="auto"/>
        <w:left w:val="none" w:sz="0" w:space="0" w:color="auto"/>
        <w:bottom w:val="none" w:sz="0" w:space="0" w:color="auto"/>
        <w:right w:val="none" w:sz="0" w:space="0" w:color="auto"/>
      </w:divBdr>
    </w:div>
    <w:div w:id="1954361739">
      <w:bodyDiv w:val="1"/>
      <w:marLeft w:val="0"/>
      <w:marRight w:val="0"/>
      <w:marTop w:val="0"/>
      <w:marBottom w:val="0"/>
      <w:divBdr>
        <w:top w:val="none" w:sz="0" w:space="0" w:color="auto"/>
        <w:left w:val="none" w:sz="0" w:space="0" w:color="auto"/>
        <w:bottom w:val="none" w:sz="0" w:space="0" w:color="auto"/>
        <w:right w:val="none" w:sz="0" w:space="0" w:color="auto"/>
      </w:divBdr>
    </w:div>
    <w:div w:id="20061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ettings" Target="settings.xml"/><Relationship Id="rId21" Type="http://schemas.openxmlformats.org/officeDocument/2006/relationships/hyperlink" Target="https://www.registrucentras.lt/jar/p/" TargetMode="External"/><Relationship Id="rId7" Type="http://schemas.openxmlformats.org/officeDocument/2006/relationships/hyperlink" Target="mailto:info@klaipeda.lt" TargetMode="Externa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mailto:gitana.marciene@klaiped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tt/legalAct/41e131d07ada11edbc04912defe897d1" TargetMode="External"/><Relationship Id="rId24" Type="http://schemas.openxmlformats.org/officeDocument/2006/relationships/hyperlink" Target="https://vpt.lrv.lt/uploads/vpt/documents/files/mp/tiekejo_abc.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articles/115005679165-Kaip-galiu-u%C5%BE%C5%A1ifruoti-kainos-pasi%C5%ABlym%C4%85-" TargetMode="External"/><Relationship Id="rId10" Type="http://schemas.openxmlformats.org/officeDocument/2006/relationships/hyperlink" Target="mailto:agne.klimaviciute@klaipeda.lt" TargetMode="External"/><Relationship Id="rId19" Type="http://schemas.openxmlformats.org/officeDocument/2006/relationships/hyperlink" Target="https://www.vmi.lt/evmi/mokesciu-moketoju-informacija"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amp;feature=youtu.be" TargetMode="External"/><Relationship Id="rId30" Type="http://schemas.openxmlformats.org/officeDocument/2006/relationships/hyperlink" Target="https://www.e-tar.lt/portal/lt/legalAct/66ae9a80883011ed8df094f359a60216/asr"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53780</Words>
  <Characters>30656</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Butenienė</dc:creator>
  <cp:keywords/>
  <dc:description/>
  <cp:lastModifiedBy>Agnė Klimavičiūtė</cp:lastModifiedBy>
  <cp:revision>2</cp:revision>
  <cp:lastPrinted>2026-05-07T12:28:00Z</cp:lastPrinted>
  <dcterms:created xsi:type="dcterms:W3CDTF">2026-05-21T08:10:00Z</dcterms:created>
  <dcterms:modified xsi:type="dcterms:W3CDTF">2026-05-21T08:10:00Z</dcterms:modified>
</cp:coreProperties>
</file>