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6069FC" w:rsidRDefault="000E2C75" w:rsidP="00A01CBC">
            <w:pPr>
              <w:widowControl w:val="0"/>
              <w:rPr>
                <w:b/>
                <w:bCs/>
              </w:rPr>
            </w:pPr>
            <w:r w:rsidRPr="006069FC">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29C1A341" w:rsidR="000E2C75" w:rsidRDefault="000E2C75" w:rsidP="000E2C75">
      <w:pPr>
        <w:jc w:val="center"/>
        <w:rPr>
          <w:b/>
        </w:rPr>
      </w:pPr>
      <w:r w:rsidRPr="00F71CDA">
        <w:rPr>
          <w:b/>
        </w:rPr>
        <w:t>PASIŪLYMAS</w:t>
      </w:r>
      <w:r w:rsidR="00734A8E">
        <w:rPr>
          <w:b/>
        </w:rPr>
        <w:t xml:space="preserve"> </w:t>
      </w:r>
    </w:p>
    <w:p w14:paraId="04A0B98D" w14:textId="77777777" w:rsidR="006C66FC" w:rsidRPr="00F71CDA" w:rsidRDefault="006C66FC" w:rsidP="000E2C75">
      <w:pPr>
        <w:jc w:val="center"/>
        <w:rPr>
          <w:b/>
        </w:rPr>
      </w:pPr>
    </w:p>
    <w:p w14:paraId="4931FD91" w14:textId="56059EDB" w:rsidR="000E2C75" w:rsidRDefault="00D4035F" w:rsidP="006C66FC">
      <w:pPr>
        <w:shd w:val="clear" w:color="auto" w:fill="FFFFFF"/>
        <w:jc w:val="center"/>
        <w:rPr>
          <w:rFonts w:eastAsia="Calibri"/>
          <w:b/>
        </w:rPr>
      </w:pPr>
      <w:r>
        <w:rPr>
          <w:rFonts w:eastAsia="Calibri"/>
          <w:b/>
        </w:rPr>
        <w:t xml:space="preserve">KLAIPĖDOS PILIES IR BASTIONŲ KOMPLEKSO ATKŪRIMO IR PRITAIKYMO KONCEPCIJOS PARENGIMO </w:t>
      </w:r>
      <w:r w:rsidRPr="004A0D4E">
        <w:rPr>
          <w:rFonts w:eastAsia="Calibri"/>
          <w:b/>
        </w:rPr>
        <w:t xml:space="preserve">PASLAUGŲ </w:t>
      </w:r>
      <w:r w:rsidR="000E2C75" w:rsidRPr="00317662">
        <w:rPr>
          <w:rFonts w:eastAsia="Calibri"/>
          <w:b/>
        </w:rPr>
        <w:t>PIRKIMUI</w:t>
      </w:r>
      <w:r w:rsidR="000E2C75" w:rsidRPr="00373CDF">
        <w:rPr>
          <w:rFonts w:eastAsia="Calibri"/>
          <w:b/>
        </w:rPr>
        <w:t xml:space="preserve"> </w:t>
      </w:r>
      <w:r w:rsidR="006C66FC">
        <w:rPr>
          <w:rFonts w:eastAsia="Calibri"/>
          <w:b/>
        </w:rPr>
        <w:t xml:space="preserve">SUPAPRASTINTO </w:t>
      </w:r>
      <w:r w:rsidR="000E2C75" w:rsidRPr="00373CDF">
        <w:rPr>
          <w:rFonts w:eastAsia="Calibri"/>
          <w:b/>
        </w:rPr>
        <w:t>ATVIRO KONKURSO BŪDU</w:t>
      </w:r>
    </w:p>
    <w:p w14:paraId="1DD983A9" w14:textId="77777777" w:rsidR="000E2C75" w:rsidRPr="00F71CDA" w:rsidRDefault="000E2C75" w:rsidP="000E2C75">
      <w:pPr>
        <w:shd w:val="clear" w:color="auto" w:fill="FFFFFF"/>
        <w:jc w:val="center"/>
        <w:rPr>
          <w:b/>
        </w:rPr>
      </w:pPr>
    </w:p>
    <w:p w14:paraId="3C9CB805" w14:textId="77777777" w:rsidR="000E2C75" w:rsidRPr="00F71CDA" w:rsidRDefault="000E2C75" w:rsidP="000E2C75">
      <w:pPr>
        <w:shd w:val="clear" w:color="auto" w:fill="FFFFFF"/>
        <w:jc w:val="center"/>
        <w:rPr>
          <w:b/>
          <w:bCs/>
          <w:color w:val="000000"/>
        </w:rPr>
      </w:pPr>
      <w:r w:rsidRPr="00F71CDA">
        <w:t>_____________</w:t>
      </w:r>
      <w:r w:rsidRPr="00F71CDA">
        <w:rPr>
          <w:b/>
          <w:bCs/>
          <w:color w:val="000000"/>
        </w:rPr>
        <w:t xml:space="preserve"> </w:t>
      </w:r>
      <w:r w:rsidRPr="00F71CDA">
        <w:t>Nr.______</w:t>
      </w:r>
    </w:p>
    <w:p w14:paraId="634C788C" w14:textId="77777777" w:rsidR="000E2C75" w:rsidRPr="00F71CDA" w:rsidRDefault="000E2C75" w:rsidP="000E2C75">
      <w:pPr>
        <w:shd w:val="clear" w:color="auto" w:fill="FFFFFF"/>
        <w:ind w:left="2592" w:firstLine="1476"/>
        <w:rPr>
          <w:bCs/>
          <w:color w:val="000000"/>
          <w:sz w:val="20"/>
          <w:szCs w:val="20"/>
        </w:rPr>
      </w:pPr>
      <w:r w:rsidRPr="00F71CDA">
        <w:rPr>
          <w:bCs/>
          <w:color w:val="000000"/>
          <w:sz w:val="20"/>
          <w:szCs w:val="20"/>
        </w:rPr>
        <w:t>(Data)</w:t>
      </w:r>
    </w:p>
    <w:p w14:paraId="07B97FCF" w14:textId="77777777" w:rsidR="000E2C75" w:rsidRPr="00F71CDA" w:rsidRDefault="000E2C75" w:rsidP="000E2C75">
      <w:pPr>
        <w:shd w:val="clear" w:color="auto" w:fill="FFFFFF"/>
        <w:jc w:val="center"/>
        <w:rPr>
          <w:bCs/>
          <w:color w:val="000000"/>
        </w:rPr>
      </w:pPr>
      <w:r w:rsidRPr="00F71CDA">
        <w:rPr>
          <w:bCs/>
          <w:color w:val="000000"/>
        </w:rPr>
        <w:t>_____________</w:t>
      </w:r>
    </w:p>
    <w:p w14:paraId="7268DFB8" w14:textId="77777777" w:rsidR="000E2C75" w:rsidRPr="00F71CDA" w:rsidRDefault="000E2C75" w:rsidP="000E2C75">
      <w:pPr>
        <w:shd w:val="clear" w:color="auto" w:fill="FFFFFF"/>
        <w:jc w:val="center"/>
        <w:rPr>
          <w:bCs/>
          <w:color w:val="000000"/>
          <w:sz w:val="20"/>
          <w:szCs w:val="20"/>
        </w:rPr>
      </w:pPr>
      <w:r w:rsidRPr="00F71CDA">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1AF3C569" w:rsidR="000E2C75" w:rsidRPr="00367EFA" w:rsidRDefault="000E2C75" w:rsidP="00A01CBC">
            <w:pPr>
              <w:jc w:val="both"/>
              <w:rPr>
                <w:i/>
                <w:iCs/>
                <w:color w:val="000000" w:themeColor="text1"/>
              </w:rPr>
            </w:pPr>
            <w:r w:rsidRPr="00367EFA">
              <w:rPr>
                <w:b/>
              </w:rPr>
              <w:t>Kito ūkio subjekto, kurio pajėgumais (t. y. kvalifikacija) remiamasi,</w:t>
            </w:r>
            <w:r w:rsidRPr="00367EFA">
              <w:t xml:space="preserve"> pavadinimas </w:t>
            </w:r>
            <w:r w:rsidRPr="00367EFA">
              <w:rPr>
                <w:i/>
              </w:rPr>
              <w:t xml:space="preserve">(konkurso sąlygų aprašo </w:t>
            </w:r>
            <w:r>
              <w:rPr>
                <w:i/>
              </w:rPr>
              <w:t>2</w:t>
            </w:r>
            <w:r w:rsidR="00244902">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4D9259DA"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244902">
              <w:rPr>
                <w:i/>
              </w:rPr>
              <w:t>5</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70AC1389" w:rsidR="000E2C75" w:rsidRPr="003E47D5" w:rsidRDefault="00FC1E32" w:rsidP="00A01CBC">
            <w:pPr>
              <w:jc w:val="both"/>
            </w:pPr>
            <w:r>
              <w:rPr>
                <w:b/>
                <w:color w:val="000000"/>
              </w:rPr>
              <w:t>S</w:t>
            </w:r>
            <w:r w:rsidR="00D4035F" w:rsidRPr="007B02F0">
              <w:rPr>
                <w:b/>
                <w:color w:val="000000"/>
              </w:rPr>
              <w:t>pecialist</w:t>
            </w:r>
            <w:r>
              <w:rPr>
                <w:b/>
                <w:color w:val="000000"/>
              </w:rPr>
              <w:t>as</w:t>
            </w:r>
            <w:r w:rsidR="00D4035F" w:rsidRPr="007B02F0">
              <w:rPr>
                <w:b/>
                <w:color w:val="000000"/>
              </w:rPr>
              <w:t>, vykdant</w:t>
            </w:r>
            <w:r>
              <w:rPr>
                <w:b/>
                <w:color w:val="000000"/>
              </w:rPr>
              <w:t>is</w:t>
            </w:r>
            <w:r w:rsidR="00D4035F" w:rsidRPr="007B02F0">
              <w:rPr>
                <w:b/>
                <w:color w:val="000000"/>
              </w:rPr>
              <w:t xml:space="preserve"> projektų vadovo funkcijas,</w:t>
            </w:r>
            <w:r w:rsidR="00D4035F" w:rsidRPr="007B02F0">
              <w:rPr>
                <w:bCs/>
                <w:color w:val="000000"/>
              </w:rPr>
              <w:t xml:space="preserve"> kuris per paskutinius </w:t>
            </w:r>
            <w:r w:rsidR="00D4035F">
              <w:rPr>
                <w:bCs/>
                <w:color w:val="000000"/>
              </w:rPr>
              <w:t>5</w:t>
            </w:r>
            <w:r w:rsidR="00D4035F" w:rsidRPr="007B02F0">
              <w:rPr>
                <w:bCs/>
                <w:color w:val="000000"/>
              </w:rPr>
              <w:t xml:space="preserve"> (</w:t>
            </w:r>
            <w:r w:rsidR="00D4035F">
              <w:rPr>
                <w:bCs/>
                <w:color w:val="000000"/>
              </w:rPr>
              <w:t>penkerius</w:t>
            </w:r>
            <w:r w:rsidR="00D4035F" w:rsidRPr="007B02F0">
              <w:rPr>
                <w:bCs/>
                <w:color w:val="000000"/>
              </w:rPr>
              <w:t>) metus iki pasiūlymų pateikimo termino pabaigos yra vadovavęs</w:t>
            </w:r>
            <w:r w:rsidR="00D4035F">
              <w:rPr>
                <w:bCs/>
                <w:color w:val="000000"/>
              </w:rPr>
              <w:t xml:space="preserve"> ne mažiau kaip </w:t>
            </w:r>
            <w:r w:rsidR="00D4035F" w:rsidRPr="007B02F0">
              <w:rPr>
                <w:bCs/>
                <w:color w:val="000000"/>
              </w:rPr>
              <w:t>1 (vieno) viešosios infrastruktūros ar kultūros paveldo objekto pritaikymo dokumento (galimybių studijos</w:t>
            </w:r>
            <w:r w:rsidR="00D4035F">
              <w:rPr>
                <w:bCs/>
                <w:color w:val="000000"/>
              </w:rPr>
              <w:t xml:space="preserve"> ir (ar)</w:t>
            </w:r>
            <w:r w:rsidR="00D4035F" w:rsidRPr="007B02F0">
              <w:rPr>
                <w:bCs/>
                <w:color w:val="000000"/>
              </w:rPr>
              <w:t xml:space="preserve"> koncepcijos) parengimui, kurio rengimo metu buvo organizuojamos</w:t>
            </w:r>
            <w:r w:rsidR="00D4035F" w:rsidRPr="007B02F0">
              <w:rPr>
                <w:b/>
                <w:color w:val="000000"/>
              </w:rPr>
              <w:t xml:space="preserve"> </w:t>
            </w:r>
            <w:r w:rsidR="00D4035F" w:rsidRPr="007B02F0">
              <w:rPr>
                <w:bCs/>
                <w:color w:val="000000"/>
              </w:rPr>
              <w:t>viešos diskusijos ar kūrybinės dirbtuvės</w:t>
            </w:r>
            <w:r w:rsidR="00D4035F">
              <w:rPr>
                <w:bCs/>
                <w:color w:val="000000"/>
              </w:rPr>
              <w:t xml:space="preserve"> (angl. </w:t>
            </w:r>
            <w:proofErr w:type="spellStart"/>
            <w:r w:rsidR="00D4035F" w:rsidRPr="00706DEF">
              <w:rPr>
                <w:bCs/>
                <w:i/>
                <w:iCs/>
                <w:color w:val="000000"/>
              </w:rPr>
              <w:t>workshop</w:t>
            </w:r>
            <w:proofErr w:type="spellEnd"/>
            <w:r w:rsidR="00D4035F">
              <w:rPr>
                <w:bCs/>
                <w:color w:val="000000"/>
              </w:rPr>
              <w:t>) ir (ar) vieši pristatymai visuomenei ir (ar) suinteresuotoms grupėms</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D4035F" w:rsidRPr="003E47D5" w14:paraId="12455029"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E77DB96" w14:textId="6A0C19F5" w:rsidR="00D4035F" w:rsidRPr="00D4035F" w:rsidRDefault="00FC1E32" w:rsidP="00A01CBC">
            <w:pPr>
              <w:jc w:val="both"/>
              <w:rPr>
                <w:bCs/>
                <w:strike/>
                <w:color w:val="000000"/>
              </w:rPr>
            </w:pPr>
            <w:r>
              <w:rPr>
                <w:b/>
                <w:color w:val="000000"/>
              </w:rPr>
              <w:t>S</w:t>
            </w:r>
            <w:r w:rsidR="00D4035F" w:rsidRPr="00C600AA">
              <w:rPr>
                <w:b/>
                <w:color w:val="000000"/>
              </w:rPr>
              <w:t>pecialist</w:t>
            </w:r>
            <w:r>
              <w:rPr>
                <w:b/>
                <w:color w:val="000000"/>
              </w:rPr>
              <w:t>as</w:t>
            </w:r>
            <w:r w:rsidR="00D4035F" w:rsidRPr="00C600AA">
              <w:rPr>
                <w:bCs/>
                <w:color w:val="000000"/>
              </w:rPr>
              <w:t>, turint</w:t>
            </w:r>
            <w:r>
              <w:rPr>
                <w:bCs/>
                <w:color w:val="000000"/>
              </w:rPr>
              <w:t>is</w:t>
            </w:r>
            <w:r w:rsidR="00D4035F" w:rsidRPr="00C600AA">
              <w:rPr>
                <w:bCs/>
                <w:color w:val="000000"/>
              </w:rPr>
              <w:t xml:space="preserve"> menų studijų krypčių grupės architektūros studijų krypties aukštąjį universitetinį ar jam prilygintą išsilavinimą</w:t>
            </w:r>
            <w:r w:rsidR="00971D21">
              <w:rPr>
                <w:bCs/>
                <w:color w:val="000000"/>
              </w:rPr>
              <w:t xml:space="preserve"> </w:t>
            </w:r>
            <w:r w:rsidR="00D4035F">
              <w:rPr>
                <w:bCs/>
                <w:color w:val="000000"/>
              </w:rPr>
              <w:t xml:space="preserve">ir </w:t>
            </w:r>
            <w:r w:rsidR="00D4035F" w:rsidRPr="00C600AA">
              <w:rPr>
                <w:bCs/>
                <w:color w:val="000000"/>
              </w:rPr>
              <w:t>kuris per paskutinius 5</w:t>
            </w:r>
            <w:r w:rsidR="00D4035F">
              <w:rPr>
                <w:bCs/>
                <w:color w:val="000000"/>
              </w:rPr>
              <w:t xml:space="preserve"> (penkerius)</w:t>
            </w:r>
            <w:r w:rsidR="00D4035F" w:rsidRPr="00C600AA">
              <w:rPr>
                <w:bCs/>
                <w:color w:val="000000"/>
              </w:rPr>
              <w:t xml:space="preserve"> metus iki pasiūlymų pateikimo termino pabaigos yra</w:t>
            </w:r>
            <w:r w:rsidR="00D4035F">
              <w:rPr>
                <w:bCs/>
                <w:color w:val="000000"/>
              </w:rPr>
              <w:t xml:space="preserve"> pats </w:t>
            </w:r>
            <w:r w:rsidR="00D4035F" w:rsidRPr="00C600AA">
              <w:rPr>
                <w:bCs/>
                <w:color w:val="000000"/>
              </w:rPr>
              <w:t>parengęs</w:t>
            </w:r>
            <w:r w:rsidR="00D4035F">
              <w:rPr>
                <w:bCs/>
                <w:color w:val="000000"/>
              </w:rPr>
              <w:t xml:space="preserve"> ar dalyvavęs rengiant ne mažiau kaip 1 (</w:t>
            </w:r>
            <w:r w:rsidR="00D4035F" w:rsidRPr="00C600AA">
              <w:rPr>
                <w:bCs/>
                <w:color w:val="000000"/>
              </w:rPr>
              <w:t>vieną</w:t>
            </w:r>
            <w:r w:rsidR="00D4035F">
              <w:rPr>
                <w:bCs/>
                <w:color w:val="000000"/>
              </w:rPr>
              <w:t>)</w:t>
            </w:r>
            <w:r w:rsidR="00D4035F" w:rsidRPr="00C600AA">
              <w:rPr>
                <w:bCs/>
                <w:color w:val="000000"/>
              </w:rPr>
              <w:t xml:space="preserve"> galimybių studiją</w:t>
            </w:r>
            <w:r w:rsidR="00D4035F">
              <w:rPr>
                <w:bCs/>
                <w:color w:val="000000"/>
              </w:rPr>
              <w:t xml:space="preserve"> ir (ar)</w:t>
            </w:r>
            <w:r w:rsidR="00D4035F" w:rsidRPr="00C600AA">
              <w:rPr>
                <w:bCs/>
                <w:color w:val="000000"/>
              </w:rPr>
              <w:t xml:space="preserve"> koncepciją</w:t>
            </w:r>
          </w:p>
        </w:tc>
        <w:tc>
          <w:tcPr>
            <w:tcW w:w="2829" w:type="dxa"/>
            <w:tcMar>
              <w:top w:w="0" w:type="dxa"/>
              <w:left w:w="108" w:type="dxa"/>
              <w:bottom w:w="0" w:type="dxa"/>
              <w:right w:w="108" w:type="dxa"/>
            </w:tcMar>
          </w:tcPr>
          <w:p w14:paraId="472FDD30" w14:textId="77777777" w:rsidR="00D4035F" w:rsidRPr="003E47D5" w:rsidRDefault="00D4035F" w:rsidP="00A01CBC">
            <w:pPr>
              <w:jc w:val="both"/>
              <w:rPr>
                <w:color w:val="000000" w:themeColor="text1"/>
              </w:rPr>
            </w:pPr>
          </w:p>
        </w:tc>
      </w:tr>
      <w:tr w:rsidR="00D4035F" w:rsidRPr="003E47D5" w14:paraId="2BE689A8"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49E6E07A" w14:textId="73498471" w:rsidR="00D4035F" w:rsidRPr="003E47D5" w:rsidRDefault="00FC1E32" w:rsidP="00A01CBC">
            <w:pPr>
              <w:jc w:val="both"/>
            </w:pPr>
            <w:r>
              <w:rPr>
                <w:b/>
                <w:color w:val="000000"/>
              </w:rPr>
              <w:t>S</w:t>
            </w:r>
            <w:r w:rsidR="00D4035F" w:rsidRPr="00C600AA">
              <w:rPr>
                <w:b/>
                <w:color w:val="000000"/>
              </w:rPr>
              <w:t>pecialist</w:t>
            </w:r>
            <w:r>
              <w:rPr>
                <w:b/>
                <w:color w:val="000000"/>
              </w:rPr>
              <w:t>as</w:t>
            </w:r>
            <w:r w:rsidR="00D4035F" w:rsidRPr="00C600AA">
              <w:rPr>
                <w:bCs/>
                <w:color w:val="000000"/>
              </w:rPr>
              <w:t xml:space="preserve">, </w:t>
            </w:r>
            <w:r w:rsidR="00D4035F" w:rsidRPr="009E5E8C">
              <w:rPr>
                <w:bCs/>
                <w:iCs/>
                <w:color w:val="000000" w:themeColor="text1"/>
              </w:rPr>
              <w:t>turintį humanitarinių mokslų studijų krypčių grupės archeologijos studijų kryp</w:t>
            </w:r>
            <w:r w:rsidR="00D4035F">
              <w:rPr>
                <w:bCs/>
                <w:iCs/>
                <w:color w:val="000000" w:themeColor="text1"/>
              </w:rPr>
              <w:t>ties</w:t>
            </w:r>
            <w:r w:rsidR="00D4035F" w:rsidRPr="009E5E8C">
              <w:rPr>
                <w:bCs/>
                <w:iCs/>
                <w:color w:val="000000" w:themeColor="text1"/>
              </w:rPr>
              <w:t xml:space="preserve"> aukštąjį universitetinį ar jam prilygintą </w:t>
            </w:r>
            <w:r w:rsidR="00D4035F" w:rsidRPr="009E5E8C">
              <w:rPr>
                <w:bCs/>
                <w:iCs/>
                <w:color w:val="000000" w:themeColor="text1"/>
              </w:rPr>
              <w:lastRenderedPageBreak/>
              <w:t>išsilavinimą</w:t>
            </w:r>
            <w:r w:rsidR="00D4035F">
              <w:rPr>
                <w:bCs/>
                <w:iCs/>
                <w:color w:val="000000" w:themeColor="text1"/>
              </w:rPr>
              <w:t xml:space="preserve"> ir </w:t>
            </w:r>
            <w:r w:rsidR="00D4035F" w:rsidRPr="00C600AA">
              <w:rPr>
                <w:bCs/>
                <w:color w:val="000000"/>
              </w:rPr>
              <w:t>kuris per paskutinius 5</w:t>
            </w:r>
            <w:r w:rsidR="00D4035F">
              <w:rPr>
                <w:bCs/>
                <w:color w:val="000000"/>
              </w:rPr>
              <w:t xml:space="preserve"> (penkerius)</w:t>
            </w:r>
            <w:r w:rsidR="00D4035F" w:rsidRPr="00C600AA">
              <w:rPr>
                <w:bCs/>
                <w:color w:val="000000"/>
              </w:rPr>
              <w:t xml:space="preserve"> metus</w:t>
            </w:r>
            <w:r w:rsidR="00D4035F">
              <w:rPr>
                <w:bCs/>
                <w:color w:val="000000"/>
              </w:rPr>
              <w:t xml:space="preserve"> </w:t>
            </w:r>
            <w:r w:rsidR="00D4035F" w:rsidRPr="00C600AA">
              <w:rPr>
                <w:bCs/>
                <w:color w:val="000000"/>
              </w:rPr>
              <w:t xml:space="preserve">iki pasiūlymų pateikimo termino pabaigos </w:t>
            </w:r>
            <w:r w:rsidR="00D4035F" w:rsidRPr="0012446D">
              <w:rPr>
                <w:bCs/>
                <w:color w:val="000000"/>
              </w:rPr>
              <w:t>yra atlikęs</w:t>
            </w:r>
            <w:r w:rsidR="00D4035F">
              <w:rPr>
                <w:bCs/>
                <w:color w:val="000000"/>
              </w:rPr>
              <w:t xml:space="preserve"> ne mažiau kaip 1 (vieno)</w:t>
            </w:r>
            <w:r w:rsidR="00D4035F" w:rsidRPr="0012446D">
              <w:rPr>
                <w:bCs/>
                <w:color w:val="000000"/>
              </w:rPr>
              <w:t xml:space="preserve"> </w:t>
            </w:r>
            <w:r w:rsidR="00D4035F" w:rsidRPr="007E1D67">
              <w:rPr>
                <w:bCs/>
              </w:rPr>
              <w:t>nacionalinio reikšmingumo lygmens</w:t>
            </w:r>
            <w:r w:rsidR="00D4035F">
              <w:rPr>
                <w:bCs/>
                <w:color w:val="000000"/>
              </w:rPr>
              <w:t xml:space="preserve"> objekto</w:t>
            </w:r>
            <w:r w:rsidR="00D4035F" w:rsidRPr="0012446D">
              <w:rPr>
                <w:bCs/>
                <w:color w:val="000000"/>
              </w:rPr>
              <w:t xml:space="preserve"> </w:t>
            </w:r>
            <w:r w:rsidR="00D4035F">
              <w:rPr>
                <w:bCs/>
                <w:color w:val="000000"/>
              </w:rPr>
              <w:t>(</w:t>
            </w:r>
            <w:r w:rsidR="00D4035F" w:rsidRPr="0012446D">
              <w:rPr>
                <w:bCs/>
                <w:color w:val="000000"/>
              </w:rPr>
              <w:t>senamiesči</w:t>
            </w:r>
            <w:r w:rsidR="00D4035F">
              <w:rPr>
                <w:bCs/>
                <w:color w:val="000000"/>
              </w:rPr>
              <w:t>o ir (ar)</w:t>
            </w:r>
            <w:r w:rsidR="00D4035F" w:rsidRPr="0012446D">
              <w:rPr>
                <w:bCs/>
                <w:color w:val="000000"/>
              </w:rPr>
              <w:t xml:space="preserve"> piliakalni</w:t>
            </w:r>
            <w:r w:rsidR="00D4035F">
              <w:rPr>
                <w:bCs/>
                <w:color w:val="000000"/>
              </w:rPr>
              <w:t xml:space="preserve">o, ir (ar) </w:t>
            </w:r>
            <w:r w:rsidR="00D4035F" w:rsidRPr="0012446D">
              <w:rPr>
                <w:bCs/>
                <w:color w:val="000000"/>
              </w:rPr>
              <w:t>piliavie</w:t>
            </w:r>
            <w:r w:rsidR="00D4035F">
              <w:rPr>
                <w:bCs/>
                <w:color w:val="000000"/>
              </w:rPr>
              <w:t xml:space="preserve">tės, ir (ar) </w:t>
            </w:r>
            <w:r w:rsidR="00D4035F" w:rsidRPr="0012446D">
              <w:rPr>
                <w:bCs/>
                <w:color w:val="000000"/>
              </w:rPr>
              <w:t>pil</w:t>
            </w:r>
            <w:r w:rsidR="00D4035F">
              <w:rPr>
                <w:bCs/>
                <w:color w:val="000000"/>
              </w:rPr>
              <w:t>ies</w:t>
            </w:r>
            <w:r w:rsidR="00D4035F" w:rsidRPr="0012446D">
              <w:rPr>
                <w:bCs/>
                <w:color w:val="000000"/>
              </w:rPr>
              <w:t>, dvar</w:t>
            </w:r>
            <w:r w:rsidR="00D4035F">
              <w:rPr>
                <w:bCs/>
                <w:color w:val="000000"/>
              </w:rPr>
              <w:t>o</w:t>
            </w:r>
            <w:r w:rsidR="00D4035F" w:rsidRPr="0012446D">
              <w:rPr>
                <w:bCs/>
                <w:color w:val="000000"/>
              </w:rPr>
              <w:t>, rūmų</w:t>
            </w:r>
            <w:r w:rsidR="00D4035F">
              <w:rPr>
                <w:bCs/>
                <w:color w:val="000000"/>
              </w:rPr>
              <w:t>)</w:t>
            </w:r>
            <w:r w:rsidR="00D4035F" w:rsidRPr="0012446D">
              <w:rPr>
                <w:bCs/>
                <w:color w:val="000000"/>
              </w:rPr>
              <w:t xml:space="preserve"> istorinius archeologinius tyrimus</w:t>
            </w:r>
          </w:p>
        </w:tc>
        <w:tc>
          <w:tcPr>
            <w:tcW w:w="2829" w:type="dxa"/>
            <w:tcMar>
              <w:top w:w="0" w:type="dxa"/>
              <w:left w:w="108" w:type="dxa"/>
              <w:bottom w:w="0" w:type="dxa"/>
              <w:right w:w="108" w:type="dxa"/>
            </w:tcMar>
          </w:tcPr>
          <w:p w14:paraId="393E73A0" w14:textId="77777777" w:rsidR="00D4035F" w:rsidRPr="003E47D5" w:rsidRDefault="00D4035F" w:rsidP="00A01CBC">
            <w:pPr>
              <w:jc w:val="both"/>
              <w:rPr>
                <w:color w:val="000000" w:themeColor="text1"/>
              </w:rPr>
            </w:pPr>
          </w:p>
        </w:tc>
      </w:tr>
      <w:tr w:rsidR="00D4035F" w:rsidRPr="003E47D5" w14:paraId="3941A12F"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0777A83C" w14:textId="0E8DC0A8" w:rsidR="00D4035F" w:rsidRPr="003E47D5" w:rsidRDefault="00971D21" w:rsidP="00A01CBC">
            <w:pPr>
              <w:jc w:val="both"/>
            </w:pPr>
            <w:r>
              <w:rPr>
                <w:b/>
                <w:iCs/>
                <w:color w:val="000000" w:themeColor="text1"/>
              </w:rPr>
              <w:t>K</w:t>
            </w:r>
            <w:r w:rsidR="00D4035F" w:rsidRPr="005B3ED2">
              <w:rPr>
                <w:b/>
                <w:iCs/>
                <w:color w:val="000000" w:themeColor="text1"/>
              </w:rPr>
              <w:t>omunikacijos specialist</w:t>
            </w:r>
            <w:r>
              <w:rPr>
                <w:b/>
                <w:iCs/>
                <w:color w:val="000000" w:themeColor="text1"/>
              </w:rPr>
              <w:t>as</w:t>
            </w:r>
            <w:r w:rsidR="00D4035F" w:rsidRPr="005B3ED2">
              <w:rPr>
                <w:b/>
                <w:iCs/>
                <w:color w:val="000000" w:themeColor="text1"/>
              </w:rPr>
              <w:t xml:space="preserve">, </w:t>
            </w:r>
            <w:r w:rsidR="00D4035F" w:rsidRPr="005B3ED2">
              <w:rPr>
                <w:bCs/>
                <w:iCs/>
                <w:color w:val="000000" w:themeColor="text1"/>
              </w:rPr>
              <w:t xml:space="preserve">kuris per paskutinius </w:t>
            </w:r>
            <w:r w:rsidR="00D4035F">
              <w:rPr>
                <w:bCs/>
                <w:iCs/>
                <w:color w:val="000000" w:themeColor="text1"/>
              </w:rPr>
              <w:t>5</w:t>
            </w:r>
            <w:r w:rsidR="00D4035F" w:rsidRPr="005B3ED2">
              <w:rPr>
                <w:bCs/>
                <w:iCs/>
                <w:color w:val="000000" w:themeColor="text1"/>
              </w:rPr>
              <w:t xml:space="preserve"> (</w:t>
            </w:r>
            <w:r w:rsidR="00D4035F">
              <w:rPr>
                <w:bCs/>
                <w:iCs/>
                <w:color w:val="000000" w:themeColor="text1"/>
              </w:rPr>
              <w:t>penkerius</w:t>
            </w:r>
            <w:r w:rsidR="00D4035F" w:rsidRPr="005B3ED2">
              <w:rPr>
                <w:bCs/>
                <w:iCs/>
                <w:color w:val="000000" w:themeColor="text1"/>
              </w:rPr>
              <w:t xml:space="preserve">) metus iki pasiūlymų pateikimo termino pabaigos yra </w:t>
            </w:r>
            <w:proofErr w:type="spellStart"/>
            <w:r w:rsidR="00D4035F" w:rsidRPr="005B3ED2">
              <w:rPr>
                <w:bCs/>
                <w:iCs/>
                <w:color w:val="000000" w:themeColor="text1"/>
              </w:rPr>
              <w:t>moderavęs</w:t>
            </w:r>
            <w:proofErr w:type="spellEnd"/>
            <w:r w:rsidR="00D4035F" w:rsidRPr="005B3ED2">
              <w:rPr>
                <w:bCs/>
                <w:iCs/>
                <w:color w:val="000000" w:themeColor="text1"/>
              </w:rPr>
              <w:t xml:space="preserve"> ar vedęs </w:t>
            </w:r>
            <w:r w:rsidR="00D4035F">
              <w:rPr>
                <w:bCs/>
                <w:iCs/>
                <w:color w:val="000000" w:themeColor="text1"/>
              </w:rPr>
              <w:t>ne mažiau kaip</w:t>
            </w:r>
            <w:r w:rsidR="00D4035F" w:rsidRPr="005B3ED2">
              <w:rPr>
                <w:bCs/>
                <w:iCs/>
                <w:color w:val="000000" w:themeColor="text1"/>
              </w:rPr>
              <w:t xml:space="preserve"> 3 (tris) viešąsias diskusijas, kūrybines dirbtuves ar viešuosius pristatymus, susijusius su miesto</w:t>
            </w:r>
            <w:r w:rsidR="00D4035F">
              <w:rPr>
                <w:bCs/>
                <w:iCs/>
                <w:color w:val="000000" w:themeColor="text1"/>
              </w:rPr>
              <w:t xml:space="preserve"> vystymo </w:t>
            </w:r>
            <w:r w:rsidR="00D4035F" w:rsidRPr="005B3ED2">
              <w:rPr>
                <w:bCs/>
                <w:iCs/>
                <w:color w:val="000000" w:themeColor="text1"/>
              </w:rPr>
              <w:t>projektais</w:t>
            </w:r>
          </w:p>
        </w:tc>
        <w:tc>
          <w:tcPr>
            <w:tcW w:w="2829" w:type="dxa"/>
            <w:tcMar>
              <w:top w:w="0" w:type="dxa"/>
              <w:left w:w="108" w:type="dxa"/>
              <w:bottom w:w="0" w:type="dxa"/>
              <w:right w:w="108" w:type="dxa"/>
            </w:tcMar>
          </w:tcPr>
          <w:p w14:paraId="147DCD82" w14:textId="77777777" w:rsidR="00D4035F" w:rsidRPr="003E47D5" w:rsidRDefault="00D4035F" w:rsidP="00A01CBC">
            <w:pPr>
              <w:jc w:val="both"/>
              <w:rPr>
                <w:color w:val="000000" w:themeColor="text1"/>
              </w:rPr>
            </w:pPr>
          </w:p>
        </w:tc>
      </w:tr>
    </w:tbl>
    <w:p w14:paraId="56066E1C" w14:textId="77777777" w:rsidR="000E2C75" w:rsidRPr="00F71CDA" w:rsidRDefault="000E2C75" w:rsidP="005F0BC8">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t xml:space="preserve">Pastaba. </w:t>
      </w:r>
      <w:r w:rsidRPr="00F3508E">
        <w:rPr>
          <w:b/>
          <w:bCs/>
          <w:i/>
          <w:iCs/>
          <w:color w:val="000000" w:themeColor="text1"/>
          <w:spacing w:val="-4"/>
          <w:u w:val="single"/>
        </w:rPr>
        <w:t>Pildoma, jei</w:t>
      </w:r>
      <w:r w:rsidRPr="00F71CDA">
        <w:rPr>
          <w:i/>
          <w:iCs/>
          <w:color w:val="000000" w:themeColor="text1"/>
          <w:spacing w:val="-4"/>
        </w:rPr>
        <w:t xml:space="preserve">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15B90B0A"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244902">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5F0BC8">
      <w:pPr>
        <w:ind w:firstLine="709"/>
        <w:jc w:val="both"/>
        <w:rPr>
          <w:rFonts w:ascii="Calibri" w:eastAsiaTheme="minorHAnsi" w:hAnsi="Calibri" w:cs="Calibri"/>
          <w:i/>
          <w:iCs/>
          <w:color w:val="000000" w:themeColor="text1"/>
          <w:sz w:val="22"/>
          <w:szCs w:val="22"/>
        </w:rPr>
      </w:pPr>
      <w:r w:rsidRPr="00F71CDA">
        <w:rPr>
          <w:i/>
          <w:iCs/>
          <w:color w:val="000000" w:themeColor="text1"/>
        </w:rPr>
        <w:t xml:space="preserve">Pastaba. </w:t>
      </w:r>
      <w:r w:rsidRPr="00F3508E">
        <w:rPr>
          <w:b/>
          <w:bCs/>
          <w:i/>
          <w:iCs/>
          <w:color w:val="000000" w:themeColor="text1"/>
          <w:u w:val="single"/>
        </w:rPr>
        <w:t>Pildoma, jei</w:t>
      </w:r>
      <w:r w:rsidRPr="00F71CDA">
        <w:rPr>
          <w:i/>
          <w:iCs/>
          <w:color w:val="000000" w:themeColor="text1"/>
        </w:rPr>
        <w:t xml:space="preserve">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272"/>
      </w:tblGrid>
      <w:tr w:rsidR="00127910" w:rsidRPr="00F71CDA" w14:paraId="56697DC1" w14:textId="77777777" w:rsidTr="00624216">
        <w:trPr>
          <w:trHeight w:val="20"/>
        </w:trPr>
        <w:tc>
          <w:tcPr>
            <w:tcW w:w="9780" w:type="dxa"/>
            <w:gridSpan w:val="2"/>
            <w:shd w:val="clear" w:color="auto" w:fill="F2F2F2"/>
            <w:tcMar>
              <w:top w:w="0" w:type="dxa"/>
              <w:left w:w="108" w:type="dxa"/>
              <w:bottom w:w="0" w:type="dxa"/>
              <w:right w:w="108" w:type="dxa"/>
            </w:tcMar>
            <w:vAlign w:val="center"/>
          </w:tcPr>
          <w:p w14:paraId="280156BE" w14:textId="44D15330" w:rsidR="00127910" w:rsidRPr="00F71CDA" w:rsidRDefault="00127910" w:rsidP="00A01CBC">
            <w:pPr>
              <w:jc w:val="center"/>
              <w:rPr>
                <w:b/>
                <w:bCs/>
              </w:rPr>
            </w:pPr>
            <w:r w:rsidRPr="00F71CDA">
              <w:rPr>
                <w:b/>
                <w:bCs/>
                <w:color w:val="000000"/>
              </w:rPr>
              <w:t>Paslaugų pavadinimas</w:t>
            </w:r>
          </w:p>
        </w:tc>
      </w:tr>
      <w:tr w:rsidR="00127910" w:rsidRPr="00F71CDA" w14:paraId="4DB5F707" w14:textId="77777777" w:rsidTr="00F44AC8">
        <w:trPr>
          <w:trHeight w:val="20"/>
        </w:trPr>
        <w:tc>
          <w:tcPr>
            <w:tcW w:w="9780" w:type="dxa"/>
            <w:gridSpan w:val="2"/>
            <w:tcMar>
              <w:top w:w="0" w:type="dxa"/>
              <w:left w:w="108" w:type="dxa"/>
              <w:bottom w:w="0" w:type="dxa"/>
              <w:right w:w="108" w:type="dxa"/>
            </w:tcMar>
            <w:vAlign w:val="center"/>
          </w:tcPr>
          <w:p w14:paraId="788CD435" w14:textId="246D26D0" w:rsidR="00127910" w:rsidRPr="00E8762B" w:rsidRDefault="00D4035F" w:rsidP="00E8762B">
            <w:pPr>
              <w:jc w:val="both"/>
              <w:rPr>
                <w:rFonts w:eastAsia="Calibri"/>
                <w:bCs/>
              </w:rPr>
            </w:pPr>
            <w:r w:rsidRPr="00D4035F">
              <w:t>Klaipėdos pilies ir bastionų komplekso atkūrimo ir pritaikymo koncepcijos parengim</w:t>
            </w:r>
            <w:r w:rsidRPr="00D4035F">
              <w:t>as</w:t>
            </w:r>
            <w:r w:rsidR="00C156AF" w:rsidRPr="00A06423">
              <w:rPr>
                <w:rFonts w:eastAsia="Calibri"/>
                <w:b/>
                <w:color w:val="0070C0"/>
              </w:rPr>
              <w:t>*</w:t>
            </w:r>
          </w:p>
        </w:tc>
      </w:tr>
      <w:tr w:rsidR="005F0BC8" w:rsidRPr="00F71CDA" w14:paraId="00659A65" w14:textId="77777777" w:rsidTr="005F0BC8">
        <w:trPr>
          <w:trHeight w:val="20"/>
        </w:trPr>
        <w:tc>
          <w:tcPr>
            <w:tcW w:w="7508" w:type="dxa"/>
            <w:shd w:val="clear" w:color="auto" w:fill="F2F2F2"/>
            <w:tcMar>
              <w:top w:w="0" w:type="dxa"/>
              <w:left w:w="108" w:type="dxa"/>
              <w:bottom w:w="0" w:type="dxa"/>
              <w:right w:w="108" w:type="dxa"/>
            </w:tcMar>
            <w:vAlign w:val="center"/>
            <w:hideMark/>
          </w:tcPr>
          <w:p w14:paraId="69FB9B5B" w14:textId="41CCBCBC" w:rsidR="005F0BC8" w:rsidRPr="00F71CDA" w:rsidRDefault="005F0BC8" w:rsidP="005F0BC8">
            <w:pPr>
              <w:jc w:val="right"/>
            </w:pPr>
            <w:r w:rsidRPr="00F71CDA">
              <w:rPr>
                <w:b/>
                <w:bCs/>
                <w:color w:val="000000"/>
              </w:rPr>
              <w:t>Pasiūlymo kaina Eur be PVM:</w:t>
            </w:r>
          </w:p>
        </w:tc>
        <w:tc>
          <w:tcPr>
            <w:tcW w:w="2272" w:type="dxa"/>
            <w:tcMar>
              <w:top w:w="0" w:type="dxa"/>
              <w:left w:w="108" w:type="dxa"/>
              <w:bottom w:w="0" w:type="dxa"/>
              <w:right w:w="108" w:type="dxa"/>
            </w:tcMar>
            <w:hideMark/>
          </w:tcPr>
          <w:p w14:paraId="7483D3E9" w14:textId="66715428"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A37CC3A" w14:textId="77777777" w:rsidTr="005F0BC8">
        <w:trPr>
          <w:trHeight w:val="20"/>
        </w:trPr>
        <w:tc>
          <w:tcPr>
            <w:tcW w:w="7508" w:type="dxa"/>
            <w:shd w:val="clear" w:color="auto" w:fill="F2F2F2"/>
            <w:tcMar>
              <w:top w:w="0" w:type="dxa"/>
              <w:left w:w="108" w:type="dxa"/>
              <w:bottom w:w="0" w:type="dxa"/>
              <w:right w:w="108" w:type="dxa"/>
            </w:tcMar>
            <w:vAlign w:val="center"/>
          </w:tcPr>
          <w:p w14:paraId="54E0B4D6" w14:textId="06FC0C68" w:rsidR="005F0BC8" w:rsidRPr="00F71CDA" w:rsidRDefault="005F0BC8" w:rsidP="005F0BC8">
            <w:pPr>
              <w:jc w:val="right"/>
              <w:rPr>
                <w:b/>
                <w:bCs/>
                <w:color w:val="000000"/>
              </w:rPr>
            </w:pPr>
            <w:r w:rsidRPr="00E51057">
              <w:rPr>
                <w:b/>
                <w:bCs/>
                <w:color w:val="000000"/>
              </w:rPr>
              <w:t>PVM (21 proc.) Eur:</w:t>
            </w:r>
          </w:p>
        </w:tc>
        <w:tc>
          <w:tcPr>
            <w:tcW w:w="2272" w:type="dxa"/>
            <w:tcMar>
              <w:top w:w="0" w:type="dxa"/>
              <w:left w:w="108" w:type="dxa"/>
              <w:bottom w:w="0" w:type="dxa"/>
              <w:right w:w="108" w:type="dxa"/>
            </w:tcMar>
          </w:tcPr>
          <w:p w14:paraId="4B864CA9" w14:textId="0E74A3C3" w:rsidR="005F0BC8" w:rsidRPr="00F71CDA" w:rsidRDefault="005F0BC8" w:rsidP="005F0BC8">
            <w:pPr>
              <w:jc w:val="center"/>
              <w:rPr>
                <w:sz w:val="20"/>
                <w:szCs w:val="20"/>
              </w:rPr>
            </w:pPr>
            <w:r w:rsidRPr="007E505F">
              <w:rPr>
                <w:bCs/>
                <w:i/>
                <w:iCs/>
                <w:sz w:val="20"/>
                <w:szCs w:val="20"/>
                <w:highlight w:val="lightGray"/>
              </w:rPr>
              <w:t>(įrašyti skaičiais)</w:t>
            </w:r>
          </w:p>
        </w:tc>
      </w:tr>
      <w:tr w:rsidR="005F0BC8" w:rsidRPr="00F71CDA" w14:paraId="7EE1519F" w14:textId="77777777" w:rsidTr="005F0BC8">
        <w:trPr>
          <w:trHeight w:val="20"/>
        </w:trPr>
        <w:tc>
          <w:tcPr>
            <w:tcW w:w="7508" w:type="dxa"/>
            <w:shd w:val="clear" w:color="auto" w:fill="F2F2F2"/>
            <w:tcMar>
              <w:top w:w="0" w:type="dxa"/>
              <w:left w:w="108" w:type="dxa"/>
              <w:bottom w:w="0" w:type="dxa"/>
              <w:right w:w="108" w:type="dxa"/>
            </w:tcMar>
            <w:vAlign w:val="center"/>
            <w:hideMark/>
          </w:tcPr>
          <w:p w14:paraId="49A2CF4C" w14:textId="4629C1E1" w:rsidR="005F0BC8" w:rsidRPr="00F71CDA" w:rsidRDefault="005F0BC8" w:rsidP="005F0BC8">
            <w:pPr>
              <w:jc w:val="right"/>
              <w:rPr>
                <w:b/>
                <w:bCs/>
              </w:rPr>
            </w:pPr>
            <w:r w:rsidRPr="00F71CDA">
              <w:rPr>
                <w:b/>
                <w:bCs/>
                <w:color w:val="000000"/>
              </w:rPr>
              <w:t>Pasiūlymo kaina Eur su PVM:</w:t>
            </w:r>
          </w:p>
        </w:tc>
        <w:tc>
          <w:tcPr>
            <w:tcW w:w="2272" w:type="dxa"/>
            <w:tcMar>
              <w:top w:w="0" w:type="dxa"/>
              <w:left w:w="108" w:type="dxa"/>
              <w:bottom w:w="0" w:type="dxa"/>
              <w:right w:w="108" w:type="dxa"/>
            </w:tcMar>
            <w:hideMark/>
          </w:tcPr>
          <w:p w14:paraId="05F764C3" w14:textId="4AFFC1D5" w:rsidR="005F0BC8" w:rsidRPr="00DF140C" w:rsidRDefault="005F0BC8" w:rsidP="005F0BC8">
            <w:pPr>
              <w:jc w:val="center"/>
              <w:rPr>
                <w:i/>
                <w:iCs/>
                <w:sz w:val="20"/>
                <w:szCs w:val="20"/>
              </w:rPr>
            </w:pPr>
            <w:r w:rsidRPr="007E505F">
              <w:rPr>
                <w:bCs/>
                <w:i/>
                <w:iCs/>
                <w:sz w:val="20"/>
                <w:szCs w:val="20"/>
                <w:highlight w:val="lightGray"/>
              </w:rPr>
              <w:t>(įrašyti skaičiais)</w:t>
            </w:r>
          </w:p>
        </w:tc>
      </w:tr>
    </w:tbl>
    <w:p w14:paraId="60B97209" w14:textId="04D7CDBB" w:rsidR="005F0BC8" w:rsidRPr="005343AC" w:rsidRDefault="005F0BC8" w:rsidP="005F0BC8">
      <w:pPr>
        <w:ind w:firstLine="709"/>
        <w:jc w:val="both"/>
        <w:rPr>
          <w:i/>
          <w:iCs/>
          <w:sz w:val="20"/>
          <w:szCs w:val="20"/>
        </w:rPr>
      </w:pPr>
      <w:r w:rsidRPr="005343AC">
        <w:rPr>
          <w:i/>
          <w:iCs/>
          <w:sz w:val="20"/>
          <w:szCs w:val="20"/>
        </w:rPr>
        <w:t>(</w:t>
      </w:r>
      <w:r w:rsidRPr="00A06423">
        <w:rPr>
          <w:i/>
          <w:iCs/>
          <w:color w:val="0070C0"/>
          <w:sz w:val="20"/>
          <w:szCs w:val="20"/>
        </w:rPr>
        <w:t>*</w:t>
      </w:r>
      <w:r w:rsidR="00F3508E">
        <w:rPr>
          <w:i/>
          <w:iCs/>
          <w:sz w:val="20"/>
          <w:szCs w:val="20"/>
        </w:rPr>
        <w:t>S</w:t>
      </w:r>
      <w:r w:rsidRPr="005343AC">
        <w:rPr>
          <w:i/>
          <w:iCs/>
          <w:sz w:val="20"/>
          <w:szCs w:val="20"/>
        </w:rPr>
        <w:t xml:space="preserve">u paslaugų apmokėjimo tvarka prašome susipažinti Sutarties projekto (konkurso sąlygų aprašo </w:t>
      </w:r>
      <w:r w:rsidR="001F73B4">
        <w:rPr>
          <w:i/>
          <w:iCs/>
          <w:sz w:val="20"/>
          <w:szCs w:val="20"/>
        </w:rPr>
        <w:t>3</w:t>
      </w:r>
      <w:r w:rsidRPr="005343AC">
        <w:rPr>
          <w:i/>
          <w:iCs/>
          <w:sz w:val="20"/>
          <w:szCs w:val="20"/>
        </w:rPr>
        <w:t xml:space="preserve"> priedas) Specialiųjų sąlygų 5.5 punkte.)</w:t>
      </w:r>
    </w:p>
    <w:p w14:paraId="52A00A56" w14:textId="77777777" w:rsidR="005F0BC8" w:rsidRDefault="005F0BC8" w:rsidP="000E2C75">
      <w:pPr>
        <w:ind w:firstLine="709"/>
        <w:jc w:val="both"/>
        <w:rPr>
          <w:i/>
          <w:iCs/>
        </w:rPr>
      </w:pPr>
    </w:p>
    <w:p w14:paraId="2505373A" w14:textId="46A8BE79" w:rsidR="000E2C75" w:rsidRPr="008D07AA" w:rsidRDefault="000E2C75" w:rsidP="000E2C75">
      <w:pPr>
        <w:ind w:firstLine="709"/>
        <w:jc w:val="both"/>
        <w:rPr>
          <w:i/>
          <w:iCs/>
        </w:rPr>
      </w:pPr>
      <w:r w:rsidRPr="008D07AA">
        <w:rPr>
          <w:i/>
          <w:iCs/>
        </w:rPr>
        <w:t>Pastabos:</w:t>
      </w:r>
    </w:p>
    <w:p w14:paraId="137503E5" w14:textId="4DD0E609" w:rsidR="000E2C75" w:rsidRPr="008D07AA" w:rsidRDefault="000E2C75" w:rsidP="000E2C75">
      <w:pPr>
        <w:ind w:firstLine="720"/>
        <w:jc w:val="both"/>
        <w:rPr>
          <w:i/>
          <w:iCs/>
        </w:rPr>
      </w:pPr>
      <w:r w:rsidRPr="008D07AA">
        <w:rPr>
          <w:i/>
          <w:iCs/>
        </w:rPr>
        <w:t>- kain</w:t>
      </w:r>
      <w:r w:rsidR="005F0BC8">
        <w:rPr>
          <w:i/>
          <w:iCs/>
        </w:rPr>
        <w:t>a</w:t>
      </w:r>
      <w:r w:rsidRPr="008D07AA">
        <w:rPr>
          <w:i/>
          <w:iCs/>
        </w:rPr>
        <w:t xml:space="preserve"> pasiūlyme nurodom</w:t>
      </w:r>
      <w:r w:rsidR="005F0BC8">
        <w:rPr>
          <w:i/>
          <w:iCs/>
        </w:rPr>
        <w:t>a</w:t>
      </w:r>
      <w:r w:rsidRPr="008D07AA">
        <w:rPr>
          <w:i/>
          <w:iCs/>
        </w:rPr>
        <w:t xml:space="preserve">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1A2145A9" w14:textId="5EA6FD14" w:rsidR="00FF7AFF" w:rsidRPr="005F0BC8" w:rsidRDefault="000E2C75" w:rsidP="005F0BC8">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bookmarkEnd w:id="1"/>
      <w:r w:rsidR="005F0BC8">
        <w:rPr>
          <w:i/>
          <w:iCs/>
        </w:rPr>
        <w:t>.</w:t>
      </w:r>
      <w:r w:rsidRPr="00F71CDA">
        <w:tab/>
      </w:r>
      <w:r w:rsidRPr="00F71CDA">
        <w:tab/>
      </w:r>
      <w:r w:rsidRPr="00F71CDA">
        <w:tab/>
      </w:r>
      <w:r w:rsidRPr="00F71CDA">
        <w:tab/>
      </w:r>
      <w:r w:rsidRPr="00F71CDA">
        <w:tab/>
      </w:r>
      <w:r w:rsidRPr="00F71CDA">
        <w:tab/>
      </w:r>
      <w:r w:rsidRPr="00F71CDA">
        <w:tab/>
      </w:r>
    </w:p>
    <w:p w14:paraId="21CA8A6A" w14:textId="77777777" w:rsidR="00BF3BAF" w:rsidRDefault="00BF3BAF" w:rsidP="000E2C75">
      <w:pPr>
        <w:widowControl w:val="0"/>
        <w:ind w:firstLine="709"/>
        <w:jc w:val="both"/>
      </w:pPr>
      <w:r w:rsidRPr="00BF3BAF">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r>
        <w:t>.</w:t>
      </w:r>
    </w:p>
    <w:p w14:paraId="0FEB02F9" w14:textId="367E2E7F"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4CD7AAC9"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sąlygų </w:t>
            </w:r>
            <w:hyperlink w:anchor="kon" w:history="1">
              <w:r w:rsidRPr="00127910">
                <w:rPr>
                  <w:rStyle w:val="Hipersaitas"/>
                  <w:i/>
                  <w:iCs/>
                  <w:color w:val="000000" w:themeColor="text1"/>
                  <w:u w:val="none"/>
                </w:rPr>
                <w:t>3</w:t>
              </w:r>
              <w:r w:rsidR="00244902">
                <w:rPr>
                  <w:rStyle w:val="Hipersaitas"/>
                  <w:i/>
                  <w:iCs/>
                  <w:color w:val="000000" w:themeColor="text1"/>
                  <w:u w:val="none"/>
                </w:rPr>
                <w:t>2</w:t>
              </w:r>
              <w:r w:rsidRPr="00127910">
                <w:rPr>
                  <w:rStyle w:val="Hipersaitas"/>
                  <w:i/>
                  <w:iCs/>
                  <w:color w:val="000000" w:themeColor="text1"/>
                  <w:u w:val="none"/>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rekomenduojama pavadinime 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t>Nurodytos konfidencialios informacijos pagrindimas (</w:t>
                  </w:r>
                  <w:r w:rsidRPr="00F71CDA">
                    <w:rPr>
                      <w:i/>
                      <w:iCs/>
                    </w:rPr>
                    <w:t>paaiškinimas, kuo remiantis 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6"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44B00D98" w14:textId="4BB6C17B" w:rsidR="00C156AF" w:rsidRPr="00F71CDA" w:rsidRDefault="00C156AF" w:rsidP="00C156AF">
      <w:pPr>
        <w:widowControl w:val="0"/>
        <w:ind w:firstLine="709"/>
        <w:jc w:val="both"/>
      </w:pPr>
      <w:r w:rsidRPr="00F71CDA">
        <w:t>Kartu su pasiūlymu pateikiami šie dokumentai (</w:t>
      </w:r>
      <w:r w:rsidRPr="00E06A46">
        <w:rPr>
          <w:b/>
          <w:bCs/>
          <w:i/>
        </w:rPr>
        <w:t>kartu su pasiūlymu pateikiami dokumentai nurodyti konkurso sąlygų aprašo 3</w:t>
      </w:r>
      <w:r w:rsidR="004A2AD5">
        <w:rPr>
          <w:b/>
          <w:bCs/>
          <w:i/>
        </w:rPr>
        <w:t>6</w:t>
      </w:r>
      <w:r w:rsidRPr="00E06A46">
        <w:rPr>
          <w:b/>
          <w:bCs/>
          <w:i/>
        </w:rPr>
        <w:t xml:space="preserve"> p</w:t>
      </w:r>
      <w:r w:rsidRPr="00E06A46">
        <w:rPr>
          <w:b/>
          <w:bCs/>
        </w:rPr>
        <w:t>.</w:t>
      </w:r>
      <w:r>
        <w:rPr>
          <w:b/>
          <w:bCs/>
        </w:rPr>
        <w:t xml:space="preserve"> TIEKĖJŲ PRAŠOME ĮSIVERTINTI KARTU SU PASIŪLYMŲ TEIKIAMŲ DOKUMENTŲ BŪTINYBĘ</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1BDB7E27" w14:textId="049F8078" w:rsidR="00C156AF" w:rsidRPr="00F71CDA" w:rsidRDefault="00C156AF" w:rsidP="00C156AF">
      <w:pPr>
        <w:widowControl w:val="0"/>
        <w:ind w:firstLine="709"/>
        <w:jc w:val="both"/>
        <w:rPr>
          <w:b/>
        </w:rPr>
      </w:pPr>
      <w:r w:rsidRPr="006F39E2">
        <w:rPr>
          <w:b/>
        </w:rPr>
        <w:t>Pasiūlymas galioja Perkančiosios organizacijos pirkimo dokumentuose nurodyt</w:t>
      </w:r>
      <w:r>
        <w:rPr>
          <w:b/>
        </w:rPr>
        <w:t>ą</w:t>
      </w:r>
      <w:r w:rsidRPr="006F39E2">
        <w:rPr>
          <w:b/>
        </w:rPr>
        <w:t xml:space="preserve"> termin</w:t>
      </w:r>
      <w:r>
        <w:rPr>
          <w:b/>
        </w:rPr>
        <w:t>ą</w:t>
      </w:r>
      <w:r>
        <w:rPr>
          <w:bCs/>
        </w:rPr>
        <w:t xml:space="preserve"> </w:t>
      </w:r>
      <w:r w:rsidRPr="00127910">
        <w:rPr>
          <w:bCs/>
          <w:i/>
          <w:iCs/>
        </w:rPr>
        <w:t xml:space="preserve">(konkurso sąlygų aprašo </w:t>
      </w:r>
      <w:r w:rsidR="00244902">
        <w:rPr>
          <w:bCs/>
          <w:i/>
          <w:iCs/>
        </w:rPr>
        <w:t>39</w:t>
      </w:r>
      <w:r w:rsidRPr="00127910">
        <w:rPr>
          <w:bCs/>
          <w:i/>
          <w:iCs/>
        </w:rPr>
        <w:t xml:space="preserve"> p.)</w:t>
      </w:r>
      <w:r>
        <w:rPr>
          <w:bCs/>
        </w:rPr>
        <w:t>.</w:t>
      </w:r>
    </w:p>
    <w:p w14:paraId="4E83644D" w14:textId="77777777" w:rsidR="00C156AF" w:rsidRDefault="00C156AF" w:rsidP="00C156AF">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21ABB86A" w14:textId="6879F9B9" w:rsidR="00C156AF" w:rsidRDefault="00C156AF" w:rsidP="00C156AF">
      <w:pPr>
        <w:widowControl w:val="0"/>
        <w:ind w:firstLine="709"/>
        <w:jc w:val="both"/>
        <w:rPr>
          <w:rFonts w:eastAsia="Calibri"/>
          <w:color w:val="FF0000"/>
        </w:rPr>
      </w:pPr>
      <w:r>
        <w:rPr>
          <w:b/>
          <w:bCs/>
        </w:rPr>
        <w:t>Perkančioji organizacija nereikalauja, kad pasiūlymas būtų pasirašytas</w:t>
      </w:r>
      <w:r>
        <w:t xml:space="preserve">. Tiekėjui, pateikus pasirašytą pasiūlymą, jo pasirašymas nebus vertinamas </w:t>
      </w:r>
      <w:r w:rsidRPr="00127910">
        <w:rPr>
          <w:bCs/>
          <w:i/>
          <w:iCs/>
        </w:rPr>
        <w:t xml:space="preserve">(konkurso sąlygų aprašo </w:t>
      </w:r>
      <w:r>
        <w:rPr>
          <w:bCs/>
          <w:i/>
          <w:iCs/>
        </w:rPr>
        <w:t>3</w:t>
      </w:r>
      <w:r w:rsidR="00244902">
        <w:rPr>
          <w:bCs/>
          <w:i/>
          <w:iCs/>
        </w:rPr>
        <w:t>1</w:t>
      </w:r>
      <w:r w:rsidRPr="00127910">
        <w:rPr>
          <w:bCs/>
          <w:i/>
          <w:iCs/>
        </w:rPr>
        <w:t xml:space="preserve"> p.)</w:t>
      </w:r>
      <w:r>
        <w:rPr>
          <w:bCs/>
        </w:rPr>
        <w:t>.</w:t>
      </w:r>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13</w:t>
        </w:r>
        <w:r>
          <w:fldChar w:fldCharType="end"/>
        </w:r>
      </w:p>
    </w:sdtContent>
  </w:sdt>
  <w:p w14:paraId="483C2B53" w14:textId="77777777" w:rsidR="00D14F92" w:rsidRDefault="006A7E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127910"/>
    <w:rsid w:val="00195D6D"/>
    <w:rsid w:val="001F73B4"/>
    <w:rsid w:val="00244902"/>
    <w:rsid w:val="003051EE"/>
    <w:rsid w:val="004A2AD5"/>
    <w:rsid w:val="005D4FFD"/>
    <w:rsid w:val="005F0BC8"/>
    <w:rsid w:val="006069FC"/>
    <w:rsid w:val="006A7E5A"/>
    <w:rsid w:val="006C66FC"/>
    <w:rsid w:val="006F26F0"/>
    <w:rsid w:val="00734A8E"/>
    <w:rsid w:val="00971D21"/>
    <w:rsid w:val="00997932"/>
    <w:rsid w:val="009D7935"/>
    <w:rsid w:val="00A06423"/>
    <w:rsid w:val="00BA1537"/>
    <w:rsid w:val="00BF3BAF"/>
    <w:rsid w:val="00C156AF"/>
    <w:rsid w:val="00D4035F"/>
    <w:rsid w:val="00D414C7"/>
    <w:rsid w:val="00DC107E"/>
    <w:rsid w:val="00E72ED3"/>
    <w:rsid w:val="00E87329"/>
    <w:rsid w:val="00E8762B"/>
    <w:rsid w:val="00EC69A3"/>
    <w:rsid w:val="00ED1E33"/>
    <w:rsid w:val="00F3508E"/>
    <w:rsid w:val="00FC1E32"/>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4784</Words>
  <Characters>2727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2</cp:revision>
  <dcterms:created xsi:type="dcterms:W3CDTF">2026-05-07T08:51:00Z</dcterms:created>
  <dcterms:modified xsi:type="dcterms:W3CDTF">2026-05-07T08:51:00Z</dcterms:modified>
</cp:coreProperties>
</file>