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693" w:type="dxa"/>
        <w:tblInd w:w="6946" w:type="dxa"/>
        <w:tblLook w:val="01E0" w:firstRow="1" w:lastRow="1" w:firstColumn="1" w:lastColumn="1" w:noHBand="0" w:noVBand="0"/>
      </w:tblPr>
      <w:tblGrid>
        <w:gridCol w:w="2693"/>
      </w:tblGrid>
      <w:tr w:rsidR="003B19A4" w14:paraId="5AF1043D" w14:textId="77777777" w:rsidTr="005A5F5A">
        <w:trPr>
          <w:trHeight w:val="267"/>
        </w:trPr>
        <w:tc>
          <w:tcPr>
            <w:tcW w:w="2693" w:type="dxa"/>
          </w:tcPr>
          <w:p w14:paraId="6DBBDBED" w14:textId="77777777" w:rsidR="003B19A4" w:rsidRPr="002B30D8" w:rsidRDefault="003B19A4" w:rsidP="005A5F5A">
            <w:pPr>
              <w:widowControl w:val="0"/>
            </w:pPr>
            <w:r w:rsidRPr="002B30D8">
              <w:br w:type="page"/>
            </w:r>
            <w:r w:rsidRPr="002B30D8">
              <w:br w:type="page"/>
            </w:r>
            <w:r w:rsidRPr="002B30D8">
              <w:br w:type="page"/>
              <w:t>Konkurso sąlygų aprašo</w:t>
            </w:r>
          </w:p>
        </w:tc>
      </w:tr>
      <w:tr w:rsidR="003B19A4" w14:paraId="0A8C290D" w14:textId="77777777" w:rsidTr="005A5F5A">
        <w:trPr>
          <w:trHeight w:val="258"/>
        </w:trPr>
        <w:tc>
          <w:tcPr>
            <w:tcW w:w="2693" w:type="dxa"/>
          </w:tcPr>
          <w:p w14:paraId="6B3C7CC9" w14:textId="240F3939" w:rsidR="003B19A4" w:rsidRPr="00FD5E25" w:rsidRDefault="00D16E1E" w:rsidP="005A5F5A">
            <w:pPr>
              <w:widowControl w:val="0"/>
              <w:rPr>
                <w:b/>
                <w:bCs/>
              </w:rPr>
            </w:pPr>
            <w:r w:rsidRPr="00FD5E25">
              <w:rPr>
                <w:b/>
                <w:bCs/>
              </w:rPr>
              <w:t>3</w:t>
            </w:r>
            <w:r w:rsidR="003B19A4" w:rsidRPr="00FD5E25">
              <w:rPr>
                <w:b/>
                <w:bCs/>
              </w:rPr>
              <w:t xml:space="preserve"> priedas</w:t>
            </w:r>
          </w:p>
        </w:tc>
      </w:tr>
    </w:tbl>
    <w:p w14:paraId="75AB040E" w14:textId="77777777" w:rsidR="00176910" w:rsidRDefault="00176910">
      <w:pPr>
        <w:spacing w:line="276" w:lineRule="auto"/>
        <w:jc w:val="center"/>
        <w:rPr>
          <w:b/>
          <w:caps/>
        </w:rPr>
      </w:pPr>
    </w:p>
    <w:p w14:paraId="7A7E116E" w14:textId="77777777" w:rsidR="00B33CF3" w:rsidRDefault="00B33CF3" w:rsidP="00B33CF3">
      <w:pPr>
        <w:spacing w:line="276" w:lineRule="auto"/>
        <w:jc w:val="center"/>
        <w:rPr>
          <w:b/>
          <w:caps/>
        </w:rPr>
      </w:pPr>
      <w:r>
        <w:rPr>
          <w:b/>
          <w:caps/>
        </w:rPr>
        <w:t>PASLAUGŲ pirkimo</w:t>
      </w:r>
      <w:r>
        <w:rPr>
          <w:rFonts w:eastAsia="Arial"/>
        </w:rPr>
        <w:t>–</w:t>
      </w:r>
      <w:r>
        <w:rPr>
          <w:b/>
          <w:caps/>
        </w:rPr>
        <w:t>pardavimo sutarties Bendrosios sąlygos</w:t>
      </w:r>
    </w:p>
    <w:p w14:paraId="516FB4A0" w14:textId="77777777" w:rsidR="00B33CF3" w:rsidRDefault="00B33CF3" w:rsidP="00B33CF3">
      <w:pPr>
        <w:spacing w:line="276" w:lineRule="auto"/>
        <w:jc w:val="center"/>
      </w:pPr>
    </w:p>
    <w:p w14:paraId="45714E25" w14:textId="77777777" w:rsidR="00B33CF3" w:rsidRDefault="00B33CF3" w:rsidP="00B33CF3">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26CFAA20" w14:textId="77777777" w:rsidR="00B33CF3" w:rsidRDefault="00B33CF3" w:rsidP="00B33CF3">
      <w:pPr>
        <w:keepNext/>
        <w:keepLines/>
        <w:tabs>
          <w:tab w:val="left" w:pos="426"/>
        </w:tabs>
        <w:spacing w:line="276" w:lineRule="auto"/>
        <w:jc w:val="both"/>
        <w:rPr>
          <w:rFonts w:eastAsia="Cambria"/>
          <w:b/>
          <w:bCs/>
          <w:caps/>
          <w14:numSpacing w14:val="tabular"/>
        </w:rPr>
      </w:pPr>
    </w:p>
    <w:p w14:paraId="07BE4873" w14:textId="77777777" w:rsidR="00B33CF3" w:rsidRDefault="00B33CF3" w:rsidP="00B33CF3">
      <w:pPr>
        <w:keepNext/>
        <w:keepLines/>
        <w:widowControl w:val="0"/>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29EE0772" w14:textId="77777777" w:rsidR="00B33CF3" w:rsidRDefault="00B33CF3" w:rsidP="00B33CF3">
      <w:pPr>
        <w:keepNext/>
        <w:keepLines/>
        <w:widowControl w:val="0"/>
        <w:tabs>
          <w:tab w:val="left" w:pos="284"/>
          <w:tab w:val="left" w:pos="426"/>
          <w:tab w:val="left" w:pos="567"/>
          <w:tab w:val="left" w:pos="851"/>
          <w:tab w:val="left" w:pos="992"/>
          <w:tab w:val="left" w:pos="1134"/>
        </w:tabs>
        <w:spacing w:line="276" w:lineRule="auto"/>
        <w:jc w:val="both"/>
        <w:outlineLvl w:val="1"/>
        <w:rPr>
          <w:rFonts w:eastAsia="Arial"/>
          <w:b/>
        </w:rPr>
      </w:pPr>
    </w:p>
    <w:p w14:paraId="2BA06593" w14:textId="77777777" w:rsidR="00B33CF3" w:rsidRDefault="00B33CF3" w:rsidP="00B33CF3">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436584FB" w14:textId="77777777" w:rsidR="00B33CF3" w:rsidRDefault="00B33CF3" w:rsidP="00B33CF3">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28AB5D16" w14:textId="77777777" w:rsidR="00B33CF3" w:rsidRDefault="00B33CF3" w:rsidP="00B33CF3">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511EEEE8" w14:textId="77777777" w:rsidR="00B33CF3" w:rsidRDefault="00B33CF3" w:rsidP="00B33CF3">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2AC012EC" w14:textId="77777777" w:rsidR="00B33CF3" w:rsidRDefault="00B33CF3" w:rsidP="00B33CF3">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25A2BD01" w14:textId="77777777" w:rsidR="00B33CF3" w:rsidRDefault="00B33CF3" w:rsidP="00B33CF3">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6F399DF6" w14:textId="77777777" w:rsidR="00B33CF3" w:rsidRDefault="00B33CF3" w:rsidP="00B33CF3">
      <w:pPr>
        <w:tabs>
          <w:tab w:val="left" w:pos="284"/>
          <w:tab w:val="left" w:pos="567"/>
          <w:tab w:val="left" w:pos="851"/>
          <w:tab w:val="left" w:pos="992"/>
          <w:tab w:val="left" w:pos="1134"/>
        </w:tabs>
        <w:spacing w:line="276" w:lineRule="auto"/>
        <w:jc w:val="both"/>
        <w:rPr>
          <w:rFonts w:eastAsia="Arial"/>
          <w:szCs w:val="24"/>
        </w:rPr>
      </w:pPr>
      <w:r>
        <w:rPr>
          <w:rFonts w:eastAsia="Arial"/>
          <w:szCs w:val="24"/>
        </w:rPr>
        <w:t xml:space="preserve">1.1.1.6. </w:t>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t xml:space="preserve"> </w:t>
      </w:r>
    </w:p>
    <w:p w14:paraId="106DD4F7" w14:textId="77777777" w:rsidR="00B33CF3" w:rsidRDefault="00B33CF3" w:rsidP="00B33CF3">
      <w:pPr>
        <w:rPr>
          <w:rFonts w:eastAsia="MS Mincho"/>
          <w:i/>
          <w:iCs/>
          <w:sz w:val="20"/>
        </w:rPr>
      </w:pPr>
      <w:r>
        <w:rPr>
          <w:rFonts w:eastAsia="MS Mincho"/>
          <w:i/>
          <w:iCs/>
          <w:sz w:val="20"/>
        </w:rPr>
        <w:t>Papunkčio pakeitimai:</w:t>
      </w:r>
    </w:p>
    <w:p w14:paraId="608FBF1A" w14:textId="77777777" w:rsidR="00B33CF3" w:rsidRDefault="00B33CF3" w:rsidP="00B33CF3">
      <w:pPr>
        <w:jc w:val="both"/>
        <w:rPr>
          <w:rFonts w:eastAsia="MS Mincho"/>
          <w:i/>
          <w:iCs/>
          <w:sz w:val="20"/>
        </w:rPr>
      </w:pPr>
      <w:r>
        <w:rPr>
          <w:rFonts w:eastAsia="MS Mincho"/>
          <w:i/>
          <w:iCs/>
          <w:sz w:val="20"/>
        </w:rPr>
        <w:t xml:space="preserve">Nr. </w:t>
      </w:r>
      <w:hyperlink r:id="rId11" w:history="1">
        <w:r>
          <w:rPr>
            <w:rStyle w:val="Hipersaitas"/>
            <w:rFonts w:eastAsia="MS Mincho"/>
            <w:i/>
            <w:iCs/>
            <w:sz w:val="20"/>
          </w:rPr>
          <w:t>1S-52</w:t>
        </w:r>
      </w:hyperlink>
      <w:r>
        <w:rPr>
          <w:rFonts w:eastAsia="MS Mincho"/>
          <w:i/>
          <w:iCs/>
          <w:sz w:val="20"/>
        </w:rPr>
        <w:t>, 2025-04-17, paskelbta TAR 2025-04-18, i. k. 2025-06847</w:t>
      </w:r>
    </w:p>
    <w:p w14:paraId="05A32B34" w14:textId="77777777" w:rsidR="00B33CF3" w:rsidRDefault="00B33CF3" w:rsidP="00B33CF3"/>
    <w:p w14:paraId="5FBD2CCD" w14:textId="77777777" w:rsidR="00B33CF3" w:rsidRDefault="00B33CF3" w:rsidP="00B33CF3">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76C962D" w14:textId="77777777" w:rsidR="00B33CF3" w:rsidRDefault="00B33CF3" w:rsidP="00B33CF3">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w:t>
      </w:r>
      <w:r>
        <w:rPr>
          <w:rFonts w:eastAsia="Arial"/>
        </w:rPr>
        <w:lastRenderedPageBreak/>
        <w:t>(jeigu tokie padaryti);</w:t>
      </w:r>
    </w:p>
    <w:p w14:paraId="1BCA3728" w14:textId="77777777" w:rsidR="00B33CF3" w:rsidRDefault="00B33CF3" w:rsidP="00B33CF3">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37B2C848" w14:textId="77777777" w:rsidR="00B33CF3" w:rsidRDefault="00B33CF3" w:rsidP="00B33CF3">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60BA4852" w14:textId="77777777" w:rsidR="00B33CF3" w:rsidRDefault="00B33CF3" w:rsidP="00B33CF3">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65756DA5" w14:textId="77777777" w:rsidR="00B33CF3" w:rsidRDefault="00B33CF3" w:rsidP="00B33CF3">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64FC3672" w14:textId="77777777" w:rsidR="00B33CF3" w:rsidRDefault="00B33CF3" w:rsidP="00B33CF3">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3AC195A5" w14:textId="77777777" w:rsidR="00B33CF3" w:rsidRDefault="00B33CF3" w:rsidP="00B33CF3">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2F96B9CD" w14:textId="77777777" w:rsidR="00B33CF3" w:rsidRDefault="00B33CF3" w:rsidP="00B33CF3">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4462C5AA" w14:textId="77777777" w:rsidR="00B33CF3" w:rsidRDefault="00B33CF3" w:rsidP="00B33CF3">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1C45DC95" w14:textId="77777777" w:rsidR="00B33CF3" w:rsidRDefault="00B33CF3" w:rsidP="00B33CF3">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3F2C0118" w14:textId="77777777" w:rsidR="00B33CF3" w:rsidRDefault="00B33CF3" w:rsidP="00B33CF3">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1632BBB4" w14:textId="77777777" w:rsidR="00B33CF3" w:rsidRDefault="00B33CF3" w:rsidP="00B33CF3">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3357B4E5" w14:textId="77777777" w:rsidR="00B33CF3" w:rsidRDefault="00B33CF3" w:rsidP="00B33CF3">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46C37A20" w14:textId="77777777" w:rsidR="00B33CF3" w:rsidRDefault="00B33CF3" w:rsidP="00B33CF3">
      <w:pPr>
        <w:widowControl w:val="0"/>
        <w:tabs>
          <w:tab w:val="left" w:pos="567"/>
          <w:tab w:val="left" w:pos="851"/>
          <w:tab w:val="left" w:pos="992"/>
          <w:tab w:val="left" w:pos="1134"/>
        </w:tabs>
        <w:spacing w:line="276" w:lineRule="auto"/>
        <w:jc w:val="both"/>
        <w:rPr>
          <w:rFonts w:eastAsia="Arial"/>
          <w:b/>
          <w:bCs/>
        </w:rPr>
      </w:pPr>
    </w:p>
    <w:p w14:paraId="5430FBA9" w14:textId="77777777" w:rsidR="00B33CF3" w:rsidRDefault="00B33CF3" w:rsidP="00B33CF3">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76335AA8" w14:textId="77777777" w:rsidR="00B33CF3" w:rsidRDefault="00B33CF3" w:rsidP="00B33CF3">
      <w:pPr>
        <w:keepNext/>
        <w:keepLines/>
        <w:tabs>
          <w:tab w:val="left" w:pos="567"/>
        </w:tabs>
        <w:spacing w:line="276" w:lineRule="auto"/>
        <w:ind w:left="792"/>
        <w:jc w:val="both"/>
        <w:rPr>
          <w:rFonts w:eastAsia="Cambria"/>
          <w:b/>
          <w:bCs/>
          <w14:numSpacing w14:val="tabular"/>
        </w:rPr>
      </w:pPr>
    </w:p>
    <w:p w14:paraId="2B29DE30" w14:textId="77777777" w:rsidR="00B33CF3" w:rsidRDefault="00B33CF3" w:rsidP="00B33CF3">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003D945C" w14:textId="77777777" w:rsidR="00B33CF3" w:rsidRDefault="00B33CF3" w:rsidP="00B33CF3">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55713462" w14:textId="77777777" w:rsidR="00B33CF3" w:rsidRDefault="00B33CF3" w:rsidP="00B33CF3">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72F37ED3" w14:textId="77777777" w:rsidR="00B33CF3" w:rsidRDefault="00B33CF3" w:rsidP="00B33CF3">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02554A1C" w14:textId="77777777" w:rsidR="00B33CF3" w:rsidRDefault="00B33CF3" w:rsidP="00B33CF3">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1D08C58D" w14:textId="77777777" w:rsidR="00B33CF3" w:rsidRDefault="00B33CF3" w:rsidP="00B33CF3">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748F8099" w14:textId="77777777" w:rsidR="00B33CF3" w:rsidRDefault="00B33CF3" w:rsidP="00B33CF3">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40455E46" w14:textId="77777777" w:rsidR="00B33CF3" w:rsidRDefault="00B33CF3" w:rsidP="00B33CF3">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403E8476" w14:textId="77777777" w:rsidR="00B33CF3" w:rsidRDefault="00B33CF3" w:rsidP="00B33CF3">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 xml:space="preserve">Patvirtinti reiškia pateikti patvirtinimą raštu arba pasirašyti dokumentą be išlygų ar su išlygomis, </w:t>
      </w:r>
      <w:r>
        <w:rPr>
          <w:rFonts w:eastAsia="Arial"/>
        </w:rPr>
        <w:lastRenderedPageBreak/>
        <w:t>išskyrus atvejus, kai asmuo, pasirašydamas dokumentą, nurodo, jog atsisako jį patvirtinti.</w:t>
      </w:r>
    </w:p>
    <w:p w14:paraId="396C8553" w14:textId="77777777" w:rsidR="00B33CF3" w:rsidRDefault="00B33CF3" w:rsidP="00B33CF3">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3438E8E" w14:textId="77777777" w:rsidR="00B33CF3" w:rsidRDefault="00B33CF3" w:rsidP="00B33CF3">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21C0A96A" w14:textId="77777777" w:rsidR="00B33CF3" w:rsidRDefault="00B33CF3" w:rsidP="00B33CF3">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77301A73" w14:textId="77777777" w:rsidR="00B33CF3" w:rsidRDefault="00B33CF3" w:rsidP="00B33CF3">
      <w:pPr>
        <w:widowControl w:val="0"/>
        <w:tabs>
          <w:tab w:val="left" w:pos="567"/>
          <w:tab w:val="left" w:pos="851"/>
          <w:tab w:val="left" w:pos="992"/>
          <w:tab w:val="left" w:pos="1134"/>
        </w:tabs>
        <w:spacing w:line="276" w:lineRule="auto"/>
        <w:jc w:val="both"/>
        <w:rPr>
          <w:rFonts w:eastAsia="Arial"/>
          <w:b/>
          <w:bCs/>
        </w:rPr>
      </w:pPr>
    </w:p>
    <w:p w14:paraId="0B73B0E8" w14:textId="77777777" w:rsidR="00B33CF3" w:rsidRDefault="00B33CF3" w:rsidP="00B33CF3">
      <w:pPr>
        <w:keepNext/>
        <w:keepLines/>
        <w:widowControl w:val="0"/>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705662F5" w14:textId="77777777" w:rsidR="00B33CF3" w:rsidRDefault="00B33CF3" w:rsidP="00B33CF3">
      <w:pPr>
        <w:keepNext/>
        <w:keepLines/>
        <w:widowControl w:val="0"/>
        <w:tabs>
          <w:tab w:val="left" w:pos="426"/>
          <w:tab w:val="left" w:pos="567"/>
          <w:tab w:val="left" w:pos="851"/>
          <w:tab w:val="left" w:pos="992"/>
          <w:tab w:val="left" w:pos="1134"/>
        </w:tabs>
        <w:spacing w:line="276" w:lineRule="auto"/>
        <w:jc w:val="both"/>
        <w:outlineLvl w:val="1"/>
        <w:rPr>
          <w:rFonts w:eastAsia="Arial"/>
          <w:b/>
        </w:rPr>
      </w:pPr>
    </w:p>
    <w:p w14:paraId="3D1F576D" w14:textId="77777777" w:rsidR="00B33CF3" w:rsidRDefault="00B33CF3" w:rsidP="00B33CF3">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7669C557" w14:textId="77777777" w:rsidR="00B33CF3" w:rsidRDefault="00B33CF3" w:rsidP="00B33CF3">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52C48527" w14:textId="77777777" w:rsidR="00B33CF3" w:rsidRDefault="00B33CF3" w:rsidP="00B33CF3">
      <w:pPr>
        <w:tabs>
          <w:tab w:val="left" w:pos="709"/>
        </w:tabs>
        <w:spacing w:line="276" w:lineRule="auto"/>
        <w:jc w:val="both"/>
        <w:outlineLvl w:val="2"/>
        <w:rPr>
          <w:rFonts w:eastAsia="Trebuchet MS"/>
          <w:bCs/>
        </w:rPr>
      </w:pPr>
      <w:r>
        <w:rPr>
          <w:rFonts w:eastAsia="Trebuchet MS"/>
          <w:bCs/>
        </w:rPr>
        <w:t>1.3.1.2. Specialiosios sąlygos;</w:t>
      </w:r>
    </w:p>
    <w:p w14:paraId="58350E65" w14:textId="77777777" w:rsidR="00B33CF3" w:rsidRDefault="00B33CF3" w:rsidP="00B33CF3">
      <w:pPr>
        <w:tabs>
          <w:tab w:val="left" w:pos="709"/>
        </w:tabs>
        <w:spacing w:line="276" w:lineRule="auto"/>
        <w:jc w:val="both"/>
        <w:outlineLvl w:val="2"/>
        <w:rPr>
          <w:rFonts w:eastAsia="Trebuchet MS"/>
          <w:bCs/>
        </w:rPr>
      </w:pPr>
      <w:r>
        <w:rPr>
          <w:rFonts w:eastAsia="Trebuchet MS"/>
          <w:bCs/>
        </w:rPr>
        <w:t>1.3.1.3. Bendrosios sąlygos;</w:t>
      </w:r>
    </w:p>
    <w:p w14:paraId="067621BF" w14:textId="77777777" w:rsidR="00B33CF3" w:rsidRDefault="00B33CF3" w:rsidP="00B33CF3">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7CF942D2" w14:textId="77777777" w:rsidR="00B33CF3" w:rsidRDefault="00B33CF3" w:rsidP="00B33CF3">
      <w:pPr>
        <w:tabs>
          <w:tab w:val="left" w:pos="709"/>
        </w:tabs>
        <w:spacing w:line="276" w:lineRule="auto"/>
        <w:jc w:val="both"/>
        <w:outlineLvl w:val="2"/>
        <w:rPr>
          <w:rFonts w:eastAsia="Trebuchet MS"/>
          <w:bCs/>
        </w:rPr>
      </w:pPr>
      <w:r>
        <w:rPr>
          <w:rFonts w:eastAsia="Trebuchet MS"/>
          <w:bCs/>
        </w:rPr>
        <w:t>1.3.1.5. Pasiūlymas;</w:t>
      </w:r>
    </w:p>
    <w:p w14:paraId="01857977" w14:textId="77777777" w:rsidR="00B33CF3" w:rsidRDefault="00B33CF3" w:rsidP="00B33CF3">
      <w:pPr>
        <w:tabs>
          <w:tab w:val="left" w:pos="709"/>
        </w:tabs>
        <w:spacing w:line="276" w:lineRule="auto"/>
        <w:jc w:val="both"/>
        <w:outlineLvl w:val="2"/>
        <w:rPr>
          <w:rFonts w:eastAsia="Trebuchet MS"/>
          <w:bCs/>
        </w:rPr>
      </w:pPr>
      <w:r>
        <w:rPr>
          <w:rFonts w:eastAsia="Trebuchet MS"/>
          <w:bCs/>
        </w:rPr>
        <w:t>1.3.1.6. Kiti Specialiosiose sąlygose išvardinti priedai.</w:t>
      </w:r>
    </w:p>
    <w:p w14:paraId="7891716A" w14:textId="77777777" w:rsidR="00B33CF3" w:rsidRDefault="00B33CF3" w:rsidP="00B33CF3">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7EB8EFA2" w14:textId="77777777" w:rsidR="00B33CF3" w:rsidRDefault="00B33CF3" w:rsidP="00B33CF3">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17CE1676" w14:textId="77777777" w:rsidR="00B33CF3" w:rsidRDefault="00B33CF3" w:rsidP="00B33CF3">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5840630A" w14:textId="77777777" w:rsidR="00B33CF3" w:rsidRDefault="00B33CF3" w:rsidP="00B33CF3">
      <w:pPr>
        <w:widowControl w:val="0"/>
        <w:tabs>
          <w:tab w:val="left" w:pos="567"/>
          <w:tab w:val="left" w:pos="851"/>
          <w:tab w:val="left" w:pos="992"/>
          <w:tab w:val="left" w:pos="1134"/>
        </w:tabs>
        <w:spacing w:line="276" w:lineRule="auto"/>
        <w:jc w:val="both"/>
        <w:rPr>
          <w:rFonts w:eastAsia="Arial"/>
          <w:b/>
          <w:bCs/>
        </w:rPr>
      </w:pPr>
    </w:p>
    <w:p w14:paraId="39245CFC" w14:textId="77777777" w:rsidR="00B33CF3" w:rsidRDefault="00B33CF3" w:rsidP="00B33CF3">
      <w:pPr>
        <w:keepNext/>
        <w:keepLines/>
        <w:widowControl w:val="0"/>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43100E08" w14:textId="77777777" w:rsidR="00B33CF3" w:rsidRDefault="00B33CF3" w:rsidP="00B33CF3">
      <w:pPr>
        <w:keepNext/>
        <w:keepLines/>
        <w:widowControl w:val="0"/>
        <w:tabs>
          <w:tab w:val="left" w:pos="284"/>
          <w:tab w:val="left" w:pos="567"/>
          <w:tab w:val="left" w:pos="851"/>
          <w:tab w:val="left" w:pos="992"/>
          <w:tab w:val="left" w:pos="1134"/>
        </w:tabs>
        <w:spacing w:line="276" w:lineRule="auto"/>
        <w:jc w:val="both"/>
        <w:rPr>
          <w:rFonts w:eastAsia="Arial"/>
          <w:b/>
          <w:caps/>
        </w:rPr>
      </w:pPr>
    </w:p>
    <w:p w14:paraId="59F7249E" w14:textId="77777777" w:rsidR="00B33CF3" w:rsidRDefault="00B33CF3" w:rsidP="00B33CF3">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7944A7D2" w14:textId="77777777" w:rsidR="00B33CF3" w:rsidRDefault="00B33CF3" w:rsidP="00B33CF3">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w:t>
      </w:r>
      <w:r>
        <w:rPr>
          <w:rFonts w:eastAsia="Arial"/>
        </w:rPr>
        <w:lastRenderedPageBreak/>
        <w:t>teisių ir garantijų dėl atlyginimo už suteiktas Paslaugas gavimo.</w:t>
      </w:r>
    </w:p>
    <w:p w14:paraId="59E72F1B" w14:textId="77777777" w:rsidR="00B33CF3" w:rsidRDefault="00B33CF3" w:rsidP="00B33CF3">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1506F68D" w14:textId="77777777" w:rsidR="00B33CF3" w:rsidRDefault="00B33CF3" w:rsidP="00B33CF3">
      <w:pPr>
        <w:widowControl w:val="0"/>
        <w:tabs>
          <w:tab w:val="left" w:pos="426"/>
          <w:tab w:val="left" w:pos="567"/>
          <w:tab w:val="left" w:pos="851"/>
          <w:tab w:val="left" w:pos="992"/>
          <w:tab w:val="left" w:pos="1134"/>
        </w:tabs>
        <w:spacing w:line="276" w:lineRule="auto"/>
        <w:jc w:val="both"/>
        <w:rPr>
          <w:rFonts w:eastAsia="Arial"/>
        </w:rPr>
      </w:pPr>
    </w:p>
    <w:p w14:paraId="472D4D99" w14:textId="77777777" w:rsidR="00B33CF3" w:rsidRDefault="00B33CF3" w:rsidP="00B33CF3">
      <w:pPr>
        <w:keepNext/>
        <w:keepLines/>
        <w:widowControl w:val="0"/>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3006C046" w14:textId="77777777" w:rsidR="00B33CF3" w:rsidRDefault="00B33CF3" w:rsidP="00B33CF3">
      <w:pPr>
        <w:keepNext/>
        <w:keepLines/>
        <w:widowControl w:val="0"/>
        <w:tabs>
          <w:tab w:val="left" w:pos="284"/>
          <w:tab w:val="left" w:pos="567"/>
          <w:tab w:val="left" w:pos="851"/>
          <w:tab w:val="left" w:pos="992"/>
          <w:tab w:val="left" w:pos="1134"/>
        </w:tabs>
        <w:spacing w:line="276" w:lineRule="auto"/>
        <w:rPr>
          <w:rFonts w:eastAsia="Arial"/>
          <w:b/>
          <w:caps/>
        </w:rPr>
      </w:pPr>
    </w:p>
    <w:p w14:paraId="0E0B012B" w14:textId="77777777" w:rsidR="00B33CF3" w:rsidRDefault="00B33CF3" w:rsidP="00B33CF3">
      <w:pPr>
        <w:keepNext/>
        <w:keepLines/>
        <w:widowControl w:val="0"/>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573889E3" w14:textId="77777777" w:rsidR="00B33CF3" w:rsidRDefault="00B33CF3" w:rsidP="00B33CF3">
      <w:pPr>
        <w:keepNext/>
        <w:keepLines/>
        <w:widowControl w:val="0"/>
        <w:tabs>
          <w:tab w:val="left" w:pos="0"/>
          <w:tab w:val="left" w:pos="426"/>
          <w:tab w:val="left" w:pos="567"/>
          <w:tab w:val="left" w:pos="851"/>
          <w:tab w:val="left" w:pos="992"/>
          <w:tab w:val="left" w:pos="1134"/>
        </w:tabs>
        <w:spacing w:line="276" w:lineRule="auto"/>
        <w:jc w:val="both"/>
        <w:outlineLvl w:val="1"/>
        <w:rPr>
          <w:rFonts w:eastAsia="Arial"/>
          <w:b/>
        </w:rPr>
      </w:pPr>
    </w:p>
    <w:p w14:paraId="2F0EBD4E" w14:textId="77777777" w:rsidR="00B33CF3" w:rsidRDefault="00B33CF3" w:rsidP="00B33CF3">
      <w:pPr>
        <w:widowControl w:val="0"/>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63812C21" w14:textId="77777777" w:rsidR="00B33CF3" w:rsidRDefault="00B33CF3" w:rsidP="00B33CF3">
      <w:pPr>
        <w:widowControl w:val="0"/>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6D86E32C" w14:textId="77777777" w:rsidR="00B33CF3" w:rsidRDefault="00B33CF3" w:rsidP="00B33CF3">
      <w:pPr>
        <w:widowControl w:val="0"/>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6AC6127B" w14:textId="77777777" w:rsidR="00B33CF3" w:rsidRDefault="00B33CF3" w:rsidP="00B33CF3">
      <w:pPr>
        <w:widowControl w:val="0"/>
        <w:tabs>
          <w:tab w:val="right" w:pos="9808"/>
        </w:tabs>
        <w:suppressAutoHyphens/>
        <w:spacing w:line="276" w:lineRule="auto"/>
        <w:jc w:val="both"/>
        <w:textAlignment w:val="center"/>
        <w:rPr>
          <w:rFonts w:eastAsia="Arial"/>
        </w:rPr>
      </w:pPr>
      <w:r>
        <w:rPr>
          <w:lang w:eastAsia="lt-LT"/>
        </w:rPr>
        <w:t xml:space="preserve">3.1.1.3.  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t xml:space="preserve"> </w:t>
      </w:r>
    </w:p>
    <w:p w14:paraId="4BBFF07E" w14:textId="77777777" w:rsidR="00B33CF3" w:rsidRDefault="00B33CF3" w:rsidP="00B33CF3">
      <w:pPr>
        <w:rPr>
          <w:rFonts w:eastAsia="MS Mincho"/>
          <w:i/>
          <w:iCs/>
          <w:sz w:val="20"/>
        </w:rPr>
      </w:pPr>
      <w:r>
        <w:rPr>
          <w:rFonts w:eastAsia="MS Mincho"/>
          <w:i/>
          <w:iCs/>
          <w:sz w:val="20"/>
        </w:rPr>
        <w:t>Papunkčio pakeitimai:</w:t>
      </w:r>
    </w:p>
    <w:p w14:paraId="1D79FCB3" w14:textId="77777777" w:rsidR="00B33CF3" w:rsidRDefault="00B33CF3" w:rsidP="00B33CF3">
      <w:pPr>
        <w:jc w:val="both"/>
        <w:rPr>
          <w:rFonts w:eastAsia="MS Mincho"/>
          <w:i/>
          <w:iCs/>
          <w:sz w:val="20"/>
        </w:rPr>
      </w:pPr>
      <w:r>
        <w:rPr>
          <w:rFonts w:eastAsia="MS Mincho"/>
          <w:i/>
          <w:iCs/>
          <w:sz w:val="20"/>
        </w:rPr>
        <w:t xml:space="preserve">Nr. </w:t>
      </w:r>
      <w:hyperlink r:id="rId12" w:history="1">
        <w:r>
          <w:rPr>
            <w:rStyle w:val="Hipersaitas"/>
            <w:rFonts w:eastAsia="MS Mincho"/>
            <w:i/>
            <w:iCs/>
            <w:sz w:val="20"/>
          </w:rPr>
          <w:t>1S-52</w:t>
        </w:r>
      </w:hyperlink>
      <w:r>
        <w:rPr>
          <w:rFonts w:eastAsia="MS Mincho"/>
          <w:i/>
          <w:iCs/>
          <w:sz w:val="20"/>
        </w:rPr>
        <w:t>, 2025-04-17, paskelbta TAR 2025-04-18, i. k. 2025-06847</w:t>
      </w:r>
    </w:p>
    <w:p w14:paraId="6BE01A38" w14:textId="77777777" w:rsidR="00B33CF3" w:rsidRDefault="00B33CF3" w:rsidP="00B33CF3"/>
    <w:p w14:paraId="0F5AC338" w14:textId="77777777" w:rsidR="00B33CF3" w:rsidRDefault="00B33CF3" w:rsidP="00B33CF3">
      <w:pPr>
        <w:widowControl w:val="0"/>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27FFEBF9" w14:textId="77777777" w:rsidR="00B33CF3" w:rsidRDefault="00B33CF3" w:rsidP="00B33CF3">
      <w:pPr>
        <w:widowControl w:val="0"/>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200C84E1" w14:textId="77777777" w:rsidR="00B33CF3" w:rsidRDefault="00B33CF3" w:rsidP="00B33CF3">
      <w:pPr>
        <w:widowControl w:val="0"/>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1B5261EA" w14:textId="77777777" w:rsidR="00B33CF3" w:rsidRDefault="00B33CF3" w:rsidP="00B33CF3">
      <w:pPr>
        <w:widowControl w:val="0"/>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42830DFF" w14:textId="77777777" w:rsidR="00B33CF3" w:rsidRDefault="00B33CF3" w:rsidP="00B33CF3">
      <w:pPr>
        <w:keepNext/>
        <w:keepLines/>
        <w:widowControl w:val="0"/>
        <w:tabs>
          <w:tab w:val="left" w:pos="567"/>
          <w:tab w:val="left" w:pos="851"/>
          <w:tab w:val="left" w:pos="992"/>
          <w:tab w:val="left" w:pos="1134"/>
        </w:tabs>
        <w:spacing w:line="276" w:lineRule="auto"/>
        <w:jc w:val="both"/>
        <w:outlineLvl w:val="1"/>
        <w:rPr>
          <w:rFonts w:eastAsia="Arial"/>
          <w:b/>
          <w:bCs/>
        </w:rPr>
      </w:pPr>
    </w:p>
    <w:p w14:paraId="38BCCE1F" w14:textId="77777777" w:rsidR="00B33CF3" w:rsidRDefault="00B33CF3" w:rsidP="00B33CF3">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3E3C56F9" w14:textId="77777777" w:rsidR="00B33CF3" w:rsidRDefault="00B33CF3" w:rsidP="00B33CF3">
      <w:pPr>
        <w:keepNext/>
        <w:keepLines/>
        <w:widowControl w:val="0"/>
        <w:tabs>
          <w:tab w:val="left" w:pos="567"/>
          <w:tab w:val="left" w:pos="851"/>
          <w:tab w:val="left" w:pos="992"/>
          <w:tab w:val="left" w:pos="1134"/>
        </w:tabs>
        <w:spacing w:line="276" w:lineRule="auto"/>
        <w:jc w:val="both"/>
        <w:outlineLvl w:val="1"/>
        <w:rPr>
          <w:rFonts w:eastAsia="Arial"/>
          <w:b/>
          <w:bCs/>
        </w:rPr>
      </w:pPr>
    </w:p>
    <w:p w14:paraId="2BE174E3" w14:textId="77777777" w:rsidR="00B33CF3" w:rsidRDefault="00B33CF3" w:rsidP="00B33CF3">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034DE78F" w14:textId="77777777" w:rsidR="00B33CF3" w:rsidRDefault="00B33CF3" w:rsidP="00B33CF3">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rPr>
        <w:lastRenderedPageBreak/>
        <w:t>3.2.2.</w:t>
      </w:r>
      <w:r>
        <w:rPr>
          <w:rFonts w:eastAsia="Arial"/>
        </w:rPr>
        <w:tab/>
      </w:r>
      <w:r>
        <w:rPr>
          <w:rFonts w:eastAsia="Arial"/>
          <w:shd w:val="clear" w:color="auto" w:fill="FFFFFF"/>
        </w:rPr>
        <w:t>Sutarties vykdymui pasitelkiami subtiekėjai ir (ar) specialistai (jeigu tokie pasitelkiami) nurodomi Specialiosiose sąlygose.</w:t>
      </w:r>
    </w:p>
    <w:p w14:paraId="5EB90A2D" w14:textId="77777777" w:rsidR="00B33CF3" w:rsidRDefault="00B33CF3" w:rsidP="00B33CF3">
      <w:pPr>
        <w:widowControl w:val="0"/>
        <w:tabs>
          <w:tab w:val="left" w:pos="567"/>
          <w:tab w:val="left" w:pos="851"/>
          <w:tab w:val="left" w:pos="992"/>
          <w:tab w:val="left" w:pos="1134"/>
        </w:tabs>
        <w:jc w:val="both"/>
        <w:rPr>
          <w:rFonts w:eastAsia="Arial"/>
        </w:rPr>
      </w:pPr>
      <w:r>
        <w:rPr>
          <w:rFonts w:eastAsia="Arial"/>
          <w:kern w:val="2"/>
          <w:szCs w:val="24"/>
        </w:rPr>
        <w:t>3.2.3. Tiekėjas gali keisti ir (ar) pasitelkti subtiekėjus ir (ar) specialistus šiame Sutarties poskyryje nustatytais atvejais ir tvarka.</w:t>
      </w:r>
      <w:r>
        <w:t xml:space="preserve"> </w:t>
      </w:r>
    </w:p>
    <w:p w14:paraId="7BC84726" w14:textId="77777777" w:rsidR="00B33CF3" w:rsidRDefault="00B33CF3" w:rsidP="00B33CF3">
      <w:pPr>
        <w:rPr>
          <w:rFonts w:eastAsia="MS Mincho"/>
          <w:i/>
          <w:iCs/>
          <w:sz w:val="20"/>
        </w:rPr>
      </w:pPr>
      <w:r>
        <w:rPr>
          <w:rFonts w:eastAsia="MS Mincho"/>
          <w:i/>
          <w:iCs/>
          <w:sz w:val="20"/>
        </w:rPr>
        <w:t>Papunkčio pakeitimai:</w:t>
      </w:r>
    </w:p>
    <w:p w14:paraId="4D5E75BD" w14:textId="77777777" w:rsidR="00B33CF3" w:rsidRDefault="00B33CF3" w:rsidP="00B33CF3">
      <w:pPr>
        <w:jc w:val="both"/>
        <w:rPr>
          <w:rFonts w:eastAsia="MS Mincho"/>
          <w:i/>
          <w:iCs/>
          <w:sz w:val="20"/>
        </w:rPr>
      </w:pPr>
      <w:r>
        <w:rPr>
          <w:rFonts w:eastAsia="MS Mincho"/>
          <w:i/>
          <w:iCs/>
          <w:sz w:val="20"/>
        </w:rPr>
        <w:t xml:space="preserve">Nr. </w:t>
      </w:r>
      <w:hyperlink r:id="rId13" w:history="1">
        <w:r>
          <w:rPr>
            <w:rStyle w:val="Hipersaitas"/>
            <w:rFonts w:eastAsia="MS Mincho"/>
            <w:i/>
            <w:iCs/>
            <w:sz w:val="20"/>
          </w:rPr>
          <w:t>1S-52</w:t>
        </w:r>
      </w:hyperlink>
      <w:r>
        <w:rPr>
          <w:rFonts w:eastAsia="MS Mincho"/>
          <w:i/>
          <w:iCs/>
          <w:sz w:val="20"/>
        </w:rPr>
        <w:t>, 2025-04-17, paskelbta TAR 2025-04-18, i. k. 2025-06847</w:t>
      </w:r>
    </w:p>
    <w:p w14:paraId="3BD7B418" w14:textId="77777777" w:rsidR="00B33CF3" w:rsidRDefault="00B33CF3" w:rsidP="00B33CF3"/>
    <w:p w14:paraId="5D24CDCA" w14:textId="77777777" w:rsidR="00B33CF3" w:rsidRDefault="00B33CF3" w:rsidP="00B33CF3">
      <w:pPr>
        <w:widowControl w:val="0"/>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67F7ACC0" w14:textId="77777777" w:rsidR="00B33CF3" w:rsidRDefault="00B33CF3" w:rsidP="00B33CF3">
      <w:pPr>
        <w:widowControl w:val="0"/>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23AB30F2" w14:textId="77777777" w:rsidR="00B33CF3" w:rsidRDefault="00B33CF3" w:rsidP="00B33CF3">
      <w:pPr>
        <w:rPr>
          <w:rFonts w:eastAsia="MS Mincho"/>
          <w:i/>
          <w:iCs/>
          <w:sz w:val="20"/>
        </w:rPr>
      </w:pPr>
      <w:r>
        <w:rPr>
          <w:rFonts w:eastAsia="MS Mincho"/>
          <w:i/>
          <w:iCs/>
          <w:sz w:val="20"/>
        </w:rPr>
        <w:t>Papunkčio pakeitimai:</w:t>
      </w:r>
    </w:p>
    <w:p w14:paraId="79817CAB" w14:textId="77777777" w:rsidR="00B33CF3" w:rsidRDefault="00B33CF3" w:rsidP="00B33CF3">
      <w:pPr>
        <w:jc w:val="both"/>
        <w:rPr>
          <w:rFonts w:eastAsia="MS Mincho"/>
          <w:i/>
          <w:iCs/>
          <w:sz w:val="20"/>
        </w:rPr>
      </w:pPr>
      <w:r>
        <w:rPr>
          <w:rFonts w:eastAsia="MS Mincho"/>
          <w:i/>
          <w:iCs/>
          <w:sz w:val="20"/>
        </w:rPr>
        <w:t xml:space="preserve">Nr. </w:t>
      </w:r>
      <w:hyperlink r:id="rId14" w:history="1">
        <w:r>
          <w:rPr>
            <w:rStyle w:val="Hipersaitas"/>
            <w:rFonts w:eastAsia="MS Mincho"/>
            <w:i/>
            <w:iCs/>
            <w:sz w:val="20"/>
          </w:rPr>
          <w:t>1S-52</w:t>
        </w:r>
      </w:hyperlink>
      <w:r>
        <w:rPr>
          <w:rFonts w:eastAsia="MS Mincho"/>
          <w:i/>
          <w:iCs/>
          <w:sz w:val="20"/>
        </w:rPr>
        <w:t>, 2025-04-17, paskelbta TAR 2025-04-18, i. k. 2025-06847</w:t>
      </w:r>
    </w:p>
    <w:p w14:paraId="77989445" w14:textId="77777777" w:rsidR="00B33CF3" w:rsidRDefault="00B33CF3" w:rsidP="00B33CF3"/>
    <w:p w14:paraId="337D077D" w14:textId="77777777" w:rsidR="00B33CF3" w:rsidRDefault="00B33CF3" w:rsidP="00B33CF3">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5E9519F4" w14:textId="77777777" w:rsidR="00B33CF3" w:rsidRDefault="00B33CF3" w:rsidP="00B33CF3">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191193CA" w14:textId="77777777" w:rsidR="00B33CF3" w:rsidRDefault="00B33CF3" w:rsidP="00B33CF3">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525F604F" w14:textId="77777777" w:rsidR="00B33CF3" w:rsidRDefault="00B33CF3" w:rsidP="00B33CF3">
      <w:pPr>
        <w:widowControl w:val="0"/>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2FFE8BD2" w14:textId="77777777" w:rsidR="00B33CF3" w:rsidRDefault="00B33CF3" w:rsidP="00B33CF3">
      <w:pPr>
        <w:widowControl w:val="0"/>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5346B7F4" w14:textId="77777777" w:rsidR="00B33CF3" w:rsidRDefault="00B33CF3" w:rsidP="00B33CF3">
      <w:pPr>
        <w:widowControl w:val="0"/>
        <w:tabs>
          <w:tab w:val="left" w:pos="0"/>
          <w:tab w:val="left" w:pos="1134"/>
        </w:tabs>
        <w:spacing w:line="276" w:lineRule="auto"/>
        <w:jc w:val="both"/>
        <w:rPr>
          <w:rFonts w:eastAsia="Arial"/>
        </w:rPr>
      </w:pPr>
      <w:r>
        <w:rPr>
          <w:rFonts w:eastAsia="Cambria"/>
          <w:shd w:val="clear" w:color="auto" w:fill="FFFFFF"/>
        </w:rPr>
        <w:t xml:space="preserve">3.2.10.1. kai subtiekėjui </w:t>
      </w:r>
      <w:r>
        <w:t xml:space="preserve">iškelta bankroto byla, pradėtas bankroto procesas ne teismo tvarka, jis tampa nemokus arba yra nemokumo tikimybė, sustabdo ūkinę veiklą ar kai įstatymuose ir kituose teisės aktuose </w:t>
      </w:r>
      <w:r>
        <w:lastRenderedPageBreak/>
        <w:t>nustatyta tvarka susidaro analogiška situacija</w:t>
      </w:r>
      <w:r>
        <w:rPr>
          <w:rFonts w:eastAsia="Cambria"/>
          <w:shd w:val="clear" w:color="auto" w:fill="FFFFFF"/>
        </w:rPr>
        <w:t>;</w:t>
      </w:r>
    </w:p>
    <w:p w14:paraId="5B0BDC1D" w14:textId="77777777" w:rsidR="00B33CF3" w:rsidRDefault="00B33CF3" w:rsidP="00B33CF3">
      <w:pPr>
        <w:widowControl w:val="0"/>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71082185" w14:textId="77777777" w:rsidR="00B33CF3" w:rsidRDefault="00B33CF3" w:rsidP="00B33CF3">
      <w:pPr>
        <w:widowControl w:val="0"/>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5FFAD51D" w14:textId="77777777" w:rsidR="00B33CF3" w:rsidRDefault="00B33CF3" w:rsidP="00B33CF3">
      <w:pPr>
        <w:widowControl w:val="0"/>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34CEA5A8" w14:textId="77777777" w:rsidR="00B33CF3" w:rsidRDefault="00B33CF3" w:rsidP="00B33CF3">
      <w:pPr>
        <w:widowControl w:val="0"/>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6B5FBFD" w14:textId="77777777" w:rsidR="00B33CF3" w:rsidRDefault="00B33CF3" w:rsidP="00B33CF3">
      <w:pPr>
        <w:widowControl w:val="0"/>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3E911092" w14:textId="77777777" w:rsidR="00B33CF3" w:rsidRDefault="00B33CF3" w:rsidP="00B33CF3">
      <w:pPr>
        <w:widowControl w:val="0"/>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5E358E06" w14:textId="77777777" w:rsidR="00B33CF3" w:rsidRDefault="00B33CF3" w:rsidP="00B33CF3">
      <w:pPr>
        <w:widowControl w:val="0"/>
        <w:tabs>
          <w:tab w:val="right" w:pos="9808"/>
        </w:tabs>
        <w:suppressAutoHyphens/>
        <w:spacing w:line="276" w:lineRule="auto"/>
        <w:jc w:val="both"/>
        <w:textAlignment w:val="center"/>
        <w:rPr>
          <w:rFonts w:eastAsia="Cambria"/>
        </w:rPr>
      </w:pPr>
      <w:r>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t xml:space="preserve"> </w:t>
      </w:r>
    </w:p>
    <w:p w14:paraId="479665FA" w14:textId="77777777" w:rsidR="00B33CF3" w:rsidRDefault="00B33CF3" w:rsidP="00B33CF3">
      <w:pPr>
        <w:rPr>
          <w:rFonts w:eastAsia="MS Mincho"/>
          <w:i/>
          <w:iCs/>
          <w:sz w:val="20"/>
        </w:rPr>
      </w:pPr>
      <w:r>
        <w:rPr>
          <w:rFonts w:eastAsia="MS Mincho"/>
          <w:i/>
          <w:iCs/>
          <w:sz w:val="20"/>
        </w:rPr>
        <w:t>Papunkčio pakeitimai:</w:t>
      </w:r>
    </w:p>
    <w:p w14:paraId="6FD313F0" w14:textId="77777777" w:rsidR="00B33CF3" w:rsidRDefault="00B33CF3" w:rsidP="00B33CF3">
      <w:pPr>
        <w:jc w:val="both"/>
        <w:rPr>
          <w:rFonts w:eastAsia="MS Mincho"/>
          <w:i/>
          <w:iCs/>
          <w:sz w:val="20"/>
        </w:rPr>
      </w:pPr>
      <w:r>
        <w:rPr>
          <w:rFonts w:eastAsia="MS Mincho"/>
          <w:i/>
          <w:iCs/>
          <w:sz w:val="20"/>
        </w:rPr>
        <w:t xml:space="preserve">Nr. </w:t>
      </w:r>
      <w:hyperlink r:id="rId15" w:history="1">
        <w:r>
          <w:rPr>
            <w:rStyle w:val="Hipersaitas"/>
            <w:rFonts w:eastAsia="MS Mincho"/>
            <w:i/>
            <w:iCs/>
            <w:sz w:val="20"/>
          </w:rPr>
          <w:t>1S-52</w:t>
        </w:r>
      </w:hyperlink>
      <w:r>
        <w:rPr>
          <w:rFonts w:eastAsia="MS Mincho"/>
          <w:i/>
          <w:iCs/>
          <w:sz w:val="20"/>
        </w:rPr>
        <w:t>, 2025-04-17, paskelbta TAR 2025-04-18, i. k. 2025-06847</w:t>
      </w:r>
    </w:p>
    <w:p w14:paraId="0FB0E284" w14:textId="77777777" w:rsidR="00B33CF3" w:rsidRDefault="00B33CF3" w:rsidP="00B33CF3"/>
    <w:p w14:paraId="0FEE8D0A" w14:textId="77777777" w:rsidR="00B33CF3" w:rsidRDefault="00B33CF3" w:rsidP="00B33CF3">
      <w:pPr>
        <w:widowControl w:val="0"/>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4DA57D1E" w14:textId="77777777" w:rsidR="00B33CF3" w:rsidRDefault="00B33CF3" w:rsidP="00B33CF3">
      <w:pPr>
        <w:widowControl w:val="0"/>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60BDC27C" w14:textId="77777777" w:rsidR="00B33CF3" w:rsidRDefault="00B33CF3" w:rsidP="00B33CF3">
      <w:pPr>
        <w:widowControl w:val="0"/>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r>
        <w:t xml:space="preserve"> </w:t>
      </w:r>
    </w:p>
    <w:p w14:paraId="6ADB0009" w14:textId="77777777" w:rsidR="00B33CF3" w:rsidRDefault="00B33CF3" w:rsidP="00B33CF3">
      <w:pPr>
        <w:rPr>
          <w:rFonts w:eastAsia="MS Mincho"/>
          <w:i/>
          <w:iCs/>
          <w:sz w:val="20"/>
        </w:rPr>
      </w:pPr>
      <w:r>
        <w:rPr>
          <w:rFonts w:eastAsia="MS Mincho"/>
          <w:i/>
          <w:iCs/>
          <w:sz w:val="20"/>
        </w:rPr>
        <w:t>Papunkčio pakeitimai:</w:t>
      </w:r>
    </w:p>
    <w:p w14:paraId="6E9D562C" w14:textId="77777777" w:rsidR="00B33CF3" w:rsidRDefault="00B33CF3" w:rsidP="00B33CF3">
      <w:pPr>
        <w:jc w:val="both"/>
        <w:rPr>
          <w:rFonts w:eastAsia="MS Mincho"/>
          <w:i/>
          <w:iCs/>
          <w:sz w:val="20"/>
        </w:rPr>
      </w:pPr>
      <w:r>
        <w:rPr>
          <w:rFonts w:eastAsia="MS Mincho"/>
          <w:i/>
          <w:iCs/>
          <w:sz w:val="20"/>
        </w:rPr>
        <w:t xml:space="preserve">Nr. </w:t>
      </w:r>
      <w:hyperlink r:id="rId16" w:history="1">
        <w:r>
          <w:rPr>
            <w:rStyle w:val="Hipersaitas"/>
            <w:rFonts w:eastAsia="MS Mincho"/>
            <w:i/>
            <w:iCs/>
            <w:sz w:val="20"/>
          </w:rPr>
          <w:t>1S-52</w:t>
        </w:r>
      </w:hyperlink>
      <w:r>
        <w:rPr>
          <w:rFonts w:eastAsia="MS Mincho"/>
          <w:i/>
          <w:iCs/>
          <w:sz w:val="20"/>
        </w:rPr>
        <w:t>, 2025-04-17, paskelbta TAR 2025-04-18, i. k. 2025-06847</w:t>
      </w:r>
    </w:p>
    <w:p w14:paraId="24FFCE65" w14:textId="77777777" w:rsidR="00B33CF3" w:rsidRDefault="00B33CF3" w:rsidP="00B33CF3"/>
    <w:p w14:paraId="049DCEA3" w14:textId="77777777" w:rsidR="00B33CF3" w:rsidRDefault="00B33CF3" w:rsidP="00B33CF3">
      <w:pPr>
        <w:widowControl w:val="0"/>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350D03CE" w14:textId="77777777" w:rsidR="00B33CF3" w:rsidRDefault="00B33CF3" w:rsidP="00B33CF3">
      <w:pPr>
        <w:widowControl w:val="0"/>
        <w:tabs>
          <w:tab w:val="left" w:pos="567"/>
          <w:tab w:val="left" w:pos="851"/>
          <w:tab w:val="left" w:pos="992"/>
          <w:tab w:val="left" w:pos="1134"/>
        </w:tabs>
        <w:spacing w:line="276" w:lineRule="auto"/>
        <w:jc w:val="both"/>
        <w:rPr>
          <w:rFonts w:eastAsia="Cambria"/>
          <w:b/>
          <w:bCs/>
          <w:shd w:val="clear" w:color="auto" w:fill="FFFFFF"/>
        </w:rPr>
      </w:pPr>
    </w:p>
    <w:p w14:paraId="4F57BF57" w14:textId="77777777" w:rsidR="00B33CF3" w:rsidRDefault="00B33CF3" w:rsidP="00B33CF3">
      <w:pPr>
        <w:widowControl w:val="0"/>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74544DB6" w14:textId="77777777" w:rsidR="00B33CF3" w:rsidRDefault="00B33CF3" w:rsidP="00B33CF3">
      <w:pPr>
        <w:widowControl w:val="0"/>
        <w:tabs>
          <w:tab w:val="left" w:pos="567"/>
        </w:tabs>
        <w:spacing w:line="276" w:lineRule="auto"/>
        <w:jc w:val="both"/>
        <w:rPr>
          <w:rFonts w:eastAsia="Cambria"/>
          <w:b/>
          <w:bCs/>
        </w:rPr>
      </w:pPr>
    </w:p>
    <w:p w14:paraId="6136288A" w14:textId="77777777" w:rsidR="00B33CF3" w:rsidRDefault="00B33CF3" w:rsidP="00B33CF3">
      <w:pPr>
        <w:widowControl w:val="0"/>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 xml:space="preserve">artneris nebegali vykdyti Sutarties, įskaitant, bet neapsiribojant atvejais, kai Partneris neatitinka VPĮ ar </w:t>
      </w:r>
      <w:r>
        <w:rPr>
          <w:rFonts w:eastAsia="Cambria"/>
          <w:shd w:val="clear" w:color="auto" w:fill="FFFFFF"/>
        </w:rPr>
        <w:lastRenderedPageBreak/>
        <w:t>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5BE25D9" w14:textId="77777777" w:rsidR="00B33CF3" w:rsidRDefault="00B33CF3" w:rsidP="00B33CF3">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ABEEF5E" w14:textId="77777777" w:rsidR="00B33CF3" w:rsidRDefault="00B33CF3" w:rsidP="00B33CF3">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29F1B49A" w14:textId="77777777" w:rsidR="00B33CF3" w:rsidRDefault="00B33CF3" w:rsidP="00B33CF3">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38AA4E6A" w14:textId="77777777" w:rsidR="00B33CF3" w:rsidRDefault="00B33CF3" w:rsidP="00B33CF3">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788F0382" w14:textId="77777777" w:rsidR="00B33CF3" w:rsidRDefault="00B33CF3" w:rsidP="00B33CF3">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r>
        <w:t xml:space="preserve"> </w:t>
      </w:r>
    </w:p>
    <w:p w14:paraId="21868B9D" w14:textId="77777777" w:rsidR="00B33CF3" w:rsidRDefault="00B33CF3" w:rsidP="00B33CF3">
      <w:pPr>
        <w:rPr>
          <w:rFonts w:eastAsia="MS Mincho"/>
          <w:i/>
          <w:iCs/>
          <w:sz w:val="20"/>
        </w:rPr>
      </w:pPr>
      <w:r>
        <w:rPr>
          <w:rFonts w:eastAsia="MS Mincho"/>
          <w:i/>
          <w:iCs/>
          <w:sz w:val="20"/>
        </w:rPr>
        <w:t>Papunkčio pakeitimai:</w:t>
      </w:r>
    </w:p>
    <w:p w14:paraId="41A6C367" w14:textId="77777777" w:rsidR="00B33CF3" w:rsidRDefault="00B33CF3" w:rsidP="00B33CF3">
      <w:pPr>
        <w:jc w:val="both"/>
        <w:rPr>
          <w:rFonts w:eastAsia="MS Mincho"/>
          <w:i/>
          <w:iCs/>
          <w:sz w:val="20"/>
        </w:rPr>
      </w:pPr>
      <w:r>
        <w:rPr>
          <w:rFonts w:eastAsia="MS Mincho"/>
          <w:i/>
          <w:iCs/>
          <w:sz w:val="20"/>
        </w:rPr>
        <w:t xml:space="preserve">Nr. </w:t>
      </w:r>
      <w:hyperlink r:id="rId17" w:history="1">
        <w:r>
          <w:rPr>
            <w:rStyle w:val="Hipersaitas"/>
            <w:rFonts w:eastAsia="MS Mincho"/>
            <w:i/>
            <w:iCs/>
            <w:sz w:val="20"/>
          </w:rPr>
          <w:t>1S-52</w:t>
        </w:r>
      </w:hyperlink>
      <w:r>
        <w:rPr>
          <w:rFonts w:eastAsia="MS Mincho"/>
          <w:i/>
          <w:iCs/>
          <w:sz w:val="20"/>
        </w:rPr>
        <w:t>, 2025-04-17, paskelbta TAR 2025-04-18, i. k. 2025-06847</w:t>
      </w:r>
    </w:p>
    <w:p w14:paraId="35A31731" w14:textId="77777777" w:rsidR="00B33CF3" w:rsidRDefault="00B33CF3" w:rsidP="00B33CF3"/>
    <w:p w14:paraId="4CBD854C" w14:textId="77777777" w:rsidR="00B33CF3" w:rsidRDefault="00B33CF3" w:rsidP="00B33CF3">
      <w:pPr>
        <w:widowControl w:val="0"/>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DAF8DED" w14:textId="77777777" w:rsidR="00B33CF3" w:rsidRDefault="00B33CF3" w:rsidP="00B33CF3">
      <w:pPr>
        <w:widowControl w:val="0"/>
        <w:tabs>
          <w:tab w:val="left" w:pos="567"/>
          <w:tab w:val="left" w:pos="851"/>
          <w:tab w:val="left" w:pos="992"/>
          <w:tab w:val="left" w:pos="1134"/>
        </w:tabs>
        <w:spacing w:line="276" w:lineRule="auto"/>
        <w:jc w:val="both"/>
        <w:rPr>
          <w:rFonts w:eastAsia="Cambria"/>
          <w:b/>
          <w:bCs/>
        </w:rPr>
      </w:pPr>
    </w:p>
    <w:p w14:paraId="72E4845A" w14:textId="77777777" w:rsidR="00B33CF3" w:rsidRDefault="00B33CF3" w:rsidP="00B33CF3">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43B666EF" w14:textId="77777777" w:rsidR="00B33CF3" w:rsidRDefault="00B33CF3" w:rsidP="00B33CF3">
      <w:pPr>
        <w:keepNext/>
        <w:keepLines/>
        <w:widowControl w:val="0"/>
        <w:tabs>
          <w:tab w:val="left" w:pos="567"/>
          <w:tab w:val="left" w:pos="851"/>
          <w:tab w:val="left" w:pos="992"/>
          <w:tab w:val="left" w:pos="1134"/>
        </w:tabs>
        <w:spacing w:line="276" w:lineRule="auto"/>
        <w:jc w:val="both"/>
        <w:outlineLvl w:val="1"/>
        <w:rPr>
          <w:rFonts w:eastAsia="Arial"/>
          <w:b/>
        </w:rPr>
      </w:pPr>
    </w:p>
    <w:p w14:paraId="4797AA94" w14:textId="77777777" w:rsidR="00B33CF3" w:rsidRDefault="00B33CF3" w:rsidP="00B33CF3">
      <w:pPr>
        <w:widowControl w:val="0"/>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2077BBBF" w14:textId="77777777" w:rsidR="00B33CF3" w:rsidRDefault="00B33CF3" w:rsidP="00B33CF3">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 xml:space="preserve">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w:t>
      </w:r>
      <w:r>
        <w:rPr>
          <w:rFonts w:eastAsia="Cambria"/>
          <w:shd w:val="clear" w:color="auto" w:fill="FFFFFF"/>
        </w:rPr>
        <w:lastRenderedPageBreak/>
        <w:t>metu;</w:t>
      </w:r>
    </w:p>
    <w:p w14:paraId="2C6A48E8" w14:textId="77777777" w:rsidR="00B33CF3" w:rsidRDefault="00B33CF3" w:rsidP="00B33CF3">
      <w:pPr>
        <w:widowControl w:val="0"/>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047BC0CE" w14:textId="77777777" w:rsidR="00B33CF3" w:rsidRDefault="00B33CF3" w:rsidP="00B33CF3">
      <w:pPr>
        <w:widowControl w:val="0"/>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1AA04E1E" w14:textId="77777777" w:rsidR="00B33CF3" w:rsidRDefault="00B33CF3" w:rsidP="00B33CF3">
      <w:pPr>
        <w:widowControl w:val="0"/>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12E19FFB" w14:textId="77777777" w:rsidR="00B33CF3" w:rsidRDefault="00B33CF3" w:rsidP="00B33CF3">
      <w:pPr>
        <w:widowControl w:val="0"/>
        <w:tabs>
          <w:tab w:val="left" w:pos="567"/>
          <w:tab w:val="left" w:pos="851"/>
          <w:tab w:val="left" w:pos="992"/>
          <w:tab w:val="left" w:pos="1134"/>
        </w:tabs>
        <w:spacing w:line="276" w:lineRule="auto"/>
        <w:jc w:val="both"/>
        <w:rPr>
          <w:rFonts w:eastAsia="Cambria"/>
          <w:b/>
          <w:bCs/>
        </w:rPr>
      </w:pPr>
    </w:p>
    <w:p w14:paraId="74C313CE" w14:textId="77777777" w:rsidR="00B33CF3" w:rsidRDefault="00B33CF3" w:rsidP="00B33CF3">
      <w:pPr>
        <w:widowControl w:val="0"/>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ADBCBCE" w14:textId="77777777" w:rsidR="00B33CF3" w:rsidRDefault="00B33CF3" w:rsidP="00B33CF3">
      <w:pPr>
        <w:widowControl w:val="0"/>
        <w:tabs>
          <w:tab w:val="left" w:pos="567"/>
          <w:tab w:val="left" w:pos="851"/>
          <w:tab w:val="left" w:pos="992"/>
          <w:tab w:val="left" w:pos="1134"/>
        </w:tabs>
        <w:spacing w:line="276" w:lineRule="auto"/>
        <w:jc w:val="both"/>
        <w:rPr>
          <w:rFonts w:eastAsia="Arial"/>
          <w:b/>
          <w:caps/>
          <w:smallCaps/>
        </w:rPr>
      </w:pPr>
    </w:p>
    <w:p w14:paraId="5D269558" w14:textId="77777777" w:rsidR="00B33CF3" w:rsidRDefault="00B33CF3" w:rsidP="00B33CF3">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2C3C4662" w14:textId="77777777" w:rsidR="00B33CF3" w:rsidRDefault="00B33CF3" w:rsidP="00B33CF3">
      <w:pPr>
        <w:keepNext/>
        <w:keepLines/>
        <w:widowControl w:val="0"/>
        <w:tabs>
          <w:tab w:val="left" w:pos="567"/>
          <w:tab w:val="left" w:pos="851"/>
          <w:tab w:val="left" w:pos="992"/>
          <w:tab w:val="left" w:pos="1134"/>
        </w:tabs>
        <w:spacing w:line="276" w:lineRule="auto"/>
        <w:outlineLvl w:val="1"/>
        <w:rPr>
          <w:rFonts w:eastAsia="Arial"/>
          <w:b/>
        </w:rPr>
      </w:pPr>
    </w:p>
    <w:p w14:paraId="1F64E948" w14:textId="77777777" w:rsidR="00B33CF3" w:rsidRDefault="00B33CF3" w:rsidP="00B33CF3">
      <w:pPr>
        <w:widowControl w:val="0"/>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D563429" w14:textId="77777777" w:rsidR="00B33CF3" w:rsidRDefault="00B33CF3" w:rsidP="00B33CF3">
      <w:pPr>
        <w:widowControl w:val="0"/>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6F1C1442" w14:textId="77777777" w:rsidR="00B33CF3" w:rsidRDefault="00B33CF3" w:rsidP="00B33CF3">
      <w:pPr>
        <w:widowControl w:val="0"/>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2342227D" w14:textId="77777777" w:rsidR="00B33CF3" w:rsidRDefault="00B33CF3" w:rsidP="00B33CF3">
      <w:pPr>
        <w:widowControl w:val="0"/>
        <w:tabs>
          <w:tab w:val="left" w:pos="567"/>
          <w:tab w:val="left" w:pos="851"/>
          <w:tab w:val="left" w:pos="992"/>
          <w:tab w:val="left" w:pos="1134"/>
        </w:tabs>
        <w:spacing w:line="276" w:lineRule="auto"/>
        <w:ind w:firstLine="53"/>
        <w:jc w:val="both"/>
        <w:rPr>
          <w:rFonts w:eastAsia="Arial"/>
          <w:b/>
          <w:bCs/>
        </w:rPr>
      </w:pPr>
    </w:p>
    <w:p w14:paraId="3B31C849" w14:textId="77777777" w:rsidR="00B33CF3" w:rsidRDefault="00B33CF3" w:rsidP="00B33CF3">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7FDD7F2B" w14:textId="77777777" w:rsidR="00B33CF3" w:rsidRDefault="00B33CF3" w:rsidP="00B33CF3">
      <w:pPr>
        <w:keepNext/>
        <w:keepLines/>
        <w:widowControl w:val="0"/>
        <w:tabs>
          <w:tab w:val="left" w:pos="567"/>
          <w:tab w:val="left" w:pos="851"/>
          <w:tab w:val="left" w:pos="992"/>
          <w:tab w:val="left" w:pos="1134"/>
        </w:tabs>
        <w:spacing w:line="276" w:lineRule="auto"/>
        <w:jc w:val="both"/>
        <w:outlineLvl w:val="1"/>
        <w:rPr>
          <w:rFonts w:eastAsia="Arial"/>
          <w:b/>
        </w:rPr>
      </w:pPr>
    </w:p>
    <w:p w14:paraId="6F648EFA" w14:textId="77777777" w:rsidR="00B33CF3" w:rsidRDefault="00B33CF3" w:rsidP="00B33CF3">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FCDFE7C" w14:textId="77777777" w:rsidR="00B33CF3" w:rsidRDefault="00B33CF3" w:rsidP="00B33CF3">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1CA8CA05" w14:textId="77777777" w:rsidR="00B33CF3" w:rsidRDefault="00B33CF3" w:rsidP="00B33CF3">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25AD5BF" w14:textId="77777777" w:rsidR="00B33CF3" w:rsidRDefault="00B33CF3" w:rsidP="00B33CF3">
      <w:pPr>
        <w:widowControl w:val="0"/>
        <w:tabs>
          <w:tab w:val="left" w:pos="567"/>
          <w:tab w:val="left" w:pos="709"/>
          <w:tab w:val="left" w:pos="851"/>
          <w:tab w:val="left" w:pos="992"/>
          <w:tab w:val="left" w:pos="1134"/>
        </w:tabs>
        <w:spacing w:line="276" w:lineRule="auto"/>
        <w:jc w:val="both"/>
        <w:rPr>
          <w:rFonts w:eastAsia="Arial"/>
          <w:b/>
          <w:bCs/>
        </w:rPr>
      </w:pPr>
    </w:p>
    <w:p w14:paraId="41C6AF24" w14:textId="77777777" w:rsidR="00B33CF3" w:rsidRDefault="00B33CF3" w:rsidP="00B33CF3">
      <w:pPr>
        <w:keepNext/>
        <w:keepLines/>
        <w:widowControl w:val="0"/>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7E39DF1A" w14:textId="77777777" w:rsidR="00B33CF3" w:rsidRDefault="00B33CF3" w:rsidP="00B33CF3">
      <w:pPr>
        <w:keepNext/>
        <w:keepLines/>
        <w:tabs>
          <w:tab w:val="left" w:pos="0"/>
          <w:tab w:val="left" w:pos="426"/>
          <w:tab w:val="left" w:pos="567"/>
          <w:tab w:val="left" w:pos="851"/>
          <w:tab w:val="left" w:pos="992"/>
          <w:tab w:val="left" w:pos="1134"/>
        </w:tabs>
        <w:spacing w:line="276" w:lineRule="auto"/>
        <w:jc w:val="both"/>
        <w:outlineLvl w:val="1"/>
        <w:rPr>
          <w:rFonts w:eastAsia="Arial"/>
          <w:b/>
        </w:rPr>
      </w:pPr>
    </w:p>
    <w:p w14:paraId="0D30DF49" w14:textId="77777777" w:rsidR="00B33CF3" w:rsidRDefault="00B33CF3" w:rsidP="00B33CF3">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 xml:space="preserve">Jeigu Tiekėjas turi parengti ir (ar) pateikti Pirkėjui Paslaugų rezultato naudojimo instrukcijas, jos turi būti aiškios ir detalios, kad Pirkėjas, vadovaudamasis jomis, galėtų tinkamai naudotis Paslaugų </w:t>
      </w:r>
      <w:r>
        <w:rPr>
          <w:rFonts w:eastAsia="Arial"/>
        </w:rPr>
        <w:lastRenderedPageBreak/>
        <w:t>rezultatu.</w:t>
      </w:r>
    </w:p>
    <w:p w14:paraId="26F2AA4B" w14:textId="77777777" w:rsidR="00B33CF3" w:rsidRDefault="00B33CF3" w:rsidP="00B33CF3">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67BD09E" w14:textId="77777777" w:rsidR="00B33CF3" w:rsidRDefault="00B33CF3" w:rsidP="00B33CF3">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16FF2148" w14:textId="77777777" w:rsidR="00B33CF3" w:rsidRDefault="00B33CF3" w:rsidP="00B33CF3">
      <w:pPr>
        <w:widowControl w:val="0"/>
        <w:tabs>
          <w:tab w:val="left" w:pos="567"/>
          <w:tab w:val="left" w:pos="709"/>
          <w:tab w:val="left" w:pos="851"/>
          <w:tab w:val="left" w:pos="992"/>
          <w:tab w:val="left" w:pos="1134"/>
        </w:tabs>
        <w:spacing w:line="276" w:lineRule="auto"/>
        <w:jc w:val="both"/>
        <w:rPr>
          <w:rFonts w:eastAsia="Arial"/>
          <w:b/>
          <w:bCs/>
        </w:rPr>
      </w:pPr>
    </w:p>
    <w:p w14:paraId="54AC7F80" w14:textId="77777777" w:rsidR="00B33CF3" w:rsidRDefault="00B33CF3" w:rsidP="00B33CF3">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78A4421D" w14:textId="77777777" w:rsidR="00B33CF3" w:rsidRDefault="00B33CF3" w:rsidP="00B33CF3">
      <w:pPr>
        <w:keepNext/>
        <w:keepLines/>
        <w:widowControl w:val="0"/>
        <w:tabs>
          <w:tab w:val="left" w:pos="426"/>
          <w:tab w:val="left" w:pos="567"/>
          <w:tab w:val="left" w:pos="851"/>
          <w:tab w:val="left" w:pos="992"/>
          <w:tab w:val="left" w:pos="1134"/>
        </w:tabs>
        <w:spacing w:line="276" w:lineRule="auto"/>
        <w:rPr>
          <w:rFonts w:eastAsia="Arial"/>
          <w:b/>
          <w:caps/>
        </w:rPr>
      </w:pPr>
    </w:p>
    <w:p w14:paraId="508952F6" w14:textId="77777777" w:rsidR="00B33CF3" w:rsidRDefault="00B33CF3" w:rsidP="00B33CF3">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3F408E18" w14:textId="77777777" w:rsidR="00B33CF3" w:rsidRDefault="00B33CF3" w:rsidP="00B33CF3">
      <w:pPr>
        <w:keepNext/>
        <w:keepLines/>
        <w:widowControl w:val="0"/>
        <w:tabs>
          <w:tab w:val="left" w:pos="567"/>
          <w:tab w:val="left" w:pos="851"/>
          <w:tab w:val="left" w:pos="992"/>
          <w:tab w:val="left" w:pos="1134"/>
        </w:tabs>
        <w:spacing w:line="276" w:lineRule="auto"/>
        <w:outlineLvl w:val="1"/>
        <w:rPr>
          <w:rFonts w:eastAsia="Arial"/>
          <w:b/>
        </w:rPr>
      </w:pPr>
    </w:p>
    <w:p w14:paraId="2A9809AF" w14:textId="77777777" w:rsidR="00B33CF3" w:rsidRDefault="00B33CF3" w:rsidP="00B33CF3">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25B845AF" w14:textId="77777777" w:rsidR="00B33CF3" w:rsidRDefault="00B33CF3" w:rsidP="00B33CF3">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29560C83" w14:textId="77777777" w:rsidR="00B33CF3" w:rsidRDefault="00B33CF3" w:rsidP="00B33CF3">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652AD16F" w14:textId="77777777" w:rsidR="00B33CF3" w:rsidRDefault="00B33CF3" w:rsidP="00B33CF3">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36B172FB" w14:textId="77777777" w:rsidR="00B33CF3" w:rsidRDefault="00B33CF3" w:rsidP="00B33CF3">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5094D0FD" w14:textId="77777777" w:rsidR="00B33CF3" w:rsidRDefault="00B33CF3" w:rsidP="00B33CF3">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78225086" w14:textId="77777777" w:rsidR="00B33CF3" w:rsidRDefault="00B33CF3" w:rsidP="00B33CF3">
      <w:pPr>
        <w:widowControl w:val="0"/>
        <w:tabs>
          <w:tab w:val="left" w:pos="567"/>
          <w:tab w:val="left" w:pos="851"/>
          <w:tab w:val="left" w:pos="992"/>
          <w:tab w:val="left" w:pos="1134"/>
        </w:tabs>
        <w:spacing w:line="276" w:lineRule="auto"/>
        <w:jc w:val="both"/>
        <w:rPr>
          <w:rFonts w:eastAsia="Arial"/>
          <w:b/>
          <w:bCs/>
        </w:rPr>
      </w:pPr>
    </w:p>
    <w:p w14:paraId="577823FB" w14:textId="77777777" w:rsidR="00B33CF3" w:rsidRDefault="00B33CF3" w:rsidP="00B33CF3">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37094567" w14:textId="77777777" w:rsidR="00B33CF3" w:rsidRDefault="00B33CF3" w:rsidP="00B33CF3">
      <w:pPr>
        <w:keepNext/>
        <w:keepLines/>
        <w:widowControl w:val="0"/>
        <w:tabs>
          <w:tab w:val="left" w:pos="567"/>
          <w:tab w:val="left" w:pos="851"/>
          <w:tab w:val="left" w:pos="992"/>
          <w:tab w:val="left" w:pos="1134"/>
        </w:tabs>
        <w:spacing w:line="276" w:lineRule="auto"/>
        <w:jc w:val="both"/>
        <w:outlineLvl w:val="1"/>
        <w:rPr>
          <w:rFonts w:eastAsia="Arial"/>
          <w:b/>
        </w:rPr>
      </w:pPr>
    </w:p>
    <w:p w14:paraId="79B84580" w14:textId="77777777" w:rsidR="00B33CF3" w:rsidRDefault="00B33CF3" w:rsidP="00B33CF3">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2D4F2B79" w14:textId="77777777" w:rsidR="00B33CF3" w:rsidRDefault="00B33CF3" w:rsidP="00B33CF3">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143910E" w14:textId="77777777" w:rsidR="00B33CF3" w:rsidRDefault="00B33CF3" w:rsidP="00B33CF3">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820A698" w14:textId="77777777" w:rsidR="00B33CF3" w:rsidRDefault="00B33CF3" w:rsidP="00B33CF3">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7A3ED43" w14:textId="77777777" w:rsidR="00B33CF3" w:rsidRDefault="00B33CF3" w:rsidP="00B33CF3">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 xml:space="preserve">priimti Paslaugų rezultatą su išlygomis, pasirašydamas Paslaugų perdavimo–priėmimo aktą ir Paslaugų patikrinimo metu sudarytą defektų aktą, kuriame Pirkėjas privalo nurodyti per Paslaugų </w:t>
      </w:r>
      <w:r>
        <w:rPr>
          <w:rFonts w:eastAsia="Arial"/>
        </w:rPr>
        <w:lastRenderedPageBreak/>
        <w:t>priėmimą pastebėtus Paslaugų ar pateikiamų Tiekėjo dokumentų trūkumus ir tų trūkumų pašalinimo tvarką (</w:t>
      </w:r>
      <w:r>
        <w:rPr>
          <w:rFonts w:eastAsia="Arial"/>
          <w:b/>
          <w:bCs/>
        </w:rPr>
        <w:t>toliau – Defektų aktas</w:t>
      </w:r>
      <w:r>
        <w:rPr>
          <w:rFonts w:eastAsia="Arial"/>
        </w:rPr>
        <w:t>); arba</w:t>
      </w:r>
    </w:p>
    <w:p w14:paraId="36D1E73A" w14:textId="77777777" w:rsidR="00B33CF3" w:rsidRDefault="00B33CF3" w:rsidP="00B33CF3">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2DA06547" w14:textId="77777777" w:rsidR="00B33CF3" w:rsidRDefault="00B33CF3" w:rsidP="00B33CF3">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7D5A1A06" w14:textId="77777777" w:rsidR="00B33CF3" w:rsidRDefault="00B33CF3" w:rsidP="00B33CF3">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4A55218" w14:textId="77777777" w:rsidR="00B33CF3" w:rsidRDefault="00B33CF3" w:rsidP="00B33CF3">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554B0436" w14:textId="77777777" w:rsidR="00B33CF3" w:rsidRDefault="00B33CF3" w:rsidP="00B33CF3">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9ED6CE0" w14:textId="77777777" w:rsidR="00B33CF3" w:rsidRDefault="00B33CF3" w:rsidP="00B33CF3">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64769E5F" w14:textId="77777777" w:rsidR="00B33CF3" w:rsidRDefault="00B33CF3" w:rsidP="00B33CF3">
      <w:pPr>
        <w:widowControl w:val="0"/>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5A689EA" w14:textId="77777777" w:rsidR="00B33CF3" w:rsidRDefault="00B33CF3" w:rsidP="00B33CF3">
      <w:pPr>
        <w:widowControl w:val="0"/>
        <w:tabs>
          <w:tab w:val="left" w:pos="567"/>
          <w:tab w:val="left" w:pos="709"/>
          <w:tab w:val="left" w:pos="851"/>
          <w:tab w:val="left" w:pos="992"/>
          <w:tab w:val="left" w:pos="1134"/>
        </w:tabs>
        <w:spacing w:line="276" w:lineRule="auto"/>
        <w:jc w:val="both"/>
        <w:rPr>
          <w:rFonts w:eastAsia="Arial"/>
          <w:b/>
          <w:bCs/>
        </w:rPr>
      </w:pPr>
    </w:p>
    <w:p w14:paraId="5105A2F5" w14:textId="77777777" w:rsidR="00B33CF3" w:rsidRDefault="00B33CF3" w:rsidP="00B33CF3">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60497FBF" w14:textId="77777777" w:rsidR="00B33CF3" w:rsidRDefault="00B33CF3" w:rsidP="00B33CF3">
      <w:pPr>
        <w:keepNext/>
        <w:keepLines/>
        <w:widowControl w:val="0"/>
        <w:tabs>
          <w:tab w:val="left" w:pos="567"/>
          <w:tab w:val="left" w:pos="851"/>
          <w:tab w:val="left" w:pos="992"/>
          <w:tab w:val="left" w:pos="1134"/>
        </w:tabs>
        <w:spacing w:line="276" w:lineRule="auto"/>
        <w:outlineLvl w:val="1"/>
        <w:rPr>
          <w:rFonts w:eastAsia="Arial"/>
          <w:b/>
          <w:bCs/>
        </w:rPr>
      </w:pPr>
    </w:p>
    <w:p w14:paraId="7EB6AE0E" w14:textId="77777777" w:rsidR="00B33CF3" w:rsidRDefault="00B33CF3" w:rsidP="00B33CF3">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41404FF6" w14:textId="77777777" w:rsidR="00B33CF3" w:rsidRDefault="00B33CF3" w:rsidP="00B33CF3">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B487A64" w14:textId="77777777" w:rsidR="00B33CF3" w:rsidRDefault="00B33CF3" w:rsidP="00B33CF3">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068C28FF" w14:textId="77777777" w:rsidR="00B33CF3" w:rsidRDefault="00B33CF3" w:rsidP="00B33CF3">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4A0D69DF" w14:textId="77777777" w:rsidR="00B33CF3" w:rsidRDefault="00B33CF3" w:rsidP="00B33CF3">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 xml:space="preserve">Tiekėjui suteikus Paslaugas konkrečiame etape, Pirkėjas atlieka Paslaugų rezultato patikrinimą ir </w:t>
      </w:r>
      <w:r>
        <w:rPr>
          <w:rFonts w:eastAsia="Arial"/>
        </w:rPr>
        <w:lastRenderedPageBreak/>
        <w:t>privalo:</w:t>
      </w:r>
    </w:p>
    <w:p w14:paraId="7FA3626E" w14:textId="77777777" w:rsidR="00B33CF3" w:rsidRDefault="00B33CF3" w:rsidP="00B33CF3">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A040EAC" w14:textId="77777777" w:rsidR="00B33CF3" w:rsidRDefault="00B33CF3" w:rsidP="00B33CF3">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8B3A7F0" w14:textId="77777777" w:rsidR="00B33CF3" w:rsidRDefault="00B33CF3" w:rsidP="00B33CF3">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2F3E78A8" w14:textId="77777777" w:rsidR="00B33CF3" w:rsidRDefault="00B33CF3" w:rsidP="00B33CF3">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0AA7900A" w14:textId="77777777" w:rsidR="00B33CF3" w:rsidRDefault="00B33CF3" w:rsidP="00B33CF3">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94D7C4A" w14:textId="77777777" w:rsidR="00B33CF3" w:rsidRDefault="00B33CF3" w:rsidP="00B33CF3">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0CA6069E" w14:textId="77777777" w:rsidR="00B33CF3" w:rsidRDefault="00B33CF3" w:rsidP="00B33CF3">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585885CF" w14:textId="77777777" w:rsidR="00B33CF3" w:rsidRDefault="00B33CF3" w:rsidP="00B33CF3">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71228B2" w14:textId="77777777" w:rsidR="00B33CF3" w:rsidRDefault="00B33CF3" w:rsidP="00B33CF3">
      <w:pPr>
        <w:widowControl w:val="0"/>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6EB00DFA" w14:textId="77777777" w:rsidR="00B33CF3" w:rsidRDefault="00B33CF3" w:rsidP="00B33CF3">
      <w:pPr>
        <w:widowControl w:val="0"/>
        <w:tabs>
          <w:tab w:val="left" w:pos="567"/>
          <w:tab w:val="left" w:pos="851"/>
          <w:tab w:val="left" w:pos="992"/>
          <w:tab w:val="left" w:pos="1134"/>
        </w:tabs>
        <w:spacing w:line="276" w:lineRule="auto"/>
        <w:jc w:val="both"/>
        <w:rPr>
          <w:rFonts w:eastAsia="Arial"/>
          <w:b/>
          <w:bCs/>
        </w:rPr>
      </w:pPr>
    </w:p>
    <w:p w14:paraId="73151D70" w14:textId="77777777" w:rsidR="00B33CF3" w:rsidRDefault="00B33CF3" w:rsidP="00B33CF3">
      <w:pPr>
        <w:keepNext/>
        <w:keepLines/>
        <w:widowControl w:val="0"/>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0C174801" w14:textId="77777777" w:rsidR="00B33CF3" w:rsidRDefault="00B33CF3" w:rsidP="00B33CF3">
      <w:pPr>
        <w:keepNext/>
        <w:keepLines/>
        <w:widowControl w:val="0"/>
        <w:tabs>
          <w:tab w:val="left" w:pos="284"/>
          <w:tab w:val="left" w:pos="567"/>
          <w:tab w:val="left" w:pos="851"/>
          <w:tab w:val="left" w:pos="992"/>
          <w:tab w:val="left" w:pos="1134"/>
        </w:tabs>
        <w:spacing w:line="276" w:lineRule="auto"/>
        <w:rPr>
          <w:rFonts w:eastAsia="Arial"/>
          <w:b/>
          <w:caps/>
        </w:rPr>
      </w:pPr>
    </w:p>
    <w:p w14:paraId="7431FAA5" w14:textId="77777777" w:rsidR="00B33CF3" w:rsidRDefault="00B33CF3" w:rsidP="00B33CF3">
      <w:pPr>
        <w:keepNext/>
        <w:keepLines/>
        <w:widowControl w:val="0"/>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3C697331" w14:textId="77777777" w:rsidR="00B33CF3" w:rsidRDefault="00B33CF3" w:rsidP="00B33CF3">
      <w:pPr>
        <w:keepNext/>
        <w:keepLines/>
        <w:widowControl w:val="0"/>
        <w:tabs>
          <w:tab w:val="left" w:pos="567"/>
          <w:tab w:val="left" w:pos="851"/>
          <w:tab w:val="left" w:pos="992"/>
          <w:tab w:val="left" w:pos="1134"/>
        </w:tabs>
        <w:spacing w:line="276" w:lineRule="auto"/>
        <w:ind w:left="360"/>
        <w:outlineLvl w:val="1"/>
        <w:rPr>
          <w:rFonts w:eastAsia="Arial"/>
          <w:b/>
        </w:rPr>
      </w:pPr>
    </w:p>
    <w:p w14:paraId="34750454" w14:textId="77777777" w:rsidR="00B33CF3" w:rsidRDefault="00B33CF3" w:rsidP="00B33CF3">
      <w:pPr>
        <w:widowControl w:val="0"/>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0833E914" w14:textId="77777777" w:rsidR="00B33CF3" w:rsidRDefault="00B33CF3" w:rsidP="00B33CF3">
      <w:pPr>
        <w:widowControl w:val="0"/>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 xml:space="preserve">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w:t>
      </w:r>
      <w:r>
        <w:rPr>
          <w:rFonts w:eastAsia="Arial"/>
        </w:rPr>
        <w:lastRenderedPageBreak/>
        <w:t>atžvilgiu.</w:t>
      </w:r>
    </w:p>
    <w:p w14:paraId="4A816095" w14:textId="77777777" w:rsidR="00B33CF3" w:rsidRDefault="00B33CF3" w:rsidP="00B33CF3">
      <w:pPr>
        <w:widowControl w:val="0"/>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6063166F" w14:textId="77777777" w:rsidR="00B33CF3" w:rsidRDefault="00B33CF3" w:rsidP="00B33CF3">
      <w:pPr>
        <w:widowControl w:val="0"/>
        <w:tabs>
          <w:tab w:val="left" w:pos="567"/>
          <w:tab w:val="left" w:pos="709"/>
          <w:tab w:val="left" w:pos="851"/>
          <w:tab w:val="left" w:pos="992"/>
          <w:tab w:val="left" w:pos="1134"/>
        </w:tabs>
        <w:spacing w:line="276" w:lineRule="auto"/>
        <w:jc w:val="both"/>
        <w:rPr>
          <w:rFonts w:eastAsia="Arial"/>
          <w:b/>
          <w:bCs/>
        </w:rPr>
      </w:pPr>
    </w:p>
    <w:p w14:paraId="54608627" w14:textId="77777777" w:rsidR="00B33CF3" w:rsidRDefault="00B33CF3" w:rsidP="00B33CF3">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16075A3E" w14:textId="77777777" w:rsidR="00B33CF3" w:rsidRDefault="00B33CF3" w:rsidP="00B33CF3">
      <w:pPr>
        <w:keepNext/>
        <w:keepLines/>
        <w:widowControl w:val="0"/>
        <w:tabs>
          <w:tab w:val="left" w:pos="567"/>
          <w:tab w:val="left" w:pos="851"/>
          <w:tab w:val="left" w:pos="992"/>
          <w:tab w:val="left" w:pos="1134"/>
        </w:tabs>
        <w:spacing w:line="276" w:lineRule="auto"/>
        <w:jc w:val="both"/>
        <w:outlineLvl w:val="1"/>
        <w:rPr>
          <w:rFonts w:eastAsia="Arial"/>
          <w:b/>
        </w:rPr>
      </w:pPr>
    </w:p>
    <w:p w14:paraId="331DA85C" w14:textId="77777777" w:rsidR="00B33CF3" w:rsidRDefault="00B33CF3" w:rsidP="00B33CF3">
      <w:pPr>
        <w:widowControl w:val="0"/>
        <w:tabs>
          <w:tab w:val="left" w:pos="567"/>
          <w:tab w:val="left" w:pos="851"/>
          <w:tab w:val="left" w:pos="992"/>
          <w:tab w:val="left" w:pos="1134"/>
        </w:tabs>
        <w:spacing w:line="276" w:lineRule="auto"/>
        <w:jc w:val="both"/>
        <w:rPr>
          <w:rFonts w:eastAsia="Arial"/>
        </w:rPr>
      </w:pPr>
      <w:r>
        <w:rPr>
          <w:rFonts w:eastAsia="Arial"/>
        </w:rPr>
        <w:t>7.2.1.</w:t>
      </w:r>
      <w:r>
        <w:t xml:space="preserve"> </w:t>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t xml:space="preserve"> </w:t>
      </w:r>
    </w:p>
    <w:p w14:paraId="13D08EDE" w14:textId="77777777" w:rsidR="00B33CF3" w:rsidRDefault="00B33CF3" w:rsidP="00B33CF3">
      <w:pPr>
        <w:rPr>
          <w:rFonts w:eastAsia="MS Mincho"/>
          <w:i/>
          <w:iCs/>
          <w:sz w:val="20"/>
        </w:rPr>
      </w:pPr>
      <w:r>
        <w:rPr>
          <w:rFonts w:eastAsia="MS Mincho"/>
          <w:i/>
          <w:iCs/>
          <w:sz w:val="20"/>
        </w:rPr>
        <w:t>Papunkčio pakeitimai:</w:t>
      </w:r>
    </w:p>
    <w:p w14:paraId="43058C07" w14:textId="77777777" w:rsidR="00B33CF3" w:rsidRDefault="00B33CF3" w:rsidP="00B33CF3">
      <w:pPr>
        <w:jc w:val="both"/>
        <w:rPr>
          <w:rFonts w:eastAsia="MS Mincho"/>
          <w:i/>
          <w:iCs/>
          <w:sz w:val="20"/>
        </w:rPr>
      </w:pPr>
      <w:r>
        <w:rPr>
          <w:rFonts w:eastAsia="MS Mincho"/>
          <w:i/>
          <w:iCs/>
          <w:sz w:val="20"/>
        </w:rPr>
        <w:t xml:space="preserve">Nr. </w:t>
      </w:r>
      <w:hyperlink r:id="rId18" w:history="1">
        <w:r>
          <w:rPr>
            <w:rStyle w:val="Hipersaitas"/>
            <w:rFonts w:eastAsia="MS Mincho"/>
            <w:i/>
            <w:iCs/>
            <w:sz w:val="20"/>
          </w:rPr>
          <w:t>1S-52</w:t>
        </w:r>
      </w:hyperlink>
      <w:r>
        <w:rPr>
          <w:rFonts w:eastAsia="MS Mincho"/>
          <w:i/>
          <w:iCs/>
          <w:sz w:val="20"/>
        </w:rPr>
        <w:t>, 2025-04-17, paskelbta TAR 2025-04-18, i. k. 2025-06847</w:t>
      </w:r>
    </w:p>
    <w:p w14:paraId="46D9B6EB" w14:textId="77777777" w:rsidR="00B33CF3" w:rsidRDefault="00B33CF3" w:rsidP="00B33CF3"/>
    <w:p w14:paraId="294B2F10" w14:textId="77777777" w:rsidR="00B33CF3" w:rsidRDefault="00B33CF3" w:rsidP="00B33CF3">
      <w:pPr>
        <w:widowControl w:val="0"/>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4593C8C" w14:textId="77777777" w:rsidR="00B33CF3" w:rsidRDefault="00B33CF3" w:rsidP="00B33CF3">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E74A87E" w14:textId="77777777" w:rsidR="00B33CF3" w:rsidRDefault="00B33CF3" w:rsidP="00B33CF3">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4C70B740" w14:textId="77777777" w:rsidR="00B33CF3" w:rsidRDefault="00B33CF3" w:rsidP="00B33CF3">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1B32E50C" w14:textId="77777777" w:rsidR="00B33CF3" w:rsidRDefault="00B33CF3" w:rsidP="00B33CF3">
      <w:pPr>
        <w:tabs>
          <w:tab w:val="left" w:pos="567"/>
          <w:tab w:val="left" w:pos="851"/>
          <w:tab w:val="left" w:pos="992"/>
          <w:tab w:val="left" w:pos="1134"/>
        </w:tabs>
        <w:spacing w:line="276" w:lineRule="auto"/>
        <w:jc w:val="both"/>
      </w:pPr>
      <w:r>
        <w:t>7.2.4. Ekspertizės išvados Šalims yra privalomos.</w:t>
      </w:r>
    </w:p>
    <w:p w14:paraId="0A89CC30" w14:textId="77777777" w:rsidR="00B33CF3" w:rsidRDefault="00B33CF3" w:rsidP="00B33CF3">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36B0435" w14:textId="77777777" w:rsidR="00B33CF3" w:rsidRDefault="00B33CF3" w:rsidP="00B33CF3">
      <w:pPr>
        <w:tabs>
          <w:tab w:val="left" w:pos="567"/>
          <w:tab w:val="left" w:pos="851"/>
          <w:tab w:val="left" w:pos="992"/>
          <w:tab w:val="left" w:pos="1134"/>
        </w:tabs>
        <w:spacing w:line="276" w:lineRule="auto"/>
        <w:jc w:val="both"/>
        <w:rPr>
          <w:rFonts w:eastAsia="Arial"/>
          <w:b/>
          <w:bCs/>
        </w:rPr>
      </w:pPr>
    </w:p>
    <w:p w14:paraId="1B8D5CFE" w14:textId="77777777" w:rsidR="00B33CF3" w:rsidRDefault="00B33CF3" w:rsidP="00B33CF3">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193539CB" w14:textId="77777777" w:rsidR="00B33CF3" w:rsidRDefault="00B33CF3" w:rsidP="00B33CF3">
      <w:pPr>
        <w:keepNext/>
        <w:keepLines/>
        <w:widowControl w:val="0"/>
        <w:tabs>
          <w:tab w:val="left" w:pos="567"/>
          <w:tab w:val="left" w:pos="851"/>
          <w:tab w:val="left" w:pos="992"/>
          <w:tab w:val="left" w:pos="1134"/>
        </w:tabs>
        <w:spacing w:line="276" w:lineRule="auto"/>
        <w:jc w:val="both"/>
        <w:outlineLvl w:val="1"/>
        <w:rPr>
          <w:rFonts w:eastAsia="Arial"/>
          <w:b/>
        </w:rPr>
      </w:pPr>
    </w:p>
    <w:p w14:paraId="29F6D918" w14:textId="77777777" w:rsidR="00B33CF3" w:rsidRDefault="00B33CF3" w:rsidP="00B33CF3">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7DF337F8" w14:textId="77777777" w:rsidR="00B33CF3" w:rsidRDefault="00B33CF3" w:rsidP="00B33CF3">
      <w:pPr>
        <w:widowControl w:val="0"/>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6B72585" w14:textId="77777777" w:rsidR="00B33CF3" w:rsidRDefault="00B33CF3" w:rsidP="00B33CF3">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B27460A" w14:textId="77777777" w:rsidR="00B33CF3" w:rsidRDefault="00B33CF3" w:rsidP="00B33CF3">
      <w:pPr>
        <w:widowControl w:val="0"/>
        <w:tabs>
          <w:tab w:val="left" w:pos="567"/>
          <w:tab w:val="left" w:pos="851"/>
          <w:tab w:val="left" w:pos="992"/>
          <w:tab w:val="left" w:pos="1134"/>
        </w:tabs>
        <w:spacing w:line="276" w:lineRule="auto"/>
        <w:jc w:val="both"/>
        <w:rPr>
          <w:rFonts w:eastAsia="Arial"/>
        </w:rPr>
      </w:pPr>
      <w:r>
        <w:rPr>
          <w:rFonts w:eastAsia="Arial"/>
        </w:rPr>
        <w:lastRenderedPageBreak/>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5CB6EF08" w14:textId="77777777" w:rsidR="00B33CF3" w:rsidRDefault="00B33CF3" w:rsidP="00B33CF3">
      <w:pPr>
        <w:widowControl w:val="0"/>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70FCFA6B" w14:textId="77777777" w:rsidR="00B33CF3" w:rsidRDefault="00B33CF3" w:rsidP="00B33CF3">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341FC605" w14:textId="77777777" w:rsidR="00B33CF3" w:rsidRDefault="00B33CF3" w:rsidP="00B33CF3">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41FC7E11" w14:textId="77777777" w:rsidR="00B33CF3" w:rsidRDefault="00B33CF3" w:rsidP="00B33CF3">
      <w:pPr>
        <w:widowControl w:val="0"/>
        <w:tabs>
          <w:tab w:val="left" w:pos="567"/>
          <w:tab w:val="left" w:pos="851"/>
          <w:tab w:val="left" w:pos="992"/>
          <w:tab w:val="left" w:pos="1134"/>
        </w:tabs>
        <w:spacing w:line="276" w:lineRule="auto"/>
        <w:jc w:val="both"/>
        <w:rPr>
          <w:rFonts w:eastAsia="Arial"/>
          <w:b/>
          <w:bCs/>
        </w:rPr>
      </w:pPr>
    </w:p>
    <w:p w14:paraId="0E7D1A43" w14:textId="77777777" w:rsidR="00B33CF3" w:rsidRDefault="00B33CF3" w:rsidP="00B33CF3">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706525C6" w14:textId="77777777" w:rsidR="00B33CF3" w:rsidRDefault="00B33CF3" w:rsidP="00B33CF3">
      <w:pPr>
        <w:keepNext/>
        <w:keepLines/>
        <w:widowControl w:val="0"/>
        <w:tabs>
          <w:tab w:val="left" w:pos="567"/>
          <w:tab w:val="left" w:pos="851"/>
          <w:tab w:val="left" w:pos="992"/>
          <w:tab w:val="left" w:pos="1134"/>
        </w:tabs>
        <w:spacing w:line="276" w:lineRule="auto"/>
        <w:jc w:val="both"/>
        <w:outlineLvl w:val="1"/>
        <w:rPr>
          <w:rFonts w:eastAsia="Arial"/>
          <w:b/>
        </w:rPr>
      </w:pPr>
    </w:p>
    <w:p w14:paraId="736707ED" w14:textId="77777777" w:rsidR="00B33CF3" w:rsidRDefault="00B33CF3" w:rsidP="00B33CF3">
      <w:pPr>
        <w:widowControl w:val="0"/>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52A7F79F" w14:textId="77777777" w:rsidR="00B33CF3" w:rsidRDefault="00B33CF3" w:rsidP="00B33CF3">
      <w:pPr>
        <w:widowControl w:val="0"/>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0D37797" w14:textId="77777777" w:rsidR="00B33CF3" w:rsidRDefault="00B33CF3" w:rsidP="00B33CF3">
      <w:pPr>
        <w:widowControl w:val="0"/>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1B9F93C1" w14:textId="77777777" w:rsidR="00B33CF3" w:rsidRDefault="00B33CF3" w:rsidP="00B33CF3">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53F419EB" w14:textId="77777777" w:rsidR="00B33CF3" w:rsidRDefault="00B33CF3" w:rsidP="00B33CF3">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56933F29" w14:textId="77777777" w:rsidR="00B33CF3" w:rsidRDefault="00B33CF3" w:rsidP="00B33CF3">
      <w:pPr>
        <w:widowControl w:val="0"/>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69EAEC39" w14:textId="77777777" w:rsidR="00B33CF3" w:rsidRDefault="00B33CF3" w:rsidP="00B33CF3">
      <w:pPr>
        <w:widowControl w:val="0"/>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747528DC" w14:textId="77777777" w:rsidR="00B33CF3" w:rsidRDefault="00B33CF3" w:rsidP="00B33CF3">
      <w:pPr>
        <w:widowControl w:val="0"/>
        <w:tabs>
          <w:tab w:val="left" w:pos="567"/>
          <w:tab w:val="left" w:pos="851"/>
          <w:tab w:val="left" w:pos="992"/>
          <w:tab w:val="left" w:pos="1134"/>
        </w:tabs>
        <w:spacing w:line="276" w:lineRule="auto"/>
        <w:jc w:val="both"/>
        <w:rPr>
          <w:rFonts w:eastAsia="Arial"/>
          <w:b/>
          <w:bCs/>
        </w:rPr>
      </w:pPr>
    </w:p>
    <w:p w14:paraId="4DAD7E2D" w14:textId="77777777" w:rsidR="00B33CF3" w:rsidRDefault="00B33CF3" w:rsidP="00B33CF3">
      <w:pPr>
        <w:keepNext/>
        <w:keepLines/>
        <w:widowControl w:val="0"/>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13CE60BD" w14:textId="77777777" w:rsidR="00B33CF3" w:rsidRDefault="00B33CF3" w:rsidP="00B33CF3">
      <w:pPr>
        <w:keepNext/>
        <w:keepLines/>
        <w:widowControl w:val="0"/>
        <w:tabs>
          <w:tab w:val="left" w:pos="284"/>
          <w:tab w:val="left" w:pos="567"/>
          <w:tab w:val="left" w:pos="851"/>
          <w:tab w:val="left" w:pos="992"/>
          <w:tab w:val="left" w:pos="1134"/>
        </w:tabs>
        <w:spacing w:line="276" w:lineRule="auto"/>
        <w:rPr>
          <w:rFonts w:eastAsia="Arial"/>
          <w:b/>
          <w:caps/>
        </w:rPr>
      </w:pPr>
    </w:p>
    <w:p w14:paraId="6F61E4B6" w14:textId="77777777" w:rsidR="00B33CF3" w:rsidRDefault="00B33CF3" w:rsidP="00B33CF3">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199000D9" w14:textId="77777777" w:rsidR="00B33CF3" w:rsidRDefault="00B33CF3" w:rsidP="00B33CF3">
      <w:pPr>
        <w:keepNext/>
        <w:keepLines/>
        <w:widowControl w:val="0"/>
        <w:tabs>
          <w:tab w:val="left" w:pos="567"/>
          <w:tab w:val="left" w:pos="851"/>
          <w:tab w:val="left" w:pos="992"/>
          <w:tab w:val="left" w:pos="1134"/>
        </w:tabs>
        <w:spacing w:line="276" w:lineRule="auto"/>
        <w:jc w:val="both"/>
        <w:outlineLvl w:val="1"/>
        <w:rPr>
          <w:rFonts w:eastAsia="Arial"/>
          <w:b/>
        </w:rPr>
      </w:pPr>
    </w:p>
    <w:p w14:paraId="447D3982" w14:textId="77777777" w:rsidR="00B33CF3" w:rsidRDefault="00B33CF3" w:rsidP="00B33CF3">
      <w:pPr>
        <w:widowControl w:val="0"/>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1313FE4E" w14:textId="77777777" w:rsidR="00B33CF3" w:rsidRDefault="00B33CF3" w:rsidP="00B33CF3">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w:t>
      </w:r>
      <w:r>
        <w:rPr>
          <w:rFonts w:eastAsia="Arial"/>
        </w:rPr>
        <w:lastRenderedPageBreak/>
        <w:t xml:space="preserve">suderinimui Paslaugų teikimo grafiką (toliau – </w:t>
      </w:r>
      <w:r>
        <w:rPr>
          <w:rFonts w:eastAsia="Arial"/>
          <w:b/>
          <w:bCs/>
        </w:rPr>
        <w:t>Grafikas</w:t>
      </w:r>
      <w:r>
        <w:rPr>
          <w:rFonts w:eastAsia="Arial"/>
        </w:rPr>
        <w:t>).</w:t>
      </w:r>
    </w:p>
    <w:p w14:paraId="010FB428" w14:textId="77777777" w:rsidR="00B33CF3" w:rsidRDefault="00B33CF3" w:rsidP="00B33CF3">
      <w:pPr>
        <w:widowControl w:val="0"/>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527F1063" w14:textId="77777777" w:rsidR="00B33CF3" w:rsidRDefault="00B33CF3" w:rsidP="00B33CF3">
      <w:pPr>
        <w:widowControl w:val="0"/>
        <w:tabs>
          <w:tab w:val="left" w:pos="567"/>
          <w:tab w:val="left" w:pos="851"/>
          <w:tab w:val="left" w:pos="992"/>
          <w:tab w:val="left" w:pos="1134"/>
        </w:tabs>
        <w:spacing w:line="276" w:lineRule="auto"/>
        <w:jc w:val="both"/>
        <w:rPr>
          <w:rFonts w:eastAsia="Arial"/>
          <w:b/>
          <w:bCs/>
        </w:rPr>
      </w:pPr>
    </w:p>
    <w:p w14:paraId="6FA48619" w14:textId="77777777" w:rsidR="00B33CF3" w:rsidRDefault="00B33CF3" w:rsidP="00B33CF3">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15B9541D" w14:textId="77777777" w:rsidR="00B33CF3" w:rsidRDefault="00B33CF3" w:rsidP="00B33CF3">
      <w:pPr>
        <w:keepNext/>
        <w:keepLines/>
        <w:widowControl w:val="0"/>
        <w:tabs>
          <w:tab w:val="left" w:pos="709"/>
          <w:tab w:val="left" w:pos="851"/>
          <w:tab w:val="left" w:pos="992"/>
          <w:tab w:val="left" w:pos="1134"/>
        </w:tabs>
        <w:spacing w:line="276" w:lineRule="auto"/>
        <w:jc w:val="both"/>
        <w:outlineLvl w:val="1"/>
        <w:rPr>
          <w:rFonts w:eastAsia="Arial"/>
          <w:b/>
        </w:rPr>
      </w:pPr>
    </w:p>
    <w:p w14:paraId="01DC86B9" w14:textId="77777777" w:rsidR="00B33CF3" w:rsidRDefault="00B33CF3" w:rsidP="00B33CF3">
      <w:pPr>
        <w:widowControl w:val="0"/>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042924CD" w14:textId="77777777" w:rsidR="00B33CF3" w:rsidRDefault="00B33CF3" w:rsidP="00B33CF3">
      <w:pPr>
        <w:widowControl w:val="0"/>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39758BCA" w14:textId="77777777" w:rsidR="00B33CF3" w:rsidRDefault="00B33CF3" w:rsidP="00B33CF3">
      <w:pPr>
        <w:widowControl w:val="0"/>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D80A182" w14:textId="77777777" w:rsidR="00B33CF3" w:rsidRDefault="00B33CF3" w:rsidP="00B33CF3">
      <w:pPr>
        <w:widowControl w:val="0"/>
        <w:tabs>
          <w:tab w:val="left" w:pos="567"/>
          <w:tab w:val="left" w:pos="851"/>
          <w:tab w:val="left" w:pos="992"/>
          <w:tab w:val="left" w:pos="1134"/>
        </w:tabs>
        <w:spacing w:line="276" w:lineRule="auto"/>
        <w:jc w:val="both"/>
        <w:rPr>
          <w:rFonts w:eastAsia="Arial"/>
          <w:b/>
          <w:bCs/>
        </w:rPr>
      </w:pPr>
    </w:p>
    <w:p w14:paraId="7AC0E0AC" w14:textId="77777777" w:rsidR="00B33CF3" w:rsidRDefault="00B33CF3" w:rsidP="00B33CF3">
      <w:pPr>
        <w:keepNext/>
        <w:keepLines/>
        <w:widowControl w:val="0"/>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54782EC7" w14:textId="77777777" w:rsidR="00B33CF3" w:rsidRDefault="00B33CF3" w:rsidP="00B33CF3">
      <w:pPr>
        <w:keepNext/>
        <w:keepLines/>
        <w:widowControl w:val="0"/>
        <w:tabs>
          <w:tab w:val="left" w:pos="284"/>
          <w:tab w:val="left" w:pos="567"/>
          <w:tab w:val="left" w:pos="851"/>
          <w:tab w:val="left" w:pos="992"/>
          <w:tab w:val="left" w:pos="1134"/>
        </w:tabs>
        <w:spacing w:line="276" w:lineRule="auto"/>
        <w:rPr>
          <w:rFonts w:eastAsia="Arial"/>
          <w:b/>
          <w:caps/>
        </w:rPr>
      </w:pPr>
    </w:p>
    <w:p w14:paraId="21A771B8" w14:textId="77777777" w:rsidR="00B33CF3" w:rsidRDefault="00B33CF3" w:rsidP="00B33CF3">
      <w:pPr>
        <w:widowControl w:val="0"/>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FC26920" w14:textId="77777777" w:rsidR="00B33CF3" w:rsidRDefault="00B33CF3" w:rsidP="00B33CF3">
      <w:pPr>
        <w:widowControl w:val="0"/>
        <w:tabs>
          <w:tab w:val="left" w:pos="567"/>
          <w:tab w:val="left" w:pos="851"/>
          <w:tab w:val="left" w:pos="992"/>
          <w:tab w:val="left" w:pos="1134"/>
        </w:tabs>
        <w:spacing w:line="276" w:lineRule="auto"/>
        <w:jc w:val="both"/>
        <w:rPr>
          <w:rFonts w:eastAsia="Arial"/>
          <w:b/>
          <w:bCs/>
        </w:rPr>
      </w:pPr>
    </w:p>
    <w:p w14:paraId="5047BCD4" w14:textId="77777777" w:rsidR="00B33CF3" w:rsidRDefault="00B33CF3" w:rsidP="00B33CF3">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6B23E070" w14:textId="77777777" w:rsidR="00B33CF3" w:rsidRDefault="00B33CF3" w:rsidP="00B33CF3">
      <w:pPr>
        <w:keepNext/>
        <w:keepLines/>
        <w:widowControl w:val="0"/>
        <w:tabs>
          <w:tab w:val="left" w:pos="426"/>
          <w:tab w:val="left" w:pos="567"/>
          <w:tab w:val="left" w:pos="851"/>
          <w:tab w:val="left" w:pos="992"/>
          <w:tab w:val="left" w:pos="1134"/>
        </w:tabs>
        <w:spacing w:line="276" w:lineRule="auto"/>
        <w:jc w:val="both"/>
        <w:rPr>
          <w:rFonts w:eastAsia="Arial"/>
          <w:b/>
          <w:caps/>
        </w:rPr>
      </w:pPr>
    </w:p>
    <w:p w14:paraId="5A661735" w14:textId="77777777" w:rsidR="00B33CF3" w:rsidRDefault="00B33CF3" w:rsidP="00B33CF3">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19952319" w14:textId="77777777" w:rsidR="00B33CF3" w:rsidRDefault="00B33CF3" w:rsidP="00B33CF3">
      <w:pPr>
        <w:widowControl w:val="0"/>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9703D91" w14:textId="77777777" w:rsidR="00B33CF3" w:rsidRDefault="00B33CF3" w:rsidP="00B33CF3">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31F6A218" w14:textId="77777777" w:rsidR="00B33CF3" w:rsidRDefault="00B33CF3" w:rsidP="00B33CF3">
      <w:pPr>
        <w:tabs>
          <w:tab w:val="left" w:pos="567"/>
        </w:tabs>
        <w:spacing w:line="276" w:lineRule="auto"/>
        <w:jc w:val="both"/>
        <w:textAlignment w:val="baseline"/>
      </w:pPr>
      <w: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DB531F5" w14:textId="77777777" w:rsidR="00B33CF3" w:rsidRDefault="00B33CF3" w:rsidP="00B33CF3">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B4A6989" w14:textId="77777777" w:rsidR="00B33CF3" w:rsidRDefault="00B33CF3" w:rsidP="00B33CF3">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40BF64F7" w14:textId="77777777" w:rsidR="00B33CF3" w:rsidRDefault="00B33CF3" w:rsidP="00B33CF3">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09913A6A" w14:textId="77777777" w:rsidR="00B33CF3" w:rsidRDefault="00B33CF3" w:rsidP="00B33CF3">
      <w:pPr>
        <w:tabs>
          <w:tab w:val="left" w:pos="567"/>
        </w:tabs>
        <w:spacing w:line="276" w:lineRule="auto"/>
        <w:jc w:val="both"/>
        <w:textAlignment w:val="baseline"/>
      </w:pPr>
      <w:r>
        <w:t>10.7. Sutarties įvykdymo užtikrinimas turi įsigalioti ne vėliau negu jo pateikimo Pirkėjui dieną.</w:t>
      </w:r>
    </w:p>
    <w:p w14:paraId="237AB074" w14:textId="77777777" w:rsidR="00B33CF3" w:rsidRDefault="00B33CF3" w:rsidP="00B33CF3">
      <w:pPr>
        <w:tabs>
          <w:tab w:val="left" w:pos="567"/>
        </w:tabs>
        <w:spacing w:line="276" w:lineRule="auto"/>
        <w:jc w:val="both"/>
        <w:textAlignment w:val="baseline"/>
      </w:pPr>
      <w:r>
        <w:t>10.8. Sutarties įvykdymo užtikrinimo suma turi būti nurodoma ir išmokama eurais.</w:t>
      </w:r>
    </w:p>
    <w:p w14:paraId="34D0119B" w14:textId="77777777" w:rsidR="00B33CF3" w:rsidRDefault="00B33CF3" w:rsidP="00B33CF3">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2D403B61" w14:textId="77777777" w:rsidR="00B33CF3" w:rsidRDefault="00B33CF3" w:rsidP="00B33CF3">
      <w:pPr>
        <w:tabs>
          <w:tab w:val="left" w:pos="567"/>
        </w:tabs>
        <w:spacing w:line="276" w:lineRule="auto"/>
        <w:jc w:val="both"/>
        <w:textAlignment w:val="baseline"/>
      </w:pPr>
      <w:r>
        <w:t>10.10. Sutarties įvykdymo užtikrinime nurodytas jo galiojimo terminas turi būti ne trumpesnis nei nurodytas Specialiosiose sąlygose.</w:t>
      </w:r>
    </w:p>
    <w:p w14:paraId="1432CA70" w14:textId="77777777" w:rsidR="00B33CF3" w:rsidRDefault="00B33CF3" w:rsidP="00B33CF3">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B8CE820" w14:textId="77777777" w:rsidR="00B33CF3" w:rsidRDefault="00B33CF3" w:rsidP="00B33CF3">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7B211BA" w14:textId="77777777" w:rsidR="00B33CF3" w:rsidRDefault="00B33CF3" w:rsidP="00B33CF3">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55F0162" w14:textId="77777777" w:rsidR="00B33CF3" w:rsidRDefault="00B33CF3" w:rsidP="00B33CF3">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18C4ED43" w14:textId="77777777" w:rsidR="00B33CF3" w:rsidRDefault="00B33CF3" w:rsidP="00B33CF3">
      <w:pPr>
        <w:tabs>
          <w:tab w:val="left" w:pos="567"/>
        </w:tabs>
        <w:spacing w:line="276" w:lineRule="auto"/>
        <w:jc w:val="both"/>
        <w:textAlignment w:val="baseline"/>
      </w:pPr>
      <w: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5CEE2F4" w14:textId="77777777" w:rsidR="00B33CF3" w:rsidRDefault="00B33CF3" w:rsidP="00B33CF3">
      <w:pPr>
        <w:tabs>
          <w:tab w:val="left" w:pos="567"/>
        </w:tabs>
        <w:spacing w:line="276" w:lineRule="auto"/>
        <w:jc w:val="both"/>
        <w:textAlignment w:val="baseline"/>
      </w:pPr>
      <w:r>
        <w:t>10.16. Pirkėjas gali pasinaudoti Sutarties įvykdymo užtikrinimu, esant bet kuriai iš žemiau nurodytų aplinkybių:</w:t>
      </w:r>
    </w:p>
    <w:p w14:paraId="7CE58CA5" w14:textId="77777777" w:rsidR="00B33CF3" w:rsidRDefault="00B33CF3" w:rsidP="00B33CF3">
      <w:pPr>
        <w:tabs>
          <w:tab w:val="left" w:pos="567"/>
        </w:tabs>
        <w:spacing w:line="276" w:lineRule="auto"/>
        <w:jc w:val="both"/>
        <w:textAlignment w:val="baseline"/>
      </w:pPr>
      <w:r>
        <w:t>10.16.1. Tiekėjas neįvykdė, nevykdo arba netinkamai vykdo savo įsipareigojimus pagal Sutartį;</w:t>
      </w:r>
    </w:p>
    <w:p w14:paraId="0D518643" w14:textId="77777777" w:rsidR="00B33CF3" w:rsidRDefault="00B33CF3" w:rsidP="00B33CF3">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0B98769C" w14:textId="77777777" w:rsidR="00B33CF3" w:rsidRDefault="00B33CF3" w:rsidP="00B33CF3">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730AEFF9" w14:textId="77777777" w:rsidR="00B33CF3" w:rsidRDefault="00B33CF3" w:rsidP="00B33CF3">
      <w:pPr>
        <w:tabs>
          <w:tab w:val="left" w:pos="567"/>
        </w:tabs>
        <w:spacing w:line="276" w:lineRule="auto"/>
        <w:jc w:val="both"/>
        <w:textAlignment w:val="baseline"/>
      </w:pPr>
      <w:r>
        <w:t>10.16.4. Tiekėjas be pateisinamos priežasties (ne Sutartyje nustatytais atvejais) vienašališkai nutraukia Sutartį.</w:t>
      </w:r>
    </w:p>
    <w:p w14:paraId="05A5113B" w14:textId="77777777" w:rsidR="00B33CF3" w:rsidRDefault="00B33CF3" w:rsidP="00B33CF3">
      <w:pPr>
        <w:tabs>
          <w:tab w:val="left" w:pos="567"/>
        </w:tabs>
        <w:spacing w:line="276" w:lineRule="auto"/>
        <w:jc w:val="both"/>
        <w:textAlignment w:val="baseline"/>
        <w:rPr>
          <w:b/>
          <w:bCs/>
        </w:rPr>
      </w:pPr>
    </w:p>
    <w:p w14:paraId="2892BBF5" w14:textId="77777777" w:rsidR="00B33CF3" w:rsidRDefault="00B33CF3" w:rsidP="00B33CF3">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20417056" w14:textId="77777777" w:rsidR="00B33CF3" w:rsidRDefault="00B33CF3" w:rsidP="00B33CF3">
      <w:pPr>
        <w:keepNext/>
        <w:keepLines/>
        <w:widowControl w:val="0"/>
        <w:tabs>
          <w:tab w:val="left" w:pos="567"/>
          <w:tab w:val="left" w:pos="851"/>
          <w:tab w:val="left" w:pos="992"/>
          <w:tab w:val="left" w:pos="1134"/>
        </w:tabs>
        <w:spacing w:line="276" w:lineRule="auto"/>
        <w:jc w:val="both"/>
        <w:outlineLvl w:val="1"/>
        <w:rPr>
          <w:rFonts w:eastAsia="Arial"/>
          <w:b/>
        </w:rPr>
      </w:pPr>
    </w:p>
    <w:p w14:paraId="097F4DEA" w14:textId="77777777" w:rsidR="00B33CF3" w:rsidRDefault="00B33CF3" w:rsidP="00B33CF3">
      <w:pPr>
        <w:widowControl w:val="0"/>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3DCC619" w14:textId="77777777" w:rsidR="00B33CF3" w:rsidRDefault="00B33CF3" w:rsidP="00B33CF3">
      <w:pPr>
        <w:widowControl w:val="0"/>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77A8A0D8" w14:textId="77777777" w:rsidR="00B33CF3" w:rsidRDefault="00B33CF3" w:rsidP="00B33CF3">
      <w:pPr>
        <w:widowControl w:val="0"/>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B2F70BD" w14:textId="77777777" w:rsidR="00B33CF3" w:rsidRDefault="00B33CF3" w:rsidP="00B33CF3">
      <w:pPr>
        <w:widowControl w:val="0"/>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0604B64A" w14:textId="77777777" w:rsidR="00B33CF3" w:rsidRDefault="00B33CF3" w:rsidP="00B33CF3">
      <w:pPr>
        <w:widowControl w:val="0"/>
        <w:tabs>
          <w:tab w:val="left" w:pos="567"/>
          <w:tab w:val="left" w:pos="851"/>
          <w:tab w:val="left" w:pos="992"/>
          <w:tab w:val="left" w:pos="1134"/>
        </w:tabs>
        <w:spacing w:line="276" w:lineRule="auto"/>
        <w:jc w:val="both"/>
        <w:rPr>
          <w:rFonts w:eastAsia="Arial"/>
          <w:b/>
          <w:bCs/>
        </w:rPr>
      </w:pPr>
    </w:p>
    <w:p w14:paraId="7DD1EE20" w14:textId="77777777" w:rsidR="00B33CF3" w:rsidRDefault="00B33CF3" w:rsidP="00B33CF3">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79A93922" w14:textId="77777777" w:rsidR="00B33CF3" w:rsidRDefault="00B33CF3" w:rsidP="00B33CF3">
      <w:pPr>
        <w:keepNext/>
        <w:keepLines/>
        <w:tabs>
          <w:tab w:val="left" w:pos="567"/>
          <w:tab w:val="left" w:pos="851"/>
          <w:tab w:val="left" w:pos="992"/>
          <w:tab w:val="left" w:pos="1134"/>
        </w:tabs>
        <w:spacing w:line="276" w:lineRule="auto"/>
        <w:jc w:val="center"/>
        <w:rPr>
          <w:rFonts w:eastAsia="Cambria"/>
          <w:b/>
          <w:bCs/>
          <w:caps/>
          <w14:numSpacing w14:val="tabular"/>
        </w:rPr>
      </w:pPr>
    </w:p>
    <w:p w14:paraId="6C01C2C3" w14:textId="77777777" w:rsidR="00B33CF3" w:rsidRDefault="00B33CF3" w:rsidP="00B33CF3">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1A99A4F5" w14:textId="77777777" w:rsidR="00B33CF3" w:rsidRDefault="00B33CF3" w:rsidP="00B33CF3">
      <w:pPr>
        <w:keepNext/>
        <w:keepLines/>
        <w:widowControl w:val="0"/>
        <w:tabs>
          <w:tab w:val="left" w:pos="567"/>
          <w:tab w:val="left" w:pos="851"/>
          <w:tab w:val="left" w:pos="992"/>
          <w:tab w:val="left" w:pos="1134"/>
        </w:tabs>
        <w:spacing w:line="276" w:lineRule="auto"/>
        <w:jc w:val="both"/>
        <w:outlineLvl w:val="1"/>
        <w:rPr>
          <w:rFonts w:eastAsia="Arial"/>
          <w:b/>
        </w:rPr>
      </w:pPr>
    </w:p>
    <w:p w14:paraId="135A170F" w14:textId="77777777" w:rsidR="00B33CF3" w:rsidRDefault="00B33CF3" w:rsidP="00B33CF3">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02335BF1" w14:textId="77777777" w:rsidR="00B33CF3" w:rsidRDefault="00B33CF3" w:rsidP="00B33CF3">
      <w:pPr>
        <w:tabs>
          <w:tab w:val="left" w:pos="567"/>
        </w:tabs>
        <w:spacing w:line="276" w:lineRule="auto"/>
        <w:jc w:val="both"/>
        <w:textAlignment w:val="baseline"/>
      </w:pPr>
      <w:r>
        <w:t>12.1.2. Pirkėjas sumoka Tiekėjui ne didesnį kaip Specialiosiose sąlygose nurodyto dydžio Avansą.</w:t>
      </w:r>
    </w:p>
    <w:p w14:paraId="075AD697" w14:textId="77777777" w:rsidR="00B33CF3" w:rsidRDefault="00B33CF3" w:rsidP="00B33CF3">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42E70E83" w14:textId="77777777" w:rsidR="00B33CF3" w:rsidRDefault="00B33CF3" w:rsidP="00B33CF3">
      <w:pPr>
        <w:tabs>
          <w:tab w:val="left" w:pos="567"/>
        </w:tabs>
        <w:spacing w:line="276" w:lineRule="auto"/>
        <w:jc w:val="both"/>
        <w:textAlignment w:val="baseline"/>
      </w:pPr>
      <w:r>
        <w:rPr>
          <w:b/>
          <w:bCs/>
        </w:rPr>
        <w:lastRenderedPageBreak/>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35249624" w14:textId="77777777" w:rsidR="00B33CF3" w:rsidRDefault="00B33CF3" w:rsidP="00B33CF3">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7A0B679" w14:textId="77777777" w:rsidR="00B33CF3" w:rsidRDefault="00B33CF3" w:rsidP="00B33CF3">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B85202A" w14:textId="77777777" w:rsidR="00B33CF3" w:rsidRDefault="00B33CF3" w:rsidP="00B33CF3">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4D2FCDCA" w14:textId="77777777" w:rsidR="00B33CF3" w:rsidRDefault="00B33CF3" w:rsidP="00B33CF3">
      <w:pPr>
        <w:tabs>
          <w:tab w:val="left" w:pos="567"/>
        </w:tabs>
        <w:spacing w:line="276" w:lineRule="auto"/>
        <w:jc w:val="both"/>
        <w:textAlignment w:val="baseline"/>
      </w:pPr>
      <w:r>
        <w:t>12.1.7. Avanso užtikrinimo suma turi būti nurodoma ir išmokama eurais.</w:t>
      </w:r>
    </w:p>
    <w:p w14:paraId="3DF692C1" w14:textId="77777777" w:rsidR="00B33CF3" w:rsidRDefault="00B33CF3" w:rsidP="00B33CF3">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3768BDD2" w14:textId="77777777" w:rsidR="00B33CF3" w:rsidRDefault="00B33CF3" w:rsidP="00B33CF3">
      <w:pPr>
        <w:tabs>
          <w:tab w:val="left" w:pos="567"/>
        </w:tabs>
        <w:spacing w:line="276" w:lineRule="auto"/>
        <w:jc w:val="both"/>
        <w:textAlignment w:val="baseline"/>
      </w:pPr>
      <w:r>
        <w:t>12.1.9. Avanso užtikrinimas, neatitinkantis šiame Sutarties poskyryje nustatytų reikalavimų, nebus priimamas.</w:t>
      </w:r>
    </w:p>
    <w:p w14:paraId="4846F49C" w14:textId="77777777" w:rsidR="00B33CF3" w:rsidRDefault="00B33CF3" w:rsidP="00B33CF3">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6522DDE9" w14:textId="77777777" w:rsidR="00B33CF3" w:rsidRDefault="00B33CF3" w:rsidP="00B33CF3">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05A81A4D" w14:textId="77777777" w:rsidR="00B33CF3" w:rsidRDefault="00B33CF3" w:rsidP="00B33CF3">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D05A99B" w14:textId="77777777" w:rsidR="00B33CF3" w:rsidRDefault="00B33CF3" w:rsidP="00B33CF3">
      <w:pPr>
        <w:tabs>
          <w:tab w:val="left" w:pos="567"/>
        </w:tabs>
        <w:spacing w:line="276" w:lineRule="auto"/>
        <w:jc w:val="both"/>
        <w:textAlignment w:val="baseline"/>
      </w:pPr>
    </w:p>
    <w:p w14:paraId="7D486A88" w14:textId="77777777" w:rsidR="00B33CF3" w:rsidRDefault="00B33CF3" w:rsidP="00B33CF3">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5E2BF1B2" w14:textId="77777777" w:rsidR="00B33CF3" w:rsidRDefault="00B33CF3" w:rsidP="00B33CF3">
      <w:pPr>
        <w:keepNext/>
        <w:keepLines/>
        <w:widowControl w:val="0"/>
        <w:tabs>
          <w:tab w:val="left" w:pos="567"/>
          <w:tab w:val="left" w:pos="851"/>
          <w:tab w:val="left" w:pos="992"/>
          <w:tab w:val="left" w:pos="1134"/>
        </w:tabs>
        <w:spacing w:line="276" w:lineRule="auto"/>
        <w:jc w:val="both"/>
        <w:outlineLvl w:val="1"/>
        <w:rPr>
          <w:rFonts w:eastAsia="Arial"/>
          <w:b/>
        </w:rPr>
      </w:pPr>
    </w:p>
    <w:p w14:paraId="56E4111B" w14:textId="77777777" w:rsidR="00B33CF3" w:rsidRDefault="00B33CF3" w:rsidP="00B33CF3">
      <w:pPr>
        <w:widowControl w:val="0"/>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067111AD" w14:textId="77777777" w:rsidR="00B33CF3" w:rsidRDefault="00B33CF3" w:rsidP="00B33CF3">
      <w:pPr>
        <w:widowControl w:val="0"/>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w:t>
      </w:r>
      <w:r>
        <w:rPr>
          <w:rFonts w:eastAsia="Arial"/>
        </w:rPr>
        <w:lastRenderedPageBreak/>
        <w:t>Tiekėjas gali pateikti pasirinktomis priemonėmis;</w:t>
      </w:r>
    </w:p>
    <w:p w14:paraId="3ABFDDA9" w14:textId="77777777" w:rsidR="00B33CF3" w:rsidRDefault="00B33CF3" w:rsidP="00B33CF3">
      <w:pPr>
        <w:widowControl w:val="0"/>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DA75EA1" w14:textId="77777777" w:rsidR="00B33CF3" w:rsidRDefault="00B33CF3" w:rsidP="00B33CF3">
      <w:pPr>
        <w:widowControl w:val="0"/>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8E63635" w14:textId="77777777" w:rsidR="00B33CF3" w:rsidRDefault="00B33CF3" w:rsidP="00B33CF3">
      <w:pPr>
        <w:widowControl w:val="0"/>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42BA6280" w14:textId="77777777" w:rsidR="00B33CF3" w:rsidRDefault="00B33CF3" w:rsidP="00B33CF3">
      <w:pPr>
        <w:widowControl w:val="0"/>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03619AC6" w14:textId="77777777" w:rsidR="00B33CF3" w:rsidRDefault="00B33CF3" w:rsidP="00B33CF3">
      <w:pPr>
        <w:widowControl w:val="0"/>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527B6257" w14:textId="77777777" w:rsidR="00B33CF3" w:rsidRDefault="00B33CF3" w:rsidP="00B33CF3">
      <w:pPr>
        <w:widowControl w:val="0"/>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62787739" w14:textId="77777777" w:rsidR="00B33CF3" w:rsidRDefault="00B33CF3" w:rsidP="00B33CF3">
      <w:pPr>
        <w:widowControl w:val="0"/>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4282BAD2" w14:textId="77777777" w:rsidR="00B33CF3" w:rsidRDefault="00B33CF3" w:rsidP="00B33CF3">
      <w:pPr>
        <w:widowControl w:val="0"/>
        <w:tabs>
          <w:tab w:val="left" w:pos="567"/>
          <w:tab w:val="left" w:pos="851"/>
          <w:tab w:val="left" w:pos="992"/>
          <w:tab w:val="left" w:pos="1134"/>
        </w:tabs>
        <w:spacing w:line="276" w:lineRule="auto"/>
        <w:jc w:val="both"/>
        <w:rPr>
          <w:rFonts w:eastAsia="Arial"/>
          <w:b/>
          <w:bCs/>
        </w:rPr>
      </w:pPr>
    </w:p>
    <w:p w14:paraId="2C45E075" w14:textId="77777777" w:rsidR="00B33CF3" w:rsidRDefault="00B33CF3" w:rsidP="00B33CF3">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0FC0BE00" w14:textId="77777777" w:rsidR="00B33CF3" w:rsidRDefault="00B33CF3" w:rsidP="00B33CF3">
      <w:pPr>
        <w:keepNext/>
        <w:keepLines/>
        <w:widowControl w:val="0"/>
        <w:tabs>
          <w:tab w:val="left" w:pos="567"/>
          <w:tab w:val="left" w:pos="851"/>
          <w:tab w:val="left" w:pos="992"/>
          <w:tab w:val="left" w:pos="1134"/>
        </w:tabs>
        <w:spacing w:line="276" w:lineRule="auto"/>
        <w:jc w:val="both"/>
        <w:outlineLvl w:val="1"/>
        <w:rPr>
          <w:rFonts w:eastAsia="Arial"/>
          <w:b/>
        </w:rPr>
      </w:pPr>
    </w:p>
    <w:p w14:paraId="7045C324" w14:textId="77777777" w:rsidR="00B33CF3" w:rsidRDefault="00B33CF3" w:rsidP="00B33CF3">
      <w:pPr>
        <w:widowControl w:val="0"/>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3F5C1E4F" w14:textId="77777777" w:rsidR="00B33CF3" w:rsidRDefault="00B33CF3" w:rsidP="00B33CF3">
      <w:pPr>
        <w:widowControl w:val="0"/>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C039BA2" w14:textId="77777777" w:rsidR="00B33CF3" w:rsidRDefault="00B33CF3" w:rsidP="00B33CF3">
      <w:pPr>
        <w:widowControl w:val="0"/>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41767503" w14:textId="77777777" w:rsidR="00B33CF3" w:rsidRDefault="00B33CF3" w:rsidP="00B33CF3">
      <w:pPr>
        <w:widowControl w:val="0"/>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7873C1CA" w14:textId="77777777" w:rsidR="00B33CF3" w:rsidRDefault="00B33CF3" w:rsidP="00B33CF3">
      <w:pPr>
        <w:widowControl w:val="0"/>
        <w:tabs>
          <w:tab w:val="left" w:pos="567"/>
          <w:tab w:val="left" w:pos="851"/>
          <w:tab w:val="left" w:pos="992"/>
          <w:tab w:val="left" w:pos="1134"/>
        </w:tabs>
        <w:spacing w:line="276" w:lineRule="auto"/>
        <w:jc w:val="both"/>
        <w:rPr>
          <w:rFonts w:eastAsia="Arial"/>
          <w:b/>
          <w:bCs/>
        </w:rPr>
      </w:pPr>
    </w:p>
    <w:p w14:paraId="0BDE4A16" w14:textId="77777777" w:rsidR="00B33CF3" w:rsidRDefault="00B33CF3" w:rsidP="00B33CF3">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9CCF074" w14:textId="77777777" w:rsidR="00B33CF3" w:rsidRDefault="00B33CF3" w:rsidP="00B33CF3">
      <w:pPr>
        <w:keepNext/>
        <w:keepLines/>
        <w:widowControl w:val="0"/>
        <w:tabs>
          <w:tab w:val="left" w:pos="426"/>
          <w:tab w:val="left" w:pos="567"/>
          <w:tab w:val="left" w:pos="851"/>
          <w:tab w:val="left" w:pos="992"/>
          <w:tab w:val="left" w:pos="1134"/>
        </w:tabs>
        <w:spacing w:line="276" w:lineRule="auto"/>
        <w:jc w:val="both"/>
        <w:rPr>
          <w:rFonts w:eastAsia="Arial"/>
          <w:b/>
          <w:caps/>
        </w:rPr>
      </w:pPr>
    </w:p>
    <w:p w14:paraId="76317066" w14:textId="77777777" w:rsidR="00B33CF3" w:rsidRDefault="00B33CF3" w:rsidP="00B33CF3">
      <w:pPr>
        <w:widowControl w:val="0"/>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1B1E639" w14:textId="77777777" w:rsidR="00B33CF3" w:rsidRDefault="00B33CF3" w:rsidP="00B33CF3">
      <w:pPr>
        <w:widowControl w:val="0"/>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00DA0B94" w14:textId="77777777" w:rsidR="00B33CF3" w:rsidRDefault="00B33CF3" w:rsidP="00B33CF3">
      <w:pPr>
        <w:widowControl w:val="0"/>
        <w:tabs>
          <w:tab w:val="left" w:pos="567"/>
          <w:tab w:val="left" w:pos="851"/>
          <w:tab w:val="left" w:pos="992"/>
          <w:tab w:val="left" w:pos="1134"/>
        </w:tabs>
        <w:spacing w:line="276" w:lineRule="auto"/>
        <w:jc w:val="both"/>
        <w:rPr>
          <w:rFonts w:eastAsia="Arial"/>
        </w:rPr>
      </w:pPr>
      <w:r>
        <w:rPr>
          <w:rFonts w:eastAsia="Arial"/>
        </w:rPr>
        <w:t>13.2.1.</w:t>
      </w:r>
      <w:r>
        <w:rPr>
          <w:rFonts w:eastAsia="Arial"/>
        </w:rPr>
        <w:tab/>
        <w:t xml:space="preserve">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w:t>
      </w:r>
      <w:r>
        <w:rPr>
          <w:rFonts w:eastAsia="Arial"/>
        </w:rPr>
        <w:lastRenderedPageBreak/>
        <w:t>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7FACB56" w14:textId="77777777" w:rsidR="00B33CF3" w:rsidRDefault="00B33CF3" w:rsidP="00B33CF3">
      <w:pPr>
        <w:widowControl w:val="0"/>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7B578046" w14:textId="77777777" w:rsidR="00B33CF3" w:rsidRDefault="00B33CF3" w:rsidP="00B33CF3">
      <w:pPr>
        <w:widowControl w:val="0"/>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66E10785" w14:textId="77777777" w:rsidR="00B33CF3" w:rsidRDefault="00B33CF3" w:rsidP="00B33CF3">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61EA7087" w14:textId="77777777" w:rsidR="00B33CF3" w:rsidRDefault="00B33CF3" w:rsidP="00B33CF3">
      <w:pPr>
        <w:widowControl w:val="0"/>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79EBC481" w14:textId="77777777" w:rsidR="00B33CF3" w:rsidRDefault="00B33CF3" w:rsidP="00B33CF3">
      <w:pPr>
        <w:widowControl w:val="0"/>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64DE846B" w14:textId="77777777" w:rsidR="00B33CF3" w:rsidRDefault="00B33CF3" w:rsidP="00B33CF3">
      <w:pPr>
        <w:widowControl w:val="0"/>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478AEAF1" w14:textId="77777777" w:rsidR="00B33CF3" w:rsidRDefault="00B33CF3" w:rsidP="00B33CF3">
      <w:pPr>
        <w:widowControl w:val="0"/>
        <w:tabs>
          <w:tab w:val="left" w:pos="567"/>
          <w:tab w:val="left" w:pos="851"/>
          <w:tab w:val="left" w:pos="992"/>
          <w:tab w:val="left" w:pos="1134"/>
        </w:tabs>
        <w:spacing w:line="276" w:lineRule="auto"/>
        <w:jc w:val="both"/>
        <w:rPr>
          <w:rFonts w:eastAsia="Arial"/>
          <w:b/>
          <w:bCs/>
        </w:rPr>
      </w:pPr>
    </w:p>
    <w:p w14:paraId="3763F2DF" w14:textId="77777777" w:rsidR="00B33CF3" w:rsidRDefault="00B33CF3" w:rsidP="00B33CF3">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10692E41" w14:textId="77777777" w:rsidR="00B33CF3" w:rsidRDefault="00B33CF3" w:rsidP="00B33CF3">
      <w:pPr>
        <w:keepNext/>
        <w:keepLines/>
        <w:widowControl w:val="0"/>
        <w:tabs>
          <w:tab w:val="left" w:pos="426"/>
          <w:tab w:val="left" w:pos="567"/>
          <w:tab w:val="left" w:pos="851"/>
          <w:tab w:val="left" w:pos="992"/>
          <w:tab w:val="left" w:pos="1134"/>
        </w:tabs>
        <w:spacing w:line="276" w:lineRule="auto"/>
        <w:jc w:val="both"/>
        <w:rPr>
          <w:rFonts w:eastAsia="Arial"/>
          <w:b/>
          <w:caps/>
        </w:rPr>
      </w:pPr>
    </w:p>
    <w:p w14:paraId="2E2033E7" w14:textId="77777777" w:rsidR="00B33CF3" w:rsidRDefault="00B33CF3" w:rsidP="00B33CF3">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473F8EA" w14:textId="77777777" w:rsidR="00B33CF3" w:rsidRDefault="00B33CF3" w:rsidP="00B33CF3">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020F43D" w14:textId="77777777" w:rsidR="00B33CF3" w:rsidRDefault="00B33CF3" w:rsidP="00B33CF3">
      <w:pPr>
        <w:tabs>
          <w:tab w:val="left" w:pos="0"/>
          <w:tab w:val="left" w:pos="851"/>
          <w:tab w:val="left" w:pos="992"/>
          <w:tab w:val="left" w:pos="1134"/>
        </w:tabs>
        <w:spacing w:line="276" w:lineRule="auto"/>
        <w:jc w:val="both"/>
        <w:rPr>
          <w:rFonts w:eastAsia="Arial"/>
          <w:b/>
          <w:bCs/>
        </w:rPr>
      </w:pPr>
    </w:p>
    <w:p w14:paraId="5B4689B9" w14:textId="77777777" w:rsidR="00B33CF3" w:rsidRDefault="00B33CF3" w:rsidP="00B33CF3">
      <w:pPr>
        <w:keepNext/>
        <w:keepLines/>
        <w:widowControl w:val="0"/>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3C1E5593" w14:textId="77777777" w:rsidR="00B33CF3" w:rsidRDefault="00B33CF3" w:rsidP="00B33CF3">
      <w:pPr>
        <w:keepNext/>
        <w:keepLines/>
        <w:widowControl w:val="0"/>
        <w:tabs>
          <w:tab w:val="left" w:pos="426"/>
          <w:tab w:val="left" w:pos="567"/>
          <w:tab w:val="left" w:pos="851"/>
          <w:tab w:val="left" w:pos="992"/>
          <w:tab w:val="left" w:pos="1134"/>
        </w:tabs>
        <w:spacing w:line="276" w:lineRule="auto"/>
        <w:jc w:val="both"/>
        <w:rPr>
          <w:rFonts w:eastAsia="Arial"/>
          <w:caps/>
        </w:rPr>
      </w:pPr>
    </w:p>
    <w:p w14:paraId="72C5BA4C" w14:textId="77777777" w:rsidR="00B33CF3" w:rsidRDefault="00B33CF3" w:rsidP="00B33CF3">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2688E3E8" w14:textId="77777777" w:rsidR="00B33CF3" w:rsidRDefault="00B33CF3" w:rsidP="00B33CF3">
      <w:pPr>
        <w:tabs>
          <w:tab w:val="left" w:pos="567"/>
        </w:tabs>
        <w:spacing w:line="276" w:lineRule="auto"/>
        <w:jc w:val="both"/>
        <w:textAlignment w:val="baseline"/>
      </w:pPr>
      <w: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w:t>
      </w:r>
      <w:r>
        <w:lastRenderedPageBreak/>
        <w:t>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6C9BFD24" w14:textId="77777777" w:rsidR="00B33CF3" w:rsidRDefault="00B33CF3" w:rsidP="00B33CF3">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374B4152" w14:textId="77777777" w:rsidR="00B33CF3" w:rsidRDefault="00B33CF3" w:rsidP="00B33CF3">
      <w:pPr>
        <w:tabs>
          <w:tab w:val="left" w:pos="567"/>
        </w:tabs>
        <w:spacing w:line="276" w:lineRule="auto"/>
        <w:jc w:val="both"/>
        <w:textAlignment w:val="baseline"/>
        <w:rPr>
          <w:b/>
          <w:bCs/>
        </w:rPr>
      </w:pPr>
    </w:p>
    <w:p w14:paraId="5D15A85A" w14:textId="77777777" w:rsidR="00B33CF3" w:rsidRDefault="00B33CF3" w:rsidP="00B33CF3">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22E85C10" w14:textId="77777777" w:rsidR="00B33CF3" w:rsidRDefault="00B33CF3" w:rsidP="00B33CF3">
      <w:pPr>
        <w:keepNext/>
        <w:keepLines/>
        <w:widowControl w:val="0"/>
        <w:tabs>
          <w:tab w:val="left" w:pos="426"/>
          <w:tab w:val="left" w:pos="567"/>
          <w:tab w:val="left" w:pos="851"/>
          <w:tab w:val="left" w:pos="992"/>
          <w:tab w:val="left" w:pos="1134"/>
        </w:tabs>
        <w:spacing w:line="276" w:lineRule="auto"/>
        <w:jc w:val="both"/>
        <w:rPr>
          <w:rFonts w:eastAsia="Arial"/>
          <w:b/>
          <w:caps/>
        </w:rPr>
      </w:pPr>
    </w:p>
    <w:p w14:paraId="4720A3B6" w14:textId="77777777" w:rsidR="00B33CF3" w:rsidRDefault="00B33CF3" w:rsidP="00B33CF3">
      <w:pPr>
        <w:widowControl w:val="0"/>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4A35450C" w14:textId="77777777" w:rsidR="00B33CF3" w:rsidRDefault="00B33CF3" w:rsidP="00B33CF3">
      <w:pPr>
        <w:widowControl w:val="0"/>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78A6C595" w14:textId="77777777" w:rsidR="00B33CF3" w:rsidRDefault="00B33CF3" w:rsidP="00B33CF3">
      <w:pPr>
        <w:widowControl w:val="0"/>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30F6D85F" w14:textId="77777777" w:rsidR="00B33CF3" w:rsidRDefault="00B33CF3" w:rsidP="00B33CF3">
      <w:pPr>
        <w:widowControl w:val="0"/>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8D77614" w14:textId="77777777" w:rsidR="00B33CF3" w:rsidRDefault="00B33CF3" w:rsidP="00B33CF3">
      <w:pPr>
        <w:widowControl w:val="0"/>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CD98E45" w14:textId="77777777" w:rsidR="00B33CF3" w:rsidRDefault="00B33CF3" w:rsidP="00B33CF3">
      <w:pPr>
        <w:widowControl w:val="0"/>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133BEF6" w14:textId="77777777" w:rsidR="00B33CF3" w:rsidRDefault="00B33CF3" w:rsidP="00B33CF3">
      <w:pPr>
        <w:widowControl w:val="0"/>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4931D1A9" w14:textId="77777777" w:rsidR="00B33CF3" w:rsidRDefault="00B33CF3" w:rsidP="00B33CF3">
      <w:pPr>
        <w:widowControl w:val="0"/>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1745289F" w14:textId="77777777" w:rsidR="00B33CF3" w:rsidRDefault="00B33CF3" w:rsidP="00B33CF3">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533428A3" w14:textId="77777777" w:rsidR="00B33CF3" w:rsidRDefault="00B33CF3" w:rsidP="00B33CF3">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307DCFE" w14:textId="77777777" w:rsidR="00B33CF3" w:rsidRDefault="00B33CF3" w:rsidP="00B33CF3">
      <w:pPr>
        <w:widowControl w:val="0"/>
        <w:tabs>
          <w:tab w:val="left" w:pos="567"/>
          <w:tab w:val="left" w:pos="851"/>
          <w:tab w:val="left" w:pos="992"/>
          <w:tab w:val="left" w:pos="1134"/>
        </w:tabs>
        <w:spacing w:line="276" w:lineRule="auto"/>
        <w:jc w:val="both"/>
        <w:rPr>
          <w:rFonts w:eastAsia="Arial"/>
        </w:rPr>
      </w:pPr>
    </w:p>
    <w:p w14:paraId="2FB5C5B4" w14:textId="77777777" w:rsidR="00B33CF3" w:rsidRDefault="00B33CF3" w:rsidP="00B33CF3">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6B6E6487" w14:textId="77777777" w:rsidR="00B33CF3" w:rsidRDefault="00B33CF3" w:rsidP="00B33CF3">
      <w:pPr>
        <w:widowControl w:val="0"/>
        <w:tabs>
          <w:tab w:val="left" w:pos="567"/>
          <w:tab w:val="left" w:pos="851"/>
          <w:tab w:val="left" w:pos="992"/>
          <w:tab w:val="left" w:pos="1134"/>
        </w:tabs>
        <w:spacing w:line="276" w:lineRule="auto"/>
        <w:jc w:val="both"/>
        <w:rPr>
          <w:rFonts w:eastAsia="Arial"/>
        </w:rPr>
      </w:pPr>
    </w:p>
    <w:p w14:paraId="05137C98" w14:textId="77777777" w:rsidR="00B33CF3" w:rsidRDefault="00B33CF3" w:rsidP="00B33CF3">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579F75E9" w14:textId="77777777" w:rsidR="00B33CF3" w:rsidRDefault="00B33CF3" w:rsidP="00B33CF3">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w:t>
      </w:r>
      <w:r>
        <w:lastRenderedPageBreak/>
        <w:t xml:space="preserve">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B7B494F" w14:textId="77777777" w:rsidR="00B33CF3" w:rsidRDefault="00B33CF3" w:rsidP="00B33CF3">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3B8111F" w14:textId="77777777" w:rsidR="00B33CF3" w:rsidRDefault="00B33CF3" w:rsidP="00B33CF3">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2775BFA9" w14:textId="77777777" w:rsidR="00B33CF3" w:rsidRDefault="00B33CF3" w:rsidP="00B33CF3">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B46715C" w14:textId="77777777" w:rsidR="00B33CF3" w:rsidRDefault="00B33CF3" w:rsidP="00B33CF3">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0877D4C1" w14:textId="77777777" w:rsidR="00B33CF3" w:rsidRDefault="00B33CF3" w:rsidP="00B33CF3">
      <w:pPr>
        <w:tabs>
          <w:tab w:val="left" w:pos="567"/>
        </w:tabs>
        <w:spacing w:line="276" w:lineRule="auto"/>
        <w:jc w:val="both"/>
        <w:textAlignment w:val="baseline"/>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829AD2D" w14:textId="77777777" w:rsidR="00B33CF3" w:rsidRDefault="00B33CF3" w:rsidP="00B33CF3">
      <w:pPr>
        <w:rPr>
          <w:rFonts w:eastAsia="MS Mincho"/>
          <w:i/>
          <w:iCs/>
          <w:sz w:val="20"/>
        </w:rPr>
      </w:pPr>
      <w:r>
        <w:rPr>
          <w:rFonts w:eastAsia="MS Mincho"/>
          <w:i/>
          <w:iCs/>
          <w:sz w:val="20"/>
        </w:rPr>
        <w:t>Papildyta papunkčiu:</w:t>
      </w:r>
    </w:p>
    <w:p w14:paraId="71E598F9" w14:textId="77777777" w:rsidR="00B33CF3" w:rsidRDefault="00B33CF3" w:rsidP="00B33CF3">
      <w:pPr>
        <w:jc w:val="both"/>
        <w:rPr>
          <w:rFonts w:eastAsia="MS Mincho"/>
          <w:i/>
          <w:iCs/>
          <w:sz w:val="20"/>
        </w:rPr>
      </w:pPr>
      <w:r>
        <w:rPr>
          <w:rFonts w:eastAsia="MS Mincho"/>
          <w:i/>
          <w:iCs/>
          <w:sz w:val="20"/>
        </w:rPr>
        <w:t xml:space="preserve">Nr. </w:t>
      </w:r>
      <w:hyperlink r:id="rId19" w:history="1">
        <w:r>
          <w:rPr>
            <w:rStyle w:val="Hipersaitas"/>
            <w:rFonts w:eastAsia="MS Mincho"/>
            <w:i/>
            <w:iCs/>
            <w:sz w:val="20"/>
          </w:rPr>
          <w:t>1S-52</w:t>
        </w:r>
      </w:hyperlink>
      <w:r>
        <w:rPr>
          <w:rFonts w:eastAsia="MS Mincho"/>
          <w:i/>
          <w:iCs/>
          <w:sz w:val="20"/>
        </w:rPr>
        <w:t>, 2025-04-17, paskelbta TAR 2025-04-18, i. k. 2025-06847</w:t>
      </w:r>
    </w:p>
    <w:p w14:paraId="102A6B97" w14:textId="77777777" w:rsidR="00B33CF3" w:rsidRDefault="00B33CF3" w:rsidP="00B33CF3"/>
    <w:p w14:paraId="466E3F52" w14:textId="77777777" w:rsidR="00B33CF3" w:rsidRDefault="00B33CF3" w:rsidP="00B33CF3">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E8000DD" w14:textId="77777777" w:rsidR="00B33CF3" w:rsidRDefault="00B33CF3" w:rsidP="00B33CF3">
      <w:pPr>
        <w:keepNext/>
        <w:keepLines/>
        <w:widowControl w:val="0"/>
        <w:tabs>
          <w:tab w:val="left" w:pos="426"/>
          <w:tab w:val="left" w:pos="567"/>
          <w:tab w:val="left" w:pos="851"/>
          <w:tab w:val="left" w:pos="992"/>
          <w:tab w:val="left" w:pos="1134"/>
        </w:tabs>
        <w:spacing w:line="276" w:lineRule="auto"/>
        <w:jc w:val="both"/>
        <w:rPr>
          <w:rFonts w:eastAsia="Arial"/>
          <w:b/>
          <w:caps/>
        </w:rPr>
      </w:pPr>
    </w:p>
    <w:p w14:paraId="5FADCA1E" w14:textId="77777777" w:rsidR="00B33CF3" w:rsidRDefault="00B33CF3" w:rsidP="00B33CF3">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292FC4B4" w14:textId="77777777" w:rsidR="00B33CF3" w:rsidRDefault="00B33CF3" w:rsidP="00B33CF3">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89A0522" w14:textId="77777777" w:rsidR="00B33CF3" w:rsidRDefault="00B33CF3" w:rsidP="00B33CF3">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7C3B7BA" w14:textId="77777777" w:rsidR="00B33CF3" w:rsidRDefault="00B33CF3" w:rsidP="00B33CF3">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 xml:space="preserve">Šalis, prašanti ją atleisti nuo atsakomybės, privalo pranešti kitai Šaliai apie nenugalimos jėgos aplinkybes nedelsiant, bet ne vėliau kaip per 5 (penkias) dienas nuo tokių aplinkybių atsiradimo ar </w:t>
      </w:r>
      <w:r>
        <w:rPr>
          <w:rFonts w:eastAsia="Arial"/>
        </w:rPr>
        <w:lastRenderedPageBreak/>
        <w:t>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A6C3442" w14:textId="77777777" w:rsidR="00B33CF3" w:rsidRDefault="00B33CF3" w:rsidP="00B33CF3">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41DB213" w14:textId="77777777" w:rsidR="00B33CF3" w:rsidRDefault="00B33CF3" w:rsidP="00B33CF3">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2456489" w14:textId="77777777" w:rsidR="00B33CF3" w:rsidRDefault="00B33CF3" w:rsidP="00B33CF3">
      <w:pPr>
        <w:widowControl w:val="0"/>
        <w:tabs>
          <w:tab w:val="left" w:pos="567"/>
          <w:tab w:val="left" w:pos="851"/>
          <w:tab w:val="left" w:pos="992"/>
          <w:tab w:val="left" w:pos="1134"/>
        </w:tabs>
        <w:spacing w:line="276" w:lineRule="auto"/>
        <w:jc w:val="both"/>
        <w:rPr>
          <w:rFonts w:eastAsia="Arial"/>
          <w:b/>
          <w:bCs/>
        </w:rPr>
      </w:pPr>
    </w:p>
    <w:p w14:paraId="0B2EA940" w14:textId="77777777" w:rsidR="00B33CF3" w:rsidRDefault="00B33CF3" w:rsidP="00B33CF3">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181FA8AF" w14:textId="77777777" w:rsidR="00B33CF3" w:rsidRDefault="00B33CF3" w:rsidP="00B33CF3">
      <w:pPr>
        <w:keepNext/>
        <w:keepLines/>
        <w:widowControl w:val="0"/>
        <w:tabs>
          <w:tab w:val="left" w:pos="426"/>
          <w:tab w:val="left" w:pos="567"/>
          <w:tab w:val="left" w:pos="851"/>
          <w:tab w:val="left" w:pos="992"/>
          <w:tab w:val="left" w:pos="1134"/>
        </w:tabs>
        <w:spacing w:line="276" w:lineRule="auto"/>
        <w:jc w:val="both"/>
        <w:rPr>
          <w:rFonts w:eastAsia="Arial"/>
          <w:b/>
          <w:caps/>
        </w:rPr>
      </w:pPr>
    </w:p>
    <w:p w14:paraId="11971067" w14:textId="77777777" w:rsidR="00B33CF3" w:rsidRDefault="00B33CF3" w:rsidP="00B33CF3">
      <w:pPr>
        <w:widowControl w:val="0"/>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B5CF630" w14:textId="77777777" w:rsidR="00B33CF3" w:rsidRDefault="00B33CF3" w:rsidP="00B33CF3">
      <w:pPr>
        <w:widowControl w:val="0"/>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85D872C" w14:textId="77777777" w:rsidR="00B33CF3" w:rsidRDefault="00B33CF3" w:rsidP="00B33CF3">
      <w:pPr>
        <w:widowControl w:val="0"/>
        <w:tabs>
          <w:tab w:val="left" w:pos="567"/>
          <w:tab w:val="left" w:pos="851"/>
          <w:tab w:val="left" w:pos="992"/>
          <w:tab w:val="left" w:pos="1134"/>
        </w:tabs>
        <w:spacing w:line="276" w:lineRule="auto"/>
        <w:jc w:val="both"/>
        <w:rPr>
          <w:rFonts w:eastAsia="Arial"/>
          <w:b/>
          <w:bCs/>
        </w:rPr>
      </w:pPr>
    </w:p>
    <w:p w14:paraId="67178703" w14:textId="77777777" w:rsidR="00B33CF3" w:rsidRDefault="00B33CF3" w:rsidP="00B33CF3">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0CA36ABD" w14:textId="77777777" w:rsidR="00B33CF3" w:rsidRDefault="00B33CF3" w:rsidP="00B33CF3">
      <w:pPr>
        <w:keepNext/>
        <w:keepLines/>
        <w:widowControl w:val="0"/>
        <w:tabs>
          <w:tab w:val="left" w:pos="426"/>
          <w:tab w:val="left" w:pos="567"/>
          <w:tab w:val="left" w:pos="851"/>
          <w:tab w:val="left" w:pos="992"/>
          <w:tab w:val="left" w:pos="1134"/>
        </w:tabs>
        <w:spacing w:line="276" w:lineRule="auto"/>
        <w:jc w:val="both"/>
        <w:rPr>
          <w:rFonts w:eastAsia="Arial"/>
          <w:b/>
          <w:caps/>
        </w:rPr>
      </w:pPr>
    </w:p>
    <w:p w14:paraId="744296AB" w14:textId="77777777" w:rsidR="00B33CF3" w:rsidRDefault="00B33CF3" w:rsidP="00B33CF3">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99B1F4C" w14:textId="77777777" w:rsidR="00B33CF3" w:rsidRDefault="00B33CF3" w:rsidP="00B33CF3">
      <w:pPr>
        <w:widowControl w:val="0"/>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0F0C8625" w14:textId="77777777" w:rsidR="00B33CF3" w:rsidRDefault="00B33CF3" w:rsidP="00B33CF3">
      <w:pPr>
        <w:widowControl w:val="0"/>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6E83039E" w14:textId="77777777" w:rsidR="00B33CF3" w:rsidRDefault="00B33CF3" w:rsidP="00B33CF3">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332EBDDC" w14:textId="77777777" w:rsidR="00B33CF3" w:rsidRDefault="00B33CF3" w:rsidP="00B33CF3">
      <w:pPr>
        <w:widowControl w:val="0"/>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3366555" w14:textId="77777777" w:rsidR="00B33CF3" w:rsidRDefault="00B33CF3" w:rsidP="00B33CF3">
      <w:pPr>
        <w:widowControl w:val="0"/>
        <w:tabs>
          <w:tab w:val="left" w:pos="567"/>
          <w:tab w:val="left" w:pos="851"/>
          <w:tab w:val="left" w:pos="992"/>
          <w:tab w:val="left" w:pos="1134"/>
        </w:tabs>
        <w:spacing w:line="276" w:lineRule="auto"/>
        <w:jc w:val="both"/>
        <w:rPr>
          <w:rFonts w:eastAsia="Arial"/>
          <w:b/>
          <w:bCs/>
        </w:rPr>
      </w:pPr>
    </w:p>
    <w:p w14:paraId="78DA417F" w14:textId="77777777" w:rsidR="00B33CF3" w:rsidRDefault="00B33CF3" w:rsidP="00B33CF3">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680F9A3F" w14:textId="77777777" w:rsidR="00B33CF3" w:rsidRDefault="00B33CF3" w:rsidP="00B33CF3">
      <w:pPr>
        <w:keepNext/>
        <w:keepLines/>
        <w:widowControl w:val="0"/>
        <w:tabs>
          <w:tab w:val="left" w:pos="426"/>
          <w:tab w:val="left" w:pos="567"/>
          <w:tab w:val="left" w:pos="851"/>
          <w:tab w:val="left" w:pos="992"/>
          <w:tab w:val="left" w:pos="1134"/>
        </w:tabs>
        <w:spacing w:line="276" w:lineRule="auto"/>
        <w:jc w:val="both"/>
        <w:rPr>
          <w:rFonts w:eastAsia="Arial"/>
          <w:b/>
          <w:caps/>
        </w:rPr>
      </w:pPr>
    </w:p>
    <w:p w14:paraId="399D5F7E" w14:textId="77777777" w:rsidR="00B33CF3" w:rsidRDefault="00B33CF3" w:rsidP="00B33CF3">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6565413C" w14:textId="77777777" w:rsidR="00B33CF3" w:rsidRDefault="00B33CF3" w:rsidP="00B33CF3">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78847A2D" w14:textId="77777777" w:rsidR="00B33CF3" w:rsidRDefault="00B33CF3" w:rsidP="00B33CF3">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0D501952" w14:textId="77777777" w:rsidR="00B33CF3" w:rsidRDefault="00B33CF3" w:rsidP="00B33CF3">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4E813C3" w14:textId="77777777" w:rsidR="00B33CF3" w:rsidRDefault="00B33CF3" w:rsidP="00B33CF3">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664B09C9" w14:textId="77777777" w:rsidR="00B33CF3" w:rsidRDefault="00B33CF3" w:rsidP="00B33CF3">
      <w:pPr>
        <w:tabs>
          <w:tab w:val="left" w:pos="567"/>
        </w:tabs>
        <w:spacing w:line="276" w:lineRule="auto"/>
        <w:jc w:val="both"/>
        <w:textAlignment w:val="baseline"/>
      </w:pPr>
      <w:r>
        <w:t>21.2.4. ne dėl Pirkėjo kaltės vėluoja kitos Pirkėjo pirkimo sutarties, turinčios tiesioginės įtakos šiai Sutarčiai, vykdymas;</w:t>
      </w:r>
    </w:p>
    <w:p w14:paraId="67C35E13" w14:textId="77777777" w:rsidR="00B33CF3" w:rsidRDefault="00B33CF3" w:rsidP="00B33CF3">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4CFCFAFC" w14:textId="77777777" w:rsidR="00B33CF3" w:rsidRDefault="00B33CF3" w:rsidP="00B33CF3">
      <w:pPr>
        <w:tabs>
          <w:tab w:val="left" w:pos="567"/>
        </w:tabs>
        <w:spacing w:line="276" w:lineRule="auto"/>
        <w:jc w:val="both"/>
        <w:textAlignment w:val="baseline"/>
      </w:pPr>
      <w:r>
        <w:t>21.2.6. pasikeitus galiojančiam teisės aktui ar įsigaliojus naujam teisės aktui, kuris turi įtakos šios Sutarties vykdymui;</w:t>
      </w:r>
    </w:p>
    <w:p w14:paraId="20356798" w14:textId="77777777" w:rsidR="00B33CF3" w:rsidRDefault="00B33CF3" w:rsidP="00B33CF3">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3BD40816" w14:textId="77777777" w:rsidR="00B33CF3" w:rsidRDefault="00B33CF3" w:rsidP="00B33CF3">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504713FA" w14:textId="77777777" w:rsidR="00B33CF3" w:rsidRDefault="00B33CF3" w:rsidP="00B33CF3">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51D62B72" w14:textId="77777777" w:rsidR="00B33CF3" w:rsidRDefault="00B33CF3" w:rsidP="00B33CF3">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04D9526" w14:textId="77777777" w:rsidR="00B33CF3" w:rsidRDefault="00B33CF3" w:rsidP="00B33CF3">
      <w:pPr>
        <w:tabs>
          <w:tab w:val="left" w:pos="567"/>
        </w:tabs>
        <w:spacing w:line="276" w:lineRule="auto"/>
        <w:jc w:val="both"/>
        <w:textAlignment w:val="baseline"/>
      </w:pPr>
      <w:r>
        <w:t>21.5. Sutartinių įsipareigojimų vykdymas gali būti stabdomas tik Sutarties galiojimo laikotarpiu tokia tvarka:</w:t>
      </w:r>
    </w:p>
    <w:p w14:paraId="5B5F9963" w14:textId="77777777" w:rsidR="00B33CF3" w:rsidRDefault="00B33CF3" w:rsidP="00B33CF3">
      <w:pPr>
        <w:tabs>
          <w:tab w:val="left" w:pos="567"/>
        </w:tabs>
        <w:spacing w:line="276" w:lineRule="auto"/>
        <w:jc w:val="both"/>
        <w:textAlignment w:val="baseline"/>
      </w:pPr>
      <w: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w:t>
      </w:r>
      <w:r>
        <w:lastRenderedPageBreak/>
        <w:t>Tiekėjui nepateikus konkrečių argumentų, faktų, pagrįstų įrodymais, Pirkėjas turi teisę raštu atsisakyti patvirtinti sustabdymą;</w:t>
      </w:r>
    </w:p>
    <w:p w14:paraId="7D8C48D9" w14:textId="77777777" w:rsidR="00B33CF3" w:rsidRDefault="00B33CF3" w:rsidP="00B33CF3">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09D39D87" w14:textId="77777777" w:rsidR="00B33CF3" w:rsidRDefault="00B33CF3" w:rsidP="00B33CF3">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64EFEB7" w14:textId="77777777" w:rsidR="00B33CF3" w:rsidRDefault="00B33CF3" w:rsidP="00B33CF3">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F8E6E92" w14:textId="77777777" w:rsidR="00B33CF3" w:rsidRDefault="00B33CF3" w:rsidP="00B33CF3">
      <w:pPr>
        <w:spacing w:line="276" w:lineRule="auto"/>
        <w:jc w:val="both"/>
      </w:pPr>
      <w:r>
        <w:t>21.7. Sutartinių įsipareigojimų vykdymas sustabdomas ne ilgesniam kaip konkrečios, pagrįstos aplinkybės egzistavimo laikotarpiui.</w:t>
      </w:r>
    </w:p>
    <w:p w14:paraId="4634CACE" w14:textId="77777777" w:rsidR="00B33CF3" w:rsidRDefault="00B33CF3" w:rsidP="00B33CF3">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2550CBC" w14:textId="77777777" w:rsidR="00B33CF3" w:rsidRDefault="00B33CF3" w:rsidP="00B33CF3">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43D68893" w14:textId="77777777" w:rsidR="00B33CF3" w:rsidRDefault="00B33CF3" w:rsidP="00B33CF3">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1842480C" w14:textId="77777777" w:rsidR="00B33CF3" w:rsidRDefault="00B33CF3" w:rsidP="00B33CF3">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41D2A344" w14:textId="77777777" w:rsidR="00B33CF3" w:rsidRDefault="00B33CF3" w:rsidP="00B33CF3">
      <w:pPr>
        <w:tabs>
          <w:tab w:val="left" w:pos="567"/>
        </w:tabs>
        <w:spacing w:line="276" w:lineRule="auto"/>
        <w:jc w:val="both"/>
        <w:textAlignment w:val="baseline"/>
        <w:rPr>
          <w:b/>
          <w:bCs/>
        </w:rPr>
      </w:pPr>
    </w:p>
    <w:p w14:paraId="48CE364D" w14:textId="77777777" w:rsidR="00B33CF3" w:rsidRDefault="00B33CF3" w:rsidP="00B33CF3">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2A061692" w14:textId="77777777" w:rsidR="00B33CF3" w:rsidRDefault="00B33CF3" w:rsidP="00B33CF3">
      <w:pPr>
        <w:keepNext/>
        <w:keepLines/>
        <w:widowControl w:val="0"/>
        <w:tabs>
          <w:tab w:val="left" w:pos="426"/>
          <w:tab w:val="left" w:pos="567"/>
          <w:tab w:val="left" w:pos="851"/>
          <w:tab w:val="left" w:pos="992"/>
          <w:tab w:val="left" w:pos="1134"/>
        </w:tabs>
        <w:spacing w:line="276" w:lineRule="auto"/>
        <w:jc w:val="both"/>
        <w:rPr>
          <w:rFonts w:eastAsia="Arial"/>
          <w:b/>
          <w:caps/>
        </w:rPr>
      </w:pPr>
    </w:p>
    <w:p w14:paraId="469C9669" w14:textId="77777777" w:rsidR="00B33CF3" w:rsidRDefault="00B33CF3" w:rsidP="00B33CF3">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00431CE7" w14:textId="77777777" w:rsidR="00B33CF3" w:rsidRDefault="00B33CF3" w:rsidP="00B33CF3">
      <w:pPr>
        <w:tabs>
          <w:tab w:val="left" w:pos="567"/>
          <w:tab w:val="left" w:pos="851"/>
          <w:tab w:val="left" w:pos="992"/>
          <w:tab w:val="left" w:pos="1134"/>
        </w:tabs>
        <w:spacing w:line="276" w:lineRule="auto"/>
        <w:jc w:val="both"/>
        <w:rPr>
          <w:rFonts w:eastAsia="Cambria"/>
          <w:b/>
          <w:bCs/>
        </w:rPr>
      </w:pPr>
    </w:p>
    <w:p w14:paraId="29B88CD5" w14:textId="77777777" w:rsidR="00B33CF3" w:rsidRDefault="00B33CF3" w:rsidP="00B33CF3">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lastRenderedPageBreak/>
        <w:t>22.1.</w:t>
      </w:r>
      <w:r>
        <w:rPr>
          <w:rFonts w:eastAsia="Arial"/>
          <w:b/>
          <w:bCs/>
        </w:rPr>
        <w:tab/>
      </w:r>
      <w:r>
        <w:rPr>
          <w:rFonts w:eastAsia="Arial"/>
          <w:b/>
        </w:rPr>
        <w:t>Pretenzijos dėl Sutarties pažeidimų</w:t>
      </w:r>
    </w:p>
    <w:p w14:paraId="27FF82BA" w14:textId="77777777" w:rsidR="00B33CF3" w:rsidRDefault="00B33CF3" w:rsidP="00B33CF3">
      <w:pPr>
        <w:keepNext/>
        <w:keepLines/>
        <w:widowControl w:val="0"/>
        <w:tabs>
          <w:tab w:val="left" w:pos="567"/>
          <w:tab w:val="left" w:pos="851"/>
          <w:tab w:val="left" w:pos="992"/>
          <w:tab w:val="left" w:pos="1134"/>
        </w:tabs>
        <w:spacing w:line="276" w:lineRule="auto"/>
        <w:jc w:val="both"/>
        <w:outlineLvl w:val="1"/>
        <w:rPr>
          <w:rFonts w:eastAsia="Arial"/>
          <w:b/>
        </w:rPr>
      </w:pPr>
    </w:p>
    <w:p w14:paraId="1046D60A" w14:textId="77777777" w:rsidR="00B33CF3" w:rsidRDefault="00B33CF3" w:rsidP="00B33CF3">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88E0784" w14:textId="77777777" w:rsidR="00B33CF3" w:rsidRDefault="00B33CF3" w:rsidP="00B33CF3">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4BC30A2D" w14:textId="77777777" w:rsidR="00B33CF3" w:rsidRDefault="00B33CF3" w:rsidP="00B33CF3">
      <w:pPr>
        <w:tabs>
          <w:tab w:val="left" w:pos="567"/>
        </w:tabs>
        <w:spacing w:line="276" w:lineRule="auto"/>
        <w:jc w:val="both"/>
        <w:textAlignment w:val="baseline"/>
        <w:rPr>
          <w:b/>
          <w:bCs/>
        </w:rPr>
      </w:pPr>
    </w:p>
    <w:p w14:paraId="146A352B" w14:textId="77777777" w:rsidR="00B33CF3" w:rsidRDefault="00B33CF3" w:rsidP="00B33CF3">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49867DC6" w14:textId="77777777" w:rsidR="00B33CF3" w:rsidRDefault="00B33CF3" w:rsidP="00B33CF3">
      <w:pPr>
        <w:keepNext/>
        <w:keepLines/>
        <w:widowControl w:val="0"/>
        <w:tabs>
          <w:tab w:val="left" w:pos="567"/>
          <w:tab w:val="left" w:pos="851"/>
          <w:tab w:val="left" w:pos="992"/>
          <w:tab w:val="left" w:pos="1134"/>
        </w:tabs>
        <w:spacing w:line="276" w:lineRule="auto"/>
        <w:jc w:val="both"/>
        <w:outlineLvl w:val="1"/>
        <w:rPr>
          <w:rFonts w:eastAsia="Arial"/>
          <w:b/>
        </w:rPr>
      </w:pPr>
    </w:p>
    <w:p w14:paraId="4793F5E3" w14:textId="77777777" w:rsidR="00B33CF3" w:rsidRDefault="00B33CF3" w:rsidP="00B33CF3">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124CE0F5" w14:textId="77777777" w:rsidR="00B33CF3" w:rsidRDefault="00B33CF3" w:rsidP="00B33CF3">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2A5EC22A" w14:textId="77777777" w:rsidR="00B33CF3" w:rsidRDefault="00B33CF3" w:rsidP="00B33CF3">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104B90B7" w14:textId="77777777" w:rsidR="00B33CF3" w:rsidRDefault="00B33CF3" w:rsidP="00B33CF3">
      <w:pPr>
        <w:tabs>
          <w:tab w:val="left" w:pos="567"/>
        </w:tabs>
        <w:spacing w:line="276" w:lineRule="auto"/>
        <w:jc w:val="both"/>
      </w:pPr>
      <w:r>
        <w:t>22.2.2.2. Tiekėjo padėtis pasikeičia ir jis atitinka pirkimo dokumentuose nustatytą pašalinimo pagrindą;</w:t>
      </w:r>
    </w:p>
    <w:p w14:paraId="3DFB6C96" w14:textId="77777777" w:rsidR="00B33CF3" w:rsidRDefault="00B33CF3" w:rsidP="00B33CF3">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7181817E" w14:textId="77777777" w:rsidR="00B33CF3" w:rsidRDefault="00B33CF3" w:rsidP="00B33CF3">
      <w:pPr>
        <w:tabs>
          <w:tab w:val="left" w:pos="567"/>
        </w:tabs>
        <w:spacing w:line="276" w:lineRule="auto"/>
        <w:jc w:val="both"/>
        <w:textAlignment w:val="baseline"/>
      </w:pPr>
      <w:r>
        <w:t>22.2.2.4. Pirkėjas nusprendžia nebevykdyti veiklos, kurios vykdymui Sutartimi įsigyjamos Paslaugos ir Sutarties poreikis išnyksta;</w:t>
      </w:r>
    </w:p>
    <w:p w14:paraId="1051B829" w14:textId="77777777" w:rsidR="00B33CF3" w:rsidRDefault="00B33CF3" w:rsidP="00B33CF3">
      <w:pPr>
        <w:tabs>
          <w:tab w:val="left" w:pos="567"/>
        </w:tabs>
        <w:spacing w:line="276" w:lineRule="auto"/>
        <w:jc w:val="both"/>
        <w:textAlignment w:val="baseline"/>
      </w:pPr>
      <w:r>
        <w:t>22.2.2.5. Pirkėjo valdymo organas priima sprendimą, dėl kurio Sutarties poreikis išnyksta;</w:t>
      </w:r>
    </w:p>
    <w:p w14:paraId="2A12BA43" w14:textId="77777777" w:rsidR="00B33CF3" w:rsidRDefault="00B33CF3" w:rsidP="00B33CF3">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2B806D1D" w14:textId="77777777" w:rsidR="00B33CF3" w:rsidRDefault="00B33CF3" w:rsidP="00B33CF3">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78E6C407" w14:textId="77777777" w:rsidR="00B33CF3" w:rsidRDefault="00B33CF3" w:rsidP="00B33CF3">
      <w:pPr>
        <w:tabs>
          <w:tab w:val="left" w:pos="567"/>
        </w:tabs>
        <w:spacing w:line="276" w:lineRule="auto"/>
        <w:jc w:val="both"/>
        <w:textAlignment w:val="baseline"/>
      </w:pPr>
      <w:r>
        <w:t xml:space="preserve">22.2.2.8. nebelieka perkamų </w:t>
      </w:r>
      <w:r>
        <w:rPr>
          <w:rFonts w:eastAsia="Arial"/>
        </w:rPr>
        <w:t>Paslaugų</w:t>
      </w:r>
      <w:r>
        <w:t xml:space="preserve"> poreikio;</w:t>
      </w:r>
    </w:p>
    <w:p w14:paraId="47FB4038" w14:textId="77777777" w:rsidR="00B33CF3" w:rsidRDefault="00B33CF3" w:rsidP="00B33CF3">
      <w:pPr>
        <w:tabs>
          <w:tab w:val="left" w:pos="567"/>
        </w:tabs>
        <w:spacing w:line="276" w:lineRule="auto"/>
        <w:jc w:val="both"/>
        <w:textAlignment w:val="baseline"/>
      </w:pPr>
      <w:r>
        <w:t>22.2.2.9. Pirkėjas iš pirkimų priežiūrą atliekančių institucijų gauna nurodymą ar rekomendaciją nutraukti Sutartį;</w:t>
      </w:r>
    </w:p>
    <w:p w14:paraId="0CDB91F8" w14:textId="77777777" w:rsidR="00B33CF3" w:rsidRDefault="00B33CF3" w:rsidP="00B33CF3">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5E7B809A" w14:textId="77777777" w:rsidR="00B33CF3" w:rsidRDefault="00B33CF3" w:rsidP="00B33CF3">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430185E9" w14:textId="77777777" w:rsidR="00B33CF3" w:rsidRDefault="00B33CF3" w:rsidP="00B33CF3">
      <w:pPr>
        <w:tabs>
          <w:tab w:val="left" w:pos="567"/>
        </w:tabs>
        <w:spacing w:line="276" w:lineRule="auto"/>
        <w:jc w:val="both"/>
        <w:textAlignment w:val="baseline"/>
      </w:pPr>
      <w:r>
        <w:lastRenderedPageBreak/>
        <w:t>22.2.2.12. Tiekėjas pažeidžia Sutartį arba įstatymus bei kitus teisės aktus ir per Pirkėjo rašytinėje pretenzijoje nurodytą terminą neištaiso pažeidimo;</w:t>
      </w:r>
    </w:p>
    <w:p w14:paraId="2C7B200D" w14:textId="77777777" w:rsidR="00B33CF3" w:rsidRDefault="00B33CF3" w:rsidP="00B33CF3">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A89557D" w14:textId="77777777" w:rsidR="00B33CF3" w:rsidRDefault="00B33CF3" w:rsidP="00B33CF3">
      <w:pPr>
        <w:tabs>
          <w:tab w:val="left" w:pos="567"/>
        </w:tabs>
        <w:spacing w:line="276" w:lineRule="auto"/>
        <w:jc w:val="both"/>
        <w:textAlignment w:val="baseline"/>
        <w:rPr>
          <w:iCs/>
        </w:rPr>
      </w:pPr>
      <w:r>
        <w:rPr>
          <w:iCs/>
        </w:rPr>
        <w:t>22.2.2.14. paaiškėja VPĮ 37 straipsnio 8 dalyje ir (ar) 47 straipsnio 8 dalyje nurodytos aplinkybės.</w:t>
      </w:r>
    </w:p>
    <w:p w14:paraId="51A149D1" w14:textId="77777777" w:rsidR="00B33CF3" w:rsidRDefault="00B33CF3" w:rsidP="00B33CF3">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399B39D" w14:textId="77777777" w:rsidR="00B33CF3" w:rsidRDefault="00B33CF3" w:rsidP="00B33CF3">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A8C5BF6" w14:textId="77777777" w:rsidR="00B33CF3" w:rsidRDefault="00B33CF3" w:rsidP="00B33CF3">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5B0C29C" w14:textId="77777777" w:rsidR="00B33CF3" w:rsidRDefault="00B33CF3" w:rsidP="00B33CF3">
      <w:pPr>
        <w:rPr>
          <w:rFonts w:eastAsia="MS Mincho"/>
          <w:i/>
          <w:iCs/>
          <w:sz w:val="20"/>
        </w:rPr>
      </w:pPr>
      <w:r>
        <w:rPr>
          <w:rFonts w:eastAsia="MS Mincho"/>
          <w:i/>
          <w:iCs/>
          <w:sz w:val="20"/>
        </w:rPr>
        <w:t>Papunkčio pakeitimai:</w:t>
      </w:r>
    </w:p>
    <w:p w14:paraId="4926B722" w14:textId="77777777" w:rsidR="00B33CF3" w:rsidRDefault="00B33CF3" w:rsidP="00B33CF3">
      <w:pPr>
        <w:jc w:val="both"/>
        <w:rPr>
          <w:rFonts w:eastAsia="MS Mincho"/>
          <w:i/>
          <w:iCs/>
          <w:sz w:val="20"/>
        </w:rPr>
      </w:pPr>
      <w:r>
        <w:rPr>
          <w:rFonts w:eastAsia="MS Mincho"/>
          <w:i/>
          <w:iCs/>
          <w:sz w:val="20"/>
        </w:rPr>
        <w:t xml:space="preserve">Nr. </w:t>
      </w:r>
      <w:hyperlink r:id="rId20" w:history="1">
        <w:r>
          <w:rPr>
            <w:rStyle w:val="Hipersaitas"/>
            <w:rFonts w:eastAsia="MS Mincho"/>
            <w:i/>
            <w:iCs/>
            <w:sz w:val="20"/>
          </w:rPr>
          <w:t>1S-52</w:t>
        </w:r>
      </w:hyperlink>
      <w:r>
        <w:rPr>
          <w:rFonts w:eastAsia="MS Mincho"/>
          <w:i/>
          <w:iCs/>
          <w:sz w:val="20"/>
        </w:rPr>
        <w:t>, 2025-04-17, paskelbta TAR 2025-04-18, i. k. 2025-06847</w:t>
      </w:r>
    </w:p>
    <w:p w14:paraId="6D4C72BC" w14:textId="77777777" w:rsidR="00B33CF3" w:rsidRDefault="00B33CF3" w:rsidP="00B33CF3"/>
    <w:p w14:paraId="28DA78E7" w14:textId="77777777" w:rsidR="00B33CF3" w:rsidRDefault="00B33CF3" w:rsidP="00B33CF3">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605D1141" w14:textId="77777777" w:rsidR="00B33CF3" w:rsidRDefault="00B33CF3" w:rsidP="00B33CF3">
      <w:pPr>
        <w:tabs>
          <w:tab w:val="left" w:pos="567"/>
        </w:tabs>
        <w:spacing w:line="276" w:lineRule="auto"/>
        <w:jc w:val="both"/>
        <w:textAlignment w:val="baseline"/>
      </w:pPr>
      <w:r>
        <w:t>22.2.7. Sutartis laikoma nutraukta kitą dieną po to, kai pasibaigia įspėjimo apie Sutarties nutraukimą terminas.</w:t>
      </w:r>
    </w:p>
    <w:p w14:paraId="6D6BD48F" w14:textId="77777777" w:rsidR="00B33CF3" w:rsidRDefault="00B33CF3" w:rsidP="00B33CF3">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5CC66C02" w14:textId="77777777" w:rsidR="00B33CF3" w:rsidRDefault="00B33CF3" w:rsidP="00B33CF3">
      <w:pPr>
        <w:tabs>
          <w:tab w:val="left" w:pos="567"/>
        </w:tabs>
        <w:spacing w:line="276" w:lineRule="auto"/>
        <w:jc w:val="both"/>
        <w:textAlignment w:val="baseline"/>
        <w:rPr>
          <w:b/>
          <w:bCs/>
        </w:rPr>
      </w:pPr>
    </w:p>
    <w:p w14:paraId="432A5E85" w14:textId="77777777" w:rsidR="00B33CF3" w:rsidRDefault="00B33CF3" w:rsidP="00B33CF3">
      <w:pPr>
        <w:widowControl w:val="0"/>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4B78ED55" w14:textId="77777777" w:rsidR="00B33CF3" w:rsidRDefault="00B33CF3" w:rsidP="00B33CF3">
      <w:pPr>
        <w:widowControl w:val="0"/>
        <w:tabs>
          <w:tab w:val="left" w:pos="567"/>
          <w:tab w:val="left" w:pos="851"/>
          <w:tab w:val="left" w:pos="992"/>
          <w:tab w:val="left" w:pos="1134"/>
        </w:tabs>
        <w:spacing w:line="276" w:lineRule="auto"/>
        <w:jc w:val="both"/>
        <w:rPr>
          <w:rFonts w:eastAsia="Arial"/>
          <w:b/>
          <w:bCs/>
        </w:rPr>
      </w:pPr>
    </w:p>
    <w:p w14:paraId="7935A79F" w14:textId="77777777" w:rsidR="00B33CF3" w:rsidRDefault="00B33CF3" w:rsidP="00B33CF3">
      <w:pPr>
        <w:tabs>
          <w:tab w:val="left" w:pos="567"/>
        </w:tabs>
        <w:spacing w:line="276" w:lineRule="auto"/>
        <w:jc w:val="both"/>
        <w:textAlignment w:val="baseline"/>
      </w:pPr>
      <w:r>
        <w:t xml:space="preserve">22.3.1. Tiekėjas turi teisę vienašališkai nutraukti Sutartį, įspėjęs Pirkėją raštu prieš ne trumpesnį nei 30 (trisdešimties) dienų terminą, jeigu Pirkėjas pažeidžia atsiskaitymo su Tiekėju terminus (išskyrus atvejus, </w:t>
      </w:r>
      <w:r>
        <w:lastRenderedPageBreak/>
        <w:t>kai Pirkėjas naudojasi savo teise sulaikyti mokėjimus), ir Pirkėjo skola Tiekėjui viršija 20 (dvidešimt) proc. Pradinės sutarties vertės ir Pirkėjas, gavęs Tiekėjo pretenziją, per 30 (trisdešimt) dienų nesumoka Tiekėjui mokėtinų sumų.</w:t>
      </w:r>
    </w:p>
    <w:p w14:paraId="1A6C857C" w14:textId="77777777" w:rsidR="00B33CF3" w:rsidRDefault="00B33CF3" w:rsidP="00B33CF3">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5049B04D" w14:textId="77777777" w:rsidR="00B33CF3" w:rsidRDefault="00B33CF3" w:rsidP="00B33CF3">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5FD540A" w14:textId="77777777" w:rsidR="00B33CF3" w:rsidRDefault="00B33CF3" w:rsidP="00B33CF3">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528DC3D8" w14:textId="77777777" w:rsidR="00B33CF3" w:rsidRDefault="00B33CF3" w:rsidP="00B33CF3">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39F28DC" w14:textId="77777777" w:rsidR="00B33CF3" w:rsidRDefault="00B33CF3" w:rsidP="00B33CF3">
      <w:pPr>
        <w:tabs>
          <w:tab w:val="left" w:pos="567"/>
        </w:tabs>
        <w:spacing w:line="276" w:lineRule="auto"/>
        <w:jc w:val="both"/>
        <w:textAlignment w:val="baseline"/>
      </w:pPr>
      <w:r>
        <w:t>22.3.4. Tiekėjas turi teisę vienašališkai nutraukti Sutartį ir kitais įstatymuose bei kituose teisės aktuose įtvirtintais atvejais.</w:t>
      </w:r>
    </w:p>
    <w:p w14:paraId="2BEF4F46" w14:textId="77777777" w:rsidR="00B33CF3" w:rsidRDefault="00B33CF3" w:rsidP="00B33CF3">
      <w:pPr>
        <w:tabs>
          <w:tab w:val="left" w:pos="567"/>
        </w:tabs>
        <w:spacing w:line="276" w:lineRule="auto"/>
        <w:jc w:val="both"/>
        <w:textAlignment w:val="baseline"/>
      </w:pPr>
      <w:r>
        <w:rPr>
          <w:szCs w:val="24"/>
          <w:lang w:eastAsia="lt-LT"/>
        </w:rPr>
        <w:t xml:space="preserve">22.3.5. 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 xml:space="preserve"> </w:t>
      </w:r>
    </w:p>
    <w:p w14:paraId="16C0F19F" w14:textId="77777777" w:rsidR="00B33CF3" w:rsidRDefault="00B33CF3" w:rsidP="00B33CF3">
      <w:pPr>
        <w:rPr>
          <w:rFonts w:eastAsia="MS Mincho"/>
          <w:i/>
          <w:iCs/>
          <w:sz w:val="20"/>
        </w:rPr>
      </w:pPr>
      <w:r>
        <w:rPr>
          <w:rFonts w:eastAsia="MS Mincho"/>
          <w:i/>
          <w:iCs/>
          <w:sz w:val="20"/>
        </w:rPr>
        <w:t>Papunkčio pakeitimai:</w:t>
      </w:r>
    </w:p>
    <w:p w14:paraId="0302154A" w14:textId="77777777" w:rsidR="00B33CF3" w:rsidRDefault="00B33CF3" w:rsidP="00B33CF3">
      <w:pPr>
        <w:jc w:val="both"/>
        <w:rPr>
          <w:rFonts w:eastAsia="MS Mincho"/>
          <w:i/>
          <w:iCs/>
          <w:sz w:val="20"/>
        </w:rPr>
      </w:pPr>
      <w:r>
        <w:rPr>
          <w:rFonts w:eastAsia="MS Mincho"/>
          <w:i/>
          <w:iCs/>
          <w:sz w:val="20"/>
        </w:rPr>
        <w:t xml:space="preserve">Nr. </w:t>
      </w:r>
      <w:hyperlink r:id="rId21" w:history="1">
        <w:r>
          <w:rPr>
            <w:rStyle w:val="Hipersaitas"/>
            <w:rFonts w:eastAsia="MS Mincho"/>
            <w:i/>
            <w:iCs/>
            <w:sz w:val="20"/>
          </w:rPr>
          <w:t>1S-52</w:t>
        </w:r>
      </w:hyperlink>
      <w:r>
        <w:rPr>
          <w:rFonts w:eastAsia="MS Mincho"/>
          <w:i/>
          <w:iCs/>
          <w:sz w:val="20"/>
        </w:rPr>
        <w:t>, 2025-04-17, paskelbta TAR 2025-04-18, i. k. 2025-06847</w:t>
      </w:r>
    </w:p>
    <w:p w14:paraId="01F77807" w14:textId="77777777" w:rsidR="00B33CF3" w:rsidRDefault="00B33CF3" w:rsidP="00B33CF3"/>
    <w:p w14:paraId="0DC4443E" w14:textId="77777777" w:rsidR="00B33CF3" w:rsidRDefault="00B33CF3" w:rsidP="00B33CF3">
      <w:pPr>
        <w:tabs>
          <w:tab w:val="left" w:pos="567"/>
        </w:tabs>
        <w:spacing w:line="276" w:lineRule="auto"/>
        <w:jc w:val="both"/>
        <w:textAlignment w:val="baseline"/>
      </w:pPr>
      <w:r>
        <w:t>22.3.6. Sutartis laikoma nutraukta kitą dieną po to, kai pasibaigia įspėjimo apie Sutarties nutraukimą terminas.</w:t>
      </w:r>
    </w:p>
    <w:p w14:paraId="3D7AC2A1" w14:textId="77777777" w:rsidR="00B33CF3" w:rsidRDefault="00B33CF3" w:rsidP="00B33CF3">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298970FA" w14:textId="77777777" w:rsidR="00B33CF3" w:rsidRDefault="00B33CF3" w:rsidP="00B33CF3">
      <w:pPr>
        <w:tabs>
          <w:tab w:val="left" w:pos="567"/>
        </w:tabs>
        <w:spacing w:line="276" w:lineRule="auto"/>
        <w:jc w:val="both"/>
        <w:textAlignment w:val="baseline"/>
        <w:rPr>
          <w:b/>
          <w:bCs/>
        </w:rPr>
      </w:pPr>
    </w:p>
    <w:p w14:paraId="18BFE9F5" w14:textId="77777777" w:rsidR="00B33CF3" w:rsidRDefault="00B33CF3" w:rsidP="00B33CF3">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157F2C41" w14:textId="77777777" w:rsidR="00B33CF3" w:rsidRDefault="00B33CF3" w:rsidP="00B33CF3">
      <w:pPr>
        <w:keepNext/>
        <w:keepLines/>
        <w:widowControl w:val="0"/>
        <w:tabs>
          <w:tab w:val="left" w:pos="567"/>
          <w:tab w:val="left" w:pos="851"/>
          <w:tab w:val="left" w:pos="992"/>
          <w:tab w:val="left" w:pos="1134"/>
        </w:tabs>
        <w:spacing w:line="276" w:lineRule="auto"/>
        <w:jc w:val="both"/>
        <w:outlineLvl w:val="1"/>
        <w:rPr>
          <w:rFonts w:eastAsia="Arial"/>
          <w:b/>
        </w:rPr>
      </w:pPr>
    </w:p>
    <w:p w14:paraId="4AD181B2" w14:textId="77777777" w:rsidR="00B33CF3" w:rsidRDefault="00B33CF3" w:rsidP="00B33CF3">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62695976" w14:textId="77777777" w:rsidR="00B33CF3" w:rsidRDefault="00B33CF3" w:rsidP="00B33CF3">
      <w:pPr>
        <w:tabs>
          <w:tab w:val="left" w:pos="567"/>
        </w:tabs>
        <w:spacing w:line="276" w:lineRule="auto"/>
        <w:jc w:val="both"/>
        <w:textAlignment w:val="baseline"/>
      </w:pPr>
      <w:r>
        <w:t>22.4.2. Nutraukus Sutartį, Šalys privalo:</w:t>
      </w:r>
    </w:p>
    <w:p w14:paraId="7E99EEDC" w14:textId="77777777" w:rsidR="00B33CF3" w:rsidRDefault="00B33CF3" w:rsidP="00B33CF3">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726D7CCF" w14:textId="77777777" w:rsidR="00B33CF3" w:rsidRDefault="00B33CF3" w:rsidP="00B33CF3">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6D59FA05" w14:textId="77777777" w:rsidR="00B33CF3" w:rsidRDefault="00B33CF3" w:rsidP="00B33CF3">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FD99684" w14:textId="77777777" w:rsidR="00B33CF3" w:rsidRDefault="00B33CF3" w:rsidP="00B33CF3">
      <w:pPr>
        <w:tabs>
          <w:tab w:val="left" w:pos="567"/>
        </w:tabs>
        <w:spacing w:line="276" w:lineRule="auto"/>
        <w:jc w:val="both"/>
        <w:textAlignment w:val="baseline"/>
        <w:rPr>
          <w:b/>
          <w:bCs/>
        </w:rPr>
      </w:pPr>
    </w:p>
    <w:p w14:paraId="497013CE" w14:textId="77777777" w:rsidR="00B33CF3" w:rsidRDefault="00B33CF3" w:rsidP="00B33CF3">
      <w:pPr>
        <w:keepNext/>
        <w:keepLines/>
        <w:widowControl w:val="0"/>
        <w:tabs>
          <w:tab w:val="left" w:pos="426"/>
          <w:tab w:val="left" w:pos="567"/>
          <w:tab w:val="left" w:pos="851"/>
          <w:tab w:val="left" w:pos="992"/>
          <w:tab w:val="left" w:pos="1134"/>
        </w:tabs>
        <w:spacing w:line="276" w:lineRule="auto"/>
        <w:jc w:val="center"/>
        <w:rPr>
          <w:rFonts w:eastAsia="Arial"/>
          <w:b/>
          <w:bCs/>
          <w:caps/>
        </w:rPr>
      </w:pPr>
      <w:r>
        <w:rPr>
          <w:rFonts w:eastAsia="Arial"/>
          <w:b/>
          <w:bCs/>
          <w:caps/>
        </w:rPr>
        <w:lastRenderedPageBreak/>
        <w:t>23.</w:t>
      </w:r>
      <w:r>
        <w:tab/>
      </w:r>
      <w:r>
        <w:rPr>
          <w:rFonts w:eastAsia="Arial"/>
          <w:b/>
          <w:bCs/>
          <w:caps/>
        </w:rPr>
        <w:t>PREKIŲ MODELIO AR GAMINTOJO KEITIMAS</w:t>
      </w:r>
    </w:p>
    <w:p w14:paraId="6BB4951C" w14:textId="77777777" w:rsidR="00B33CF3" w:rsidRDefault="00B33CF3" w:rsidP="00B33CF3">
      <w:pPr>
        <w:keepNext/>
        <w:keepLines/>
        <w:widowControl w:val="0"/>
        <w:tabs>
          <w:tab w:val="left" w:pos="426"/>
          <w:tab w:val="left" w:pos="567"/>
          <w:tab w:val="left" w:pos="851"/>
          <w:tab w:val="left" w:pos="992"/>
          <w:tab w:val="left" w:pos="1134"/>
        </w:tabs>
        <w:spacing w:line="276" w:lineRule="auto"/>
        <w:jc w:val="both"/>
        <w:rPr>
          <w:rFonts w:eastAsia="Arial"/>
          <w:b/>
          <w:caps/>
        </w:rPr>
      </w:pPr>
    </w:p>
    <w:p w14:paraId="09C933C2" w14:textId="77777777" w:rsidR="00B33CF3" w:rsidRDefault="00B33CF3" w:rsidP="00B33CF3">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06D35233" w14:textId="77777777" w:rsidR="00B33CF3" w:rsidRDefault="00B33CF3" w:rsidP="00B33CF3">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74053542" w14:textId="77777777" w:rsidR="00B33CF3" w:rsidRDefault="00B33CF3" w:rsidP="00B33CF3">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6D910CD" w14:textId="77777777" w:rsidR="00B33CF3" w:rsidRDefault="00B33CF3" w:rsidP="00B33CF3">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50664AA2" w14:textId="77777777" w:rsidR="00B33CF3" w:rsidRDefault="00B33CF3" w:rsidP="00B33CF3">
      <w:pPr>
        <w:spacing w:line="276" w:lineRule="auto"/>
        <w:jc w:val="both"/>
      </w:pPr>
      <w:r>
        <w:t>23.1.4. Šalys sudarė rašytinį Susitarimą prie Sutarties dėl prekių keitimo.</w:t>
      </w:r>
    </w:p>
    <w:p w14:paraId="7F4A1199" w14:textId="77777777" w:rsidR="00B33CF3" w:rsidRDefault="00B33CF3" w:rsidP="00B33CF3">
      <w:pPr>
        <w:spacing w:line="276" w:lineRule="auto"/>
        <w:jc w:val="both"/>
      </w:pPr>
      <w:r>
        <w:t>23.2. Šiame Bendrųjų sąlygų skyriuje nurodytu atveju prekės turi būti pristatytos už ne didesnę nei pasiūlyme nurodytą kainą.</w:t>
      </w:r>
    </w:p>
    <w:p w14:paraId="5792183C" w14:textId="77777777" w:rsidR="00B33CF3" w:rsidRDefault="00B33CF3" w:rsidP="00B33CF3">
      <w:pPr>
        <w:keepNext/>
        <w:keepLines/>
        <w:widowControl w:val="0"/>
        <w:tabs>
          <w:tab w:val="left" w:pos="426"/>
          <w:tab w:val="left" w:pos="567"/>
          <w:tab w:val="left" w:pos="851"/>
          <w:tab w:val="left" w:pos="992"/>
          <w:tab w:val="left" w:pos="1134"/>
        </w:tabs>
        <w:spacing w:line="276" w:lineRule="auto"/>
        <w:jc w:val="both"/>
      </w:pPr>
    </w:p>
    <w:p w14:paraId="1AB8A72A" w14:textId="77777777" w:rsidR="00B33CF3" w:rsidRDefault="00B33CF3" w:rsidP="00B33CF3">
      <w:pPr>
        <w:keepNext/>
        <w:keepLines/>
        <w:widowControl w:val="0"/>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38F1C947" w14:textId="77777777" w:rsidR="00B33CF3" w:rsidRDefault="00B33CF3" w:rsidP="00B33CF3">
      <w:pPr>
        <w:keepNext/>
        <w:keepLines/>
        <w:widowControl w:val="0"/>
        <w:tabs>
          <w:tab w:val="left" w:pos="426"/>
          <w:tab w:val="left" w:pos="567"/>
          <w:tab w:val="left" w:pos="851"/>
          <w:tab w:val="left" w:pos="992"/>
          <w:tab w:val="left" w:pos="1134"/>
        </w:tabs>
        <w:spacing w:line="276" w:lineRule="auto"/>
        <w:ind w:left="360"/>
        <w:jc w:val="both"/>
        <w:rPr>
          <w:rFonts w:eastAsia="Arial"/>
          <w:b/>
          <w:caps/>
        </w:rPr>
      </w:pPr>
    </w:p>
    <w:p w14:paraId="2EC38C86" w14:textId="77777777" w:rsidR="00B33CF3" w:rsidRDefault="00B33CF3" w:rsidP="00B33CF3">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1EF2C174" w14:textId="77777777" w:rsidR="00B33CF3" w:rsidRDefault="00B33CF3" w:rsidP="00B33CF3">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1F451A3" w14:textId="77777777" w:rsidR="00B33CF3" w:rsidRDefault="00B33CF3" w:rsidP="00B33CF3">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4ECB387" w14:textId="77777777" w:rsidR="00B33CF3" w:rsidRDefault="00B33CF3" w:rsidP="00B33CF3">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37B02FAA" w14:textId="77777777" w:rsidR="00B33CF3" w:rsidRDefault="00B33CF3" w:rsidP="00B33CF3">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7D215CB4" w14:textId="77777777" w:rsidR="00B33CF3" w:rsidRDefault="00B33CF3" w:rsidP="00B33CF3">
      <w:pPr>
        <w:widowControl w:val="0"/>
        <w:tabs>
          <w:tab w:val="left" w:pos="0"/>
          <w:tab w:val="left" w:pos="851"/>
          <w:tab w:val="left" w:pos="992"/>
          <w:tab w:val="left" w:pos="1134"/>
        </w:tabs>
        <w:spacing w:line="276" w:lineRule="auto"/>
        <w:jc w:val="both"/>
        <w:rPr>
          <w:rFonts w:eastAsia="Arial"/>
          <w:b/>
          <w:bCs/>
        </w:rPr>
      </w:pPr>
    </w:p>
    <w:p w14:paraId="03EE5E54" w14:textId="77777777" w:rsidR="00B33CF3" w:rsidRDefault="00B33CF3" w:rsidP="00B33CF3">
      <w:pPr>
        <w:keepNext/>
        <w:keepLines/>
        <w:widowControl w:val="0"/>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AA57695" w14:textId="77777777" w:rsidR="00B33CF3" w:rsidRDefault="00B33CF3" w:rsidP="00B33CF3">
      <w:pPr>
        <w:keepNext/>
        <w:keepLines/>
        <w:widowControl w:val="0"/>
        <w:tabs>
          <w:tab w:val="left" w:pos="426"/>
          <w:tab w:val="left" w:pos="567"/>
          <w:tab w:val="left" w:pos="851"/>
          <w:tab w:val="left" w:pos="992"/>
          <w:tab w:val="left" w:pos="1134"/>
        </w:tabs>
        <w:spacing w:line="276" w:lineRule="auto"/>
        <w:ind w:left="360"/>
        <w:jc w:val="both"/>
        <w:rPr>
          <w:rFonts w:eastAsia="Arial"/>
          <w:b/>
          <w:caps/>
        </w:rPr>
      </w:pPr>
    </w:p>
    <w:p w14:paraId="68C32990" w14:textId="77777777" w:rsidR="00B33CF3" w:rsidRDefault="00B33CF3" w:rsidP="00B33CF3">
      <w:pPr>
        <w:widowControl w:val="0"/>
        <w:tabs>
          <w:tab w:val="left" w:pos="0"/>
          <w:tab w:val="left" w:pos="851"/>
          <w:tab w:val="left" w:pos="992"/>
          <w:tab w:val="left" w:pos="1134"/>
        </w:tabs>
        <w:spacing w:line="276" w:lineRule="auto"/>
        <w:jc w:val="both"/>
        <w:rPr>
          <w:rFonts w:eastAsia="Cambria"/>
        </w:rPr>
      </w:pPr>
      <w:r>
        <w:rPr>
          <w:rFonts w:eastAsia="Cambria"/>
        </w:rPr>
        <w:t xml:space="preserve">25.1. Bet kokie ginčai, nesutarimai ar reikalavimai, kylantys iš Sutarties arba susiję su Sutartimi, jos pažeidimu, nutraukimu ar galiojimu, visų pirma privalo būti sprendžiami derybomis tarp Šalių vadovų </w:t>
      </w:r>
      <w:r>
        <w:rPr>
          <w:rFonts w:eastAsia="Cambria"/>
        </w:rPr>
        <w:lastRenderedPageBreak/>
        <w:t>arba jų įgaliotų asmenų.</w:t>
      </w:r>
    </w:p>
    <w:p w14:paraId="221E67AF" w14:textId="77777777" w:rsidR="00B33CF3" w:rsidRDefault="00B33CF3" w:rsidP="00B33CF3">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037C6D69" w14:textId="77777777" w:rsidR="00B33CF3" w:rsidRDefault="00B33CF3" w:rsidP="00B33CF3">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577DF789" w14:textId="77777777" w:rsidR="00B33CF3" w:rsidRDefault="00B33CF3" w:rsidP="00B33CF3">
      <w:pPr>
        <w:widowControl w:val="0"/>
        <w:tabs>
          <w:tab w:val="left" w:pos="426"/>
          <w:tab w:val="left" w:pos="567"/>
          <w:tab w:val="left" w:pos="709"/>
          <w:tab w:val="left" w:pos="851"/>
          <w:tab w:val="left" w:pos="992"/>
          <w:tab w:val="left" w:pos="1134"/>
        </w:tabs>
        <w:spacing w:line="276" w:lineRule="auto"/>
        <w:jc w:val="both"/>
        <w:rPr>
          <w:rFonts w:eastAsia="Arial"/>
        </w:rPr>
      </w:pPr>
    </w:p>
    <w:p w14:paraId="168E2AEC" w14:textId="77777777" w:rsidR="00B33CF3" w:rsidRDefault="00B33CF3" w:rsidP="00B33CF3">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1429AD0F" w14:textId="77777777" w:rsidR="00176910" w:rsidRDefault="00176910">
      <w:pPr>
        <w:spacing w:line="276" w:lineRule="auto"/>
        <w:ind w:left="5954"/>
        <w:sectPr w:rsidR="00176910">
          <w:headerReference w:type="default" r:id="rId22"/>
          <w:footerReference w:type="default" r:id="rId23"/>
          <w:endnotePr>
            <w:numFmt w:val="decimal"/>
          </w:endnotePr>
          <w:pgSz w:w="12240" w:h="15840" w:code="1"/>
          <w:pgMar w:top="1134" w:right="567" w:bottom="1134" w:left="1701" w:header="720" w:footer="720" w:gutter="0"/>
          <w:pgNumType w:start="1"/>
          <w:cols w:space="720"/>
          <w:titlePg/>
          <w:docGrid w:linePitch="360"/>
        </w:sectPr>
      </w:pPr>
    </w:p>
    <w:p w14:paraId="6AB4F9FE" w14:textId="1CF36A29" w:rsidR="00176910" w:rsidRDefault="00C9639C">
      <w:pPr>
        <w:widowControl w:val="0"/>
        <w:pBdr>
          <w:top w:val="nil"/>
          <w:left w:val="nil"/>
          <w:bottom w:val="nil"/>
          <w:right w:val="nil"/>
          <w:between w:val="nil"/>
        </w:pBdr>
        <w:tabs>
          <w:tab w:val="left" w:pos="567"/>
          <w:tab w:val="left" w:pos="851"/>
        </w:tabs>
        <w:jc w:val="center"/>
        <w:rPr>
          <w:b/>
          <w:bCs/>
          <w:caps/>
          <w:szCs w:val="24"/>
        </w:rPr>
      </w:pPr>
      <w:r>
        <w:rPr>
          <w:b/>
          <w:bCs/>
          <w:caps/>
          <w:szCs w:val="24"/>
        </w:rPr>
        <w:lastRenderedPageBreak/>
        <w:t>paslaugų pirkimo</w:t>
      </w:r>
      <w:r w:rsidR="0036309C">
        <w:rPr>
          <w:b/>
          <w:bCs/>
          <w:caps/>
          <w:szCs w:val="24"/>
        </w:rPr>
        <w:t>–</w:t>
      </w:r>
      <w:r>
        <w:rPr>
          <w:b/>
          <w:bCs/>
          <w:caps/>
          <w:szCs w:val="24"/>
        </w:rPr>
        <w:t>pardavimo sutarties Specialiosios sąlygos</w:t>
      </w:r>
    </w:p>
    <w:p w14:paraId="3BE764BC" w14:textId="77777777" w:rsidR="00176910" w:rsidRDefault="00176910">
      <w:pPr>
        <w:widowControl w:val="0"/>
        <w:pBdr>
          <w:top w:val="nil"/>
          <w:left w:val="nil"/>
          <w:bottom w:val="nil"/>
          <w:right w:val="nil"/>
          <w:between w:val="nil"/>
        </w:pBdr>
        <w:tabs>
          <w:tab w:val="left" w:pos="567"/>
          <w:tab w:val="left" w:pos="851"/>
        </w:tabs>
        <w:jc w:val="center"/>
        <w:rPr>
          <w:b/>
          <w:bCs/>
          <w:caps/>
          <w:szCs w:val="24"/>
        </w:rPr>
      </w:pPr>
    </w:p>
    <w:p w14:paraId="3ABCB90D" w14:textId="77777777" w:rsidR="00176910" w:rsidRDefault="00176910">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76910" w14:paraId="37E96AF3" w14:textId="77777777">
        <w:tc>
          <w:tcPr>
            <w:tcW w:w="2448" w:type="dxa"/>
          </w:tcPr>
          <w:p w14:paraId="7513E8FB" w14:textId="77777777" w:rsidR="00176910" w:rsidRDefault="00C9639C">
            <w:pPr>
              <w:jc w:val="both"/>
              <w:rPr>
                <w:b/>
                <w:kern w:val="2"/>
                <w:szCs w:val="24"/>
              </w:rPr>
            </w:pPr>
            <w:r>
              <w:rPr>
                <w:b/>
                <w:kern w:val="2"/>
                <w:szCs w:val="24"/>
              </w:rPr>
              <w:t>Sutarties pavadinimas</w:t>
            </w:r>
          </w:p>
        </w:tc>
        <w:tc>
          <w:tcPr>
            <w:tcW w:w="7110" w:type="dxa"/>
            <w:gridSpan w:val="3"/>
          </w:tcPr>
          <w:p w14:paraId="17DDED68" w14:textId="2B74BD08" w:rsidR="00176910" w:rsidRDefault="00AD6D7F">
            <w:pPr>
              <w:jc w:val="both"/>
              <w:rPr>
                <w:kern w:val="2"/>
                <w:szCs w:val="24"/>
              </w:rPr>
            </w:pPr>
            <w:r w:rsidRPr="00AD6D7F">
              <w:rPr>
                <w:kern w:val="2"/>
                <w:szCs w:val="24"/>
              </w:rPr>
              <w:t>Klaipėdos pilies ir bastionų komplekso atkūrimo ir pritaikymo koncepcijos parengimo paslaugos</w:t>
            </w:r>
          </w:p>
        </w:tc>
      </w:tr>
      <w:tr w:rsidR="00176910" w14:paraId="5DC6B540" w14:textId="77777777">
        <w:tc>
          <w:tcPr>
            <w:tcW w:w="2448" w:type="dxa"/>
          </w:tcPr>
          <w:p w14:paraId="10B8C0A6" w14:textId="77777777" w:rsidR="00176910" w:rsidRDefault="00C9639C">
            <w:pPr>
              <w:jc w:val="both"/>
              <w:rPr>
                <w:b/>
                <w:kern w:val="2"/>
                <w:szCs w:val="24"/>
              </w:rPr>
            </w:pPr>
            <w:r>
              <w:rPr>
                <w:b/>
                <w:kern w:val="2"/>
                <w:szCs w:val="24"/>
              </w:rPr>
              <w:t>Sutarties data</w:t>
            </w:r>
          </w:p>
        </w:tc>
        <w:tc>
          <w:tcPr>
            <w:tcW w:w="2177" w:type="dxa"/>
          </w:tcPr>
          <w:p w14:paraId="1AC36803" w14:textId="77777777" w:rsidR="00176910" w:rsidRDefault="00176910">
            <w:pPr>
              <w:jc w:val="both"/>
              <w:rPr>
                <w:kern w:val="2"/>
                <w:szCs w:val="24"/>
              </w:rPr>
            </w:pPr>
          </w:p>
        </w:tc>
        <w:tc>
          <w:tcPr>
            <w:tcW w:w="2362" w:type="dxa"/>
          </w:tcPr>
          <w:p w14:paraId="557A0E69" w14:textId="77777777" w:rsidR="00176910" w:rsidRDefault="00C9639C">
            <w:pPr>
              <w:jc w:val="both"/>
              <w:rPr>
                <w:b/>
                <w:kern w:val="2"/>
                <w:szCs w:val="24"/>
              </w:rPr>
            </w:pPr>
            <w:r>
              <w:rPr>
                <w:b/>
                <w:kern w:val="2"/>
                <w:szCs w:val="24"/>
              </w:rPr>
              <w:t>Sutarties numeris</w:t>
            </w:r>
          </w:p>
        </w:tc>
        <w:tc>
          <w:tcPr>
            <w:tcW w:w="2571" w:type="dxa"/>
          </w:tcPr>
          <w:p w14:paraId="4687AB62" w14:textId="77777777" w:rsidR="00176910" w:rsidRDefault="00176910">
            <w:pPr>
              <w:jc w:val="both"/>
              <w:rPr>
                <w:kern w:val="2"/>
                <w:szCs w:val="24"/>
              </w:rPr>
            </w:pPr>
          </w:p>
        </w:tc>
      </w:tr>
    </w:tbl>
    <w:p w14:paraId="2B24529C" w14:textId="77777777" w:rsidR="00176910" w:rsidRDefault="00176910">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76910" w14:paraId="33C3607B" w14:textId="77777777">
        <w:tc>
          <w:tcPr>
            <w:tcW w:w="9558" w:type="dxa"/>
            <w:gridSpan w:val="3"/>
          </w:tcPr>
          <w:p w14:paraId="2B81F5E7" w14:textId="77777777" w:rsidR="00176910" w:rsidRDefault="00C9639C">
            <w:pPr>
              <w:jc w:val="center"/>
              <w:rPr>
                <w:b/>
                <w:kern w:val="2"/>
                <w:szCs w:val="24"/>
              </w:rPr>
            </w:pPr>
            <w:r>
              <w:rPr>
                <w:b/>
                <w:kern w:val="2"/>
                <w:szCs w:val="24"/>
              </w:rPr>
              <w:t>1. SUTARTIES ŠALYS</w:t>
            </w:r>
          </w:p>
        </w:tc>
      </w:tr>
      <w:tr w:rsidR="00AD6D7F" w14:paraId="4C2D8C5E" w14:textId="77777777">
        <w:tc>
          <w:tcPr>
            <w:tcW w:w="2808" w:type="dxa"/>
            <w:vMerge w:val="restart"/>
          </w:tcPr>
          <w:p w14:paraId="6959260C" w14:textId="77777777" w:rsidR="00AD6D7F" w:rsidRDefault="00AD6D7F" w:rsidP="00AD6D7F">
            <w:pPr>
              <w:jc w:val="center"/>
              <w:rPr>
                <w:b/>
                <w:kern w:val="2"/>
                <w:szCs w:val="24"/>
              </w:rPr>
            </w:pPr>
          </w:p>
          <w:p w14:paraId="1C15929F" w14:textId="77777777" w:rsidR="00AD6D7F" w:rsidRDefault="00AD6D7F" w:rsidP="00AD6D7F">
            <w:pPr>
              <w:jc w:val="center"/>
              <w:rPr>
                <w:b/>
                <w:kern w:val="2"/>
                <w:szCs w:val="24"/>
              </w:rPr>
            </w:pPr>
          </w:p>
          <w:p w14:paraId="02A6A5B2" w14:textId="77777777" w:rsidR="00AD6D7F" w:rsidRDefault="00AD6D7F" w:rsidP="00AD6D7F">
            <w:pPr>
              <w:jc w:val="center"/>
              <w:rPr>
                <w:b/>
                <w:kern w:val="2"/>
                <w:szCs w:val="24"/>
              </w:rPr>
            </w:pPr>
          </w:p>
          <w:p w14:paraId="4E2F5F87" w14:textId="77777777" w:rsidR="00AD6D7F" w:rsidRDefault="00AD6D7F" w:rsidP="00AD6D7F">
            <w:pPr>
              <w:rPr>
                <w:b/>
                <w:kern w:val="2"/>
                <w:szCs w:val="24"/>
              </w:rPr>
            </w:pPr>
          </w:p>
          <w:p w14:paraId="0A708AED" w14:textId="77777777" w:rsidR="00AD6D7F" w:rsidRDefault="00AD6D7F" w:rsidP="00AD6D7F">
            <w:pPr>
              <w:rPr>
                <w:b/>
                <w:kern w:val="2"/>
                <w:szCs w:val="24"/>
              </w:rPr>
            </w:pPr>
            <w:r>
              <w:rPr>
                <w:b/>
                <w:kern w:val="2"/>
                <w:szCs w:val="24"/>
              </w:rPr>
              <w:t>1.1. Pirkėjas</w:t>
            </w:r>
          </w:p>
        </w:tc>
        <w:tc>
          <w:tcPr>
            <w:tcW w:w="3240" w:type="dxa"/>
          </w:tcPr>
          <w:p w14:paraId="1A8E5827" w14:textId="77777777" w:rsidR="00AD6D7F" w:rsidRDefault="00AD6D7F" w:rsidP="00AD6D7F">
            <w:pPr>
              <w:rPr>
                <w:kern w:val="2"/>
                <w:szCs w:val="24"/>
              </w:rPr>
            </w:pPr>
            <w:r>
              <w:rPr>
                <w:kern w:val="2"/>
                <w:szCs w:val="24"/>
              </w:rPr>
              <w:t>1.1.1. Pavadinimas</w:t>
            </w:r>
          </w:p>
        </w:tc>
        <w:tc>
          <w:tcPr>
            <w:tcW w:w="3510" w:type="dxa"/>
          </w:tcPr>
          <w:p w14:paraId="61D89088" w14:textId="4311F76C" w:rsidR="00AD6D7F" w:rsidRDefault="00AD6D7F" w:rsidP="0036309C">
            <w:pPr>
              <w:jc w:val="center"/>
              <w:rPr>
                <w:kern w:val="2"/>
                <w:szCs w:val="24"/>
              </w:rPr>
            </w:pPr>
            <w:r w:rsidRPr="00721552">
              <w:rPr>
                <w:kern w:val="2"/>
                <w:szCs w:val="24"/>
              </w:rPr>
              <w:t>Klaipėdos miesto savivaldybės administracija</w:t>
            </w:r>
          </w:p>
        </w:tc>
      </w:tr>
      <w:tr w:rsidR="00AD6D7F" w14:paraId="7755F4AA" w14:textId="77777777">
        <w:tc>
          <w:tcPr>
            <w:tcW w:w="2808" w:type="dxa"/>
            <w:vMerge/>
          </w:tcPr>
          <w:p w14:paraId="0A6EDF9F" w14:textId="77777777" w:rsidR="00AD6D7F" w:rsidRDefault="00AD6D7F" w:rsidP="00AD6D7F">
            <w:pPr>
              <w:rPr>
                <w:kern w:val="2"/>
                <w:szCs w:val="24"/>
              </w:rPr>
            </w:pPr>
          </w:p>
        </w:tc>
        <w:tc>
          <w:tcPr>
            <w:tcW w:w="3240" w:type="dxa"/>
          </w:tcPr>
          <w:p w14:paraId="5A8598B3" w14:textId="77777777" w:rsidR="00AD6D7F" w:rsidRDefault="00AD6D7F" w:rsidP="00AD6D7F">
            <w:pPr>
              <w:rPr>
                <w:kern w:val="2"/>
                <w:szCs w:val="24"/>
              </w:rPr>
            </w:pPr>
            <w:r>
              <w:rPr>
                <w:kern w:val="2"/>
                <w:szCs w:val="24"/>
              </w:rPr>
              <w:t>1.1.2. Juridinio asmens kodas</w:t>
            </w:r>
          </w:p>
        </w:tc>
        <w:tc>
          <w:tcPr>
            <w:tcW w:w="3510" w:type="dxa"/>
          </w:tcPr>
          <w:p w14:paraId="523FDEDF" w14:textId="7BA3E4D6" w:rsidR="00AD6D7F" w:rsidRDefault="00AD6D7F" w:rsidP="0036309C">
            <w:pPr>
              <w:jc w:val="center"/>
              <w:rPr>
                <w:kern w:val="2"/>
                <w:szCs w:val="24"/>
              </w:rPr>
            </w:pPr>
            <w:r>
              <w:rPr>
                <w:kern w:val="2"/>
                <w:szCs w:val="24"/>
              </w:rPr>
              <w:t>188710823</w:t>
            </w:r>
          </w:p>
        </w:tc>
      </w:tr>
      <w:tr w:rsidR="00AD6D7F" w14:paraId="29CB5FE8" w14:textId="77777777">
        <w:tc>
          <w:tcPr>
            <w:tcW w:w="2808" w:type="dxa"/>
            <w:vMerge/>
          </w:tcPr>
          <w:p w14:paraId="37980DED" w14:textId="77777777" w:rsidR="00AD6D7F" w:rsidRDefault="00AD6D7F" w:rsidP="00AD6D7F">
            <w:pPr>
              <w:rPr>
                <w:kern w:val="2"/>
                <w:szCs w:val="24"/>
              </w:rPr>
            </w:pPr>
          </w:p>
        </w:tc>
        <w:tc>
          <w:tcPr>
            <w:tcW w:w="3240" w:type="dxa"/>
          </w:tcPr>
          <w:p w14:paraId="5F5B13CA" w14:textId="77777777" w:rsidR="00AD6D7F" w:rsidRDefault="00AD6D7F" w:rsidP="00AD6D7F">
            <w:pPr>
              <w:rPr>
                <w:kern w:val="2"/>
                <w:szCs w:val="24"/>
              </w:rPr>
            </w:pPr>
            <w:r>
              <w:rPr>
                <w:kern w:val="2"/>
                <w:szCs w:val="24"/>
              </w:rPr>
              <w:t>1.1.3. Adresas</w:t>
            </w:r>
          </w:p>
        </w:tc>
        <w:tc>
          <w:tcPr>
            <w:tcW w:w="3510" w:type="dxa"/>
          </w:tcPr>
          <w:p w14:paraId="44130C4B" w14:textId="57DC4052" w:rsidR="00AD6D7F" w:rsidRDefault="00AD6D7F" w:rsidP="0036309C">
            <w:pPr>
              <w:jc w:val="center"/>
              <w:rPr>
                <w:kern w:val="2"/>
                <w:szCs w:val="24"/>
              </w:rPr>
            </w:pPr>
            <w:r>
              <w:t>Liepų g. 11, 92138 Klaipėda</w:t>
            </w:r>
          </w:p>
        </w:tc>
      </w:tr>
      <w:tr w:rsidR="00AD6D7F" w14:paraId="77A69F10" w14:textId="77777777">
        <w:tc>
          <w:tcPr>
            <w:tcW w:w="2808" w:type="dxa"/>
            <w:vMerge/>
          </w:tcPr>
          <w:p w14:paraId="7A2B05C5" w14:textId="77777777" w:rsidR="00AD6D7F" w:rsidRDefault="00AD6D7F" w:rsidP="00AD6D7F">
            <w:pPr>
              <w:rPr>
                <w:kern w:val="2"/>
                <w:szCs w:val="24"/>
              </w:rPr>
            </w:pPr>
          </w:p>
        </w:tc>
        <w:tc>
          <w:tcPr>
            <w:tcW w:w="3240" w:type="dxa"/>
          </w:tcPr>
          <w:p w14:paraId="5F894323" w14:textId="77777777" w:rsidR="00AD6D7F" w:rsidRDefault="00AD6D7F" w:rsidP="00AD6D7F">
            <w:pPr>
              <w:rPr>
                <w:kern w:val="2"/>
                <w:szCs w:val="24"/>
              </w:rPr>
            </w:pPr>
            <w:r>
              <w:rPr>
                <w:kern w:val="2"/>
                <w:szCs w:val="24"/>
              </w:rPr>
              <w:t>1.1.4. PVM mokėtojo kodas</w:t>
            </w:r>
          </w:p>
        </w:tc>
        <w:tc>
          <w:tcPr>
            <w:tcW w:w="3510" w:type="dxa"/>
          </w:tcPr>
          <w:p w14:paraId="07C070FB" w14:textId="77777777" w:rsidR="00AD6D7F" w:rsidRDefault="00AD6D7F" w:rsidP="0036309C">
            <w:pPr>
              <w:jc w:val="center"/>
            </w:pPr>
            <w:r>
              <w:t>Ne PVM mokėtojas</w:t>
            </w:r>
          </w:p>
          <w:p w14:paraId="7CBAFCD6" w14:textId="77777777" w:rsidR="00AD6D7F" w:rsidRPr="00BF1A1A" w:rsidRDefault="00AD6D7F" w:rsidP="0036309C">
            <w:pPr>
              <w:jc w:val="center"/>
              <w:rPr>
                <w:color w:val="4472C4" w:themeColor="accent1"/>
              </w:rPr>
            </w:pPr>
            <w:r w:rsidRPr="00BF1A1A">
              <w:rPr>
                <w:color w:val="4472C4" w:themeColor="accent1"/>
              </w:rPr>
              <w:t>arba</w:t>
            </w:r>
          </w:p>
          <w:p w14:paraId="2C828BAA" w14:textId="77777777" w:rsidR="00AD6D7F" w:rsidRDefault="00AD6D7F" w:rsidP="0036309C">
            <w:pPr>
              <w:jc w:val="center"/>
            </w:pPr>
            <w:r>
              <w:t>LT88108219</w:t>
            </w:r>
          </w:p>
          <w:p w14:paraId="2FE17733" w14:textId="2734BE38" w:rsidR="00AD6D7F" w:rsidRDefault="00AD6D7F" w:rsidP="0036309C">
            <w:pPr>
              <w:jc w:val="center"/>
              <w:rPr>
                <w:kern w:val="2"/>
                <w:szCs w:val="24"/>
              </w:rPr>
            </w:pPr>
            <w:r w:rsidRPr="004D2A81">
              <w:rPr>
                <w:color w:val="4472C4" w:themeColor="accent1"/>
                <w:sz w:val="20"/>
              </w:rPr>
              <w:t>(aktualu tik perkant iš užsienio tiekėjų)</w:t>
            </w:r>
          </w:p>
        </w:tc>
      </w:tr>
      <w:tr w:rsidR="00AD6D7F" w14:paraId="668595D0" w14:textId="77777777">
        <w:tc>
          <w:tcPr>
            <w:tcW w:w="2808" w:type="dxa"/>
            <w:vMerge/>
          </w:tcPr>
          <w:p w14:paraId="4E312A37" w14:textId="77777777" w:rsidR="00AD6D7F" w:rsidRDefault="00AD6D7F" w:rsidP="00AD6D7F">
            <w:pPr>
              <w:rPr>
                <w:kern w:val="2"/>
                <w:szCs w:val="24"/>
              </w:rPr>
            </w:pPr>
          </w:p>
        </w:tc>
        <w:tc>
          <w:tcPr>
            <w:tcW w:w="3240" w:type="dxa"/>
          </w:tcPr>
          <w:p w14:paraId="4F2D4E21" w14:textId="77777777" w:rsidR="00AD6D7F" w:rsidRDefault="00AD6D7F" w:rsidP="00AD6D7F">
            <w:pPr>
              <w:rPr>
                <w:kern w:val="2"/>
                <w:szCs w:val="24"/>
              </w:rPr>
            </w:pPr>
            <w:r>
              <w:rPr>
                <w:kern w:val="2"/>
                <w:szCs w:val="24"/>
              </w:rPr>
              <w:t>1.1.5. Atsiskaitomoji sąskaita</w:t>
            </w:r>
          </w:p>
        </w:tc>
        <w:tc>
          <w:tcPr>
            <w:tcW w:w="3510" w:type="dxa"/>
          </w:tcPr>
          <w:p w14:paraId="181B3323" w14:textId="101F59BF" w:rsidR="00AD6D7F" w:rsidRDefault="00AD6D7F" w:rsidP="0036309C">
            <w:pPr>
              <w:jc w:val="center"/>
              <w:rPr>
                <w:kern w:val="2"/>
                <w:szCs w:val="24"/>
              </w:rPr>
            </w:pPr>
            <w:r w:rsidRPr="00721552">
              <w:rPr>
                <w:kern w:val="2"/>
                <w:szCs w:val="24"/>
              </w:rPr>
              <w:t>LT04 7300 0100 0233 1088</w:t>
            </w:r>
          </w:p>
        </w:tc>
      </w:tr>
      <w:tr w:rsidR="00AD6D7F" w14:paraId="41B055A9" w14:textId="77777777">
        <w:tc>
          <w:tcPr>
            <w:tcW w:w="2808" w:type="dxa"/>
            <w:vMerge/>
          </w:tcPr>
          <w:p w14:paraId="2DD12D12" w14:textId="77777777" w:rsidR="00AD6D7F" w:rsidRDefault="00AD6D7F" w:rsidP="00AD6D7F">
            <w:pPr>
              <w:rPr>
                <w:kern w:val="2"/>
                <w:szCs w:val="24"/>
              </w:rPr>
            </w:pPr>
          </w:p>
        </w:tc>
        <w:tc>
          <w:tcPr>
            <w:tcW w:w="3240" w:type="dxa"/>
          </w:tcPr>
          <w:p w14:paraId="4CBAE394" w14:textId="77777777" w:rsidR="00AD6D7F" w:rsidRDefault="00AD6D7F" w:rsidP="00AD6D7F">
            <w:pPr>
              <w:rPr>
                <w:kern w:val="2"/>
                <w:szCs w:val="24"/>
              </w:rPr>
            </w:pPr>
            <w:r>
              <w:rPr>
                <w:kern w:val="2"/>
                <w:szCs w:val="24"/>
              </w:rPr>
              <w:t>1.1.6. Bankas, banko kodas</w:t>
            </w:r>
          </w:p>
        </w:tc>
        <w:tc>
          <w:tcPr>
            <w:tcW w:w="3510" w:type="dxa"/>
          </w:tcPr>
          <w:p w14:paraId="4FEAF83E" w14:textId="77777777" w:rsidR="00AD6D7F" w:rsidRDefault="00AD6D7F" w:rsidP="0036309C">
            <w:pPr>
              <w:jc w:val="center"/>
              <w:rPr>
                <w:lang w:eastAsia="lt-LT"/>
              </w:rPr>
            </w:pPr>
            <w:r>
              <w:rPr>
                <w:lang w:eastAsia="lt-LT"/>
              </w:rPr>
              <w:t>„Swedbank“, AB</w:t>
            </w:r>
          </w:p>
          <w:p w14:paraId="38B98F04" w14:textId="0442321A" w:rsidR="00AD6D7F" w:rsidRDefault="00AD6D7F" w:rsidP="0036309C">
            <w:pPr>
              <w:jc w:val="center"/>
              <w:rPr>
                <w:kern w:val="2"/>
                <w:szCs w:val="24"/>
              </w:rPr>
            </w:pPr>
            <w:r>
              <w:rPr>
                <w:lang w:eastAsia="lt-LT"/>
              </w:rPr>
              <w:t>Banko kodas 73000</w:t>
            </w:r>
          </w:p>
        </w:tc>
      </w:tr>
      <w:tr w:rsidR="00AD6D7F" w14:paraId="71E53B02" w14:textId="77777777">
        <w:tc>
          <w:tcPr>
            <w:tcW w:w="2808" w:type="dxa"/>
            <w:vMerge/>
          </w:tcPr>
          <w:p w14:paraId="24D2F9A1" w14:textId="77777777" w:rsidR="00AD6D7F" w:rsidRDefault="00AD6D7F" w:rsidP="00AD6D7F">
            <w:pPr>
              <w:rPr>
                <w:kern w:val="2"/>
                <w:szCs w:val="24"/>
              </w:rPr>
            </w:pPr>
          </w:p>
        </w:tc>
        <w:tc>
          <w:tcPr>
            <w:tcW w:w="3240" w:type="dxa"/>
          </w:tcPr>
          <w:p w14:paraId="4CBF6908" w14:textId="77777777" w:rsidR="00AD6D7F" w:rsidRDefault="00AD6D7F" w:rsidP="00AD6D7F">
            <w:pPr>
              <w:rPr>
                <w:kern w:val="2"/>
                <w:szCs w:val="24"/>
              </w:rPr>
            </w:pPr>
            <w:r>
              <w:rPr>
                <w:kern w:val="2"/>
                <w:szCs w:val="24"/>
              </w:rPr>
              <w:t>1.1.7. Telefonas</w:t>
            </w:r>
          </w:p>
        </w:tc>
        <w:tc>
          <w:tcPr>
            <w:tcW w:w="3510" w:type="dxa"/>
          </w:tcPr>
          <w:p w14:paraId="662D460D" w14:textId="6B1AEFDF" w:rsidR="00AD6D7F" w:rsidRDefault="00AD6D7F" w:rsidP="0036309C">
            <w:pPr>
              <w:jc w:val="center"/>
              <w:rPr>
                <w:kern w:val="2"/>
                <w:szCs w:val="24"/>
              </w:rPr>
            </w:pPr>
            <w:r>
              <w:t>(0 46) 39 60 66</w:t>
            </w:r>
          </w:p>
        </w:tc>
      </w:tr>
      <w:tr w:rsidR="00AD6D7F" w14:paraId="18CE317B" w14:textId="77777777">
        <w:tc>
          <w:tcPr>
            <w:tcW w:w="2808" w:type="dxa"/>
            <w:vMerge/>
          </w:tcPr>
          <w:p w14:paraId="0215B736" w14:textId="77777777" w:rsidR="00AD6D7F" w:rsidRDefault="00AD6D7F" w:rsidP="00AD6D7F">
            <w:pPr>
              <w:rPr>
                <w:kern w:val="2"/>
                <w:szCs w:val="24"/>
              </w:rPr>
            </w:pPr>
          </w:p>
        </w:tc>
        <w:tc>
          <w:tcPr>
            <w:tcW w:w="3240" w:type="dxa"/>
          </w:tcPr>
          <w:p w14:paraId="16225348" w14:textId="77777777" w:rsidR="00AD6D7F" w:rsidRDefault="00AD6D7F" w:rsidP="00AD6D7F">
            <w:pPr>
              <w:rPr>
                <w:kern w:val="2"/>
                <w:szCs w:val="24"/>
              </w:rPr>
            </w:pPr>
            <w:r>
              <w:rPr>
                <w:kern w:val="2"/>
                <w:szCs w:val="24"/>
              </w:rPr>
              <w:t>1.1.8. El. paštas</w:t>
            </w:r>
          </w:p>
        </w:tc>
        <w:tc>
          <w:tcPr>
            <w:tcW w:w="3510" w:type="dxa"/>
          </w:tcPr>
          <w:p w14:paraId="3DE1C1A2" w14:textId="26BDC026" w:rsidR="00AD6D7F" w:rsidRDefault="00AD6D7F" w:rsidP="0036309C">
            <w:pPr>
              <w:jc w:val="center"/>
              <w:rPr>
                <w:kern w:val="2"/>
                <w:szCs w:val="24"/>
              </w:rPr>
            </w:pPr>
            <w:r w:rsidRPr="00721552">
              <w:rPr>
                <w:kern w:val="2"/>
                <w:szCs w:val="24"/>
              </w:rPr>
              <w:t>info@klaipeda.lt</w:t>
            </w:r>
          </w:p>
        </w:tc>
      </w:tr>
      <w:tr w:rsidR="00AD6D7F" w14:paraId="49BDC20E" w14:textId="77777777">
        <w:tc>
          <w:tcPr>
            <w:tcW w:w="2808" w:type="dxa"/>
            <w:vMerge/>
          </w:tcPr>
          <w:p w14:paraId="394CF60E" w14:textId="77777777" w:rsidR="00AD6D7F" w:rsidRDefault="00AD6D7F" w:rsidP="00AD6D7F">
            <w:pPr>
              <w:rPr>
                <w:kern w:val="2"/>
                <w:szCs w:val="24"/>
              </w:rPr>
            </w:pPr>
          </w:p>
        </w:tc>
        <w:tc>
          <w:tcPr>
            <w:tcW w:w="3240" w:type="dxa"/>
          </w:tcPr>
          <w:p w14:paraId="58883DAB" w14:textId="77777777" w:rsidR="00AD6D7F" w:rsidRDefault="00AD6D7F" w:rsidP="00AD6D7F">
            <w:pPr>
              <w:rPr>
                <w:kern w:val="2"/>
                <w:szCs w:val="24"/>
              </w:rPr>
            </w:pPr>
            <w:r>
              <w:rPr>
                <w:kern w:val="2"/>
                <w:szCs w:val="24"/>
              </w:rPr>
              <w:t>1.1.9. Šalies atstovas</w:t>
            </w:r>
          </w:p>
        </w:tc>
        <w:tc>
          <w:tcPr>
            <w:tcW w:w="3510" w:type="dxa"/>
          </w:tcPr>
          <w:p w14:paraId="7DB2A701" w14:textId="6FD3120E" w:rsidR="00AD6D7F" w:rsidRDefault="00AD6D7F" w:rsidP="0036309C">
            <w:pPr>
              <w:jc w:val="center"/>
              <w:rPr>
                <w:kern w:val="2"/>
                <w:szCs w:val="24"/>
              </w:rPr>
            </w:pPr>
            <w:r w:rsidRPr="00721552">
              <w:rPr>
                <w:kern w:val="2"/>
                <w:szCs w:val="24"/>
              </w:rPr>
              <w:t>Savivaldybės administracijos direktorius</w:t>
            </w:r>
            <w:r>
              <w:rPr>
                <w:kern w:val="2"/>
                <w:szCs w:val="24"/>
              </w:rPr>
              <w:t xml:space="preserve"> Andrius Žukas</w:t>
            </w:r>
          </w:p>
        </w:tc>
      </w:tr>
      <w:tr w:rsidR="00AD6D7F" w14:paraId="6A2F97B1" w14:textId="77777777">
        <w:tc>
          <w:tcPr>
            <w:tcW w:w="2808" w:type="dxa"/>
            <w:vMerge/>
          </w:tcPr>
          <w:p w14:paraId="0FCA741F" w14:textId="77777777" w:rsidR="00AD6D7F" w:rsidRDefault="00AD6D7F" w:rsidP="00AD6D7F">
            <w:pPr>
              <w:rPr>
                <w:kern w:val="2"/>
                <w:szCs w:val="24"/>
              </w:rPr>
            </w:pPr>
          </w:p>
        </w:tc>
        <w:tc>
          <w:tcPr>
            <w:tcW w:w="3240" w:type="dxa"/>
          </w:tcPr>
          <w:p w14:paraId="64D5855A" w14:textId="77777777" w:rsidR="00AD6D7F" w:rsidRDefault="00AD6D7F" w:rsidP="00AD6D7F">
            <w:pPr>
              <w:rPr>
                <w:kern w:val="2"/>
                <w:szCs w:val="24"/>
              </w:rPr>
            </w:pPr>
            <w:r>
              <w:rPr>
                <w:kern w:val="2"/>
                <w:szCs w:val="24"/>
              </w:rPr>
              <w:t>1.1.10. Atstovavimo pagrindas</w:t>
            </w:r>
          </w:p>
        </w:tc>
        <w:tc>
          <w:tcPr>
            <w:tcW w:w="3510" w:type="dxa"/>
          </w:tcPr>
          <w:p w14:paraId="6E69C175" w14:textId="3AE00FFB" w:rsidR="00AD6D7F" w:rsidRDefault="00AD6D7F" w:rsidP="0036309C">
            <w:pPr>
              <w:jc w:val="center"/>
              <w:rPr>
                <w:kern w:val="2"/>
                <w:szCs w:val="24"/>
              </w:rPr>
            </w:pPr>
            <w:r>
              <w:rPr>
                <w:kern w:val="2"/>
                <w:szCs w:val="24"/>
              </w:rPr>
              <w:t>V</w:t>
            </w:r>
            <w:r w:rsidRPr="00721552">
              <w:rPr>
                <w:kern w:val="2"/>
                <w:szCs w:val="24"/>
              </w:rPr>
              <w:t>eikia pagal Savivaldybės administracijos nuostatus</w:t>
            </w:r>
          </w:p>
        </w:tc>
      </w:tr>
      <w:tr w:rsidR="00176910" w14:paraId="15213AF7" w14:textId="77777777">
        <w:tc>
          <w:tcPr>
            <w:tcW w:w="2808" w:type="dxa"/>
            <w:vMerge w:val="restart"/>
          </w:tcPr>
          <w:p w14:paraId="3EDB5A9C" w14:textId="77777777" w:rsidR="00176910" w:rsidRDefault="00176910">
            <w:pPr>
              <w:rPr>
                <w:b/>
                <w:kern w:val="2"/>
                <w:szCs w:val="24"/>
              </w:rPr>
            </w:pPr>
          </w:p>
          <w:p w14:paraId="002FEF70" w14:textId="77777777" w:rsidR="00176910" w:rsidRDefault="00176910">
            <w:pPr>
              <w:rPr>
                <w:b/>
                <w:kern w:val="2"/>
                <w:szCs w:val="24"/>
              </w:rPr>
            </w:pPr>
          </w:p>
          <w:p w14:paraId="4A014A38" w14:textId="77777777" w:rsidR="00176910" w:rsidRDefault="00176910">
            <w:pPr>
              <w:rPr>
                <w:b/>
                <w:kern w:val="2"/>
                <w:szCs w:val="24"/>
              </w:rPr>
            </w:pPr>
          </w:p>
          <w:p w14:paraId="2E891878" w14:textId="77777777" w:rsidR="00176910" w:rsidRDefault="00C9639C">
            <w:pPr>
              <w:rPr>
                <w:b/>
                <w:kern w:val="2"/>
                <w:szCs w:val="24"/>
              </w:rPr>
            </w:pPr>
            <w:r>
              <w:rPr>
                <w:b/>
                <w:kern w:val="2"/>
                <w:szCs w:val="24"/>
              </w:rPr>
              <w:t>1.2. Tiekėjas</w:t>
            </w:r>
          </w:p>
          <w:p w14:paraId="5C7C7874" w14:textId="77777777" w:rsidR="00176910" w:rsidRDefault="00C9639C">
            <w:pPr>
              <w:rPr>
                <w:color w:val="4472C4"/>
                <w:kern w:val="2"/>
                <w:szCs w:val="24"/>
              </w:rPr>
            </w:pPr>
            <w:r>
              <w:rPr>
                <w:color w:val="4472C4"/>
                <w:kern w:val="2"/>
                <w:szCs w:val="24"/>
              </w:rPr>
              <w:t>(jei Tiekėjas yra fizinis asmuo, skiltys atitinkamai pakoreguojamos.</w:t>
            </w:r>
          </w:p>
          <w:p w14:paraId="2E25D135" w14:textId="77777777" w:rsidR="00176910" w:rsidRDefault="00C9639C">
            <w:pPr>
              <w:rPr>
                <w:color w:val="4472C4"/>
                <w:kern w:val="2"/>
                <w:szCs w:val="24"/>
              </w:rPr>
            </w:pPr>
            <w:r>
              <w:rPr>
                <w:color w:val="4472C4"/>
                <w:kern w:val="2"/>
                <w:szCs w:val="24"/>
              </w:rPr>
              <w:t>Jei Tiekėjas yra tiekėjų grupė, skiltys pildomos įterpiant kiekvieno grupės nario informaciją)</w:t>
            </w:r>
          </w:p>
          <w:p w14:paraId="7BD7BAA3" w14:textId="77777777" w:rsidR="00176910" w:rsidRDefault="00176910">
            <w:pPr>
              <w:rPr>
                <w:b/>
                <w:kern w:val="2"/>
                <w:szCs w:val="24"/>
              </w:rPr>
            </w:pPr>
          </w:p>
        </w:tc>
        <w:tc>
          <w:tcPr>
            <w:tcW w:w="3240" w:type="dxa"/>
          </w:tcPr>
          <w:p w14:paraId="1E1FFDFF" w14:textId="77777777" w:rsidR="00176910" w:rsidRDefault="00C9639C">
            <w:pPr>
              <w:rPr>
                <w:kern w:val="2"/>
                <w:szCs w:val="24"/>
              </w:rPr>
            </w:pPr>
            <w:r>
              <w:rPr>
                <w:kern w:val="2"/>
                <w:szCs w:val="24"/>
              </w:rPr>
              <w:t>1.2.1. Pavadinimas</w:t>
            </w:r>
          </w:p>
        </w:tc>
        <w:tc>
          <w:tcPr>
            <w:tcW w:w="3510" w:type="dxa"/>
          </w:tcPr>
          <w:p w14:paraId="4C5FE000" w14:textId="77777777" w:rsidR="00176910" w:rsidRDefault="00176910">
            <w:pPr>
              <w:jc w:val="center"/>
              <w:rPr>
                <w:kern w:val="2"/>
                <w:szCs w:val="24"/>
              </w:rPr>
            </w:pPr>
          </w:p>
        </w:tc>
      </w:tr>
      <w:tr w:rsidR="00176910" w14:paraId="7086A6C2" w14:textId="77777777">
        <w:tc>
          <w:tcPr>
            <w:tcW w:w="2808" w:type="dxa"/>
            <w:vMerge/>
          </w:tcPr>
          <w:p w14:paraId="36DFDCD7" w14:textId="77777777" w:rsidR="00176910" w:rsidRDefault="00176910">
            <w:pPr>
              <w:rPr>
                <w:b/>
                <w:kern w:val="2"/>
                <w:szCs w:val="24"/>
              </w:rPr>
            </w:pPr>
          </w:p>
        </w:tc>
        <w:tc>
          <w:tcPr>
            <w:tcW w:w="3240" w:type="dxa"/>
          </w:tcPr>
          <w:p w14:paraId="4527E60B" w14:textId="77777777" w:rsidR="00176910" w:rsidRDefault="00C9639C">
            <w:pPr>
              <w:rPr>
                <w:kern w:val="2"/>
                <w:szCs w:val="24"/>
              </w:rPr>
            </w:pPr>
            <w:r>
              <w:rPr>
                <w:kern w:val="2"/>
                <w:szCs w:val="24"/>
              </w:rPr>
              <w:t>1.2.2. Juridinio asmens kodas</w:t>
            </w:r>
          </w:p>
        </w:tc>
        <w:tc>
          <w:tcPr>
            <w:tcW w:w="3510" w:type="dxa"/>
          </w:tcPr>
          <w:p w14:paraId="26B107D8" w14:textId="77777777" w:rsidR="00176910" w:rsidRDefault="00176910">
            <w:pPr>
              <w:jc w:val="center"/>
              <w:rPr>
                <w:kern w:val="2"/>
                <w:szCs w:val="24"/>
              </w:rPr>
            </w:pPr>
          </w:p>
        </w:tc>
      </w:tr>
      <w:tr w:rsidR="00176910" w14:paraId="41374D5E" w14:textId="77777777">
        <w:tc>
          <w:tcPr>
            <w:tcW w:w="2808" w:type="dxa"/>
            <w:vMerge/>
          </w:tcPr>
          <w:p w14:paraId="78B850A4" w14:textId="77777777" w:rsidR="00176910" w:rsidRDefault="00176910">
            <w:pPr>
              <w:rPr>
                <w:b/>
                <w:kern w:val="2"/>
                <w:szCs w:val="24"/>
              </w:rPr>
            </w:pPr>
          </w:p>
        </w:tc>
        <w:tc>
          <w:tcPr>
            <w:tcW w:w="3240" w:type="dxa"/>
          </w:tcPr>
          <w:p w14:paraId="51FAA0A2" w14:textId="77777777" w:rsidR="00176910" w:rsidRDefault="00C9639C">
            <w:pPr>
              <w:rPr>
                <w:kern w:val="2"/>
                <w:szCs w:val="24"/>
              </w:rPr>
            </w:pPr>
            <w:r>
              <w:rPr>
                <w:kern w:val="2"/>
                <w:szCs w:val="24"/>
              </w:rPr>
              <w:t>1.2.3. Adresas</w:t>
            </w:r>
          </w:p>
        </w:tc>
        <w:tc>
          <w:tcPr>
            <w:tcW w:w="3510" w:type="dxa"/>
          </w:tcPr>
          <w:p w14:paraId="16F146D6" w14:textId="77777777" w:rsidR="00176910" w:rsidRDefault="00176910">
            <w:pPr>
              <w:jc w:val="center"/>
              <w:rPr>
                <w:kern w:val="2"/>
                <w:szCs w:val="24"/>
              </w:rPr>
            </w:pPr>
          </w:p>
        </w:tc>
      </w:tr>
      <w:tr w:rsidR="00176910" w14:paraId="60464ECF" w14:textId="77777777">
        <w:tc>
          <w:tcPr>
            <w:tcW w:w="2808" w:type="dxa"/>
            <w:vMerge/>
          </w:tcPr>
          <w:p w14:paraId="019FEFE3" w14:textId="77777777" w:rsidR="00176910" w:rsidRDefault="00176910">
            <w:pPr>
              <w:rPr>
                <w:b/>
                <w:kern w:val="2"/>
                <w:szCs w:val="24"/>
              </w:rPr>
            </w:pPr>
          </w:p>
        </w:tc>
        <w:tc>
          <w:tcPr>
            <w:tcW w:w="3240" w:type="dxa"/>
          </w:tcPr>
          <w:p w14:paraId="6FC277AE" w14:textId="77777777" w:rsidR="00176910" w:rsidRDefault="00C9639C">
            <w:pPr>
              <w:rPr>
                <w:kern w:val="2"/>
                <w:szCs w:val="24"/>
              </w:rPr>
            </w:pPr>
            <w:r>
              <w:rPr>
                <w:kern w:val="2"/>
                <w:szCs w:val="24"/>
              </w:rPr>
              <w:t>1.2.4. PVM mokėtojo kodas</w:t>
            </w:r>
          </w:p>
        </w:tc>
        <w:tc>
          <w:tcPr>
            <w:tcW w:w="3510" w:type="dxa"/>
          </w:tcPr>
          <w:p w14:paraId="12765277" w14:textId="77777777" w:rsidR="00176910" w:rsidRDefault="00176910">
            <w:pPr>
              <w:jc w:val="center"/>
              <w:rPr>
                <w:kern w:val="2"/>
                <w:szCs w:val="24"/>
              </w:rPr>
            </w:pPr>
          </w:p>
        </w:tc>
      </w:tr>
      <w:tr w:rsidR="00176910" w14:paraId="5578E847" w14:textId="77777777">
        <w:tc>
          <w:tcPr>
            <w:tcW w:w="2808" w:type="dxa"/>
            <w:vMerge/>
          </w:tcPr>
          <w:p w14:paraId="044A4228" w14:textId="77777777" w:rsidR="00176910" w:rsidRDefault="00176910">
            <w:pPr>
              <w:rPr>
                <w:b/>
                <w:kern w:val="2"/>
                <w:szCs w:val="24"/>
              </w:rPr>
            </w:pPr>
          </w:p>
        </w:tc>
        <w:tc>
          <w:tcPr>
            <w:tcW w:w="3240" w:type="dxa"/>
          </w:tcPr>
          <w:p w14:paraId="2FD89BAD" w14:textId="77777777" w:rsidR="00176910" w:rsidRDefault="00C9639C">
            <w:pPr>
              <w:rPr>
                <w:kern w:val="2"/>
                <w:szCs w:val="24"/>
              </w:rPr>
            </w:pPr>
            <w:r>
              <w:rPr>
                <w:kern w:val="2"/>
                <w:szCs w:val="24"/>
              </w:rPr>
              <w:t>1.2.5. Atsiskaitomoji sąskaita</w:t>
            </w:r>
          </w:p>
        </w:tc>
        <w:tc>
          <w:tcPr>
            <w:tcW w:w="3510" w:type="dxa"/>
          </w:tcPr>
          <w:p w14:paraId="23D8F698" w14:textId="77777777" w:rsidR="00176910" w:rsidRDefault="00176910">
            <w:pPr>
              <w:jc w:val="center"/>
              <w:rPr>
                <w:kern w:val="2"/>
                <w:szCs w:val="24"/>
              </w:rPr>
            </w:pPr>
          </w:p>
        </w:tc>
      </w:tr>
      <w:tr w:rsidR="00176910" w14:paraId="091BD2C6" w14:textId="77777777">
        <w:tc>
          <w:tcPr>
            <w:tcW w:w="2808" w:type="dxa"/>
            <w:vMerge/>
          </w:tcPr>
          <w:p w14:paraId="1A73DB70" w14:textId="77777777" w:rsidR="00176910" w:rsidRDefault="00176910">
            <w:pPr>
              <w:rPr>
                <w:b/>
                <w:kern w:val="2"/>
                <w:szCs w:val="24"/>
              </w:rPr>
            </w:pPr>
          </w:p>
        </w:tc>
        <w:tc>
          <w:tcPr>
            <w:tcW w:w="3240" w:type="dxa"/>
          </w:tcPr>
          <w:p w14:paraId="69B623E3" w14:textId="77777777" w:rsidR="00176910" w:rsidRDefault="00C9639C">
            <w:pPr>
              <w:rPr>
                <w:kern w:val="2"/>
                <w:szCs w:val="24"/>
              </w:rPr>
            </w:pPr>
            <w:r>
              <w:rPr>
                <w:kern w:val="2"/>
                <w:szCs w:val="24"/>
              </w:rPr>
              <w:t>1.2.6. Bankas, banko kodas</w:t>
            </w:r>
          </w:p>
        </w:tc>
        <w:tc>
          <w:tcPr>
            <w:tcW w:w="3510" w:type="dxa"/>
          </w:tcPr>
          <w:p w14:paraId="0B8BB141" w14:textId="77777777" w:rsidR="00176910" w:rsidRDefault="00176910">
            <w:pPr>
              <w:jc w:val="center"/>
              <w:rPr>
                <w:kern w:val="2"/>
                <w:szCs w:val="24"/>
              </w:rPr>
            </w:pPr>
          </w:p>
        </w:tc>
      </w:tr>
      <w:tr w:rsidR="00176910" w14:paraId="553DF251" w14:textId="77777777">
        <w:tc>
          <w:tcPr>
            <w:tcW w:w="2808" w:type="dxa"/>
            <w:vMerge/>
          </w:tcPr>
          <w:p w14:paraId="0B71A656" w14:textId="77777777" w:rsidR="00176910" w:rsidRDefault="00176910">
            <w:pPr>
              <w:rPr>
                <w:b/>
                <w:kern w:val="2"/>
                <w:szCs w:val="24"/>
              </w:rPr>
            </w:pPr>
          </w:p>
        </w:tc>
        <w:tc>
          <w:tcPr>
            <w:tcW w:w="3240" w:type="dxa"/>
          </w:tcPr>
          <w:p w14:paraId="2206F1C2" w14:textId="77777777" w:rsidR="00176910" w:rsidRDefault="00C9639C">
            <w:pPr>
              <w:rPr>
                <w:kern w:val="2"/>
                <w:szCs w:val="24"/>
              </w:rPr>
            </w:pPr>
            <w:r>
              <w:rPr>
                <w:kern w:val="2"/>
                <w:szCs w:val="24"/>
              </w:rPr>
              <w:t>1.2.7. Telefonas</w:t>
            </w:r>
          </w:p>
        </w:tc>
        <w:tc>
          <w:tcPr>
            <w:tcW w:w="3510" w:type="dxa"/>
          </w:tcPr>
          <w:p w14:paraId="7F756202" w14:textId="77777777" w:rsidR="00176910" w:rsidRDefault="00176910">
            <w:pPr>
              <w:jc w:val="center"/>
              <w:rPr>
                <w:kern w:val="2"/>
                <w:szCs w:val="24"/>
              </w:rPr>
            </w:pPr>
          </w:p>
        </w:tc>
      </w:tr>
      <w:tr w:rsidR="00176910" w14:paraId="3753C94B" w14:textId="77777777">
        <w:tc>
          <w:tcPr>
            <w:tcW w:w="2808" w:type="dxa"/>
            <w:vMerge/>
          </w:tcPr>
          <w:p w14:paraId="4485F68D" w14:textId="77777777" w:rsidR="00176910" w:rsidRDefault="00176910">
            <w:pPr>
              <w:rPr>
                <w:b/>
                <w:kern w:val="2"/>
                <w:szCs w:val="24"/>
              </w:rPr>
            </w:pPr>
          </w:p>
        </w:tc>
        <w:tc>
          <w:tcPr>
            <w:tcW w:w="3240" w:type="dxa"/>
          </w:tcPr>
          <w:p w14:paraId="625052FE" w14:textId="77777777" w:rsidR="00176910" w:rsidRDefault="00C9639C">
            <w:pPr>
              <w:rPr>
                <w:kern w:val="2"/>
                <w:szCs w:val="24"/>
              </w:rPr>
            </w:pPr>
            <w:r>
              <w:rPr>
                <w:kern w:val="2"/>
                <w:szCs w:val="24"/>
              </w:rPr>
              <w:t>1.2.8. El. paštas</w:t>
            </w:r>
          </w:p>
        </w:tc>
        <w:tc>
          <w:tcPr>
            <w:tcW w:w="3510" w:type="dxa"/>
          </w:tcPr>
          <w:p w14:paraId="3E8CB6F6" w14:textId="77777777" w:rsidR="00176910" w:rsidRDefault="00176910">
            <w:pPr>
              <w:jc w:val="center"/>
              <w:rPr>
                <w:kern w:val="2"/>
                <w:szCs w:val="24"/>
              </w:rPr>
            </w:pPr>
          </w:p>
        </w:tc>
      </w:tr>
      <w:tr w:rsidR="00176910" w14:paraId="21C7EE4D" w14:textId="77777777">
        <w:tc>
          <w:tcPr>
            <w:tcW w:w="2808" w:type="dxa"/>
            <w:vMerge/>
          </w:tcPr>
          <w:p w14:paraId="245E187E" w14:textId="77777777" w:rsidR="00176910" w:rsidRDefault="00176910">
            <w:pPr>
              <w:rPr>
                <w:b/>
                <w:kern w:val="2"/>
                <w:szCs w:val="24"/>
              </w:rPr>
            </w:pPr>
          </w:p>
        </w:tc>
        <w:tc>
          <w:tcPr>
            <w:tcW w:w="3240" w:type="dxa"/>
          </w:tcPr>
          <w:p w14:paraId="48DE4FDF" w14:textId="77777777" w:rsidR="00176910" w:rsidRDefault="00C9639C">
            <w:pPr>
              <w:rPr>
                <w:kern w:val="2"/>
                <w:szCs w:val="24"/>
              </w:rPr>
            </w:pPr>
            <w:r>
              <w:rPr>
                <w:kern w:val="2"/>
                <w:szCs w:val="24"/>
              </w:rPr>
              <w:t>1.2.9. Šalies atstovas</w:t>
            </w:r>
          </w:p>
        </w:tc>
        <w:tc>
          <w:tcPr>
            <w:tcW w:w="3510" w:type="dxa"/>
          </w:tcPr>
          <w:p w14:paraId="13AAFD66" w14:textId="77777777" w:rsidR="00176910" w:rsidRDefault="00176910">
            <w:pPr>
              <w:jc w:val="center"/>
              <w:rPr>
                <w:kern w:val="2"/>
                <w:szCs w:val="24"/>
              </w:rPr>
            </w:pPr>
          </w:p>
        </w:tc>
      </w:tr>
      <w:tr w:rsidR="00176910" w14:paraId="5E62D8E6" w14:textId="77777777">
        <w:tc>
          <w:tcPr>
            <w:tcW w:w="2808" w:type="dxa"/>
            <w:vMerge/>
          </w:tcPr>
          <w:p w14:paraId="0E0DB4F3" w14:textId="77777777" w:rsidR="00176910" w:rsidRDefault="00176910">
            <w:pPr>
              <w:rPr>
                <w:b/>
                <w:kern w:val="2"/>
                <w:szCs w:val="24"/>
              </w:rPr>
            </w:pPr>
          </w:p>
        </w:tc>
        <w:tc>
          <w:tcPr>
            <w:tcW w:w="3240" w:type="dxa"/>
          </w:tcPr>
          <w:p w14:paraId="3EE391DD" w14:textId="77777777" w:rsidR="00176910" w:rsidRDefault="00C9639C">
            <w:pPr>
              <w:rPr>
                <w:kern w:val="2"/>
                <w:szCs w:val="24"/>
              </w:rPr>
            </w:pPr>
            <w:r>
              <w:rPr>
                <w:kern w:val="2"/>
                <w:szCs w:val="24"/>
              </w:rPr>
              <w:t>1.2.10. Atstovavimo pagrindas</w:t>
            </w:r>
          </w:p>
        </w:tc>
        <w:tc>
          <w:tcPr>
            <w:tcW w:w="3510" w:type="dxa"/>
          </w:tcPr>
          <w:p w14:paraId="3B5F9EFB" w14:textId="77777777" w:rsidR="00176910" w:rsidRDefault="00176910">
            <w:pPr>
              <w:jc w:val="center"/>
              <w:rPr>
                <w:kern w:val="2"/>
                <w:szCs w:val="24"/>
              </w:rPr>
            </w:pPr>
          </w:p>
        </w:tc>
      </w:tr>
    </w:tbl>
    <w:p w14:paraId="1127E7F8" w14:textId="77777777" w:rsidR="00176910" w:rsidRDefault="00176910">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176910" w14:paraId="29550191" w14:textId="77777777">
        <w:trPr>
          <w:trHeight w:val="300"/>
        </w:trPr>
        <w:tc>
          <w:tcPr>
            <w:tcW w:w="9535" w:type="dxa"/>
            <w:gridSpan w:val="4"/>
          </w:tcPr>
          <w:p w14:paraId="42FAC499" w14:textId="77777777" w:rsidR="00176910" w:rsidRDefault="00C9639C">
            <w:pPr>
              <w:jc w:val="center"/>
              <w:rPr>
                <w:b/>
                <w:kern w:val="2"/>
                <w:szCs w:val="24"/>
              </w:rPr>
            </w:pPr>
            <w:r>
              <w:rPr>
                <w:b/>
                <w:kern w:val="2"/>
                <w:szCs w:val="24"/>
              </w:rPr>
              <w:t>2. ATSAKINGI ASMENYS</w:t>
            </w:r>
          </w:p>
        </w:tc>
      </w:tr>
      <w:tr w:rsidR="00176910" w14:paraId="61B83556" w14:textId="77777777">
        <w:trPr>
          <w:trHeight w:val="300"/>
        </w:trPr>
        <w:tc>
          <w:tcPr>
            <w:tcW w:w="3094" w:type="dxa"/>
            <w:gridSpan w:val="2"/>
          </w:tcPr>
          <w:p w14:paraId="3D29E54D" w14:textId="77777777" w:rsidR="00176910" w:rsidRDefault="00C9639C">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B4E9BB5" w14:textId="4635852B" w:rsidR="00176910" w:rsidRDefault="00AD6D7F" w:rsidP="00B700E1">
            <w:pPr>
              <w:jc w:val="both"/>
              <w:rPr>
                <w:color w:val="4472C4"/>
                <w:kern w:val="2"/>
                <w:szCs w:val="24"/>
              </w:rPr>
            </w:pPr>
            <w:r>
              <w:rPr>
                <w:szCs w:val="24"/>
              </w:rPr>
              <w:t>Kultūros, sporto ir turizmo departamento</w:t>
            </w:r>
            <w:r w:rsidR="00751FC0" w:rsidRPr="003043B1">
              <w:rPr>
                <w:szCs w:val="24"/>
              </w:rPr>
              <w:t xml:space="preserve"> </w:t>
            </w:r>
            <w:r w:rsidR="00751FC0">
              <w:rPr>
                <w:szCs w:val="24"/>
              </w:rPr>
              <w:t xml:space="preserve">vyr. specialistė </w:t>
            </w:r>
            <w:r>
              <w:rPr>
                <w:szCs w:val="24"/>
              </w:rPr>
              <w:t>Daina Stankevičienė</w:t>
            </w:r>
            <w:r w:rsidR="00751FC0" w:rsidRPr="003043B1">
              <w:rPr>
                <w:szCs w:val="24"/>
              </w:rPr>
              <w:t>, tel.</w:t>
            </w:r>
            <w:r>
              <w:rPr>
                <w:szCs w:val="24"/>
              </w:rPr>
              <w:t xml:space="preserve"> </w:t>
            </w:r>
            <w:r w:rsidR="00B700E1">
              <w:rPr>
                <w:szCs w:val="24"/>
              </w:rPr>
              <w:t>(</w:t>
            </w:r>
            <w:r>
              <w:rPr>
                <w:szCs w:val="24"/>
              </w:rPr>
              <w:t>0 46</w:t>
            </w:r>
            <w:r w:rsidR="00B700E1">
              <w:rPr>
                <w:szCs w:val="24"/>
              </w:rPr>
              <w:t>)</w:t>
            </w:r>
            <w:r>
              <w:rPr>
                <w:szCs w:val="24"/>
              </w:rPr>
              <w:t xml:space="preserve"> 39</w:t>
            </w:r>
            <w:r w:rsidR="00B700E1">
              <w:rPr>
                <w:szCs w:val="24"/>
              </w:rPr>
              <w:t xml:space="preserve"> </w:t>
            </w:r>
            <w:r>
              <w:rPr>
                <w:szCs w:val="24"/>
              </w:rPr>
              <w:t>63</w:t>
            </w:r>
            <w:r w:rsidR="00B700E1">
              <w:rPr>
                <w:szCs w:val="24"/>
              </w:rPr>
              <w:t xml:space="preserve"> </w:t>
            </w:r>
            <w:r>
              <w:rPr>
                <w:szCs w:val="24"/>
              </w:rPr>
              <w:t>07</w:t>
            </w:r>
            <w:r w:rsidR="00751FC0" w:rsidRPr="003043B1">
              <w:rPr>
                <w:szCs w:val="24"/>
                <w:lang w:val="en-US"/>
              </w:rPr>
              <w:t>, el. p.</w:t>
            </w:r>
            <w:r>
              <w:rPr>
                <w:szCs w:val="24"/>
                <w:lang w:val="en-US"/>
              </w:rPr>
              <w:t xml:space="preserve"> </w:t>
            </w:r>
            <w:hyperlink r:id="rId24" w:history="1">
              <w:r w:rsidRPr="00D7459A">
                <w:rPr>
                  <w:rStyle w:val="Hipersaitas"/>
                </w:rPr>
                <w:t>daina.stankeviciene</w:t>
              </w:r>
              <w:r w:rsidRPr="00D7459A">
                <w:rPr>
                  <w:rStyle w:val="Hipersaitas"/>
                  <w:szCs w:val="24"/>
                </w:rPr>
                <w:t>@klaipeda.lt</w:t>
              </w:r>
            </w:hyperlink>
          </w:p>
        </w:tc>
      </w:tr>
      <w:tr w:rsidR="00176910" w14:paraId="5D28E275" w14:textId="77777777">
        <w:trPr>
          <w:trHeight w:val="300"/>
        </w:trPr>
        <w:tc>
          <w:tcPr>
            <w:tcW w:w="3094" w:type="dxa"/>
            <w:gridSpan w:val="2"/>
          </w:tcPr>
          <w:p w14:paraId="72E30220" w14:textId="77777777" w:rsidR="00176910" w:rsidRDefault="00C9639C">
            <w:pPr>
              <w:rPr>
                <w:b/>
                <w:kern w:val="2"/>
                <w:szCs w:val="24"/>
              </w:rPr>
            </w:pPr>
            <w:r>
              <w:rPr>
                <w:b/>
                <w:kern w:val="2"/>
                <w:szCs w:val="24"/>
              </w:rPr>
              <w:t>2.2. Tiekėjo kontaktiniai asmenys, atsakingi už Sutarties vykdymą</w:t>
            </w:r>
          </w:p>
        </w:tc>
        <w:tc>
          <w:tcPr>
            <w:tcW w:w="6441" w:type="dxa"/>
            <w:gridSpan w:val="2"/>
          </w:tcPr>
          <w:p w14:paraId="09D57652" w14:textId="77777777" w:rsidR="00176910" w:rsidRDefault="00C9639C">
            <w:pPr>
              <w:rPr>
                <w:color w:val="4472C4"/>
                <w:kern w:val="2"/>
                <w:szCs w:val="24"/>
              </w:rPr>
            </w:pPr>
            <w:r>
              <w:rPr>
                <w:color w:val="4472C4"/>
                <w:kern w:val="2"/>
                <w:szCs w:val="24"/>
              </w:rPr>
              <w:t>(nurodyti padalinį / skyrių, pareigas, vardą, pavardę, tel., el. paštą)</w:t>
            </w:r>
          </w:p>
        </w:tc>
      </w:tr>
      <w:tr w:rsidR="00176910" w14:paraId="6AED9EC4" w14:textId="77777777">
        <w:trPr>
          <w:trHeight w:val="300"/>
        </w:trPr>
        <w:tc>
          <w:tcPr>
            <w:tcW w:w="9535" w:type="dxa"/>
            <w:gridSpan w:val="4"/>
          </w:tcPr>
          <w:p w14:paraId="048484F7" w14:textId="77777777" w:rsidR="00176910" w:rsidRDefault="00C9639C">
            <w:pPr>
              <w:jc w:val="center"/>
              <w:rPr>
                <w:b/>
                <w:kern w:val="2"/>
                <w:szCs w:val="24"/>
              </w:rPr>
            </w:pPr>
            <w:r>
              <w:rPr>
                <w:b/>
                <w:kern w:val="2"/>
                <w:szCs w:val="24"/>
              </w:rPr>
              <w:lastRenderedPageBreak/>
              <w:t>3. SUTARTIES DALYKAS</w:t>
            </w:r>
          </w:p>
        </w:tc>
      </w:tr>
      <w:tr w:rsidR="00176910" w14:paraId="3913C0B7" w14:textId="77777777">
        <w:trPr>
          <w:trHeight w:val="300"/>
        </w:trPr>
        <w:tc>
          <w:tcPr>
            <w:tcW w:w="3094" w:type="dxa"/>
            <w:gridSpan w:val="2"/>
          </w:tcPr>
          <w:p w14:paraId="38F0B765" w14:textId="77777777" w:rsidR="00176910" w:rsidRDefault="00C9639C">
            <w:pPr>
              <w:rPr>
                <w:b/>
                <w:kern w:val="2"/>
                <w:szCs w:val="24"/>
              </w:rPr>
            </w:pPr>
            <w:r>
              <w:rPr>
                <w:b/>
                <w:kern w:val="2"/>
                <w:szCs w:val="24"/>
              </w:rPr>
              <w:t>3.1. Sutarties dalykas</w:t>
            </w:r>
          </w:p>
        </w:tc>
        <w:tc>
          <w:tcPr>
            <w:tcW w:w="6441" w:type="dxa"/>
            <w:gridSpan w:val="2"/>
          </w:tcPr>
          <w:p w14:paraId="4DC74A44" w14:textId="37967ED7" w:rsidR="00751FC0" w:rsidRDefault="00751FC0" w:rsidP="00751FC0">
            <w:pPr>
              <w:jc w:val="both"/>
              <w:rPr>
                <w:color w:val="000000"/>
                <w:kern w:val="2"/>
                <w:szCs w:val="24"/>
              </w:rPr>
            </w:pPr>
            <w:r>
              <w:rPr>
                <w:kern w:val="2"/>
                <w:szCs w:val="24"/>
              </w:rPr>
              <w:t xml:space="preserve">Tiekėjas įsipareigoja Sutartyje numatytomis sąlygomis suteikti Pirkėjui </w:t>
            </w:r>
            <w:r w:rsidR="00B700E1" w:rsidRPr="00AD6D7F">
              <w:rPr>
                <w:kern w:val="2"/>
                <w:szCs w:val="24"/>
              </w:rPr>
              <w:t xml:space="preserve">Klaipėdos pilies ir bastionų komplekso atkūrimo ir pritaikymo koncepcijos </w:t>
            </w:r>
            <w:r w:rsidRPr="001402F3">
              <w:rPr>
                <w:color w:val="000000" w:themeColor="text1"/>
                <w:kern w:val="2"/>
                <w:szCs w:val="24"/>
              </w:rPr>
              <w:t xml:space="preserve">parengimo paslaugas </w:t>
            </w:r>
            <w:r>
              <w:rPr>
                <w:color w:val="000000"/>
                <w:kern w:val="2"/>
                <w:szCs w:val="24"/>
              </w:rPr>
              <w:t>(toliau – Paslaugos).</w:t>
            </w:r>
          </w:p>
          <w:p w14:paraId="0FC5F9FB" w14:textId="10E7F0E5" w:rsidR="00176910" w:rsidRDefault="00751FC0" w:rsidP="00751FC0">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A555CD">
              <w:rPr>
                <w:color w:val="000000"/>
                <w:kern w:val="2"/>
                <w:szCs w:val="24"/>
              </w:rPr>
              <w:t>1</w:t>
            </w:r>
            <w:r>
              <w:rPr>
                <w:color w:val="000000"/>
                <w:kern w:val="2"/>
                <w:szCs w:val="24"/>
              </w:rPr>
              <w:t xml:space="preserve"> „Techninė specifikacija“ (toliau – Techninė specifikacija) ir Sutarties priede Nr. </w:t>
            </w:r>
            <w:r w:rsidR="00A555CD">
              <w:rPr>
                <w:color w:val="000000"/>
                <w:kern w:val="2"/>
                <w:szCs w:val="24"/>
              </w:rPr>
              <w:t>2</w:t>
            </w:r>
            <w:r>
              <w:rPr>
                <w:color w:val="000000"/>
                <w:kern w:val="2"/>
                <w:szCs w:val="24"/>
              </w:rPr>
              <w:t xml:space="preserve"> „Pasiūlymas“.</w:t>
            </w:r>
          </w:p>
        </w:tc>
      </w:tr>
      <w:tr w:rsidR="00176910" w14:paraId="629A7284" w14:textId="77777777">
        <w:trPr>
          <w:trHeight w:val="300"/>
        </w:trPr>
        <w:tc>
          <w:tcPr>
            <w:tcW w:w="3094" w:type="dxa"/>
            <w:gridSpan w:val="2"/>
          </w:tcPr>
          <w:p w14:paraId="45D4FE9A" w14:textId="77777777" w:rsidR="00176910" w:rsidRDefault="00C9639C">
            <w:pPr>
              <w:rPr>
                <w:b/>
                <w:kern w:val="2"/>
                <w:szCs w:val="24"/>
              </w:rPr>
            </w:pPr>
            <w:r>
              <w:rPr>
                <w:b/>
                <w:kern w:val="2"/>
                <w:szCs w:val="24"/>
              </w:rPr>
              <w:t>3.2. Pirkimo pavadinimas ir numeris</w:t>
            </w:r>
          </w:p>
        </w:tc>
        <w:tc>
          <w:tcPr>
            <w:tcW w:w="6441" w:type="dxa"/>
            <w:gridSpan w:val="2"/>
          </w:tcPr>
          <w:p w14:paraId="173836C9" w14:textId="340D839F" w:rsidR="00176910" w:rsidRDefault="00B700E1" w:rsidP="00225BD6">
            <w:pPr>
              <w:jc w:val="both"/>
              <w:rPr>
                <w:kern w:val="2"/>
                <w:szCs w:val="24"/>
              </w:rPr>
            </w:pPr>
            <w:r w:rsidRPr="00AD6D7F">
              <w:rPr>
                <w:kern w:val="2"/>
                <w:szCs w:val="24"/>
              </w:rPr>
              <w:t>Klaipėdos pilies ir bastionų komplekso atkūrimo ir pritaikymo koncepcijos</w:t>
            </w:r>
            <w:r w:rsidRPr="002616D5">
              <w:rPr>
                <w:kern w:val="2"/>
                <w:szCs w:val="24"/>
              </w:rPr>
              <w:t xml:space="preserve"> </w:t>
            </w:r>
            <w:r w:rsidR="00751FC0" w:rsidRPr="002616D5">
              <w:rPr>
                <w:kern w:val="2"/>
                <w:szCs w:val="24"/>
              </w:rPr>
              <w:t>parengimo paslaug</w:t>
            </w:r>
            <w:r w:rsidR="00751FC0">
              <w:rPr>
                <w:kern w:val="2"/>
                <w:szCs w:val="24"/>
              </w:rPr>
              <w:t xml:space="preserve">ų pirkimas </w:t>
            </w:r>
            <w:r>
              <w:rPr>
                <w:kern w:val="2"/>
                <w:szCs w:val="24"/>
              </w:rPr>
              <w:t>s</w:t>
            </w:r>
            <w:r>
              <w:rPr>
                <w:kern w:val="2"/>
              </w:rPr>
              <w:t xml:space="preserve">upaprastinto </w:t>
            </w:r>
            <w:r w:rsidR="00751FC0">
              <w:rPr>
                <w:kern w:val="2"/>
                <w:szCs w:val="24"/>
              </w:rPr>
              <w:t xml:space="preserve">atviro konkurso būdu (CVP IS ID </w:t>
            </w:r>
            <w:r w:rsidR="00751FC0" w:rsidRPr="002616D5">
              <w:rPr>
                <w:color w:val="4472C4" w:themeColor="accent1"/>
                <w:kern w:val="2"/>
                <w:szCs w:val="24"/>
              </w:rPr>
              <w:t>(įrašyti)</w:t>
            </w:r>
            <w:r w:rsidR="00751FC0">
              <w:rPr>
                <w:kern w:val="2"/>
                <w:szCs w:val="24"/>
              </w:rPr>
              <w:t>)</w:t>
            </w:r>
          </w:p>
        </w:tc>
      </w:tr>
      <w:tr w:rsidR="00176910" w14:paraId="22F46695" w14:textId="77777777">
        <w:trPr>
          <w:trHeight w:val="300"/>
        </w:trPr>
        <w:tc>
          <w:tcPr>
            <w:tcW w:w="3094" w:type="dxa"/>
            <w:gridSpan w:val="2"/>
          </w:tcPr>
          <w:p w14:paraId="5A282651" w14:textId="77777777" w:rsidR="00176910" w:rsidRDefault="00C9639C">
            <w:pPr>
              <w:rPr>
                <w:b/>
                <w:kern w:val="2"/>
                <w:szCs w:val="24"/>
              </w:rPr>
            </w:pPr>
            <w:r>
              <w:rPr>
                <w:b/>
                <w:kern w:val="2"/>
                <w:szCs w:val="24"/>
              </w:rPr>
              <w:t>3.3. Informacija apie Europos Sąjungos lėšomis finansuojamą projektą arba kitą projektą</w:t>
            </w:r>
          </w:p>
        </w:tc>
        <w:tc>
          <w:tcPr>
            <w:tcW w:w="6441" w:type="dxa"/>
            <w:gridSpan w:val="2"/>
          </w:tcPr>
          <w:p w14:paraId="5152CEA3" w14:textId="77777777" w:rsidR="00176910" w:rsidRDefault="00C9639C">
            <w:pPr>
              <w:rPr>
                <w:kern w:val="2"/>
                <w:szCs w:val="24"/>
              </w:rPr>
            </w:pPr>
            <w:r>
              <w:rPr>
                <w:kern w:val="2"/>
                <w:szCs w:val="24"/>
              </w:rPr>
              <w:t>Netaikoma</w:t>
            </w:r>
          </w:p>
          <w:p w14:paraId="2E62E4E8" w14:textId="04D31E21" w:rsidR="00176910" w:rsidRDefault="00176910">
            <w:pPr>
              <w:rPr>
                <w:kern w:val="2"/>
                <w:szCs w:val="24"/>
              </w:rPr>
            </w:pPr>
          </w:p>
        </w:tc>
      </w:tr>
      <w:tr w:rsidR="00176910" w14:paraId="29C8570E" w14:textId="77777777">
        <w:trPr>
          <w:trHeight w:val="300"/>
        </w:trPr>
        <w:tc>
          <w:tcPr>
            <w:tcW w:w="9535" w:type="dxa"/>
            <w:gridSpan w:val="4"/>
          </w:tcPr>
          <w:p w14:paraId="151034DA" w14:textId="77777777" w:rsidR="00176910" w:rsidRDefault="00C9639C">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176910" w14:paraId="408AFE63" w14:textId="77777777">
        <w:trPr>
          <w:trHeight w:val="300"/>
        </w:trPr>
        <w:tc>
          <w:tcPr>
            <w:tcW w:w="3094" w:type="dxa"/>
            <w:gridSpan w:val="2"/>
          </w:tcPr>
          <w:p w14:paraId="3B810D0D" w14:textId="77777777" w:rsidR="00176910" w:rsidRDefault="00C9639C">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50F3BD9E" w14:textId="593C2E38" w:rsidR="00D54CE1" w:rsidRDefault="00D54CE1" w:rsidP="00D54CE1">
            <w:pPr>
              <w:jc w:val="both"/>
              <w:rPr>
                <w:kern w:val="2"/>
                <w:szCs w:val="24"/>
              </w:rPr>
            </w:pPr>
            <w:r w:rsidRPr="00A555CD">
              <w:rPr>
                <w:kern w:val="2"/>
                <w:szCs w:val="24"/>
              </w:rPr>
              <w:t>4.1.1.</w:t>
            </w:r>
            <w:r w:rsidR="00124BA3" w:rsidRPr="00A555CD">
              <w:rPr>
                <w:kern w:val="2"/>
                <w:szCs w:val="24"/>
              </w:rPr>
              <w:t> </w:t>
            </w:r>
            <w:r w:rsidRPr="00A555CD">
              <w:rPr>
                <w:kern w:val="2"/>
                <w:szCs w:val="24"/>
              </w:rPr>
              <w:t xml:space="preserve">Tiekėjas per 10 darbo dienų nuo Sutarties įsigaliojimo dienos turi parengti ir su Pirkėju suderinti </w:t>
            </w:r>
            <w:bookmarkStart w:id="0" w:name="_Hlk202511763"/>
            <w:r w:rsidR="00F23C70">
              <w:rPr>
                <w:kern w:val="2"/>
                <w:szCs w:val="24"/>
              </w:rPr>
              <w:t>koncepcijos parengimo</w:t>
            </w:r>
            <w:r w:rsidRPr="00A555CD">
              <w:rPr>
                <w:kern w:val="2"/>
                <w:szCs w:val="24"/>
              </w:rPr>
              <w:t xml:space="preserve"> planą (</w:t>
            </w:r>
            <w:r w:rsidR="00F23C70">
              <w:rPr>
                <w:kern w:val="2"/>
                <w:szCs w:val="24"/>
              </w:rPr>
              <w:t>toliau – Grafikas</w:t>
            </w:r>
            <w:r w:rsidRPr="00A555CD">
              <w:rPr>
                <w:kern w:val="2"/>
                <w:szCs w:val="24"/>
              </w:rPr>
              <w:t xml:space="preserve">) </w:t>
            </w:r>
            <w:bookmarkEnd w:id="0"/>
            <w:r w:rsidRPr="00A555CD">
              <w:rPr>
                <w:kern w:val="2"/>
                <w:szCs w:val="24"/>
              </w:rPr>
              <w:t xml:space="preserve">ir derinimo eigą, pagal Techninėje specifikacijoje </w:t>
            </w:r>
            <w:r w:rsidR="00F23C70">
              <w:rPr>
                <w:kern w:val="2"/>
                <w:szCs w:val="24"/>
              </w:rPr>
              <w:t xml:space="preserve">3.1–3.4 p. </w:t>
            </w:r>
            <w:r w:rsidRPr="00A555CD">
              <w:rPr>
                <w:kern w:val="2"/>
                <w:szCs w:val="24"/>
              </w:rPr>
              <w:t>nurodytus etapus.</w:t>
            </w:r>
          </w:p>
          <w:p w14:paraId="63A15D73" w14:textId="1B8C6E55" w:rsidR="00176910" w:rsidRDefault="00D54CE1" w:rsidP="00D54CE1">
            <w:pPr>
              <w:jc w:val="both"/>
              <w:rPr>
                <w:kern w:val="2"/>
                <w:szCs w:val="24"/>
              </w:rPr>
            </w:pPr>
            <w:r>
              <w:rPr>
                <w:kern w:val="2"/>
                <w:szCs w:val="24"/>
              </w:rPr>
              <w:t>4.1.2.</w:t>
            </w:r>
            <w:r w:rsidR="00124BA3">
              <w:t> </w:t>
            </w:r>
            <w:r w:rsidRPr="00B011D7">
              <w:rPr>
                <w:szCs w:val="24"/>
              </w:rPr>
              <w:t>Tiekėjas</w:t>
            </w:r>
            <w:r>
              <w:rPr>
                <w:szCs w:val="24"/>
              </w:rPr>
              <w:t xml:space="preserve"> </w:t>
            </w:r>
            <w:r w:rsidR="00124BA3">
              <w:rPr>
                <w:kern w:val="2"/>
                <w:szCs w:val="24"/>
              </w:rPr>
              <w:t>įsipareigoja</w:t>
            </w:r>
            <w:r w:rsidR="00124BA3">
              <w:rPr>
                <w:szCs w:val="24"/>
              </w:rPr>
              <w:t xml:space="preserve"> </w:t>
            </w:r>
            <w:r>
              <w:rPr>
                <w:szCs w:val="24"/>
              </w:rPr>
              <w:t>Paslaugas</w:t>
            </w:r>
            <w:r w:rsidR="00124BA3">
              <w:rPr>
                <w:szCs w:val="24"/>
              </w:rPr>
              <w:t xml:space="preserve"> suteikti</w:t>
            </w:r>
            <w:r w:rsidRPr="00B011D7">
              <w:rPr>
                <w:szCs w:val="24"/>
              </w:rPr>
              <w:t xml:space="preserve"> </w:t>
            </w:r>
            <w:r w:rsidRPr="006C41FF">
              <w:rPr>
                <w:szCs w:val="24"/>
              </w:rPr>
              <w:t xml:space="preserve">ne vėliau kaip </w:t>
            </w:r>
            <w:r w:rsidRPr="00B530CA">
              <w:rPr>
                <w:szCs w:val="24"/>
              </w:rPr>
              <w:t xml:space="preserve">per </w:t>
            </w:r>
            <w:r>
              <w:rPr>
                <w:szCs w:val="24"/>
              </w:rPr>
              <w:t>6</w:t>
            </w:r>
            <w:r w:rsidRPr="001D4861">
              <w:rPr>
                <w:szCs w:val="24"/>
              </w:rPr>
              <w:t xml:space="preserve"> (</w:t>
            </w:r>
            <w:r w:rsidR="00124BA3">
              <w:rPr>
                <w:szCs w:val="24"/>
              </w:rPr>
              <w:t>šešis</w:t>
            </w:r>
            <w:r w:rsidRPr="001D4861">
              <w:rPr>
                <w:szCs w:val="24"/>
              </w:rPr>
              <w:t>)</w:t>
            </w:r>
            <w:r w:rsidRPr="00B530CA">
              <w:rPr>
                <w:szCs w:val="24"/>
              </w:rPr>
              <w:t xml:space="preserve"> </w:t>
            </w:r>
            <w:r w:rsidRPr="001D4861">
              <w:rPr>
                <w:szCs w:val="24"/>
              </w:rPr>
              <w:t>mėnesi</w:t>
            </w:r>
            <w:r w:rsidR="00124BA3">
              <w:rPr>
                <w:szCs w:val="24"/>
              </w:rPr>
              <w:t>us</w:t>
            </w:r>
            <w:r w:rsidRPr="006C41FF">
              <w:rPr>
                <w:szCs w:val="24"/>
              </w:rPr>
              <w:t xml:space="preserve"> nuo </w:t>
            </w:r>
            <w:r w:rsidRPr="00684D22">
              <w:rPr>
                <w:szCs w:val="24"/>
              </w:rPr>
              <w:t>Sutarties įsigaliojimo dienos</w:t>
            </w:r>
            <w:r w:rsidR="00124BA3">
              <w:rPr>
                <w:szCs w:val="24"/>
              </w:rPr>
              <w:t xml:space="preserve">. </w:t>
            </w:r>
          </w:p>
        </w:tc>
      </w:tr>
      <w:tr w:rsidR="00176910" w14:paraId="754EA1D1" w14:textId="77777777">
        <w:trPr>
          <w:trHeight w:val="300"/>
        </w:trPr>
        <w:tc>
          <w:tcPr>
            <w:tcW w:w="3094" w:type="dxa"/>
            <w:gridSpan w:val="2"/>
          </w:tcPr>
          <w:p w14:paraId="2F4DEE3D" w14:textId="77777777" w:rsidR="00176910" w:rsidRDefault="00C9639C">
            <w:pPr>
              <w:rPr>
                <w:b/>
                <w:kern w:val="2"/>
                <w:szCs w:val="24"/>
              </w:rPr>
            </w:pPr>
            <w:r>
              <w:rPr>
                <w:b/>
                <w:kern w:val="2"/>
                <w:szCs w:val="24"/>
              </w:rPr>
              <w:t>4.2. Paslaugų / jų dalies / etapo / periodo suteikimo termino pratęsimas</w:t>
            </w:r>
          </w:p>
        </w:tc>
        <w:tc>
          <w:tcPr>
            <w:tcW w:w="6441" w:type="dxa"/>
            <w:gridSpan w:val="2"/>
          </w:tcPr>
          <w:p w14:paraId="0953F79B" w14:textId="78476B43" w:rsidR="00176910" w:rsidRDefault="00751FC0" w:rsidP="00751FC0">
            <w:pPr>
              <w:jc w:val="both"/>
              <w:rPr>
                <w:szCs w:val="24"/>
              </w:rPr>
            </w:pPr>
            <w:r>
              <w:rPr>
                <w:kern w:val="2"/>
                <w:szCs w:val="24"/>
              </w:rPr>
              <w:t xml:space="preserve">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5 (penkias) darbo dienas, apie tai praneša Pirkėjui, pateikdamas minėtų aplinkybių egzistavimo įrodymus. Nurodytas aplinkybes vertina Pirkėjas. Pirkėjui sutikus, Paslaugų suteikimo terminas gali būti pratęsiamas tik minėtų aplinkybių egzistavimo laikotarpiui, </w:t>
            </w:r>
            <w:r w:rsidRPr="00A555CD">
              <w:rPr>
                <w:kern w:val="2"/>
                <w:szCs w:val="24"/>
              </w:rPr>
              <w:t xml:space="preserve">bet ne ilgiau nei </w:t>
            </w:r>
            <w:r w:rsidR="00126469" w:rsidRPr="00031284">
              <w:rPr>
                <w:kern w:val="2"/>
                <w:szCs w:val="24"/>
              </w:rPr>
              <w:t>2</w:t>
            </w:r>
            <w:r w:rsidRPr="00A555CD">
              <w:rPr>
                <w:color w:val="FF0000"/>
                <w:kern w:val="2"/>
                <w:szCs w:val="24"/>
              </w:rPr>
              <w:t xml:space="preserve"> </w:t>
            </w:r>
            <w:r w:rsidRPr="00A555CD">
              <w:rPr>
                <w:kern w:val="2"/>
                <w:szCs w:val="24"/>
              </w:rPr>
              <w:t>(</w:t>
            </w:r>
            <w:r w:rsidR="00A555CD" w:rsidRPr="00A555CD">
              <w:rPr>
                <w:kern w:val="2"/>
                <w:szCs w:val="24"/>
              </w:rPr>
              <w:t>dviejų</w:t>
            </w:r>
            <w:r w:rsidRPr="00A555CD">
              <w:rPr>
                <w:kern w:val="2"/>
                <w:szCs w:val="24"/>
              </w:rPr>
              <w:t>) mėnesi</w:t>
            </w:r>
            <w:r w:rsidR="00A555CD" w:rsidRPr="00A555CD">
              <w:rPr>
                <w:kern w:val="2"/>
                <w:szCs w:val="24"/>
              </w:rPr>
              <w:t>ų</w:t>
            </w:r>
            <w:r w:rsidRPr="00A555CD">
              <w:rPr>
                <w:kern w:val="2"/>
                <w:szCs w:val="24"/>
              </w:rPr>
              <w:t xml:space="preserve"> laikotarpiui.</w:t>
            </w:r>
          </w:p>
        </w:tc>
      </w:tr>
      <w:tr w:rsidR="00176910" w14:paraId="706E3F2A" w14:textId="77777777">
        <w:trPr>
          <w:trHeight w:val="300"/>
        </w:trPr>
        <w:tc>
          <w:tcPr>
            <w:tcW w:w="3094" w:type="dxa"/>
            <w:gridSpan w:val="2"/>
          </w:tcPr>
          <w:p w14:paraId="64A2BBB6" w14:textId="77777777" w:rsidR="00176910" w:rsidRDefault="00C9639C">
            <w:pPr>
              <w:rPr>
                <w:b/>
                <w:kern w:val="2"/>
                <w:szCs w:val="24"/>
              </w:rPr>
            </w:pPr>
            <w:r>
              <w:rPr>
                <w:b/>
                <w:kern w:val="2"/>
                <w:szCs w:val="24"/>
              </w:rPr>
              <w:t>4.3. Užsakymų teikimo tvarka</w:t>
            </w:r>
          </w:p>
        </w:tc>
        <w:tc>
          <w:tcPr>
            <w:tcW w:w="6441" w:type="dxa"/>
            <w:gridSpan w:val="2"/>
          </w:tcPr>
          <w:p w14:paraId="52081C4B" w14:textId="77777777" w:rsidR="00176910" w:rsidRDefault="00C9639C">
            <w:pPr>
              <w:rPr>
                <w:szCs w:val="24"/>
              </w:rPr>
            </w:pPr>
            <w:r>
              <w:rPr>
                <w:szCs w:val="24"/>
              </w:rPr>
              <w:t>Netaikoma</w:t>
            </w:r>
          </w:p>
          <w:p w14:paraId="43E2D766" w14:textId="549A3E30" w:rsidR="00176910" w:rsidRDefault="00176910">
            <w:pPr>
              <w:rPr>
                <w:szCs w:val="24"/>
              </w:rPr>
            </w:pPr>
          </w:p>
        </w:tc>
      </w:tr>
      <w:tr w:rsidR="00176910" w14:paraId="436EE108" w14:textId="77777777" w:rsidTr="00751FC0">
        <w:trPr>
          <w:trHeight w:val="888"/>
        </w:trPr>
        <w:tc>
          <w:tcPr>
            <w:tcW w:w="3094" w:type="dxa"/>
            <w:gridSpan w:val="2"/>
            <w:tcBorders>
              <w:top w:val="single" w:sz="4" w:space="0" w:color="auto"/>
              <w:left w:val="single" w:sz="4" w:space="0" w:color="auto"/>
              <w:bottom w:val="single" w:sz="4" w:space="0" w:color="auto"/>
              <w:right w:val="single" w:sz="4" w:space="0" w:color="auto"/>
            </w:tcBorders>
          </w:tcPr>
          <w:p w14:paraId="507A29AA" w14:textId="77777777" w:rsidR="00176910" w:rsidRDefault="00C9639C">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C152D12" w14:textId="3385446C" w:rsidR="00176910" w:rsidRPr="00751FC0" w:rsidRDefault="00C9639C">
            <w:pPr>
              <w:rPr>
                <w:kern w:val="2"/>
                <w:szCs w:val="24"/>
              </w:rPr>
            </w:pPr>
            <w:r>
              <w:rPr>
                <w:kern w:val="2"/>
                <w:szCs w:val="24"/>
              </w:rPr>
              <w:t>Netaikoma</w:t>
            </w:r>
          </w:p>
        </w:tc>
      </w:tr>
      <w:tr w:rsidR="00176910" w14:paraId="263452BC" w14:textId="77777777">
        <w:trPr>
          <w:trHeight w:val="300"/>
        </w:trPr>
        <w:tc>
          <w:tcPr>
            <w:tcW w:w="3094" w:type="dxa"/>
            <w:gridSpan w:val="2"/>
          </w:tcPr>
          <w:p w14:paraId="0FBBD36A" w14:textId="77777777" w:rsidR="00176910" w:rsidRDefault="00C9639C">
            <w:pPr>
              <w:rPr>
                <w:b/>
                <w:kern w:val="2"/>
                <w:szCs w:val="24"/>
              </w:rPr>
            </w:pPr>
            <w:r>
              <w:rPr>
                <w:b/>
                <w:kern w:val="2"/>
                <w:szCs w:val="24"/>
              </w:rPr>
              <w:t>4.5. Pateikiami dokumentai</w:t>
            </w:r>
          </w:p>
        </w:tc>
        <w:tc>
          <w:tcPr>
            <w:tcW w:w="6441" w:type="dxa"/>
            <w:gridSpan w:val="2"/>
          </w:tcPr>
          <w:p w14:paraId="33AA4560" w14:textId="20F109F9" w:rsidR="00176910" w:rsidRDefault="00751FC0" w:rsidP="00751FC0">
            <w:pPr>
              <w:jc w:val="both"/>
              <w:rPr>
                <w:szCs w:val="24"/>
              </w:rPr>
            </w:pPr>
            <w:r>
              <w:rPr>
                <w:kern w:val="2"/>
                <w:szCs w:val="24"/>
              </w:rPr>
              <w:t xml:space="preserve">Turi būti </w:t>
            </w:r>
            <w:r w:rsidRPr="00100A6A">
              <w:rPr>
                <w:color w:val="000000" w:themeColor="text1"/>
                <w:kern w:val="2"/>
                <w:szCs w:val="24"/>
              </w:rPr>
              <w:t xml:space="preserve">pateikiami šie dokumentai: Paslaugų perdavimo-priėmimo aktas, Sąskaita </w:t>
            </w:r>
            <w:r w:rsidRPr="00100A6A">
              <w:rPr>
                <w:color w:val="000000" w:themeColor="text1"/>
                <w:szCs w:val="24"/>
              </w:rPr>
              <w:t xml:space="preserve">ir Techninėje specifikacijoje </w:t>
            </w:r>
            <w:r>
              <w:rPr>
                <w:color w:val="000000" w:themeColor="text1"/>
                <w:szCs w:val="24"/>
              </w:rPr>
              <w:t>reikalaujami</w:t>
            </w:r>
            <w:r w:rsidRPr="00100A6A">
              <w:rPr>
                <w:color w:val="000000" w:themeColor="text1"/>
                <w:szCs w:val="24"/>
              </w:rPr>
              <w:t xml:space="preserve"> dokumentai</w:t>
            </w:r>
            <w:r>
              <w:rPr>
                <w:color w:val="000000" w:themeColor="text1"/>
                <w:szCs w:val="24"/>
              </w:rPr>
              <w:t xml:space="preserve"> nustatytais formatais</w:t>
            </w:r>
            <w:r w:rsidRPr="00100A6A">
              <w:rPr>
                <w:color w:val="000000" w:themeColor="text1"/>
                <w:kern w:val="2"/>
                <w:szCs w:val="24"/>
              </w:rPr>
              <w:t xml:space="preserve">. </w:t>
            </w:r>
            <w:r>
              <w:rPr>
                <w:kern w:val="2"/>
                <w:szCs w:val="24"/>
              </w:rPr>
              <w:t>Tiekėjui nepateikus nurodytų dokumentų, laikoma, kad Paslaugos neatitinka Sutartyje nustatytų reikalavimų.</w:t>
            </w:r>
          </w:p>
        </w:tc>
      </w:tr>
      <w:tr w:rsidR="00176910" w14:paraId="5D3C633B" w14:textId="77777777">
        <w:trPr>
          <w:trHeight w:val="300"/>
        </w:trPr>
        <w:tc>
          <w:tcPr>
            <w:tcW w:w="9535" w:type="dxa"/>
            <w:gridSpan w:val="4"/>
          </w:tcPr>
          <w:p w14:paraId="4056CE7D" w14:textId="77777777" w:rsidR="00176910" w:rsidRDefault="00C9639C">
            <w:pPr>
              <w:jc w:val="center"/>
              <w:rPr>
                <w:b/>
                <w:kern w:val="2"/>
                <w:szCs w:val="24"/>
              </w:rPr>
            </w:pPr>
            <w:r>
              <w:rPr>
                <w:b/>
                <w:kern w:val="2"/>
                <w:szCs w:val="24"/>
              </w:rPr>
              <w:lastRenderedPageBreak/>
              <w:t>5. SUTARTIES KAINA IR ATSISKAITYMO TVARKA</w:t>
            </w:r>
          </w:p>
        </w:tc>
      </w:tr>
      <w:tr w:rsidR="00176910" w14:paraId="4CDC1ACA" w14:textId="77777777">
        <w:trPr>
          <w:trHeight w:val="300"/>
        </w:trPr>
        <w:tc>
          <w:tcPr>
            <w:tcW w:w="3094" w:type="dxa"/>
            <w:gridSpan w:val="2"/>
          </w:tcPr>
          <w:p w14:paraId="70B7B5C2" w14:textId="77777777" w:rsidR="00176910" w:rsidRDefault="00C9639C">
            <w:pPr>
              <w:rPr>
                <w:b/>
                <w:kern w:val="2"/>
                <w:szCs w:val="24"/>
              </w:rPr>
            </w:pPr>
            <w:r>
              <w:rPr>
                <w:b/>
                <w:kern w:val="2"/>
                <w:szCs w:val="24"/>
              </w:rPr>
              <w:t>5.1. Sutarčiai taikomas kainos apskaičiavimo būdas</w:t>
            </w:r>
          </w:p>
        </w:tc>
        <w:tc>
          <w:tcPr>
            <w:tcW w:w="6441" w:type="dxa"/>
            <w:gridSpan w:val="2"/>
          </w:tcPr>
          <w:p w14:paraId="509A5935" w14:textId="77777777" w:rsidR="00176910" w:rsidRDefault="00C9639C">
            <w:pPr>
              <w:rPr>
                <w:kern w:val="2"/>
                <w:szCs w:val="24"/>
              </w:rPr>
            </w:pPr>
            <w:r>
              <w:rPr>
                <w:kern w:val="2"/>
                <w:szCs w:val="24"/>
              </w:rPr>
              <w:t>Fiksuotos kainos kainodara</w:t>
            </w:r>
          </w:p>
          <w:p w14:paraId="4103E104" w14:textId="5FA800DD" w:rsidR="00176910" w:rsidRDefault="00176910">
            <w:pPr>
              <w:rPr>
                <w:color w:val="4472C4"/>
                <w:kern w:val="2"/>
                <w:szCs w:val="24"/>
              </w:rPr>
            </w:pPr>
          </w:p>
        </w:tc>
      </w:tr>
      <w:tr w:rsidR="00176910" w14:paraId="1A2CC414" w14:textId="77777777">
        <w:trPr>
          <w:trHeight w:val="300"/>
        </w:trPr>
        <w:tc>
          <w:tcPr>
            <w:tcW w:w="3094" w:type="dxa"/>
            <w:gridSpan w:val="2"/>
          </w:tcPr>
          <w:p w14:paraId="32FC8409" w14:textId="77777777" w:rsidR="00176910" w:rsidRDefault="00C9639C">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1C622025" w14:textId="77777777" w:rsidR="00176910" w:rsidRDefault="00176910">
            <w:pPr>
              <w:rPr>
                <w:b/>
                <w:kern w:val="2"/>
                <w:szCs w:val="24"/>
              </w:rPr>
            </w:pPr>
          </w:p>
          <w:p w14:paraId="7B77DADE" w14:textId="77777777" w:rsidR="00176910" w:rsidRDefault="00176910">
            <w:pPr>
              <w:rPr>
                <w:b/>
                <w:kern w:val="2"/>
                <w:szCs w:val="24"/>
              </w:rPr>
            </w:pPr>
          </w:p>
          <w:p w14:paraId="40147607" w14:textId="77777777" w:rsidR="00176910" w:rsidRDefault="00176910">
            <w:pPr>
              <w:rPr>
                <w:b/>
                <w:kern w:val="2"/>
                <w:szCs w:val="24"/>
              </w:rPr>
            </w:pPr>
          </w:p>
          <w:p w14:paraId="7344433D" w14:textId="77777777" w:rsidR="00176910" w:rsidRDefault="00176910" w:rsidP="005146EE">
            <w:pPr>
              <w:jc w:val="both"/>
              <w:rPr>
                <w:b/>
                <w:kern w:val="2"/>
                <w:szCs w:val="24"/>
              </w:rPr>
            </w:pPr>
          </w:p>
        </w:tc>
        <w:tc>
          <w:tcPr>
            <w:tcW w:w="6441" w:type="dxa"/>
            <w:gridSpan w:val="2"/>
          </w:tcPr>
          <w:p w14:paraId="1CD46BC8" w14:textId="77777777" w:rsidR="00176910" w:rsidRDefault="00C9639C">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1C378B6F" w14:textId="77777777" w:rsidR="00176910" w:rsidRDefault="00C9639C">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9ECE882" w14:textId="77777777" w:rsidR="00176910" w:rsidRDefault="00C9639C">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30A08C22" w14:textId="77777777" w:rsidR="00176910" w:rsidRDefault="00C9639C" w:rsidP="005146EE">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176910" w14:paraId="035282E3" w14:textId="77777777" w:rsidTr="005146EE">
        <w:trPr>
          <w:trHeight w:val="881"/>
        </w:trPr>
        <w:tc>
          <w:tcPr>
            <w:tcW w:w="3094" w:type="dxa"/>
            <w:gridSpan w:val="2"/>
          </w:tcPr>
          <w:p w14:paraId="7528A22C" w14:textId="607CB09D" w:rsidR="00176910" w:rsidRPr="005146EE" w:rsidRDefault="00C9639C">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0BF3D390" w14:textId="1FCD3A2A" w:rsidR="00176910" w:rsidRDefault="00C9639C">
            <w:pPr>
              <w:rPr>
                <w:szCs w:val="24"/>
              </w:rPr>
            </w:pPr>
            <w:r>
              <w:rPr>
                <w:kern w:val="2"/>
                <w:szCs w:val="24"/>
              </w:rPr>
              <w:t xml:space="preserve">Sutarties </w:t>
            </w:r>
            <w:r w:rsidRPr="005146EE">
              <w:rPr>
                <w:color w:val="000000" w:themeColor="text1"/>
                <w:kern w:val="2"/>
                <w:szCs w:val="24"/>
              </w:rPr>
              <w:t xml:space="preserve">kaina bus </w:t>
            </w:r>
            <w:r>
              <w:rPr>
                <w:kern w:val="2"/>
                <w:szCs w:val="24"/>
              </w:rPr>
              <w:t>perskaičiuojam</w:t>
            </w:r>
            <w:r w:rsidR="005146EE">
              <w:rPr>
                <w:kern w:val="2"/>
                <w:szCs w:val="24"/>
              </w:rPr>
              <w:t>a</w:t>
            </w:r>
            <w:r>
              <w:rPr>
                <w:kern w:val="2"/>
                <w:szCs w:val="24"/>
              </w:rPr>
              <w:t>:</w:t>
            </w:r>
          </w:p>
          <w:p w14:paraId="2407E20D" w14:textId="77777777" w:rsidR="00176910" w:rsidRDefault="00C9639C">
            <w:pPr>
              <w:rPr>
                <w:color w:val="FF0000"/>
                <w:kern w:val="2"/>
                <w:szCs w:val="24"/>
              </w:rPr>
            </w:pPr>
            <w:r>
              <w:rPr>
                <w:kern w:val="2"/>
                <w:szCs w:val="24"/>
              </w:rPr>
              <w:t>5.3.1. dėl PVM tarifo pasikeitimo;</w:t>
            </w:r>
          </w:p>
          <w:p w14:paraId="54B37313" w14:textId="79487ABA" w:rsidR="00176910" w:rsidRDefault="00C9639C" w:rsidP="00C9639C">
            <w:pPr>
              <w:jc w:val="both"/>
              <w:rPr>
                <w:color w:val="FF0000"/>
                <w:kern w:val="2"/>
                <w:szCs w:val="24"/>
              </w:rPr>
            </w:pPr>
            <w:r w:rsidRPr="00A555CD">
              <w:rPr>
                <w:color w:val="000000" w:themeColor="text1"/>
                <w:kern w:val="2"/>
                <w:szCs w:val="24"/>
              </w:rPr>
              <w:t>5.3.</w:t>
            </w:r>
            <w:r w:rsidR="00E72441">
              <w:rPr>
                <w:color w:val="000000" w:themeColor="text1"/>
                <w:kern w:val="2"/>
                <w:szCs w:val="24"/>
              </w:rPr>
              <w:t>3</w:t>
            </w:r>
            <w:r w:rsidRPr="00A555CD">
              <w:rPr>
                <w:color w:val="000000" w:themeColor="text1"/>
                <w:kern w:val="2"/>
                <w:szCs w:val="24"/>
              </w:rPr>
              <w:t>. pagal P</w:t>
            </w:r>
            <w:r w:rsidRPr="00A555CD">
              <w:rPr>
                <w:color w:val="000000" w:themeColor="text1"/>
                <w:szCs w:val="24"/>
              </w:rPr>
              <w:t>aslaugų</w:t>
            </w:r>
            <w:r w:rsidRPr="00A555CD">
              <w:rPr>
                <w:color w:val="000000" w:themeColor="text1"/>
                <w:kern w:val="2"/>
                <w:szCs w:val="24"/>
              </w:rPr>
              <w:t xml:space="preserve"> grupių kainų pokyčius</w:t>
            </w:r>
            <w:r w:rsidR="00A555CD" w:rsidRPr="00A555CD">
              <w:rPr>
                <w:color w:val="000000" w:themeColor="text1"/>
                <w:kern w:val="2"/>
                <w:szCs w:val="24"/>
              </w:rPr>
              <w:t>.</w:t>
            </w:r>
          </w:p>
        </w:tc>
      </w:tr>
      <w:tr w:rsidR="00176910" w14:paraId="165EBAC7" w14:textId="77777777">
        <w:trPr>
          <w:trHeight w:val="300"/>
        </w:trPr>
        <w:tc>
          <w:tcPr>
            <w:tcW w:w="3094" w:type="dxa"/>
            <w:gridSpan w:val="2"/>
          </w:tcPr>
          <w:p w14:paraId="0F73EFEC" w14:textId="77777777" w:rsidR="00176910" w:rsidRDefault="00C9639C">
            <w:pPr>
              <w:rPr>
                <w:b/>
                <w:kern w:val="2"/>
                <w:szCs w:val="24"/>
              </w:rPr>
            </w:pPr>
            <w:r>
              <w:rPr>
                <w:b/>
                <w:kern w:val="2"/>
                <w:szCs w:val="24"/>
              </w:rPr>
              <w:t>5.3.1. Sutarties kainos / įkainių peržiūra dėl PVM tarifo pasikeitimo</w:t>
            </w:r>
          </w:p>
        </w:tc>
        <w:tc>
          <w:tcPr>
            <w:tcW w:w="6441" w:type="dxa"/>
            <w:gridSpan w:val="2"/>
          </w:tcPr>
          <w:p w14:paraId="16AB6146" w14:textId="4657D1B9" w:rsidR="00DA2087" w:rsidRDefault="00DA2087" w:rsidP="00DA2087">
            <w:pPr>
              <w:jc w:val="both"/>
              <w:rPr>
                <w:kern w:val="2"/>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Sutarties kaina perskaičiuojama nekeičiant P</w:t>
            </w:r>
            <w:r>
              <w:rPr>
                <w:szCs w:val="24"/>
              </w:rPr>
              <w:t>aslaugų</w:t>
            </w:r>
            <w:r>
              <w:rPr>
                <w:kern w:val="2"/>
                <w:szCs w:val="24"/>
              </w:rPr>
              <w:t xml:space="preserve"> kainos be PVM.</w:t>
            </w:r>
          </w:p>
          <w:p w14:paraId="32157110" w14:textId="77777777" w:rsidR="00DA2087" w:rsidRDefault="00DA2087" w:rsidP="00DA2087">
            <w:pPr>
              <w:jc w:val="both"/>
              <w:rPr>
                <w:szCs w:val="24"/>
              </w:rPr>
            </w:pPr>
          </w:p>
          <w:p w14:paraId="66383BE5" w14:textId="47BF6836" w:rsidR="00176910" w:rsidRPr="005146EE" w:rsidRDefault="00DA2087" w:rsidP="00DA2087">
            <w:pPr>
              <w:jc w:val="both"/>
              <w:rPr>
                <w:kern w:val="2"/>
                <w:szCs w:val="24"/>
              </w:rPr>
            </w:pPr>
            <w:r>
              <w:rPr>
                <w:color w:val="000000"/>
              </w:rPr>
              <w:t>Perskaičiavimas įforminamas Susitarimu ne vėliau kaip per </w:t>
            </w:r>
            <w:r>
              <w:rPr>
                <w:color w:val="000000" w:themeColor="text1"/>
                <w:kern w:val="2"/>
                <w:szCs w:val="24"/>
              </w:rPr>
              <w:t>10 (dešimt) darbo dienų</w:t>
            </w:r>
            <w:r>
              <w:rPr>
                <w:color w:val="000000"/>
              </w:rPr>
              <w:t xml:space="preserve"> nuo PVM mokėjimą reglamentuojančių teisės aktų pasikeitimo, kuris tampa neatskiriama Sutarties dalimi. Perskaičiuota (-</w:t>
            </w:r>
            <w:proofErr w:type="spellStart"/>
            <w:r>
              <w:rPr>
                <w:color w:val="000000"/>
              </w:rPr>
              <w:t>as</w:t>
            </w:r>
            <w:proofErr w:type="spellEnd"/>
            <w:r>
              <w:rPr>
                <w:color w:val="000000"/>
              </w:rPr>
              <w:t xml:space="preserve">) Sutarties kaina taikoma už tą Paslaugų dalį, kurios </w:t>
            </w:r>
            <w:r>
              <w:t>bus teikiamos nuo Šalių pasirašyto Susitarimo įsigaliojimo dienos.</w:t>
            </w:r>
          </w:p>
        </w:tc>
      </w:tr>
      <w:tr w:rsidR="00176910" w14:paraId="68505656" w14:textId="77777777">
        <w:trPr>
          <w:trHeight w:val="300"/>
        </w:trPr>
        <w:tc>
          <w:tcPr>
            <w:tcW w:w="3094" w:type="dxa"/>
            <w:gridSpan w:val="2"/>
          </w:tcPr>
          <w:p w14:paraId="4B301E10" w14:textId="77777777" w:rsidR="00176910" w:rsidRDefault="00C9639C">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FFE2761" w14:textId="77777777" w:rsidR="00176910" w:rsidRDefault="00C9639C">
            <w:pPr>
              <w:rPr>
                <w:kern w:val="2"/>
                <w:szCs w:val="24"/>
              </w:rPr>
            </w:pPr>
            <w:r>
              <w:rPr>
                <w:kern w:val="2"/>
                <w:szCs w:val="24"/>
              </w:rPr>
              <w:t>Netaikoma</w:t>
            </w:r>
          </w:p>
          <w:p w14:paraId="6CDCA91B" w14:textId="7E6BA348" w:rsidR="00176910" w:rsidRDefault="00176910">
            <w:pPr>
              <w:rPr>
                <w:szCs w:val="24"/>
              </w:rPr>
            </w:pPr>
          </w:p>
        </w:tc>
      </w:tr>
      <w:tr w:rsidR="00176910" w14:paraId="1DDBB6E1" w14:textId="77777777" w:rsidTr="005268AE">
        <w:trPr>
          <w:trHeight w:val="861"/>
        </w:trPr>
        <w:tc>
          <w:tcPr>
            <w:tcW w:w="3094" w:type="dxa"/>
            <w:gridSpan w:val="2"/>
          </w:tcPr>
          <w:p w14:paraId="59A9AA83" w14:textId="07E4DD6D" w:rsidR="00176910" w:rsidRPr="005268AE" w:rsidRDefault="00C9639C">
            <w:pPr>
              <w:rPr>
                <w:bCs/>
                <w:kern w:val="2"/>
                <w:szCs w:val="24"/>
              </w:rPr>
            </w:pPr>
            <w:r>
              <w:rPr>
                <w:b/>
                <w:kern w:val="2"/>
                <w:szCs w:val="24"/>
              </w:rPr>
              <w:t>5.3.3. Sutarties kainos / įkainių peržiūra dėl kainų lygio pokyčio</w:t>
            </w:r>
          </w:p>
        </w:tc>
        <w:tc>
          <w:tcPr>
            <w:tcW w:w="6441" w:type="dxa"/>
            <w:gridSpan w:val="2"/>
          </w:tcPr>
          <w:p w14:paraId="1877E384" w14:textId="173D7F5F" w:rsidR="00EF22E2" w:rsidRDefault="00EF22E2" w:rsidP="00EF22E2">
            <w:pPr>
              <w:jc w:val="both"/>
              <w:rPr>
                <w:szCs w:val="24"/>
              </w:rPr>
            </w:pPr>
            <w:r>
              <w:rPr>
                <w:color w:val="000000"/>
                <w:szCs w:val="24"/>
              </w:rPr>
              <w:t>5.3.3.1. Bet</w:t>
            </w:r>
            <w:r>
              <w:rPr>
                <w:szCs w:val="24"/>
              </w:rPr>
              <w:t xml:space="preserve"> kuri Sutarties Šalis Sutarties galiojimo metu turi teisę inicijuoti Sutarties </w:t>
            </w:r>
            <w:r>
              <w:rPr>
                <w:szCs w:val="24"/>
              </w:rPr>
              <w:t>kainos</w:t>
            </w:r>
            <w:r>
              <w:rPr>
                <w:szCs w:val="24"/>
              </w:rPr>
              <w:t xml:space="preserve"> peržiūrą (keitimą) ne anksčiau kaip po </w:t>
            </w:r>
            <w:r w:rsidR="00074EA4" w:rsidRPr="00074EA4">
              <w:rPr>
                <w:szCs w:val="24"/>
              </w:rPr>
              <w:t>3</w:t>
            </w:r>
            <w:r w:rsidRPr="00074EA4">
              <w:rPr>
                <w:szCs w:val="24"/>
              </w:rPr>
              <w:t xml:space="preserve"> (</w:t>
            </w:r>
            <w:r w:rsidR="00074EA4" w:rsidRPr="00074EA4">
              <w:rPr>
                <w:szCs w:val="24"/>
              </w:rPr>
              <w:t>trijų</w:t>
            </w:r>
            <w:r w:rsidRPr="00074EA4">
              <w:rPr>
                <w:szCs w:val="24"/>
              </w:rPr>
              <w:t xml:space="preserve">)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(penkis) procentus. Sutarties </w:t>
            </w:r>
            <w:r w:rsidRPr="00074EA4">
              <w:rPr>
                <w:szCs w:val="24"/>
              </w:rPr>
              <w:t>kainos</w:t>
            </w:r>
            <w:r w:rsidRPr="00074EA4">
              <w:rPr>
                <w:szCs w:val="24"/>
              </w:rPr>
              <w:t xml:space="preserve"> peržiūra atliekama ne rečiau kaip kas </w:t>
            </w:r>
            <w:r w:rsidR="00074EA4" w:rsidRPr="00074EA4">
              <w:rPr>
                <w:szCs w:val="24"/>
              </w:rPr>
              <w:t>5</w:t>
            </w:r>
            <w:r w:rsidRPr="00074EA4">
              <w:rPr>
                <w:szCs w:val="24"/>
              </w:rPr>
              <w:t xml:space="preserve"> (</w:t>
            </w:r>
            <w:r w:rsidR="00074EA4" w:rsidRPr="00074EA4">
              <w:rPr>
                <w:szCs w:val="24"/>
              </w:rPr>
              <w:t>penkis</w:t>
            </w:r>
            <w:r w:rsidRPr="00074EA4">
              <w:rPr>
                <w:szCs w:val="24"/>
              </w:rPr>
              <w:t>) mėnesius.</w:t>
            </w:r>
          </w:p>
          <w:p w14:paraId="4A600982" w14:textId="5914713A" w:rsidR="00EF22E2" w:rsidRDefault="00EF22E2" w:rsidP="00EF22E2">
            <w:pPr>
              <w:jc w:val="both"/>
              <w:rPr>
                <w:kern w:val="2"/>
                <w:szCs w:val="24"/>
                <w:shd w:val="clear" w:color="auto" w:fill="FFFFFF"/>
              </w:rPr>
            </w:pPr>
            <w:r>
              <w:rPr>
                <w:kern w:val="2"/>
                <w:szCs w:val="24"/>
              </w:rPr>
              <w:t xml:space="preserve">5.3.3.2. Sutarties </w:t>
            </w:r>
            <w:r>
              <w:rPr>
                <w:kern w:val="2"/>
                <w:szCs w:val="24"/>
              </w:rPr>
              <w:t>kaina</w:t>
            </w:r>
            <w:r>
              <w:rPr>
                <w:kern w:val="2"/>
                <w:szCs w:val="24"/>
                <w:shd w:val="clear" w:color="auto" w:fill="FFFFFF"/>
              </w:rPr>
              <w:t xml:space="preserve"> peržiūrim</w:t>
            </w:r>
            <w:r>
              <w:rPr>
                <w:kern w:val="2"/>
                <w:szCs w:val="24"/>
                <w:shd w:val="clear" w:color="auto" w:fill="FFFFFF"/>
              </w:rPr>
              <w:t>a</w:t>
            </w:r>
            <w:r>
              <w:rPr>
                <w:kern w:val="2"/>
                <w:szCs w:val="24"/>
                <w:shd w:val="clear" w:color="auto" w:fill="FFFFFF"/>
              </w:rPr>
              <w:t xml:space="preserve"> tik tai Sutarties daliai, kuri nėra išpirkta, t. y. Paslaugoms, kurios nėra priimtos ir apmokėtos. Vėlesnė Sutarties </w:t>
            </w:r>
            <w:r>
              <w:rPr>
                <w:kern w:val="2"/>
                <w:szCs w:val="24"/>
                <w:shd w:val="clear" w:color="auto" w:fill="FFFFFF"/>
              </w:rPr>
              <w:t>kainos</w:t>
            </w:r>
            <w:r>
              <w:rPr>
                <w:kern w:val="2"/>
                <w:szCs w:val="24"/>
                <w:shd w:val="clear" w:color="auto" w:fill="FFFFFF"/>
              </w:rPr>
              <w:t xml:space="preserve"> peržiūra negali apimti laikotarpio, už kurį jau buvo atlikta peržiūra.</w:t>
            </w:r>
          </w:p>
          <w:p w14:paraId="61598FCC" w14:textId="41B6C80C" w:rsidR="00EF22E2" w:rsidRDefault="00EF22E2" w:rsidP="00EF22E2">
            <w:pPr>
              <w:jc w:val="both"/>
              <w:rPr>
                <w:kern w:val="2"/>
                <w:szCs w:val="24"/>
                <w:shd w:val="clear" w:color="auto" w:fill="FFFFFF"/>
              </w:rPr>
            </w:pPr>
            <w:r>
              <w:rPr>
                <w:color w:val="000000"/>
                <w:kern w:val="2"/>
                <w:szCs w:val="24"/>
              </w:rPr>
              <w:t xml:space="preserve">5.3.3.3. </w:t>
            </w:r>
            <w:r>
              <w:rPr>
                <w:color w:val="000000"/>
                <w:kern w:val="2"/>
                <w:szCs w:val="24"/>
                <w:shd w:val="clear" w:color="auto" w:fill="FFFFFF"/>
              </w:rPr>
              <w:t>Jeigu P</w:t>
            </w:r>
            <w:r>
              <w:rPr>
                <w:color w:val="000000"/>
                <w:szCs w:val="24"/>
              </w:rPr>
              <w:t xml:space="preserve">aslaugų </w:t>
            </w:r>
            <w:r>
              <w:rPr>
                <w:szCs w:val="24"/>
              </w:rPr>
              <w:t>teikimas</w:t>
            </w:r>
            <w:r>
              <w:rPr>
                <w:kern w:val="2"/>
                <w:szCs w:val="24"/>
                <w:shd w:val="clear" w:color="auto" w:fill="FFFFFF"/>
              </w:rPr>
              <w:t xml:space="preserve"> vėluoja dėl Tiekėjo kaltės, uždelstų suteikti P</w:t>
            </w:r>
            <w:r>
              <w:rPr>
                <w:szCs w:val="24"/>
              </w:rPr>
              <w:t>aslaugų</w:t>
            </w:r>
            <w:r>
              <w:rPr>
                <w:kern w:val="2"/>
                <w:szCs w:val="24"/>
                <w:shd w:val="clear" w:color="auto" w:fill="FFFFFF"/>
              </w:rPr>
              <w:t xml:space="preserve"> </w:t>
            </w:r>
            <w:r>
              <w:rPr>
                <w:kern w:val="2"/>
                <w:szCs w:val="24"/>
                <w:shd w:val="clear" w:color="auto" w:fill="FFFFFF"/>
              </w:rPr>
              <w:t>kaina</w:t>
            </w:r>
            <w:r>
              <w:rPr>
                <w:kern w:val="2"/>
                <w:szCs w:val="24"/>
                <w:shd w:val="clear" w:color="auto" w:fill="FFFFFF"/>
              </w:rPr>
              <w:t xml:space="preserve"> nėra perskaičiuojam</w:t>
            </w:r>
            <w:r>
              <w:rPr>
                <w:kern w:val="2"/>
                <w:szCs w:val="24"/>
                <w:shd w:val="clear" w:color="auto" w:fill="FFFFFF"/>
              </w:rPr>
              <w:t>a</w:t>
            </w:r>
            <w:r>
              <w:rPr>
                <w:kern w:val="2"/>
                <w:szCs w:val="24"/>
                <w:shd w:val="clear" w:color="auto" w:fill="FFFFFF"/>
              </w:rPr>
              <w:t xml:space="preserve"> dėl kainų lygio kilimo (gali būti mažinam</w:t>
            </w:r>
            <w:r>
              <w:rPr>
                <w:kern w:val="2"/>
                <w:szCs w:val="24"/>
                <w:shd w:val="clear" w:color="auto" w:fill="FFFFFF"/>
              </w:rPr>
              <w:t>a</w:t>
            </w:r>
            <w:r>
              <w:rPr>
                <w:kern w:val="2"/>
                <w:szCs w:val="24"/>
                <w:shd w:val="clear" w:color="auto" w:fill="FFFFFF"/>
              </w:rPr>
              <w:t>, tačiau negali būti didinam</w:t>
            </w:r>
            <w:r>
              <w:rPr>
                <w:kern w:val="2"/>
                <w:szCs w:val="24"/>
                <w:shd w:val="clear" w:color="auto" w:fill="FFFFFF"/>
              </w:rPr>
              <w:t>a</w:t>
            </w:r>
            <w:r>
              <w:rPr>
                <w:kern w:val="2"/>
                <w:szCs w:val="24"/>
                <w:shd w:val="clear" w:color="auto" w:fill="FFFFFF"/>
              </w:rPr>
              <w:t>).</w:t>
            </w:r>
          </w:p>
          <w:p w14:paraId="43EE8191" w14:textId="311EA9BF" w:rsidR="00EF22E2" w:rsidRDefault="00EF22E2" w:rsidP="00EF22E2">
            <w:pPr>
              <w:jc w:val="both"/>
              <w:rPr>
                <w:kern w:val="2"/>
                <w:szCs w:val="24"/>
                <w:shd w:val="clear" w:color="auto" w:fill="FFFFFF"/>
              </w:rPr>
            </w:pPr>
            <w:r>
              <w:rPr>
                <w:color w:val="000000"/>
                <w:kern w:val="2"/>
                <w:szCs w:val="24"/>
              </w:rPr>
              <w:lastRenderedPageBreak/>
              <w:t xml:space="preserve">5.3.3.4. </w:t>
            </w:r>
            <w:r>
              <w:rPr>
                <w:kern w:val="2"/>
                <w:szCs w:val="24"/>
              </w:rPr>
              <w:t xml:space="preserve">Atlikdamos Sutarties </w:t>
            </w:r>
            <w:r>
              <w:rPr>
                <w:kern w:val="2"/>
                <w:szCs w:val="24"/>
              </w:rPr>
              <w:t>kainos</w:t>
            </w:r>
            <w:r>
              <w:rPr>
                <w:kern w:val="2"/>
                <w:szCs w:val="24"/>
              </w:rPr>
              <w:t xml:space="preserve"> peržiūrą </w:t>
            </w:r>
            <w:r>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2FED6634" w14:textId="0EB3BC79" w:rsidR="00EF22E2" w:rsidRDefault="00EF22E2" w:rsidP="00EF22E2">
            <w:pPr>
              <w:jc w:val="both"/>
              <w:rPr>
                <w:color w:val="000000"/>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Pr>
                <w:color w:val="000000"/>
                <w:kern w:val="2"/>
                <w:szCs w:val="24"/>
                <w:shd w:val="clear" w:color="auto" w:fill="FFFFFF"/>
              </w:rPr>
              <w:t>kainą</w:t>
            </w:r>
            <w:r>
              <w:rPr>
                <w:color w:val="000000"/>
                <w:kern w:val="2"/>
                <w:szCs w:val="24"/>
                <w:shd w:val="clear" w:color="auto" w:fill="FFFFFF"/>
              </w:rPr>
              <w:t>, perskaičiuotą Pradinės Sutarties vertę.</w:t>
            </w:r>
          </w:p>
          <w:p w14:paraId="41769A27" w14:textId="69328E2D" w:rsidR="00EF22E2" w:rsidRDefault="00EF22E2" w:rsidP="00EF22E2">
            <w:pPr>
              <w:jc w:val="both"/>
              <w:rPr>
                <w:color w:val="000000"/>
                <w:szCs w:val="24"/>
              </w:rPr>
            </w:pPr>
            <w:r>
              <w:rPr>
                <w:color w:val="000000"/>
                <w:kern w:val="2"/>
                <w:szCs w:val="24"/>
                <w:shd w:val="clear" w:color="auto" w:fill="FFFFFF"/>
              </w:rPr>
              <w:t>5.3.3.6. Nauj</w:t>
            </w:r>
            <w:r>
              <w:rPr>
                <w:color w:val="000000"/>
                <w:kern w:val="2"/>
                <w:szCs w:val="24"/>
                <w:shd w:val="clear" w:color="auto" w:fill="FFFFFF"/>
              </w:rPr>
              <w:t>a</w:t>
            </w:r>
            <w:r>
              <w:rPr>
                <w:color w:val="000000"/>
                <w:kern w:val="2"/>
                <w:szCs w:val="24"/>
                <w:shd w:val="clear" w:color="auto" w:fill="FFFFFF"/>
              </w:rPr>
              <w:t xml:space="preserve"> Sutarties </w:t>
            </w:r>
            <w:r>
              <w:rPr>
                <w:color w:val="000000"/>
                <w:kern w:val="2"/>
                <w:szCs w:val="24"/>
                <w:shd w:val="clear" w:color="auto" w:fill="FFFFFF"/>
              </w:rPr>
              <w:t>kaina</w:t>
            </w:r>
            <w:r>
              <w:rPr>
                <w:color w:val="000000"/>
                <w:kern w:val="2"/>
                <w:szCs w:val="24"/>
                <w:shd w:val="clear" w:color="auto" w:fill="FFFFFF"/>
              </w:rPr>
              <w:t xml:space="preserve"> apskaičiuojam</w:t>
            </w:r>
            <w:r>
              <w:rPr>
                <w:color w:val="000000"/>
                <w:kern w:val="2"/>
                <w:szCs w:val="24"/>
                <w:shd w:val="clear" w:color="auto" w:fill="FFFFFF"/>
              </w:rPr>
              <w:t>a</w:t>
            </w:r>
            <w:r>
              <w:rPr>
                <w:color w:val="000000"/>
                <w:kern w:val="2"/>
                <w:szCs w:val="24"/>
                <w:shd w:val="clear" w:color="auto" w:fill="FFFFFF"/>
              </w:rPr>
              <w:t xml:space="preserve"> pagal žemiau pateiktą formulę:</w:t>
            </w:r>
          </w:p>
          <w:p w14:paraId="7E04AC05" w14:textId="086F1349" w:rsidR="00EF22E2" w:rsidRDefault="00EF22E2" w:rsidP="00EF22E2">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Pr>
                <w:kern w:val="2"/>
                <w:szCs w:val="24"/>
              </w:rPr>
              <w:t xml:space="preserve">, kur a – </w:t>
            </w:r>
            <w:r>
              <w:rPr>
                <w:kern w:val="2"/>
                <w:szCs w:val="24"/>
              </w:rPr>
              <w:t>kaina</w:t>
            </w:r>
            <w:r>
              <w:rPr>
                <w:kern w:val="2"/>
                <w:szCs w:val="24"/>
              </w:rPr>
              <w:t xml:space="preserve"> (Eur be PVM) (jei peržiūra jau buvo atlikta, tai po paskutinio perskaičiavimo)</w:t>
            </w:r>
          </w:p>
          <w:p w14:paraId="14484490" w14:textId="2B192CB7" w:rsidR="00EF22E2" w:rsidRDefault="00EF22E2" w:rsidP="00EF22E2">
            <w:pPr>
              <w:jc w:val="both"/>
              <w:textAlignment w:val="baseline"/>
              <w:rPr>
                <w:szCs w:val="24"/>
              </w:rPr>
            </w:pPr>
            <w:r>
              <w:rPr>
                <w:kern w:val="2"/>
                <w:szCs w:val="24"/>
              </w:rPr>
              <w:t>a</w:t>
            </w:r>
            <w:r>
              <w:rPr>
                <w:kern w:val="2"/>
                <w:szCs w:val="24"/>
                <w:vertAlign w:val="subscript"/>
              </w:rPr>
              <w:t>1</w:t>
            </w:r>
            <w:r>
              <w:rPr>
                <w:kern w:val="2"/>
                <w:szCs w:val="24"/>
              </w:rPr>
              <w:t xml:space="preserve"> – perskaičiuota (pakeista) </w:t>
            </w:r>
            <w:r>
              <w:rPr>
                <w:kern w:val="2"/>
                <w:szCs w:val="24"/>
              </w:rPr>
              <w:t>kaina</w:t>
            </w:r>
            <w:r>
              <w:rPr>
                <w:kern w:val="2"/>
                <w:szCs w:val="24"/>
              </w:rPr>
              <w:t xml:space="preserve"> (Eur be PVM)</w:t>
            </w:r>
          </w:p>
          <w:p w14:paraId="337B0ED2" w14:textId="77777777" w:rsidR="00EF22E2" w:rsidRDefault="00EF22E2" w:rsidP="00EF22E2">
            <w:pPr>
              <w:jc w:val="both"/>
              <w:textAlignment w:val="baseline"/>
              <w:rPr>
                <w:szCs w:val="24"/>
              </w:rPr>
            </w:pPr>
            <w:r>
              <w:rPr>
                <w:kern w:val="2"/>
                <w:szCs w:val="24"/>
              </w:rPr>
              <w:t>k – pagal vartotojų kainų indeksą „Vartojimo prekių ir paslaugų“ apskaičiuotas Vartojimo prekių ir paslaugų kainų pokytis (padidėjimas arba sumažėjimas) (%). „k“ reikšmė skaičiuojama pagal formulę:</w:t>
            </w:r>
          </w:p>
          <w:p w14:paraId="12F46535" w14:textId="77777777" w:rsidR="00EF22E2" w:rsidRDefault="00EF22E2" w:rsidP="00EF22E2">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44DB70B4" w14:textId="5BD19953" w:rsidR="00EF22E2" w:rsidRDefault="00EF22E2" w:rsidP="00EF22E2">
            <w:pPr>
              <w:jc w:val="both"/>
              <w:textAlignment w:val="baseline"/>
            </w:pPr>
            <w:proofErr w:type="spellStart"/>
            <w:r>
              <w:rPr>
                <w:kern w:val="2"/>
              </w:rPr>
              <w:t>Ind</w:t>
            </w:r>
            <w:r>
              <w:rPr>
                <w:kern w:val="2"/>
                <w:vertAlign w:val="subscript"/>
              </w:rPr>
              <w:t>naujausias</w:t>
            </w:r>
            <w:proofErr w:type="spellEnd"/>
            <w:r>
              <w:rPr>
                <w:kern w:val="2"/>
              </w:rPr>
              <w:t xml:space="preserve"> – kreipimosi dėl </w:t>
            </w:r>
            <w:r>
              <w:rPr>
                <w:kern w:val="2"/>
              </w:rPr>
              <w:t>kainos</w:t>
            </w:r>
            <w:r>
              <w:rPr>
                <w:kern w:val="2"/>
              </w:rPr>
              <w:t xml:space="preserve"> peržiūros išsiuntimo kitai Šaliai dieną paskelbtas naujausias vartojimo prekių ir paslaugų indeksas „Vartojimo prekių ir paslaugų“.</w:t>
            </w:r>
          </w:p>
          <w:p w14:paraId="317F8A0D" w14:textId="77777777" w:rsidR="00EF22E2" w:rsidRDefault="00EF22E2" w:rsidP="00EF22E2">
            <w:pPr>
              <w:jc w:val="both"/>
            </w:pPr>
            <w:proofErr w:type="spellStart"/>
            <w:r>
              <w:rPr>
                <w:kern w:val="2"/>
              </w:rPr>
              <w:t>Ind</w:t>
            </w:r>
            <w:r>
              <w:rPr>
                <w:kern w:val="2"/>
                <w:vertAlign w:val="subscript"/>
              </w:rPr>
              <w:t>pradžia</w:t>
            </w:r>
            <w:proofErr w:type="spellEnd"/>
            <w:r>
              <w:rPr>
                <w:kern w:val="2"/>
              </w:rPr>
              <w:t xml:space="preserve"> – laikotarpio pradžios datos (mėnesio) vartojimo prekių ir paslaugų indeksas „Vartojimo prekių ir paslaugų“. Pirmojo perskaičiavimo atveju laikotarpio pradžia (mėnuo) yra</w:t>
            </w:r>
            <w:r>
              <w:t xml:space="preserve"> Sutarties įsigaliojimo dienos mėnuo</w:t>
            </w:r>
            <w:r>
              <w:rPr>
                <w:kern w:val="2"/>
                <w:szCs w:val="24"/>
                <w:shd w:val="clear" w:color="auto" w:fill="FFFFFF"/>
              </w:rPr>
              <w:t>.</w:t>
            </w:r>
            <w:r>
              <w:rPr>
                <w:kern w:val="2"/>
              </w:rPr>
              <w:t xml:space="preserve"> Antrojo ir vėlesnių perskaičiavimų atveju laikotarpio pradžia (mėnuo) yra paskutinio perskaičiavimo metu naudotos paskelbto atitinkamo indekso reikšmės mėnuo.</w:t>
            </w:r>
          </w:p>
          <w:p w14:paraId="04DFD457" w14:textId="121A2F2C" w:rsidR="00EF22E2" w:rsidRDefault="00EF22E2" w:rsidP="00EF22E2">
            <w:pPr>
              <w:jc w:val="both"/>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imamos </w:t>
            </w:r>
            <w:r>
              <w:rPr>
                <w:bCs/>
                <w:color w:val="000000"/>
                <w:kern w:val="2"/>
                <w:szCs w:val="24"/>
                <w:shd w:val="clear" w:color="auto" w:fill="FFFFFF"/>
              </w:rPr>
              <w:t xml:space="preserve">keturių skaitmenų po kablelio tikslumu. Apskaičiuotas pokytis (k) tolimesniems skaičiavimams naudojamas suapvalinus iki vieno  skaitmens po kablelio, o apskaičiuotas </w:t>
            </w:r>
            <w:r w:rsidR="0061186E">
              <w:rPr>
                <w:bCs/>
                <w:color w:val="000000"/>
                <w:kern w:val="2"/>
                <w:szCs w:val="24"/>
                <w:shd w:val="clear" w:color="auto" w:fill="FFFFFF"/>
              </w:rPr>
              <w:t>kaina</w:t>
            </w:r>
            <w:r>
              <w:rPr>
                <w:bCs/>
                <w:color w:val="000000"/>
                <w:kern w:val="2"/>
                <w:szCs w:val="24"/>
                <w:shd w:val="clear" w:color="auto" w:fill="FFFFFF"/>
              </w:rPr>
              <w:t xml:space="preserve"> „a</w:t>
            </w:r>
            <w:r>
              <w:rPr>
                <w:bCs/>
                <w:color w:val="000000"/>
                <w:kern w:val="2"/>
                <w:szCs w:val="24"/>
                <w:shd w:val="clear" w:color="auto" w:fill="FFFFFF"/>
                <w:vertAlign w:val="subscript"/>
              </w:rPr>
              <w:t>1</w:t>
            </w:r>
            <w:r>
              <w:rPr>
                <w:bCs/>
                <w:color w:val="000000"/>
                <w:kern w:val="2"/>
                <w:szCs w:val="24"/>
                <w:shd w:val="clear" w:color="auto" w:fill="FFFFFF"/>
              </w:rPr>
              <w:t>“ suapvalinama iki dviejų</w:t>
            </w:r>
            <w:r>
              <w:rPr>
                <w:b/>
                <w:color w:val="000000"/>
                <w:kern w:val="2"/>
                <w:szCs w:val="24"/>
                <w:shd w:val="clear" w:color="auto" w:fill="FFFFFF"/>
              </w:rPr>
              <w:t xml:space="preserve"> </w:t>
            </w:r>
            <w:r>
              <w:rPr>
                <w:color w:val="000000"/>
                <w:kern w:val="2"/>
                <w:szCs w:val="24"/>
                <w:shd w:val="clear" w:color="auto" w:fill="FFFFFF"/>
              </w:rPr>
              <w:t>skaitmenų po kablelio.</w:t>
            </w:r>
          </w:p>
          <w:p w14:paraId="19E1C940" w14:textId="0C03EE62" w:rsidR="00EF22E2" w:rsidRDefault="00EF22E2" w:rsidP="00EF22E2">
            <w:pPr>
              <w:jc w:val="both"/>
              <w:rPr>
                <w:color w:val="000000"/>
                <w:kern w:val="2"/>
                <w:szCs w:val="24"/>
                <w:shd w:val="clear" w:color="auto" w:fill="FFFFFF"/>
              </w:rPr>
            </w:pPr>
            <w:r>
              <w:rPr>
                <w:color w:val="000000"/>
                <w:kern w:val="2"/>
                <w:szCs w:val="24"/>
                <w:shd w:val="clear" w:color="auto" w:fill="FFFFFF"/>
              </w:rPr>
              <w:t xml:space="preserve">5.3.3.8. Šalis, siekianti Sutarties </w:t>
            </w:r>
            <w:r>
              <w:rPr>
                <w:color w:val="000000"/>
                <w:kern w:val="2"/>
                <w:szCs w:val="24"/>
                <w:shd w:val="clear" w:color="auto" w:fill="FFFFFF"/>
              </w:rPr>
              <w:t>kainos</w:t>
            </w:r>
            <w:r>
              <w:rPr>
                <w:color w:val="000000"/>
                <w:kern w:val="2"/>
                <w:szCs w:val="24"/>
                <w:shd w:val="clear" w:color="auto" w:fill="FFFFFF"/>
              </w:rPr>
              <w:t xml:space="preserve">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05F26635" w14:textId="0DC2915E" w:rsidR="00EF22E2" w:rsidRDefault="00EF22E2" w:rsidP="00EF22E2">
            <w:pPr>
              <w:jc w:val="both"/>
              <w:rPr>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Susitarimas turi būti sudarytas per 10 (dešimt) darbo dienų nuo Šalies pateikto tinkamo prašymo perskaičiuoti S</w:t>
            </w:r>
            <w:r>
              <w:rPr>
                <w:kern w:val="2"/>
                <w:szCs w:val="24"/>
              </w:rPr>
              <w:t xml:space="preserve">utarties </w:t>
            </w:r>
            <w:r w:rsidR="00223B15">
              <w:rPr>
                <w:kern w:val="2"/>
                <w:szCs w:val="24"/>
                <w:shd w:val="clear" w:color="auto" w:fill="FFFFFF"/>
              </w:rPr>
              <w:t>kainą</w:t>
            </w:r>
            <w:r>
              <w:rPr>
                <w:kern w:val="2"/>
                <w:szCs w:val="24"/>
                <w:shd w:val="clear" w:color="auto" w:fill="FFFFFF"/>
              </w:rPr>
              <w:t xml:space="preserve"> gavimo dienos.</w:t>
            </w:r>
          </w:p>
          <w:p w14:paraId="1127770C" w14:textId="62B0BBC0" w:rsidR="00176910" w:rsidRDefault="00EF22E2" w:rsidP="00EF22E2">
            <w:pPr>
              <w:tabs>
                <w:tab w:val="left" w:pos="763"/>
              </w:tabs>
              <w:jc w:val="both"/>
              <w:rPr>
                <w:color w:val="000000"/>
                <w:kern w:val="2"/>
                <w:szCs w:val="24"/>
                <w:bdr w:val="none" w:sz="0" w:space="0" w:color="auto" w:frame="1"/>
              </w:rPr>
            </w:pPr>
            <w:r w:rsidRPr="00EF22E2">
              <w:rPr>
                <w:color w:val="000000"/>
                <w:kern w:val="2"/>
                <w:szCs w:val="24"/>
                <w:shd w:val="clear" w:color="auto" w:fill="FFFFFF"/>
              </w:rPr>
              <w:lastRenderedPageBreak/>
              <w:t>5.3.3.10.</w:t>
            </w:r>
            <w:r w:rsidR="00223B15">
              <w:rPr>
                <w:color w:val="000000"/>
                <w:kern w:val="2"/>
                <w:szCs w:val="24"/>
                <w:shd w:val="clear" w:color="auto" w:fill="FFFFFF"/>
              </w:rPr>
              <w:t> </w:t>
            </w:r>
            <w:r w:rsidRPr="00EF22E2">
              <w:rPr>
                <w:color w:val="000000"/>
                <w:kern w:val="2"/>
                <w:szCs w:val="24"/>
                <w:bdr w:val="none" w:sz="0" w:space="0" w:color="auto" w:frame="1"/>
              </w:rPr>
              <w:t>Susitarimu Šalys neturi teisės keisti procedūroje nurodytos tvarkos ar kitų Sutarties nuostatų, išskyrus, jei keitimas atliekamas pagal VPĮ nuostatas.</w:t>
            </w:r>
          </w:p>
          <w:p w14:paraId="53E1F0B2" w14:textId="6A79270E" w:rsidR="00223B15" w:rsidRPr="00EF22E2" w:rsidRDefault="00223B15" w:rsidP="00EF22E2">
            <w:pPr>
              <w:tabs>
                <w:tab w:val="left" w:pos="763"/>
              </w:tabs>
              <w:jc w:val="both"/>
              <w:rPr>
                <w:color w:val="4472C4"/>
                <w:kern w:val="2"/>
                <w:szCs w:val="24"/>
              </w:rPr>
            </w:pPr>
            <w:r w:rsidRPr="00EF22E2">
              <w:rPr>
                <w:color w:val="000000"/>
                <w:kern w:val="2"/>
                <w:szCs w:val="24"/>
                <w:shd w:val="clear" w:color="auto" w:fill="FFFFFF"/>
              </w:rPr>
              <w:t>5.3.3.1</w:t>
            </w:r>
            <w:r>
              <w:rPr>
                <w:color w:val="000000"/>
                <w:kern w:val="2"/>
                <w:szCs w:val="24"/>
                <w:shd w:val="clear" w:color="auto" w:fill="FFFFFF"/>
              </w:rPr>
              <w:t>1</w:t>
            </w:r>
            <w:r w:rsidRPr="00EF22E2">
              <w:rPr>
                <w:color w:val="000000"/>
                <w:kern w:val="2"/>
                <w:szCs w:val="24"/>
                <w:shd w:val="clear" w:color="auto" w:fill="FFFFFF"/>
              </w:rPr>
              <w:t xml:space="preserve">. </w:t>
            </w:r>
            <w:r>
              <w:rPr>
                <w:color w:val="000000"/>
                <w:kern w:val="2"/>
                <w:szCs w:val="24"/>
                <w:shd w:val="clear" w:color="auto" w:fill="FFFFFF"/>
              </w:rPr>
              <w:t xml:space="preserve"> </w:t>
            </w:r>
            <w:r>
              <w:rPr>
                <w:rFonts w:eastAsia="Calibri"/>
                <w:color w:val="000000" w:themeColor="text1"/>
                <w:szCs w:val="24"/>
              </w:rPr>
              <w:t>Perskaičiuota kaina pradedama taikyti nuo kitos dienos po Susitarimo pasirašymo.</w:t>
            </w:r>
          </w:p>
        </w:tc>
      </w:tr>
      <w:tr w:rsidR="00176910" w14:paraId="7B16559A" w14:textId="77777777">
        <w:trPr>
          <w:trHeight w:val="300"/>
        </w:trPr>
        <w:tc>
          <w:tcPr>
            <w:tcW w:w="3094" w:type="dxa"/>
            <w:gridSpan w:val="2"/>
          </w:tcPr>
          <w:p w14:paraId="1103A3E4" w14:textId="77777777" w:rsidR="00176910" w:rsidRDefault="00C9639C">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1EFD6B9E" w14:textId="0C559138" w:rsidR="00176910" w:rsidRDefault="00140AF4" w:rsidP="00E510E6">
            <w:pPr>
              <w:jc w:val="both"/>
              <w:rPr>
                <w:szCs w:val="24"/>
              </w:rPr>
            </w:pPr>
            <w:r>
              <w:rPr>
                <w:szCs w:val="24"/>
              </w:rPr>
              <w:t>Netaikoma</w:t>
            </w:r>
          </w:p>
        </w:tc>
      </w:tr>
      <w:tr w:rsidR="00176910" w14:paraId="0DB4D00A" w14:textId="77777777">
        <w:trPr>
          <w:trHeight w:val="300"/>
        </w:trPr>
        <w:tc>
          <w:tcPr>
            <w:tcW w:w="3094" w:type="dxa"/>
            <w:gridSpan w:val="2"/>
          </w:tcPr>
          <w:p w14:paraId="22DEE08B" w14:textId="77777777" w:rsidR="00176910" w:rsidRDefault="00C9639C">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5B59080A" w14:textId="77777777" w:rsidR="00176910" w:rsidRDefault="00C9639C">
            <w:pPr>
              <w:rPr>
                <w:kern w:val="2"/>
                <w:szCs w:val="24"/>
              </w:rPr>
            </w:pPr>
            <w:r>
              <w:rPr>
                <w:kern w:val="2"/>
                <w:szCs w:val="24"/>
              </w:rPr>
              <w:t>Netaikoma</w:t>
            </w:r>
          </w:p>
          <w:p w14:paraId="6168D4B3" w14:textId="4E540350" w:rsidR="00176910" w:rsidRDefault="00176910">
            <w:pPr>
              <w:rPr>
                <w:szCs w:val="24"/>
              </w:rPr>
            </w:pPr>
          </w:p>
        </w:tc>
      </w:tr>
      <w:tr w:rsidR="00176910" w14:paraId="082EA877" w14:textId="77777777">
        <w:trPr>
          <w:trHeight w:val="300"/>
        </w:trPr>
        <w:tc>
          <w:tcPr>
            <w:tcW w:w="3094" w:type="dxa"/>
            <w:gridSpan w:val="2"/>
          </w:tcPr>
          <w:p w14:paraId="6C9DD085" w14:textId="77777777" w:rsidR="00176910" w:rsidRDefault="00C9639C">
            <w:pPr>
              <w:rPr>
                <w:b/>
                <w:kern w:val="2"/>
                <w:szCs w:val="24"/>
              </w:rPr>
            </w:pPr>
            <w:r>
              <w:rPr>
                <w:b/>
                <w:kern w:val="2"/>
                <w:szCs w:val="24"/>
              </w:rPr>
              <w:t>5.5. Atsiskaitymo su Tiekėju terminas ir tvarka</w:t>
            </w:r>
          </w:p>
        </w:tc>
        <w:tc>
          <w:tcPr>
            <w:tcW w:w="6441" w:type="dxa"/>
            <w:gridSpan w:val="2"/>
          </w:tcPr>
          <w:p w14:paraId="301B1033" w14:textId="7146FB3F" w:rsidR="00B16262" w:rsidRDefault="00B16262" w:rsidP="00B16262">
            <w:pPr>
              <w:jc w:val="both"/>
              <w:rPr>
                <w:kern w:val="2"/>
                <w:szCs w:val="24"/>
              </w:rPr>
            </w:pPr>
            <w:r>
              <w:rPr>
                <w:kern w:val="2"/>
                <w:szCs w:val="24"/>
              </w:rPr>
              <w:t xml:space="preserve">Pirkėjas atsiskaito su Tiekėju ne vėliau kaip per 30 (trisdešimt) </w:t>
            </w:r>
            <w:r w:rsidRPr="00DD7510">
              <w:rPr>
                <w:kern w:val="2"/>
                <w:szCs w:val="24"/>
              </w:rPr>
              <w:t>kalendorinių dienų nuo Sąskaitos gavimo dienos.</w:t>
            </w:r>
          </w:p>
          <w:p w14:paraId="4B218E68" w14:textId="77777777" w:rsidR="00162AF3" w:rsidRPr="00DD7510" w:rsidRDefault="00162AF3" w:rsidP="00B16262">
            <w:pPr>
              <w:jc w:val="both"/>
              <w:rPr>
                <w:kern w:val="2"/>
                <w:szCs w:val="24"/>
              </w:rPr>
            </w:pPr>
          </w:p>
          <w:p w14:paraId="194937D1" w14:textId="77777777" w:rsidR="00B16262" w:rsidRDefault="00B16262" w:rsidP="00B16262">
            <w:pPr>
              <w:jc w:val="both"/>
              <w:rPr>
                <w:color w:val="4472C4"/>
                <w:kern w:val="2"/>
                <w:szCs w:val="24"/>
                <w:shd w:val="clear" w:color="auto" w:fill="FFFFFF"/>
              </w:rPr>
            </w:pPr>
            <w:r w:rsidRPr="00DD7510">
              <w:rPr>
                <w:color w:val="000000"/>
                <w:kern w:val="2"/>
                <w:szCs w:val="24"/>
                <w:shd w:val="clear" w:color="auto" w:fill="FFFFFF"/>
              </w:rPr>
              <w:t>Apmokėjimo sąlygos</w:t>
            </w:r>
            <w:r w:rsidRPr="00DD7510">
              <w:rPr>
                <w:color w:val="000000" w:themeColor="text1"/>
                <w:kern w:val="2"/>
                <w:szCs w:val="24"/>
                <w:shd w:val="clear" w:color="auto" w:fill="FFFFFF"/>
              </w:rPr>
              <w:t>:</w:t>
            </w:r>
          </w:p>
          <w:p w14:paraId="28EF04C0" w14:textId="3225E205" w:rsidR="00B16262" w:rsidRDefault="00B16262" w:rsidP="00B16262">
            <w:pPr>
              <w:jc w:val="both"/>
              <w:rPr>
                <w:color w:val="000000"/>
                <w:kern w:val="2"/>
                <w:szCs w:val="24"/>
                <w:shd w:val="clear" w:color="auto" w:fill="FFFFFF"/>
              </w:rPr>
            </w:pPr>
            <w:r>
              <w:rPr>
                <w:color w:val="000000"/>
                <w:kern w:val="2"/>
                <w:szCs w:val="24"/>
                <w:shd w:val="clear" w:color="auto" w:fill="FFFFFF"/>
              </w:rPr>
              <w:t>1) p</w:t>
            </w:r>
            <w:r w:rsidRPr="00D14EF6">
              <w:rPr>
                <w:color w:val="000000"/>
                <w:kern w:val="2"/>
                <w:szCs w:val="24"/>
                <w:shd w:val="clear" w:color="auto" w:fill="FFFFFF"/>
              </w:rPr>
              <w:t xml:space="preserve">o </w:t>
            </w:r>
            <w:r w:rsidR="00DD7510">
              <w:rPr>
                <w:color w:val="000000"/>
                <w:kern w:val="2"/>
                <w:szCs w:val="24"/>
                <w:shd w:val="clear" w:color="auto" w:fill="FFFFFF"/>
              </w:rPr>
              <w:t>antrojo</w:t>
            </w:r>
            <w:r w:rsidRPr="00D14EF6">
              <w:rPr>
                <w:color w:val="000000"/>
                <w:kern w:val="2"/>
                <w:szCs w:val="24"/>
                <w:shd w:val="clear" w:color="auto" w:fill="FFFFFF"/>
              </w:rPr>
              <w:t xml:space="preserve"> etapo</w:t>
            </w:r>
            <w:r w:rsidR="00A06E0A">
              <w:rPr>
                <w:color w:val="000000"/>
                <w:kern w:val="2"/>
                <w:szCs w:val="24"/>
                <w:shd w:val="clear" w:color="auto" w:fill="FFFFFF"/>
              </w:rPr>
              <w:t xml:space="preserve"> </w:t>
            </w:r>
            <w:r>
              <w:rPr>
                <w:color w:val="000000"/>
                <w:kern w:val="2"/>
                <w:szCs w:val="24"/>
                <w:shd w:val="clear" w:color="auto" w:fill="FFFFFF"/>
              </w:rPr>
              <w:t>pabaigos</w:t>
            </w:r>
            <w:r w:rsidRPr="00D14EF6">
              <w:rPr>
                <w:color w:val="000000"/>
                <w:kern w:val="2"/>
                <w:szCs w:val="24"/>
                <w:shd w:val="clear" w:color="auto" w:fill="FFFFFF"/>
              </w:rPr>
              <w:t xml:space="preserve"> </w:t>
            </w:r>
            <w:r>
              <w:rPr>
                <w:color w:val="000000"/>
                <w:kern w:val="2"/>
                <w:szCs w:val="24"/>
                <w:shd w:val="clear" w:color="auto" w:fill="FFFFFF"/>
              </w:rPr>
              <w:t>(</w:t>
            </w:r>
            <w:r w:rsidR="00DD7510">
              <w:rPr>
                <w:color w:val="000000"/>
                <w:kern w:val="2"/>
                <w:szCs w:val="24"/>
                <w:shd w:val="clear" w:color="auto" w:fill="FFFFFF"/>
              </w:rPr>
              <w:t xml:space="preserve">t. y., įvykdžius I ir II etapus pagal </w:t>
            </w:r>
            <w:r>
              <w:rPr>
                <w:color w:val="000000"/>
                <w:kern w:val="2"/>
                <w:szCs w:val="24"/>
                <w:shd w:val="clear" w:color="auto" w:fill="FFFFFF"/>
              </w:rPr>
              <w:t xml:space="preserve">Techninės specifikacijos </w:t>
            </w:r>
            <w:r w:rsidR="00DD7510">
              <w:rPr>
                <w:color w:val="000000"/>
                <w:kern w:val="2"/>
                <w:szCs w:val="24"/>
                <w:shd w:val="clear" w:color="auto" w:fill="FFFFFF"/>
              </w:rPr>
              <w:t xml:space="preserve">3.1, </w:t>
            </w:r>
            <w:r w:rsidR="00A06E0A">
              <w:rPr>
                <w:color w:val="000000"/>
                <w:kern w:val="2"/>
                <w:szCs w:val="24"/>
                <w:shd w:val="clear" w:color="auto" w:fill="FFFFFF"/>
              </w:rPr>
              <w:t>3.</w:t>
            </w:r>
            <w:r w:rsidR="00DD7510">
              <w:rPr>
                <w:color w:val="000000"/>
                <w:kern w:val="2"/>
                <w:szCs w:val="24"/>
                <w:shd w:val="clear" w:color="auto" w:fill="FFFFFF"/>
              </w:rPr>
              <w:t>2</w:t>
            </w:r>
            <w:r>
              <w:rPr>
                <w:color w:val="000000"/>
                <w:kern w:val="2"/>
                <w:szCs w:val="24"/>
                <w:shd w:val="clear" w:color="auto" w:fill="FFFFFF"/>
              </w:rPr>
              <w:t xml:space="preserve"> p.) </w:t>
            </w:r>
            <w:r w:rsidRPr="00D14EF6">
              <w:rPr>
                <w:color w:val="000000"/>
                <w:kern w:val="2"/>
                <w:szCs w:val="24"/>
                <w:shd w:val="clear" w:color="auto" w:fill="FFFFFF"/>
              </w:rPr>
              <w:t xml:space="preserve">apmokama </w:t>
            </w:r>
            <w:r w:rsidR="00DD7510">
              <w:rPr>
                <w:color w:val="000000"/>
                <w:kern w:val="2"/>
                <w:szCs w:val="24"/>
                <w:shd w:val="clear" w:color="auto" w:fill="FFFFFF"/>
              </w:rPr>
              <w:t>30</w:t>
            </w:r>
            <w:r>
              <w:rPr>
                <w:color w:val="000000"/>
                <w:kern w:val="2"/>
                <w:szCs w:val="24"/>
                <w:shd w:val="clear" w:color="auto" w:fill="FFFFFF"/>
              </w:rPr>
              <w:t xml:space="preserve"> (</w:t>
            </w:r>
            <w:r w:rsidR="00DD7510">
              <w:rPr>
                <w:color w:val="000000"/>
                <w:kern w:val="2"/>
                <w:szCs w:val="24"/>
                <w:shd w:val="clear" w:color="auto" w:fill="FFFFFF"/>
              </w:rPr>
              <w:t>trisdešimt</w:t>
            </w:r>
            <w:r>
              <w:rPr>
                <w:color w:val="000000"/>
                <w:kern w:val="2"/>
                <w:szCs w:val="24"/>
                <w:shd w:val="clear" w:color="auto" w:fill="FFFFFF"/>
              </w:rPr>
              <w:t>) procent</w:t>
            </w:r>
            <w:r w:rsidR="00DD7510">
              <w:rPr>
                <w:color w:val="000000"/>
                <w:kern w:val="2"/>
                <w:szCs w:val="24"/>
                <w:shd w:val="clear" w:color="auto" w:fill="FFFFFF"/>
              </w:rPr>
              <w:t xml:space="preserve">ų </w:t>
            </w:r>
            <w:r>
              <w:rPr>
                <w:color w:val="000000"/>
                <w:kern w:val="2"/>
                <w:szCs w:val="24"/>
                <w:shd w:val="clear" w:color="auto" w:fill="FFFFFF"/>
              </w:rPr>
              <w:t>S</w:t>
            </w:r>
            <w:r w:rsidRPr="00D14EF6">
              <w:rPr>
                <w:color w:val="000000"/>
                <w:kern w:val="2"/>
                <w:szCs w:val="24"/>
                <w:shd w:val="clear" w:color="auto" w:fill="FFFFFF"/>
              </w:rPr>
              <w:t xml:space="preserve">utarties </w:t>
            </w:r>
            <w:r>
              <w:rPr>
                <w:color w:val="000000"/>
                <w:kern w:val="2"/>
                <w:szCs w:val="24"/>
                <w:shd w:val="clear" w:color="auto" w:fill="FFFFFF"/>
              </w:rPr>
              <w:t>kainos</w:t>
            </w:r>
            <w:r w:rsidRPr="00D14EF6">
              <w:rPr>
                <w:color w:val="000000"/>
                <w:kern w:val="2"/>
                <w:szCs w:val="24"/>
                <w:shd w:val="clear" w:color="auto" w:fill="FFFFFF"/>
              </w:rPr>
              <w:t>;</w:t>
            </w:r>
          </w:p>
          <w:p w14:paraId="527FB424" w14:textId="0910FDD6" w:rsidR="00AB275B" w:rsidRDefault="00B16262" w:rsidP="00DD7510">
            <w:pPr>
              <w:jc w:val="both"/>
              <w:rPr>
                <w:color w:val="4472C4"/>
                <w:kern w:val="2"/>
                <w:szCs w:val="24"/>
                <w:shd w:val="clear" w:color="auto" w:fill="FFFFFF"/>
              </w:rPr>
            </w:pPr>
            <w:r>
              <w:rPr>
                <w:color w:val="000000"/>
                <w:kern w:val="2"/>
                <w:szCs w:val="24"/>
                <w:shd w:val="clear" w:color="auto" w:fill="FFFFFF"/>
              </w:rPr>
              <w:t xml:space="preserve">2) </w:t>
            </w:r>
            <w:r w:rsidR="00AB275B">
              <w:rPr>
                <w:color w:val="000000"/>
                <w:kern w:val="2"/>
                <w:szCs w:val="24"/>
                <w:shd w:val="clear" w:color="auto" w:fill="FFFFFF"/>
              </w:rPr>
              <w:t>po ketvirtojo etapo pabaigos (</w:t>
            </w:r>
            <w:r w:rsidR="00DD7510">
              <w:rPr>
                <w:color w:val="000000"/>
                <w:kern w:val="2"/>
                <w:szCs w:val="24"/>
                <w:shd w:val="clear" w:color="auto" w:fill="FFFFFF"/>
              </w:rPr>
              <w:t>t. y., įvykdžius I</w:t>
            </w:r>
            <w:r w:rsidR="00DD7510">
              <w:rPr>
                <w:color w:val="000000"/>
                <w:kern w:val="2"/>
                <w:szCs w:val="24"/>
                <w:shd w:val="clear" w:color="auto" w:fill="FFFFFF"/>
              </w:rPr>
              <w:t>II</w:t>
            </w:r>
            <w:r w:rsidR="00DD7510">
              <w:rPr>
                <w:color w:val="000000"/>
                <w:kern w:val="2"/>
                <w:szCs w:val="24"/>
                <w:shd w:val="clear" w:color="auto" w:fill="FFFFFF"/>
              </w:rPr>
              <w:t xml:space="preserve"> ir I</w:t>
            </w:r>
            <w:r w:rsidR="00DD7510">
              <w:rPr>
                <w:color w:val="000000"/>
                <w:kern w:val="2"/>
                <w:szCs w:val="24"/>
                <w:shd w:val="clear" w:color="auto" w:fill="FFFFFF"/>
              </w:rPr>
              <w:t>V</w:t>
            </w:r>
            <w:r w:rsidR="00DD7510">
              <w:rPr>
                <w:color w:val="000000"/>
                <w:kern w:val="2"/>
                <w:szCs w:val="24"/>
                <w:shd w:val="clear" w:color="auto" w:fill="FFFFFF"/>
              </w:rPr>
              <w:t xml:space="preserve"> etapus pagal Techninės specifikacijos 3.</w:t>
            </w:r>
            <w:r w:rsidR="00DD7510">
              <w:rPr>
                <w:color w:val="000000"/>
                <w:kern w:val="2"/>
                <w:szCs w:val="24"/>
                <w:shd w:val="clear" w:color="auto" w:fill="FFFFFF"/>
              </w:rPr>
              <w:t>3</w:t>
            </w:r>
            <w:r w:rsidR="00DD7510">
              <w:rPr>
                <w:color w:val="000000"/>
                <w:kern w:val="2"/>
                <w:szCs w:val="24"/>
                <w:shd w:val="clear" w:color="auto" w:fill="FFFFFF"/>
              </w:rPr>
              <w:t>, 3.</w:t>
            </w:r>
            <w:r w:rsidR="00DD7510">
              <w:rPr>
                <w:color w:val="000000"/>
                <w:kern w:val="2"/>
                <w:szCs w:val="24"/>
                <w:shd w:val="clear" w:color="auto" w:fill="FFFFFF"/>
              </w:rPr>
              <w:t>4</w:t>
            </w:r>
            <w:r w:rsidR="00DD7510">
              <w:rPr>
                <w:color w:val="000000"/>
                <w:kern w:val="2"/>
                <w:szCs w:val="24"/>
                <w:shd w:val="clear" w:color="auto" w:fill="FFFFFF"/>
              </w:rPr>
              <w:t xml:space="preserve"> p.</w:t>
            </w:r>
            <w:r w:rsidR="00AB275B">
              <w:rPr>
                <w:color w:val="000000"/>
                <w:kern w:val="2"/>
                <w:szCs w:val="24"/>
                <w:shd w:val="clear" w:color="auto" w:fill="FFFFFF"/>
              </w:rPr>
              <w:t xml:space="preserve">) </w:t>
            </w:r>
            <w:r w:rsidR="00AB275B" w:rsidRPr="00D14EF6">
              <w:rPr>
                <w:color w:val="000000"/>
                <w:kern w:val="2"/>
                <w:szCs w:val="24"/>
                <w:shd w:val="clear" w:color="auto" w:fill="FFFFFF"/>
              </w:rPr>
              <w:t>apmokama</w:t>
            </w:r>
            <w:r w:rsidR="00AB275B">
              <w:rPr>
                <w:color w:val="000000"/>
                <w:kern w:val="2"/>
                <w:szCs w:val="24"/>
                <w:shd w:val="clear" w:color="auto" w:fill="FFFFFF"/>
              </w:rPr>
              <w:t xml:space="preserve"> </w:t>
            </w:r>
            <w:r w:rsidR="00DD7510">
              <w:rPr>
                <w:color w:val="000000"/>
                <w:kern w:val="2"/>
                <w:szCs w:val="24"/>
                <w:shd w:val="clear" w:color="auto" w:fill="FFFFFF"/>
              </w:rPr>
              <w:t>70</w:t>
            </w:r>
            <w:r w:rsidR="00AB275B">
              <w:rPr>
                <w:color w:val="000000"/>
                <w:kern w:val="2"/>
                <w:szCs w:val="24"/>
                <w:shd w:val="clear" w:color="auto" w:fill="FFFFFF"/>
              </w:rPr>
              <w:t xml:space="preserve"> (</w:t>
            </w:r>
            <w:r w:rsidR="00DD7510">
              <w:rPr>
                <w:color w:val="000000"/>
                <w:kern w:val="2"/>
                <w:szCs w:val="24"/>
                <w:shd w:val="clear" w:color="auto" w:fill="FFFFFF"/>
              </w:rPr>
              <w:t>septyniasdešimt</w:t>
            </w:r>
            <w:r w:rsidR="00AB275B">
              <w:rPr>
                <w:color w:val="000000"/>
                <w:kern w:val="2"/>
                <w:szCs w:val="24"/>
                <w:shd w:val="clear" w:color="auto" w:fill="FFFFFF"/>
              </w:rPr>
              <w:t>) procent</w:t>
            </w:r>
            <w:r w:rsidR="00DD7510">
              <w:rPr>
                <w:color w:val="000000"/>
                <w:kern w:val="2"/>
                <w:szCs w:val="24"/>
                <w:shd w:val="clear" w:color="auto" w:fill="FFFFFF"/>
              </w:rPr>
              <w:t>ų</w:t>
            </w:r>
            <w:r w:rsidR="00AB275B" w:rsidRPr="00D14EF6">
              <w:rPr>
                <w:color w:val="000000"/>
                <w:kern w:val="2"/>
                <w:szCs w:val="24"/>
                <w:shd w:val="clear" w:color="auto" w:fill="FFFFFF"/>
              </w:rPr>
              <w:t xml:space="preserve"> </w:t>
            </w:r>
            <w:r w:rsidR="00AB275B">
              <w:rPr>
                <w:color w:val="000000"/>
                <w:kern w:val="2"/>
                <w:szCs w:val="24"/>
                <w:shd w:val="clear" w:color="auto" w:fill="FFFFFF"/>
              </w:rPr>
              <w:t>S</w:t>
            </w:r>
            <w:r w:rsidR="00AB275B" w:rsidRPr="00D14EF6">
              <w:rPr>
                <w:color w:val="000000"/>
                <w:kern w:val="2"/>
                <w:szCs w:val="24"/>
                <w:shd w:val="clear" w:color="auto" w:fill="FFFFFF"/>
              </w:rPr>
              <w:t xml:space="preserve">utarties </w:t>
            </w:r>
            <w:r w:rsidR="00AB275B">
              <w:rPr>
                <w:color w:val="000000"/>
                <w:kern w:val="2"/>
                <w:szCs w:val="24"/>
                <w:shd w:val="clear" w:color="auto" w:fill="FFFFFF"/>
              </w:rPr>
              <w:t>kainos</w:t>
            </w:r>
            <w:r w:rsidR="00E0046D">
              <w:rPr>
                <w:color w:val="000000"/>
                <w:kern w:val="2"/>
                <w:szCs w:val="24"/>
                <w:shd w:val="clear" w:color="auto" w:fill="FFFFFF"/>
              </w:rPr>
              <w:t>.</w:t>
            </w:r>
          </w:p>
        </w:tc>
      </w:tr>
      <w:tr w:rsidR="00176910" w14:paraId="2DADFB04" w14:textId="77777777">
        <w:trPr>
          <w:trHeight w:val="300"/>
        </w:trPr>
        <w:tc>
          <w:tcPr>
            <w:tcW w:w="3094" w:type="dxa"/>
            <w:gridSpan w:val="2"/>
          </w:tcPr>
          <w:p w14:paraId="0101997A" w14:textId="77777777" w:rsidR="00176910" w:rsidRDefault="00C9639C">
            <w:pPr>
              <w:rPr>
                <w:b/>
                <w:kern w:val="2"/>
                <w:szCs w:val="24"/>
              </w:rPr>
            </w:pPr>
            <w:r>
              <w:rPr>
                <w:b/>
                <w:kern w:val="2"/>
                <w:szCs w:val="24"/>
              </w:rPr>
              <w:t>5.6. Avansas</w:t>
            </w:r>
          </w:p>
        </w:tc>
        <w:tc>
          <w:tcPr>
            <w:tcW w:w="6441" w:type="dxa"/>
            <w:gridSpan w:val="2"/>
          </w:tcPr>
          <w:p w14:paraId="40EBB5E5" w14:textId="095E8AD4" w:rsidR="00176910" w:rsidRPr="00B16262" w:rsidRDefault="00C9639C" w:rsidP="00B16262">
            <w:pPr>
              <w:rPr>
                <w:kern w:val="2"/>
                <w:szCs w:val="24"/>
              </w:rPr>
            </w:pPr>
            <w:r>
              <w:rPr>
                <w:kern w:val="2"/>
                <w:szCs w:val="24"/>
              </w:rPr>
              <w:t>Netaikoma</w:t>
            </w:r>
          </w:p>
        </w:tc>
      </w:tr>
      <w:tr w:rsidR="00176910" w14:paraId="76EE7D05" w14:textId="77777777">
        <w:trPr>
          <w:trHeight w:val="300"/>
        </w:trPr>
        <w:tc>
          <w:tcPr>
            <w:tcW w:w="3094" w:type="dxa"/>
            <w:gridSpan w:val="2"/>
          </w:tcPr>
          <w:p w14:paraId="0683A6B7" w14:textId="77777777" w:rsidR="00176910" w:rsidRDefault="00C9639C">
            <w:pPr>
              <w:rPr>
                <w:b/>
                <w:kern w:val="2"/>
                <w:szCs w:val="24"/>
              </w:rPr>
            </w:pPr>
            <w:r>
              <w:rPr>
                <w:b/>
                <w:kern w:val="2"/>
                <w:szCs w:val="24"/>
              </w:rPr>
              <w:t>5.7. Avanso užtikrinimas</w:t>
            </w:r>
          </w:p>
        </w:tc>
        <w:tc>
          <w:tcPr>
            <w:tcW w:w="6441" w:type="dxa"/>
            <w:gridSpan w:val="2"/>
          </w:tcPr>
          <w:p w14:paraId="354A1AAF" w14:textId="315903C4" w:rsidR="00176910" w:rsidRDefault="00C9639C">
            <w:pPr>
              <w:rPr>
                <w:kern w:val="2"/>
                <w:szCs w:val="24"/>
              </w:rPr>
            </w:pPr>
            <w:r>
              <w:rPr>
                <w:kern w:val="2"/>
                <w:szCs w:val="24"/>
              </w:rPr>
              <w:t>Netaikoma</w:t>
            </w:r>
          </w:p>
        </w:tc>
      </w:tr>
      <w:tr w:rsidR="00176910" w14:paraId="2CE23B7F" w14:textId="77777777">
        <w:trPr>
          <w:trHeight w:val="300"/>
        </w:trPr>
        <w:tc>
          <w:tcPr>
            <w:tcW w:w="9535" w:type="dxa"/>
            <w:gridSpan w:val="4"/>
          </w:tcPr>
          <w:p w14:paraId="363F13AA" w14:textId="77777777" w:rsidR="00176910" w:rsidRDefault="00C9639C">
            <w:pPr>
              <w:jc w:val="center"/>
              <w:rPr>
                <w:bCs/>
                <w:kern w:val="2"/>
                <w:szCs w:val="24"/>
              </w:rPr>
            </w:pPr>
            <w:r>
              <w:rPr>
                <w:b/>
                <w:kern w:val="2"/>
                <w:szCs w:val="24"/>
              </w:rPr>
              <w:t>6. PASLAUGŲ KOKYBĖ IR GARANTINIAI ĮSIPAREIGOJIMAI</w:t>
            </w:r>
          </w:p>
        </w:tc>
      </w:tr>
      <w:tr w:rsidR="00176910" w14:paraId="1BA71966" w14:textId="77777777">
        <w:trPr>
          <w:trHeight w:val="300"/>
        </w:trPr>
        <w:tc>
          <w:tcPr>
            <w:tcW w:w="3094" w:type="dxa"/>
            <w:gridSpan w:val="2"/>
          </w:tcPr>
          <w:p w14:paraId="7E114FB3" w14:textId="77777777" w:rsidR="00176910" w:rsidRDefault="00C9639C">
            <w:pPr>
              <w:rPr>
                <w:b/>
                <w:kern w:val="2"/>
                <w:szCs w:val="24"/>
              </w:rPr>
            </w:pPr>
            <w:r>
              <w:rPr>
                <w:b/>
                <w:kern w:val="2"/>
                <w:szCs w:val="24"/>
              </w:rPr>
              <w:t>6.1. Garantinis terminas</w:t>
            </w:r>
          </w:p>
        </w:tc>
        <w:tc>
          <w:tcPr>
            <w:tcW w:w="6441" w:type="dxa"/>
            <w:gridSpan w:val="2"/>
          </w:tcPr>
          <w:p w14:paraId="25FDFB86" w14:textId="6E9CC2B2" w:rsidR="00176910" w:rsidRPr="00B16262" w:rsidRDefault="00C9639C" w:rsidP="00B16262">
            <w:pPr>
              <w:rPr>
                <w:kern w:val="2"/>
                <w:szCs w:val="24"/>
              </w:rPr>
            </w:pPr>
            <w:r>
              <w:rPr>
                <w:kern w:val="2"/>
                <w:szCs w:val="24"/>
              </w:rPr>
              <w:t>Netaikoma</w:t>
            </w:r>
          </w:p>
        </w:tc>
      </w:tr>
      <w:tr w:rsidR="00176910" w14:paraId="7E003C5D" w14:textId="77777777">
        <w:trPr>
          <w:trHeight w:val="300"/>
        </w:trPr>
        <w:tc>
          <w:tcPr>
            <w:tcW w:w="3094" w:type="dxa"/>
            <w:gridSpan w:val="2"/>
          </w:tcPr>
          <w:p w14:paraId="74863019" w14:textId="77777777" w:rsidR="00176910" w:rsidRDefault="00C9639C">
            <w:pPr>
              <w:rPr>
                <w:b/>
                <w:kern w:val="2"/>
                <w:szCs w:val="24"/>
              </w:rPr>
            </w:pPr>
            <w:r>
              <w:rPr>
                <w:b/>
                <w:szCs w:val="24"/>
              </w:rPr>
              <w:t>6.2. Terminas Paslaugų trūkumams pašalinti</w:t>
            </w:r>
          </w:p>
        </w:tc>
        <w:tc>
          <w:tcPr>
            <w:tcW w:w="6441" w:type="dxa"/>
            <w:gridSpan w:val="2"/>
          </w:tcPr>
          <w:p w14:paraId="1FE3B76B" w14:textId="5D76E750" w:rsidR="00176910" w:rsidRPr="00E44AAB" w:rsidRDefault="00E44AAB" w:rsidP="00E44AAB">
            <w:pPr>
              <w:jc w:val="both"/>
              <w:rPr>
                <w:kern w:val="2"/>
                <w:szCs w:val="24"/>
              </w:rPr>
            </w:pPr>
            <w:r>
              <w:rPr>
                <w:color w:val="000000" w:themeColor="text1"/>
                <w:kern w:val="2"/>
                <w:szCs w:val="24"/>
              </w:rPr>
              <w:t xml:space="preserve">Sutarties vykdymo metu nustačius Paslaugų trūkumų, Tiekėjas turi </w:t>
            </w:r>
            <w:r>
              <w:rPr>
                <w:b/>
                <w:color w:val="000000" w:themeColor="text1"/>
                <w:kern w:val="2"/>
                <w:szCs w:val="24"/>
              </w:rPr>
              <w:t>ne vėliau kaip</w:t>
            </w:r>
            <w:r>
              <w:rPr>
                <w:color w:val="000000" w:themeColor="text1"/>
                <w:kern w:val="2"/>
                <w:szCs w:val="24"/>
              </w:rPr>
              <w:t xml:space="preserve"> per </w:t>
            </w:r>
            <w:r>
              <w:rPr>
                <w:color w:val="000000" w:themeColor="text1"/>
                <w:kern w:val="2"/>
                <w:szCs w:val="24"/>
              </w:rPr>
              <w:t>5</w:t>
            </w:r>
            <w:r>
              <w:rPr>
                <w:color w:val="000000" w:themeColor="text1"/>
                <w:kern w:val="2"/>
                <w:szCs w:val="24"/>
              </w:rPr>
              <w:t xml:space="preserve"> (</w:t>
            </w:r>
            <w:r>
              <w:rPr>
                <w:color w:val="000000" w:themeColor="text1"/>
                <w:kern w:val="2"/>
                <w:szCs w:val="24"/>
              </w:rPr>
              <w:t>penkias</w:t>
            </w:r>
            <w:r>
              <w:rPr>
                <w:color w:val="000000" w:themeColor="text1"/>
                <w:kern w:val="2"/>
                <w:szCs w:val="24"/>
              </w:rPr>
              <w:t>) darbo dien</w:t>
            </w:r>
            <w:r>
              <w:rPr>
                <w:color w:val="000000" w:themeColor="text1"/>
                <w:kern w:val="2"/>
                <w:szCs w:val="24"/>
              </w:rPr>
              <w:t>as</w:t>
            </w:r>
            <w:r>
              <w:rPr>
                <w:color w:val="000000" w:themeColor="text1"/>
                <w:kern w:val="2"/>
                <w:szCs w:val="24"/>
              </w:rPr>
              <w:t xml:space="preserve"> nuo rašytinės pretenzijos gavimo dienos pašalinti Paslaugų trūkumus, jeigu kitaip nėra nurodyta Techninėje specifikacijoje.</w:t>
            </w:r>
          </w:p>
        </w:tc>
      </w:tr>
      <w:tr w:rsidR="00176910" w14:paraId="1C09B377" w14:textId="77777777">
        <w:trPr>
          <w:trHeight w:val="300"/>
        </w:trPr>
        <w:tc>
          <w:tcPr>
            <w:tcW w:w="3094" w:type="dxa"/>
            <w:gridSpan w:val="2"/>
          </w:tcPr>
          <w:p w14:paraId="6A18BA56" w14:textId="77777777" w:rsidR="00176910" w:rsidRDefault="00C9639C">
            <w:pPr>
              <w:rPr>
                <w:b/>
                <w:kern w:val="2"/>
                <w:szCs w:val="24"/>
              </w:rPr>
            </w:pPr>
            <w:r>
              <w:rPr>
                <w:b/>
                <w:szCs w:val="24"/>
              </w:rPr>
              <w:t>6.3. Kokybinių kriterijų įgyvendinimo ir tikrinimo tvarka</w:t>
            </w:r>
          </w:p>
        </w:tc>
        <w:tc>
          <w:tcPr>
            <w:tcW w:w="6441" w:type="dxa"/>
            <w:gridSpan w:val="2"/>
          </w:tcPr>
          <w:p w14:paraId="36A36E7B" w14:textId="77777777" w:rsidR="00540875" w:rsidRDefault="00540875" w:rsidP="00E623CB">
            <w:pPr>
              <w:tabs>
                <w:tab w:val="left" w:pos="851"/>
                <w:tab w:val="left" w:pos="1276"/>
                <w:tab w:val="left" w:pos="1418"/>
                <w:tab w:val="left" w:pos="1560"/>
                <w:tab w:val="left" w:pos="1701"/>
                <w:tab w:val="num" w:pos="2552"/>
              </w:tabs>
              <w:jc w:val="both"/>
              <w:rPr>
                <w:kern w:val="2"/>
                <w:szCs w:val="24"/>
              </w:rPr>
            </w:pPr>
            <w:r>
              <w:rPr>
                <w:kern w:val="2"/>
                <w:szCs w:val="24"/>
              </w:rPr>
              <w:t>6.3.1. Tiekėjas įsipareigoja užtikrinti ekonominio naudingumo vertinimo kriterijaus (</w:t>
            </w:r>
            <w:r>
              <w:rPr>
                <w:szCs w:val="24"/>
              </w:rPr>
              <w:t>Sutarties vykdymui pasitelktų specialistų papildoma patirtis</w:t>
            </w:r>
            <w:r>
              <w:rPr>
                <w:kern w:val="2"/>
                <w:szCs w:val="24"/>
              </w:rPr>
              <w:t>) įgyvendinimą Sutarties vykdymo metu, t. y. užtikrinti, kad Sutartį vykdys tas specialistas, kuris buvo nurodytas Pasiūlyme ir kurio kvalifikacija ir papildoma patirtimi Tiekėjas grindė savo atitiktį nustatytiems kvalifikacijos reikalavimams ir vertinimo kriterijui „</w:t>
            </w:r>
            <w:r>
              <w:rPr>
                <w:szCs w:val="24"/>
              </w:rPr>
              <w:t>Sutarties vykdymui pasitelktų specialistų papildoma patirtis</w:t>
            </w:r>
            <w:r>
              <w:rPr>
                <w:kern w:val="2"/>
                <w:szCs w:val="24"/>
              </w:rPr>
              <w:t>“:</w:t>
            </w:r>
          </w:p>
          <w:p w14:paraId="36D2347C" w14:textId="7E29AFBD" w:rsidR="00540875" w:rsidRDefault="00540875" w:rsidP="00E623CB">
            <w:pPr>
              <w:tabs>
                <w:tab w:val="left" w:pos="851"/>
                <w:tab w:val="left" w:pos="1276"/>
                <w:tab w:val="left" w:pos="1418"/>
                <w:tab w:val="left" w:pos="1560"/>
                <w:tab w:val="left" w:pos="1701"/>
                <w:tab w:val="num" w:pos="2552"/>
              </w:tabs>
              <w:jc w:val="both"/>
              <w:rPr>
                <w:color w:val="4472C4" w:themeColor="accent1"/>
                <w:kern w:val="2"/>
                <w:szCs w:val="24"/>
              </w:rPr>
            </w:pPr>
            <w:r>
              <w:rPr>
                <w:kern w:val="2"/>
                <w:szCs w:val="24"/>
              </w:rPr>
              <w:t xml:space="preserve">6.3.1.1. </w:t>
            </w:r>
            <w:r w:rsidR="00B61A75" w:rsidRPr="00B61A75">
              <w:rPr>
                <w:kern w:val="2"/>
                <w:szCs w:val="24"/>
              </w:rPr>
              <w:t xml:space="preserve">specialistas, atliekantis projektų vadovo funkcijas, atsakingas už viešosios infrastruktūros ar kultūros paveldo objekto pritaikymo dokumento (galimybių studijos ir (ar) koncepcijos) parengimo koordinavimą bei organizavimą, įskaitant viešų diskusijų ar kūrybinių dirbtuvių (angl. </w:t>
            </w:r>
            <w:proofErr w:type="spellStart"/>
            <w:r w:rsidR="00B61A75" w:rsidRPr="00B61A75">
              <w:rPr>
                <w:kern w:val="2"/>
                <w:szCs w:val="24"/>
              </w:rPr>
              <w:t>workshop</w:t>
            </w:r>
            <w:proofErr w:type="spellEnd"/>
            <w:r w:rsidR="00B61A75" w:rsidRPr="00B61A75">
              <w:rPr>
                <w:kern w:val="2"/>
                <w:szCs w:val="24"/>
              </w:rPr>
              <w:t xml:space="preserve">) ir (ar) viešų pristatymų visuomenei ir (ar) suinteresuotoms grupėms organizavimą </w:t>
            </w:r>
            <w:r>
              <w:t>(P</w:t>
            </w:r>
            <w:r>
              <w:rPr>
                <w:vertAlign w:val="subscript"/>
              </w:rPr>
              <w:t>1</w:t>
            </w:r>
            <w:r>
              <w:t xml:space="preserve">) </w:t>
            </w:r>
            <w:r w:rsidR="00B61A75">
              <w:rPr>
                <w:szCs w:val="24"/>
              </w:rPr>
              <w:t>–</w:t>
            </w:r>
            <w:r>
              <w:rPr>
                <w:szCs w:val="24"/>
              </w:rPr>
              <w:t xml:space="preserve"> </w:t>
            </w:r>
            <w:r>
              <w:rPr>
                <w:color w:val="4472C4" w:themeColor="accent1"/>
                <w:kern w:val="2"/>
                <w:szCs w:val="24"/>
              </w:rPr>
              <w:t>įrašyti iš Pasiūlymo;</w:t>
            </w:r>
          </w:p>
          <w:p w14:paraId="242F24BD" w14:textId="1B4AD3BF" w:rsidR="00540875" w:rsidRPr="00E623CB" w:rsidRDefault="00540875" w:rsidP="00E623CB">
            <w:pPr>
              <w:tabs>
                <w:tab w:val="left" w:pos="851"/>
                <w:tab w:val="left" w:pos="1276"/>
                <w:tab w:val="left" w:pos="1418"/>
                <w:tab w:val="left" w:pos="1560"/>
                <w:tab w:val="left" w:pos="1701"/>
                <w:tab w:val="num" w:pos="2552"/>
              </w:tabs>
              <w:jc w:val="both"/>
              <w:rPr>
                <w:kern w:val="2"/>
                <w:szCs w:val="24"/>
              </w:rPr>
            </w:pPr>
            <w:r>
              <w:rPr>
                <w:kern w:val="2"/>
                <w:szCs w:val="24"/>
              </w:rPr>
              <w:lastRenderedPageBreak/>
              <w:t>6.3.1.2.</w:t>
            </w:r>
            <w:r w:rsidR="00B61A75">
              <w:rPr>
                <w:kern w:val="2"/>
                <w:szCs w:val="24"/>
              </w:rPr>
              <w:t xml:space="preserve"> </w:t>
            </w:r>
            <w:r w:rsidR="00B61A75" w:rsidRPr="00B61A75">
              <w:rPr>
                <w:kern w:val="2"/>
                <w:szCs w:val="24"/>
              </w:rPr>
              <w:t>specialistas, turintis humanitarinių mokslų studijų krypčių grupės archeologijos studijų krypties aukštąjį universitetinį ar jam prilygintą išsilavinimą, atliekantis archeologinių tyrimų specialisto funkcijas ir atsakingas už nacionalinio reikšmingumo lygmens objekto (senamiesčio ir (ar) piliakalnio, ir (ar) piliavietės, ir (ar) pilies, dvaro, rūmų) istorinių archeologinių tyrimų atlikimą</w:t>
            </w:r>
            <w:r>
              <w:rPr>
                <w:kern w:val="2"/>
                <w:szCs w:val="24"/>
              </w:rPr>
              <w:t xml:space="preserve"> </w:t>
            </w:r>
            <w:r>
              <w:t>(P</w:t>
            </w:r>
            <w:r>
              <w:rPr>
                <w:vertAlign w:val="subscript"/>
              </w:rPr>
              <w:t>2</w:t>
            </w:r>
            <w:r>
              <w:t>)</w:t>
            </w:r>
            <w:r>
              <w:rPr>
                <w:b/>
                <w:bCs/>
              </w:rPr>
              <w:t xml:space="preserve"> </w:t>
            </w:r>
            <w:r w:rsidR="00B61A75">
              <w:rPr>
                <w:szCs w:val="24"/>
              </w:rPr>
              <w:t>–</w:t>
            </w:r>
            <w:r>
              <w:rPr>
                <w:szCs w:val="24"/>
              </w:rPr>
              <w:t xml:space="preserve"> </w:t>
            </w:r>
            <w:r>
              <w:rPr>
                <w:color w:val="4472C4" w:themeColor="accent1"/>
                <w:kern w:val="2"/>
                <w:szCs w:val="24"/>
              </w:rPr>
              <w:t>įrašyti iš Pasiūlymo</w:t>
            </w:r>
            <w:r w:rsidR="00E623CB">
              <w:rPr>
                <w:kern w:val="2"/>
                <w:szCs w:val="24"/>
              </w:rPr>
              <w:t>.</w:t>
            </w:r>
          </w:p>
          <w:p w14:paraId="3FA1290C" w14:textId="77777777" w:rsidR="00540875" w:rsidRDefault="00540875" w:rsidP="00E623CB">
            <w:pPr>
              <w:tabs>
                <w:tab w:val="left" w:pos="851"/>
                <w:tab w:val="left" w:pos="1276"/>
                <w:tab w:val="left" w:pos="1418"/>
                <w:tab w:val="left" w:pos="1560"/>
                <w:tab w:val="left" w:pos="1701"/>
                <w:tab w:val="num" w:pos="2552"/>
              </w:tabs>
              <w:jc w:val="both"/>
              <w:rPr>
                <w:szCs w:val="24"/>
              </w:rPr>
            </w:pPr>
            <w:r>
              <w:rPr>
                <w:kern w:val="2"/>
                <w:szCs w:val="24"/>
              </w:rPr>
              <w:t xml:space="preserve">6.3.2. Pirkėjui Sutarties vykdymo metu nustačius, kad Tiekėjas nesilaiko šio įsipareigojimo, Tiekėjui taikoma Specialiųjų sąlygų 9.7. p. </w:t>
            </w:r>
            <w:r>
              <w:rPr>
                <w:bCs/>
                <w:kern w:val="2"/>
                <w:szCs w:val="24"/>
                <w:shd w:val="clear" w:color="auto" w:fill="FFFFFF"/>
              </w:rPr>
              <w:t>nurodyto dydžio</w:t>
            </w:r>
            <w:r>
              <w:rPr>
                <w:kern w:val="2"/>
                <w:szCs w:val="24"/>
                <w:shd w:val="clear" w:color="auto" w:fill="FFFFFF"/>
              </w:rPr>
              <w:t xml:space="preserve"> bauda</w:t>
            </w:r>
            <w:r>
              <w:rPr>
                <w:kern w:val="2"/>
                <w:szCs w:val="24"/>
              </w:rPr>
              <w:t>.</w:t>
            </w:r>
          </w:p>
          <w:p w14:paraId="111CE1A8" w14:textId="5587FADC" w:rsidR="00176910" w:rsidRDefault="00540875" w:rsidP="00E623CB">
            <w:pPr>
              <w:jc w:val="both"/>
              <w:rPr>
                <w:bCs/>
                <w:kern w:val="2"/>
                <w:szCs w:val="24"/>
              </w:rPr>
            </w:pPr>
            <w:r>
              <w:rPr>
                <w:szCs w:val="24"/>
              </w:rPr>
              <w:t>6.3.3. Sutarties vykdymo metu atsiradus poreikiui keisti bet kurį iš Specialiųjų sąlygų 6.3.1.1</w:t>
            </w:r>
            <w:r w:rsidR="00E623CB">
              <w:rPr>
                <w:szCs w:val="24"/>
              </w:rPr>
              <w:t xml:space="preserve">, </w:t>
            </w:r>
            <w:r>
              <w:rPr>
                <w:szCs w:val="24"/>
              </w:rPr>
              <w:t>6.3.1.</w:t>
            </w:r>
            <w:r w:rsidR="00E623CB">
              <w:rPr>
                <w:szCs w:val="24"/>
              </w:rPr>
              <w:t>2</w:t>
            </w:r>
            <w:r>
              <w:rPr>
                <w:szCs w:val="24"/>
              </w:rPr>
              <w:t xml:space="preserve"> p. nurodytą specialistą,</w:t>
            </w:r>
            <w:r>
              <w:rPr>
                <w:b/>
                <w:bCs/>
                <w:szCs w:val="24"/>
              </w:rPr>
              <w:t xml:space="preserve"> </w:t>
            </w:r>
            <w:r>
              <w:rPr>
                <w:szCs w:val="24"/>
              </w:rPr>
              <w:t>kandidatas į jo vietą privalo turėti ne žemesnę kvalifikaciją ir papildomą patirtį nei buvo konkurso metu vertinto specialisto. Tiekėjas privalo pateikti siūlomo specialisto kvalifikaciją ir papildomą patirtį patvirtinančius dokumentus. Pirkėjas patikrina, ar siūlomo specialisto kvalifikacija ir papildoma patirtis atitinka nustatytus reikalavimus. Jei Tiekėjas neranda naujo specialisto su tokia pat ar aukštesne kvalifikacija ir papildoma patirtimi, – tai laikoma esminiu Sutarties pažeidimu pagal Specialiųjų sąlygų 12.2.2 p. ir Pirkėjas turi teisę vienašališkai nutraukti Sutartį.</w:t>
            </w:r>
          </w:p>
        </w:tc>
      </w:tr>
      <w:tr w:rsidR="00176910" w14:paraId="373F63E9" w14:textId="77777777">
        <w:trPr>
          <w:trHeight w:val="300"/>
        </w:trPr>
        <w:tc>
          <w:tcPr>
            <w:tcW w:w="9535" w:type="dxa"/>
            <w:gridSpan w:val="4"/>
          </w:tcPr>
          <w:p w14:paraId="3B369002" w14:textId="77777777" w:rsidR="00176910" w:rsidRDefault="00C9639C">
            <w:pPr>
              <w:jc w:val="center"/>
              <w:rPr>
                <w:b/>
                <w:kern w:val="2"/>
                <w:szCs w:val="24"/>
              </w:rPr>
            </w:pPr>
            <w:r>
              <w:rPr>
                <w:b/>
                <w:kern w:val="2"/>
                <w:szCs w:val="24"/>
              </w:rPr>
              <w:lastRenderedPageBreak/>
              <w:t>7. SUTARTIES VYKDYMUI PASITELKIAMI SUBTIEKĖJAI IR (AR) SPECIALISTAI</w:t>
            </w:r>
          </w:p>
        </w:tc>
      </w:tr>
      <w:tr w:rsidR="00176910" w14:paraId="76FC7472" w14:textId="77777777">
        <w:trPr>
          <w:trHeight w:val="300"/>
        </w:trPr>
        <w:tc>
          <w:tcPr>
            <w:tcW w:w="3094" w:type="dxa"/>
            <w:gridSpan w:val="2"/>
          </w:tcPr>
          <w:p w14:paraId="15E8AA8D" w14:textId="77777777" w:rsidR="00176910" w:rsidRDefault="00C9639C">
            <w:pPr>
              <w:rPr>
                <w:b/>
                <w:bCs/>
                <w:kern w:val="2"/>
                <w:szCs w:val="24"/>
              </w:rPr>
            </w:pPr>
            <w:r>
              <w:rPr>
                <w:b/>
                <w:bCs/>
                <w:kern w:val="2"/>
                <w:szCs w:val="24"/>
              </w:rPr>
              <w:t>7.1. Sutarties vykdymui pasitelkiami subtiekėjai ir (ar) specialistai</w:t>
            </w:r>
          </w:p>
        </w:tc>
        <w:tc>
          <w:tcPr>
            <w:tcW w:w="6441" w:type="dxa"/>
            <w:gridSpan w:val="2"/>
          </w:tcPr>
          <w:p w14:paraId="712D59D7" w14:textId="77777777" w:rsidR="009C2832" w:rsidRPr="00BA322D" w:rsidRDefault="009C2832" w:rsidP="009C2832">
            <w:pPr>
              <w:jc w:val="both"/>
              <w:rPr>
                <w:color w:val="4472C4" w:themeColor="accent1"/>
                <w:kern w:val="2"/>
                <w:szCs w:val="24"/>
              </w:rPr>
            </w:pPr>
            <w:r w:rsidRPr="00BA322D">
              <w:rPr>
                <w:color w:val="4472C4" w:themeColor="accent1"/>
                <w:kern w:val="2"/>
                <w:szCs w:val="24"/>
              </w:rPr>
              <w:t>Sutarties vykdymui subtiekėjai ir (ar) specialistai nepasitelkiami.</w:t>
            </w:r>
          </w:p>
          <w:p w14:paraId="73DC8C68" w14:textId="77777777" w:rsidR="009C2832" w:rsidRDefault="009C2832" w:rsidP="009C2832">
            <w:pPr>
              <w:jc w:val="both"/>
              <w:rPr>
                <w:kern w:val="2"/>
                <w:szCs w:val="24"/>
              </w:rPr>
            </w:pPr>
          </w:p>
          <w:p w14:paraId="6F0362FF" w14:textId="77777777" w:rsidR="009C2832" w:rsidRDefault="009C2832" w:rsidP="009C2832">
            <w:pPr>
              <w:jc w:val="both"/>
              <w:rPr>
                <w:color w:val="FF0000"/>
                <w:kern w:val="2"/>
                <w:szCs w:val="24"/>
              </w:rPr>
            </w:pPr>
            <w:r>
              <w:rPr>
                <w:color w:val="FF0000"/>
                <w:kern w:val="2"/>
                <w:szCs w:val="24"/>
              </w:rPr>
              <w:t>arba</w:t>
            </w:r>
          </w:p>
          <w:p w14:paraId="6FF9BC28" w14:textId="77777777" w:rsidR="009C2832" w:rsidRDefault="009C2832" w:rsidP="009C2832">
            <w:pPr>
              <w:jc w:val="both"/>
              <w:rPr>
                <w:kern w:val="2"/>
                <w:szCs w:val="24"/>
              </w:rPr>
            </w:pPr>
          </w:p>
          <w:p w14:paraId="0F8185F3" w14:textId="5AB43D8B" w:rsidR="00176910" w:rsidRDefault="009C2832" w:rsidP="009C2832">
            <w:pPr>
              <w:jc w:val="both"/>
              <w:rPr>
                <w:b/>
                <w:kern w:val="2"/>
                <w:szCs w:val="24"/>
              </w:rPr>
            </w:pPr>
            <w:r w:rsidRPr="00BA322D">
              <w:rPr>
                <w:color w:val="4472C4" w:themeColor="accent1"/>
                <w:kern w:val="2"/>
                <w:szCs w:val="24"/>
              </w:rPr>
              <w:t>Sutarties vykdymui pasitelkiami subtiekėjai ir (ar) specialistai yra nurodyti Sutarties priede Nr. 3 „Sutarties vykdymui pasitelkiami subtiekėjai ir (ar) specialistai“</w:t>
            </w:r>
          </w:p>
        </w:tc>
      </w:tr>
      <w:tr w:rsidR="00176910" w14:paraId="43B26F40" w14:textId="77777777">
        <w:trPr>
          <w:trHeight w:val="300"/>
        </w:trPr>
        <w:tc>
          <w:tcPr>
            <w:tcW w:w="9535" w:type="dxa"/>
            <w:gridSpan w:val="4"/>
          </w:tcPr>
          <w:p w14:paraId="4E0C29F5" w14:textId="77777777" w:rsidR="00176910" w:rsidRDefault="00C9639C">
            <w:pPr>
              <w:jc w:val="center"/>
              <w:rPr>
                <w:b/>
                <w:kern w:val="2"/>
                <w:szCs w:val="24"/>
              </w:rPr>
            </w:pPr>
            <w:r>
              <w:rPr>
                <w:b/>
                <w:kern w:val="2"/>
                <w:szCs w:val="24"/>
              </w:rPr>
              <w:t>8. PRIEVOLIŲ PAGAL SUTARTĮ ĮVYKDYMO UŽTIKRINIMAS</w:t>
            </w:r>
          </w:p>
        </w:tc>
      </w:tr>
      <w:tr w:rsidR="00176910" w14:paraId="308E0EE5" w14:textId="77777777">
        <w:trPr>
          <w:trHeight w:val="300"/>
        </w:trPr>
        <w:tc>
          <w:tcPr>
            <w:tcW w:w="3094" w:type="dxa"/>
            <w:gridSpan w:val="2"/>
          </w:tcPr>
          <w:p w14:paraId="2F62BC86" w14:textId="77777777" w:rsidR="00176910" w:rsidRDefault="00C9639C">
            <w:pPr>
              <w:rPr>
                <w:b/>
                <w:kern w:val="2"/>
                <w:szCs w:val="24"/>
              </w:rPr>
            </w:pPr>
            <w:r>
              <w:rPr>
                <w:b/>
                <w:kern w:val="2"/>
                <w:szCs w:val="24"/>
              </w:rPr>
              <w:t>8.1. Prievolių pagal Sutartį įvykdymo užtikrinimas</w:t>
            </w:r>
          </w:p>
        </w:tc>
        <w:tc>
          <w:tcPr>
            <w:tcW w:w="6441" w:type="dxa"/>
            <w:gridSpan w:val="2"/>
          </w:tcPr>
          <w:p w14:paraId="5215FCBF" w14:textId="60F4812F" w:rsidR="00176910" w:rsidRDefault="00C9639C" w:rsidP="004251F4">
            <w:pPr>
              <w:rPr>
                <w:kern w:val="2"/>
                <w:szCs w:val="24"/>
              </w:rPr>
            </w:pPr>
            <w:r>
              <w:rPr>
                <w:kern w:val="2"/>
                <w:szCs w:val="24"/>
              </w:rPr>
              <w:t xml:space="preserve">Prievolių pagal Sutartį įvykdymas užtikrinamas </w:t>
            </w:r>
            <w:r w:rsidR="004251F4">
              <w:rPr>
                <w:kern w:val="2"/>
                <w:szCs w:val="24"/>
              </w:rPr>
              <w:t>n</w:t>
            </w:r>
            <w:r>
              <w:rPr>
                <w:kern w:val="2"/>
                <w:szCs w:val="24"/>
              </w:rPr>
              <w:t>etesybomis (delspinigiais, bauda)</w:t>
            </w:r>
            <w:r w:rsidR="004251F4">
              <w:rPr>
                <w:kern w:val="2"/>
                <w:szCs w:val="24"/>
              </w:rPr>
              <w:t>.</w:t>
            </w:r>
          </w:p>
        </w:tc>
      </w:tr>
      <w:tr w:rsidR="00176910" w14:paraId="0071BF92" w14:textId="77777777">
        <w:trPr>
          <w:trHeight w:val="300"/>
        </w:trPr>
        <w:tc>
          <w:tcPr>
            <w:tcW w:w="3094" w:type="dxa"/>
            <w:gridSpan w:val="2"/>
          </w:tcPr>
          <w:p w14:paraId="54DE230F" w14:textId="77777777" w:rsidR="00176910" w:rsidRDefault="00C9639C">
            <w:pPr>
              <w:rPr>
                <w:b/>
                <w:kern w:val="2"/>
                <w:szCs w:val="24"/>
              </w:rPr>
            </w:pPr>
            <w:r>
              <w:rPr>
                <w:b/>
                <w:kern w:val="2"/>
                <w:szCs w:val="24"/>
              </w:rPr>
              <w:t>8.2 Sutarties įvykdymo užtikrinimo galiojimo terminas</w:t>
            </w:r>
          </w:p>
        </w:tc>
        <w:tc>
          <w:tcPr>
            <w:tcW w:w="6441" w:type="dxa"/>
            <w:gridSpan w:val="2"/>
          </w:tcPr>
          <w:p w14:paraId="68F3D54E" w14:textId="77777777" w:rsidR="00176910" w:rsidRDefault="00C9639C">
            <w:pPr>
              <w:rPr>
                <w:kern w:val="2"/>
                <w:szCs w:val="24"/>
              </w:rPr>
            </w:pPr>
            <w:r>
              <w:rPr>
                <w:kern w:val="2"/>
                <w:szCs w:val="24"/>
              </w:rPr>
              <w:t>Netaikoma</w:t>
            </w:r>
          </w:p>
          <w:p w14:paraId="6DCA2EC9" w14:textId="47A31DBD" w:rsidR="00176910" w:rsidRDefault="00176910">
            <w:pPr>
              <w:rPr>
                <w:kern w:val="2"/>
                <w:szCs w:val="24"/>
              </w:rPr>
            </w:pPr>
          </w:p>
        </w:tc>
      </w:tr>
      <w:tr w:rsidR="00176910" w14:paraId="396E270F" w14:textId="77777777">
        <w:trPr>
          <w:trHeight w:val="300"/>
        </w:trPr>
        <w:tc>
          <w:tcPr>
            <w:tcW w:w="3094" w:type="dxa"/>
            <w:gridSpan w:val="2"/>
          </w:tcPr>
          <w:p w14:paraId="26CF02E8" w14:textId="77777777" w:rsidR="00176910" w:rsidRDefault="00C9639C">
            <w:pPr>
              <w:rPr>
                <w:b/>
                <w:kern w:val="2"/>
                <w:szCs w:val="24"/>
              </w:rPr>
            </w:pPr>
            <w:r>
              <w:rPr>
                <w:b/>
                <w:kern w:val="2"/>
                <w:szCs w:val="24"/>
              </w:rPr>
              <w:t>8.3. Sutarties įvykdymo užtikrinimo pateikimas</w:t>
            </w:r>
          </w:p>
        </w:tc>
        <w:tc>
          <w:tcPr>
            <w:tcW w:w="6441" w:type="dxa"/>
            <w:gridSpan w:val="2"/>
          </w:tcPr>
          <w:p w14:paraId="6EAF40F7" w14:textId="77777777" w:rsidR="00176910" w:rsidRDefault="00C9639C">
            <w:pPr>
              <w:rPr>
                <w:kern w:val="2"/>
                <w:szCs w:val="24"/>
              </w:rPr>
            </w:pPr>
            <w:r>
              <w:rPr>
                <w:kern w:val="2"/>
                <w:szCs w:val="24"/>
              </w:rPr>
              <w:t>Netaikoma</w:t>
            </w:r>
          </w:p>
          <w:p w14:paraId="64D779F2" w14:textId="57B8C3F6" w:rsidR="00176910" w:rsidRDefault="00176910">
            <w:pPr>
              <w:rPr>
                <w:szCs w:val="24"/>
              </w:rPr>
            </w:pPr>
          </w:p>
        </w:tc>
      </w:tr>
      <w:tr w:rsidR="00176910" w14:paraId="30A2DBC8" w14:textId="77777777">
        <w:trPr>
          <w:trHeight w:val="300"/>
        </w:trPr>
        <w:tc>
          <w:tcPr>
            <w:tcW w:w="9535" w:type="dxa"/>
            <w:gridSpan w:val="4"/>
          </w:tcPr>
          <w:p w14:paraId="51DD44BD" w14:textId="77777777" w:rsidR="00176910" w:rsidRDefault="00C9639C">
            <w:pPr>
              <w:jc w:val="center"/>
              <w:rPr>
                <w:bCs/>
                <w:kern w:val="2"/>
                <w:szCs w:val="24"/>
              </w:rPr>
            </w:pPr>
            <w:r>
              <w:rPr>
                <w:b/>
                <w:kern w:val="2"/>
                <w:szCs w:val="24"/>
              </w:rPr>
              <w:t>9. ŠALIŲ ATSAKOMYBĖ</w:t>
            </w:r>
          </w:p>
        </w:tc>
      </w:tr>
      <w:tr w:rsidR="00176910" w14:paraId="6EFA387C" w14:textId="77777777">
        <w:trPr>
          <w:trHeight w:val="300"/>
        </w:trPr>
        <w:tc>
          <w:tcPr>
            <w:tcW w:w="3094" w:type="dxa"/>
            <w:gridSpan w:val="2"/>
          </w:tcPr>
          <w:p w14:paraId="72D64851" w14:textId="77777777" w:rsidR="00176910" w:rsidRDefault="00C9639C">
            <w:pPr>
              <w:rPr>
                <w:b/>
                <w:kern w:val="2"/>
                <w:szCs w:val="24"/>
              </w:rPr>
            </w:pPr>
            <w:r>
              <w:rPr>
                <w:b/>
                <w:kern w:val="2"/>
                <w:szCs w:val="24"/>
              </w:rPr>
              <w:t>9.1. Pirkėjui taikomos netesybos už mokėjimų pagal Sutartį vėlavimą</w:t>
            </w:r>
          </w:p>
        </w:tc>
        <w:tc>
          <w:tcPr>
            <w:tcW w:w="6441" w:type="dxa"/>
            <w:gridSpan w:val="2"/>
          </w:tcPr>
          <w:p w14:paraId="21204B6C" w14:textId="27946C22" w:rsidR="00176910" w:rsidRPr="009C7E68" w:rsidRDefault="00C9639C" w:rsidP="009C7E68">
            <w:pPr>
              <w:jc w:val="both"/>
              <w:rPr>
                <w:bCs/>
                <w:color w:val="FF0000"/>
                <w:kern w:val="2"/>
                <w:szCs w:val="24"/>
              </w:rPr>
            </w:pPr>
            <w:r>
              <w:rPr>
                <w:bCs/>
                <w:color w:val="000000"/>
                <w:kern w:val="2"/>
                <w:szCs w:val="24"/>
              </w:rPr>
              <w:t xml:space="preserve">Jei Pirkėjas, gavęs tinkamai pateiktą ir užpildytą Sąskaitą, uždelsia atsiskaityti už tinkamai Tiekėjo suteiktas kokybiškas Paslaugas per Sutartyje </w:t>
            </w:r>
            <w:r w:rsidRPr="009C7E68">
              <w:rPr>
                <w:bCs/>
                <w:color w:val="000000" w:themeColor="text1"/>
                <w:kern w:val="2"/>
                <w:szCs w:val="24"/>
              </w:rPr>
              <w:t>nurodytą terminą, Tiekėjas nuo kitos nei nustatytas terminas dienos skaičiuoja Pirkėjui 0,02 (dvi šimtosios) procento dydžio delspinigius nuo neapmokėtos sumos be PVM už kiekvieną vėlavimo dieną</w:t>
            </w:r>
            <w:r w:rsidR="009C7E68" w:rsidRPr="009C7E68">
              <w:rPr>
                <w:bCs/>
                <w:color w:val="000000" w:themeColor="text1"/>
                <w:kern w:val="2"/>
                <w:szCs w:val="24"/>
              </w:rPr>
              <w:t>.</w:t>
            </w:r>
          </w:p>
        </w:tc>
      </w:tr>
      <w:tr w:rsidR="00176910" w14:paraId="6B6AE675" w14:textId="77777777">
        <w:trPr>
          <w:trHeight w:val="300"/>
        </w:trPr>
        <w:tc>
          <w:tcPr>
            <w:tcW w:w="3094" w:type="dxa"/>
            <w:gridSpan w:val="2"/>
          </w:tcPr>
          <w:p w14:paraId="1055ED7A" w14:textId="77777777" w:rsidR="00176910" w:rsidRDefault="00C9639C">
            <w:pPr>
              <w:rPr>
                <w:b/>
                <w:kern w:val="2"/>
                <w:szCs w:val="24"/>
              </w:rPr>
            </w:pPr>
            <w:r>
              <w:rPr>
                <w:b/>
                <w:szCs w:val="24"/>
              </w:rPr>
              <w:t>9.2. Tiekėjui taikomos netesybos</w:t>
            </w:r>
          </w:p>
        </w:tc>
        <w:tc>
          <w:tcPr>
            <w:tcW w:w="6441" w:type="dxa"/>
            <w:gridSpan w:val="2"/>
          </w:tcPr>
          <w:p w14:paraId="4B8421AF" w14:textId="08D58E7B" w:rsidR="00176910" w:rsidRDefault="00C9639C" w:rsidP="0075478E">
            <w:pPr>
              <w:jc w:val="both"/>
              <w:rPr>
                <w:color w:val="000000"/>
              </w:rPr>
            </w:pPr>
            <w:r>
              <w:rPr>
                <w:color w:val="000000"/>
                <w:szCs w:val="24"/>
                <w:lang w:val="lt"/>
              </w:rPr>
              <w:t xml:space="preserve">9.2.1. Jeigu Tiekėjas vėluoja suteikti Paslaugas arba nevykdo kitų sutartinių įsipareigojimų, Pirkėjas nuo kitos nei nustatytas terminas dienos Tiekėjui </w:t>
            </w:r>
            <w:r w:rsidRPr="0075478E">
              <w:rPr>
                <w:color w:val="000000" w:themeColor="text1"/>
                <w:szCs w:val="24"/>
                <w:lang w:val="lt"/>
              </w:rPr>
              <w:t>skaičiuoja 0,</w:t>
            </w:r>
            <w:r w:rsidR="00E0046D">
              <w:rPr>
                <w:color w:val="000000" w:themeColor="text1"/>
                <w:szCs w:val="24"/>
                <w:lang w:val="lt"/>
              </w:rPr>
              <w:t>02</w:t>
            </w:r>
            <w:r w:rsidRPr="0075478E">
              <w:rPr>
                <w:color w:val="000000" w:themeColor="text1"/>
                <w:szCs w:val="24"/>
                <w:lang w:val="lt"/>
              </w:rPr>
              <w:t xml:space="preserve"> </w:t>
            </w:r>
            <w:r w:rsidR="00E0046D" w:rsidRPr="009C7E68">
              <w:rPr>
                <w:bCs/>
                <w:color w:val="000000" w:themeColor="text1"/>
                <w:kern w:val="2"/>
                <w:szCs w:val="24"/>
              </w:rPr>
              <w:t>(dvi šimtosios)</w:t>
            </w:r>
            <w:r w:rsidR="00E0046D">
              <w:rPr>
                <w:bCs/>
                <w:color w:val="000000" w:themeColor="text1"/>
                <w:kern w:val="2"/>
                <w:szCs w:val="24"/>
              </w:rPr>
              <w:t xml:space="preserve"> </w:t>
            </w:r>
            <w:r w:rsidRPr="0075478E">
              <w:rPr>
                <w:color w:val="000000" w:themeColor="text1"/>
                <w:szCs w:val="24"/>
                <w:lang w:val="lt"/>
              </w:rPr>
              <w:t xml:space="preserve">procento dydžio delspinigius už kiekvieną uždelstą dieną </w:t>
            </w:r>
            <w:r>
              <w:rPr>
                <w:color w:val="000000"/>
                <w:szCs w:val="24"/>
                <w:lang w:val="lt"/>
              </w:rPr>
              <w:t xml:space="preserve">nuo laiku </w:t>
            </w:r>
            <w:r>
              <w:rPr>
                <w:color w:val="000000"/>
                <w:szCs w:val="24"/>
                <w:lang w:val="lt"/>
              </w:rPr>
              <w:lastRenderedPageBreak/>
              <w:t>nesuteiktų Paslaugų ar kitų sutartinių įsipareigojimų nevykdymo kainos be PVM.</w:t>
            </w:r>
          </w:p>
          <w:p w14:paraId="270D118A" w14:textId="311B6B72" w:rsidR="00176910" w:rsidRDefault="00C9639C" w:rsidP="0075478E">
            <w:pPr>
              <w:jc w:val="both"/>
              <w:rPr>
                <w:szCs w:val="24"/>
              </w:rPr>
            </w:pPr>
            <w:r>
              <w:rPr>
                <w:color w:val="000000"/>
                <w:szCs w:val="24"/>
                <w:lang w:val="lt"/>
              </w:rPr>
              <w:t xml:space="preserve">9.2.2. Jeigu Tiekėjas vėluoja grąžinti dėl Tiekėjui mokėtinos sumos sumažinimo susidariusią permoką pagal Bendrųjų sąlygų 7.4.1.2 papunktį, Pirkėjas nuo kitos nei nustatytas terminas dienos Tiekėjui </w:t>
            </w:r>
            <w:r w:rsidRPr="0075478E">
              <w:rPr>
                <w:color w:val="000000" w:themeColor="text1"/>
                <w:szCs w:val="24"/>
                <w:lang w:val="lt"/>
              </w:rPr>
              <w:t>skaičiuoja 0,02 (dvi šimtosios) procento dydžio delspinigius už kiekvieną uždelstą dieną nuo laiku negrąžintos permokos kainos be PVM.</w:t>
            </w:r>
          </w:p>
          <w:p w14:paraId="3B66A23E" w14:textId="25E35189" w:rsidR="00176910" w:rsidRDefault="00C9639C" w:rsidP="0075478E">
            <w:pPr>
              <w:jc w:val="both"/>
            </w:pPr>
            <w:r>
              <w:rPr>
                <w:color w:val="000000"/>
                <w:kern w:val="2"/>
              </w:rPr>
              <w:t>9.2.3. T</w:t>
            </w:r>
            <w:r w:rsidRPr="0075478E">
              <w:rPr>
                <w:color w:val="000000" w:themeColor="text1"/>
                <w:kern w:val="2"/>
              </w:rPr>
              <w:t xml:space="preserve">iekėjas privalo sumokėti Pirkėjui netesybas per </w:t>
            </w:r>
            <w:r w:rsidR="0075478E" w:rsidRPr="0075478E">
              <w:rPr>
                <w:color w:val="000000" w:themeColor="text1"/>
                <w:kern w:val="2"/>
              </w:rPr>
              <w:t>10 (dešimt)</w:t>
            </w:r>
            <w:r w:rsidRPr="0075478E">
              <w:rPr>
                <w:bCs/>
                <w:color w:val="000000" w:themeColor="text1"/>
                <w:kern w:val="2"/>
                <w:szCs w:val="24"/>
              </w:rPr>
              <w:t xml:space="preserve"> </w:t>
            </w:r>
            <w:r w:rsidR="0075478E">
              <w:rPr>
                <w:bCs/>
                <w:color w:val="000000" w:themeColor="text1"/>
                <w:kern w:val="2"/>
                <w:szCs w:val="24"/>
              </w:rPr>
              <w:t xml:space="preserve">kalendorinių </w:t>
            </w:r>
            <w:r w:rsidRPr="0075478E">
              <w:rPr>
                <w:color w:val="000000" w:themeColor="text1"/>
                <w:kern w:val="2"/>
              </w:rPr>
              <w:t xml:space="preserve">dienų </w:t>
            </w:r>
            <w:r>
              <w:rPr>
                <w:color w:val="000000"/>
                <w:kern w:val="2"/>
              </w:rPr>
              <w:t xml:space="preserve">nuo Pirkėjo pareikalavimo, jeigu netesybų suma nėra </w:t>
            </w:r>
            <w:r>
              <w:t>išskaitoma iš Tiekėjui mokėtinos sumos.</w:t>
            </w:r>
          </w:p>
        </w:tc>
      </w:tr>
      <w:tr w:rsidR="00176910" w14:paraId="7ADA42A7" w14:textId="77777777">
        <w:trPr>
          <w:trHeight w:val="300"/>
        </w:trPr>
        <w:tc>
          <w:tcPr>
            <w:tcW w:w="3094" w:type="dxa"/>
            <w:gridSpan w:val="2"/>
          </w:tcPr>
          <w:p w14:paraId="7F1810B5" w14:textId="77777777" w:rsidR="00176910" w:rsidRDefault="00C9639C">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56777132" w14:textId="68D56DF0" w:rsidR="00E0046D" w:rsidRDefault="000851E6" w:rsidP="00E0046D">
            <w:pPr>
              <w:tabs>
                <w:tab w:val="left" w:pos="6369"/>
              </w:tabs>
              <w:jc w:val="both"/>
              <w:rPr>
                <w:bCs/>
                <w:kern w:val="2"/>
                <w:szCs w:val="24"/>
              </w:rPr>
            </w:pPr>
            <w:r>
              <w:rPr>
                <w:bCs/>
                <w:kern w:val="2"/>
                <w:szCs w:val="24"/>
              </w:rPr>
              <w:t>9.3.1. </w:t>
            </w:r>
            <w:r w:rsidR="00E0046D">
              <w:rPr>
                <w:bCs/>
                <w:kern w:val="2"/>
                <w:szCs w:val="24"/>
              </w:rPr>
              <w:t xml:space="preserve">Nutraukus Sutartį dėl esminio Sutarties pažeidimo, mokama </w:t>
            </w:r>
            <w:r w:rsidR="00E0046D" w:rsidRPr="004E72BF">
              <w:rPr>
                <w:bCs/>
                <w:color w:val="000000" w:themeColor="text1"/>
                <w:kern w:val="2"/>
                <w:szCs w:val="24"/>
              </w:rPr>
              <w:t xml:space="preserve">10 (dešimties) procentų dydžio bauda nuo Pradinės Sutarties vertės, nurodytos Specialiųjų sąlygų </w:t>
            </w:r>
            <w:r w:rsidR="00E0046D" w:rsidRPr="00EC7270">
              <w:rPr>
                <w:bCs/>
                <w:color w:val="000000" w:themeColor="text1"/>
                <w:kern w:val="2"/>
                <w:szCs w:val="24"/>
              </w:rPr>
              <w:t>5.2</w:t>
            </w:r>
            <w:r w:rsidR="00E0046D" w:rsidRPr="004E72BF">
              <w:rPr>
                <w:bCs/>
                <w:color w:val="000000" w:themeColor="text1"/>
                <w:kern w:val="2"/>
                <w:szCs w:val="24"/>
              </w:rPr>
              <w:t xml:space="preserve"> punkte</w:t>
            </w:r>
            <w:r w:rsidR="00E0046D">
              <w:rPr>
                <w:bCs/>
                <w:kern w:val="2"/>
                <w:szCs w:val="24"/>
              </w:rPr>
              <w:t>.</w:t>
            </w:r>
          </w:p>
          <w:p w14:paraId="520DEA17" w14:textId="71ACDFC0" w:rsidR="00176910" w:rsidRPr="00CB65AC" w:rsidRDefault="00E0046D" w:rsidP="00E0046D">
            <w:pPr>
              <w:jc w:val="both"/>
              <w:rPr>
                <w:bCs/>
                <w:szCs w:val="24"/>
              </w:rPr>
            </w:pPr>
            <w:r>
              <w:rPr>
                <w:bCs/>
                <w:szCs w:val="24"/>
              </w:rPr>
              <w:t>9.3.2.</w:t>
            </w:r>
            <w:r w:rsidR="000851E6">
              <w:rPr>
                <w:bCs/>
                <w:szCs w:val="24"/>
              </w:rPr>
              <w:t> </w:t>
            </w:r>
            <w:r>
              <w:rPr>
                <w:bCs/>
                <w:szCs w:val="24"/>
              </w:rPr>
              <w:t xml:space="preserve">Nepagrįstai nutraukus Sutarties vykdymą ne Sutartyje nustatyta tvarka, </w:t>
            </w:r>
            <w:r w:rsidRPr="0010486B">
              <w:rPr>
                <w:bCs/>
                <w:color w:val="000000" w:themeColor="text1"/>
                <w:szCs w:val="24"/>
              </w:rPr>
              <w:t xml:space="preserve">mokama </w:t>
            </w:r>
            <w:r w:rsidRPr="0010486B">
              <w:rPr>
                <w:bCs/>
                <w:color w:val="000000" w:themeColor="text1"/>
                <w:kern w:val="2"/>
                <w:szCs w:val="24"/>
              </w:rPr>
              <w:t xml:space="preserve">10 (dešimties) procentų </w:t>
            </w:r>
            <w:r>
              <w:rPr>
                <w:bCs/>
                <w:kern w:val="2"/>
                <w:szCs w:val="24"/>
              </w:rPr>
              <w:t>dydžio bauda nuo Pradinės Sutarties vertės, nurodytos Specialiųjų sąlygų 5.2 punkte.</w:t>
            </w:r>
          </w:p>
        </w:tc>
      </w:tr>
      <w:tr w:rsidR="00176910" w14:paraId="46249FC1" w14:textId="77777777">
        <w:trPr>
          <w:trHeight w:val="300"/>
        </w:trPr>
        <w:tc>
          <w:tcPr>
            <w:tcW w:w="3094" w:type="dxa"/>
            <w:gridSpan w:val="2"/>
          </w:tcPr>
          <w:p w14:paraId="223BF9C1" w14:textId="77777777" w:rsidR="00176910" w:rsidRDefault="00C9639C">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54B8871F" w14:textId="3F45E200" w:rsidR="00176910" w:rsidRDefault="000851E6">
            <w:pPr>
              <w:rPr>
                <w:bCs/>
                <w:kern w:val="2"/>
                <w:szCs w:val="24"/>
              </w:rPr>
            </w:pPr>
            <w:r>
              <w:rPr>
                <w:color w:val="000000"/>
                <w:kern w:val="2"/>
                <w:szCs w:val="24"/>
              </w:rPr>
              <w:t>1000 (vienas tūkstantis)</w:t>
            </w:r>
            <w:r w:rsidR="000B281B" w:rsidRPr="00A1009D">
              <w:rPr>
                <w:color w:val="000000" w:themeColor="text1"/>
                <w:kern w:val="2"/>
                <w:szCs w:val="24"/>
              </w:rPr>
              <w:t xml:space="preserve"> Eur už kiekvieną pažeidimo atvejį</w:t>
            </w:r>
          </w:p>
        </w:tc>
      </w:tr>
      <w:tr w:rsidR="00176910" w14:paraId="3B1F9D74" w14:textId="77777777">
        <w:trPr>
          <w:trHeight w:val="300"/>
        </w:trPr>
        <w:tc>
          <w:tcPr>
            <w:tcW w:w="3094" w:type="dxa"/>
            <w:gridSpan w:val="2"/>
          </w:tcPr>
          <w:p w14:paraId="061193BF" w14:textId="77777777" w:rsidR="00176910" w:rsidRDefault="00C9639C">
            <w:pPr>
              <w:rPr>
                <w:b/>
                <w:kern w:val="2"/>
                <w:szCs w:val="24"/>
              </w:rPr>
            </w:pPr>
            <w:r>
              <w:rPr>
                <w:b/>
                <w:kern w:val="2"/>
                <w:szCs w:val="24"/>
              </w:rPr>
              <w:t>9.5. Tiekėjui taikomos baudos dėl aplinkosauginių ir (arba) socialinių kriterijų nesilaikymo</w:t>
            </w:r>
          </w:p>
        </w:tc>
        <w:tc>
          <w:tcPr>
            <w:tcW w:w="6441" w:type="dxa"/>
            <w:gridSpan w:val="2"/>
          </w:tcPr>
          <w:p w14:paraId="18D5F90A" w14:textId="1252DAEB" w:rsidR="00E0046D" w:rsidRDefault="00E0046D" w:rsidP="00E0046D">
            <w:pPr>
              <w:jc w:val="both"/>
              <w:rPr>
                <w:bCs/>
                <w:kern w:val="2"/>
                <w:szCs w:val="24"/>
              </w:rPr>
            </w:pPr>
            <w:r w:rsidRPr="00F818B1">
              <w:rPr>
                <w:bCs/>
                <w:kern w:val="2"/>
                <w:szCs w:val="24"/>
              </w:rPr>
              <w:t xml:space="preserve">Už </w:t>
            </w:r>
            <w:r w:rsidRPr="00576475">
              <w:rPr>
                <w:bCs/>
                <w:kern w:val="2"/>
                <w:szCs w:val="24"/>
              </w:rPr>
              <w:t xml:space="preserve">Specialiųjų sąlygų </w:t>
            </w:r>
            <w:r w:rsidRPr="006C6435">
              <w:rPr>
                <w:bCs/>
                <w:kern w:val="2"/>
                <w:szCs w:val="24"/>
              </w:rPr>
              <w:t xml:space="preserve">13.1.1 p. </w:t>
            </w:r>
            <w:r w:rsidRPr="00576475">
              <w:rPr>
                <w:bCs/>
                <w:kern w:val="2"/>
                <w:szCs w:val="24"/>
              </w:rPr>
              <w:t xml:space="preserve">pažeidimą taikoma </w:t>
            </w:r>
            <w:r w:rsidR="000851E6">
              <w:rPr>
                <w:bCs/>
                <w:kern w:val="2"/>
                <w:szCs w:val="24"/>
              </w:rPr>
              <w:t>3</w:t>
            </w:r>
            <w:r w:rsidRPr="00576475">
              <w:rPr>
                <w:bCs/>
                <w:kern w:val="2"/>
                <w:szCs w:val="24"/>
              </w:rPr>
              <w:t>00 (</w:t>
            </w:r>
            <w:r w:rsidR="000851E6">
              <w:rPr>
                <w:bCs/>
                <w:kern w:val="2"/>
                <w:szCs w:val="24"/>
              </w:rPr>
              <w:t>trijų</w:t>
            </w:r>
            <w:r>
              <w:rPr>
                <w:bCs/>
                <w:kern w:val="2"/>
                <w:szCs w:val="24"/>
              </w:rPr>
              <w:t xml:space="preserve"> </w:t>
            </w:r>
            <w:r w:rsidRPr="00576475">
              <w:rPr>
                <w:bCs/>
                <w:kern w:val="2"/>
                <w:szCs w:val="24"/>
              </w:rPr>
              <w:t>šimtų) Eur bauda už kiekvieną nustatytą pažeidimo atvejį.</w:t>
            </w:r>
            <w:r>
              <w:rPr>
                <w:bCs/>
                <w:kern w:val="2"/>
                <w:szCs w:val="24"/>
              </w:rPr>
              <w:t xml:space="preserve"> </w:t>
            </w:r>
          </w:p>
          <w:p w14:paraId="7DC9A082" w14:textId="29E53474" w:rsidR="00176910" w:rsidRDefault="00176910" w:rsidP="00E0046D">
            <w:pPr>
              <w:rPr>
                <w:bCs/>
                <w:color w:val="4472C4"/>
                <w:kern w:val="2"/>
                <w:szCs w:val="24"/>
              </w:rPr>
            </w:pPr>
          </w:p>
        </w:tc>
      </w:tr>
      <w:tr w:rsidR="00176910" w14:paraId="4B39EAFE" w14:textId="77777777">
        <w:trPr>
          <w:trHeight w:val="300"/>
        </w:trPr>
        <w:tc>
          <w:tcPr>
            <w:tcW w:w="3094" w:type="dxa"/>
            <w:gridSpan w:val="2"/>
          </w:tcPr>
          <w:p w14:paraId="46E8394A" w14:textId="77777777" w:rsidR="00176910" w:rsidRDefault="00C9639C">
            <w:pPr>
              <w:rPr>
                <w:b/>
                <w:kern w:val="2"/>
                <w:szCs w:val="24"/>
              </w:rPr>
            </w:pPr>
            <w:r>
              <w:rPr>
                <w:b/>
                <w:kern w:val="2"/>
                <w:szCs w:val="24"/>
              </w:rPr>
              <w:t>9.6. Tiekėjui / Pirkėjui taikoma bauda dėl konfidencialumo reikalavimų nesilaikymo</w:t>
            </w:r>
          </w:p>
        </w:tc>
        <w:tc>
          <w:tcPr>
            <w:tcW w:w="6441" w:type="dxa"/>
            <w:gridSpan w:val="2"/>
          </w:tcPr>
          <w:p w14:paraId="4B6A8CD9" w14:textId="77777777" w:rsidR="000851E6" w:rsidRDefault="000851E6" w:rsidP="000851E6">
            <w:pPr>
              <w:rPr>
                <w:bCs/>
                <w:color w:val="4472C4"/>
                <w:kern w:val="2"/>
                <w:szCs w:val="24"/>
              </w:rPr>
            </w:pPr>
            <w:r>
              <w:rPr>
                <w:bCs/>
                <w:kern w:val="2"/>
                <w:szCs w:val="24"/>
              </w:rPr>
              <w:t xml:space="preserve">100 (vienas šimtas) Eur </w:t>
            </w:r>
            <w:r>
              <w:rPr>
                <w:bCs/>
                <w:color w:val="000000"/>
                <w:kern w:val="2"/>
                <w:szCs w:val="24"/>
              </w:rPr>
              <w:t>už kiekvieną nustatytą atvejį.</w:t>
            </w:r>
          </w:p>
          <w:p w14:paraId="2A4F9CAA" w14:textId="591A0EF8" w:rsidR="00176910" w:rsidRDefault="00176910">
            <w:pPr>
              <w:rPr>
                <w:bCs/>
                <w:color w:val="4472C4"/>
                <w:kern w:val="2"/>
                <w:szCs w:val="24"/>
              </w:rPr>
            </w:pPr>
          </w:p>
        </w:tc>
      </w:tr>
      <w:tr w:rsidR="00176910" w14:paraId="6B34989C" w14:textId="77777777">
        <w:trPr>
          <w:trHeight w:val="300"/>
        </w:trPr>
        <w:tc>
          <w:tcPr>
            <w:tcW w:w="3094" w:type="dxa"/>
            <w:gridSpan w:val="2"/>
          </w:tcPr>
          <w:p w14:paraId="07F8E5D2" w14:textId="77777777" w:rsidR="00176910" w:rsidRDefault="00C9639C">
            <w:pPr>
              <w:rPr>
                <w:b/>
                <w:kern w:val="2"/>
              </w:rPr>
            </w:pPr>
            <w:r>
              <w:rPr>
                <w:b/>
              </w:rPr>
              <w:t>9.7. Tiekėjui taikomos netesybos dėl pirkimo dokumentuose nustatytų Kokybinių kriterijų nepasiekimo Sutarties vykdymo metu</w:t>
            </w:r>
          </w:p>
        </w:tc>
        <w:tc>
          <w:tcPr>
            <w:tcW w:w="6441" w:type="dxa"/>
            <w:gridSpan w:val="2"/>
          </w:tcPr>
          <w:p w14:paraId="1A87EA4F" w14:textId="1484DF4B" w:rsidR="00176910" w:rsidRDefault="00031284" w:rsidP="00540875">
            <w:pPr>
              <w:jc w:val="both"/>
              <w:rPr>
                <w:bCs/>
                <w:color w:val="4472C4"/>
                <w:kern w:val="2"/>
                <w:szCs w:val="24"/>
              </w:rPr>
            </w:pPr>
            <w:r>
              <w:rPr>
                <w:bCs/>
                <w:szCs w:val="24"/>
              </w:rPr>
              <w:t>5</w:t>
            </w:r>
            <w:r>
              <w:rPr>
                <w:bCs/>
                <w:szCs w:val="24"/>
              </w:rPr>
              <w:t xml:space="preserve"> 000 (</w:t>
            </w:r>
            <w:r>
              <w:rPr>
                <w:bCs/>
                <w:szCs w:val="24"/>
              </w:rPr>
              <w:t>penki</w:t>
            </w:r>
            <w:r>
              <w:rPr>
                <w:bCs/>
                <w:szCs w:val="24"/>
              </w:rPr>
              <w:t xml:space="preserve"> tūkstančiai) Eur bauda už kiekvieną nustatytą pažeidimo atvejį.</w:t>
            </w:r>
          </w:p>
        </w:tc>
      </w:tr>
      <w:tr w:rsidR="00176910" w14:paraId="542BB155" w14:textId="77777777" w:rsidTr="000B281B">
        <w:trPr>
          <w:trHeight w:val="1123"/>
        </w:trPr>
        <w:tc>
          <w:tcPr>
            <w:tcW w:w="3094" w:type="dxa"/>
            <w:gridSpan w:val="2"/>
            <w:tcBorders>
              <w:top w:val="single" w:sz="4" w:space="0" w:color="auto"/>
              <w:left w:val="single" w:sz="4" w:space="0" w:color="auto"/>
              <w:bottom w:val="single" w:sz="4" w:space="0" w:color="auto"/>
              <w:right w:val="single" w:sz="4" w:space="0" w:color="auto"/>
            </w:tcBorders>
          </w:tcPr>
          <w:p w14:paraId="5BCF968D" w14:textId="77777777" w:rsidR="00176910" w:rsidRDefault="00C9639C">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45CF7F0E" w14:textId="77777777" w:rsidR="00176910" w:rsidRDefault="00C9639C">
            <w:pPr>
              <w:rPr>
                <w:bCs/>
                <w:kern w:val="2"/>
                <w:szCs w:val="24"/>
              </w:rPr>
            </w:pPr>
            <w:r>
              <w:rPr>
                <w:bCs/>
                <w:kern w:val="2"/>
                <w:szCs w:val="24"/>
              </w:rPr>
              <w:t>Netaikoma</w:t>
            </w:r>
          </w:p>
          <w:p w14:paraId="54AEE247" w14:textId="175CB4B3" w:rsidR="00176910" w:rsidRDefault="00176910">
            <w:pPr>
              <w:rPr>
                <w:bCs/>
                <w:color w:val="4472C4"/>
                <w:kern w:val="2"/>
                <w:szCs w:val="24"/>
              </w:rPr>
            </w:pPr>
          </w:p>
        </w:tc>
      </w:tr>
      <w:tr w:rsidR="00176910" w14:paraId="068BB50C" w14:textId="77777777">
        <w:trPr>
          <w:trHeight w:val="300"/>
        </w:trPr>
        <w:tc>
          <w:tcPr>
            <w:tcW w:w="3094" w:type="dxa"/>
            <w:gridSpan w:val="2"/>
          </w:tcPr>
          <w:p w14:paraId="2B3EE72B" w14:textId="77777777" w:rsidR="00176910" w:rsidRDefault="00C9639C">
            <w:pPr>
              <w:rPr>
                <w:bCs/>
                <w:kern w:val="2"/>
                <w:szCs w:val="24"/>
              </w:rPr>
            </w:pPr>
            <w:r>
              <w:rPr>
                <w:b/>
                <w:szCs w:val="24"/>
              </w:rPr>
              <w:t xml:space="preserve">9.9. Tiekėjui taikoma bauda dėl Pirkėjo simbolių, pavadinimo ir ženklo reklamoje ar rinkodaroje </w:t>
            </w:r>
            <w:r>
              <w:rPr>
                <w:b/>
                <w:szCs w:val="24"/>
              </w:rPr>
              <w:lastRenderedPageBreak/>
              <w:t>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4191CFF0" w14:textId="42E9500E" w:rsidR="000B281B" w:rsidRDefault="000B281B" w:rsidP="000B281B">
            <w:pPr>
              <w:rPr>
                <w:szCs w:val="24"/>
              </w:rPr>
            </w:pPr>
            <w:r>
              <w:rPr>
                <w:kern w:val="2"/>
                <w:szCs w:val="24"/>
              </w:rPr>
              <w:lastRenderedPageBreak/>
              <w:t>200 (du šimtai) Eur</w:t>
            </w:r>
            <w:r w:rsidR="00B84841" w:rsidRPr="00A1009D">
              <w:rPr>
                <w:color w:val="000000" w:themeColor="text1"/>
                <w:kern w:val="2"/>
                <w:szCs w:val="24"/>
              </w:rPr>
              <w:t xml:space="preserve"> už kiekvieną pažeidimo atvejį</w:t>
            </w:r>
          </w:p>
          <w:p w14:paraId="0A4F4C53" w14:textId="77777777" w:rsidR="00176910" w:rsidRDefault="00176910">
            <w:pPr>
              <w:rPr>
                <w:bCs/>
                <w:szCs w:val="24"/>
              </w:rPr>
            </w:pPr>
          </w:p>
          <w:p w14:paraId="1F2FC455" w14:textId="77777777" w:rsidR="00176910" w:rsidRDefault="00176910">
            <w:pPr>
              <w:rPr>
                <w:bCs/>
                <w:color w:val="4472C4"/>
                <w:kern w:val="2"/>
                <w:szCs w:val="24"/>
              </w:rPr>
            </w:pPr>
          </w:p>
        </w:tc>
      </w:tr>
      <w:tr w:rsidR="00176910" w14:paraId="2487ED05" w14:textId="77777777">
        <w:trPr>
          <w:trHeight w:val="300"/>
        </w:trPr>
        <w:tc>
          <w:tcPr>
            <w:tcW w:w="3094" w:type="dxa"/>
            <w:gridSpan w:val="2"/>
          </w:tcPr>
          <w:p w14:paraId="38AD53F1" w14:textId="77777777" w:rsidR="00176910" w:rsidRDefault="00C9639C">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C7A226F" w14:textId="41B5DC0E" w:rsidR="00176910" w:rsidRPr="007F685F" w:rsidRDefault="007F685F" w:rsidP="007F685F">
            <w:pPr>
              <w:jc w:val="both"/>
              <w:rPr>
                <w:bCs/>
                <w:kern w:val="2"/>
                <w:szCs w:val="24"/>
              </w:rPr>
            </w:pPr>
            <w:r>
              <w:rPr>
                <w:bCs/>
                <w:kern w:val="2"/>
                <w:szCs w:val="24"/>
              </w:rPr>
              <w:t xml:space="preserve">9.10.1. Tiekėjui nustatoma 500 (penkių šimtų) Eur vertės bauda už nekokybiškai suteiktas Paslaugas ir </w:t>
            </w:r>
            <w:r>
              <w:rPr>
                <w:kern w:val="2"/>
                <w:szCs w:val="24"/>
              </w:rPr>
              <w:t xml:space="preserve">(ar) </w:t>
            </w:r>
            <w:r>
              <w:rPr>
                <w:bCs/>
                <w:kern w:val="2"/>
                <w:szCs w:val="24"/>
              </w:rPr>
              <w:t>už kitų sutartinių įsipareigojimų (taikoma pažeidimams, kuriems dėl jų pobūdžio nėra pritaikomi Specialiųjų sąlygų 9.2.1 p. nustatyti delspinigiai) nevykdymą, surašant pažeidimo aktą už kiekvieną nustatytą atvejį. Pažeidimo aktas surašomas dalyvaujant Tiekėjo atstovui. Jeigu jis neatvyksta sutartu laiku arba atsisako dalyvauti, pažeidimo aktas surašomas jam nedalyvaujant. Bauda gali būti išskaičiuojama iš Tiekėjui mokėtinos sumos. Pirkėjas nustato terminą, per kurį trūkumai turi būti pašalinti, per šį terminą nepašalinus trūkumų, numatyta bauda taikoma pakartotinai.</w:t>
            </w:r>
          </w:p>
        </w:tc>
      </w:tr>
      <w:tr w:rsidR="00176910" w14:paraId="4AD2DE81" w14:textId="77777777">
        <w:trPr>
          <w:trHeight w:val="300"/>
        </w:trPr>
        <w:tc>
          <w:tcPr>
            <w:tcW w:w="9535" w:type="dxa"/>
            <w:gridSpan w:val="4"/>
          </w:tcPr>
          <w:p w14:paraId="0D9C937D" w14:textId="77777777" w:rsidR="00176910" w:rsidRDefault="00C9639C">
            <w:pPr>
              <w:jc w:val="center"/>
              <w:rPr>
                <w:color w:val="4472C4"/>
                <w:kern w:val="2"/>
                <w:szCs w:val="24"/>
              </w:rPr>
            </w:pPr>
            <w:r>
              <w:rPr>
                <w:b/>
                <w:kern w:val="2"/>
                <w:szCs w:val="24"/>
              </w:rPr>
              <w:t>10. ESMINĖS SUTARTIES SĄLYGOS</w:t>
            </w:r>
          </w:p>
        </w:tc>
      </w:tr>
      <w:tr w:rsidR="00176910" w14:paraId="6E5727D6" w14:textId="77777777">
        <w:trPr>
          <w:trHeight w:val="300"/>
        </w:trPr>
        <w:tc>
          <w:tcPr>
            <w:tcW w:w="3094" w:type="dxa"/>
            <w:gridSpan w:val="2"/>
          </w:tcPr>
          <w:p w14:paraId="16AEC844" w14:textId="77777777" w:rsidR="00176910" w:rsidRDefault="00C9639C">
            <w:pPr>
              <w:rPr>
                <w:b/>
                <w:kern w:val="2"/>
                <w:szCs w:val="24"/>
                <w:lang w:val="en-US"/>
              </w:rPr>
            </w:pPr>
            <w:r>
              <w:rPr>
                <w:b/>
                <w:kern w:val="2"/>
                <w:szCs w:val="24"/>
                <w:lang w:val="en-US"/>
              </w:rPr>
              <w:t>10.1</w:t>
            </w:r>
            <w:r>
              <w:rPr>
                <w:b/>
                <w:kern w:val="2"/>
                <w:szCs w:val="24"/>
              </w:rPr>
              <w:t xml:space="preserve"> Esminės Sutarties sąlygos</w:t>
            </w:r>
          </w:p>
        </w:tc>
        <w:tc>
          <w:tcPr>
            <w:tcW w:w="6441" w:type="dxa"/>
            <w:gridSpan w:val="2"/>
          </w:tcPr>
          <w:p w14:paraId="4A45A488" w14:textId="77777777" w:rsidR="00176910" w:rsidRDefault="00C9639C">
            <w:pPr>
              <w:rPr>
                <w:kern w:val="2"/>
                <w:szCs w:val="24"/>
              </w:rPr>
            </w:pPr>
            <w:r>
              <w:rPr>
                <w:kern w:val="2"/>
                <w:szCs w:val="24"/>
              </w:rPr>
              <w:t>Netaikoma</w:t>
            </w:r>
          </w:p>
          <w:p w14:paraId="15796CFF" w14:textId="39A654D3" w:rsidR="00176910" w:rsidRDefault="00176910">
            <w:pPr>
              <w:rPr>
                <w:color w:val="4472C4"/>
                <w:kern w:val="2"/>
                <w:szCs w:val="24"/>
              </w:rPr>
            </w:pPr>
          </w:p>
        </w:tc>
      </w:tr>
      <w:tr w:rsidR="00176910" w14:paraId="774C6615" w14:textId="77777777">
        <w:trPr>
          <w:trHeight w:val="300"/>
        </w:trPr>
        <w:tc>
          <w:tcPr>
            <w:tcW w:w="3094" w:type="dxa"/>
            <w:gridSpan w:val="2"/>
          </w:tcPr>
          <w:p w14:paraId="20A020BC" w14:textId="77777777" w:rsidR="00176910" w:rsidRDefault="00C9639C">
            <w:pPr>
              <w:rPr>
                <w:b/>
                <w:kern w:val="2"/>
                <w:szCs w:val="24"/>
                <w:lang w:val="en-US"/>
              </w:rPr>
            </w:pPr>
            <w:r>
              <w:rPr>
                <w:b/>
                <w:bCs/>
                <w:kern w:val="2"/>
                <w:szCs w:val="24"/>
              </w:rPr>
              <w:t>10.2. Dideli arba nuolatiniai esminės Sutarties sąlygos vykdymo trūkumai</w:t>
            </w:r>
          </w:p>
        </w:tc>
        <w:tc>
          <w:tcPr>
            <w:tcW w:w="6441" w:type="dxa"/>
            <w:gridSpan w:val="2"/>
          </w:tcPr>
          <w:p w14:paraId="3A14A264" w14:textId="717C2A3D" w:rsidR="000B281B" w:rsidRDefault="00C9639C" w:rsidP="000B281B">
            <w:pPr>
              <w:spacing w:line="276" w:lineRule="auto"/>
              <w:jc w:val="both"/>
              <w:textAlignment w:val="baseline"/>
              <w:rPr>
                <w:kern w:val="2"/>
                <w:szCs w:val="24"/>
              </w:rPr>
            </w:pPr>
            <w:r>
              <w:rPr>
                <w:rFonts w:eastAsia="Arial"/>
              </w:rPr>
              <w:t xml:space="preserve">Netaikoma </w:t>
            </w:r>
          </w:p>
          <w:p w14:paraId="2C7DF5D3" w14:textId="3D10FC31" w:rsidR="00176910" w:rsidRDefault="00176910">
            <w:pPr>
              <w:rPr>
                <w:kern w:val="2"/>
                <w:szCs w:val="24"/>
              </w:rPr>
            </w:pPr>
          </w:p>
        </w:tc>
      </w:tr>
      <w:tr w:rsidR="00176910" w14:paraId="0056D533" w14:textId="77777777">
        <w:trPr>
          <w:trHeight w:val="300"/>
        </w:trPr>
        <w:tc>
          <w:tcPr>
            <w:tcW w:w="9535" w:type="dxa"/>
            <w:gridSpan w:val="4"/>
          </w:tcPr>
          <w:p w14:paraId="48F529F1" w14:textId="77777777" w:rsidR="00176910" w:rsidRDefault="00C9639C">
            <w:pPr>
              <w:jc w:val="center"/>
              <w:rPr>
                <w:b/>
                <w:kern w:val="2"/>
                <w:szCs w:val="24"/>
              </w:rPr>
            </w:pPr>
            <w:r>
              <w:rPr>
                <w:b/>
                <w:kern w:val="2"/>
                <w:szCs w:val="24"/>
              </w:rPr>
              <w:t>11. SUTARTIES GALIOJIMAS IR KEITIMAS</w:t>
            </w:r>
          </w:p>
        </w:tc>
      </w:tr>
      <w:tr w:rsidR="00176910" w14:paraId="53502C99" w14:textId="77777777">
        <w:trPr>
          <w:trHeight w:val="300"/>
        </w:trPr>
        <w:tc>
          <w:tcPr>
            <w:tcW w:w="3094" w:type="dxa"/>
            <w:gridSpan w:val="2"/>
          </w:tcPr>
          <w:p w14:paraId="1E3DC66B" w14:textId="77777777" w:rsidR="00176910" w:rsidRDefault="00C9639C">
            <w:pPr>
              <w:rPr>
                <w:b/>
                <w:kern w:val="2"/>
                <w:szCs w:val="24"/>
              </w:rPr>
            </w:pPr>
            <w:r>
              <w:rPr>
                <w:b/>
                <w:szCs w:val="24"/>
              </w:rPr>
              <w:t>11.1. Sutarties sudarymas ir įsigaliojimas</w:t>
            </w:r>
          </w:p>
        </w:tc>
        <w:tc>
          <w:tcPr>
            <w:tcW w:w="6441" w:type="dxa"/>
            <w:gridSpan w:val="2"/>
          </w:tcPr>
          <w:p w14:paraId="4DDBA479" w14:textId="77777777" w:rsidR="00176910" w:rsidRDefault="00C9639C" w:rsidP="000B281B">
            <w:pPr>
              <w:jc w:val="both"/>
              <w:rPr>
                <w:kern w:val="2"/>
                <w:szCs w:val="24"/>
              </w:rPr>
            </w:pPr>
            <w:r>
              <w:rPr>
                <w:kern w:val="2"/>
                <w:szCs w:val="24"/>
              </w:rPr>
              <w:t>Ši Sutartis laikoma sudaryta ir įsigalioja nuo Sutarties pasirašymo dienos (antrosios Šalies pasirašymo dieną).</w:t>
            </w:r>
          </w:p>
          <w:p w14:paraId="60E1D90A" w14:textId="05182EB1" w:rsidR="00176910" w:rsidRDefault="00C9639C" w:rsidP="000B281B">
            <w:pPr>
              <w:jc w:val="both"/>
              <w:rPr>
                <w:color w:val="4472C4"/>
                <w:kern w:val="2"/>
                <w:szCs w:val="24"/>
              </w:rPr>
            </w:pPr>
            <w:r>
              <w:rPr>
                <w:color w:val="000000"/>
                <w:kern w:val="2"/>
                <w:szCs w:val="24"/>
              </w:rPr>
              <w:t>Sutartis galioja iki visiško prievolių įvykdymo (kol bus išnaudota Pradinės Sutarties vertė</w:t>
            </w:r>
            <w:r w:rsidR="00B84841">
              <w:rPr>
                <w:color w:val="000000"/>
                <w:kern w:val="2"/>
                <w:szCs w:val="24"/>
              </w:rPr>
              <w:t>)</w:t>
            </w:r>
            <w:r>
              <w:rPr>
                <w:color w:val="000000"/>
                <w:kern w:val="2"/>
                <w:szCs w:val="24"/>
              </w:rPr>
              <w:t xml:space="preserve">, bet jos terminas negali būti ilgesnis kaip </w:t>
            </w:r>
            <w:r w:rsidR="000851E6">
              <w:rPr>
                <w:color w:val="000000"/>
                <w:kern w:val="2"/>
                <w:szCs w:val="24"/>
              </w:rPr>
              <w:t>7 (septyni)</w:t>
            </w:r>
            <w:r w:rsidR="000C5D98" w:rsidRPr="000C5D98">
              <w:rPr>
                <w:color w:val="000000" w:themeColor="text1"/>
                <w:kern w:val="2"/>
                <w:szCs w:val="24"/>
              </w:rPr>
              <w:t xml:space="preserve"> mėnesi</w:t>
            </w:r>
            <w:r w:rsidR="000851E6">
              <w:rPr>
                <w:color w:val="000000" w:themeColor="text1"/>
                <w:kern w:val="2"/>
                <w:szCs w:val="24"/>
              </w:rPr>
              <w:t>ai</w:t>
            </w:r>
            <w:r w:rsidR="000C5D98" w:rsidRPr="000C5D98">
              <w:rPr>
                <w:color w:val="000000" w:themeColor="text1"/>
                <w:kern w:val="2"/>
                <w:szCs w:val="24"/>
              </w:rPr>
              <w:t>.</w:t>
            </w:r>
          </w:p>
        </w:tc>
      </w:tr>
      <w:tr w:rsidR="00176910" w14:paraId="7F6CD6D6" w14:textId="77777777">
        <w:trPr>
          <w:trHeight w:val="300"/>
        </w:trPr>
        <w:tc>
          <w:tcPr>
            <w:tcW w:w="3094" w:type="dxa"/>
            <w:gridSpan w:val="2"/>
          </w:tcPr>
          <w:p w14:paraId="45CBCCDD" w14:textId="77777777" w:rsidR="00176910" w:rsidRDefault="00C9639C">
            <w:pPr>
              <w:rPr>
                <w:b/>
                <w:kern w:val="2"/>
                <w:szCs w:val="24"/>
              </w:rPr>
            </w:pPr>
            <w:r>
              <w:rPr>
                <w:b/>
                <w:kern w:val="2"/>
                <w:szCs w:val="24"/>
              </w:rPr>
              <w:t>11.2. Sutarties galiojimo termino pratęsimas</w:t>
            </w:r>
          </w:p>
        </w:tc>
        <w:tc>
          <w:tcPr>
            <w:tcW w:w="6441" w:type="dxa"/>
            <w:gridSpan w:val="2"/>
          </w:tcPr>
          <w:p w14:paraId="109A02DF" w14:textId="0CEBCF9E" w:rsidR="00176910" w:rsidRDefault="00C9639C" w:rsidP="000B281B">
            <w:pPr>
              <w:jc w:val="both"/>
              <w:rPr>
                <w:kern w:val="2"/>
                <w:szCs w:val="24"/>
              </w:rPr>
            </w:pPr>
            <w:r>
              <w:rPr>
                <w:kern w:val="2"/>
                <w:szCs w:val="24"/>
              </w:rPr>
              <w:t xml:space="preserve">Šalių abipusiu rašytiniu Susitarimu Sutartis tomis pačiomis sąlygomis </w:t>
            </w:r>
            <w:r w:rsidR="000B281B" w:rsidRPr="000B281B">
              <w:rPr>
                <w:color w:val="000000" w:themeColor="text1"/>
                <w:szCs w:val="24"/>
              </w:rPr>
              <w:t>(</w:t>
            </w:r>
            <w:r w:rsidRPr="000B281B">
              <w:rPr>
                <w:color w:val="000000" w:themeColor="text1"/>
                <w:szCs w:val="24"/>
              </w:rPr>
              <w:t xml:space="preserve">nedidinant Sutarties kainos) </w:t>
            </w:r>
            <w:r w:rsidRPr="000B281B">
              <w:rPr>
                <w:color w:val="000000" w:themeColor="text1"/>
                <w:kern w:val="2"/>
                <w:szCs w:val="24"/>
              </w:rPr>
              <w:t xml:space="preserve">gali būti pratęsta </w:t>
            </w:r>
            <w:r w:rsidR="00031284">
              <w:rPr>
                <w:color w:val="000000" w:themeColor="text1"/>
                <w:kern w:val="2"/>
                <w:szCs w:val="24"/>
              </w:rPr>
              <w:t>1</w:t>
            </w:r>
            <w:r w:rsidRPr="000B281B">
              <w:rPr>
                <w:color w:val="000000" w:themeColor="text1"/>
                <w:kern w:val="2"/>
                <w:szCs w:val="24"/>
              </w:rPr>
              <w:t xml:space="preserve"> (vieną) kartą </w:t>
            </w:r>
            <w:r w:rsidR="00031284">
              <w:rPr>
                <w:color w:val="000000" w:themeColor="text1"/>
                <w:kern w:val="2"/>
                <w:szCs w:val="24"/>
              </w:rPr>
              <w:t>2</w:t>
            </w:r>
            <w:r w:rsidR="000B281B" w:rsidRPr="000B281B">
              <w:rPr>
                <w:color w:val="000000" w:themeColor="text1"/>
                <w:kern w:val="2"/>
                <w:szCs w:val="24"/>
              </w:rPr>
              <w:t xml:space="preserve"> (</w:t>
            </w:r>
            <w:r w:rsidR="00031284">
              <w:rPr>
                <w:color w:val="000000" w:themeColor="text1"/>
                <w:kern w:val="2"/>
                <w:szCs w:val="24"/>
              </w:rPr>
              <w:t>dviem</w:t>
            </w:r>
            <w:r w:rsidRPr="000B281B">
              <w:rPr>
                <w:color w:val="000000" w:themeColor="text1"/>
                <w:kern w:val="2"/>
                <w:szCs w:val="24"/>
              </w:rPr>
              <w:t>) mėnesi</w:t>
            </w:r>
            <w:r w:rsidR="00031284">
              <w:rPr>
                <w:color w:val="000000" w:themeColor="text1"/>
                <w:kern w:val="2"/>
                <w:szCs w:val="24"/>
              </w:rPr>
              <w:t>ams</w:t>
            </w:r>
            <w:r w:rsidRPr="000B281B">
              <w:rPr>
                <w:color w:val="000000" w:themeColor="text1"/>
                <w:kern w:val="2"/>
                <w:szCs w:val="24"/>
              </w:rPr>
              <w:t xml:space="preserve">, </w:t>
            </w:r>
            <w:r w:rsidR="000B281B" w:rsidRPr="0069618C">
              <w:rPr>
                <w:color w:val="000000" w:themeColor="text1"/>
                <w:kern w:val="2"/>
                <w:szCs w:val="24"/>
              </w:rPr>
              <w:t>jeigu</w:t>
            </w:r>
            <w:r w:rsidR="000B281B" w:rsidRPr="0069618C">
              <w:rPr>
                <w:color w:val="000000" w:themeColor="text1"/>
              </w:rPr>
              <w:t xml:space="preserve"> </w:t>
            </w:r>
            <w:r w:rsidR="000B281B" w:rsidRPr="0069618C">
              <w:rPr>
                <w:color w:val="000000" w:themeColor="text1"/>
                <w:kern w:val="2"/>
                <w:szCs w:val="24"/>
              </w:rPr>
              <w:t xml:space="preserve">Paslaugų suteikimo terminas pratęsiamas esant Specialiųjų </w:t>
            </w:r>
            <w:r w:rsidR="000B281B">
              <w:rPr>
                <w:kern w:val="2"/>
                <w:szCs w:val="24"/>
              </w:rPr>
              <w:t>sąlygų 4.2 p. nurodytoms aplinkybėms.</w:t>
            </w:r>
          </w:p>
        </w:tc>
      </w:tr>
      <w:tr w:rsidR="00176910" w14:paraId="3A54B66D" w14:textId="77777777">
        <w:trPr>
          <w:trHeight w:val="300"/>
        </w:trPr>
        <w:tc>
          <w:tcPr>
            <w:tcW w:w="9535" w:type="dxa"/>
            <w:gridSpan w:val="4"/>
          </w:tcPr>
          <w:p w14:paraId="0D7AC7EE" w14:textId="77777777" w:rsidR="00176910" w:rsidRDefault="00C9639C">
            <w:pPr>
              <w:jc w:val="center"/>
              <w:rPr>
                <w:b/>
                <w:kern w:val="2"/>
                <w:szCs w:val="24"/>
              </w:rPr>
            </w:pPr>
            <w:r>
              <w:rPr>
                <w:b/>
                <w:kern w:val="2"/>
                <w:szCs w:val="24"/>
              </w:rPr>
              <w:t>12. SUTARTIES NUTRAUKIMAS</w:t>
            </w:r>
          </w:p>
        </w:tc>
      </w:tr>
      <w:tr w:rsidR="00176910" w14:paraId="113FEECF"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5EE73994" w14:textId="77777777" w:rsidR="00176910" w:rsidRDefault="00C9639C">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7BE1672C" w14:textId="10FA6A16" w:rsidR="00176910" w:rsidRPr="000B281B" w:rsidRDefault="00C9639C" w:rsidP="000B281B">
            <w:pPr>
              <w:jc w:val="both"/>
              <w:rPr>
                <w:kern w:val="2"/>
                <w:szCs w:val="24"/>
              </w:rPr>
            </w:pPr>
            <w:r>
              <w:rPr>
                <w:kern w:val="2"/>
                <w:szCs w:val="24"/>
              </w:rPr>
              <w:t>Sutartis gali būti nutraukiama rašytiniu Šalių susitarimu arba vienašališkai, Bendrosiose sąlygose nustatyta tvarka.</w:t>
            </w:r>
          </w:p>
        </w:tc>
      </w:tr>
      <w:tr w:rsidR="001229D1" w14:paraId="4C8BD7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5CB93D5C" w14:textId="77777777" w:rsidR="001229D1" w:rsidRDefault="001229D1" w:rsidP="001229D1">
            <w:pPr>
              <w:rPr>
                <w:b/>
                <w:kern w:val="2"/>
                <w:szCs w:val="24"/>
              </w:rPr>
            </w:pPr>
            <w:r>
              <w:rPr>
                <w:b/>
                <w:kern w:val="2"/>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2445A655" w14:textId="77777777" w:rsidR="001229D1" w:rsidRPr="00B51F71" w:rsidRDefault="001229D1" w:rsidP="001229D1">
            <w:pPr>
              <w:jc w:val="both"/>
              <w:rPr>
                <w:color w:val="000000" w:themeColor="text1"/>
                <w:kern w:val="2"/>
                <w:szCs w:val="24"/>
              </w:rPr>
            </w:pPr>
            <w:r w:rsidRPr="00B51F71">
              <w:rPr>
                <w:color w:val="000000" w:themeColor="text1"/>
                <w:kern w:val="2"/>
                <w:szCs w:val="24"/>
              </w:rPr>
              <w:t xml:space="preserve">12.2.1. </w:t>
            </w:r>
            <w:r>
              <w:rPr>
                <w:color w:val="000000" w:themeColor="text1"/>
                <w:kern w:val="2"/>
                <w:szCs w:val="24"/>
              </w:rPr>
              <w:t>J</w:t>
            </w:r>
            <w:r w:rsidRPr="00B51F71">
              <w:rPr>
                <w:color w:val="000000" w:themeColor="text1"/>
                <w:kern w:val="2"/>
                <w:szCs w:val="24"/>
              </w:rPr>
              <w:t>eigu Tiekėjas nevykdo prisiimtų įsipareigojimų už Sutartyje nustatytą Sutarties kainą</w:t>
            </w:r>
            <w:r>
              <w:rPr>
                <w:color w:val="000000" w:themeColor="text1"/>
                <w:kern w:val="2"/>
                <w:szCs w:val="24"/>
              </w:rPr>
              <w:t>.</w:t>
            </w:r>
          </w:p>
          <w:p w14:paraId="1F0ACFAA" w14:textId="28C60F52" w:rsidR="001229D1" w:rsidRPr="00B51F71" w:rsidRDefault="001229D1" w:rsidP="001229D1">
            <w:pPr>
              <w:jc w:val="both"/>
              <w:rPr>
                <w:color w:val="000000" w:themeColor="text1"/>
                <w:kern w:val="2"/>
                <w:szCs w:val="24"/>
              </w:rPr>
            </w:pPr>
            <w:r w:rsidRPr="00B51F71">
              <w:rPr>
                <w:color w:val="000000" w:themeColor="text1"/>
                <w:kern w:val="2"/>
                <w:szCs w:val="24"/>
              </w:rPr>
              <w:t xml:space="preserve">12.2.2. </w:t>
            </w:r>
            <w:r>
              <w:rPr>
                <w:color w:val="000000" w:themeColor="text1"/>
                <w:kern w:val="2"/>
                <w:szCs w:val="24"/>
              </w:rPr>
              <w:t>J</w:t>
            </w:r>
            <w:r w:rsidRPr="00B51F71">
              <w:rPr>
                <w:color w:val="000000" w:themeColor="text1"/>
                <w:kern w:val="2"/>
                <w:szCs w:val="24"/>
              </w:rPr>
              <w:t>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10 (dešimt) kalendorinių dienų neištaiso pažeidimų</w:t>
            </w:r>
            <w:r>
              <w:rPr>
                <w:color w:val="000000" w:themeColor="text1"/>
                <w:kern w:val="2"/>
                <w:szCs w:val="24"/>
              </w:rPr>
              <w:t xml:space="preserve"> arba, atsiradus poreikiui keisti Specialiųjų sąlygų 6.3 p. nurodytą (-</w:t>
            </w:r>
            <w:proofErr w:type="spellStart"/>
            <w:r>
              <w:rPr>
                <w:color w:val="000000" w:themeColor="text1"/>
                <w:kern w:val="2"/>
                <w:szCs w:val="24"/>
              </w:rPr>
              <w:t>us</w:t>
            </w:r>
            <w:proofErr w:type="spellEnd"/>
            <w:r>
              <w:rPr>
                <w:color w:val="000000" w:themeColor="text1"/>
                <w:kern w:val="2"/>
                <w:szCs w:val="24"/>
              </w:rPr>
              <w:t>) specialistą (-</w:t>
            </w:r>
            <w:proofErr w:type="spellStart"/>
            <w:r>
              <w:rPr>
                <w:color w:val="000000" w:themeColor="text1"/>
                <w:kern w:val="2"/>
                <w:szCs w:val="24"/>
              </w:rPr>
              <w:t>us</w:t>
            </w:r>
            <w:proofErr w:type="spellEnd"/>
            <w:r>
              <w:rPr>
                <w:color w:val="000000" w:themeColor="text1"/>
                <w:kern w:val="2"/>
                <w:szCs w:val="24"/>
              </w:rPr>
              <w:t>), Tiekėjas neranda kito atitinkamo specialisto (-ų) pagal Specialiųjų sąlygų 6.3 p.</w:t>
            </w:r>
            <w:r w:rsidRPr="00B51F71">
              <w:rPr>
                <w:color w:val="000000" w:themeColor="text1"/>
                <w:kern w:val="2"/>
                <w:szCs w:val="24"/>
              </w:rPr>
              <w:t>;</w:t>
            </w:r>
          </w:p>
          <w:p w14:paraId="7CCD7CDA" w14:textId="3B65BF2C" w:rsidR="001229D1" w:rsidRPr="00B51F71" w:rsidRDefault="001229D1" w:rsidP="001229D1">
            <w:pPr>
              <w:jc w:val="both"/>
              <w:rPr>
                <w:color w:val="000000" w:themeColor="text1"/>
                <w:kern w:val="2"/>
                <w:szCs w:val="24"/>
              </w:rPr>
            </w:pPr>
            <w:r w:rsidRPr="00B51F71">
              <w:rPr>
                <w:color w:val="000000" w:themeColor="text1"/>
                <w:kern w:val="2"/>
                <w:szCs w:val="24"/>
              </w:rPr>
              <w:lastRenderedPageBreak/>
              <w:t xml:space="preserve">12.2.3. </w:t>
            </w:r>
            <w:r w:rsidR="00F23C70">
              <w:rPr>
                <w:color w:val="000000" w:themeColor="text1"/>
                <w:kern w:val="2"/>
                <w:szCs w:val="24"/>
              </w:rPr>
              <w:t>j</w:t>
            </w:r>
            <w:r w:rsidR="00F23C70" w:rsidRPr="00B51F71">
              <w:rPr>
                <w:color w:val="000000" w:themeColor="text1"/>
                <w:kern w:val="2"/>
                <w:szCs w:val="24"/>
              </w:rPr>
              <w:t xml:space="preserve">eigu Tiekėjas vėluoja suteikti Paslaugas </w:t>
            </w:r>
            <w:r w:rsidR="00F23C70">
              <w:rPr>
                <w:color w:val="000000" w:themeColor="text1"/>
                <w:kern w:val="2"/>
                <w:szCs w:val="24"/>
              </w:rPr>
              <w:t xml:space="preserve">daugiau nei 60 (šešiasdešimt) dienų nuo Grafike nustatytų tarpinių terminų ir / ar </w:t>
            </w:r>
            <w:r w:rsidR="00F23C70" w:rsidRPr="00B51F71">
              <w:rPr>
                <w:color w:val="000000" w:themeColor="text1"/>
                <w:kern w:val="2"/>
                <w:szCs w:val="24"/>
              </w:rPr>
              <w:t xml:space="preserve">daugiau nei </w:t>
            </w:r>
            <w:r w:rsidR="00F23C70">
              <w:rPr>
                <w:color w:val="000000" w:themeColor="text1"/>
                <w:kern w:val="2"/>
                <w:szCs w:val="24"/>
              </w:rPr>
              <w:t>3</w:t>
            </w:r>
            <w:r w:rsidR="00F23C70" w:rsidRPr="00B51F71">
              <w:rPr>
                <w:color w:val="000000" w:themeColor="text1"/>
                <w:kern w:val="2"/>
                <w:szCs w:val="24"/>
              </w:rPr>
              <w:t>0 (</w:t>
            </w:r>
            <w:r w:rsidR="00F23C70">
              <w:rPr>
                <w:color w:val="000000" w:themeColor="text1"/>
                <w:kern w:val="2"/>
                <w:szCs w:val="24"/>
              </w:rPr>
              <w:t>trisdešimt</w:t>
            </w:r>
            <w:r w:rsidR="00F23C70" w:rsidRPr="00B51F71">
              <w:rPr>
                <w:color w:val="000000" w:themeColor="text1"/>
                <w:kern w:val="2"/>
                <w:szCs w:val="24"/>
              </w:rPr>
              <w:t xml:space="preserve">) dienų nuo Sutartyje nustatyto </w:t>
            </w:r>
            <w:r w:rsidR="00F23C70">
              <w:rPr>
                <w:color w:val="000000" w:themeColor="text1"/>
                <w:kern w:val="2"/>
                <w:szCs w:val="24"/>
              </w:rPr>
              <w:t xml:space="preserve">galutinio </w:t>
            </w:r>
            <w:r w:rsidR="00F23C70" w:rsidRPr="00B51F71">
              <w:rPr>
                <w:color w:val="000000" w:themeColor="text1"/>
                <w:kern w:val="2"/>
                <w:szCs w:val="24"/>
              </w:rPr>
              <w:t>Paslaugų suteikimo termino</w:t>
            </w:r>
            <w:r>
              <w:rPr>
                <w:rFonts w:eastAsia="Arial"/>
                <w:color w:val="000000" w:themeColor="text1"/>
                <w:kern w:val="2"/>
                <w:szCs w:val="24"/>
              </w:rPr>
              <w:t>;</w:t>
            </w:r>
          </w:p>
          <w:p w14:paraId="723BBE10" w14:textId="6D15C1FB" w:rsidR="001229D1" w:rsidRPr="00B51F71" w:rsidRDefault="001229D1" w:rsidP="001229D1">
            <w:pPr>
              <w:jc w:val="both"/>
              <w:rPr>
                <w:color w:val="000000" w:themeColor="text1"/>
                <w:kern w:val="2"/>
                <w:szCs w:val="24"/>
              </w:rPr>
            </w:pPr>
            <w:r w:rsidRPr="00B51F71">
              <w:rPr>
                <w:color w:val="000000" w:themeColor="text1"/>
                <w:kern w:val="2"/>
                <w:szCs w:val="24"/>
              </w:rPr>
              <w:t xml:space="preserve">12.2.4. </w:t>
            </w:r>
            <w:r>
              <w:rPr>
                <w:color w:val="000000" w:themeColor="text1"/>
                <w:kern w:val="2"/>
                <w:szCs w:val="24"/>
              </w:rPr>
              <w:t>J</w:t>
            </w:r>
            <w:r w:rsidRPr="00B51F71">
              <w:rPr>
                <w:color w:val="000000" w:themeColor="text1"/>
                <w:kern w:val="2"/>
                <w:szCs w:val="24"/>
              </w:rPr>
              <w:t xml:space="preserve">eigu Tiekėjas pažeidžia Paslaugų suteikimo terminus ir priskaičiuotų netesybų už vėlavimą suma viršija </w:t>
            </w:r>
            <w:r>
              <w:rPr>
                <w:color w:val="000000" w:themeColor="text1"/>
                <w:kern w:val="2"/>
                <w:szCs w:val="24"/>
              </w:rPr>
              <w:t>2</w:t>
            </w:r>
            <w:r w:rsidRPr="00B51F71">
              <w:rPr>
                <w:color w:val="000000" w:themeColor="text1"/>
                <w:kern w:val="2"/>
                <w:szCs w:val="24"/>
              </w:rPr>
              <w:t>0 (</w:t>
            </w:r>
            <w:r>
              <w:rPr>
                <w:color w:val="000000" w:themeColor="text1"/>
                <w:kern w:val="2"/>
                <w:szCs w:val="24"/>
              </w:rPr>
              <w:t>dvi</w:t>
            </w:r>
            <w:r w:rsidRPr="00B51F71">
              <w:rPr>
                <w:color w:val="000000" w:themeColor="text1"/>
                <w:kern w:val="2"/>
                <w:szCs w:val="24"/>
              </w:rPr>
              <w:t>dešimt) proc. Pradinės sutarties vertės;</w:t>
            </w:r>
          </w:p>
          <w:p w14:paraId="78F76A37" w14:textId="350AB1F4" w:rsidR="001229D1" w:rsidRPr="00B51F71" w:rsidRDefault="001229D1" w:rsidP="001229D1">
            <w:pPr>
              <w:jc w:val="both"/>
              <w:rPr>
                <w:color w:val="000000" w:themeColor="text1"/>
                <w:kern w:val="2"/>
                <w:szCs w:val="24"/>
              </w:rPr>
            </w:pPr>
            <w:r w:rsidRPr="00B51F71">
              <w:rPr>
                <w:color w:val="000000" w:themeColor="text1"/>
                <w:kern w:val="2"/>
                <w:szCs w:val="24"/>
              </w:rPr>
              <w:t>12.2.5.</w:t>
            </w:r>
            <w:r>
              <w:rPr>
                <w:color w:val="000000" w:themeColor="text1"/>
                <w:kern w:val="2"/>
                <w:szCs w:val="24"/>
              </w:rPr>
              <w:t> </w:t>
            </w:r>
            <w:r w:rsidRPr="00B51F71">
              <w:rPr>
                <w:color w:val="000000" w:themeColor="text1"/>
                <w:kern w:val="2"/>
                <w:szCs w:val="24"/>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46B2AA4E" w14:textId="77777777" w:rsidR="001229D1" w:rsidRDefault="001229D1" w:rsidP="001229D1">
            <w:pPr>
              <w:spacing w:line="257" w:lineRule="auto"/>
              <w:jc w:val="both"/>
              <w:rPr>
                <w:color w:val="000000" w:themeColor="text1"/>
                <w:kern w:val="2"/>
                <w:szCs w:val="24"/>
              </w:rPr>
            </w:pPr>
            <w:r w:rsidRPr="00B51F71">
              <w:rPr>
                <w:color w:val="000000" w:themeColor="text1"/>
                <w:kern w:val="2"/>
                <w:szCs w:val="24"/>
              </w:rPr>
              <w:t>12.2.6.</w:t>
            </w:r>
            <w:r>
              <w:rPr>
                <w:color w:val="000000" w:themeColor="text1"/>
                <w:kern w:val="2"/>
                <w:szCs w:val="24"/>
              </w:rPr>
              <w:t> </w:t>
            </w:r>
            <w:r w:rsidRPr="00B51F71">
              <w:rPr>
                <w:color w:val="000000" w:themeColor="text1"/>
                <w:kern w:val="2"/>
                <w:szCs w:val="24"/>
              </w:rPr>
              <w:t>Tiekėjas pažeidžia šios Sutarties nuostatas, reglamentuojančias konkurenciją, intelektinės nuosavybės ar konfidencialios informacijos valdymą</w:t>
            </w:r>
            <w:r>
              <w:rPr>
                <w:color w:val="000000" w:themeColor="text1"/>
                <w:kern w:val="2"/>
                <w:szCs w:val="24"/>
              </w:rPr>
              <w:t>;</w:t>
            </w:r>
          </w:p>
          <w:p w14:paraId="2C8384D6" w14:textId="694E4D75" w:rsidR="001229D1" w:rsidRPr="00FD7F7A" w:rsidRDefault="001229D1" w:rsidP="001229D1">
            <w:pPr>
              <w:spacing w:line="257" w:lineRule="auto"/>
              <w:jc w:val="both"/>
              <w:rPr>
                <w:rFonts w:eastAsia="Arial"/>
                <w:color w:val="FF0000"/>
                <w:kern w:val="2"/>
                <w:szCs w:val="24"/>
                <w:highlight w:val="yellow"/>
              </w:rPr>
            </w:pPr>
            <w:r>
              <w:rPr>
                <w:rFonts w:eastAsia="Arial"/>
                <w:color w:val="000000" w:themeColor="text1"/>
                <w:kern w:val="2"/>
                <w:szCs w:val="24"/>
                <w:lang w:val="lt"/>
              </w:rPr>
              <w:t xml:space="preserve">12.2.7. </w:t>
            </w:r>
            <w:r>
              <w:rPr>
                <w:szCs w:val="24"/>
              </w:rPr>
              <w:t>Tiekėjas pažeidžia Paslaugų suteikimo terminus ir dėl Paslaugų suteikimo vėlavimo Paslaugos tampa nebereikalingos.</w:t>
            </w:r>
          </w:p>
        </w:tc>
      </w:tr>
      <w:tr w:rsidR="001229D1" w14:paraId="43BB4174" w14:textId="77777777">
        <w:trPr>
          <w:trHeight w:val="300"/>
        </w:trPr>
        <w:tc>
          <w:tcPr>
            <w:tcW w:w="9535" w:type="dxa"/>
            <w:gridSpan w:val="4"/>
          </w:tcPr>
          <w:p w14:paraId="2BDC7683" w14:textId="528AAFE8" w:rsidR="001229D1" w:rsidRDefault="001229D1" w:rsidP="001229D1">
            <w:pPr>
              <w:jc w:val="center"/>
              <w:rPr>
                <w:kern w:val="2"/>
                <w:szCs w:val="24"/>
              </w:rPr>
            </w:pPr>
            <w:r>
              <w:rPr>
                <w:b/>
                <w:kern w:val="2"/>
                <w:szCs w:val="24"/>
              </w:rPr>
              <w:lastRenderedPageBreak/>
              <w:t>13. APLINKOS APSAUGOS IR SOCIALINIAI KRITERIJAI</w:t>
            </w:r>
          </w:p>
        </w:tc>
      </w:tr>
      <w:tr w:rsidR="001229D1" w14:paraId="4F619069" w14:textId="77777777">
        <w:trPr>
          <w:trHeight w:val="300"/>
        </w:trPr>
        <w:tc>
          <w:tcPr>
            <w:tcW w:w="3058" w:type="dxa"/>
          </w:tcPr>
          <w:p w14:paraId="01CACC05" w14:textId="77777777" w:rsidR="001229D1" w:rsidRDefault="001229D1" w:rsidP="001229D1">
            <w:pPr>
              <w:rPr>
                <w:b/>
                <w:kern w:val="2"/>
                <w:szCs w:val="24"/>
              </w:rPr>
            </w:pPr>
            <w:r>
              <w:rPr>
                <w:b/>
                <w:kern w:val="2"/>
                <w:szCs w:val="24"/>
              </w:rPr>
              <w:t xml:space="preserve">13.1. Su perkamomis paslaugomis susiję  aplinkos apsaugos kriterijai </w:t>
            </w:r>
          </w:p>
        </w:tc>
        <w:tc>
          <w:tcPr>
            <w:tcW w:w="6477" w:type="dxa"/>
            <w:gridSpan w:val="3"/>
          </w:tcPr>
          <w:p w14:paraId="5155E153" w14:textId="77777777" w:rsidR="001229D1" w:rsidRDefault="001229D1" w:rsidP="001229D1">
            <w:pPr>
              <w:tabs>
                <w:tab w:val="left" w:pos="798"/>
              </w:tabs>
              <w:jc w:val="both"/>
              <w:rPr>
                <w:kern w:val="2"/>
                <w:szCs w:val="24"/>
                <w:shd w:val="clear" w:color="auto" w:fill="FFFFFF"/>
              </w:rPr>
            </w:pPr>
            <w:r>
              <w:rPr>
                <w:kern w:val="2"/>
                <w:szCs w:val="24"/>
                <w:shd w:val="clear" w:color="auto" w:fill="FFFFFF"/>
              </w:rPr>
              <w:t xml:space="preserve">Vadovaujantis </w:t>
            </w:r>
            <w:r>
              <w:t>Lietuvos Respublikos aplinkos ministro 2011 m. birželio 28 d. įsakymu Nr. D1-508 „Dėl Aplinkos apsaugos kriterijų taikymo, vykdant žaliuosius pirkimus, tvarkos aprašo patvirtinimo“</w:t>
            </w:r>
            <w:r>
              <w:rPr>
                <w:kern w:val="2"/>
                <w:szCs w:val="24"/>
                <w:shd w:val="clear" w:color="auto" w:fill="FFFFFF"/>
              </w:rPr>
              <w:t xml:space="preserve"> (toliau – Aprašas):</w:t>
            </w:r>
          </w:p>
          <w:p w14:paraId="66B2044B" w14:textId="2093B6B7" w:rsidR="001229D1" w:rsidRDefault="001229D1" w:rsidP="001229D1">
            <w:pPr>
              <w:jc w:val="both"/>
              <w:rPr>
                <w:color w:val="000000"/>
                <w:kern w:val="2"/>
                <w:szCs w:val="24"/>
                <w:shd w:val="clear" w:color="auto" w:fill="FFFFFF"/>
              </w:rPr>
            </w:pPr>
            <w:r>
              <w:rPr>
                <w:color w:val="000000"/>
                <w:kern w:val="2"/>
                <w:szCs w:val="24"/>
                <w:shd w:val="clear" w:color="auto" w:fill="FFFFFF"/>
              </w:rPr>
              <w:t>13.1.1. P</w:t>
            </w:r>
            <w:r w:rsidRPr="00B81F9A">
              <w:rPr>
                <w:color w:val="000000"/>
                <w:kern w:val="2"/>
                <w:szCs w:val="24"/>
                <w:shd w:val="clear" w:color="auto" w:fill="FFFFFF"/>
              </w:rPr>
              <w:t xml:space="preserve">aslaugų teikimo metu Šalys įsipareigoja mažinti popieriaus sunaudojimą, atsisakyti nebūtino dokumentų kopijavimo ir spausdinimo. Visi su Sutarties vykdymu susiję dokumentai turi būti pateikti tik elektronine forma, perdavimo ir priėmimo aktai turi būti pasirašomi el. parašu. Išimtiniais atvejais su Sutarties vykdymu susiję dokumentai gali būti pateikiami popierine forma, jeigu tokia forma privaloma pagal teisės aktus arba Pirkėjas nurodo tokį būtinumą – tokiu atveju turi būti naudojamas perdirbtas popierius, kuris atitinka Apraše patvirtintus minimalius aplinkos apsaugos kriterijus. </w:t>
            </w:r>
          </w:p>
          <w:p w14:paraId="65CEF388" w14:textId="565B949A" w:rsidR="001229D1" w:rsidRDefault="001229D1" w:rsidP="006C14EC">
            <w:pPr>
              <w:jc w:val="both"/>
              <w:rPr>
                <w:kern w:val="2"/>
                <w:szCs w:val="24"/>
              </w:rPr>
            </w:pPr>
            <w:r w:rsidRPr="00B81F9A">
              <w:rPr>
                <w:color w:val="000000"/>
                <w:kern w:val="2"/>
                <w:szCs w:val="24"/>
                <w:shd w:val="clear" w:color="auto" w:fill="FFFFFF"/>
              </w:rPr>
              <w:t>Nustačius, kad Tiekėjas nesilaiko šiame papunktyje nustatyto reikalavimo, Tiekėjui taikoma Specialiųjų sąlygų 9.5 punkte nurodyto dydžio bauda.</w:t>
            </w:r>
          </w:p>
        </w:tc>
      </w:tr>
      <w:tr w:rsidR="001229D1" w14:paraId="5892F781" w14:textId="77777777">
        <w:trPr>
          <w:trHeight w:val="300"/>
        </w:trPr>
        <w:tc>
          <w:tcPr>
            <w:tcW w:w="3058" w:type="dxa"/>
          </w:tcPr>
          <w:p w14:paraId="6CEDDB1E" w14:textId="77777777" w:rsidR="001229D1" w:rsidRDefault="001229D1" w:rsidP="001229D1">
            <w:pPr>
              <w:rPr>
                <w:b/>
                <w:kern w:val="2"/>
                <w:szCs w:val="24"/>
              </w:rPr>
            </w:pPr>
            <w:r>
              <w:rPr>
                <w:b/>
                <w:kern w:val="2"/>
                <w:szCs w:val="24"/>
              </w:rPr>
              <w:t>13.2. Su perkamomis Paslaugomis susiję socialiniai kriterijai</w:t>
            </w:r>
          </w:p>
        </w:tc>
        <w:tc>
          <w:tcPr>
            <w:tcW w:w="6477" w:type="dxa"/>
            <w:gridSpan w:val="3"/>
          </w:tcPr>
          <w:p w14:paraId="39038F08" w14:textId="4F2A8C78" w:rsidR="001229D1" w:rsidRPr="005F301F" w:rsidRDefault="001229D1" w:rsidP="001229D1">
            <w:pPr>
              <w:rPr>
                <w:color w:val="000000"/>
                <w:kern w:val="2"/>
                <w:szCs w:val="24"/>
                <w:shd w:val="clear" w:color="auto" w:fill="FFFFFF"/>
              </w:rPr>
            </w:pPr>
            <w:r>
              <w:rPr>
                <w:color w:val="000000"/>
                <w:kern w:val="2"/>
                <w:szCs w:val="24"/>
                <w:shd w:val="clear" w:color="auto" w:fill="FFFFFF"/>
              </w:rPr>
              <w:t>Netaikoma</w:t>
            </w:r>
          </w:p>
        </w:tc>
      </w:tr>
      <w:tr w:rsidR="001229D1" w14:paraId="3C7BFC07" w14:textId="77777777">
        <w:trPr>
          <w:trHeight w:val="300"/>
        </w:trPr>
        <w:tc>
          <w:tcPr>
            <w:tcW w:w="9535" w:type="dxa"/>
            <w:gridSpan w:val="4"/>
          </w:tcPr>
          <w:p w14:paraId="104EDCDE" w14:textId="0F25BBD4" w:rsidR="001229D1" w:rsidRPr="005F301F" w:rsidRDefault="001229D1" w:rsidP="001229D1">
            <w:pPr>
              <w:jc w:val="center"/>
              <w:rPr>
                <w:b/>
                <w:kern w:val="2"/>
                <w:szCs w:val="24"/>
              </w:rPr>
            </w:pPr>
            <w:r>
              <w:rPr>
                <w:b/>
                <w:kern w:val="2"/>
                <w:szCs w:val="24"/>
              </w:rPr>
              <w:t xml:space="preserve">14. BENDRŲJŲ SĄLYGŲ PAKEITIMAI IR PAPILDYMAI </w:t>
            </w:r>
          </w:p>
        </w:tc>
      </w:tr>
      <w:tr w:rsidR="001229D1" w14:paraId="30AECB89" w14:textId="77777777">
        <w:trPr>
          <w:trHeight w:val="300"/>
        </w:trPr>
        <w:tc>
          <w:tcPr>
            <w:tcW w:w="3058" w:type="dxa"/>
          </w:tcPr>
          <w:p w14:paraId="7B80680A" w14:textId="77777777" w:rsidR="001229D1" w:rsidRDefault="001229D1" w:rsidP="001229D1">
            <w:pPr>
              <w:rPr>
                <w:b/>
                <w:kern w:val="2"/>
                <w:szCs w:val="24"/>
              </w:rPr>
            </w:pPr>
            <w:r>
              <w:rPr>
                <w:b/>
                <w:kern w:val="2"/>
                <w:szCs w:val="24"/>
              </w:rPr>
              <w:t xml:space="preserve">14.1. </w:t>
            </w:r>
          </w:p>
        </w:tc>
        <w:tc>
          <w:tcPr>
            <w:tcW w:w="6477" w:type="dxa"/>
            <w:gridSpan w:val="3"/>
          </w:tcPr>
          <w:p w14:paraId="7149A0E8" w14:textId="1456C16B" w:rsidR="001229D1" w:rsidRDefault="001229D1" w:rsidP="001229D1">
            <w:pPr>
              <w:rPr>
                <w:kern w:val="2"/>
                <w:szCs w:val="24"/>
              </w:rPr>
            </w:pPr>
            <w:r w:rsidRPr="00DA2C29">
              <w:rPr>
                <w:color w:val="000000" w:themeColor="text1"/>
                <w:kern w:val="2"/>
                <w:szCs w:val="24"/>
              </w:rPr>
              <w:t>Netaikoma</w:t>
            </w:r>
          </w:p>
        </w:tc>
      </w:tr>
      <w:tr w:rsidR="001229D1" w14:paraId="11EB3677" w14:textId="77777777">
        <w:trPr>
          <w:trHeight w:val="300"/>
        </w:trPr>
        <w:tc>
          <w:tcPr>
            <w:tcW w:w="3058" w:type="dxa"/>
          </w:tcPr>
          <w:p w14:paraId="3CC305EF" w14:textId="77777777" w:rsidR="001229D1" w:rsidRDefault="001229D1" w:rsidP="001229D1">
            <w:pPr>
              <w:rPr>
                <w:b/>
                <w:kern w:val="2"/>
                <w:szCs w:val="24"/>
              </w:rPr>
            </w:pPr>
            <w:r>
              <w:rPr>
                <w:b/>
                <w:kern w:val="2"/>
                <w:szCs w:val="24"/>
              </w:rPr>
              <w:t>14.2.</w:t>
            </w:r>
          </w:p>
        </w:tc>
        <w:tc>
          <w:tcPr>
            <w:tcW w:w="6477" w:type="dxa"/>
            <w:gridSpan w:val="3"/>
          </w:tcPr>
          <w:p w14:paraId="20951249" w14:textId="3CC4F4BA" w:rsidR="001229D1" w:rsidRDefault="001229D1" w:rsidP="001229D1">
            <w:pPr>
              <w:rPr>
                <w:kern w:val="2"/>
                <w:szCs w:val="24"/>
              </w:rPr>
            </w:pPr>
            <w:r w:rsidRPr="00DA2C29">
              <w:rPr>
                <w:color w:val="000000" w:themeColor="text1"/>
                <w:kern w:val="2"/>
                <w:szCs w:val="24"/>
              </w:rPr>
              <w:t>Netaikoma</w:t>
            </w:r>
          </w:p>
        </w:tc>
      </w:tr>
      <w:tr w:rsidR="001229D1" w14:paraId="75358594" w14:textId="77777777">
        <w:trPr>
          <w:trHeight w:val="300"/>
        </w:trPr>
        <w:tc>
          <w:tcPr>
            <w:tcW w:w="3058" w:type="dxa"/>
          </w:tcPr>
          <w:p w14:paraId="079532B3" w14:textId="77777777" w:rsidR="001229D1" w:rsidRDefault="001229D1" w:rsidP="001229D1">
            <w:pPr>
              <w:rPr>
                <w:b/>
                <w:kern w:val="2"/>
                <w:szCs w:val="24"/>
              </w:rPr>
            </w:pPr>
            <w:r>
              <w:rPr>
                <w:b/>
                <w:kern w:val="2"/>
                <w:szCs w:val="24"/>
              </w:rPr>
              <w:t>14.3.</w:t>
            </w:r>
          </w:p>
        </w:tc>
        <w:tc>
          <w:tcPr>
            <w:tcW w:w="6477" w:type="dxa"/>
            <w:gridSpan w:val="3"/>
          </w:tcPr>
          <w:p w14:paraId="3D90C07E" w14:textId="2FCC0F51" w:rsidR="001229D1" w:rsidRDefault="001229D1" w:rsidP="001229D1">
            <w:pPr>
              <w:rPr>
                <w:kern w:val="2"/>
                <w:szCs w:val="24"/>
              </w:rPr>
            </w:pPr>
            <w:r w:rsidRPr="00DA2C29">
              <w:rPr>
                <w:color w:val="000000" w:themeColor="text1"/>
                <w:kern w:val="2"/>
                <w:szCs w:val="24"/>
              </w:rPr>
              <w:t>Netaikoma</w:t>
            </w:r>
          </w:p>
        </w:tc>
      </w:tr>
      <w:tr w:rsidR="001229D1" w14:paraId="1C4EB4D0" w14:textId="77777777">
        <w:trPr>
          <w:trHeight w:val="300"/>
        </w:trPr>
        <w:tc>
          <w:tcPr>
            <w:tcW w:w="3058" w:type="dxa"/>
          </w:tcPr>
          <w:p w14:paraId="21526D83" w14:textId="77777777" w:rsidR="001229D1" w:rsidRDefault="001229D1" w:rsidP="001229D1">
            <w:pPr>
              <w:rPr>
                <w:b/>
                <w:kern w:val="2"/>
                <w:szCs w:val="24"/>
              </w:rPr>
            </w:pPr>
            <w:r>
              <w:rPr>
                <w:b/>
                <w:kern w:val="2"/>
                <w:szCs w:val="24"/>
              </w:rPr>
              <w:t>14.4.</w:t>
            </w:r>
          </w:p>
        </w:tc>
        <w:tc>
          <w:tcPr>
            <w:tcW w:w="6477" w:type="dxa"/>
            <w:gridSpan w:val="3"/>
          </w:tcPr>
          <w:p w14:paraId="7240000C" w14:textId="069F426A" w:rsidR="001229D1" w:rsidRDefault="001229D1" w:rsidP="001229D1">
            <w:pPr>
              <w:rPr>
                <w:color w:val="0070C0"/>
                <w:kern w:val="2"/>
                <w:szCs w:val="24"/>
              </w:rPr>
            </w:pPr>
            <w:r w:rsidRPr="00DA2C29">
              <w:rPr>
                <w:color w:val="000000" w:themeColor="text1"/>
                <w:kern w:val="2"/>
                <w:szCs w:val="24"/>
              </w:rPr>
              <w:t>Netaikoma</w:t>
            </w:r>
          </w:p>
        </w:tc>
      </w:tr>
      <w:tr w:rsidR="001229D1" w14:paraId="15453DEC" w14:textId="77777777">
        <w:trPr>
          <w:trHeight w:val="300"/>
        </w:trPr>
        <w:tc>
          <w:tcPr>
            <w:tcW w:w="3058" w:type="dxa"/>
          </w:tcPr>
          <w:p w14:paraId="127B4B22" w14:textId="77777777" w:rsidR="001229D1" w:rsidRDefault="001229D1" w:rsidP="001229D1">
            <w:pPr>
              <w:rPr>
                <w:b/>
                <w:kern w:val="2"/>
                <w:szCs w:val="24"/>
              </w:rPr>
            </w:pPr>
            <w:r>
              <w:rPr>
                <w:b/>
                <w:kern w:val="2"/>
                <w:szCs w:val="24"/>
              </w:rPr>
              <w:t>14.5.</w:t>
            </w:r>
          </w:p>
        </w:tc>
        <w:tc>
          <w:tcPr>
            <w:tcW w:w="6477" w:type="dxa"/>
            <w:gridSpan w:val="3"/>
          </w:tcPr>
          <w:p w14:paraId="1EFE1A57" w14:textId="393DB3C9" w:rsidR="001229D1" w:rsidRDefault="001229D1" w:rsidP="001229D1">
            <w:pPr>
              <w:rPr>
                <w:kern w:val="2"/>
                <w:szCs w:val="24"/>
              </w:rPr>
            </w:pPr>
            <w:r w:rsidRPr="00DA2C29">
              <w:rPr>
                <w:color w:val="000000" w:themeColor="text1"/>
                <w:kern w:val="2"/>
                <w:szCs w:val="24"/>
              </w:rPr>
              <w:t>Netaikoma</w:t>
            </w:r>
          </w:p>
        </w:tc>
      </w:tr>
      <w:tr w:rsidR="001229D1" w14:paraId="7109EBB6" w14:textId="77777777">
        <w:trPr>
          <w:trHeight w:val="300"/>
        </w:trPr>
        <w:tc>
          <w:tcPr>
            <w:tcW w:w="9535" w:type="dxa"/>
            <w:gridSpan w:val="4"/>
          </w:tcPr>
          <w:p w14:paraId="1C6530B2" w14:textId="77777777" w:rsidR="001229D1" w:rsidRDefault="001229D1" w:rsidP="001229D1">
            <w:pPr>
              <w:jc w:val="center"/>
              <w:rPr>
                <w:b/>
                <w:kern w:val="2"/>
                <w:szCs w:val="24"/>
              </w:rPr>
            </w:pPr>
            <w:r>
              <w:rPr>
                <w:b/>
                <w:kern w:val="2"/>
                <w:szCs w:val="24"/>
              </w:rPr>
              <w:t>15. SUTARTIES PRIEDAI</w:t>
            </w:r>
          </w:p>
        </w:tc>
      </w:tr>
      <w:tr w:rsidR="001229D1" w14:paraId="315F76AA" w14:textId="77777777">
        <w:trPr>
          <w:trHeight w:val="300"/>
        </w:trPr>
        <w:tc>
          <w:tcPr>
            <w:tcW w:w="3058" w:type="dxa"/>
          </w:tcPr>
          <w:p w14:paraId="24A49729" w14:textId="77777777" w:rsidR="001229D1" w:rsidRDefault="001229D1" w:rsidP="001229D1">
            <w:pPr>
              <w:jc w:val="center"/>
              <w:rPr>
                <w:b/>
                <w:kern w:val="2"/>
                <w:szCs w:val="24"/>
              </w:rPr>
            </w:pPr>
            <w:r>
              <w:rPr>
                <w:b/>
                <w:kern w:val="2"/>
                <w:szCs w:val="24"/>
              </w:rPr>
              <w:t>15.1. Priedas Nr. 1</w:t>
            </w:r>
          </w:p>
        </w:tc>
        <w:tc>
          <w:tcPr>
            <w:tcW w:w="6477" w:type="dxa"/>
            <w:gridSpan w:val="3"/>
          </w:tcPr>
          <w:p w14:paraId="5947C50D" w14:textId="1CB8C593" w:rsidR="001229D1" w:rsidRDefault="00E44AAB" w:rsidP="001229D1">
            <w:pPr>
              <w:rPr>
                <w:b/>
                <w:kern w:val="2"/>
                <w:szCs w:val="24"/>
              </w:rPr>
            </w:pPr>
            <w:r w:rsidRPr="0047102D">
              <w:rPr>
                <w:bCs/>
                <w:kern w:val="2"/>
                <w:szCs w:val="24"/>
              </w:rPr>
              <w:t>Techninė specifikacija;</w:t>
            </w:r>
          </w:p>
        </w:tc>
      </w:tr>
      <w:tr w:rsidR="001229D1" w14:paraId="7CAF8356" w14:textId="77777777">
        <w:trPr>
          <w:trHeight w:val="300"/>
        </w:trPr>
        <w:tc>
          <w:tcPr>
            <w:tcW w:w="3058" w:type="dxa"/>
          </w:tcPr>
          <w:p w14:paraId="365823A9" w14:textId="77777777" w:rsidR="001229D1" w:rsidRDefault="001229D1" w:rsidP="001229D1">
            <w:pPr>
              <w:jc w:val="center"/>
              <w:rPr>
                <w:b/>
                <w:kern w:val="2"/>
                <w:szCs w:val="24"/>
              </w:rPr>
            </w:pPr>
            <w:r>
              <w:rPr>
                <w:b/>
                <w:kern w:val="2"/>
                <w:szCs w:val="24"/>
              </w:rPr>
              <w:t>15.2. Priedas Nr. 2</w:t>
            </w:r>
          </w:p>
        </w:tc>
        <w:tc>
          <w:tcPr>
            <w:tcW w:w="6477" w:type="dxa"/>
            <w:gridSpan w:val="3"/>
          </w:tcPr>
          <w:p w14:paraId="6E5CE44E" w14:textId="41F2DA98" w:rsidR="001229D1" w:rsidRDefault="00E44AAB" w:rsidP="001229D1">
            <w:pPr>
              <w:rPr>
                <w:b/>
                <w:kern w:val="2"/>
                <w:szCs w:val="24"/>
              </w:rPr>
            </w:pPr>
            <w:r w:rsidRPr="0047102D">
              <w:rPr>
                <w:bCs/>
                <w:kern w:val="2"/>
                <w:szCs w:val="24"/>
              </w:rPr>
              <w:t>Tiekėjo pasiūlymas;</w:t>
            </w:r>
          </w:p>
        </w:tc>
      </w:tr>
      <w:tr w:rsidR="001229D1" w14:paraId="5468E8E3" w14:textId="77777777">
        <w:trPr>
          <w:trHeight w:val="300"/>
        </w:trPr>
        <w:tc>
          <w:tcPr>
            <w:tcW w:w="3058" w:type="dxa"/>
          </w:tcPr>
          <w:p w14:paraId="744E75F2" w14:textId="77777777" w:rsidR="001229D1" w:rsidRDefault="001229D1" w:rsidP="001229D1">
            <w:pPr>
              <w:jc w:val="center"/>
              <w:rPr>
                <w:b/>
                <w:kern w:val="2"/>
                <w:szCs w:val="24"/>
              </w:rPr>
            </w:pPr>
            <w:r>
              <w:rPr>
                <w:b/>
                <w:kern w:val="2"/>
                <w:szCs w:val="24"/>
              </w:rPr>
              <w:lastRenderedPageBreak/>
              <w:t>15.3. Priedas Nr. 3</w:t>
            </w:r>
          </w:p>
        </w:tc>
        <w:tc>
          <w:tcPr>
            <w:tcW w:w="6477" w:type="dxa"/>
            <w:gridSpan w:val="3"/>
          </w:tcPr>
          <w:p w14:paraId="010FC0ED" w14:textId="305DF807" w:rsidR="001229D1" w:rsidRDefault="001229D1" w:rsidP="001229D1">
            <w:pPr>
              <w:rPr>
                <w:b/>
                <w:kern w:val="2"/>
                <w:szCs w:val="24"/>
              </w:rPr>
            </w:pPr>
            <w:r w:rsidRPr="00327300">
              <w:rPr>
                <w:color w:val="4472C4" w:themeColor="accent1"/>
                <w:kern w:val="2"/>
                <w:szCs w:val="24"/>
              </w:rPr>
              <w:t>Sutarties vykdymui pasitelkiami subtiekėjai ir (ar) specialistai.</w:t>
            </w:r>
          </w:p>
        </w:tc>
      </w:tr>
      <w:tr w:rsidR="001229D1" w14:paraId="6B184DF1" w14:textId="77777777">
        <w:trPr>
          <w:trHeight w:val="300"/>
        </w:trPr>
        <w:tc>
          <w:tcPr>
            <w:tcW w:w="3058" w:type="dxa"/>
          </w:tcPr>
          <w:p w14:paraId="57BB2D6C" w14:textId="77777777" w:rsidR="001229D1" w:rsidRDefault="001229D1" w:rsidP="001229D1">
            <w:pPr>
              <w:jc w:val="center"/>
              <w:rPr>
                <w:b/>
                <w:kern w:val="2"/>
                <w:szCs w:val="24"/>
              </w:rPr>
            </w:pPr>
            <w:r>
              <w:rPr>
                <w:b/>
                <w:kern w:val="2"/>
                <w:szCs w:val="24"/>
              </w:rPr>
              <w:t>15.4. Priedas Nr. 4</w:t>
            </w:r>
          </w:p>
        </w:tc>
        <w:tc>
          <w:tcPr>
            <w:tcW w:w="6477" w:type="dxa"/>
            <w:gridSpan w:val="3"/>
          </w:tcPr>
          <w:p w14:paraId="42CA6F30" w14:textId="77777777" w:rsidR="001229D1" w:rsidRDefault="001229D1" w:rsidP="001229D1">
            <w:pPr>
              <w:jc w:val="center"/>
              <w:rPr>
                <w:b/>
                <w:kern w:val="2"/>
                <w:szCs w:val="24"/>
              </w:rPr>
            </w:pPr>
          </w:p>
        </w:tc>
      </w:tr>
      <w:tr w:rsidR="001229D1" w14:paraId="30D73EC9" w14:textId="77777777">
        <w:trPr>
          <w:trHeight w:val="300"/>
        </w:trPr>
        <w:tc>
          <w:tcPr>
            <w:tcW w:w="3058" w:type="dxa"/>
          </w:tcPr>
          <w:p w14:paraId="1E72F7A9" w14:textId="77777777" w:rsidR="001229D1" w:rsidRDefault="001229D1" w:rsidP="001229D1">
            <w:pPr>
              <w:jc w:val="center"/>
              <w:rPr>
                <w:b/>
                <w:kern w:val="2"/>
                <w:szCs w:val="24"/>
              </w:rPr>
            </w:pPr>
            <w:r>
              <w:rPr>
                <w:b/>
                <w:kern w:val="2"/>
                <w:szCs w:val="24"/>
              </w:rPr>
              <w:t>15.5. Priedas Nr. 5</w:t>
            </w:r>
          </w:p>
        </w:tc>
        <w:tc>
          <w:tcPr>
            <w:tcW w:w="6477" w:type="dxa"/>
            <w:gridSpan w:val="3"/>
          </w:tcPr>
          <w:p w14:paraId="3B93D175" w14:textId="77777777" w:rsidR="001229D1" w:rsidRDefault="001229D1" w:rsidP="001229D1">
            <w:pPr>
              <w:jc w:val="center"/>
              <w:rPr>
                <w:b/>
                <w:kern w:val="2"/>
                <w:szCs w:val="24"/>
              </w:rPr>
            </w:pPr>
          </w:p>
        </w:tc>
      </w:tr>
      <w:tr w:rsidR="001229D1" w14:paraId="5C546721" w14:textId="77777777">
        <w:tc>
          <w:tcPr>
            <w:tcW w:w="9535" w:type="dxa"/>
            <w:gridSpan w:val="4"/>
          </w:tcPr>
          <w:p w14:paraId="4C907139" w14:textId="77777777" w:rsidR="001229D1" w:rsidRDefault="001229D1" w:rsidP="001229D1">
            <w:pPr>
              <w:jc w:val="center"/>
              <w:rPr>
                <w:b/>
                <w:kern w:val="2"/>
                <w:szCs w:val="24"/>
              </w:rPr>
            </w:pPr>
            <w:r>
              <w:rPr>
                <w:b/>
                <w:kern w:val="2"/>
                <w:szCs w:val="24"/>
              </w:rPr>
              <w:t>16. ŠALIŲ ATSTOVŲ PARAŠAI</w:t>
            </w:r>
          </w:p>
        </w:tc>
      </w:tr>
      <w:tr w:rsidR="001229D1" w14:paraId="787D4726" w14:textId="77777777">
        <w:tc>
          <w:tcPr>
            <w:tcW w:w="5224" w:type="dxa"/>
            <w:gridSpan w:val="3"/>
          </w:tcPr>
          <w:p w14:paraId="2D054B82" w14:textId="77777777" w:rsidR="001229D1" w:rsidRDefault="001229D1" w:rsidP="001229D1">
            <w:pPr>
              <w:jc w:val="center"/>
              <w:rPr>
                <w:b/>
                <w:kern w:val="2"/>
                <w:szCs w:val="24"/>
              </w:rPr>
            </w:pPr>
            <w:r>
              <w:rPr>
                <w:b/>
                <w:kern w:val="2"/>
                <w:szCs w:val="24"/>
              </w:rPr>
              <w:t>PIRKĖJAS</w:t>
            </w:r>
          </w:p>
        </w:tc>
        <w:tc>
          <w:tcPr>
            <w:tcW w:w="4311" w:type="dxa"/>
          </w:tcPr>
          <w:p w14:paraId="3F2E90FE" w14:textId="77777777" w:rsidR="001229D1" w:rsidRDefault="001229D1" w:rsidP="001229D1">
            <w:pPr>
              <w:jc w:val="center"/>
              <w:rPr>
                <w:b/>
                <w:kern w:val="2"/>
                <w:szCs w:val="24"/>
              </w:rPr>
            </w:pPr>
            <w:r>
              <w:rPr>
                <w:b/>
                <w:kern w:val="2"/>
                <w:szCs w:val="24"/>
              </w:rPr>
              <w:t>TIEKĖJAS</w:t>
            </w:r>
          </w:p>
        </w:tc>
      </w:tr>
      <w:tr w:rsidR="001229D1" w14:paraId="05CB8987" w14:textId="77777777">
        <w:tc>
          <w:tcPr>
            <w:tcW w:w="5224" w:type="dxa"/>
            <w:gridSpan w:val="3"/>
          </w:tcPr>
          <w:p w14:paraId="791F65B3" w14:textId="77777777" w:rsidR="001229D1" w:rsidRDefault="001229D1" w:rsidP="001229D1">
            <w:pPr>
              <w:jc w:val="center"/>
              <w:rPr>
                <w:color w:val="4472C4"/>
                <w:kern w:val="2"/>
                <w:szCs w:val="24"/>
              </w:rPr>
            </w:pPr>
            <w:r>
              <w:rPr>
                <w:color w:val="4472C4"/>
                <w:kern w:val="2"/>
                <w:szCs w:val="24"/>
              </w:rPr>
              <w:t>(nurodomos atstovo pareigos, vardas, pavardė)</w:t>
            </w:r>
          </w:p>
        </w:tc>
        <w:tc>
          <w:tcPr>
            <w:tcW w:w="4311" w:type="dxa"/>
          </w:tcPr>
          <w:p w14:paraId="448D8F9E" w14:textId="77777777" w:rsidR="001229D1" w:rsidRDefault="001229D1" w:rsidP="001229D1">
            <w:pPr>
              <w:jc w:val="center"/>
              <w:rPr>
                <w:b/>
                <w:kern w:val="2"/>
                <w:szCs w:val="24"/>
              </w:rPr>
            </w:pPr>
            <w:r>
              <w:rPr>
                <w:color w:val="4472C4"/>
                <w:kern w:val="2"/>
                <w:szCs w:val="24"/>
              </w:rPr>
              <w:t>(nurodomos atstovo pareigos, vardas, pavardė)</w:t>
            </w:r>
          </w:p>
        </w:tc>
      </w:tr>
      <w:tr w:rsidR="001229D1" w14:paraId="58F8AB17" w14:textId="77777777">
        <w:tc>
          <w:tcPr>
            <w:tcW w:w="5224" w:type="dxa"/>
            <w:gridSpan w:val="3"/>
          </w:tcPr>
          <w:p w14:paraId="6C67AD72" w14:textId="77777777" w:rsidR="001229D1" w:rsidRDefault="001229D1" w:rsidP="001229D1">
            <w:pPr>
              <w:jc w:val="center"/>
              <w:rPr>
                <w:b/>
                <w:color w:val="4472C4"/>
                <w:kern w:val="2"/>
                <w:szCs w:val="24"/>
              </w:rPr>
            </w:pPr>
          </w:p>
          <w:p w14:paraId="6075F176" w14:textId="77777777" w:rsidR="001229D1" w:rsidRDefault="001229D1" w:rsidP="001229D1">
            <w:pPr>
              <w:jc w:val="center"/>
              <w:rPr>
                <w:b/>
                <w:color w:val="4472C4"/>
                <w:kern w:val="2"/>
                <w:szCs w:val="24"/>
              </w:rPr>
            </w:pPr>
            <w:r>
              <w:rPr>
                <w:b/>
                <w:color w:val="4472C4"/>
                <w:kern w:val="2"/>
                <w:szCs w:val="24"/>
              </w:rPr>
              <w:t>(parašas)</w:t>
            </w:r>
          </w:p>
          <w:p w14:paraId="27BD303C" w14:textId="77777777" w:rsidR="001229D1" w:rsidRDefault="001229D1" w:rsidP="001229D1">
            <w:pPr>
              <w:jc w:val="center"/>
              <w:rPr>
                <w:b/>
                <w:color w:val="4472C4"/>
                <w:kern w:val="2"/>
                <w:szCs w:val="24"/>
              </w:rPr>
            </w:pPr>
          </w:p>
          <w:p w14:paraId="1FF024A6" w14:textId="77777777" w:rsidR="001229D1" w:rsidRDefault="001229D1" w:rsidP="001229D1">
            <w:pPr>
              <w:jc w:val="center"/>
              <w:rPr>
                <w:b/>
                <w:color w:val="4472C4"/>
                <w:kern w:val="2"/>
                <w:szCs w:val="24"/>
              </w:rPr>
            </w:pPr>
          </w:p>
        </w:tc>
        <w:tc>
          <w:tcPr>
            <w:tcW w:w="4311" w:type="dxa"/>
          </w:tcPr>
          <w:p w14:paraId="5ABAA648" w14:textId="77777777" w:rsidR="001229D1" w:rsidRDefault="001229D1" w:rsidP="001229D1">
            <w:pPr>
              <w:jc w:val="center"/>
              <w:rPr>
                <w:b/>
                <w:color w:val="4472C4"/>
                <w:kern w:val="2"/>
                <w:szCs w:val="24"/>
              </w:rPr>
            </w:pPr>
          </w:p>
          <w:p w14:paraId="4589F7EA" w14:textId="77777777" w:rsidR="001229D1" w:rsidRDefault="001229D1" w:rsidP="001229D1">
            <w:pPr>
              <w:jc w:val="center"/>
              <w:rPr>
                <w:b/>
                <w:color w:val="4472C4"/>
                <w:kern w:val="2"/>
                <w:szCs w:val="24"/>
              </w:rPr>
            </w:pPr>
            <w:r>
              <w:rPr>
                <w:b/>
                <w:color w:val="4472C4"/>
                <w:kern w:val="2"/>
                <w:szCs w:val="24"/>
              </w:rPr>
              <w:t>(parašas)</w:t>
            </w:r>
          </w:p>
        </w:tc>
      </w:tr>
    </w:tbl>
    <w:p w14:paraId="56C87E73" w14:textId="77777777" w:rsidR="00176910" w:rsidRDefault="00176910">
      <w:pPr>
        <w:rPr>
          <w:szCs w:val="24"/>
        </w:rPr>
      </w:pPr>
    </w:p>
    <w:p w14:paraId="64A7ED99" w14:textId="77777777" w:rsidR="00176910" w:rsidRDefault="00176910">
      <w:pPr>
        <w:rPr>
          <w:szCs w:val="24"/>
        </w:rPr>
      </w:pPr>
    </w:p>
    <w:p w14:paraId="1952EF09" w14:textId="77777777" w:rsidR="00176910" w:rsidRDefault="00C9639C">
      <w:pPr>
        <w:tabs>
          <w:tab w:val="left" w:pos="5400"/>
        </w:tabs>
        <w:jc w:val="center"/>
        <w:textAlignment w:val="center"/>
      </w:pPr>
      <w:r>
        <w:rPr>
          <w:b/>
          <w:bCs/>
        </w:rPr>
        <w:t>______________</w:t>
      </w:r>
    </w:p>
    <w:p w14:paraId="488ED1A8" w14:textId="77777777" w:rsidR="00176910" w:rsidRDefault="00176910">
      <w:pPr>
        <w:widowControl w:val="0"/>
        <w:rPr>
          <w:snapToGrid w:val="0"/>
        </w:rPr>
      </w:pPr>
    </w:p>
    <w:sectPr w:rsidR="00176910">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131539" w14:textId="77777777" w:rsidR="00176910" w:rsidRDefault="00C9639C">
      <w:pPr>
        <w:rPr>
          <w:sz w:val="20"/>
        </w:rPr>
      </w:pPr>
      <w:r>
        <w:rPr>
          <w:sz w:val="20"/>
        </w:rPr>
        <w:separator/>
      </w:r>
    </w:p>
  </w:endnote>
  <w:endnote w:type="continuationSeparator" w:id="0">
    <w:p w14:paraId="532CE728" w14:textId="77777777" w:rsidR="00176910" w:rsidRDefault="00C9639C">
      <w:pPr>
        <w:rPr>
          <w:sz w:val="20"/>
        </w:rPr>
      </w:pPr>
      <w:r>
        <w:rPr>
          <w:sz w:val="20"/>
        </w:rPr>
        <w:continuationSeparator/>
      </w:r>
    </w:p>
  </w:endnote>
  <w:endnote w:type="continuationNotice" w:id="1">
    <w:p w14:paraId="0D22EA6B" w14:textId="77777777" w:rsidR="00176910" w:rsidRDefault="001769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2AEF" w:usb1="4000207B" w:usb2="00000000"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BA"/>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283DD" w14:textId="77777777" w:rsidR="00176910" w:rsidRDefault="00176910">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4EC5E6" w14:textId="77777777" w:rsidR="00176910" w:rsidRDefault="00C9639C">
      <w:pPr>
        <w:rPr>
          <w:sz w:val="20"/>
        </w:rPr>
      </w:pPr>
      <w:r>
        <w:rPr>
          <w:sz w:val="20"/>
        </w:rPr>
        <w:separator/>
      </w:r>
    </w:p>
  </w:footnote>
  <w:footnote w:type="continuationSeparator" w:id="0">
    <w:p w14:paraId="779BB76A" w14:textId="77777777" w:rsidR="00176910" w:rsidRDefault="00C9639C">
      <w:pPr>
        <w:rPr>
          <w:sz w:val="20"/>
        </w:rPr>
      </w:pPr>
      <w:r>
        <w:rPr>
          <w:sz w:val="20"/>
        </w:rPr>
        <w:continuationSeparator/>
      </w:r>
    </w:p>
  </w:footnote>
  <w:footnote w:type="continuationNotice" w:id="1">
    <w:p w14:paraId="26D7BD8F" w14:textId="77777777" w:rsidR="00176910" w:rsidRDefault="001769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3FE4C" w14:textId="77777777" w:rsidR="00176910" w:rsidRDefault="00C9639C">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21</w:t>
    </w:r>
    <w:r>
      <w:rPr>
        <w:rFonts w:ascii="Arial" w:eastAsia="Arial" w:hAnsi="Arial" w:cs="Arial"/>
        <w:sz w:val="18"/>
        <w:szCs w:val="18"/>
      </w:rPr>
      <w:fldChar w:fldCharType="end"/>
    </w:r>
  </w:p>
  <w:p w14:paraId="39AF9788" w14:textId="77777777" w:rsidR="00176910" w:rsidRDefault="00176910">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1B02D6"/>
    <w:multiLevelType w:val="multilevel"/>
    <w:tmpl w:val="C58AF270"/>
    <w:lvl w:ilvl="0">
      <w:start w:val="5"/>
      <w:numFmt w:val="decimal"/>
      <w:lvlText w:val="%1."/>
      <w:lvlJc w:val="left"/>
      <w:pPr>
        <w:ind w:left="720" w:hanging="720"/>
      </w:pPr>
      <w:rPr>
        <w:rFonts w:eastAsiaTheme="minorHAnsi"/>
        <w:b/>
      </w:rPr>
    </w:lvl>
    <w:lvl w:ilvl="1">
      <w:start w:val="3"/>
      <w:numFmt w:val="decimal"/>
      <w:lvlText w:val="%1.%2."/>
      <w:lvlJc w:val="left"/>
      <w:pPr>
        <w:ind w:left="720" w:hanging="720"/>
      </w:pPr>
      <w:rPr>
        <w:rFonts w:eastAsiaTheme="minorHAnsi"/>
        <w:b/>
      </w:rPr>
    </w:lvl>
    <w:lvl w:ilvl="2">
      <w:start w:val="3"/>
      <w:numFmt w:val="decimal"/>
      <w:lvlText w:val="%1.%2.%3."/>
      <w:lvlJc w:val="left"/>
      <w:pPr>
        <w:ind w:left="720" w:hanging="720"/>
      </w:pPr>
      <w:rPr>
        <w:rFonts w:eastAsiaTheme="minorHAnsi"/>
        <w:b/>
      </w:rPr>
    </w:lvl>
    <w:lvl w:ilvl="3">
      <w:start w:val="1"/>
      <w:numFmt w:val="decimal"/>
      <w:lvlText w:val="%1.%2.%3.%4."/>
      <w:lvlJc w:val="left"/>
      <w:pPr>
        <w:ind w:left="720" w:hanging="720"/>
      </w:pPr>
      <w:rPr>
        <w:rFonts w:eastAsiaTheme="minorHAnsi"/>
        <w:b w:val="0"/>
        <w:bCs/>
        <w:color w:val="auto"/>
        <w:sz w:val="24"/>
        <w:szCs w:val="24"/>
      </w:rPr>
    </w:lvl>
    <w:lvl w:ilvl="4">
      <w:start w:val="1"/>
      <w:numFmt w:val="decimal"/>
      <w:lvlText w:val="%1.%2.%3.%4.%5."/>
      <w:lvlJc w:val="left"/>
      <w:pPr>
        <w:ind w:left="1080" w:hanging="1080"/>
      </w:pPr>
      <w:rPr>
        <w:rFonts w:eastAsiaTheme="minorHAnsi"/>
        <w:b w:val="0"/>
        <w:bCs/>
      </w:rPr>
    </w:lvl>
    <w:lvl w:ilvl="5">
      <w:start w:val="1"/>
      <w:numFmt w:val="decimal"/>
      <w:lvlText w:val="%1.%2.%3.%4.%5.%6."/>
      <w:lvlJc w:val="left"/>
      <w:pPr>
        <w:ind w:left="1080" w:hanging="1080"/>
      </w:pPr>
      <w:rPr>
        <w:rFonts w:eastAsiaTheme="minorHAnsi"/>
        <w:b/>
      </w:rPr>
    </w:lvl>
    <w:lvl w:ilvl="6">
      <w:start w:val="1"/>
      <w:numFmt w:val="decimal"/>
      <w:lvlText w:val="%1.%2.%3.%4.%5.%6.%7."/>
      <w:lvlJc w:val="left"/>
      <w:pPr>
        <w:ind w:left="1440" w:hanging="1440"/>
      </w:pPr>
      <w:rPr>
        <w:rFonts w:eastAsiaTheme="minorHAnsi"/>
        <w:b/>
      </w:rPr>
    </w:lvl>
    <w:lvl w:ilvl="7">
      <w:start w:val="1"/>
      <w:numFmt w:val="decimal"/>
      <w:lvlText w:val="%1.%2.%3.%4.%5.%6.%7.%8."/>
      <w:lvlJc w:val="left"/>
      <w:pPr>
        <w:ind w:left="1440" w:hanging="1440"/>
      </w:pPr>
      <w:rPr>
        <w:rFonts w:eastAsiaTheme="minorHAnsi"/>
        <w:b/>
      </w:rPr>
    </w:lvl>
    <w:lvl w:ilvl="8">
      <w:start w:val="1"/>
      <w:numFmt w:val="decimal"/>
      <w:lvlText w:val="%1.%2.%3.%4.%5.%6.%7.%8.%9."/>
      <w:lvlJc w:val="left"/>
      <w:pPr>
        <w:ind w:left="1800" w:hanging="1800"/>
      </w:pPr>
      <w:rPr>
        <w:rFonts w:eastAsiaTheme="minorHAnsi"/>
        <w:b/>
      </w:rPr>
    </w:lvl>
  </w:abstractNum>
  <w:num w:numId="1">
    <w:abstractNumId w:val="0"/>
    <w:lvlOverride w:ilvl="0">
      <w:startOverride w:val="5"/>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31284"/>
    <w:rsid w:val="00074EA4"/>
    <w:rsid w:val="000851E6"/>
    <w:rsid w:val="000B281B"/>
    <w:rsid w:val="000C5D98"/>
    <w:rsid w:val="001229D1"/>
    <w:rsid w:val="00124BA3"/>
    <w:rsid w:val="00126469"/>
    <w:rsid w:val="00140AF4"/>
    <w:rsid w:val="00162AF3"/>
    <w:rsid w:val="00176910"/>
    <w:rsid w:val="00183DF5"/>
    <w:rsid w:val="00223B15"/>
    <w:rsid w:val="00225BD6"/>
    <w:rsid w:val="0036309C"/>
    <w:rsid w:val="003938E2"/>
    <w:rsid w:val="003B19A4"/>
    <w:rsid w:val="004251F4"/>
    <w:rsid w:val="005146EE"/>
    <w:rsid w:val="005268AE"/>
    <w:rsid w:val="00540875"/>
    <w:rsid w:val="005F301F"/>
    <w:rsid w:val="0061186E"/>
    <w:rsid w:val="006C14EC"/>
    <w:rsid w:val="00751FC0"/>
    <w:rsid w:val="0075478E"/>
    <w:rsid w:val="007A1109"/>
    <w:rsid w:val="007F446D"/>
    <w:rsid w:val="007F685F"/>
    <w:rsid w:val="009C2832"/>
    <w:rsid w:val="009C7E68"/>
    <w:rsid w:val="00A06E0A"/>
    <w:rsid w:val="00A555CD"/>
    <w:rsid w:val="00AB275B"/>
    <w:rsid w:val="00AD6D7F"/>
    <w:rsid w:val="00B16262"/>
    <w:rsid w:val="00B33CF3"/>
    <w:rsid w:val="00B61A75"/>
    <w:rsid w:val="00B700E1"/>
    <w:rsid w:val="00B84841"/>
    <w:rsid w:val="00C71B96"/>
    <w:rsid w:val="00C9639C"/>
    <w:rsid w:val="00CB65AC"/>
    <w:rsid w:val="00D16E1E"/>
    <w:rsid w:val="00D54CE1"/>
    <w:rsid w:val="00DA2087"/>
    <w:rsid w:val="00DA4E0C"/>
    <w:rsid w:val="00DD7510"/>
    <w:rsid w:val="00E0046D"/>
    <w:rsid w:val="00E44AAB"/>
    <w:rsid w:val="00E510E6"/>
    <w:rsid w:val="00E623CB"/>
    <w:rsid w:val="00E72441"/>
    <w:rsid w:val="00EF22E2"/>
    <w:rsid w:val="00F23C70"/>
    <w:rsid w:val="00FD5E25"/>
    <w:rsid w:val="00FD7F7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C77DF"/>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9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character" w:styleId="Hipersaitas">
    <w:name w:val="Hyperlink"/>
    <w:aliases w:val="Alna,IVPK Hyperlink"/>
    <w:uiPriority w:val="99"/>
    <w:qFormat/>
    <w:rsid w:val="00751FC0"/>
    <w:rPr>
      <w:rFonts w:cs="Times New Roman"/>
      <w:color w:val="0000FF"/>
      <w:u w:val="single"/>
    </w:rPr>
  </w:style>
  <w:style w:type="character" w:styleId="Komentaronuoroda">
    <w:name w:val="annotation reference"/>
    <w:basedOn w:val="Numatytasispastraiposriftas"/>
    <w:semiHidden/>
    <w:unhideWhenUsed/>
    <w:rsid w:val="000B281B"/>
    <w:rPr>
      <w:sz w:val="16"/>
      <w:szCs w:val="16"/>
    </w:rPr>
  </w:style>
  <w:style w:type="paragraph" w:styleId="Komentarotekstas">
    <w:name w:val="annotation text"/>
    <w:basedOn w:val="prastasis"/>
    <w:link w:val="KomentarotekstasDiagrama"/>
    <w:semiHidden/>
    <w:unhideWhenUsed/>
    <w:rsid w:val="000B281B"/>
    <w:rPr>
      <w:sz w:val="20"/>
    </w:rPr>
  </w:style>
  <w:style w:type="character" w:customStyle="1" w:styleId="KomentarotekstasDiagrama">
    <w:name w:val="Komentaro tekstas Diagrama"/>
    <w:basedOn w:val="Numatytasispastraiposriftas"/>
    <w:link w:val="Komentarotekstas"/>
    <w:semiHidden/>
    <w:rsid w:val="000B281B"/>
    <w:rPr>
      <w:sz w:val="20"/>
    </w:rPr>
  </w:style>
  <w:style w:type="paragraph" w:styleId="Komentarotema">
    <w:name w:val="annotation subject"/>
    <w:basedOn w:val="Komentarotekstas"/>
    <w:next w:val="Komentarotekstas"/>
    <w:link w:val="KomentarotemaDiagrama"/>
    <w:semiHidden/>
    <w:unhideWhenUsed/>
    <w:rsid w:val="000B281B"/>
    <w:rPr>
      <w:b/>
      <w:bCs/>
    </w:rPr>
  </w:style>
  <w:style w:type="character" w:customStyle="1" w:styleId="KomentarotemaDiagrama">
    <w:name w:val="Komentaro tema Diagrama"/>
    <w:basedOn w:val="KomentarotekstasDiagrama"/>
    <w:link w:val="Komentarotema"/>
    <w:semiHidden/>
    <w:rsid w:val="000B281B"/>
    <w:rPr>
      <w:b/>
      <w:bCs/>
      <w:sz w:val="20"/>
    </w:rPr>
  </w:style>
  <w:style w:type="character" w:styleId="Neapdorotaspaminjimas">
    <w:name w:val="Unresolved Mention"/>
    <w:basedOn w:val="Numatytasispastraiposriftas"/>
    <w:uiPriority w:val="99"/>
    <w:semiHidden/>
    <w:unhideWhenUsed/>
    <w:rsid w:val="00AD6D7F"/>
    <w:rPr>
      <w:color w:val="605E5C"/>
      <w:shd w:val="clear" w:color="auto" w:fill="E1DFDD"/>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99"/>
    <w:qFormat/>
    <w:locked/>
    <w:rsid w:val="00140AF4"/>
    <w:rPr>
      <w:sz w:val="20"/>
      <w:lang w:eastAsia="lt-LT"/>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99"/>
    <w:qFormat/>
    <w:rsid w:val="00140AF4"/>
    <w:pPr>
      <w:ind w:left="720"/>
      <w:contextualSpacing/>
    </w:pPr>
    <w:rPr>
      <w:sz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211235949">
      <w:bodyDiv w:val="1"/>
      <w:marLeft w:val="0"/>
      <w:marRight w:val="0"/>
      <w:marTop w:val="0"/>
      <w:marBottom w:val="0"/>
      <w:divBdr>
        <w:top w:val="none" w:sz="0" w:space="0" w:color="auto"/>
        <w:left w:val="none" w:sz="0" w:space="0" w:color="auto"/>
        <w:bottom w:val="none" w:sz="0" w:space="0" w:color="auto"/>
        <w:right w:val="none" w:sz="0" w:space="0" w:color="auto"/>
      </w:divBdr>
    </w:div>
    <w:div w:id="325595271">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00123251">
      <w:bodyDiv w:val="1"/>
      <w:marLeft w:val="0"/>
      <w:marRight w:val="0"/>
      <w:marTop w:val="0"/>
      <w:marBottom w:val="0"/>
      <w:divBdr>
        <w:top w:val="none" w:sz="0" w:space="0" w:color="auto"/>
        <w:left w:val="none" w:sz="0" w:space="0" w:color="auto"/>
        <w:bottom w:val="none" w:sz="0" w:space="0" w:color="auto"/>
        <w:right w:val="none" w:sz="0" w:space="0" w:color="auto"/>
      </w:divBdr>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00614658">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705336">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072586424">
      <w:bodyDiv w:val="1"/>
      <w:marLeft w:val="0"/>
      <w:marRight w:val="0"/>
      <w:marTop w:val="0"/>
      <w:marBottom w:val="0"/>
      <w:divBdr>
        <w:top w:val="none" w:sz="0" w:space="0" w:color="auto"/>
        <w:left w:val="none" w:sz="0" w:space="0" w:color="auto"/>
        <w:bottom w:val="none" w:sz="0" w:space="0" w:color="auto"/>
        <w:right w:val="none" w:sz="0" w:space="0" w:color="auto"/>
      </w:divBdr>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3139987">
      <w:bodyDiv w:val="1"/>
      <w:marLeft w:val="0"/>
      <w:marRight w:val="0"/>
      <w:marTop w:val="0"/>
      <w:marBottom w:val="0"/>
      <w:divBdr>
        <w:top w:val="none" w:sz="0" w:space="0" w:color="auto"/>
        <w:left w:val="none" w:sz="0" w:space="0" w:color="auto"/>
        <w:bottom w:val="none" w:sz="0" w:space="0" w:color="auto"/>
        <w:right w:val="none" w:sz="0" w:space="0" w:color="auto"/>
      </w:divBdr>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 w:id="21307825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egalAct.html?documentId=5dc3e8a01c1011f08fdabd4950271e2c" TargetMode="External"/><Relationship Id="rId18" Type="http://schemas.openxmlformats.org/officeDocument/2006/relationships/hyperlink" Target="https://www.e-tar.lt/portal/legalAct.html?documentId=5dc3e8a01c1011f08fdabd4950271e2c"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e-tar.lt/portal/legalAct.html?documentId=5dc3e8a01c1011f08fdabd4950271e2c" TargetMode="External"/><Relationship Id="rId7" Type="http://schemas.openxmlformats.org/officeDocument/2006/relationships/settings" Target="settings.xml"/><Relationship Id="rId12" Type="http://schemas.openxmlformats.org/officeDocument/2006/relationships/hyperlink" Target="https://www.e-tar.lt/portal/legalAct.html?documentId=5dc3e8a01c1011f08fdabd4950271e2c" TargetMode="External"/><Relationship Id="rId17" Type="http://schemas.openxmlformats.org/officeDocument/2006/relationships/hyperlink" Target="https://www.e-tar.lt/portal/legalAct.html?documentId=5dc3e8a01c1011f08fdabd4950271e2c"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e-tar.lt/portal/legalAct.html?documentId=5dc3e8a01c1011f08fdabd4950271e2c" TargetMode="External"/><Relationship Id="rId20" Type="http://schemas.openxmlformats.org/officeDocument/2006/relationships/hyperlink" Target="https://www.e-tar.lt/portal/legalAct.html?documentId=5dc3e8a01c1011f08fdabd4950271e2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egalAct.html?documentId=5dc3e8a01c1011f08fdabd4950271e2c" TargetMode="External"/><Relationship Id="rId24" Type="http://schemas.openxmlformats.org/officeDocument/2006/relationships/hyperlink" Target="mailto:daina.stankeviciene@klaipeda.lt" TargetMode="External"/><Relationship Id="rId5" Type="http://schemas.openxmlformats.org/officeDocument/2006/relationships/numbering" Target="numbering.xml"/><Relationship Id="rId15" Type="http://schemas.openxmlformats.org/officeDocument/2006/relationships/hyperlink" Target="https://www.e-tar.lt/portal/legalAct.html?documentId=5dc3e8a01c1011f08fdabd4950271e2c"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e-tar.lt/portal/legalAct.html?documentId=5dc3e8a01c1011f08fdabd4950271e2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egalAct.html?documentId=5dc3e8a01c1011f08fdabd4950271e2c"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745998-092B-47A8-8E2F-489700DC6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39</Pages>
  <Words>72042</Words>
  <Characters>41065</Characters>
  <Application>Microsoft Office Word</Application>
  <DocSecurity>0</DocSecurity>
  <Lines>342</Lines>
  <Paragraphs>225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112882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Rasa Politikienė</dc:creator>
  <cp:lastModifiedBy>Agnė Klimavičiūtė</cp:lastModifiedBy>
  <cp:revision>7</cp:revision>
  <cp:lastPrinted>2025-07-08T12:22:00Z</cp:lastPrinted>
  <dcterms:created xsi:type="dcterms:W3CDTF">2026-04-28T10:19:00Z</dcterms:created>
  <dcterms:modified xsi:type="dcterms:W3CDTF">2026-05-07T11:23:00Z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