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585D87"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LIETUVOS RESPUBLIKOS APLINKOS MINISTERIJA</w:t>
          </w:r>
        </w:p>
        <w:p w14:paraId="1DBC2429"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Biudžetinė įstaiga, A. Jakšto g. 4, 01105 Vilnius,</w:t>
          </w:r>
        </w:p>
        <w:p w14:paraId="55C3FA75"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tel. +370 626 22252, el. p. </w:t>
          </w:r>
          <w:proofErr w:type="spellStart"/>
          <w:r w:rsidRPr="00585D87">
            <w:rPr>
              <w:rFonts w:ascii="Times New Roman" w:hAnsi="Times New Roman" w:cs="Times New Roman"/>
              <w:b/>
              <w:bCs/>
              <w:sz w:val="24"/>
              <w:szCs w:val="24"/>
            </w:rPr>
            <w:t>info@am.lt</w:t>
          </w:r>
          <w:proofErr w:type="spellEnd"/>
          <w:r w:rsidRPr="00585D87">
            <w:rPr>
              <w:rFonts w:ascii="Times New Roman" w:hAnsi="Times New Roman" w:cs="Times New Roman"/>
              <w:b/>
              <w:bCs/>
              <w:sz w:val="24"/>
              <w:szCs w:val="24"/>
            </w:rPr>
            <w:t>, https://am.lrv.lt.</w:t>
          </w:r>
        </w:p>
        <w:p w14:paraId="4602F793"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Duomenys kaupiami ir saugomi Juridinių asmenų registre, kodas 188602370</w:t>
          </w:r>
        </w:p>
        <w:p w14:paraId="17FEAF5E" w14:textId="77777777" w:rsidR="00110102" w:rsidRPr="00585D87" w:rsidRDefault="00110102" w:rsidP="00420C1F">
          <w:pPr>
            <w:spacing w:after="120" w:line="240" w:lineRule="auto"/>
            <w:ind w:left="142" w:firstLine="992"/>
            <w:contextualSpacing/>
            <w:jc w:val="center"/>
            <w:rPr>
              <w:rFonts w:ascii="Times New Roman" w:hAnsi="Times New Roman" w:cs="Times New Roman"/>
              <w:b/>
              <w:bCs/>
              <w:color w:val="00B050"/>
              <w:sz w:val="24"/>
              <w:szCs w:val="24"/>
            </w:rPr>
          </w:pPr>
        </w:p>
        <w:p w14:paraId="7350A7E2" w14:textId="78457EBC" w:rsidR="00D526C8" w:rsidRPr="00585D87"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585D87" w:rsidRDefault="00C006CB"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 xml:space="preserve">MAŽOS VERTĖS </w:t>
          </w:r>
          <w:r w:rsidR="00D526C8" w:rsidRPr="00585D87">
            <w:rPr>
              <w:rFonts w:ascii="Times New Roman" w:hAnsi="Times New Roman" w:cs="Times New Roman"/>
              <w:b/>
              <w:bCs/>
              <w:sz w:val="24"/>
              <w:szCs w:val="24"/>
            </w:rPr>
            <w:t>VIEŠOJO PIRKIMO</w:t>
          </w:r>
        </w:p>
        <w:p w14:paraId="18ACC6AD" w14:textId="69C84A6D" w:rsidR="00D526C8" w:rsidRPr="00585D87" w:rsidRDefault="00D526C8"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w:t>
          </w:r>
          <w:bookmarkStart w:id="0" w:name="_Hlk192849601"/>
          <w:r w:rsidR="00DE2B56" w:rsidRPr="006633A4">
            <w:rPr>
              <w:rFonts w:ascii="Times New Roman" w:hAnsi="Times New Roman" w:cs="Times New Roman"/>
              <w:b/>
              <w:bCs/>
              <w:sz w:val="24"/>
              <w:szCs w:val="24"/>
            </w:rPr>
            <w:t>2025 M. Į SĄJUNGAI SUSIRŪPINIMĄ KELIANČIŲ INVAZINIŲ SVETIMŲ RŪŠIŲ SĄRAŠĄ ĮRAŠYTŲ AUGALŲ IR GYVŪNŲ RŪŠIŲ NETYČINĖS INTRODUKCIJOS IR PLITIMO KELIŲ LIETUVOJE ANALIZĖS IR LIETUVOJE PAPLITUSIŲ RŪŠIŲ RADAVIEČIŲ KARTOGRAFAVIMO PAS</w:t>
          </w:r>
          <w:r w:rsidR="00242D68" w:rsidRPr="00585D87">
            <w:rPr>
              <w:rFonts w:ascii="Times New Roman" w:hAnsi="Times New Roman" w:cs="Times New Roman"/>
              <w:b/>
              <w:bCs/>
              <w:sz w:val="24"/>
              <w:szCs w:val="24"/>
            </w:rPr>
            <w:t>LAUGOS</w:t>
          </w:r>
          <w:r w:rsidRPr="00585D87">
            <w:rPr>
              <w:rFonts w:ascii="Times New Roman" w:hAnsi="Times New Roman" w:cs="Times New Roman"/>
              <w:b/>
              <w:bCs/>
              <w:sz w:val="24"/>
              <w:szCs w:val="24"/>
            </w:rPr>
            <w:t>“</w:t>
          </w:r>
          <w:r w:rsidR="000E21FB" w:rsidRPr="00585D87">
            <w:rPr>
              <w:rFonts w:ascii="Times New Roman" w:hAnsi="Times New Roman" w:cs="Times New Roman"/>
              <w:b/>
              <w:bCs/>
              <w:sz w:val="24"/>
              <w:szCs w:val="24"/>
            </w:rPr>
            <w:t xml:space="preserve"> </w:t>
          </w:r>
          <w:bookmarkEnd w:id="0"/>
          <w:r w:rsidR="00DF1318" w:rsidRPr="00585D87">
            <w:rPr>
              <w:rFonts w:ascii="Times New Roman" w:hAnsi="Times New Roman" w:cs="Times New Roman"/>
              <w:b/>
              <w:bCs/>
              <w:sz w:val="24"/>
              <w:szCs w:val="24"/>
            </w:rPr>
            <w:t>SKELBIAM</w:t>
          </w:r>
          <w:r w:rsidR="0019623B" w:rsidRPr="00585D87">
            <w:rPr>
              <w:rFonts w:ascii="Times New Roman" w:hAnsi="Times New Roman" w:cs="Times New Roman"/>
              <w:b/>
              <w:bCs/>
              <w:sz w:val="24"/>
              <w:szCs w:val="24"/>
            </w:rPr>
            <w:t>OS APKLAUSOS</w:t>
          </w:r>
          <w:r w:rsidRPr="00585D87">
            <w:rPr>
              <w:rFonts w:ascii="Times New Roman" w:hAnsi="Times New Roman" w:cs="Times New Roman"/>
              <w:b/>
              <w:bCs/>
              <w:sz w:val="24"/>
              <w:szCs w:val="24"/>
            </w:rPr>
            <w:t xml:space="preserve"> </w:t>
          </w:r>
          <w:r w:rsidR="00E861F5" w:rsidRPr="00585D87">
            <w:rPr>
              <w:rFonts w:ascii="Times New Roman" w:hAnsi="Times New Roman" w:cs="Times New Roman"/>
              <w:b/>
              <w:bCs/>
              <w:sz w:val="24"/>
              <w:szCs w:val="24"/>
            </w:rPr>
            <w:t xml:space="preserve">SPECIALIOSIOS </w:t>
          </w:r>
          <w:r w:rsidRPr="00585D87">
            <w:rPr>
              <w:rFonts w:ascii="Times New Roman" w:hAnsi="Times New Roman" w:cs="Times New Roman"/>
              <w:b/>
              <w:bCs/>
              <w:sz w:val="24"/>
              <w:szCs w:val="24"/>
            </w:rPr>
            <w:t>SĄLYGOS</w:t>
          </w:r>
          <w:r w:rsidR="00110582" w:rsidRPr="00585D87">
            <w:rPr>
              <w:rFonts w:ascii="Times New Roman" w:hAnsi="Times New Roman" w:cs="Times New Roman"/>
              <w:b/>
              <w:bCs/>
              <w:sz w:val="24"/>
              <w:szCs w:val="24"/>
            </w:rPr>
            <w:t xml:space="preserve"> </w:t>
          </w:r>
        </w:p>
        <w:p w14:paraId="440ADEF6" w14:textId="77777777" w:rsidR="00242D68" w:rsidRPr="00585D87" w:rsidRDefault="00D53BF4" w:rsidP="00420C1F">
          <w:pPr>
            <w:spacing w:after="120" w:line="240" w:lineRule="auto"/>
            <w:ind w:left="142" w:firstLine="992"/>
            <w:contextualSpacing/>
            <w:jc w:val="center"/>
            <w:rPr>
              <w:rFonts w:ascii="Times New Roman" w:hAnsi="Times New Roman" w:cs="Times New Roman"/>
              <w:b/>
              <w:bCs/>
              <w:sz w:val="24"/>
              <w:szCs w:val="24"/>
            </w:rPr>
          </w:pPr>
          <w:r w:rsidRPr="00585D87">
            <w:rPr>
              <w:rFonts w:ascii="Times New Roman" w:hAnsi="Times New Roman" w:cs="Times New Roman"/>
              <w:b/>
              <w:bCs/>
              <w:sz w:val="24"/>
              <w:szCs w:val="24"/>
            </w:rPr>
            <w:t>V</w:t>
          </w:r>
          <w:r w:rsidR="00755F3B" w:rsidRPr="00585D87">
            <w:rPr>
              <w:rFonts w:ascii="Times New Roman" w:hAnsi="Times New Roman" w:cs="Times New Roman"/>
              <w:b/>
              <w:bCs/>
              <w:sz w:val="24"/>
              <w:szCs w:val="24"/>
            </w:rPr>
            <w:t>ersija</w:t>
          </w:r>
          <w:r w:rsidRPr="00585D87">
            <w:rPr>
              <w:rFonts w:ascii="Times New Roman" w:hAnsi="Times New Roman" w:cs="Times New Roman"/>
              <w:b/>
              <w:bCs/>
              <w:sz w:val="24"/>
              <w:szCs w:val="24"/>
            </w:rPr>
            <w:t xml:space="preserve"> Nr. </w:t>
          </w:r>
          <w:r w:rsidR="00242D68" w:rsidRPr="00585D87">
            <w:rPr>
              <w:rFonts w:ascii="Times New Roman" w:hAnsi="Times New Roman" w:cs="Times New Roman"/>
              <w:b/>
              <w:bCs/>
              <w:sz w:val="24"/>
              <w:szCs w:val="24"/>
            </w:rPr>
            <w:t>1</w:t>
          </w:r>
        </w:p>
        <w:p w14:paraId="517C01D9" w14:textId="70186466" w:rsidR="001C24BC" w:rsidRPr="00585D87" w:rsidRDefault="005F13F0" w:rsidP="00420C1F">
          <w:pPr>
            <w:spacing w:after="120" w:line="240" w:lineRule="auto"/>
            <w:ind w:left="142" w:firstLine="992"/>
            <w:contextualSpacing/>
            <w:jc w:val="center"/>
            <w:rPr>
              <w:rFonts w:ascii="Times New Roman" w:hAnsi="Times New Roman" w:cs="Times New Roman"/>
              <w:sz w:val="24"/>
              <w:szCs w:val="24"/>
            </w:rPr>
          </w:pPr>
          <w:r w:rsidRPr="00585D87">
            <w:rPr>
              <w:rFonts w:ascii="Times New Roman" w:hAnsi="Times New Roman" w:cs="Times New Roman"/>
              <w:sz w:val="24"/>
              <w:szCs w:val="24"/>
            </w:rPr>
            <w:br w:type="page"/>
          </w:r>
        </w:p>
        <w:p w14:paraId="73CCB438" w14:textId="58C5B3AB" w:rsidR="005F13F0" w:rsidRPr="00585D87" w:rsidRDefault="00000000" w:rsidP="00704FC2">
          <w:pPr>
            <w:spacing w:after="120"/>
            <w:ind w:firstLine="0"/>
            <w:contextualSpacing/>
            <w:rPr>
              <w:rFonts w:ascii="Times New Roman" w:hAnsi="Times New Roman" w:cs="Times New Roman"/>
              <w:sz w:val="24"/>
              <w:szCs w:val="24"/>
            </w:rPr>
          </w:pPr>
        </w:p>
      </w:sdtContent>
    </w:sdt>
    <w:p w14:paraId="12085CDF" w14:textId="16073931" w:rsidR="00746BAF" w:rsidRPr="00585D87"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_Toc147739116"/>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End w:id="2"/>
      <w:bookmarkEnd w:id="3"/>
      <w:bookmarkEnd w:id="4"/>
      <w:bookmarkEnd w:id="5"/>
      <w:bookmarkEnd w:id="6"/>
      <w:r w:rsidRPr="00585D87">
        <w:rPr>
          <w:rFonts w:ascii="Times New Roman" w:hAnsi="Times New Roman" w:cs="Times New Roman"/>
          <w:b/>
          <w:bCs/>
          <w:color w:val="auto"/>
          <w:sz w:val="24"/>
          <w:szCs w:val="24"/>
        </w:rPr>
        <w:t>Bendra informacij</w:t>
      </w:r>
      <w:r w:rsidR="00B076FD" w:rsidRPr="00585D87">
        <w:rPr>
          <w:rFonts w:ascii="Times New Roman" w:hAnsi="Times New Roman" w:cs="Times New Roman"/>
          <w:b/>
          <w:bCs/>
          <w:color w:val="auto"/>
          <w:sz w:val="24"/>
          <w:szCs w:val="24"/>
        </w:rPr>
        <w:t>a</w:t>
      </w:r>
      <w:bookmarkEnd w:id="7"/>
      <w:r w:rsidR="6B81CCAC" w:rsidRPr="00585D87">
        <w:rPr>
          <w:rFonts w:ascii="Times New Roman" w:hAnsi="Times New Roman" w:cs="Times New Roman"/>
          <w:b/>
          <w:bCs/>
          <w:color w:val="auto"/>
          <w:sz w:val="24"/>
          <w:szCs w:val="24"/>
        </w:rPr>
        <w:t xml:space="preserve"> </w:t>
      </w:r>
    </w:p>
    <w:p w14:paraId="7ECEA63A" w14:textId="0E7B52D7" w:rsidR="00746BAF" w:rsidRPr="00585D87" w:rsidRDefault="00D722C8" w:rsidP="00D13379">
      <w:pPr>
        <w:tabs>
          <w:tab w:val="left" w:pos="709"/>
          <w:tab w:val="left" w:pos="851"/>
          <w:tab w:val="left" w:pos="993"/>
        </w:tabs>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1.1.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 xml:space="preserve">– </w:t>
      </w:r>
      <w:r w:rsidR="00242D68" w:rsidRPr="00585D87">
        <w:rPr>
          <w:rFonts w:ascii="Times New Roman" w:hAnsi="Times New Roman" w:cs="Times New Roman"/>
          <w:sz w:val="24"/>
          <w:szCs w:val="24"/>
        </w:rPr>
        <w:t>Lietuvos Respublikos aplinkos ministerija</w:t>
      </w:r>
      <w:r w:rsidR="00FB3C75" w:rsidRPr="00585D87">
        <w:rPr>
          <w:rFonts w:ascii="Times New Roman" w:hAnsi="Times New Roman" w:cs="Times New Roman"/>
          <w:sz w:val="24"/>
          <w:szCs w:val="24"/>
        </w:rPr>
        <w:t xml:space="preserve">, juridinio asmens kodas </w:t>
      </w:r>
      <w:r w:rsidR="00242D68" w:rsidRPr="00585D87">
        <w:rPr>
          <w:rFonts w:ascii="Times New Roman" w:hAnsi="Times New Roman" w:cs="Times New Roman"/>
          <w:sz w:val="24"/>
          <w:szCs w:val="24"/>
        </w:rPr>
        <w:t>188602370</w:t>
      </w:r>
      <w:r w:rsidR="00FB3C75" w:rsidRPr="00585D87">
        <w:rPr>
          <w:rFonts w:ascii="Times New Roman" w:hAnsi="Times New Roman" w:cs="Times New Roman"/>
          <w:sz w:val="24"/>
          <w:szCs w:val="24"/>
        </w:rPr>
        <w:t xml:space="preserve">, adresas </w:t>
      </w:r>
      <w:r w:rsidR="00242D68" w:rsidRPr="00585D87">
        <w:rPr>
          <w:rFonts w:ascii="Times New Roman" w:hAnsi="Times New Roman" w:cs="Times New Roman"/>
          <w:sz w:val="24"/>
          <w:szCs w:val="24"/>
        </w:rPr>
        <w:t>A. Jakšto g. 4, 01105 Vilnius</w:t>
      </w:r>
      <w:r w:rsidR="00FB3C75" w:rsidRPr="00585D87">
        <w:rPr>
          <w:rFonts w:ascii="Times New Roman" w:hAnsi="Times New Roman" w:cs="Times New Roman"/>
          <w:sz w:val="24"/>
          <w:szCs w:val="24"/>
        </w:rPr>
        <w:t xml:space="preserve">, darbo laikas </w:t>
      </w:r>
      <w:r w:rsidR="00242D68" w:rsidRPr="00585D87">
        <w:rPr>
          <w:rFonts w:ascii="Times New Roman" w:hAnsi="Times New Roman" w:cs="Times New Roman"/>
          <w:sz w:val="24"/>
          <w:szCs w:val="24"/>
        </w:rPr>
        <w:t>pirmadieniais – ketvirtadieniais 8.00 – 17.00 val., penktadieniais 8.00 – 15.45 val</w:t>
      </w:r>
      <w:r w:rsidR="00FB3C75" w:rsidRPr="00585D87">
        <w:rPr>
          <w:rFonts w:ascii="Times New Roman" w:hAnsi="Times New Roman" w:cs="Times New Roman"/>
          <w:sz w:val="24"/>
          <w:szCs w:val="24"/>
        </w:rPr>
        <w:t xml:space="preserve">. </w:t>
      </w:r>
      <w:r w:rsidR="00020176" w:rsidRPr="00585D87">
        <w:rPr>
          <w:rFonts w:ascii="Times New Roman" w:hAnsi="Times New Roman" w:cs="Times New Roman"/>
          <w:sz w:val="24"/>
          <w:szCs w:val="24"/>
        </w:rPr>
        <w:t xml:space="preserve">Perkančioji organizacija </w:t>
      </w:r>
      <w:r w:rsidR="00FB3C75" w:rsidRPr="00585D87">
        <w:rPr>
          <w:rFonts w:ascii="Times New Roman" w:hAnsi="Times New Roman" w:cs="Times New Roman"/>
          <w:sz w:val="24"/>
          <w:szCs w:val="24"/>
        </w:rPr>
        <w:t>nėra PVM mokėtoja</w:t>
      </w:r>
      <w:r w:rsidR="2B3E0D46" w:rsidRPr="00585D87">
        <w:rPr>
          <w:rFonts w:ascii="Times New Roman" w:hAnsi="Times New Roman" w:cs="Times New Roman"/>
          <w:sz w:val="24"/>
          <w:szCs w:val="24"/>
        </w:rPr>
        <w:t>s</w:t>
      </w:r>
      <w:r w:rsidR="00FB3C75" w:rsidRPr="00585D87">
        <w:rPr>
          <w:rFonts w:ascii="Times New Roman" w:hAnsi="Times New Roman" w:cs="Times New Roman"/>
          <w:sz w:val="24"/>
          <w:szCs w:val="24"/>
        </w:rPr>
        <w:t>.</w:t>
      </w:r>
    </w:p>
    <w:p w14:paraId="6669709E" w14:textId="57F8CE3C" w:rsidR="00316D64" w:rsidRPr="00585D87" w:rsidRDefault="00CA0CC5" w:rsidP="00D13379">
      <w:pPr>
        <w:pStyle w:val="ListParagraph"/>
        <w:numPr>
          <w:ilvl w:val="1"/>
          <w:numId w:val="8"/>
        </w:numPr>
        <w:tabs>
          <w:tab w:val="left" w:pos="709"/>
          <w:tab w:val="left" w:pos="851"/>
          <w:tab w:val="left" w:pos="993"/>
        </w:tabs>
        <w:spacing w:line="240" w:lineRule="auto"/>
        <w:ind w:left="142" w:firstLine="567"/>
        <w:rPr>
          <w:rFonts w:ascii="Times New Roman" w:hAnsi="Times New Roman" w:cs="Times New Roman"/>
          <w:sz w:val="24"/>
          <w:szCs w:val="24"/>
        </w:rPr>
      </w:pPr>
      <w:r w:rsidRPr="00585D87">
        <w:rPr>
          <w:rFonts w:ascii="Times New Roman" w:hAnsi="Times New Roman" w:cs="Times New Roman"/>
          <w:color w:val="000000" w:themeColor="text1"/>
          <w:sz w:val="24"/>
          <w:szCs w:val="24"/>
        </w:rPr>
        <w:t xml:space="preserve">Pirkimas neatliekamas naudojantis centralizuotų pirkimų katalogu, nes </w:t>
      </w:r>
      <w:r w:rsidR="00242D68" w:rsidRPr="00585D87">
        <w:rPr>
          <w:rFonts w:ascii="Times New Roman" w:hAnsi="Times New Roman" w:cs="Times New Roman"/>
          <w:color w:val="000000" w:themeColor="text1"/>
          <w:sz w:val="24"/>
          <w:szCs w:val="24"/>
        </w:rPr>
        <w:t>centralizuotų pirkimų kataloge perkamų paslaugų nėra.</w:t>
      </w:r>
      <w:r w:rsidRPr="00585D87">
        <w:rPr>
          <w:rFonts w:ascii="Times New Roman" w:hAnsi="Times New Roman" w:cs="Times New Roman"/>
          <w:color w:val="000000" w:themeColor="text1"/>
          <w:sz w:val="24"/>
          <w:szCs w:val="24"/>
        </w:rPr>
        <w:t xml:space="preserve">  </w:t>
      </w:r>
    </w:p>
    <w:p w14:paraId="52EA068B" w14:textId="7B189EB2" w:rsidR="00C71C6F" w:rsidRPr="00585D87" w:rsidRDefault="00503A5B" w:rsidP="00D13379">
      <w:pPr>
        <w:tabs>
          <w:tab w:val="left" w:pos="709"/>
          <w:tab w:val="left" w:pos="851"/>
          <w:tab w:val="left" w:pos="993"/>
        </w:tabs>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1.</w:t>
      </w:r>
      <w:r w:rsidR="411CB820" w:rsidRPr="00585D87">
        <w:rPr>
          <w:rFonts w:ascii="Times New Roman" w:hAnsi="Times New Roman" w:cs="Times New Roman"/>
          <w:sz w:val="24"/>
          <w:szCs w:val="24"/>
        </w:rPr>
        <w:t>3</w:t>
      </w:r>
      <w:r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42D68" w:rsidRPr="00585D87">
            <w:rPr>
              <w:rFonts w:ascii="Times New Roman" w:hAnsi="Times New Roman" w:cs="Times New Roman"/>
              <w:sz w:val="24"/>
              <w:szCs w:val="24"/>
            </w:rPr>
            <w:t>nėra</w:t>
          </w:r>
        </w:sdtContent>
      </w:sdt>
      <w:r w:rsidR="00A100C8" w:rsidRPr="00585D87">
        <w:rPr>
          <w:rFonts w:ascii="Times New Roman" w:hAnsi="Times New Roman" w:cs="Times New Roman"/>
          <w:sz w:val="24"/>
          <w:szCs w:val="24"/>
        </w:rPr>
        <w:t xml:space="preserve"> </w:t>
      </w:r>
      <w:r w:rsidR="00091F01" w:rsidRPr="00585D87">
        <w:rPr>
          <w:rFonts w:ascii="Times New Roman" w:hAnsi="Times New Roman" w:cs="Times New Roman"/>
          <w:sz w:val="24"/>
          <w:szCs w:val="24"/>
        </w:rPr>
        <w:t xml:space="preserve">sudaroma. </w:t>
      </w:r>
    </w:p>
    <w:p w14:paraId="16DB9CE8" w14:textId="0FB5306F" w:rsidR="001045C0" w:rsidRPr="00585D87" w:rsidRDefault="004F6423" w:rsidP="00D13379">
      <w:pPr>
        <w:pStyle w:val="ListParagraph"/>
        <w:tabs>
          <w:tab w:val="left" w:pos="709"/>
          <w:tab w:val="left" w:pos="851"/>
          <w:tab w:val="left" w:pos="993"/>
        </w:tabs>
        <w:spacing w:line="240" w:lineRule="auto"/>
        <w:ind w:left="142" w:firstLine="567"/>
        <w:rPr>
          <w:rFonts w:ascii="Times New Roman" w:hAnsi="Times New Roman" w:cs="Times New Roman"/>
          <w:color w:val="00B050"/>
          <w:sz w:val="24"/>
          <w:szCs w:val="24"/>
        </w:rPr>
      </w:pPr>
      <w:r w:rsidRPr="00585D87">
        <w:rPr>
          <w:rFonts w:ascii="Times New Roman" w:hAnsi="Times New Roman" w:cs="Times New Roman"/>
          <w:sz w:val="24"/>
          <w:szCs w:val="24"/>
        </w:rPr>
        <w:t>1.</w:t>
      </w:r>
      <w:r w:rsidR="7E4B4338" w:rsidRPr="00585D87">
        <w:rPr>
          <w:rFonts w:ascii="Times New Roman" w:hAnsi="Times New Roman" w:cs="Times New Roman"/>
          <w:sz w:val="24"/>
          <w:szCs w:val="24"/>
        </w:rPr>
        <w:t>4</w:t>
      </w:r>
      <w:r w:rsidRPr="00585D87">
        <w:rPr>
          <w:rFonts w:ascii="Times New Roman" w:hAnsi="Times New Roman" w:cs="Times New Roman"/>
          <w:sz w:val="24"/>
          <w:szCs w:val="24"/>
        </w:rPr>
        <w:t>.</w:t>
      </w:r>
      <w:r w:rsidRPr="00585D87">
        <w:rPr>
          <w:rFonts w:ascii="Times New Roman" w:hAnsi="Times New Roman" w:cs="Times New Roman"/>
          <w:i/>
          <w:iCs/>
          <w:sz w:val="24"/>
          <w:szCs w:val="24"/>
        </w:rPr>
        <w:t xml:space="preserve"> </w:t>
      </w:r>
      <w:r w:rsidR="00D459E3" w:rsidRPr="00585D87">
        <w:rPr>
          <w:rFonts w:ascii="Times New Roman" w:hAnsi="Times New Roman" w:cs="Times New Roman"/>
          <w:sz w:val="24"/>
          <w:szCs w:val="24"/>
        </w:rPr>
        <w:t xml:space="preserve">Atliekamas žaliasis pirkimas. Pirkimas vykdomas vadovaujantis </w:t>
      </w:r>
      <w:hyperlink r:id="rId11">
        <w:r w:rsidR="009B66AB" w:rsidRPr="00585D8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85D87">
        <w:rPr>
          <w:rFonts w:ascii="Times New Roman" w:hAnsi="Times New Roman" w:cs="Times New Roman"/>
          <w:color w:val="00B050"/>
          <w:sz w:val="24"/>
          <w:szCs w:val="24"/>
        </w:rPr>
        <w:t xml:space="preserve"> </w:t>
      </w:r>
      <w:r w:rsidR="00242D68" w:rsidRPr="00585D87">
        <w:rPr>
          <w:rFonts w:ascii="Times New Roman" w:hAnsi="Times New Roman" w:cs="Times New Roman"/>
          <w:sz w:val="24"/>
          <w:szCs w:val="24"/>
        </w:rPr>
        <w:t>4.4.3</w:t>
      </w:r>
      <w:r w:rsidR="43168841" w:rsidRPr="00585D87">
        <w:rPr>
          <w:rFonts w:ascii="Times New Roman" w:hAnsi="Times New Roman" w:cs="Times New Roman"/>
          <w:sz w:val="24"/>
          <w:szCs w:val="24"/>
        </w:rPr>
        <w:t xml:space="preserve"> ir 4.4.4.1</w:t>
      </w:r>
      <w:r w:rsidR="00242D68" w:rsidRPr="00585D87">
        <w:rPr>
          <w:rFonts w:ascii="Times New Roman" w:hAnsi="Times New Roman" w:cs="Times New Roman"/>
          <w:sz w:val="24"/>
          <w:szCs w:val="24"/>
        </w:rPr>
        <w:t xml:space="preserve"> </w:t>
      </w:r>
      <w:r w:rsidR="00D8621D" w:rsidRPr="00585D87">
        <w:rPr>
          <w:rFonts w:ascii="Times New Roman" w:hAnsi="Times New Roman" w:cs="Times New Roman"/>
          <w:sz w:val="24"/>
          <w:szCs w:val="24"/>
        </w:rPr>
        <w:t>papunkči</w:t>
      </w:r>
      <w:r w:rsidR="718ADE69" w:rsidRPr="00585D87">
        <w:rPr>
          <w:rFonts w:ascii="Times New Roman" w:hAnsi="Times New Roman" w:cs="Times New Roman"/>
          <w:sz w:val="24"/>
          <w:szCs w:val="24"/>
        </w:rPr>
        <w:t>ais</w:t>
      </w:r>
      <w:r w:rsidR="00D459E3" w:rsidRPr="00585D87">
        <w:rPr>
          <w:rFonts w:ascii="Times New Roman" w:hAnsi="Times New Roman" w:cs="Times New Roman"/>
          <w:sz w:val="24"/>
          <w:szCs w:val="24"/>
        </w:rPr>
        <w:t xml:space="preserve">. </w:t>
      </w:r>
    </w:p>
    <w:p w14:paraId="5DE8AB65" w14:textId="350FD8AF" w:rsidR="00361D2B" w:rsidRPr="00585D87" w:rsidRDefault="00B1192A" w:rsidP="00D13379">
      <w:pPr>
        <w:tabs>
          <w:tab w:val="left" w:pos="709"/>
          <w:tab w:val="left" w:pos="851"/>
          <w:tab w:val="left" w:pos="993"/>
        </w:tabs>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1.</w:t>
      </w:r>
      <w:r w:rsidR="526C3176" w:rsidRPr="00585D87">
        <w:rPr>
          <w:rFonts w:ascii="Times New Roman" w:hAnsi="Times New Roman" w:cs="Times New Roman"/>
          <w:sz w:val="24"/>
          <w:szCs w:val="24"/>
        </w:rPr>
        <w:t>5</w:t>
      </w:r>
      <w:r w:rsidRPr="00585D87">
        <w:rPr>
          <w:rFonts w:ascii="Times New Roman" w:hAnsi="Times New Roman" w:cs="Times New Roman"/>
          <w:sz w:val="24"/>
          <w:szCs w:val="24"/>
        </w:rPr>
        <w:t xml:space="preserve">. Šiame pirkime </w:t>
      </w:r>
      <w:r w:rsidR="00361D2B" w:rsidRPr="00585D87">
        <w:rPr>
          <w:rFonts w:ascii="Times New Roman" w:hAnsi="Times New Roman" w:cs="Times New Roman"/>
          <w:sz w:val="24"/>
          <w:szCs w:val="24"/>
        </w:rPr>
        <w:t>ne</w:t>
      </w:r>
      <w:r w:rsidRPr="00585D87">
        <w:rPr>
          <w:rFonts w:ascii="Times New Roman" w:hAnsi="Times New Roman" w:cs="Times New Roman"/>
          <w:sz w:val="24"/>
          <w:szCs w:val="24"/>
        </w:rPr>
        <w:t>taikomi socialiniai kriterijai</w:t>
      </w:r>
      <w:r w:rsidR="00361D2B" w:rsidRPr="00585D87">
        <w:rPr>
          <w:rFonts w:ascii="Times New Roman" w:hAnsi="Times New Roman" w:cs="Times New Roman"/>
          <w:sz w:val="24"/>
          <w:szCs w:val="24"/>
        </w:rPr>
        <w:t>.</w:t>
      </w:r>
    </w:p>
    <w:p w14:paraId="70D39E0D" w14:textId="3BF87A8E" w:rsidR="00701959" w:rsidRPr="00585D87" w:rsidRDefault="00771A27" w:rsidP="00D13379">
      <w:pPr>
        <w:tabs>
          <w:tab w:val="left" w:pos="709"/>
          <w:tab w:val="left" w:pos="851"/>
          <w:tab w:val="left" w:pos="993"/>
        </w:tabs>
        <w:spacing w:line="240" w:lineRule="auto"/>
        <w:ind w:left="142" w:firstLine="567"/>
        <w:rPr>
          <w:rFonts w:ascii="Times New Roman" w:hAnsi="Times New Roman" w:cs="Times New Roman"/>
          <w:color w:val="7030A0"/>
          <w:sz w:val="24"/>
          <w:szCs w:val="24"/>
        </w:rPr>
      </w:pPr>
      <w:bookmarkStart w:id="11" w:name="_Hlk163547301"/>
      <w:r w:rsidRPr="00585D87">
        <w:rPr>
          <w:rFonts w:ascii="Times New Roman" w:hAnsi="Times New Roman" w:cs="Times New Roman"/>
          <w:sz w:val="24"/>
          <w:szCs w:val="24"/>
        </w:rPr>
        <w:t>1.</w:t>
      </w:r>
      <w:r w:rsidR="0BB5FC95" w:rsidRPr="00585D87">
        <w:rPr>
          <w:rFonts w:ascii="Times New Roman" w:hAnsi="Times New Roman" w:cs="Times New Roman"/>
          <w:sz w:val="24"/>
          <w:szCs w:val="24"/>
        </w:rPr>
        <w:t>6</w:t>
      </w:r>
      <w:r w:rsidRPr="00585D87">
        <w:rPr>
          <w:rFonts w:ascii="Times New Roman" w:hAnsi="Times New Roman" w:cs="Times New Roman"/>
          <w:sz w:val="24"/>
          <w:szCs w:val="24"/>
        </w:rPr>
        <w:t xml:space="preserve">. </w:t>
      </w:r>
      <w:r w:rsidR="00BD290E" w:rsidRPr="00585D87">
        <w:rPr>
          <w:rFonts w:ascii="Times New Roman" w:eastAsia="Times New Roman" w:hAnsi="Times New Roman" w:cs="Times New Roman"/>
          <w:sz w:val="24"/>
          <w:szCs w:val="24"/>
        </w:rPr>
        <w:t xml:space="preserve">Pirkimo metu </w:t>
      </w:r>
      <w:r w:rsidR="000E21FB" w:rsidRPr="00585D87">
        <w:rPr>
          <w:rFonts w:ascii="Times New Roman" w:eastAsia="Times New Roman" w:hAnsi="Times New Roman" w:cs="Times New Roman"/>
          <w:sz w:val="24"/>
          <w:szCs w:val="24"/>
        </w:rPr>
        <w:t>ne</w:t>
      </w:r>
      <w:r w:rsidR="00BD290E" w:rsidRPr="00585D87">
        <w:rPr>
          <w:rFonts w:ascii="Times New Roman" w:eastAsia="Times New Roman" w:hAnsi="Times New Roman" w:cs="Times New Roman"/>
          <w:sz w:val="24"/>
          <w:szCs w:val="24"/>
        </w:rPr>
        <w:t>bus atliekama patikra Nacionaliniam saugumui užtikrinti svarbių objektų apsaugos įstatyme nustatyta tvarka</w:t>
      </w:r>
      <w:r w:rsidR="00A81734" w:rsidRPr="00585D87">
        <w:rPr>
          <w:rFonts w:ascii="Times New Roman" w:hAnsi="Times New Roman" w:cs="Times New Roman"/>
          <w:sz w:val="24"/>
          <w:szCs w:val="24"/>
        </w:rPr>
        <w:t>.</w:t>
      </w:r>
      <w:r w:rsidR="00BD290E" w:rsidRPr="00585D87">
        <w:rPr>
          <w:rFonts w:ascii="Times New Roman" w:hAnsi="Times New Roman" w:cs="Times New Roman"/>
          <w:sz w:val="24"/>
          <w:szCs w:val="24"/>
        </w:rPr>
        <w:t xml:space="preserve"> </w:t>
      </w:r>
    </w:p>
    <w:bookmarkEnd w:id="11"/>
    <w:p w14:paraId="15179C0E" w14:textId="46827047" w:rsidR="00257685" w:rsidRPr="00585D87" w:rsidRDefault="003D3DF5" w:rsidP="00D13379">
      <w:pPr>
        <w:tabs>
          <w:tab w:val="left" w:pos="709"/>
          <w:tab w:val="left" w:pos="851"/>
          <w:tab w:val="left" w:pos="993"/>
        </w:tabs>
        <w:spacing w:line="240" w:lineRule="auto"/>
        <w:ind w:left="142" w:firstLine="567"/>
        <w:rPr>
          <w:rFonts w:ascii="Times New Roman" w:hAnsi="Times New Roman" w:cs="Times New Roman"/>
          <w:sz w:val="24"/>
          <w:szCs w:val="24"/>
        </w:rPr>
      </w:pPr>
      <w:r w:rsidRPr="00585D87">
        <w:rPr>
          <w:rFonts w:ascii="Times New Roman" w:eastAsia="Arial" w:hAnsi="Times New Roman" w:cs="Times New Roman"/>
          <w:sz w:val="24"/>
          <w:szCs w:val="24"/>
        </w:rPr>
        <w:t>1.</w:t>
      </w:r>
      <w:r w:rsidR="689A9C3F" w:rsidRPr="00585D87">
        <w:rPr>
          <w:rFonts w:ascii="Times New Roman" w:eastAsia="Arial" w:hAnsi="Times New Roman" w:cs="Times New Roman"/>
          <w:sz w:val="24"/>
          <w:szCs w:val="24"/>
        </w:rPr>
        <w:t>7</w:t>
      </w:r>
      <w:r w:rsidRPr="00585D87">
        <w:rPr>
          <w:rFonts w:ascii="Times New Roman" w:eastAsia="Arial" w:hAnsi="Times New Roman" w:cs="Times New Roman"/>
          <w:sz w:val="24"/>
          <w:szCs w:val="24"/>
        </w:rPr>
        <w:t>.</w:t>
      </w:r>
      <w:r w:rsidR="00CA1A1C" w:rsidRPr="00585D87">
        <w:rPr>
          <w:rFonts w:ascii="Times New Roman" w:eastAsia="Arial" w:hAnsi="Times New Roman" w:cs="Times New Roman"/>
          <w:sz w:val="24"/>
          <w:szCs w:val="24"/>
        </w:rPr>
        <w:t xml:space="preserve"> </w:t>
      </w:r>
      <w:r w:rsidR="4B7098B6" w:rsidRPr="00585D87">
        <w:rPr>
          <w:rFonts w:ascii="Times New Roman" w:eastAsia="Arial" w:hAnsi="Times New Roman" w:cs="Times New Roman"/>
          <w:sz w:val="24"/>
          <w:szCs w:val="24"/>
        </w:rPr>
        <w:t>Bendrosios</w:t>
      </w:r>
      <w:r w:rsidR="00931CA2" w:rsidRPr="00585D87">
        <w:rPr>
          <w:rFonts w:ascii="Times New Roman" w:eastAsia="Arial" w:hAnsi="Times New Roman" w:cs="Times New Roman"/>
          <w:sz w:val="24"/>
          <w:szCs w:val="24"/>
        </w:rPr>
        <w:t xml:space="preserve"> pirkimo</w:t>
      </w:r>
      <w:r w:rsidR="4B7098B6" w:rsidRPr="00585D87">
        <w:rPr>
          <w:rFonts w:ascii="Times New Roman" w:eastAsia="Arial" w:hAnsi="Times New Roman" w:cs="Times New Roman"/>
          <w:sz w:val="24"/>
          <w:szCs w:val="24"/>
        </w:rPr>
        <w:t xml:space="preserve"> sąlygos yra neatskiriama ši</w:t>
      </w:r>
      <w:r w:rsidR="00931CA2" w:rsidRPr="00585D87">
        <w:rPr>
          <w:rFonts w:ascii="Times New Roman" w:eastAsia="Arial" w:hAnsi="Times New Roman" w:cs="Times New Roman"/>
          <w:sz w:val="24"/>
          <w:szCs w:val="24"/>
        </w:rPr>
        <w:t>ų</w:t>
      </w:r>
      <w:r w:rsidR="4B7098B6" w:rsidRPr="00585D87">
        <w:rPr>
          <w:rFonts w:ascii="Times New Roman" w:eastAsia="Arial" w:hAnsi="Times New Roman" w:cs="Times New Roman"/>
          <w:sz w:val="24"/>
          <w:szCs w:val="24"/>
        </w:rPr>
        <w:t xml:space="preserve"> pirkimo sąlygų dalis.</w:t>
      </w:r>
    </w:p>
    <w:p w14:paraId="4ED932F3" w14:textId="2CE07367" w:rsidR="00FB3C75" w:rsidRPr="00585D87" w:rsidRDefault="00244994" w:rsidP="00D13379">
      <w:pPr>
        <w:pStyle w:val="Heading1"/>
        <w:numPr>
          <w:ilvl w:val="0"/>
          <w:numId w:val="7"/>
        </w:numPr>
        <w:spacing w:before="720" w:after="0" w:line="300" w:lineRule="auto"/>
        <w:ind w:left="142" w:firstLine="567"/>
        <w:rPr>
          <w:rFonts w:ascii="Times New Roman" w:hAnsi="Times New Roman" w:cs="Times New Roman"/>
          <w:b/>
          <w:bCs/>
          <w:color w:val="auto"/>
          <w:sz w:val="24"/>
          <w:szCs w:val="24"/>
        </w:rPr>
      </w:pPr>
      <w:bookmarkStart w:id="12" w:name="_Toc137194948"/>
      <w:r w:rsidRPr="00585D87">
        <w:rPr>
          <w:rFonts w:ascii="Times New Roman" w:hAnsi="Times New Roman" w:cs="Times New Roman"/>
          <w:b/>
          <w:bCs/>
          <w:color w:val="auto"/>
          <w:sz w:val="24"/>
          <w:szCs w:val="24"/>
        </w:rPr>
        <w:t>Pirkimo objektas</w:t>
      </w:r>
      <w:bookmarkEnd w:id="12"/>
    </w:p>
    <w:p w14:paraId="0AEFEE07" w14:textId="4D01C2C6" w:rsidR="00FB3C75" w:rsidRPr="00585D87" w:rsidRDefault="4A330118" w:rsidP="00D13379">
      <w:pPr>
        <w:pStyle w:val="NoSpacing"/>
        <w:numPr>
          <w:ilvl w:val="1"/>
          <w:numId w:val="7"/>
        </w:numPr>
        <w:tabs>
          <w:tab w:val="left" w:pos="1134"/>
        </w:tabs>
        <w:spacing w:after="120"/>
        <w:ind w:left="142" w:firstLine="567"/>
        <w:contextualSpacing/>
        <w:rPr>
          <w:rFonts w:ascii="Times New Roman" w:hAnsi="Times New Roman" w:cs="Times New Roman"/>
          <w:color w:val="000000" w:themeColor="text1"/>
          <w:sz w:val="24"/>
          <w:szCs w:val="24"/>
        </w:rPr>
      </w:pPr>
      <w:r w:rsidRPr="00585D87">
        <w:rPr>
          <w:rFonts w:ascii="Times New Roman" w:hAnsi="Times New Roman" w:cs="Times New Roman"/>
          <w:sz w:val="24"/>
          <w:szCs w:val="24"/>
        </w:rPr>
        <w:t xml:space="preserve"> </w:t>
      </w:r>
      <w:r w:rsidR="00651664" w:rsidRPr="00585D87">
        <w:rPr>
          <w:rFonts w:ascii="Times New Roman" w:hAnsi="Times New Roman" w:cs="Times New Roman"/>
          <w:sz w:val="24"/>
          <w:szCs w:val="24"/>
        </w:rPr>
        <w:t xml:space="preserve">Perkančioji organizacija </w:t>
      </w:r>
      <w:r w:rsidR="00FB3C75" w:rsidRPr="00585D87">
        <w:rPr>
          <w:rFonts w:ascii="Times New Roman" w:eastAsia="Calibri" w:hAnsi="Times New Roman" w:cs="Times New Roman"/>
          <w:color w:val="000000" w:themeColor="text1"/>
          <w:sz w:val="24"/>
          <w:szCs w:val="24"/>
        </w:rPr>
        <w:t>numato įsigyti</w:t>
      </w:r>
      <w:r w:rsidR="00571DF7" w:rsidRPr="00585D87">
        <w:rPr>
          <w:rFonts w:ascii="Times New Roman" w:eastAsia="Calibri" w:hAnsi="Times New Roman" w:cs="Times New Roman"/>
          <w:color w:val="000000" w:themeColor="text1"/>
          <w:sz w:val="24"/>
          <w:szCs w:val="24"/>
        </w:rPr>
        <w:t xml:space="preserve"> </w:t>
      </w:r>
      <w:r w:rsidR="00DE2B56" w:rsidRPr="00DE2B56">
        <w:rPr>
          <w:rFonts w:ascii="Times New Roman" w:eastAsia="Calibri" w:hAnsi="Times New Roman" w:cs="Times New Roman"/>
          <w:color w:val="000000" w:themeColor="text1"/>
          <w:sz w:val="24"/>
          <w:szCs w:val="24"/>
        </w:rPr>
        <w:t xml:space="preserve">2025 m. į Sąjungai susirūpinimą keliančių invazinių svetimų rūšių sąrašą įrašytų augalų ir gyvūnų rūšių netyčinės </w:t>
      </w:r>
      <w:proofErr w:type="spellStart"/>
      <w:r w:rsidR="00DE2B56" w:rsidRPr="00DE2B56">
        <w:rPr>
          <w:rFonts w:ascii="Times New Roman" w:eastAsia="Calibri" w:hAnsi="Times New Roman" w:cs="Times New Roman"/>
          <w:color w:val="000000" w:themeColor="text1"/>
          <w:sz w:val="24"/>
          <w:szCs w:val="24"/>
        </w:rPr>
        <w:t>introdukcijos</w:t>
      </w:r>
      <w:proofErr w:type="spellEnd"/>
      <w:r w:rsidR="00DE2B56" w:rsidRPr="00DE2B56">
        <w:rPr>
          <w:rFonts w:ascii="Times New Roman" w:eastAsia="Calibri" w:hAnsi="Times New Roman" w:cs="Times New Roman"/>
          <w:color w:val="000000" w:themeColor="text1"/>
          <w:sz w:val="24"/>
          <w:szCs w:val="24"/>
        </w:rPr>
        <w:t xml:space="preserve"> ir plitimo kelių Lietuvoje analizės ir Lietuvoje paplitusių rūšių radaviečių kartografavimo paslaugas</w:t>
      </w:r>
      <w:r w:rsidR="00571DF7" w:rsidRPr="00585D87">
        <w:rPr>
          <w:rFonts w:ascii="Times New Roman" w:eastAsia="Calibri" w:hAnsi="Times New Roman" w:cs="Times New Roman"/>
          <w:color w:val="000000" w:themeColor="text1"/>
          <w:sz w:val="24"/>
          <w:szCs w:val="24"/>
        </w:rPr>
        <w:t>.</w:t>
      </w:r>
      <w:r w:rsidR="00FB3C75" w:rsidRPr="00585D87">
        <w:rPr>
          <w:rFonts w:ascii="Times New Roman" w:hAnsi="Times New Roman" w:cs="Times New Roman"/>
          <w:sz w:val="24"/>
          <w:szCs w:val="24"/>
        </w:rPr>
        <w:t xml:space="preserve"> Reikalavimai </w:t>
      </w:r>
      <w:r w:rsidR="00966703" w:rsidRPr="00585D87">
        <w:rPr>
          <w:rFonts w:ascii="Times New Roman" w:hAnsi="Times New Roman" w:cs="Times New Roman"/>
          <w:sz w:val="24"/>
          <w:szCs w:val="24"/>
        </w:rPr>
        <w:t>p</w:t>
      </w:r>
      <w:r w:rsidR="00FB3C75" w:rsidRPr="00585D87">
        <w:rPr>
          <w:rFonts w:ascii="Times New Roman" w:hAnsi="Times New Roman" w:cs="Times New Roman"/>
          <w:sz w:val="24"/>
          <w:szCs w:val="24"/>
        </w:rPr>
        <w:t>irkimo objektui nustatyti</w:t>
      </w:r>
      <w:r w:rsidR="00AE2AEF" w:rsidRPr="00585D87">
        <w:rPr>
          <w:rFonts w:ascii="Times New Roman" w:hAnsi="Times New Roman" w:cs="Times New Roman"/>
          <w:sz w:val="24"/>
          <w:szCs w:val="24"/>
        </w:rPr>
        <w:t xml:space="preserve"> </w:t>
      </w:r>
      <w:r w:rsidR="00966703" w:rsidRPr="00585D87">
        <w:rPr>
          <w:rFonts w:ascii="Times New Roman" w:hAnsi="Times New Roman" w:cs="Times New Roman"/>
          <w:sz w:val="24"/>
          <w:szCs w:val="24"/>
        </w:rPr>
        <w:t>s</w:t>
      </w:r>
      <w:r w:rsidR="00044836" w:rsidRPr="00585D87">
        <w:rPr>
          <w:rFonts w:ascii="Times New Roman" w:hAnsi="Times New Roman" w:cs="Times New Roman"/>
          <w:sz w:val="24"/>
          <w:szCs w:val="24"/>
        </w:rPr>
        <w:t>pecialiųjų p</w:t>
      </w:r>
      <w:r w:rsidR="00AE2AEF"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571DF7" w:rsidRPr="00585D87">
        <w:rPr>
          <w:rFonts w:ascii="Times New Roman" w:hAnsi="Times New Roman" w:cs="Times New Roman"/>
          <w:sz w:val="24"/>
          <w:szCs w:val="24"/>
        </w:rPr>
        <w:t xml:space="preserve"> </w:t>
      </w:r>
      <w:r w:rsidR="00AE2AEF" w:rsidRPr="00585D87">
        <w:rPr>
          <w:rFonts w:ascii="Times New Roman" w:hAnsi="Times New Roman" w:cs="Times New Roman"/>
          <w:sz w:val="24"/>
          <w:szCs w:val="24"/>
        </w:rPr>
        <w:t>priede.</w:t>
      </w:r>
    </w:p>
    <w:p w14:paraId="49117D58" w14:textId="1827E3F9" w:rsidR="005D280D" w:rsidRPr="00585D87" w:rsidRDefault="002C41AA" w:rsidP="00D13379">
      <w:pPr>
        <w:pStyle w:val="NoSpacing"/>
        <w:ind w:left="142" w:firstLine="567"/>
        <w:contextualSpacing/>
        <w:rPr>
          <w:rFonts w:ascii="Times New Roman" w:hAnsi="Times New Roman" w:cs="Times New Roman"/>
          <w:sz w:val="24"/>
          <w:szCs w:val="24"/>
        </w:rPr>
      </w:pPr>
      <w:r w:rsidRPr="00585D87">
        <w:rPr>
          <w:rFonts w:ascii="Times New Roman" w:hAnsi="Times New Roman" w:cs="Times New Roman"/>
          <w:sz w:val="24"/>
          <w:szCs w:val="24"/>
        </w:rPr>
        <w:t>2.2.</w:t>
      </w:r>
      <w:r w:rsidR="00ED1C85" w:rsidRPr="00585D87">
        <w:rPr>
          <w:rFonts w:ascii="Times New Roman" w:hAnsi="Times New Roman" w:cs="Times New Roman"/>
          <w:sz w:val="24"/>
          <w:szCs w:val="24"/>
        </w:rPr>
        <w:t xml:space="preserve"> </w:t>
      </w:r>
      <w:r w:rsidR="00FB3C75" w:rsidRPr="00585D87">
        <w:rPr>
          <w:rFonts w:ascii="Times New Roman" w:hAnsi="Times New Roman" w:cs="Times New Roman"/>
          <w:sz w:val="24"/>
          <w:szCs w:val="24"/>
        </w:rPr>
        <w:t>Pirkimo objektas į dalis neskaidomas.</w:t>
      </w:r>
      <w:r w:rsidR="00702B7B" w:rsidRPr="00585D87">
        <w:rPr>
          <w:rFonts w:ascii="Times New Roman" w:hAnsi="Times New Roman" w:cs="Times New Roman"/>
          <w:sz w:val="24"/>
          <w:szCs w:val="24"/>
        </w:rPr>
        <w:t xml:space="preserve"> Pirkimo apimtys, reikalavimai ir techninė specifikacija apibrėžti </w:t>
      </w:r>
      <w:r w:rsidR="00C314B2" w:rsidRPr="00585D87">
        <w:rPr>
          <w:rFonts w:ascii="Times New Roman" w:hAnsi="Times New Roman" w:cs="Times New Roman"/>
          <w:sz w:val="24"/>
          <w:szCs w:val="24"/>
        </w:rPr>
        <w:t>s</w:t>
      </w:r>
      <w:r w:rsidR="000B6976" w:rsidRPr="00585D87">
        <w:rPr>
          <w:rFonts w:ascii="Times New Roman" w:hAnsi="Times New Roman" w:cs="Times New Roman"/>
          <w:sz w:val="24"/>
          <w:szCs w:val="24"/>
        </w:rPr>
        <w:t>pecialiųjų p</w:t>
      </w:r>
      <w:r w:rsidR="00702B7B" w:rsidRPr="00585D87">
        <w:rPr>
          <w:rFonts w:ascii="Times New Roman" w:hAnsi="Times New Roman" w:cs="Times New Roman"/>
          <w:sz w:val="24"/>
          <w:szCs w:val="24"/>
        </w:rPr>
        <w:t xml:space="preserve">irkimo sąlygų </w:t>
      </w:r>
      <w:r w:rsidR="00A81734" w:rsidRPr="00585D87">
        <w:rPr>
          <w:rFonts w:ascii="Times New Roman" w:hAnsi="Times New Roman" w:cs="Times New Roman"/>
          <w:sz w:val="24"/>
          <w:szCs w:val="24"/>
        </w:rPr>
        <w:t>4</w:t>
      </w:r>
      <w:r w:rsidR="009479EA" w:rsidRPr="00585D87">
        <w:rPr>
          <w:rFonts w:ascii="Times New Roman" w:hAnsi="Times New Roman" w:cs="Times New Roman"/>
          <w:sz w:val="24"/>
          <w:szCs w:val="24"/>
        </w:rPr>
        <w:t xml:space="preserve"> </w:t>
      </w:r>
      <w:r w:rsidR="00702B7B" w:rsidRPr="00585D87">
        <w:rPr>
          <w:rFonts w:ascii="Times New Roman" w:hAnsi="Times New Roman" w:cs="Times New Roman"/>
          <w:sz w:val="24"/>
          <w:szCs w:val="24"/>
        </w:rPr>
        <w:t>priede.</w:t>
      </w:r>
    </w:p>
    <w:p w14:paraId="2B9FCCA2" w14:textId="34073C68" w:rsidR="003943EC" w:rsidRPr="00585D87" w:rsidRDefault="003943EC"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3</w:t>
      </w:r>
      <w:r w:rsidRPr="00585D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85D87" w:rsidRDefault="003943EC"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2.</w:t>
      </w:r>
      <w:r w:rsidR="001F568A" w:rsidRPr="00585D87">
        <w:rPr>
          <w:rFonts w:ascii="Times New Roman" w:hAnsi="Times New Roman" w:cs="Times New Roman"/>
          <w:sz w:val="24"/>
          <w:szCs w:val="24"/>
        </w:rPr>
        <w:t>4</w:t>
      </w:r>
      <w:r w:rsidRPr="00585D87">
        <w:rPr>
          <w:rFonts w:ascii="Times New Roman" w:hAnsi="Times New Roman" w:cs="Times New Roman"/>
          <w:sz w:val="24"/>
          <w:szCs w:val="24"/>
        </w:rPr>
        <w:t xml:space="preserve">. Jeigu apibūdinant pirkimo objektą techninėje specifikacijoje nurodytas standartas, </w:t>
      </w:r>
      <w:r w:rsidRPr="00585D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5D87">
        <w:rPr>
          <w:rFonts w:ascii="Times New Roman" w:hAnsi="Times New Roman" w:cs="Times New Roman"/>
          <w:sz w:val="24"/>
          <w:szCs w:val="24"/>
        </w:rPr>
        <w:t xml:space="preserve">turi būti laikoma, kad kiekviena tokia nuoroda yra pateikta su žodžiais „arba lygiavertis“. </w:t>
      </w:r>
    </w:p>
    <w:p w14:paraId="1A535A1D" w14:textId="32F73377" w:rsidR="00DE2B56" w:rsidRDefault="00A10689" w:rsidP="00D13379">
      <w:pPr>
        <w:spacing w:line="240" w:lineRule="auto"/>
        <w:ind w:left="142" w:firstLine="567"/>
        <w:contextualSpacing/>
        <w:rPr>
          <w:rFonts w:ascii="Times New Roman" w:eastAsia="Calibri" w:hAnsi="Times New Roman" w:cs="Times New Roman"/>
          <w:sz w:val="24"/>
          <w:szCs w:val="24"/>
          <w:lang w:eastAsia="en-US"/>
        </w:rPr>
      </w:pPr>
      <w:r w:rsidRPr="4D201A6C">
        <w:rPr>
          <w:rFonts w:ascii="Times New Roman" w:hAnsi="Times New Roman" w:cs="Times New Roman"/>
          <w:sz w:val="24"/>
          <w:szCs w:val="24"/>
        </w:rPr>
        <w:t xml:space="preserve">2.5 Paslaugų teikimo terminas - </w:t>
      </w:r>
      <w:r w:rsidR="00C078BE" w:rsidRPr="4D201A6C">
        <w:rPr>
          <w:rFonts w:ascii="Times New Roman" w:hAnsi="Times New Roman" w:cs="Times New Roman"/>
          <w:sz w:val="24"/>
          <w:szCs w:val="24"/>
        </w:rPr>
        <w:t xml:space="preserve">nuo sutarties sudarymo dienos </w:t>
      </w:r>
      <w:r w:rsidR="7A97E8D3" w:rsidRPr="4D201A6C">
        <w:rPr>
          <w:rFonts w:ascii="Times New Roman" w:hAnsi="Times New Roman" w:cs="Times New Roman"/>
          <w:b/>
          <w:bCs/>
          <w:sz w:val="24"/>
          <w:szCs w:val="24"/>
        </w:rPr>
        <w:t xml:space="preserve">iki ne vėliau kaip </w:t>
      </w:r>
      <w:r w:rsidR="00DE2B56" w:rsidRPr="00DE2B56">
        <w:rPr>
          <w:rFonts w:ascii="Times New Roman" w:eastAsia="Calibri" w:hAnsi="Times New Roman" w:cs="Times New Roman"/>
          <w:b/>
          <w:bCs/>
          <w:sz w:val="24"/>
          <w:szCs w:val="24"/>
          <w:lang w:eastAsia="en-US"/>
        </w:rPr>
        <w:t>iki 2026 m. gruodžio 10 d.</w:t>
      </w:r>
      <w:r w:rsidR="00DE2B56">
        <w:rPr>
          <w:rFonts w:ascii="Times New Roman" w:eastAsia="Calibri" w:hAnsi="Times New Roman" w:cs="Times New Roman"/>
          <w:sz w:val="24"/>
          <w:szCs w:val="24"/>
          <w:lang w:eastAsia="en-US"/>
        </w:rPr>
        <w:t xml:space="preserve"> </w:t>
      </w:r>
      <w:r w:rsidR="00DE2B56" w:rsidRPr="006633A4">
        <w:rPr>
          <w:rFonts w:ascii="Times New Roman" w:eastAsia="Calibri" w:hAnsi="Times New Roman" w:cs="Times New Roman"/>
          <w:sz w:val="24"/>
          <w:szCs w:val="24"/>
          <w:lang w:eastAsia="en-US"/>
        </w:rPr>
        <w:t xml:space="preserve">Paslaugų atlikimo termino pratęsimas nenumatomas. </w:t>
      </w:r>
    </w:p>
    <w:p w14:paraId="0CEA2D40" w14:textId="7FD38B57" w:rsidR="00FB3C75" w:rsidRPr="00585D87" w:rsidRDefault="00BF3638" w:rsidP="00D13379">
      <w:pPr>
        <w:pStyle w:val="Heading1"/>
        <w:numPr>
          <w:ilvl w:val="0"/>
          <w:numId w:val="7"/>
        </w:numPr>
        <w:spacing w:before="720" w:after="0"/>
        <w:ind w:left="142" w:firstLine="567"/>
        <w:rPr>
          <w:rFonts w:ascii="Times New Roman" w:hAnsi="Times New Roman" w:cs="Times New Roman"/>
          <w:b/>
          <w:bCs/>
          <w:color w:val="auto"/>
          <w:sz w:val="24"/>
          <w:szCs w:val="24"/>
        </w:rPr>
      </w:pPr>
      <w:bookmarkStart w:id="13" w:name="_Toc137194949"/>
      <w:r w:rsidRPr="00585D87">
        <w:rPr>
          <w:rFonts w:ascii="Times New Roman" w:hAnsi="Times New Roman" w:cs="Times New Roman"/>
          <w:b/>
          <w:bCs/>
          <w:color w:val="auto"/>
          <w:sz w:val="24"/>
          <w:szCs w:val="24"/>
        </w:rPr>
        <w:t>Tiekėjų pašalinimo pagrindai</w:t>
      </w:r>
      <w:r w:rsidR="00E201D8" w:rsidRPr="00585D87">
        <w:rPr>
          <w:rFonts w:ascii="Times New Roman" w:hAnsi="Times New Roman" w:cs="Times New Roman"/>
          <w:b/>
          <w:bCs/>
          <w:color w:val="auto"/>
          <w:sz w:val="24"/>
          <w:szCs w:val="24"/>
        </w:rPr>
        <w:t>, kvalifikacijos reikalavimai ir reikalaujami kokybės vadybos sistemos ir (ar</w:t>
      </w:r>
      <w:r w:rsidR="00817AB9" w:rsidRPr="00585D87">
        <w:rPr>
          <w:rFonts w:ascii="Times New Roman" w:hAnsi="Times New Roman" w:cs="Times New Roman"/>
          <w:b/>
          <w:bCs/>
          <w:color w:val="auto"/>
          <w:sz w:val="24"/>
          <w:szCs w:val="24"/>
        </w:rPr>
        <w:t>ba</w:t>
      </w:r>
      <w:r w:rsidR="00E201D8" w:rsidRPr="00585D87">
        <w:rPr>
          <w:rFonts w:ascii="Times New Roman" w:hAnsi="Times New Roman" w:cs="Times New Roman"/>
          <w:b/>
          <w:bCs/>
          <w:color w:val="auto"/>
          <w:sz w:val="24"/>
          <w:szCs w:val="24"/>
        </w:rPr>
        <w:t xml:space="preserve">) </w:t>
      </w:r>
      <w:r w:rsidR="00817AB9" w:rsidRPr="00585D87">
        <w:rPr>
          <w:rFonts w:ascii="Times New Roman" w:hAnsi="Times New Roman" w:cs="Times New Roman"/>
          <w:b/>
          <w:bCs/>
          <w:color w:val="auto"/>
          <w:sz w:val="24"/>
          <w:szCs w:val="24"/>
        </w:rPr>
        <w:t>aplinkos apsaugos vadybos sistemos standartai</w:t>
      </w:r>
      <w:bookmarkEnd w:id="13"/>
      <w:r w:rsidR="00817AB9" w:rsidRPr="00585D87">
        <w:rPr>
          <w:rFonts w:ascii="Times New Roman" w:hAnsi="Times New Roman" w:cs="Times New Roman"/>
          <w:b/>
          <w:bCs/>
          <w:color w:val="auto"/>
          <w:sz w:val="24"/>
          <w:szCs w:val="24"/>
        </w:rPr>
        <w:t xml:space="preserve"> </w:t>
      </w:r>
    </w:p>
    <w:p w14:paraId="694FBDAB" w14:textId="4484F6B3" w:rsidR="009905AD" w:rsidRPr="00585D87" w:rsidRDefault="00B70DC2" w:rsidP="00D13379">
      <w:pPr>
        <w:pStyle w:val="ListParagraph"/>
        <w:numPr>
          <w:ilvl w:val="1"/>
          <w:numId w:val="7"/>
        </w:numPr>
        <w:spacing w:line="240" w:lineRule="auto"/>
        <w:ind w:left="142" w:firstLine="567"/>
        <w:rPr>
          <w:rFonts w:ascii="Times New Roman" w:hAnsi="Times New Roman" w:cs="Times New Roman"/>
          <w:sz w:val="24"/>
          <w:szCs w:val="24"/>
        </w:rPr>
      </w:pPr>
      <w:r w:rsidRPr="00585D87">
        <w:rPr>
          <w:rStyle w:val="cf01"/>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w:t>
      </w:r>
      <w:r w:rsidRPr="00585D87">
        <w:rPr>
          <w:rStyle w:val="cf01"/>
          <w:rFonts w:ascii="Times New Roman" w:hAnsi="Times New Roman" w:cs="Times New Roman"/>
          <w:sz w:val="24"/>
          <w:szCs w:val="24"/>
        </w:rPr>
        <w:lastRenderedPageBreak/>
        <w:t xml:space="preserve">dokumentai nurodyti specialiųjų pirkimo sąlygų </w:t>
      </w:r>
      <w:r w:rsidR="00585D87" w:rsidRPr="00585D87">
        <w:rPr>
          <w:rStyle w:val="cf01"/>
          <w:rFonts w:ascii="Times New Roman" w:hAnsi="Times New Roman" w:cs="Times New Roman"/>
          <w:sz w:val="24"/>
          <w:szCs w:val="24"/>
        </w:rPr>
        <w:t>2</w:t>
      </w:r>
      <w:r w:rsidRPr="00585D87">
        <w:rPr>
          <w:rStyle w:val="cf01"/>
          <w:rFonts w:ascii="Times New Roman" w:hAnsi="Times New Roman" w:cs="Times New Roman"/>
          <w:sz w:val="24"/>
          <w:szCs w:val="24"/>
        </w:rPr>
        <w:t xml:space="preserve"> priede.</w:t>
      </w:r>
      <w:r w:rsidRPr="00585D87">
        <w:rPr>
          <w:rFonts w:ascii="Times New Roman" w:hAnsi="Times New Roman" w:cs="Times New Roman"/>
          <w:sz w:val="24"/>
          <w:szCs w:val="24"/>
        </w:rPr>
        <w:t xml:space="preserve"> </w:t>
      </w:r>
      <w:r w:rsidRPr="00585D87">
        <w:rPr>
          <w:rStyle w:val="cf01"/>
          <w:rFonts w:ascii="Times New Roman" w:hAnsi="Times New Roman" w:cs="Times New Roman"/>
          <w:sz w:val="24"/>
          <w:szCs w:val="24"/>
        </w:rPr>
        <w:t>Tiekėjas, teikdamas pasiūlymą, įsipareigoja, kad sutartį vykdys tik teisę verstis atitinkama veikla turintys asmenys.</w:t>
      </w:r>
    </w:p>
    <w:p w14:paraId="36EE600A" w14:textId="644530FB" w:rsidR="00251635" w:rsidRPr="00585D87" w:rsidRDefault="009F7690"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3.</w:t>
      </w:r>
      <w:r w:rsidR="00A81734" w:rsidRPr="00585D87">
        <w:rPr>
          <w:rFonts w:ascii="Times New Roman" w:hAnsi="Times New Roman" w:cs="Times New Roman"/>
          <w:sz w:val="24"/>
          <w:szCs w:val="24"/>
        </w:rPr>
        <w:t>2</w:t>
      </w:r>
      <w:r w:rsidR="001B5CAB" w:rsidRPr="00585D87">
        <w:rPr>
          <w:rFonts w:ascii="Times New Roman" w:hAnsi="Times New Roman" w:cs="Times New Roman"/>
          <w:sz w:val="24"/>
          <w:szCs w:val="24"/>
        </w:rPr>
        <w:t xml:space="preserve">. </w:t>
      </w:r>
      <w:r w:rsidR="00245C47" w:rsidRPr="00585D87">
        <w:rPr>
          <w:rFonts w:ascii="Times New Roman" w:eastAsia="Arial" w:hAnsi="Times New Roman" w:cs="Times New Roman"/>
          <w:sz w:val="24"/>
          <w:szCs w:val="24"/>
        </w:rPr>
        <w:t xml:space="preserve">Tiekėjas teikdamas </w:t>
      </w:r>
      <w:r w:rsidR="003477AB" w:rsidRPr="00585D87">
        <w:rPr>
          <w:rFonts w:ascii="Times New Roman" w:eastAsia="Arial" w:hAnsi="Times New Roman" w:cs="Times New Roman"/>
          <w:sz w:val="24"/>
          <w:szCs w:val="24"/>
        </w:rPr>
        <w:t>p</w:t>
      </w:r>
      <w:r w:rsidR="00245C47" w:rsidRPr="00585D87">
        <w:rPr>
          <w:rFonts w:ascii="Times New Roman" w:eastAsia="Arial" w:hAnsi="Times New Roman" w:cs="Times New Roman"/>
          <w:sz w:val="24"/>
          <w:szCs w:val="24"/>
        </w:rPr>
        <w:t>asiūlymą turi pateikti laisvos formos deklaraciją</w:t>
      </w:r>
      <w:r w:rsidR="00251356" w:rsidRPr="00585D87">
        <w:rPr>
          <w:rFonts w:ascii="Times New Roman" w:eastAsia="Arial" w:hAnsi="Times New Roman" w:cs="Times New Roman"/>
          <w:sz w:val="24"/>
          <w:szCs w:val="24"/>
        </w:rPr>
        <w:t xml:space="preserve"> </w:t>
      </w:r>
      <w:r w:rsidR="009E743D" w:rsidRPr="00585D87">
        <w:rPr>
          <w:rFonts w:ascii="Times New Roman" w:eastAsia="Arial" w:hAnsi="Times New Roman" w:cs="Times New Roman"/>
          <w:sz w:val="24"/>
          <w:szCs w:val="24"/>
        </w:rPr>
        <w:t xml:space="preserve">(specialiųjų pirkimo sąlygų </w:t>
      </w:r>
      <w:r w:rsidR="00420C1F" w:rsidRPr="00585D87">
        <w:rPr>
          <w:rFonts w:ascii="Times New Roman" w:eastAsia="Arial" w:hAnsi="Times New Roman" w:cs="Times New Roman"/>
          <w:sz w:val="24"/>
          <w:szCs w:val="24"/>
        </w:rPr>
        <w:t>3</w:t>
      </w:r>
      <w:r w:rsidR="009E743D" w:rsidRPr="00585D87">
        <w:rPr>
          <w:rFonts w:ascii="Times New Roman" w:eastAsia="Arial" w:hAnsi="Times New Roman" w:cs="Times New Roman"/>
          <w:sz w:val="24"/>
          <w:szCs w:val="24"/>
        </w:rPr>
        <w:t xml:space="preserve"> priedas) </w:t>
      </w:r>
      <w:r w:rsidR="00251356" w:rsidRPr="00585D87">
        <w:rPr>
          <w:rFonts w:ascii="Times New Roman" w:eastAsia="Arial" w:hAnsi="Times New Roman" w:cs="Times New Roman"/>
          <w:sz w:val="24"/>
          <w:szCs w:val="24"/>
        </w:rPr>
        <w:t xml:space="preserve">dėl atitikties </w:t>
      </w:r>
      <w:r w:rsidR="003477AB" w:rsidRPr="00585D87">
        <w:rPr>
          <w:rFonts w:ascii="Times New Roman" w:eastAsia="Arial" w:hAnsi="Times New Roman" w:cs="Times New Roman"/>
          <w:sz w:val="24"/>
          <w:szCs w:val="24"/>
        </w:rPr>
        <w:t>r</w:t>
      </w:r>
      <w:r w:rsidR="00251356" w:rsidRPr="00585D87">
        <w:rPr>
          <w:rFonts w:ascii="Times New Roman" w:eastAsia="Arial" w:hAnsi="Times New Roman" w:cs="Times New Roman"/>
          <w:sz w:val="24"/>
          <w:szCs w:val="24"/>
        </w:rPr>
        <w:t>eikalavimams</w:t>
      </w:r>
      <w:r w:rsidR="00A81734" w:rsidRPr="00585D87">
        <w:rPr>
          <w:rFonts w:ascii="Times New Roman" w:eastAsia="Arial" w:hAnsi="Times New Roman" w:cs="Times New Roman"/>
          <w:sz w:val="24"/>
          <w:szCs w:val="24"/>
        </w:rPr>
        <w:t>, nurodytiems specialiųjų pirkimo sąlygų 2 priede</w:t>
      </w:r>
      <w:r w:rsidR="002418CE" w:rsidRPr="00585D87">
        <w:rPr>
          <w:rFonts w:ascii="Times New Roman" w:eastAsia="Arial" w:hAnsi="Times New Roman" w:cs="Times New Roman"/>
          <w:sz w:val="24"/>
          <w:szCs w:val="24"/>
        </w:rPr>
        <w:t xml:space="preserve">. </w:t>
      </w:r>
      <w:r w:rsidR="0088336F" w:rsidRPr="00585D8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585D87" w:rsidRDefault="00817AB9" w:rsidP="00D13379">
      <w:pPr>
        <w:pStyle w:val="Heading1"/>
        <w:numPr>
          <w:ilvl w:val="0"/>
          <w:numId w:val="7"/>
        </w:numPr>
        <w:spacing w:before="720" w:after="0" w:line="300" w:lineRule="auto"/>
        <w:ind w:left="142" w:firstLine="567"/>
        <w:rPr>
          <w:rFonts w:ascii="Times New Roman" w:hAnsi="Times New Roman" w:cs="Times New Roman"/>
          <w:b/>
          <w:bCs/>
          <w:color w:val="auto"/>
          <w:sz w:val="24"/>
          <w:szCs w:val="24"/>
        </w:rPr>
      </w:pPr>
      <w:bookmarkStart w:id="14" w:name="_Toc137194950"/>
      <w:r w:rsidRPr="00585D87">
        <w:rPr>
          <w:rFonts w:ascii="Times New Roman" w:hAnsi="Times New Roman" w:cs="Times New Roman"/>
          <w:b/>
          <w:bCs/>
          <w:color w:val="auto"/>
          <w:sz w:val="24"/>
          <w:szCs w:val="24"/>
        </w:rPr>
        <w:t>Reikalavima</w:t>
      </w:r>
      <w:r w:rsidR="00202139" w:rsidRPr="00585D87">
        <w:rPr>
          <w:rFonts w:ascii="Times New Roman" w:hAnsi="Times New Roman" w:cs="Times New Roman"/>
          <w:b/>
          <w:bCs/>
          <w:color w:val="auto"/>
          <w:sz w:val="24"/>
          <w:szCs w:val="24"/>
        </w:rPr>
        <w:t xml:space="preserve">i, </w:t>
      </w:r>
      <w:r w:rsidRPr="00585D87">
        <w:rPr>
          <w:rFonts w:ascii="Times New Roman" w:hAnsi="Times New Roman" w:cs="Times New Roman"/>
          <w:b/>
          <w:bCs/>
          <w:color w:val="auto"/>
          <w:sz w:val="24"/>
          <w:szCs w:val="24"/>
        </w:rPr>
        <w:t>susiję su nacionaliniu saugumu</w:t>
      </w:r>
      <w:bookmarkEnd w:id="14"/>
      <w:r w:rsidRPr="00585D87">
        <w:rPr>
          <w:rFonts w:ascii="Times New Roman" w:hAnsi="Times New Roman" w:cs="Times New Roman"/>
          <w:b/>
          <w:bCs/>
          <w:color w:val="auto"/>
          <w:sz w:val="24"/>
          <w:szCs w:val="24"/>
        </w:rPr>
        <w:t xml:space="preserve"> </w:t>
      </w:r>
    </w:p>
    <w:p w14:paraId="1D50CF5B" w14:textId="151A33B4" w:rsidR="007E5AAD" w:rsidRPr="00585D87" w:rsidRDefault="00F612BD" w:rsidP="00D13379">
      <w:pPr>
        <w:pStyle w:val="ListParagraph"/>
        <w:spacing w:line="240" w:lineRule="auto"/>
        <w:ind w:left="142" w:firstLine="567"/>
        <w:rPr>
          <w:rFonts w:ascii="Times New Roman" w:hAnsi="Times New Roman" w:cs="Times New Roman"/>
          <w:i/>
          <w:iCs/>
          <w:sz w:val="24"/>
          <w:szCs w:val="24"/>
        </w:rPr>
      </w:pPr>
      <w:r w:rsidRPr="00585D87">
        <w:rPr>
          <w:rFonts w:ascii="Times New Roman" w:hAnsi="Times New Roman" w:cs="Times New Roman"/>
          <w:sz w:val="24"/>
          <w:szCs w:val="24"/>
        </w:rPr>
        <w:t>4.</w:t>
      </w:r>
      <w:r w:rsidR="00F91A8D" w:rsidRPr="00585D87">
        <w:rPr>
          <w:rFonts w:ascii="Times New Roman" w:hAnsi="Times New Roman" w:cs="Times New Roman"/>
          <w:sz w:val="24"/>
          <w:szCs w:val="24"/>
        </w:rPr>
        <w:t>1</w:t>
      </w:r>
      <w:r w:rsidRPr="00585D87">
        <w:rPr>
          <w:rFonts w:ascii="Times New Roman" w:hAnsi="Times New Roman" w:cs="Times New Roman"/>
          <w:sz w:val="24"/>
          <w:szCs w:val="24"/>
        </w:rPr>
        <w:t>.</w:t>
      </w:r>
      <w:r w:rsidR="0087058B" w:rsidRPr="00585D87">
        <w:rPr>
          <w:rFonts w:ascii="Times New Roman" w:hAnsi="Times New Roman" w:cs="Times New Roman"/>
          <w:sz w:val="24"/>
          <w:szCs w:val="24"/>
        </w:rPr>
        <w:t xml:space="preserve"> </w:t>
      </w:r>
      <w:r w:rsidRPr="00585D87">
        <w:rPr>
          <w:rFonts w:ascii="Times New Roman" w:hAnsi="Times New Roman" w:cs="Times New Roman"/>
          <w:sz w:val="24"/>
          <w:szCs w:val="24"/>
        </w:rPr>
        <w:tab/>
      </w:r>
      <w:r w:rsidR="007E5AAD" w:rsidRPr="00585D87">
        <w:rPr>
          <w:rFonts w:ascii="Times New Roman" w:hAnsi="Times New Roman" w:cs="Times New Roman"/>
          <w:sz w:val="24"/>
          <w:szCs w:val="24"/>
        </w:rPr>
        <w:t>Tiekėjams nenustatomi reikalavimai, susiję su nacionaliniu saugumu.</w:t>
      </w:r>
    </w:p>
    <w:p w14:paraId="490591E3" w14:textId="165DF437" w:rsidR="006D3202" w:rsidRPr="00585D87" w:rsidRDefault="003630A0" w:rsidP="00D13379">
      <w:pPr>
        <w:pStyle w:val="Heading1"/>
        <w:numPr>
          <w:ilvl w:val="0"/>
          <w:numId w:val="7"/>
        </w:numPr>
        <w:spacing w:before="720" w:after="0" w:line="300" w:lineRule="auto"/>
        <w:ind w:left="142" w:firstLine="567"/>
        <w:rPr>
          <w:rFonts w:ascii="Times New Roman" w:hAnsi="Times New Roman" w:cs="Times New Roman"/>
          <w:b/>
          <w:bCs/>
          <w:color w:val="auto"/>
          <w:sz w:val="24"/>
          <w:szCs w:val="24"/>
        </w:rPr>
      </w:pPr>
      <w:bookmarkStart w:id="15" w:name="_Toc137194951"/>
      <w:r w:rsidRPr="00585D87">
        <w:rPr>
          <w:rFonts w:ascii="Times New Roman" w:hAnsi="Times New Roman" w:cs="Times New Roman"/>
          <w:b/>
          <w:bCs/>
          <w:color w:val="auto"/>
          <w:sz w:val="24"/>
          <w:szCs w:val="24"/>
        </w:rPr>
        <w:t>Specialieji reikalavimai pasiūlymų rengimui ir pateikimui</w:t>
      </w:r>
      <w:bookmarkEnd w:id="8"/>
      <w:bookmarkEnd w:id="9"/>
      <w:bookmarkEnd w:id="10"/>
      <w:bookmarkEnd w:id="15"/>
    </w:p>
    <w:p w14:paraId="24965B28" w14:textId="5F38F20A" w:rsidR="009C5799" w:rsidRPr="00585D87" w:rsidRDefault="00D41416" w:rsidP="00D13379">
      <w:pPr>
        <w:pStyle w:val="ListParagraph"/>
        <w:numPr>
          <w:ilvl w:val="1"/>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CVP IS pasiūlymo lango </w:t>
      </w:r>
      <w:r w:rsidR="00F16BEB" w:rsidRPr="00585D87">
        <w:rPr>
          <w:rFonts w:ascii="Times New Roman" w:hAnsi="Times New Roman" w:cs="Times New Roman"/>
          <w:sz w:val="24"/>
          <w:szCs w:val="24"/>
        </w:rPr>
        <w:t xml:space="preserve">eilutėje </w:t>
      </w:r>
      <w:r w:rsidR="008D277C" w:rsidRPr="00585D87">
        <w:rPr>
          <w:rFonts w:ascii="Times New Roman" w:hAnsi="Times New Roman" w:cs="Times New Roman"/>
          <w:sz w:val="24"/>
          <w:szCs w:val="24"/>
        </w:rPr>
        <w:t>„Prisegti dokument</w:t>
      </w:r>
      <w:r w:rsidR="00B7716A" w:rsidRPr="00585D87">
        <w:rPr>
          <w:rFonts w:ascii="Times New Roman" w:hAnsi="Times New Roman" w:cs="Times New Roman"/>
          <w:sz w:val="24"/>
          <w:szCs w:val="24"/>
        </w:rPr>
        <w:t>us</w:t>
      </w:r>
      <w:r w:rsidR="008D277C" w:rsidRPr="00585D87">
        <w:rPr>
          <w:rFonts w:ascii="Times New Roman" w:hAnsi="Times New Roman" w:cs="Times New Roman"/>
          <w:sz w:val="24"/>
          <w:szCs w:val="24"/>
        </w:rPr>
        <w:t>“ pateikiam</w:t>
      </w:r>
      <w:r w:rsidR="00FB2E69" w:rsidRPr="00585D87">
        <w:rPr>
          <w:rFonts w:ascii="Times New Roman" w:hAnsi="Times New Roman" w:cs="Times New Roman"/>
          <w:sz w:val="24"/>
          <w:szCs w:val="24"/>
        </w:rPr>
        <w:t>i ir pasiūlymo formoje nurodomi</w:t>
      </w:r>
      <w:r w:rsidR="009C5799" w:rsidRPr="00585D87">
        <w:rPr>
          <w:rFonts w:ascii="Times New Roman" w:hAnsi="Times New Roman" w:cs="Times New Roman"/>
          <w:sz w:val="24"/>
          <w:szCs w:val="24"/>
        </w:rPr>
        <w:t>:</w:t>
      </w:r>
    </w:p>
    <w:p w14:paraId="4B7CAF32" w14:textId="2E259E94" w:rsidR="009C5799" w:rsidRPr="00585D87" w:rsidRDefault="005A5204" w:rsidP="00D13379">
      <w:pPr>
        <w:pStyle w:val="ListParagraph"/>
        <w:numPr>
          <w:ilvl w:val="2"/>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tiekėjo pasirašytas pasiūlymas, parengtas pagal </w:t>
      </w:r>
      <w:r w:rsidR="00820787" w:rsidRPr="00585D87">
        <w:rPr>
          <w:rFonts w:ascii="Times New Roman" w:hAnsi="Times New Roman" w:cs="Times New Roman"/>
          <w:sz w:val="24"/>
          <w:szCs w:val="24"/>
        </w:rPr>
        <w:t>s</w:t>
      </w:r>
      <w:r w:rsidR="00D85943" w:rsidRPr="00585D87">
        <w:rPr>
          <w:rFonts w:ascii="Times New Roman" w:hAnsi="Times New Roman" w:cs="Times New Roman"/>
          <w:sz w:val="24"/>
          <w:szCs w:val="24"/>
        </w:rPr>
        <w:t xml:space="preserve">pecialiųjų </w:t>
      </w:r>
      <w:r w:rsidRPr="00585D87">
        <w:rPr>
          <w:rFonts w:ascii="Times New Roman" w:hAnsi="Times New Roman" w:cs="Times New Roman"/>
          <w:sz w:val="24"/>
          <w:szCs w:val="24"/>
        </w:rPr>
        <w:fldChar w:fldCharType="begin"/>
      </w:r>
      <w:r w:rsidRPr="00585D87">
        <w:rPr>
          <w:rFonts w:ascii="Times New Roman" w:hAnsi="Times New Roman" w:cs="Times New Roman"/>
          <w:sz w:val="24"/>
          <w:szCs w:val="24"/>
        </w:rPr>
        <w:instrText xml:space="preserve"> REF _Ref38540913 \h  \* MERGEFORMAT </w:instrText>
      </w:r>
      <w:r w:rsidRPr="00585D87">
        <w:rPr>
          <w:rFonts w:ascii="Times New Roman" w:hAnsi="Times New Roman" w:cs="Times New Roman"/>
          <w:sz w:val="24"/>
          <w:szCs w:val="24"/>
        </w:rPr>
      </w:r>
      <w:r w:rsidRPr="00585D87">
        <w:rPr>
          <w:rFonts w:ascii="Times New Roman" w:hAnsi="Times New Roman" w:cs="Times New Roman"/>
          <w:sz w:val="24"/>
          <w:szCs w:val="24"/>
        </w:rPr>
        <w:fldChar w:fldCharType="separate"/>
      </w:r>
      <w:r w:rsidR="00D85943" w:rsidRPr="00585D87">
        <w:rPr>
          <w:rFonts w:ascii="Times New Roman" w:hAnsi="Times New Roman" w:cs="Times New Roman"/>
          <w:sz w:val="24"/>
          <w:szCs w:val="24"/>
        </w:rPr>
        <w:t>p</w:t>
      </w:r>
      <w:r w:rsidRPr="00585D87">
        <w:rPr>
          <w:rFonts w:ascii="Times New Roman" w:hAnsi="Times New Roman" w:cs="Times New Roman"/>
          <w:sz w:val="24"/>
          <w:szCs w:val="24"/>
        </w:rPr>
        <w:t>irkimo sąlygų</w:t>
      </w:r>
      <w:r w:rsidR="009C5799" w:rsidRPr="00585D87">
        <w:rPr>
          <w:rFonts w:ascii="Times New Roman" w:hAnsi="Times New Roman" w:cs="Times New Roman"/>
          <w:sz w:val="24"/>
          <w:szCs w:val="24"/>
        </w:rPr>
        <w:t xml:space="preserve"> 5</w:t>
      </w:r>
      <w:r w:rsidRPr="00585D87">
        <w:rPr>
          <w:rFonts w:ascii="Times New Roman" w:hAnsi="Times New Roman" w:cs="Times New Roman"/>
          <w:sz w:val="24"/>
          <w:szCs w:val="24"/>
        </w:rPr>
        <w:fldChar w:fldCharType="end"/>
      </w:r>
      <w:r w:rsidR="009C5799" w:rsidRPr="00585D87">
        <w:rPr>
          <w:rFonts w:ascii="Times New Roman" w:hAnsi="Times New Roman" w:cs="Times New Roman"/>
          <w:sz w:val="24"/>
          <w:szCs w:val="24"/>
        </w:rPr>
        <w:t xml:space="preserve"> </w:t>
      </w:r>
      <w:r w:rsidR="008339CC" w:rsidRPr="00585D87">
        <w:rPr>
          <w:rFonts w:ascii="Times New Roman" w:hAnsi="Times New Roman" w:cs="Times New Roman"/>
          <w:sz w:val="24"/>
          <w:szCs w:val="24"/>
        </w:rPr>
        <w:t xml:space="preserve">priede </w:t>
      </w:r>
      <w:r w:rsidRPr="00585D87">
        <w:rPr>
          <w:rFonts w:ascii="Times New Roman" w:hAnsi="Times New Roman" w:cs="Times New Roman"/>
          <w:sz w:val="24"/>
          <w:szCs w:val="24"/>
        </w:rPr>
        <w:t>pateiktą pasiūlymo formą</w:t>
      </w:r>
      <w:r w:rsidR="009C5799" w:rsidRPr="00585D87">
        <w:rPr>
          <w:rFonts w:ascii="Times New Roman" w:hAnsi="Times New Roman" w:cs="Times New Roman"/>
          <w:sz w:val="24"/>
          <w:szCs w:val="24"/>
        </w:rPr>
        <w:t>;</w:t>
      </w:r>
    </w:p>
    <w:p w14:paraId="1C4B5F69" w14:textId="06755206" w:rsidR="009C5799" w:rsidRPr="00585D87" w:rsidRDefault="009C5799" w:rsidP="00D13379">
      <w:pPr>
        <w:pStyle w:val="ListParagraph"/>
        <w:numPr>
          <w:ilvl w:val="2"/>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585D87" w:rsidRDefault="009C5799" w:rsidP="00D13379">
      <w:pPr>
        <w:pStyle w:val="ListParagraph"/>
        <w:numPr>
          <w:ilvl w:val="2"/>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079F83F8" w14:textId="77777777" w:rsidR="00B70DC2" w:rsidRPr="00585D87" w:rsidRDefault="009C5799" w:rsidP="00D13379">
      <w:pPr>
        <w:pStyle w:val="ListParagraph"/>
        <w:numPr>
          <w:ilvl w:val="2"/>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tiekėjo pasirašyta laisvos formos deklaracija, patvirtinanti specialiųjų pirkimo sąlygų 1 priede numatytų pašalinimo pagrindų nebuvimą</w:t>
      </w:r>
      <w:r w:rsidR="00B70DC2" w:rsidRPr="00585D87">
        <w:rPr>
          <w:rFonts w:ascii="Times New Roman" w:hAnsi="Times New Roman" w:cs="Times New Roman"/>
          <w:sz w:val="24"/>
          <w:szCs w:val="24"/>
        </w:rPr>
        <w:t>;</w:t>
      </w:r>
    </w:p>
    <w:p w14:paraId="7015C8D2" w14:textId="5CA6F25F" w:rsidR="00B70DC2" w:rsidRPr="00585D87" w:rsidRDefault="00B70DC2" w:rsidP="00D13379">
      <w:pPr>
        <w:pStyle w:val="ListParagraph"/>
        <w:numPr>
          <w:ilvl w:val="2"/>
          <w:numId w:val="7"/>
        </w:num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w:t>
      </w:r>
      <w:r w:rsidR="00585D87" w:rsidRPr="00585D87">
        <w:rPr>
          <w:rFonts w:ascii="Times New Roman" w:hAnsi="Times New Roman" w:cs="Times New Roman"/>
          <w:sz w:val="24"/>
          <w:szCs w:val="24"/>
        </w:rPr>
        <w:t>2</w:t>
      </w:r>
      <w:r w:rsidRPr="00585D87">
        <w:rPr>
          <w:rFonts w:ascii="Times New Roman" w:hAnsi="Times New Roman" w:cs="Times New Roman"/>
          <w:sz w:val="24"/>
          <w:szCs w:val="24"/>
        </w:rPr>
        <w:t xml:space="preserve"> priede. </w:t>
      </w:r>
      <w:r w:rsidRPr="00585D87">
        <w:rPr>
          <w:rFonts w:ascii="Times New Roman" w:hAnsi="Times New Roman" w:cs="Times New Roman"/>
          <w:b/>
          <w:bCs/>
          <w:sz w:val="24"/>
          <w:szCs w:val="24"/>
        </w:rPr>
        <w:t>Šiuos dokumentus pateikti bus prašoma tik iš galimai ekonomiškai naudingiausią pasiūlymą pateikusio tiekėjo.</w:t>
      </w:r>
    </w:p>
    <w:p w14:paraId="0A3C79F0" w14:textId="43D572A2" w:rsidR="001C1D32" w:rsidRPr="00585D87" w:rsidRDefault="005A52E6" w:rsidP="00D13379">
      <w:pPr>
        <w:pStyle w:val="ListParagraph"/>
        <w:spacing w:line="240" w:lineRule="auto"/>
        <w:ind w:left="142" w:firstLine="567"/>
        <w:rPr>
          <w:rFonts w:ascii="Times New Roman" w:hAnsi="Times New Roman" w:cs="Times New Roman"/>
          <w:sz w:val="24"/>
          <w:szCs w:val="24"/>
          <w:u w:val="single"/>
        </w:rPr>
      </w:pPr>
      <w:r w:rsidRPr="00585D87">
        <w:rPr>
          <w:rFonts w:ascii="Times New Roman" w:eastAsia="Calibri" w:hAnsi="Times New Roman" w:cs="Times New Roman"/>
          <w:sz w:val="24"/>
          <w:szCs w:val="24"/>
        </w:rPr>
        <w:t xml:space="preserve">5.2. </w:t>
      </w:r>
      <w:r w:rsidR="00AD4F1A" w:rsidRPr="00585D87">
        <w:rPr>
          <w:rFonts w:ascii="Times New Roman" w:eastAsia="Calibri" w:hAnsi="Times New Roman" w:cs="Times New Roman"/>
          <w:sz w:val="24"/>
          <w:szCs w:val="24"/>
        </w:rPr>
        <w:t xml:space="preserve">Pasiūlymas gali būti pasirašytas </w:t>
      </w:r>
      <w:r w:rsidR="00FD5736" w:rsidRPr="00585D87">
        <w:rPr>
          <w:rFonts w:ascii="Times New Roman" w:eastAsia="Calibri" w:hAnsi="Times New Roman" w:cs="Times New Roman"/>
          <w:sz w:val="24"/>
          <w:szCs w:val="24"/>
        </w:rPr>
        <w:t xml:space="preserve">fiziniu arba </w:t>
      </w:r>
      <w:r w:rsidR="00AD4F1A" w:rsidRPr="00585D87">
        <w:rPr>
          <w:rFonts w:ascii="Times New Roman" w:eastAsia="Calibri" w:hAnsi="Times New Roman" w:cs="Times New Roman"/>
          <w:sz w:val="24"/>
          <w:szCs w:val="24"/>
        </w:rPr>
        <w:t xml:space="preserve">kvalifikuotu elektroniniu parašu. Jeigu </w:t>
      </w:r>
      <w:r w:rsidR="00FD5736" w:rsidRPr="00585D87">
        <w:rPr>
          <w:rFonts w:ascii="Times New Roman" w:eastAsia="Calibri" w:hAnsi="Times New Roman" w:cs="Times New Roman"/>
          <w:sz w:val="24"/>
          <w:szCs w:val="24"/>
        </w:rPr>
        <w:t xml:space="preserve">tiekėjas </w:t>
      </w:r>
      <w:r w:rsidR="00AD4F1A" w:rsidRPr="00585D87">
        <w:rPr>
          <w:rFonts w:ascii="Times New Roman" w:eastAsia="Calibri" w:hAnsi="Times New Roman" w:cs="Times New Roman"/>
          <w:sz w:val="24"/>
          <w:szCs w:val="24"/>
        </w:rPr>
        <w:t>dokumentus tvirtina naudodamas elektroninį, o ne fizinį parašą, elektroninis parašas turi atitikti VPĮ 22</w:t>
      </w:r>
      <w:r w:rsidR="006E2B14" w:rsidRPr="00585D87">
        <w:rPr>
          <w:rFonts w:ascii="Times New Roman" w:eastAsia="Calibri" w:hAnsi="Times New Roman" w:cs="Times New Roman"/>
          <w:sz w:val="24"/>
          <w:szCs w:val="24"/>
        </w:rPr>
        <w:t xml:space="preserve"> </w:t>
      </w:r>
      <w:r w:rsidR="00AD4F1A" w:rsidRPr="00585D87">
        <w:rPr>
          <w:rFonts w:ascii="Times New Roman" w:eastAsia="Calibri" w:hAnsi="Times New Roman" w:cs="Times New Roman"/>
          <w:sz w:val="24"/>
          <w:szCs w:val="24"/>
        </w:rPr>
        <w:t xml:space="preserve">straipsnio 11 dalies 2 ir 3 punktuose nustatytus reikalavimus. </w:t>
      </w:r>
      <w:r w:rsidR="7C928381" w:rsidRPr="00585D87">
        <w:rPr>
          <w:rFonts w:ascii="Times New Roman" w:hAnsi="Times New Roman" w:cs="Times New Roman"/>
          <w:sz w:val="24"/>
          <w:szCs w:val="24"/>
        </w:rPr>
        <w:t>P</w:t>
      </w:r>
      <w:r w:rsidR="007037F7" w:rsidRPr="00585D87">
        <w:rPr>
          <w:rFonts w:ascii="Times New Roman" w:hAnsi="Times New Roman" w:cs="Times New Roman"/>
          <w:sz w:val="24"/>
          <w:szCs w:val="24"/>
        </w:rPr>
        <w:t>erkančiajai organizacijai</w:t>
      </w:r>
      <w:r w:rsidR="00AD4F1A" w:rsidRPr="00585D87">
        <w:rPr>
          <w:rFonts w:ascii="Times New Roman" w:hAnsi="Times New Roman" w:cs="Times New Roman"/>
          <w:sz w:val="24"/>
          <w:szCs w:val="24"/>
        </w:rPr>
        <w:t xml:space="preserve"> kilus abejonių dėl dokumentų tikrumo, ji turi teisę reikalauti pateikti dokumentų originalus.</w:t>
      </w:r>
      <w:r w:rsidR="00AD4F1A" w:rsidRPr="00585D87">
        <w:rPr>
          <w:rFonts w:ascii="Times New Roman" w:eastAsia="Calibri" w:hAnsi="Times New Roman" w:cs="Times New Roman"/>
          <w:sz w:val="24"/>
          <w:szCs w:val="24"/>
        </w:rPr>
        <w:t xml:space="preserve"> Gali būti:</w:t>
      </w:r>
    </w:p>
    <w:p w14:paraId="2EE860FF" w14:textId="0B983AE4" w:rsidR="001C1D32" w:rsidRPr="00585D87" w:rsidRDefault="005A52E6" w:rsidP="00D13379">
      <w:pPr>
        <w:spacing w:line="240" w:lineRule="auto"/>
        <w:ind w:left="142" w:firstLine="567"/>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00C60621"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.1. </w:t>
      </w:r>
      <w:r w:rsidR="00AD4F1A" w:rsidRPr="00585D8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85D87" w:rsidRDefault="00C60621" w:rsidP="00D13379">
      <w:pPr>
        <w:pStyle w:val="ListParagraph"/>
        <w:spacing w:line="240" w:lineRule="auto"/>
        <w:ind w:left="142" w:firstLine="567"/>
        <w:rPr>
          <w:rFonts w:ascii="Times New Roman" w:hAnsi="Times New Roman" w:cs="Times New Roman"/>
          <w:sz w:val="24"/>
          <w:szCs w:val="24"/>
        </w:rPr>
      </w:pPr>
      <w:r w:rsidRPr="00585D87">
        <w:rPr>
          <w:rFonts w:ascii="Times New Roman" w:eastAsia="Calibri" w:hAnsi="Times New Roman" w:cs="Times New Roman"/>
          <w:sz w:val="24"/>
          <w:szCs w:val="24"/>
        </w:rPr>
        <w:t>5</w:t>
      </w:r>
      <w:r w:rsidR="00713645" w:rsidRPr="00585D87">
        <w:rPr>
          <w:rFonts w:ascii="Times New Roman" w:eastAsia="Calibri" w:hAnsi="Times New Roman" w:cs="Times New Roman"/>
          <w:sz w:val="24"/>
          <w:szCs w:val="24"/>
        </w:rPr>
        <w:t>.</w:t>
      </w:r>
      <w:r w:rsidRPr="00585D87">
        <w:rPr>
          <w:rFonts w:ascii="Times New Roman" w:eastAsia="Calibri" w:hAnsi="Times New Roman" w:cs="Times New Roman"/>
          <w:sz w:val="24"/>
          <w:szCs w:val="24"/>
        </w:rPr>
        <w:t>2</w:t>
      </w:r>
      <w:r w:rsidR="00713645" w:rsidRPr="00585D87">
        <w:rPr>
          <w:rFonts w:ascii="Times New Roman" w:eastAsia="Calibri" w:hAnsi="Times New Roman" w:cs="Times New Roman"/>
          <w:sz w:val="24"/>
          <w:szCs w:val="24"/>
        </w:rPr>
        <w:t xml:space="preserve">.2. </w:t>
      </w:r>
      <w:r w:rsidR="00AD4F1A" w:rsidRPr="00585D8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1E5B87" w:rsidR="00EB0E73" w:rsidRPr="00585D87" w:rsidRDefault="00392458" w:rsidP="00D13379">
      <w:pPr>
        <w:pStyle w:val="ListParagraph"/>
        <w:spacing w:line="240" w:lineRule="auto"/>
        <w:ind w:left="142" w:firstLine="567"/>
        <w:rPr>
          <w:rFonts w:ascii="Times New Roman" w:hAnsi="Times New Roman" w:cs="Times New Roman"/>
          <w:sz w:val="24"/>
          <w:szCs w:val="24"/>
        </w:rPr>
      </w:pPr>
      <w:r w:rsidRPr="00585D87">
        <w:rPr>
          <w:rFonts w:ascii="Times New Roman" w:eastAsia="Arial" w:hAnsi="Times New Roman" w:cs="Times New Roman"/>
          <w:sz w:val="24"/>
          <w:szCs w:val="24"/>
        </w:rPr>
        <w:t xml:space="preserve">5.3. </w:t>
      </w:r>
      <w:r w:rsidR="00D61DED" w:rsidRPr="00585D87">
        <w:rPr>
          <w:rFonts w:ascii="Times New Roman" w:eastAsia="Arial" w:hAnsi="Times New Roman" w:cs="Times New Roman"/>
          <w:sz w:val="24"/>
          <w:szCs w:val="24"/>
        </w:rPr>
        <w:t>Pasiūlyma</w:t>
      </w:r>
      <w:r w:rsidR="00543400" w:rsidRPr="00585D87">
        <w:rPr>
          <w:rFonts w:ascii="Times New Roman" w:eastAsia="Arial" w:hAnsi="Times New Roman" w:cs="Times New Roman"/>
          <w:sz w:val="24"/>
          <w:szCs w:val="24"/>
        </w:rPr>
        <w:t>s turi būti parengtas</w:t>
      </w:r>
      <w:r w:rsidR="00D61DED" w:rsidRPr="00585D87">
        <w:rPr>
          <w:rFonts w:ascii="Times New Roman" w:eastAsia="Arial" w:hAnsi="Times New Roman" w:cs="Times New Roman"/>
          <w:sz w:val="24"/>
          <w:szCs w:val="24"/>
        </w:rPr>
        <w:t xml:space="preserve"> lietuvių </w:t>
      </w:r>
      <w:r w:rsidR="1E72BEB8" w:rsidRPr="00585D87">
        <w:rPr>
          <w:rFonts w:ascii="Times New Roman" w:eastAsia="Arial" w:hAnsi="Times New Roman" w:cs="Times New Roman"/>
          <w:sz w:val="24"/>
          <w:szCs w:val="24"/>
        </w:rPr>
        <w:t>kalba</w:t>
      </w:r>
      <w:r w:rsidR="00FB2E69" w:rsidRPr="00585D87">
        <w:rPr>
          <w:rFonts w:ascii="Times New Roman" w:eastAsia="Arial" w:hAnsi="Times New Roman" w:cs="Times New Roman"/>
          <w:sz w:val="24"/>
          <w:szCs w:val="24"/>
        </w:rPr>
        <w:t>.</w:t>
      </w:r>
      <w:r w:rsidR="00D61DED" w:rsidRPr="00585D87">
        <w:rPr>
          <w:rFonts w:ascii="Times New Roman" w:eastAsia="Arial" w:hAnsi="Times New Roman" w:cs="Times New Roman"/>
          <w:sz w:val="24"/>
          <w:szCs w:val="24"/>
        </w:rPr>
        <w:t xml:space="preserve"> </w:t>
      </w:r>
      <w:r w:rsidR="000A3108" w:rsidRPr="00585D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85D87" w:rsidRDefault="00AB0036"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5.4. </w:t>
      </w:r>
      <w:r w:rsidR="0032046A" w:rsidRPr="00585D87">
        <w:rPr>
          <w:rFonts w:ascii="Times New Roman" w:hAnsi="Times New Roman" w:cs="Times New Roman"/>
          <w:sz w:val="24"/>
          <w:szCs w:val="24"/>
        </w:rPr>
        <w:t>Pasiūlym</w:t>
      </w:r>
      <w:r w:rsidR="00990A2D" w:rsidRPr="00585D87">
        <w:rPr>
          <w:rFonts w:ascii="Times New Roman" w:hAnsi="Times New Roman" w:cs="Times New Roman"/>
          <w:sz w:val="24"/>
          <w:szCs w:val="24"/>
        </w:rPr>
        <w:t xml:space="preserve">uose nurodytos kainos </w:t>
      </w:r>
      <w:r w:rsidR="003C09C7" w:rsidRPr="00585D87">
        <w:rPr>
          <w:rFonts w:ascii="Times New Roman" w:hAnsi="Times New Roman" w:cs="Times New Roman"/>
          <w:sz w:val="24"/>
          <w:szCs w:val="24"/>
        </w:rPr>
        <w:t xml:space="preserve">bus vertinamos </w:t>
      </w:r>
      <w:r w:rsidR="0032046A" w:rsidRPr="00585D87">
        <w:rPr>
          <w:rFonts w:ascii="Times New Roman" w:hAnsi="Times New Roman" w:cs="Times New Roman"/>
          <w:sz w:val="24"/>
          <w:szCs w:val="24"/>
        </w:rPr>
        <w:t>eurais</w:t>
      </w:r>
      <w:r w:rsidR="0032046A" w:rsidRPr="00585D87">
        <w:rPr>
          <w:rFonts w:ascii="Times New Roman" w:eastAsia="Calibri" w:hAnsi="Times New Roman" w:cs="Times New Roman"/>
          <w:sz w:val="24"/>
          <w:szCs w:val="24"/>
        </w:rPr>
        <w:t>.</w:t>
      </w:r>
      <w:r w:rsidR="0032046A" w:rsidRPr="00585D87">
        <w:rPr>
          <w:rFonts w:ascii="Times New Roman" w:hAnsi="Times New Roman" w:cs="Times New Roman"/>
          <w:sz w:val="24"/>
          <w:szCs w:val="24"/>
        </w:rPr>
        <w:t xml:space="preserve"> Jeigu </w:t>
      </w:r>
      <w:r w:rsidR="005B57A2" w:rsidRPr="00585D87">
        <w:rPr>
          <w:rFonts w:ascii="Times New Roman" w:hAnsi="Times New Roman" w:cs="Times New Roman"/>
          <w:sz w:val="24"/>
          <w:szCs w:val="24"/>
        </w:rPr>
        <w:t>p</w:t>
      </w:r>
      <w:r w:rsidR="0032046A" w:rsidRPr="00585D87">
        <w:rPr>
          <w:rFonts w:ascii="Times New Roman" w:hAnsi="Times New Roman" w:cs="Times New Roman"/>
          <w:sz w:val="24"/>
          <w:szCs w:val="24"/>
        </w:rPr>
        <w:t xml:space="preserve">asiūlymuose kainos nurodytos užsienio valiuta, jos </w:t>
      </w:r>
      <w:r w:rsidR="003C09C7" w:rsidRPr="00585D87">
        <w:rPr>
          <w:rFonts w:ascii="Times New Roman" w:hAnsi="Times New Roman" w:cs="Times New Roman"/>
          <w:sz w:val="24"/>
          <w:szCs w:val="24"/>
        </w:rPr>
        <w:t>bus</w:t>
      </w:r>
      <w:r w:rsidR="0032046A" w:rsidRPr="00585D87">
        <w:rPr>
          <w:rFonts w:ascii="Times New Roman" w:hAnsi="Times New Roman" w:cs="Times New Roman"/>
          <w:sz w:val="24"/>
          <w:szCs w:val="24"/>
        </w:rPr>
        <w:t xml:space="preserve"> perskaičiuojamos </w:t>
      </w:r>
      <w:r w:rsidR="003C09C7" w:rsidRPr="00585D87">
        <w:rPr>
          <w:rFonts w:ascii="Times New Roman" w:hAnsi="Times New Roman" w:cs="Times New Roman"/>
          <w:sz w:val="24"/>
          <w:szCs w:val="24"/>
        </w:rPr>
        <w:t>eurais</w:t>
      </w:r>
      <w:r w:rsidR="0032046A" w:rsidRPr="00585D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85D87">
        <w:rPr>
          <w:rFonts w:ascii="Times New Roman" w:hAnsi="Times New Roman" w:cs="Times New Roman"/>
          <w:sz w:val="24"/>
          <w:szCs w:val="24"/>
        </w:rPr>
        <w:t>.</w:t>
      </w:r>
    </w:p>
    <w:p w14:paraId="4CC36FFA" w14:textId="714B8322" w:rsidR="006A6A5B" w:rsidRPr="00585D87" w:rsidRDefault="00AB0036" w:rsidP="00D13379">
      <w:pPr>
        <w:pStyle w:val="ListParagraph"/>
        <w:spacing w:after="160" w:line="240" w:lineRule="auto"/>
        <w:ind w:left="142" w:firstLine="567"/>
        <w:rPr>
          <w:rFonts w:ascii="Times New Roman" w:eastAsia="Arial" w:hAnsi="Times New Roman" w:cs="Times New Roman"/>
          <w:color w:val="7030A0"/>
          <w:sz w:val="24"/>
          <w:szCs w:val="24"/>
        </w:rPr>
      </w:pPr>
      <w:r w:rsidRPr="00585D87">
        <w:rPr>
          <w:rFonts w:ascii="Times New Roman" w:eastAsia="Arial" w:hAnsi="Times New Roman" w:cs="Times New Roman"/>
          <w:sz w:val="24"/>
          <w:szCs w:val="24"/>
        </w:rPr>
        <w:t>5.5.</w:t>
      </w:r>
      <w:r w:rsidR="006A6A5B" w:rsidRPr="00585D87">
        <w:rPr>
          <w:rFonts w:ascii="Times New Roman" w:eastAsia="Arial" w:hAnsi="Times New Roman" w:cs="Times New Roman"/>
          <w:sz w:val="24"/>
          <w:szCs w:val="24"/>
        </w:rPr>
        <w:t xml:space="preserve"> Bendra pasiūlymo kaina su PVM  turi būti nurodoma dviejų </w:t>
      </w:r>
      <w:r w:rsidR="00EE7D60" w:rsidRPr="00585D87">
        <w:rPr>
          <w:rFonts w:ascii="Times New Roman" w:eastAsia="Arial" w:hAnsi="Times New Roman" w:cs="Times New Roman"/>
          <w:sz w:val="24"/>
          <w:szCs w:val="24"/>
        </w:rPr>
        <w:t>skaitmenų</w:t>
      </w:r>
      <w:r w:rsidR="006A6A5B" w:rsidRPr="00585D87">
        <w:rPr>
          <w:rFonts w:ascii="Times New Roman" w:eastAsia="Arial" w:hAnsi="Times New Roman" w:cs="Times New Roman"/>
          <w:sz w:val="24"/>
          <w:szCs w:val="24"/>
        </w:rPr>
        <w:t xml:space="preserve"> po kablelio tikslumu</w:t>
      </w:r>
      <w:r w:rsidR="00BE7136" w:rsidRPr="00585D87">
        <w:rPr>
          <w:rFonts w:ascii="Times New Roman" w:eastAsia="Arial" w:hAnsi="Times New Roman" w:cs="Times New Roman"/>
          <w:sz w:val="24"/>
          <w:szCs w:val="24"/>
        </w:rPr>
        <w:t>,</w:t>
      </w:r>
      <w:r w:rsidR="006A6A5B" w:rsidRPr="00585D87">
        <w:rPr>
          <w:rFonts w:ascii="Times New Roman" w:eastAsia="Arial" w:hAnsi="Times New Roman" w:cs="Times New Roman"/>
          <w:sz w:val="24"/>
          <w:szCs w:val="24"/>
        </w:rPr>
        <w:t xml:space="preserve"> </w:t>
      </w:r>
      <w:r w:rsidR="00BE7136" w:rsidRPr="00585D87">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585D87" w:rsidRDefault="009C66EF" w:rsidP="00D13379">
      <w:pPr>
        <w:pStyle w:val="ListParagraph"/>
        <w:spacing w:after="160" w:line="240" w:lineRule="auto"/>
        <w:ind w:left="142" w:firstLine="567"/>
        <w:rPr>
          <w:rFonts w:ascii="Times New Roman" w:hAnsi="Times New Roman" w:cs="Times New Roman"/>
          <w:sz w:val="24"/>
          <w:szCs w:val="24"/>
        </w:rPr>
      </w:pPr>
      <w:r w:rsidRPr="00585D87">
        <w:rPr>
          <w:rFonts w:ascii="Times New Roman" w:eastAsia="Arial" w:hAnsi="Times New Roman" w:cs="Times New Roman"/>
          <w:sz w:val="24"/>
          <w:szCs w:val="24"/>
        </w:rPr>
        <w:t xml:space="preserve">5.6. Tiekėjų pasiūlymuose nurodytos kainos bus vertinamos </w:t>
      </w:r>
      <w:r w:rsidRPr="00585D87">
        <w:rPr>
          <w:rFonts w:ascii="Times New Roman" w:hAnsi="Times New Roman" w:cs="Times New Roman"/>
          <w:sz w:val="24"/>
          <w:szCs w:val="24"/>
        </w:rPr>
        <w:t xml:space="preserve">ir lyginamos su visais mokesčiais, įskaitant PVM. </w:t>
      </w:r>
    </w:p>
    <w:p w14:paraId="0025615B" w14:textId="77777777" w:rsidR="007E5AAD" w:rsidRPr="00585D87" w:rsidRDefault="00E71134" w:rsidP="00D13379">
      <w:pPr>
        <w:pStyle w:val="ListParagraph"/>
        <w:spacing w:after="160"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lastRenderedPageBreak/>
        <w:t>5.7.</w:t>
      </w:r>
      <w:r w:rsidRPr="00585D87">
        <w:rPr>
          <w:rFonts w:ascii="Times New Roman" w:hAnsi="Times New Roman" w:cs="Times New Roman"/>
          <w:sz w:val="24"/>
          <w:szCs w:val="24"/>
        </w:rPr>
        <w:tab/>
        <w:t>Pasiūlymas turi būti pateiktas iki skelbime nurodyto pasiūlymo pateikimo termino pabaigos.</w:t>
      </w:r>
    </w:p>
    <w:p w14:paraId="46BB31E5" w14:textId="1A01BD80" w:rsidR="00885960" w:rsidRPr="00585D87" w:rsidRDefault="007E5AAD"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 xml:space="preserve">5.8. </w:t>
      </w:r>
      <w:r w:rsidR="00E71134" w:rsidRPr="00585D87">
        <w:rPr>
          <w:rFonts w:ascii="Times New Roman" w:eastAsia="Arial" w:hAnsi="Times New Roman" w:cs="Times New Roman"/>
          <w:sz w:val="24"/>
          <w:szCs w:val="24"/>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585D87" w:rsidRDefault="00E71134" w:rsidP="00D13379">
      <w:pPr>
        <w:pStyle w:val="paragrafesrasas2lygis"/>
        <w:spacing w:after="0" w:line="240" w:lineRule="auto"/>
        <w:ind w:left="142" w:firstLine="567"/>
        <w:rPr>
          <w:sz w:val="24"/>
          <w:szCs w:val="24"/>
        </w:rPr>
      </w:pPr>
      <w:r w:rsidRPr="00585D87">
        <w:rPr>
          <w:sz w:val="24"/>
          <w:szCs w:val="24"/>
        </w:rPr>
        <w:t>5.9.</w:t>
      </w:r>
      <w:r w:rsidRPr="00585D87">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1D836C45" w:rsidR="00E71134" w:rsidRPr="00585D87" w:rsidRDefault="00E71134" w:rsidP="00D13379">
      <w:pPr>
        <w:pStyle w:val="paragrafesrasas2lygis"/>
        <w:spacing w:after="0" w:line="240" w:lineRule="auto"/>
        <w:ind w:left="142" w:firstLine="567"/>
        <w:rPr>
          <w:b/>
          <w:bCs/>
          <w:sz w:val="24"/>
          <w:szCs w:val="24"/>
        </w:rPr>
      </w:pPr>
      <w:r w:rsidRPr="00585D87">
        <w:rPr>
          <w:b/>
          <w:bCs/>
          <w:sz w:val="24"/>
          <w:szCs w:val="24"/>
        </w:rPr>
        <w:t>5.10.</w:t>
      </w:r>
      <w:r w:rsidRPr="00585D87">
        <w:rPr>
          <w:sz w:val="24"/>
          <w:szCs w:val="24"/>
        </w:rPr>
        <w:tab/>
      </w:r>
      <w:r w:rsidRPr="00585D87">
        <w:rPr>
          <w:b/>
          <w:bCs/>
          <w:sz w:val="24"/>
          <w:szCs w:val="24"/>
        </w:rPr>
        <w:t xml:space="preserve">Tiekėjo pasiūlyme nurodyta kaina negali viršyti Perkančiosios organizacijos numatyto finansavimo – </w:t>
      </w:r>
      <w:r w:rsidR="00DE2B56">
        <w:rPr>
          <w:b/>
          <w:bCs/>
          <w:sz w:val="24"/>
          <w:szCs w:val="24"/>
        </w:rPr>
        <w:t>35</w:t>
      </w:r>
      <w:r w:rsidRPr="00585D87">
        <w:rPr>
          <w:b/>
          <w:bCs/>
          <w:sz w:val="24"/>
          <w:szCs w:val="24"/>
        </w:rPr>
        <w:t xml:space="preserve"> 000,00 Eur (</w:t>
      </w:r>
      <w:r w:rsidR="00DE2B56">
        <w:rPr>
          <w:b/>
          <w:bCs/>
          <w:sz w:val="24"/>
          <w:szCs w:val="24"/>
        </w:rPr>
        <w:t>tris</w:t>
      </w:r>
      <w:r w:rsidRPr="00585D87">
        <w:rPr>
          <w:b/>
          <w:bCs/>
          <w:sz w:val="24"/>
          <w:szCs w:val="24"/>
        </w:rPr>
        <w:t xml:space="preserve">dešimt </w:t>
      </w:r>
      <w:r w:rsidR="00DE2B56">
        <w:rPr>
          <w:b/>
          <w:bCs/>
          <w:sz w:val="24"/>
          <w:szCs w:val="24"/>
        </w:rPr>
        <w:t xml:space="preserve">penki </w:t>
      </w:r>
      <w:r w:rsidRPr="00585D87">
        <w:rPr>
          <w:b/>
          <w:bCs/>
          <w:sz w:val="24"/>
          <w:szCs w:val="24"/>
        </w:rPr>
        <w:t>tūkstanči</w:t>
      </w:r>
      <w:r w:rsidR="00DE2B56">
        <w:rPr>
          <w:b/>
          <w:bCs/>
          <w:sz w:val="24"/>
          <w:szCs w:val="24"/>
        </w:rPr>
        <w:t>ai</w:t>
      </w:r>
      <w:r w:rsidRPr="00585D87">
        <w:rPr>
          <w:b/>
          <w:bCs/>
          <w:sz w:val="24"/>
          <w:szCs w:val="24"/>
        </w:rPr>
        <w:t xml:space="preserve"> eurų 00 ct) su PVM.</w:t>
      </w:r>
    </w:p>
    <w:p w14:paraId="32ADB2DC" w14:textId="15BA941E" w:rsidR="00885960" w:rsidRPr="00585D87" w:rsidRDefault="00885960" w:rsidP="00D13379">
      <w:pPr>
        <w:pStyle w:val="paragrafesrasas2lygis"/>
        <w:spacing w:after="0" w:line="240" w:lineRule="auto"/>
        <w:ind w:left="142" w:firstLine="567"/>
        <w:rPr>
          <w:sz w:val="24"/>
          <w:szCs w:val="24"/>
        </w:rPr>
      </w:pPr>
      <w:r w:rsidRPr="00585D87">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585D87" w:rsidRDefault="00885960" w:rsidP="00D13379">
      <w:pPr>
        <w:pStyle w:val="paragrafesrasas2lygis"/>
        <w:spacing w:after="0" w:line="240" w:lineRule="auto"/>
        <w:ind w:left="142" w:firstLine="567"/>
        <w:rPr>
          <w:sz w:val="24"/>
          <w:szCs w:val="24"/>
        </w:rPr>
      </w:pPr>
      <w:r w:rsidRPr="00585D87">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585D87" w:rsidRDefault="00885960" w:rsidP="00D13379">
      <w:pPr>
        <w:pStyle w:val="paragrafesrasas2lygis"/>
        <w:spacing w:after="0" w:line="240" w:lineRule="auto"/>
        <w:ind w:left="142" w:firstLine="567"/>
        <w:rPr>
          <w:sz w:val="24"/>
          <w:szCs w:val="24"/>
        </w:rPr>
      </w:pPr>
      <w:r w:rsidRPr="00585D87">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585D87" w:rsidRDefault="00885960" w:rsidP="00D13379">
      <w:pPr>
        <w:pStyle w:val="paragrafesrasas2lygis"/>
        <w:spacing w:after="0" w:line="240" w:lineRule="auto"/>
        <w:ind w:left="142" w:firstLine="567"/>
        <w:rPr>
          <w:sz w:val="24"/>
          <w:szCs w:val="24"/>
        </w:rPr>
      </w:pPr>
      <w:r w:rsidRPr="00585D87">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585D87" w:rsidRDefault="00885960" w:rsidP="00D13379">
      <w:pPr>
        <w:pStyle w:val="paragrafesrasas2lygis"/>
        <w:spacing w:after="0" w:line="240" w:lineRule="auto"/>
        <w:ind w:left="142" w:firstLine="567"/>
        <w:rPr>
          <w:sz w:val="24"/>
          <w:szCs w:val="24"/>
        </w:rPr>
      </w:pPr>
      <w:r w:rsidRPr="00585D87">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585D87" w:rsidRDefault="00E85882" w:rsidP="00D13379">
      <w:pPr>
        <w:pStyle w:val="Heading1"/>
        <w:spacing w:after="0" w:line="300" w:lineRule="auto"/>
        <w:ind w:left="142" w:firstLine="567"/>
        <w:rPr>
          <w:rFonts w:ascii="Times New Roman" w:hAnsi="Times New Roman" w:cs="Times New Roman"/>
          <w:b/>
          <w:bCs/>
          <w:color w:val="auto"/>
          <w:sz w:val="24"/>
          <w:szCs w:val="24"/>
        </w:rPr>
      </w:pPr>
      <w:bookmarkStart w:id="16" w:name="_Toc137194952"/>
      <w:r w:rsidRPr="00585D87">
        <w:rPr>
          <w:rFonts w:ascii="Times New Roman" w:hAnsi="Times New Roman" w:cs="Times New Roman"/>
          <w:b/>
          <w:bCs/>
          <w:color w:val="auto"/>
          <w:sz w:val="24"/>
          <w:szCs w:val="24"/>
        </w:rPr>
        <w:t>6</w:t>
      </w:r>
      <w:r w:rsidR="003F5D40" w:rsidRPr="00585D87">
        <w:rPr>
          <w:rFonts w:ascii="Times New Roman" w:hAnsi="Times New Roman" w:cs="Times New Roman"/>
          <w:b/>
          <w:bCs/>
          <w:color w:val="auto"/>
          <w:sz w:val="24"/>
          <w:szCs w:val="24"/>
        </w:rPr>
        <w:t xml:space="preserve">. </w:t>
      </w:r>
      <w:r w:rsidR="00E62E95" w:rsidRPr="00585D87">
        <w:rPr>
          <w:rFonts w:ascii="Times New Roman" w:hAnsi="Times New Roman" w:cs="Times New Roman"/>
          <w:b/>
          <w:bCs/>
          <w:color w:val="auto"/>
          <w:sz w:val="24"/>
          <w:szCs w:val="24"/>
        </w:rPr>
        <w:t>Pasiūlymo galiojimo užtikrinimas</w:t>
      </w:r>
      <w:bookmarkEnd w:id="16"/>
    </w:p>
    <w:p w14:paraId="7203423F" w14:textId="70266D2B" w:rsidR="00F527B1" w:rsidRPr="00585D87" w:rsidRDefault="007F65C2"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6</w:t>
      </w:r>
      <w:r w:rsidR="003F5D40" w:rsidRPr="00585D87">
        <w:rPr>
          <w:rFonts w:ascii="Times New Roman" w:hAnsi="Times New Roman" w:cs="Times New Roman"/>
          <w:sz w:val="24"/>
          <w:szCs w:val="24"/>
        </w:rPr>
        <w:t xml:space="preserve">.1. </w:t>
      </w:r>
      <w:r w:rsidR="00504AD9" w:rsidRPr="00585D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85D87" w:rsidRDefault="00F527B1" w:rsidP="00D13379">
      <w:pPr>
        <w:pStyle w:val="paragrafesrasas2lygis"/>
        <w:spacing w:line="240" w:lineRule="auto"/>
        <w:ind w:left="142" w:firstLine="567"/>
        <w:rPr>
          <w:color w:val="002060"/>
          <w:sz w:val="24"/>
          <w:szCs w:val="24"/>
        </w:rPr>
      </w:pPr>
    </w:p>
    <w:p w14:paraId="5D02D1AD" w14:textId="71D14629" w:rsidR="00831133" w:rsidRPr="00585D87" w:rsidRDefault="002B2DE4" w:rsidP="00D13379">
      <w:pPr>
        <w:pStyle w:val="Heading1"/>
        <w:numPr>
          <w:ilvl w:val="0"/>
          <w:numId w:val="6"/>
        </w:numPr>
        <w:spacing w:before="0" w:after="0" w:line="300" w:lineRule="auto"/>
        <w:ind w:left="142" w:firstLine="567"/>
        <w:rPr>
          <w:rFonts w:ascii="Times New Roman" w:hAnsi="Times New Roman" w:cs="Times New Roman"/>
          <w:b/>
          <w:bCs/>
          <w:sz w:val="24"/>
          <w:szCs w:val="24"/>
        </w:rPr>
      </w:pPr>
      <w:bookmarkStart w:id="17" w:name="_Toc15392775"/>
      <w:bookmarkStart w:id="18" w:name="_Toc137194953"/>
      <w:r w:rsidRPr="00585D87">
        <w:rPr>
          <w:rFonts w:ascii="Times New Roman" w:hAnsi="Times New Roman" w:cs="Times New Roman"/>
          <w:b/>
          <w:bCs/>
          <w:color w:val="auto"/>
          <w:sz w:val="24"/>
          <w:szCs w:val="24"/>
        </w:rPr>
        <w:lastRenderedPageBreak/>
        <w:t xml:space="preserve">Susipažinimas su pasiūlymais ir </w:t>
      </w:r>
      <w:bookmarkEnd w:id="17"/>
      <w:r w:rsidRPr="00585D87">
        <w:rPr>
          <w:rFonts w:ascii="Times New Roman" w:hAnsi="Times New Roman" w:cs="Times New Roman"/>
          <w:b/>
          <w:bCs/>
          <w:color w:val="auto"/>
          <w:sz w:val="24"/>
          <w:szCs w:val="24"/>
        </w:rPr>
        <w:t>p</w:t>
      </w:r>
      <w:r w:rsidR="00E62E95" w:rsidRPr="00585D87">
        <w:rPr>
          <w:rFonts w:ascii="Times New Roman" w:hAnsi="Times New Roman" w:cs="Times New Roman"/>
          <w:b/>
          <w:bCs/>
          <w:color w:val="auto"/>
          <w:sz w:val="24"/>
          <w:szCs w:val="24"/>
        </w:rPr>
        <w:t xml:space="preserve">asiūlymų </w:t>
      </w:r>
      <w:r w:rsidR="00A84437" w:rsidRPr="00585D87">
        <w:rPr>
          <w:rFonts w:ascii="Times New Roman" w:hAnsi="Times New Roman" w:cs="Times New Roman"/>
          <w:b/>
          <w:bCs/>
          <w:color w:val="auto"/>
          <w:sz w:val="24"/>
          <w:szCs w:val="24"/>
        </w:rPr>
        <w:t>vertinimas</w:t>
      </w:r>
      <w:bookmarkEnd w:id="18"/>
    </w:p>
    <w:p w14:paraId="612BDD2C" w14:textId="076D64F9" w:rsidR="002B2DE4" w:rsidRPr="00585D87" w:rsidRDefault="002B2DE4" w:rsidP="00D13379">
      <w:p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7.1. Pradinis susipažinimas su CVP IS priemonėmis gautais pasiūlymais vykdomas CVP IS priemonėmis skelbime apie pirkimą nurodytą dieną.</w:t>
      </w:r>
    </w:p>
    <w:p w14:paraId="49714533" w14:textId="77777777" w:rsidR="00EC0729" w:rsidRPr="00585D87" w:rsidRDefault="002B2DE4" w:rsidP="00D13379">
      <w:p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585D87" w:rsidRDefault="002B2DE4" w:rsidP="00D13379">
      <w:pPr>
        <w:spacing w:line="240" w:lineRule="auto"/>
        <w:ind w:left="142" w:firstLine="567"/>
        <w:rPr>
          <w:rFonts w:ascii="Times New Roman" w:hAnsi="Times New Roman" w:cs="Times New Roman"/>
          <w:sz w:val="24"/>
          <w:szCs w:val="24"/>
        </w:rPr>
      </w:pPr>
      <w:r w:rsidRPr="00585D87">
        <w:rPr>
          <w:rFonts w:ascii="Times New Roman" w:hAnsi="Times New Roman" w:cs="Times New Roman"/>
          <w:sz w:val="24"/>
          <w:szCs w:val="24"/>
        </w:rPr>
        <w:t>7.3. Šio pirkimo metu nebus vykdomos derybos.</w:t>
      </w:r>
    </w:p>
    <w:p w14:paraId="2DFF0A66" w14:textId="53AE4D4D" w:rsidR="00CD2CC2" w:rsidRPr="00585D87" w:rsidRDefault="005A4255" w:rsidP="00D13379">
      <w:pPr>
        <w:pStyle w:val="ListParagraph"/>
        <w:spacing w:line="240" w:lineRule="auto"/>
        <w:ind w:left="142" w:firstLine="567"/>
        <w:rPr>
          <w:rFonts w:ascii="Times New Roman" w:eastAsia="Calibri" w:hAnsi="Times New Roman" w:cs="Times New Roman"/>
          <w:sz w:val="24"/>
          <w:szCs w:val="24"/>
        </w:rPr>
      </w:pPr>
      <w:r w:rsidRPr="00585D87">
        <w:rPr>
          <w:rFonts w:ascii="Times New Roman" w:eastAsia="Calibri" w:hAnsi="Times New Roman" w:cs="Times New Roman"/>
          <w:sz w:val="24"/>
          <w:szCs w:val="24"/>
        </w:rPr>
        <w:t>7</w:t>
      </w:r>
      <w:r w:rsidR="0010148D" w:rsidRPr="00585D87">
        <w:rPr>
          <w:rFonts w:ascii="Times New Roman" w:eastAsia="Calibri" w:hAnsi="Times New Roman" w:cs="Times New Roman"/>
          <w:sz w:val="24"/>
          <w:szCs w:val="24"/>
        </w:rPr>
        <w:t>.</w:t>
      </w:r>
      <w:r w:rsidR="002B2DE4" w:rsidRPr="00585D87">
        <w:rPr>
          <w:rFonts w:ascii="Times New Roman" w:eastAsia="Calibri" w:hAnsi="Times New Roman" w:cs="Times New Roman"/>
          <w:sz w:val="24"/>
          <w:szCs w:val="24"/>
        </w:rPr>
        <w:t>4</w:t>
      </w:r>
      <w:r w:rsidR="0010148D" w:rsidRPr="00585D87">
        <w:rPr>
          <w:rFonts w:ascii="Times New Roman" w:eastAsia="Calibri" w:hAnsi="Times New Roman" w:cs="Times New Roman"/>
          <w:sz w:val="24"/>
          <w:szCs w:val="24"/>
        </w:rPr>
        <w:t xml:space="preserve">. </w:t>
      </w:r>
      <w:r w:rsidR="3CB1384C" w:rsidRPr="00585D87">
        <w:rPr>
          <w:rFonts w:ascii="Times New Roman" w:hAnsi="Times New Roman" w:cs="Times New Roman"/>
          <w:sz w:val="24"/>
          <w:szCs w:val="24"/>
        </w:rPr>
        <w:t>P</w:t>
      </w:r>
      <w:r w:rsidR="000B220A" w:rsidRPr="00585D87">
        <w:rPr>
          <w:rFonts w:ascii="Times New Roman" w:hAnsi="Times New Roman" w:cs="Times New Roman"/>
          <w:sz w:val="24"/>
          <w:szCs w:val="24"/>
        </w:rPr>
        <w:t>erkančioji organizacija</w:t>
      </w:r>
      <w:r w:rsidR="00831133" w:rsidRPr="00585D87">
        <w:rPr>
          <w:rFonts w:ascii="Times New Roman" w:eastAsia="Calibri" w:hAnsi="Times New Roman" w:cs="Times New Roman"/>
          <w:sz w:val="24"/>
          <w:szCs w:val="24"/>
        </w:rPr>
        <w:t xml:space="preserve"> ekonomiškai naudingiausią </w:t>
      </w:r>
      <w:r w:rsidR="000B220A" w:rsidRPr="00585D87">
        <w:rPr>
          <w:rFonts w:ascii="Times New Roman" w:eastAsia="Calibri" w:hAnsi="Times New Roman" w:cs="Times New Roman"/>
          <w:sz w:val="24"/>
          <w:szCs w:val="24"/>
        </w:rPr>
        <w:t>p</w:t>
      </w:r>
      <w:r w:rsidR="00831133" w:rsidRPr="00585D87">
        <w:rPr>
          <w:rFonts w:ascii="Times New Roman" w:eastAsia="Calibri" w:hAnsi="Times New Roman" w:cs="Times New Roman"/>
          <w:sz w:val="24"/>
          <w:szCs w:val="24"/>
        </w:rPr>
        <w:t xml:space="preserve">asiūlymą išrenka pagal </w:t>
      </w:r>
      <w:r w:rsidR="000B220A" w:rsidRPr="00585D87">
        <w:rPr>
          <w:rFonts w:ascii="Times New Roman" w:eastAsia="Calibri" w:hAnsi="Times New Roman" w:cs="Times New Roman"/>
          <w:sz w:val="24"/>
          <w:szCs w:val="24"/>
        </w:rPr>
        <w:t>tiekėjo p</w:t>
      </w:r>
      <w:r w:rsidR="00831133" w:rsidRPr="00585D87">
        <w:rPr>
          <w:rFonts w:ascii="Times New Roman" w:eastAsia="Calibri" w:hAnsi="Times New Roman" w:cs="Times New Roman"/>
          <w:sz w:val="24"/>
          <w:szCs w:val="24"/>
        </w:rPr>
        <w:t>asiūlyme nurodytą kainą, kuri turi būti apskaičiuota ir nurodyta taip, kaip reikalaujama</w:t>
      </w:r>
      <w:r w:rsidR="00DE051B" w:rsidRPr="00585D87">
        <w:rPr>
          <w:rFonts w:ascii="Times New Roman" w:eastAsia="Calibri" w:hAnsi="Times New Roman" w:cs="Times New Roman"/>
          <w:sz w:val="24"/>
          <w:szCs w:val="24"/>
        </w:rPr>
        <w:t xml:space="preserve"> </w:t>
      </w:r>
      <w:r w:rsidR="00023019" w:rsidRPr="00585D87">
        <w:rPr>
          <w:rFonts w:ascii="Times New Roman" w:eastAsia="Calibri" w:hAnsi="Times New Roman" w:cs="Times New Roman"/>
          <w:sz w:val="24"/>
          <w:szCs w:val="24"/>
        </w:rPr>
        <w:t>specialiųjų p</w:t>
      </w:r>
      <w:r w:rsidR="00DE051B" w:rsidRPr="00585D87">
        <w:rPr>
          <w:rFonts w:ascii="Times New Roman" w:eastAsia="Calibri" w:hAnsi="Times New Roman" w:cs="Times New Roman"/>
          <w:sz w:val="24"/>
          <w:szCs w:val="24"/>
        </w:rPr>
        <w:t xml:space="preserve">irkimo sąlygų </w:t>
      </w:r>
      <w:r w:rsidR="00FB2E69" w:rsidRPr="00585D87">
        <w:rPr>
          <w:rFonts w:ascii="Times New Roman" w:eastAsia="Calibri" w:hAnsi="Times New Roman" w:cs="Times New Roman"/>
          <w:sz w:val="24"/>
          <w:szCs w:val="24"/>
        </w:rPr>
        <w:t xml:space="preserve">5 </w:t>
      </w:r>
      <w:r w:rsidR="00DE051B" w:rsidRPr="00585D87">
        <w:rPr>
          <w:rFonts w:ascii="Times New Roman" w:eastAsia="Calibri" w:hAnsi="Times New Roman" w:cs="Times New Roman"/>
          <w:sz w:val="24"/>
          <w:szCs w:val="24"/>
        </w:rPr>
        <w:t>priede</w:t>
      </w:r>
      <w:r w:rsidR="00831133" w:rsidRPr="00585D87">
        <w:rPr>
          <w:rFonts w:ascii="Times New Roman" w:eastAsia="Calibri" w:hAnsi="Times New Roman" w:cs="Times New Roman"/>
          <w:sz w:val="24"/>
          <w:szCs w:val="24"/>
        </w:rPr>
        <w:t>.</w:t>
      </w:r>
    </w:p>
    <w:p w14:paraId="69CC295B" w14:textId="65DDDB35" w:rsidR="009C5AA9" w:rsidRPr="00585D87" w:rsidRDefault="00660FD8" w:rsidP="00D13379">
      <w:pPr>
        <w:pStyle w:val="ListParagraph"/>
        <w:spacing w:line="240" w:lineRule="auto"/>
        <w:ind w:left="142" w:firstLine="567"/>
        <w:rPr>
          <w:rFonts w:ascii="Times New Roman" w:hAnsi="Times New Roman" w:cs="Times New Roman"/>
          <w:sz w:val="24"/>
          <w:szCs w:val="24"/>
        </w:rPr>
      </w:pPr>
      <w:r w:rsidRPr="00585D87">
        <w:rPr>
          <w:rFonts w:ascii="Times New Roman" w:hAnsi="Times New Roman" w:cs="Times New Roman"/>
          <w:color w:val="000000" w:themeColor="text1"/>
          <w:sz w:val="24"/>
          <w:szCs w:val="24"/>
        </w:rPr>
        <w:t>7</w:t>
      </w:r>
      <w:r w:rsidR="001404CC" w:rsidRPr="00585D87">
        <w:rPr>
          <w:rFonts w:ascii="Times New Roman" w:hAnsi="Times New Roman" w:cs="Times New Roman"/>
          <w:color w:val="000000" w:themeColor="text1"/>
          <w:sz w:val="24"/>
          <w:szCs w:val="24"/>
        </w:rPr>
        <w:t>.</w:t>
      </w:r>
      <w:r w:rsidR="002B2DE4" w:rsidRPr="00585D87">
        <w:rPr>
          <w:rFonts w:ascii="Times New Roman" w:hAnsi="Times New Roman" w:cs="Times New Roman"/>
          <w:color w:val="000000" w:themeColor="text1"/>
          <w:sz w:val="24"/>
          <w:szCs w:val="24"/>
        </w:rPr>
        <w:t>5</w:t>
      </w:r>
      <w:r w:rsidR="001404CC" w:rsidRPr="00585D87">
        <w:rPr>
          <w:rFonts w:ascii="Times New Roman" w:hAnsi="Times New Roman" w:cs="Times New Roman"/>
          <w:color w:val="000000" w:themeColor="text1"/>
          <w:sz w:val="24"/>
          <w:szCs w:val="24"/>
        </w:rPr>
        <w:t xml:space="preserve">. </w:t>
      </w:r>
      <w:r w:rsidR="00D734C6" w:rsidRPr="00585D87">
        <w:rPr>
          <w:rFonts w:ascii="Times New Roman" w:hAnsi="Times New Roman" w:cs="Times New Roman"/>
          <w:color w:val="000000" w:themeColor="text1"/>
          <w:sz w:val="24"/>
          <w:szCs w:val="24"/>
        </w:rPr>
        <w:t xml:space="preserve">Laimėjusiu </w:t>
      </w:r>
      <w:r w:rsidR="00996FBB"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asiūlymu</w:t>
      </w:r>
      <w:r w:rsidR="00D734C6" w:rsidRPr="00585D87">
        <w:rPr>
          <w:rFonts w:ascii="Times New Roman" w:hAnsi="Times New Roman" w:cs="Times New Roman"/>
          <w:color w:val="000000" w:themeColor="text1"/>
          <w:sz w:val="24"/>
          <w:szCs w:val="24"/>
        </w:rPr>
        <w:t xml:space="preserve"> galės būti pripažintas tik 1 (vienas) </w:t>
      </w:r>
      <w:r w:rsidR="005D7D8C" w:rsidRPr="00585D87">
        <w:rPr>
          <w:rFonts w:ascii="Times New Roman" w:hAnsi="Times New Roman" w:cs="Times New Roman"/>
          <w:color w:val="000000" w:themeColor="text1"/>
          <w:sz w:val="24"/>
          <w:szCs w:val="24"/>
        </w:rPr>
        <w:t xml:space="preserve">ekonomiškai naudingiausias </w:t>
      </w:r>
      <w:r w:rsidR="00A36CC9" w:rsidRPr="00585D87">
        <w:rPr>
          <w:rFonts w:ascii="Times New Roman" w:hAnsi="Times New Roman" w:cs="Times New Roman"/>
          <w:color w:val="000000" w:themeColor="text1"/>
          <w:sz w:val="24"/>
          <w:szCs w:val="24"/>
        </w:rPr>
        <w:t>p</w:t>
      </w:r>
      <w:r w:rsidR="005D7D8C" w:rsidRPr="00585D87">
        <w:rPr>
          <w:rFonts w:ascii="Times New Roman" w:hAnsi="Times New Roman" w:cs="Times New Roman"/>
          <w:color w:val="000000" w:themeColor="text1"/>
          <w:sz w:val="24"/>
          <w:szCs w:val="24"/>
        </w:rPr>
        <w:t>asiūlymas, esantis pasiūlymų eilės pirmojoje vietoje</w:t>
      </w:r>
      <w:r w:rsidR="00D734C6" w:rsidRPr="00585D87">
        <w:rPr>
          <w:rFonts w:ascii="Times New Roman" w:hAnsi="Times New Roman" w:cs="Times New Roman"/>
          <w:color w:val="000000" w:themeColor="text1"/>
          <w:sz w:val="24"/>
          <w:szCs w:val="24"/>
        </w:rPr>
        <w:t xml:space="preserve">. </w:t>
      </w:r>
    </w:p>
    <w:p w14:paraId="5A40B7D2" w14:textId="17B75003" w:rsidR="00E71134" w:rsidRPr="00585D87" w:rsidRDefault="00F5411E" w:rsidP="00D13379">
      <w:pPr>
        <w:pStyle w:val="NoSpacing"/>
        <w:ind w:left="142" w:firstLine="567"/>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6</w:t>
      </w:r>
      <w:r w:rsidRPr="00585D87">
        <w:rPr>
          <w:rStyle w:val="cf01"/>
          <w:rFonts w:ascii="Times New Roman" w:hAnsi="Times New Roman" w:cs="Times New Roman"/>
          <w:sz w:val="24"/>
          <w:szCs w:val="24"/>
        </w:rPr>
        <w:t>. P</w:t>
      </w:r>
      <w:r w:rsidR="0014359C" w:rsidRPr="00585D87">
        <w:rPr>
          <w:rStyle w:val="cf01"/>
          <w:rFonts w:ascii="Times New Roman" w:hAnsi="Times New Roman" w:cs="Times New Roman"/>
          <w:sz w:val="24"/>
          <w:szCs w:val="24"/>
        </w:rPr>
        <w:t xml:space="preserve">erkančioji organizacija </w:t>
      </w:r>
      <w:r w:rsidRPr="00585D87">
        <w:rPr>
          <w:rStyle w:val="cf01"/>
          <w:rFonts w:ascii="Times New Roman" w:hAnsi="Times New Roman" w:cs="Times New Roman"/>
          <w:sz w:val="24"/>
          <w:szCs w:val="24"/>
        </w:rPr>
        <w:t xml:space="preserve">atmes tiekėjo pasiūlymą, jeigu kartu su pasiūlymu nebus pateikti šie </w:t>
      </w:r>
      <w:r w:rsidR="0014359C" w:rsidRPr="00585D87">
        <w:rPr>
          <w:rStyle w:val="cf01"/>
          <w:rFonts w:ascii="Times New Roman" w:hAnsi="Times New Roman" w:cs="Times New Roman"/>
          <w:sz w:val="24"/>
          <w:szCs w:val="24"/>
        </w:rPr>
        <w:t>p</w:t>
      </w:r>
      <w:r w:rsidRPr="00585D87">
        <w:rPr>
          <w:rStyle w:val="cf01"/>
          <w:rFonts w:ascii="Times New Roman" w:hAnsi="Times New Roman" w:cs="Times New Roman"/>
          <w:sz w:val="24"/>
          <w:szCs w:val="24"/>
        </w:rPr>
        <w:t xml:space="preserve">irkimo sąlygose reikalaujami pateikti dokumentai: </w:t>
      </w:r>
      <w:r w:rsidR="00E71134" w:rsidRPr="00585D87">
        <w:rPr>
          <w:rStyle w:val="cf01"/>
          <w:rFonts w:ascii="Times New Roman" w:hAnsi="Times New Roman" w:cs="Times New Roman"/>
          <w:sz w:val="24"/>
          <w:szCs w:val="24"/>
        </w:rPr>
        <w:t>specialiųjų pirkimo sąlygų 5 priedas.</w:t>
      </w:r>
    </w:p>
    <w:p w14:paraId="751EE63C" w14:textId="06D11650" w:rsidR="00C51605" w:rsidRPr="00585D87" w:rsidRDefault="00C51605" w:rsidP="00D13379">
      <w:pPr>
        <w:pStyle w:val="NoSpacing"/>
        <w:ind w:left="142" w:firstLine="567"/>
        <w:contextualSpacing/>
        <w:rPr>
          <w:rStyle w:val="cf01"/>
          <w:rFonts w:ascii="Times New Roman" w:hAnsi="Times New Roman" w:cs="Times New Roman"/>
          <w:sz w:val="24"/>
          <w:szCs w:val="24"/>
        </w:rPr>
      </w:pPr>
      <w:r w:rsidRPr="00585D87">
        <w:rPr>
          <w:rStyle w:val="cf01"/>
          <w:rFonts w:ascii="Times New Roman" w:hAnsi="Times New Roman" w:cs="Times New Roman"/>
          <w:sz w:val="24"/>
          <w:szCs w:val="24"/>
        </w:rPr>
        <w:t>7.</w:t>
      </w:r>
      <w:r w:rsidR="002B2DE4" w:rsidRPr="00585D87">
        <w:rPr>
          <w:rStyle w:val="cf01"/>
          <w:rFonts w:ascii="Times New Roman" w:hAnsi="Times New Roman" w:cs="Times New Roman"/>
          <w:sz w:val="24"/>
          <w:szCs w:val="24"/>
        </w:rPr>
        <w:t>7</w:t>
      </w:r>
      <w:r w:rsidRPr="00585D87">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585D87" w:rsidRDefault="00D83C57" w:rsidP="00D13379">
      <w:pPr>
        <w:pStyle w:val="Heading1"/>
        <w:tabs>
          <w:tab w:val="left" w:pos="567"/>
        </w:tabs>
        <w:spacing w:line="20" w:lineRule="atLeast"/>
        <w:ind w:left="142" w:firstLine="567"/>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585D87">
        <w:rPr>
          <w:rFonts w:ascii="Times New Roman" w:hAnsi="Times New Roman" w:cs="Times New Roman"/>
          <w:sz w:val="24"/>
          <w:szCs w:val="24"/>
        </w:rPr>
        <w:t>8</w:t>
      </w:r>
      <w:r w:rsidRPr="00585D87">
        <w:rPr>
          <w:rFonts w:ascii="Times New Roman" w:hAnsi="Times New Roman" w:cs="Times New Roman"/>
          <w:b/>
          <w:bCs/>
          <w:sz w:val="24"/>
          <w:szCs w:val="24"/>
        </w:rPr>
        <w:t>. Sutarties sudarymas</w:t>
      </w:r>
      <w:bookmarkEnd w:id="19"/>
      <w:bookmarkEnd w:id="20"/>
      <w:bookmarkEnd w:id="21"/>
      <w:bookmarkEnd w:id="22"/>
    </w:p>
    <w:p w14:paraId="4006AD6A" w14:textId="38AAF112" w:rsidR="00D83C57" w:rsidRPr="00585D87" w:rsidRDefault="000003B6" w:rsidP="00D13379">
      <w:pPr>
        <w:pStyle w:val="ListParagraph"/>
        <w:spacing w:line="240" w:lineRule="auto"/>
        <w:ind w:left="142" w:firstLine="567"/>
        <w:rPr>
          <w:rFonts w:ascii="Times New Roman" w:hAnsi="Times New Roman" w:cs="Times New Roman"/>
          <w:color w:val="000000" w:themeColor="text1"/>
          <w:sz w:val="24"/>
          <w:szCs w:val="24"/>
        </w:rPr>
      </w:pPr>
      <w:bookmarkStart w:id="25" w:name="_Hlk193101518"/>
      <w:bookmarkEnd w:id="23"/>
      <w:r w:rsidRPr="00585D87">
        <w:rPr>
          <w:rFonts w:ascii="Times New Roman" w:hAnsi="Times New Roman" w:cs="Times New Roman"/>
          <w:color w:val="000000" w:themeColor="text1"/>
          <w:sz w:val="24"/>
          <w:szCs w:val="24"/>
        </w:rPr>
        <w:t xml:space="preserve">8.1. </w:t>
      </w:r>
      <w:bookmarkStart w:id="26" w:name="_Hlk193101462"/>
      <w:r w:rsidR="00D83C57" w:rsidRPr="00585D87">
        <w:rPr>
          <w:rFonts w:ascii="Times New Roman" w:hAnsi="Times New Roman" w:cs="Times New Roman"/>
          <w:color w:val="000000" w:themeColor="text1"/>
          <w:sz w:val="24"/>
          <w:szCs w:val="24"/>
        </w:rPr>
        <w:t xml:space="preserve">Ši pirkimo procedūra </w:t>
      </w:r>
      <w:bookmarkEnd w:id="26"/>
      <w:r w:rsidR="00D83C57" w:rsidRPr="00585D87">
        <w:rPr>
          <w:rFonts w:ascii="Times New Roman" w:hAnsi="Times New Roman" w:cs="Times New Roman"/>
          <w:color w:val="000000" w:themeColor="text1"/>
          <w:sz w:val="24"/>
          <w:szCs w:val="24"/>
        </w:rPr>
        <w:t>atliekama siekiant sudaryti sutartį su tiekėju, kurio pasiūlymas, vadovaujantis pirkimo sąlygose</w:t>
      </w:r>
      <w:r w:rsidR="00D83C57" w:rsidRPr="00585D87">
        <w:rPr>
          <w:rFonts w:ascii="Times New Roman" w:hAnsi="Times New Roman" w:cs="Times New Roman"/>
          <w:color w:val="0070C0"/>
          <w:sz w:val="24"/>
          <w:szCs w:val="24"/>
        </w:rPr>
        <w:t xml:space="preserve"> </w:t>
      </w:r>
      <w:r w:rsidR="00D83C57" w:rsidRPr="00585D87">
        <w:rPr>
          <w:rFonts w:ascii="Times New Roman" w:hAnsi="Times New Roman" w:cs="Times New Roman"/>
          <w:color w:val="000000" w:themeColor="text1"/>
          <w:sz w:val="24"/>
          <w:szCs w:val="24"/>
        </w:rPr>
        <w:t>nustatyta tvarka, bus pripažintas laimėjęs</w:t>
      </w:r>
      <w:r w:rsidR="00E71134" w:rsidRPr="00585D87">
        <w:rPr>
          <w:rFonts w:ascii="Times New Roman" w:hAnsi="Times New Roman" w:cs="Times New Roman"/>
          <w:color w:val="000000" w:themeColor="text1"/>
          <w:sz w:val="24"/>
          <w:szCs w:val="24"/>
        </w:rPr>
        <w:t xml:space="preserve">. </w:t>
      </w:r>
      <w:r w:rsidR="00D83C57" w:rsidRPr="00585D87">
        <w:rPr>
          <w:rFonts w:ascii="Times New Roman" w:hAnsi="Times New Roman" w:cs="Times New Roman"/>
          <w:sz w:val="24"/>
          <w:szCs w:val="24"/>
        </w:rPr>
        <w:t>Sutarties sąlygos pateikiamos</w:t>
      </w:r>
      <w:r w:rsidR="00F56579" w:rsidRPr="00585D87">
        <w:rPr>
          <w:rFonts w:ascii="Times New Roman" w:hAnsi="Times New Roman" w:cs="Times New Roman"/>
          <w:sz w:val="24"/>
          <w:szCs w:val="24"/>
        </w:rPr>
        <w:t xml:space="preserve"> specialiųjų pirkimo sąlygų</w:t>
      </w:r>
      <w:r w:rsidR="00D83C57" w:rsidRPr="00585D87">
        <w:rPr>
          <w:rFonts w:ascii="Times New Roman" w:hAnsi="Times New Roman" w:cs="Times New Roman"/>
          <w:sz w:val="24"/>
          <w:szCs w:val="24"/>
        </w:rPr>
        <w:t xml:space="preserve"> </w:t>
      </w:r>
      <w:r w:rsidR="00EC0729" w:rsidRPr="00585D87">
        <w:rPr>
          <w:rFonts w:ascii="Times New Roman" w:hAnsi="Times New Roman" w:cs="Times New Roman"/>
          <w:sz w:val="24"/>
          <w:szCs w:val="24"/>
        </w:rPr>
        <w:t>7</w:t>
      </w:r>
      <w:r w:rsidR="00F56579" w:rsidRPr="00585D87">
        <w:rPr>
          <w:rFonts w:ascii="Times New Roman" w:hAnsi="Times New Roman" w:cs="Times New Roman"/>
          <w:color w:val="00B050"/>
          <w:sz w:val="24"/>
          <w:szCs w:val="24"/>
        </w:rPr>
        <w:t xml:space="preserve"> </w:t>
      </w:r>
      <w:r w:rsidR="00F56579" w:rsidRPr="00585D87">
        <w:rPr>
          <w:rFonts w:ascii="Times New Roman" w:hAnsi="Times New Roman" w:cs="Times New Roman"/>
          <w:sz w:val="24"/>
          <w:szCs w:val="24"/>
        </w:rPr>
        <w:t xml:space="preserve">priede. </w:t>
      </w:r>
    </w:p>
    <w:bookmarkEnd w:id="24"/>
    <w:bookmarkEnd w:id="25"/>
    <w:p w14:paraId="620854B3" w14:textId="406BA9B9" w:rsidR="00020519" w:rsidRPr="00585D87" w:rsidRDefault="00020519" w:rsidP="00D13379">
      <w:pPr>
        <w:pStyle w:val="Heading1"/>
        <w:tabs>
          <w:tab w:val="left" w:pos="567"/>
        </w:tabs>
        <w:spacing w:line="20" w:lineRule="atLeast"/>
        <w:ind w:left="142" w:firstLine="567"/>
        <w:contextualSpacing/>
        <w:rPr>
          <w:rFonts w:ascii="Times New Roman" w:hAnsi="Times New Roman" w:cs="Times New Roman"/>
          <w:b/>
          <w:bCs/>
          <w:sz w:val="24"/>
          <w:szCs w:val="24"/>
        </w:rPr>
      </w:pPr>
      <w:r w:rsidRPr="00585D87">
        <w:rPr>
          <w:rFonts w:ascii="Times New Roman" w:hAnsi="Times New Roman" w:cs="Times New Roman"/>
          <w:b/>
          <w:bCs/>
          <w:sz w:val="24"/>
          <w:szCs w:val="24"/>
        </w:rPr>
        <w:t>9. Kitos sąlygos</w:t>
      </w:r>
    </w:p>
    <w:p w14:paraId="287691C2" w14:textId="46A8F98F" w:rsidR="00020519" w:rsidRPr="00585D87" w:rsidRDefault="00020519" w:rsidP="00D13379">
      <w:pPr>
        <w:pStyle w:val="ListParagraph"/>
        <w:spacing w:line="240" w:lineRule="auto"/>
        <w:ind w:left="142" w:firstLine="567"/>
        <w:rPr>
          <w:rFonts w:ascii="Times New Roman" w:hAnsi="Times New Roman" w:cs="Times New Roman"/>
          <w:color w:val="000000" w:themeColor="text1"/>
          <w:sz w:val="24"/>
          <w:szCs w:val="24"/>
        </w:rPr>
      </w:pPr>
      <w:r w:rsidRPr="00585D87">
        <w:rPr>
          <w:rFonts w:ascii="Times New Roman" w:hAnsi="Times New Roman" w:cs="Times New Roman"/>
          <w:color w:val="000000" w:themeColor="text1"/>
          <w:sz w:val="24"/>
          <w:szCs w:val="24"/>
        </w:rPr>
        <w:t xml:space="preserve">9.1. Šio pirkimo procedūrų terminai nurodyti specialiųjų sąlygų </w:t>
      </w:r>
      <w:r w:rsidR="00EC0729" w:rsidRPr="00585D87">
        <w:rPr>
          <w:rFonts w:ascii="Times New Roman" w:hAnsi="Times New Roman" w:cs="Times New Roman"/>
          <w:color w:val="000000" w:themeColor="text1"/>
          <w:sz w:val="24"/>
          <w:szCs w:val="24"/>
        </w:rPr>
        <w:t>6</w:t>
      </w:r>
      <w:r w:rsidRPr="00585D87">
        <w:rPr>
          <w:rFonts w:ascii="Times New Roman" w:hAnsi="Times New Roman" w:cs="Times New Roman"/>
          <w:color w:val="000000" w:themeColor="text1"/>
          <w:sz w:val="24"/>
          <w:szCs w:val="24"/>
        </w:rPr>
        <w:t xml:space="preserve"> priede.</w:t>
      </w:r>
      <w:r w:rsidRPr="00585D87">
        <w:rPr>
          <w:rFonts w:ascii="Times New Roman" w:hAnsi="Times New Roman" w:cs="Times New Roman"/>
          <w:sz w:val="24"/>
          <w:szCs w:val="24"/>
        </w:rPr>
        <w:t xml:space="preserve"> </w:t>
      </w:r>
    </w:p>
    <w:p w14:paraId="52BA0CEF" w14:textId="683EE78A" w:rsidR="00E250DF" w:rsidRPr="00585D87"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585D87">
        <w:rPr>
          <w:rFonts w:ascii="Times New Roman" w:eastAsiaTheme="minorHAnsi" w:hAnsi="Times New Roman" w:cs="Times New Roman"/>
          <w:sz w:val="24"/>
          <w:szCs w:val="24"/>
        </w:rPr>
        <w:br w:type="page"/>
      </w:r>
    </w:p>
    <w:p w14:paraId="729EDC83" w14:textId="5A8B6164" w:rsidR="00112F92" w:rsidRPr="00585D87" w:rsidRDefault="00BB41EB" w:rsidP="00420C1F">
      <w:pPr>
        <w:spacing w:line="240" w:lineRule="auto"/>
        <w:ind w:left="7371" w:hanging="27"/>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1 priedas „Tiekėjų pašalinimo pagrindai“</w:t>
      </w:r>
    </w:p>
    <w:p w14:paraId="537E8F24" w14:textId="77777777" w:rsidR="00112F92" w:rsidRPr="00585D87"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585D87"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PAŠALINIMO PAGRINDAI</w:t>
      </w:r>
    </w:p>
    <w:p w14:paraId="185896D7" w14:textId="2FE3B5E4" w:rsidR="00CF4B8C" w:rsidRPr="00585D87" w:rsidRDefault="00440E78" w:rsidP="00D13379">
      <w:pPr>
        <w:spacing w:line="240" w:lineRule="auto"/>
        <w:ind w:left="142" w:firstLine="567"/>
        <w:rPr>
          <w:rFonts w:ascii="Times New Roman" w:eastAsia="Arial" w:hAnsi="Times New Roman" w:cs="Times New Roman"/>
          <w:i/>
          <w:sz w:val="24"/>
          <w:szCs w:val="24"/>
        </w:rPr>
      </w:pPr>
      <w:r w:rsidRPr="00585D87">
        <w:rPr>
          <w:rFonts w:ascii="Times New Roman" w:eastAsia="Arial" w:hAnsi="Times New Roman" w:cs="Times New Roman"/>
          <w:i/>
          <w:sz w:val="24"/>
          <w:szCs w:val="24"/>
        </w:rPr>
        <w:t>Perkančioji organizacija atmeta tiekėjo pasiūlym</w:t>
      </w:r>
      <w:r w:rsidR="00CB237B" w:rsidRPr="00585D87">
        <w:rPr>
          <w:rFonts w:ascii="Times New Roman" w:eastAsia="Arial" w:hAnsi="Times New Roman" w:cs="Times New Roman"/>
          <w:i/>
          <w:sz w:val="24"/>
          <w:szCs w:val="24"/>
        </w:rPr>
        <w:t>ą</w:t>
      </w:r>
      <w:r w:rsidRPr="00585D87">
        <w:rPr>
          <w:rFonts w:ascii="Times New Roman" w:eastAsia="Arial" w:hAnsi="Times New Roman" w:cs="Times New Roman"/>
          <w:i/>
          <w:sz w:val="24"/>
          <w:szCs w:val="24"/>
        </w:rPr>
        <w:t xml:space="preserve">, jeigu: </w:t>
      </w:r>
    </w:p>
    <w:p w14:paraId="5833966D" w14:textId="07260701" w:rsidR="006D67EE" w:rsidRPr="00585D87" w:rsidRDefault="008B2E27" w:rsidP="00D13379">
      <w:pPr>
        <w:pStyle w:val="NoSpacing"/>
        <w:ind w:left="142" w:firstLine="567"/>
        <w:rPr>
          <w:rFonts w:ascii="Times New Roman" w:eastAsia="Yu Mincho" w:hAnsi="Times New Roman" w:cs="Times New Roman"/>
          <w:b/>
          <w:bCs/>
          <w:i/>
          <w:sz w:val="24"/>
          <w:szCs w:val="24"/>
        </w:rPr>
      </w:pPr>
      <w:r w:rsidRPr="00585D87">
        <w:rPr>
          <w:rFonts w:ascii="Times New Roman" w:eastAsia="Arial" w:hAnsi="Times New Roman" w:cs="Times New Roman"/>
          <w:i/>
          <w:sz w:val="24"/>
          <w:szCs w:val="24"/>
        </w:rPr>
        <w:t xml:space="preserve">1. </w:t>
      </w:r>
      <w:r w:rsidR="00AC0420" w:rsidRPr="00585D87">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85D87">
        <w:rPr>
          <w:rFonts w:ascii="Times New Roman" w:hAnsi="Times New Roman" w:cs="Times New Roman"/>
          <w:i/>
          <w:sz w:val="24"/>
          <w:szCs w:val="24"/>
        </w:rPr>
        <w:t xml:space="preserve"> </w:t>
      </w:r>
      <w:r w:rsidR="00C11375" w:rsidRPr="00585D87">
        <w:rPr>
          <w:rFonts w:ascii="Times New Roman" w:hAnsi="Times New Roman" w:cs="Times New Roman"/>
          <w:b/>
          <w:i/>
          <w:sz w:val="24"/>
          <w:szCs w:val="24"/>
        </w:rPr>
        <w:t>(</w:t>
      </w:r>
      <w:r w:rsidR="00C11375" w:rsidRPr="00585D87">
        <w:rPr>
          <w:rFonts w:ascii="Times New Roman" w:eastAsia="Yu Mincho" w:hAnsi="Times New Roman" w:cs="Times New Roman"/>
          <w:b/>
          <w:i/>
          <w:sz w:val="24"/>
          <w:szCs w:val="24"/>
        </w:rPr>
        <w:t>VPĮ 46 straipsnio 4 dalies 1 punktas</w:t>
      </w:r>
      <w:r w:rsidR="00C11375" w:rsidRPr="00585D87">
        <w:rPr>
          <w:rFonts w:ascii="Times New Roman" w:eastAsia="Arial" w:hAnsi="Times New Roman" w:cs="Times New Roman"/>
          <w:i/>
          <w:sz w:val="24"/>
          <w:szCs w:val="24"/>
        </w:rPr>
        <w:t>).</w:t>
      </w:r>
    </w:p>
    <w:p w14:paraId="3417C9CD" w14:textId="1083D667" w:rsidR="006D67EE" w:rsidRPr="00585D87" w:rsidRDefault="006D67EE" w:rsidP="00D13379">
      <w:pPr>
        <w:pStyle w:val="NoSpacing"/>
        <w:ind w:left="142" w:firstLine="567"/>
        <w:rPr>
          <w:rFonts w:ascii="Times New Roman" w:hAnsi="Times New Roman" w:cs="Times New Roman"/>
          <w:b/>
          <w:i/>
          <w:sz w:val="24"/>
          <w:szCs w:val="24"/>
        </w:rPr>
      </w:pPr>
      <w:r w:rsidRPr="00585D87">
        <w:rPr>
          <w:rFonts w:ascii="Times New Roman" w:eastAsia="Arial" w:hAnsi="Times New Roman" w:cs="Times New Roman"/>
          <w:i/>
          <w:sz w:val="24"/>
          <w:szCs w:val="24"/>
        </w:rPr>
        <w:t>2.</w:t>
      </w:r>
      <w:r w:rsidR="00C11375" w:rsidRPr="00585D87">
        <w:rPr>
          <w:rFonts w:ascii="Times New Roman" w:eastAsia="Arial" w:hAnsi="Times New Roman" w:cs="Times New Roman"/>
          <w:i/>
          <w:sz w:val="24"/>
          <w:szCs w:val="24"/>
        </w:rPr>
        <w:t xml:space="preserve"> </w:t>
      </w:r>
      <w:r w:rsidR="00277655" w:rsidRPr="00585D87">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85D87">
        <w:rPr>
          <w:rFonts w:ascii="Times New Roman" w:hAnsi="Times New Roman" w:cs="Times New Roman"/>
          <w:i/>
          <w:sz w:val="24"/>
          <w:szCs w:val="24"/>
        </w:rPr>
        <w:t xml:space="preserve"> </w:t>
      </w:r>
      <w:r w:rsidR="00277655" w:rsidRPr="00585D87">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85D87">
        <w:rPr>
          <w:rFonts w:ascii="Times New Roman" w:hAnsi="Times New Roman" w:cs="Times New Roman"/>
          <w:i/>
          <w:sz w:val="24"/>
          <w:szCs w:val="24"/>
        </w:rPr>
        <w:t xml:space="preserve"> </w:t>
      </w:r>
      <w:bookmarkStart w:id="27" w:name="_Hlk199494582"/>
      <w:r w:rsidR="008A37DA" w:rsidRPr="00585D87">
        <w:rPr>
          <w:rFonts w:ascii="Times New Roman" w:hAnsi="Times New Roman" w:cs="Times New Roman"/>
          <w:b/>
          <w:i/>
          <w:sz w:val="24"/>
          <w:szCs w:val="24"/>
        </w:rPr>
        <w:t>(</w:t>
      </w:r>
      <w:r w:rsidR="008A37DA" w:rsidRPr="00585D87">
        <w:rPr>
          <w:rFonts w:ascii="Times New Roman" w:eastAsia="Yu Mincho" w:hAnsi="Times New Roman" w:cs="Times New Roman"/>
          <w:b/>
          <w:i/>
          <w:sz w:val="24"/>
          <w:szCs w:val="24"/>
        </w:rPr>
        <w:t>VPĮ 46 straipsnio 4 dalies 2 punktas)</w:t>
      </w:r>
      <w:r w:rsidR="00277655" w:rsidRPr="00585D87">
        <w:rPr>
          <w:rFonts w:ascii="Times New Roman" w:hAnsi="Times New Roman" w:cs="Times New Roman"/>
          <w:i/>
          <w:sz w:val="24"/>
          <w:szCs w:val="24"/>
        </w:rPr>
        <w:t>.</w:t>
      </w:r>
      <w:bookmarkEnd w:id="27"/>
    </w:p>
    <w:p w14:paraId="4E7FF8EC" w14:textId="0143612F" w:rsidR="006D67EE" w:rsidRPr="00585D87" w:rsidRDefault="006D67EE" w:rsidP="00D13379">
      <w:pPr>
        <w:pStyle w:val="NoSpacing"/>
        <w:ind w:left="142" w:firstLine="567"/>
        <w:rPr>
          <w:rFonts w:ascii="Times New Roman" w:eastAsia="Yu Mincho" w:hAnsi="Times New Roman" w:cs="Times New Roman"/>
          <w:b/>
          <w:bCs/>
          <w:sz w:val="24"/>
          <w:szCs w:val="24"/>
        </w:rPr>
      </w:pPr>
      <w:r w:rsidRPr="00585D87">
        <w:rPr>
          <w:rFonts w:ascii="Times New Roman" w:eastAsia="Arial" w:hAnsi="Times New Roman" w:cs="Times New Roman"/>
          <w:i/>
          <w:sz w:val="24"/>
          <w:szCs w:val="24"/>
        </w:rPr>
        <w:t>3.</w:t>
      </w:r>
      <w:r w:rsidR="008A37DA" w:rsidRPr="00585D87">
        <w:rPr>
          <w:rFonts w:ascii="Times New Roman" w:eastAsia="Arial" w:hAnsi="Times New Roman" w:cs="Times New Roman"/>
          <w:i/>
          <w:sz w:val="24"/>
          <w:szCs w:val="24"/>
        </w:rPr>
        <w:t xml:space="preserve"> </w:t>
      </w:r>
      <w:r w:rsidR="00C95F80" w:rsidRPr="00585D87">
        <w:rPr>
          <w:rFonts w:ascii="Times New Roman" w:hAnsi="Times New Roman" w:cs="Times New Roman"/>
          <w:sz w:val="24"/>
          <w:szCs w:val="24"/>
        </w:rPr>
        <w:t xml:space="preserve">Pažeista konkurencija, kaip nustatyta VPĮ 27 straipsnio 3 ir 4 dalyse, ir atitinkamos padėties negalima ištaisyti </w:t>
      </w:r>
      <w:r w:rsidR="00C95F80" w:rsidRPr="00585D87">
        <w:rPr>
          <w:rFonts w:ascii="Times New Roman" w:hAnsi="Times New Roman" w:cs="Times New Roman"/>
          <w:b/>
          <w:sz w:val="24"/>
          <w:szCs w:val="24"/>
        </w:rPr>
        <w:t>(</w:t>
      </w:r>
      <w:r w:rsidR="003878F0" w:rsidRPr="00585D87">
        <w:rPr>
          <w:rFonts w:ascii="Times New Roman" w:eastAsia="Yu Mincho" w:hAnsi="Times New Roman" w:cs="Times New Roman"/>
          <w:b/>
          <w:sz w:val="24"/>
          <w:szCs w:val="24"/>
        </w:rPr>
        <w:t>VPĮ 46 straipsnio 4 dalies 3 punktas).</w:t>
      </w:r>
    </w:p>
    <w:p w14:paraId="5D0561FC" w14:textId="77777777" w:rsidR="00DD10C2" w:rsidRPr="00585D87" w:rsidRDefault="006D67EE" w:rsidP="00D13379">
      <w:pPr>
        <w:pStyle w:val="NoSpacing"/>
        <w:ind w:left="142" w:firstLine="567"/>
        <w:rPr>
          <w:rFonts w:ascii="Times New Roman" w:hAnsi="Times New Roman" w:cs="Times New Roman"/>
          <w:sz w:val="24"/>
          <w:szCs w:val="24"/>
        </w:rPr>
      </w:pPr>
      <w:r w:rsidRPr="00585D87">
        <w:rPr>
          <w:rFonts w:ascii="Times New Roman" w:eastAsia="Arial" w:hAnsi="Times New Roman" w:cs="Times New Roman"/>
          <w:i/>
          <w:sz w:val="24"/>
          <w:szCs w:val="24"/>
        </w:rPr>
        <w:t>4.</w:t>
      </w:r>
      <w:r w:rsidR="003878F0" w:rsidRPr="00585D87">
        <w:rPr>
          <w:rFonts w:ascii="Times New Roman" w:eastAsia="Arial" w:hAnsi="Times New Roman" w:cs="Times New Roman"/>
          <w:i/>
          <w:sz w:val="24"/>
          <w:szCs w:val="24"/>
        </w:rPr>
        <w:t xml:space="preserve"> </w:t>
      </w:r>
      <w:r w:rsidR="00DD10C2" w:rsidRPr="00585D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585D87" w:rsidRDefault="006D67EE" w:rsidP="00D13379">
      <w:pPr>
        <w:pStyle w:val="NoSpacing"/>
        <w:ind w:left="142" w:firstLine="567"/>
        <w:rPr>
          <w:rFonts w:ascii="Times New Roman" w:hAnsi="Times New Roman" w:cs="Times New Roman"/>
          <w:sz w:val="24"/>
          <w:szCs w:val="24"/>
        </w:rPr>
      </w:pPr>
      <w:r w:rsidRPr="00585D87">
        <w:rPr>
          <w:rFonts w:ascii="Times New Roman" w:eastAsia="Arial" w:hAnsi="Times New Roman" w:cs="Times New Roman"/>
          <w:sz w:val="24"/>
          <w:szCs w:val="24"/>
        </w:rPr>
        <w:t>5.</w:t>
      </w:r>
      <w:r w:rsidR="0093234E" w:rsidRPr="00585D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85D87">
        <w:rPr>
          <w:rFonts w:ascii="Times New Roman" w:hAnsi="Times New Roman" w:cs="Times New Roman"/>
          <w:sz w:val="24"/>
          <w:szCs w:val="24"/>
        </w:rPr>
        <w:t>(</w:t>
      </w:r>
      <w:r w:rsidR="00E405E7" w:rsidRPr="00585D87">
        <w:rPr>
          <w:rFonts w:ascii="Times New Roman" w:eastAsia="Yu Mincho" w:hAnsi="Times New Roman" w:cs="Times New Roman"/>
          <w:b/>
          <w:sz w:val="24"/>
          <w:szCs w:val="24"/>
        </w:rPr>
        <w:t>VPĮ 46 straipsnio 4 dalies 5 punktas).</w:t>
      </w:r>
      <w:r w:rsidR="007E5AAD" w:rsidRPr="00585D87">
        <w:rPr>
          <w:rFonts w:ascii="Times New Roman" w:hAnsi="Times New Roman" w:cs="Times New Roman"/>
          <w:sz w:val="24"/>
          <w:szCs w:val="24"/>
        </w:rPr>
        <w:t xml:space="preserve"> </w:t>
      </w:r>
    </w:p>
    <w:p w14:paraId="3A539209" w14:textId="22CFDFE4" w:rsidR="006D67EE" w:rsidRPr="00585D87" w:rsidRDefault="007E5AAD" w:rsidP="00D13379">
      <w:pPr>
        <w:pStyle w:val="NoSpacing"/>
        <w:ind w:left="142" w:firstLine="567"/>
        <w:rPr>
          <w:rFonts w:ascii="Times New Roman" w:eastAsia="Yu Mincho" w:hAnsi="Times New Roman" w:cs="Times New Roman"/>
          <w:sz w:val="24"/>
          <w:szCs w:val="24"/>
        </w:rPr>
      </w:pPr>
      <w:r w:rsidRPr="00585D87">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529B0F8B" w:rsidRPr="00585D87">
        <w:rPr>
          <w:rFonts w:ascii="Times New Roman" w:eastAsia="Yu Mincho" w:hAnsi="Times New Roman" w:cs="Times New Roman"/>
          <w:sz w:val="24"/>
          <w:szCs w:val="24"/>
        </w:rPr>
        <w:t xml:space="preserve"> </w:t>
      </w:r>
      <w:r w:rsidRPr="00585D87">
        <w:rPr>
          <w:rFonts w:ascii="Times New Roman" w:hAnsi="Times New Roman" w:cs="Times New Roman"/>
          <w:b/>
          <w:bCs/>
          <w:sz w:val="24"/>
          <w:szCs w:val="24"/>
        </w:rPr>
        <w:t>(</w:t>
      </w:r>
      <w:r w:rsidRPr="00585D87">
        <w:rPr>
          <w:rFonts w:ascii="Times New Roman" w:eastAsia="Yu Mincho" w:hAnsi="Times New Roman" w:cs="Times New Roman"/>
          <w:b/>
          <w:bCs/>
          <w:sz w:val="24"/>
          <w:szCs w:val="24"/>
        </w:rPr>
        <w:t>VPĮ 46 straipsnio 2</w:t>
      </w:r>
      <w:r w:rsidRPr="00585D87">
        <w:rPr>
          <w:rFonts w:ascii="Times New Roman" w:eastAsia="Yu Mincho" w:hAnsi="Times New Roman" w:cs="Times New Roman"/>
          <w:b/>
          <w:bCs/>
          <w:sz w:val="24"/>
          <w:szCs w:val="24"/>
          <w:vertAlign w:val="superscript"/>
        </w:rPr>
        <w:t>1</w:t>
      </w:r>
      <w:r w:rsidRPr="00585D87">
        <w:rPr>
          <w:rFonts w:ascii="Times New Roman" w:eastAsia="Yu Mincho" w:hAnsi="Times New Roman" w:cs="Times New Roman"/>
          <w:b/>
          <w:bCs/>
          <w:sz w:val="24"/>
          <w:szCs w:val="24"/>
        </w:rPr>
        <w:t xml:space="preserve"> dalis)</w:t>
      </w:r>
      <w:r w:rsidRPr="00585D87">
        <w:rPr>
          <w:rFonts w:ascii="Times New Roman" w:eastAsia="Yu Mincho" w:hAnsi="Times New Roman" w:cs="Times New Roman"/>
          <w:sz w:val="24"/>
          <w:szCs w:val="24"/>
        </w:rPr>
        <w:t>.</w:t>
      </w:r>
    </w:p>
    <w:p w14:paraId="57D5E015" w14:textId="77777777" w:rsidR="007E5AAD" w:rsidRPr="00585D87" w:rsidRDefault="007E5AAD" w:rsidP="00D13379">
      <w:pPr>
        <w:pStyle w:val="NoSpacing"/>
        <w:ind w:left="142" w:firstLine="567"/>
        <w:rPr>
          <w:rFonts w:ascii="Times New Roman" w:eastAsia="Yu Mincho" w:hAnsi="Times New Roman" w:cs="Times New Roman"/>
          <w:b/>
          <w:bCs/>
          <w:iCs/>
          <w:sz w:val="24"/>
          <w:szCs w:val="24"/>
        </w:rPr>
      </w:pPr>
    </w:p>
    <w:p w14:paraId="385FEFC8" w14:textId="7376FBC4" w:rsidR="00112F92" w:rsidRPr="00585D87" w:rsidRDefault="00112F92" w:rsidP="00420C1F">
      <w:pPr>
        <w:spacing w:after="160" w:line="276" w:lineRule="auto"/>
        <w:ind w:left="142" w:firstLine="992"/>
        <w:jc w:val="center"/>
        <w:rPr>
          <w:rFonts w:ascii="Times New Roman" w:eastAsia="Arial" w:hAnsi="Times New Roman" w:cs="Times New Roman"/>
          <w:smallCaps/>
          <w:sz w:val="24"/>
          <w:szCs w:val="24"/>
        </w:rPr>
      </w:pPr>
      <w:r w:rsidRPr="00585D87">
        <w:rPr>
          <w:rFonts w:ascii="Times New Roman" w:eastAsia="Arial" w:hAnsi="Times New Roman" w:cs="Times New Roman"/>
          <w:smallCaps/>
          <w:sz w:val="24"/>
          <w:szCs w:val="24"/>
        </w:rPr>
        <w:t>__________</w:t>
      </w:r>
    </w:p>
    <w:p w14:paraId="537EACFD" w14:textId="77777777" w:rsidR="00112F92" w:rsidRPr="00585D87" w:rsidRDefault="00112F92" w:rsidP="00420C1F">
      <w:pPr>
        <w:spacing w:line="200" w:lineRule="auto"/>
        <w:ind w:left="142" w:firstLine="992"/>
        <w:rPr>
          <w:rFonts w:ascii="Times New Roman" w:eastAsia="Arial" w:hAnsi="Times New Roman" w:cs="Times New Roman"/>
          <w:sz w:val="24"/>
          <w:szCs w:val="24"/>
        </w:rPr>
      </w:pPr>
      <w:r w:rsidRPr="00585D87">
        <w:rPr>
          <w:rFonts w:ascii="Times New Roman" w:eastAsia="Arial" w:hAnsi="Times New Roman" w:cs="Times New Roman"/>
          <w:sz w:val="24"/>
          <w:szCs w:val="24"/>
        </w:rPr>
        <w:br w:type="page"/>
      </w:r>
    </w:p>
    <w:p w14:paraId="3DBF3DE0" w14:textId="11B3B6A9" w:rsidR="00112F92" w:rsidRPr="00585D87" w:rsidRDefault="00BB41EB" w:rsidP="00420C1F">
      <w:pPr>
        <w:spacing w:line="240" w:lineRule="auto"/>
        <w:ind w:left="7088" w:hanging="39"/>
        <w:jc w:val="left"/>
        <w:rPr>
          <w:rFonts w:ascii="Times New Roman" w:hAnsi="Times New Roman" w:cs="Times New Roman"/>
          <w:sz w:val="24"/>
          <w:szCs w:val="24"/>
        </w:rPr>
      </w:pPr>
      <w:r w:rsidRPr="00585D87">
        <w:rPr>
          <w:rFonts w:ascii="Times New Roman" w:hAnsi="Times New Roman" w:cs="Times New Roman"/>
          <w:sz w:val="24"/>
          <w:szCs w:val="24"/>
        </w:rPr>
        <w:lastRenderedPageBreak/>
        <w:t>Specialiųjų p</w:t>
      </w:r>
      <w:r w:rsidR="00112F92" w:rsidRPr="00585D87">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585D87"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585D87"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585D8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A2CC1A5" w14:textId="77777777" w:rsidR="00C0323C" w:rsidRPr="00C0323C" w:rsidRDefault="00C0323C" w:rsidP="00C0323C">
      <w:pPr>
        <w:numPr>
          <w:ilvl w:val="0"/>
          <w:numId w:val="13"/>
        </w:numPr>
        <w:spacing w:after="160" w:line="20" w:lineRule="atLeast"/>
        <w:ind w:left="0" w:firstLine="567"/>
        <w:contextualSpacing/>
        <w:jc w:val="left"/>
        <w:rPr>
          <w:rFonts w:ascii="Times New Roman" w:eastAsia="Times New Roman" w:hAnsi="Times New Roman" w:cs="Times New Roman"/>
          <w:sz w:val="24"/>
          <w:szCs w:val="24"/>
        </w:rPr>
      </w:pPr>
      <w:r w:rsidRPr="00C0323C">
        <w:rPr>
          <w:rFonts w:ascii="Times New Roman" w:eastAsia="Times New Roman" w:hAnsi="Times New Roman" w:cs="Times New Roman"/>
          <w:sz w:val="24"/>
          <w:szCs w:val="24"/>
          <w:lang w:eastAsia="en-US"/>
        </w:rPr>
        <w:t>Tiekėjo kvalifikacija turi atitikti šiame priede nustatytus reikalavimus kvalifikacijai:</w:t>
      </w:r>
    </w:p>
    <w:tbl>
      <w:tblPr>
        <w:tblW w:w="5000" w:type="pct"/>
        <w:tblLook w:val="04A0" w:firstRow="1" w:lastRow="0" w:firstColumn="1" w:lastColumn="0" w:noHBand="0" w:noVBand="1"/>
      </w:tblPr>
      <w:tblGrid>
        <w:gridCol w:w="3727"/>
        <w:gridCol w:w="4558"/>
        <w:gridCol w:w="2232"/>
      </w:tblGrid>
      <w:tr w:rsidR="00C0323C" w:rsidRPr="00C0323C" w14:paraId="2D07FDAF" w14:textId="77777777" w:rsidTr="2F3A0A5B">
        <w:tc>
          <w:tcPr>
            <w:tcW w:w="1772" w:type="pct"/>
            <w:tcBorders>
              <w:top w:val="single" w:sz="4" w:space="0" w:color="000000" w:themeColor="text1"/>
              <w:left w:val="single" w:sz="4" w:space="0" w:color="000000" w:themeColor="text1"/>
              <w:bottom w:val="single" w:sz="4" w:space="0" w:color="000000" w:themeColor="text1"/>
              <w:right w:val="nil"/>
            </w:tcBorders>
            <w:hideMark/>
          </w:tcPr>
          <w:p w14:paraId="020DCB16"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bCs/>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bCs/>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bCs/>
                <w:color w:val="000000"/>
                <w:kern w:val="2"/>
                <w:sz w:val="24"/>
                <w:szCs w:val="24"/>
                <w:lang w:val="en-US" w:eastAsia="ar-SA"/>
                <w14:ligatures w14:val="standardContextual"/>
              </w:rPr>
              <w:t>reikalavimai</w:t>
            </w:r>
            <w:proofErr w:type="spellEnd"/>
          </w:p>
        </w:tc>
        <w:tc>
          <w:tcPr>
            <w:tcW w:w="21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4ACEF"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en-US" w:eastAsia="ar-SA"/>
                <w14:ligatures w14:val="standardContextual"/>
              </w:rPr>
            </w:pP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Kvalifikacijos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reikalavimus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įrodantys</w:t>
            </w:r>
            <w:proofErr w:type="spellEnd"/>
            <w:r w:rsidRPr="00C0323C">
              <w:rPr>
                <w:rFonts w:ascii="Times New Roman" w:eastAsia="Times New Roman" w:hAnsi="Times New Roman" w:cs="Times New Roman"/>
                <w:b/>
                <w:color w:val="000000"/>
                <w:kern w:val="2"/>
                <w:sz w:val="24"/>
                <w:szCs w:val="24"/>
                <w:lang w:val="en-US" w:eastAsia="ar-SA"/>
                <w14:ligatures w14:val="standardContextual"/>
              </w:rPr>
              <w:t xml:space="preserve"> </w:t>
            </w:r>
            <w:proofErr w:type="spellStart"/>
            <w:r w:rsidRPr="00C0323C">
              <w:rPr>
                <w:rFonts w:ascii="Times New Roman" w:eastAsia="Times New Roman" w:hAnsi="Times New Roman" w:cs="Times New Roman"/>
                <w:b/>
                <w:color w:val="000000"/>
                <w:kern w:val="2"/>
                <w:sz w:val="24"/>
                <w:szCs w:val="24"/>
                <w:lang w:val="en-US" w:eastAsia="ar-SA"/>
                <w14:ligatures w14:val="standardContextual"/>
              </w:rPr>
              <w:t>dokumentai</w:t>
            </w:r>
            <w:proofErr w:type="spellEnd"/>
          </w:p>
        </w:tc>
        <w:tc>
          <w:tcPr>
            <w:tcW w:w="1061" w:type="pct"/>
            <w:tcBorders>
              <w:top w:val="single" w:sz="4" w:space="0" w:color="000000" w:themeColor="text1"/>
              <w:left w:val="single" w:sz="4" w:space="0" w:color="000000" w:themeColor="text1"/>
              <w:bottom w:val="single" w:sz="4" w:space="0" w:color="auto"/>
              <w:right w:val="single" w:sz="4" w:space="0" w:color="000000" w:themeColor="text1"/>
            </w:tcBorders>
          </w:tcPr>
          <w:p w14:paraId="0DDB3189" w14:textId="77777777" w:rsidR="00C0323C" w:rsidRPr="00C0323C" w:rsidRDefault="00C0323C" w:rsidP="00C0323C">
            <w:pPr>
              <w:suppressAutoHyphens/>
              <w:spacing w:line="276" w:lineRule="auto"/>
              <w:ind w:firstLine="0"/>
              <w:jc w:val="center"/>
              <w:rPr>
                <w:rFonts w:ascii="Times New Roman" w:eastAsia="Times New Roman" w:hAnsi="Times New Roman" w:cs="Times New Roman"/>
                <w:b/>
                <w:color w:val="000000"/>
                <w:kern w:val="2"/>
                <w:sz w:val="24"/>
                <w:szCs w:val="24"/>
                <w:lang w:val="sv-SE" w:eastAsia="ar-SA"/>
                <w14:ligatures w14:val="standardContextual"/>
              </w:rPr>
            </w:pPr>
            <w:r w:rsidRPr="00C0323C">
              <w:rPr>
                <w:rFonts w:ascii="Times New Roman" w:eastAsia="Times New Roman" w:hAnsi="Times New Roman" w:cs="Times New Roman"/>
                <w:b/>
                <w:bCs/>
                <w:sz w:val="24"/>
                <w:szCs w:val="24"/>
              </w:rPr>
              <w:t>Subjektas, kuris turi atitikti reikalavimą</w:t>
            </w:r>
          </w:p>
        </w:tc>
      </w:tr>
      <w:tr w:rsidR="00C0323C" w:rsidRPr="00C0323C" w14:paraId="5BC669F5" w14:textId="77777777" w:rsidTr="2F3A0A5B">
        <w:trPr>
          <w:trHeight w:val="527"/>
        </w:trPr>
        <w:tc>
          <w:tcPr>
            <w:tcW w:w="1772" w:type="pct"/>
            <w:tcBorders>
              <w:top w:val="single" w:sz="4" w:space="0" w:color="000000" w:themeColor="text1"/>
              <w:left w:val="single" w:sz="4" w:space="0" w:color="000000" w:themeColor="text1"/>
              <w:bottom w:val="single" w:sz="4" w:space="0" w:color="000000" w:themeColor="text1"/>
              <w:right w:val="nil"/>
            </w:tcBorders>
            <w:hideMark/>
          </w:tcPr>
          <w:p w14:paraId="24203A42" w14:textId="77777777" w:rsidR="00585D87" w:rsidRDefault="441D8F22"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bookmarkStart w:id="28" w:name="_Hlk158251549"/>
            <w:r w:rsidRPr="00242F5C">
              <w:rPr>
                <w:rFonts w:ascii="Times New Roman" w:eastAsia="Times New Roman" w:hAnsi="Times New Roman" w:cs="Times New Roman"/>
                <w:color w:val="000000"/>
                <w:kern w:val="2"/>
                <w:sz w:val="24"/>
                <w:szCs w:val="24"/>
                <w:lang w:eastAsia="ar-SA"/>
                <w14:ligatures w14:val="standardContextual"/>
              </w:rPr>
              <w:t>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visus kvalifikacijos reikalavimus):</w:t>
            </w:r>
          </w:p>
          <w:p w14:paraId="0BC6D998" w14:textId="77777777" w:rsidR="0011003B" w:rsidRPr="00242F5C" w:rsidRDefault="0011003B"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p w14:paraId="269BDCCC" w14:textId="6D9180CC" w:rsidR="00C0323C" w:rsidRPr="0011003B" w:rsidRDefault="00C0323C"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b/>
                <w:bCs/>
                <w:color w:val="000000"/>
                <w:kern w:val="2"/>
                <w:sz w:val="24"/>
                <w:szCs w:val="24"/>
                <w:lang w:eastAsia="ar-SA"/>
                <w14:ligatures w14:val="standardContextual"/>
              </w:rPr>
            </w:pPr>
            <w:r w:rsidRPr="0011003B">
              <w:rPr>
                <w:rFonts w:ascii="Times New Roman" w:eastAsia="Times New Roman" w:hAnsi="Times New Roman" w:cs="Times New Roman"/>
                <w:b/>
                <w:bCs/>
                <w:color w:val="000000"/>
                <w:kern w:val="2"/>
                <w:sz w:val="24"/>
                <w:szCs w:val="24"/>
                <w:lang w:eastAsia="ar-SA"/>
                <w14:ligatures w14:val="standardContextual"/>
              </w:rPr>
              <w:t>Specialistas</w:t>
            </w:r>
            <w:r w:rsidR="00585D87" w:rsidRPr="0011003B">
              <w:rPr>
                <w:rFonts w:ascii="Times New Roman" w:eastAsia="Times New Roman" w:hAnsi="Times New Roman" w:cs="Times New Roman"/>
                <w:b/>
                <w:bCs/>
                <w:color w:val="000000"/>
                <w:kern w:val="2"/>
                <w:sz w:val="24"/>
                <w:szCs w:val="24"/>
                <w:lang w:eastAsia="ar-SA"/>
                <w14:ligatures w14:val="standardContextual"/>
              </w:rPr>
              <w:t xml:space="preserve"> Nr. 1</w:t>
            </w:r>
            <w:r w:rsidR="710A569F" w:rsidRPr="0011003B">
              <w:rPr>
                <w:rFonts w:ascii="Times New Roman" w:eastAsia="Times New Roman" w:hAnsi="Times New Roman" w:cs="Times New Roman"/>
                <w:b/>
                <w:bCs/>
                <w:color w:val="000000"/>
                <w:kern w:val="2"/>
                <w:sz w:val="24"/>
                <w:szCs w:val="24"/>
                <w:lang w:eastAsia="ar-SA"/>
                <w14:ligatures w14:val="standardContextual"/>
              </w:rPr>
              <w:t xml:space="preserve"> (</w:t>
            </w:r>
            <w:r w:rsidR="00DE2B56" w:rsidRPr="00DE2B56">
              <w:rPr>
                <w:rFonts w:ascii="Times New Roman" w:eastAsia="Times New Roman" w:hAnsi="Times New Roman" w:cs="Times New Roman"/>
                <w:b/>
                <w:bCs/>
                <w:color w:val="000000"/>
                <w:kern w:val="2"/>
                <w:sz w:val="24"/>
                <w:szCs w:val="24"/>
                <w:lang w:eastAsia="ar-SA"/>
                <w14:ligatures w14:val="standardContextual"/>
              </w:rPr>
              <w:t>augalų specialist</w:t>
            </w:r>
            <w:r w:rsidR="00DE2B56">
              <w:rPr>
                <w:rFonts w:ascii="Times New Roman" w:eastAsia="Times New Roman" w:hAnsi="Times New Roman" w:cs="Times New Roman"/>
                <w:b/>
                <w:bCs/>
                <w:color w:val="000000"/>
                <w:kern w:val="2"/>
                <w:sz w:val="24"/>
                <w:szCs w:val="24"/>
                <w:lang w:eastAsia="ar-SA"/>
                <w14:ligatures w14:val="standardContextual"/>
              </w:rPr>
              <w:t xml:space="preserve">as </w:t>
            </w:r>
            <w:r w:rsidR="00DE2B56" w:rsidRPr="000C50CC">
              <w:rPr>
                <w:rFonts w:ascii="Times New Roman" w:eastAsia="Times New Roman" w:hAnsi="Times New Roman" w:cs="Times New Roman"/>
                <w:b/>
                <w:bCs/>
                <w:color w:val="000000"/>
                <w:kern w:val="2"/>
                <w:sz w:val="24"/>
                <w:szCs w:val="24"/>
                <w:lang w:eastAsia="ar-SA"/>
                <w14:ligatures w14:val="standardContextual"/>
              </w:rPr>
              <w:t>atsakingas už invazinių svetimų augalų rūšių atpažinimą, jų biologijos, paplitimo, poveikio aplinkai, valdymo ir radaviečių vertinimą</w:t>
            </w:r>
            <w:r w:rsidR="710A569F" w:rsidRPr="0011003B">
              <w:rPr>
                <w:rFonts w:ascii="Times New Roman" w:eastAsia="Times New Roman" w:hAnsi="Times New Roman" w:cs="Times New Roman"/>
                <w:b/>
                <w:bCs/>
                <w:color w:val="000000"/>
                <w:kern w:val="2"/>
                <w:sz w:val="24"/>
                <w:szCs w:val="24"/>
                <w:lang w:eastAsia="ar-SA"/>
                <w14:ligatures w14:val="standardContextual"/>
              </w:rPr>
              <w:t>)</w:t>
            </w:r>
            <w:r w:rsidRPr="0011003B">
              <w:rPr>
                <w:rFonts w:ascii="Times New Roman" w:eastAsia="Times New Roman" w:hAnsi="Times New Roman" w:cs="Times New Roman"/>
                <w:b/>
                <w:bCs/>
                <w:color w:val="000000"/>
                <w:kern w:val="2"/>
                <w:sz w:val="24"/>
                <w:szCs w:val="24"/>
                <w:lang w:eastAsia="ar-SA"/>
                <w14:ligatures w14:val="standardContextual"/>
              </w:rPr>
              <w:t>:</w:t>
            </w:r>
          </w:p>
          <w:p w14:paraId="447236C1" w14:textId="6A6FC49F" w:rsidR="00C0323C" w:rsidRPr="00242F5C" w:rsidRDefault="00C0323C"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color w:val="000000"/>
                <w:kern w:val="2"/>
                <w:sz w:val="24"/>
                <w:szCs w:val="24"/>
                <w:lang w:eastAsia="ar-SA"/>
                <w14:ligatures w14:val="standardContextual"/>
              </w:rPr>
              <w:t>1.</w:t>
            </w:r>
            <w:r w:rsidR="00C47D8F">
              <w:rPr>
                <w:rFonts w:ascii="Times New Roman" w:eastAsia="Times New Roman" w:hAnsi="Times New Roman" w:cs="Times New Roman"/>
                <w:color w:val="000000"/>
                <w:kern w:val="2"/>
                <w:sz w:val="24"/>
                <w:szCs w:val="24"/>
                <w:lang w:eastAsia="ar-SA"/>
                <w14:ligatures w14:val="standardContextual"/>
              </w:rPr>
              <w:t>1.</w:t>
            </w:r>
            <w:r w:rsidRPr="00242F5C">
              <w:rPr>
                <w:rFonts w:ascii="Times New Roman" w:eastAsia="Times New Roman" w:hAnsi="Times New Roman" w:cs="Times New Roman"/>
                <w:color w:val="000000"/>
                <w:kern w:val="2"/>
                <w:sz w:val="24"/>
                <w:szCs w:val="24"/>
                <w:lang w:eastAsia="ar-SA"/>
                <w14:ligatures w14:val="standardContextual"/>
              </w:rPr>
              <w:t xml:space="preserve"> turi turėti aukštąjį universitetinį ar jam prilygintą </w:t>
            </w:r>
            <w:r w:rsidR="00DE2B56" w:rsidRPr="00DE2B56">
              <w:rPr>
                <w:rFonts w:ascii="Times New Roman" w:eastAsia="Times New Roman" w:hAnsi="Times New Roman" w:cs="Times New Roman"/>
                <w:color w:val="000000"/>
                <w:kern w:val="2"/>
                <w:sz w:val="24"/>
                <w:szCs w:val="24"/>
                <w:lang w:eastAsia="ar-SA"/>
                <w14:ligatures w14:val="standardContextual"/>
              </w:rPr>
              <w:t> fizinių mokslų</w:t>
            </w:r>
            <w:r w:rsidR="00DE2B56">
              <w:rPr>
                <w:rFonts w:ascii="Times New Roman" w:eastAsia="Times New Roman" w:hAnsi="Times New Roman" w:cs="Times New Roman"/>
                <w:color w:val="000000"/>
                <w:kern w:val="2"/>
                <w:sz w:val="24"/>
                <w:szCs w:val="24"/>
                <w:lang w:eastAsia="ar-SA"/>
                <w14:ligatures w14:val="standardContextual"/>
              </w:rPr>
              <w:t xml:space="preserve"> arba</w:t>
            </w:r>
            <w:r w:rsidR="00DE2B56" w:rsidRPr="00DE2B56">
              <w:rPr>
                <w:rFonts w:ascii="Times New Roman" w:eastAsia="Times New Roman" w:hAnsi="Times New Roman" w:cs="Times New Roman"/>
                <w:color w:val="000000"/>
                <w:kern w:val="2"/>
                <w:sz w:val="24"/>
                <w:szCs w:val="24"/>
                <w:lang w:eastAsia="ar-SA"/>
                <w14:ligatures w14:val="standardContextual"/>
              </w:rPr>
              <w:t xml:space="preserve"> gyvybės mokslų</w:t>
            </w:r>
            <w:r w:rsidR="00DE2B56">
              <w:rPr>
                <w:rFonts w:ascii="Times New Roman" w:eastAsia="Times New Roman" w:hAnsi="Times New Roman" w:cs="Times New Roman"/>
                <w:color w:val="000000"/>
                <w:kern w:val="2"/>
                <w:sz w:val="24"/>
                <w:szCs w:val="24"/>
                <w:lang w:eastAsia="ar-SA"/>
                <w14:ligatures w14:val="standardContextual"/>
              </w:rPr>
              <w:t xml:space="preserve"> arba</w:t>
            </w:r>
            <w:r w:rsidR="00DE2B56" w:rsidRPr="00DE2B56">
              <w:rPr>
                <w:rFonts w:ascii="Times New Roman" w:eastAsia="Times New Roman" w:hAnsi="Times New Roman" w:cs="Times New Roman"/>
                <w:color w:val="000000"/>
                <w:kern w:val="2"/>
                <w:sz w:val="24"/>
                <w:szCs w:val="24"/>
                <w:lang w:eastAsia="ar-SA"/>
                <w14:ligatures w14:val="standardContextual"/>
              </w:rPr>
              <w:t xml:space="preserve"> žemės ūkio mokslų</w:t>
            </w:r>
            <w:r w:rsidR="4F17305D" w:rsidRPr="00242F5C">
              <w:rPr>
                <w:rFonts w:ascii="Times New Roman" w:eastAsia="Times New Roman" w:hAnsi="Times New Roman" w:cs="Times New Roman"/>
                <w:color w:val="000000"/>
                <w:kern w:val="2"/>
                <w:sz w:val="24"/>
                <w:szCs w:val="24"/>
                <w:lang w:eastAsia="ar-SA"/>
                <w14:ligatures w14:val="standardContextual"/>
              </w:rPr>
              <w:t xml:space="preserve"> </w:t>
            </w:r>
            <w:r w:rsidR="0026521F" w:rsidRPr="0026521F">
              <w:rPr>
                <w:rFonts w:ascii="Times New Roman" w:eastAsia="Times New Roman" w:hAnsi="Times New Roman" w:cs="Times New Roman"/>
                <w:color w:val="000000"/>
                <w:kern w:val="2"/>
                <w:sz w:val="24"/>
                <w:szCs w:val="24"/>
                <w:lang w:eastAsia="ar-SA"/>
                <w14:ligatures w14:val="standardContextual"/>
              </w:rPr>
              <w:t>studijų krypčių grupės</w:t>
            </w:r>
            <w:r w:rsidR="00E63BEA" w:rsidRPr="00242F5C">
              <w:rPr>
                <w:rFonts w:ascii="Times New Roman" w:eastAsia="Times New Roman" w:hAnsi="Times New Roman" w:cs="Times New Roman"/>
                <w:color w:val="000000"/>
                <w:kern w:val="2"/>
                <w:sz w:val="24"/>
                <w:szCs w:val="24"/>
                <w:lang w:eastAsia="ar-SA"/>
                <w14:ligatures w14:val="standardContextual"/>
              </w:rPr>
              <w:t xml:space="preserve"> </w:t>
            </w:r>
            <w:r w:rsidRPr="00242F5C">
              <w:rPr>
                <w:rFonts w:ascii="Times New Roman" w:eastAsia="Times New Roman" w:hAnsi="Times New Roman" w:cs="Times New Roman"/>
                <w:color w:val="000000"/>
                <w:kern w:val="2"/>
                <w:sz w:val="24"/>
                <w:szCs w:val="24"/>
                <w:lang w:eastAsia="ar-SA"/>
                <w14:ligatures w14:val="standardContextual"/>
              </w:rPr>
              <w:t>išsilavinimą;</w:t>
            </w:r>
          </w:p>
          <w:p w14:paraId="240EB4F7" w14:textId="1CF4CDEF" w:rsidR="301EFEB6" w:rsidRDefault="21E80E5D" w:rsidP="00D13379">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line="256" w:lineRule="auto"/>
              <w:ind w:firstLine="22"/>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kern w:val="2"/>
                <w:sz w:val="24"/>
                <w:szCs w:val="24"/>
                <w:lang w:eastAsia="ar-SA"/>
                <w14:ligatures w14:val="standardContextual"/>
              </w:rPr>
              <w:t>1.</w:t>
            </w:r>
            <w:r w:rsidR="263FB497" w:rsidRPr="00242F5C">
              <w:rPr>
                <w:rFonts w:ascii="Times New Roman" w:eastAsia="Times New Roman" w:hAnsi="Times New Roman" w:cs="Times New Roman"/>
                <w:color w:val="000000"/>
                <w:kern w:val="2"/>
                <w:sz w:val="24"/>
                <w:szCs w:val="24"/>
                <w:lang w:eastAsia="ar-SA"/>
                <w14:ligatures w14:val="standardContextual"/>
              </w:rPr>
              <w:t xml:space="preserve">2. </w:t>
            </w:r>
            <w:r w:rsidR="7F370E5B" w:rsidRPr="00242F5C">
              <w:rPr>
                <w:rFonts w:ascii="Times New Roman" w:eastAsia="Times New Roman" w:hAnsi="Times New Roman" w:cs="Times New Roman"/>
                <w:sz w:val="24"/>
                <w:szCs w:val="24"/>
              </w:rPr>
              <w:t xml:space="preserve">turi turėti ne mažesnę kaip </w:t>
            </w:r>
            <w:r w:rsidR="27887144">
              <w:rPr>
                <w:rFonts w:ascii="Times New Roman" w:eastAsia="Times New Roman" w:hAnsi="Times New Roman" w:cs="Times New Roman"/>
                <w:sz w:val="24"/>
                <w:szCs w:val="24"/>
              </w:rPr>
              <w:t>3</w:t>
            </w:r>
            <w:r w:rsidR="7F370E5B" w:rsidRPr="00242F5C">
              <w:rPr>
                <w:rFonts w:ascii="Times New Roman" w:eastAsia="Times New Roman" w:hAnsi="Times New Roman" w:cs="Times New Roman"/>
                <w:sz w:val="24"/>
                <w:szCs w:val="24"/>
              </w:rPr>
              <w:t xml:space="preserve"> metų darbo patirtį</w:t>
            </w:r>
            <w:r w:rsidRPr="00C47D8F">
              <w:rPr>
                <w:rFonts w:ascii="Times New Roman" w:eastAsia="Times New Roman" w:hAnsi="Times New Roman" w:cs="Times New Roman"/>
                <w:sz w:val="24"/>
                <w:szCs w:val="24"/>
              </w:rPr>
              <w:t xml:space="preserve"> invazinių svetimų</w:t>
            </w:r>
            <w:r>
              <w:rPr>
                <w:rFonts w:ascii="Times New Roman" w:eastAsia="Times New Roman" w:hAnsi="Times New Roman" w:cs="Times New Roman"/>
                <w:sz w:val="24"/>
                <w:szCs w:val="24"/>
              </w:rPr>
              <w:t xml:space="preserve"> </w:t>
            </w:r>
            <w:r w:rsidRPr="00C47D8F">
              <w:rPr>
                <w:rFonts w:ascii="Times New Roman" w:eastAsia="Times New Roman" w:hAnsi="Times New Roman" w:cs="Times New Roman"/>
                <w:sz w:val="24"/>
                <w:szCs w:val="24"/>
              </w:rPr>
              <w:t>augal</w:t>
            </w:r>
            <w:r>
              <w:rPr>
                <w:rFonts w:ascii="Times New Roman" w:eastAsia="Times New Roman" w:hAnsi="Times New Roman" w:cs="Times New Roman"/>
                <w:sz w:val="24"/>
                <w:szCs w:val="24"/>
              </w:rPr>
              <w:t xml:space="preserve">ų </w:t>
            </w:r>
            <w:r w:rsidRPr="00C47D8F">
              <w:rPr>
                <w:rFonts w:ascii="Times New Roman" w:eastAsia="Times New Roman" w:hAnsi="Times New Roman" w:cs="Times New Roman"/>
                <w:sz w:val="24"/>
                <w:szCs w:val="24"/>
              </w:rPr>
              <w:t>rūšių</w:t>
            </w:r>
            <w:r w:rsidR="7A3A0A51" w:rsidRPr="2F3A0A5B">
              <w:rPr>
                <w:rFonts w:ascii="Times New Roman" w:eastAsia="Times New Roman" w:hAnsi="Times New Roman" w:cs="Times New Roman"/>
                <w:sz w:val="24"/>
                <w:szCs w:val="24"/>
              </w:rPr>
              <w:t xml:space="preserve"> </w:t>
            </w:r>
            <w:r w:rsidR="53A2AE43" w:rsidRPr="2F3A0A5B">
              <w:rPr>
                <w:rFonts w:ascii="Times New Roman" w:eastAsia="Times New Roman" w:hAnsi="Times New Roman" w:cs="Times New Roman"/>
                <w:sz w:val="24"/>
                <w:szCs w:val="24"/>
              </w:rPr>
              <w:t xml:space="preserve">poveikio </w:t>
            </w:r>
            <w:r w:rsidR="7A3A0A51" w:rsidRPr="2F3A0A5B">
              <w:rPr>
                <w:rFonts w:ascii="Times New Roman" w:eastAsia="Times New Roman" w:hAnsi="Times New Roman" w:cs="Times New Roman"/>
                <w:sz w:val="24"/>
                <w:szCs w:val="24"/>
              </w:rPr>
              <w:t>vertinimo</w:t>
            </w:r>
            <w:r w:rsidR="77D7DA37" w:rsidRPr="2F3A0A5B">
              <w:rPr>
                <w:rFonts w:ascii="Times New Roman" w:eastAsia="Times New Roman" w:hAnsi="Times New Roman" w:cs="Times New Roman"/>
                <w:sz w:val="24"/>
                <w:szCs w:val="24"/>
              </w:rPr>
              <w:t xml:space="preserve"> vietinėms rūšims</w:t>
            </w:r>
            <w:r w:rsidR="7092A792" w:rsidRPr="2F3A0A5B">
              <w:rPr>
                <w:rFonts w:ascii="Times New Roman" w:eastAsia="Times New Roman" w:hAnsi="Times New Roman" w:cs="Times New Roman"/>
                <w:sz w:val="24"/>
                <w:szCs w:val="24"/>
              </w:rPr>
              <w:t xml:space="preserve"> ir</w:t>
            </w:r>
            <w:r w:rsidR="77D7DA37" w:rsidRPr="2F3A0A5B">
              <w:rPr>
                <w:rFonts w:ascii="Times New Roman" w:eastAsia="Times New Roman" w:hAnsi="Times New Roman" w:cs="Times New Roman"/>
                <w:sz w:val="24"/>
                <w:szCs w:val="24"/>
              </w:rPr>
              <w:t xml:space="preserve"> ekosistemo</w:t>
            </w:r>
            <w:r w:rsidR="58CBC45D" w:rsidRPr="2F3A0A5B">
              <w:rPr>
                <w:rFonts w:ascii="Times New Roman" w:eastAsia="Times New Roman" w:hAnsi="Times New Roman" w:cs="Times New Roman"/>
                <w:sz w:val="24"/>
                <w:szCs w:val="24"/>
              </w:rPr>
              <w:t>m</w:t>
            </w:r>
            <w:r w:rsidR="77D7DA37" w:rsidRPr="2F3A0A5B">
              <w:rPr>
                <w:rFonts w:ascii="Times New Roman" w:eastAsia="Times New Roman" w:hAnsi="Times New Roman" w:cs="Times New Roman"/>
                <w:sz w:val="24"/>
                <w:szCs w:val="24"/>
              </w:rPr>
              <w:t>s</w:t>
            </w:r>
            <w:r w:rsidR="227A178D" w:rsidRPr="2F3A0A5B">
              <w:rPr>
                <w:rFonts w:ascii="Times New Roman" w:eastAsia="Times New Roman" w:hAnsi="Times New Roman" w:cs="Times New Roman"/>
                <w:sz w:val="24"/>
                <w:szCs w:val="24"/>
              </w:rPr>
              <w:t xml:space="preserve"> srityje</w:t>
            </w:r>
            <w:r w:rsidR="5B34ACF8" w:rsidRPr="2F3A0A5B">
              <w:rPr>
                <w:rFonts w:ascii="Times New Roman" w:eastAsia="Times New Roman" w:hAnsi="Times New Roman" w:cs="Times New Roman"/>
                <w:sz w:val="24"/>
                <w:szCs w:val="24"/>
              </w:rPr>
              <w:t xml:space="preserve"> </w:t>
            </w:r>
            <w:r w:rsidR="7F370E5B" w:rsidRPr="00242F5C">
              <w:rPr>
                <w:rFonts w:ascii="Times New Roman" w:eastAsia="Times New Roman" w:hAnsi="Times New Roman" w:cs="Times New Roman"/>
                <w:color w:val="000000" w:themeColor="text1"/>
                <w:sz w:val="24"/>
                <w:szCs w:val="24"/>
                <w:lang w:val="lt"/>
              </w:rPr>
              <w:t>(</w:t>
            </w:r>
            <w:r w:rsidR="7F370E5B" w:rsidRPr="2F3A0A5B">
              <w:rPr>
                <w:rFonts w:ascii="Times New Roman" w:eastAsia="Times New Roman" w:hAnsi="Times New Roman" w:cs="Times New Roman"/>
                <w:i/>
                <w:iCs/>
                <w:color w:val="000000" w:themeColor="text1"/>
                <w:sz w:val="24"/>
                <w:szCs w:val="24"/>
                <w:lang w:val="lt"/>
              </w:rPr>
              <w:t>bendra darbo patirtis minėtoje srityje, nesumuojant vienu metu vykdytų projektų/sutarčių trukmių</w:t>
            </w:r>
            <w:r w:rsidR="7F370E5B" w:rsidRPr="00242F5C">
              <w:rPr>
                <w:rFonts w:ascii="Times New Roman" w:eastAsia="Times New Roman" w:hAnsi="Times New Roman" w:cs="Times New Roman"/>
                <w:color w:val="000000" w:themeColor="text1"/>
                <w:sz w:val="24"/>
                <w:szCs w:val="24"/>
                <w:lang w:val="lt"/>
              </w:rPr>
              <w:t>)</w:t>
            </w:r>
            <w:r w:rsidR="6A31D045" w:rsidRPr="00242F5C">
              <w:rPr>
                <w:rFonts w:ascii="Times New Roman" w:eastAsia="Times New Roman" w:hAnsi="Times New Roman" w:cs="Times New Roman"/>
                <w:color w:val="000000" w:themeColor="text1"/>
                <w:sz w:val="24"/>
                <w:szCs w:val="24"/>
                <w:lang w:val="lt"/>
              </w:rPr>
              <w:t>.</w:t>
            </w:r>
            <w:r w:rsidR="01C53ABF" w:rsidRPr="2F3A0A5B">
              <w:rPr>
                <w:rFonts w:ascii="Times New Roman" w:eastAsia="Times New Roman" w:hAnsi="Times New Roman" w:cs="Times New Roman"/>
                <w:color w:val="000000" w:themeColor="text1"/>
                <w:sz w:val="24"/>
                <w:szCs w:val="24"/>
                <w:lang w:val="lt"/>
              </w:rPr>
              <w:t xml:space="preserve"> </w:t>
            </w:r>
          </w:p>
          <w:p w14:paraId="06F0D7C9" w14:textId="77777777" w:rsidR="00585D87" w:rsidRPr="00242F5C" w:rsidRDefault="00585D87"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p w14:paraId="34AC50EE" w14:textId="2A005FE9" w:rsidR="00585D87" w:rsidRPr="0011003B" w:rsidRDefault="441D8F22" w:rsidP="00585D87">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b/>
                <w:bCs/>
                <w:color w:val="000000"/>
                <w:kern w:val="2"/>
                <w:sz w:val="24"/>
                <w:szCs w:val="24"/>
                <w:lang w:eastAsia="ar-SA"/>
                <w14:ligatures w14:val="standardContextual"/>
              </w:rPr>
            </w:pPr>
            <w:r w:rsidRPr="0011003B">
              <w:rPr>
                <w:rFonts w:ascii="Times New Roman" w:eastAsia="Times New Roman" w:hAnsi="Times New Roman" w:cs="Times New Roman"/>
                <w:b/>
                <w:bCs/>
                <w:color w:val="000000"/>
                <w:kern w:val="2"/>
                <w:sz w:val="24"/>
                <w:szCs w:val="24"/>
                <w:lang w:eastAsia="ar-SA"/>
                <w14:ligatures w14:val="standardContextual"/>
              </w:rPr>
              <w:lastRenderedPageBreak/>
              <w:t>Specialistas Nr. 2</w:t>
            </w:r>
            <w:r w:rsidR="3BDADC9E" w:rsidRPr="0011003B">
              <w:rPr>
                <w:rFonts w:ascii="Times New Roman" w:eastAsia="Times New Roman" w:hAnsi="Times New Roman" w:cs="Times New Roman"/>
                <w:b/>
                <w:bCs/>
                <w:color w:val="000000"/>
                <w:kern w:val="2"/>
                <w:sz w:val="24"/>
                <w:szCs w:val="24"/>
                <w:lang w:eastAsia="ar-SA"/>
                <w14:ligatures w14:val="standardContextual"/>
              </w:rPr>
              <w:t xml:space="preserve"> (</w:t>
            </w:r>
            <w:r w:rsidR="69E57AD8" w:rsidRPr="0094001C">
              <w:rPr>
                <w:rFonts w:ascii="Times New Roman" w:eastAsia="Times New Roman" w:hAnsi="Times New Roman" w:cs="Times New Roman"/>
                <w:b/>
                <w:bCs/>
                <w:color w:val="000000"/>
                <w:kern w:val="2"/>
                <w:sz w:val="24"/>
                <w:szCs w:val="24"/>
                <w:lang w:eastAsia="ar-SA"/>
                <w14:ligatures w14:val="standardContextual"/>
              </w:rPr>
              <w:t>gyvūnų specialist</w:t>
            </w:r>
            <w:r w:rsidR="69E57AD8">
              <w:rPr>
                <w:rFonts w:ascii="Times New Roman" w:eastAsia="Times New Roman" w:hAnsi="Times New Roman" w:cs="Times New Roman"/>
                <w:b/>
                <w:bCs/>
                <w:color w:val="000000"/>
                <w:kern w:val="2"/>
                <w:sz w:val="24"/>
                <w:szCs w:val="24"/>
                <w:lang w:eastAsia="ar-SA"/>
                <w14:ligatures w14:val="standardContextual"/>
              </w:rPr>
              <w:t>as</w:t>
            </w:r>
            <w:r w:rsidR="69E57AD8" w:rsidRPr="0094001C">
              <w:rPr>
                <w:rFonts w:ascii="Times New Roman" w:eastAsia="Times New Roman" w:hAnsi="Times New Roman" w:cs="Times New Roman"/>
                <w:b/>
                <w:bCs/>
                <w:color w:val="000000"/>
                <w:kern w:val="2"/>
                <w:sz w:val="24"/>
                <w:szCs w:val="24"/>
                <w:lang w:eastAsia="ar-SA"/>
                <w14:ligatures w14:val="standardContextual"/>
              </w:rPr>
              <w:t>, atsaking</w:t>
            </w:r>
            <w:r w:rsidR="69E57AD8">
              <w:rPr>
                <w:rFonts w:ascii="Times New Roman" w:eastAsia="Times New Roman" w:hAnsi="Times New Roman" w:cs="Times New Roman"/>
                <w:b/>
                <w:bCs/>
                <w:color w:val="000000"/>
                <w:kern w:val="2"/>
                <w:sz w:val="24"/>
                <w:szCs w:val="24"/>
                <w:lang w:eastAsia="ar-SA"/>
                <w14:ligatures w14:val="standardContextual"/>
              </w:rPr>
              <w:t>as</w:t>
            </w:r>
            <w:r w:rsidR="69E57AD8" w:rsidRPr="0094001C">
              <w:rPr>
                <w:rFonts w:ascii="Times New Roman" w:eastAsia="Times New Roman" w:hAnsi="Times New Roman" w:cs="Times New Roman"/>
                <w:b/>
                <w:bCs/>
                <w:color w:val="000000"/>
                <w:kern w:val="2"/>
                <w:sz w:val="24"/>
                <w:szCs w:val="24"/>
                <w:lang w:eastAsia="ar-SA"/>
                <w14:ligatures w14:val="standardContextual"/>
              </w:rPr>
              <w:t xml:space="preserve"> už invazinių svetimų gyvūnų rūšių atpažinimą, jų biologijos, paplitimo, poveikio aplinkai, valdymo ir radaviečių vertinimą</w:t>
            </w:r>
            <w:r w:rsidR="3BDADC9E" w:rsidRPr="0011003B">
              <w:rPr>
                <w:rFonts w:ascii="Times New Roman" w:eastAsia="Times New Roman" w:hAnsi="Times New Roman" w:cs="Times New Roman"/>
                <w:b/>
                <w:bCs/>
                <w:color w:val="000000"/>
                <w:kern w:val="2"/>
                <w:sz w:val="24"/>
                <w:szCs w:val="24"/>
                <w:lang w:eastAsia="ar-SA"/>
                <w14:ligatures w14:val="standardContextual"/>
              </w:rPr>
              <w:t>)</w:t>
            </w:r>
            <w:r w:rsidRPr="0011003B">
              <w:rPr>
                <w:rFonts w:ascii="Times New Roman" w:eastAsia="Times New Roman" w:hAnsi="Times New Roman" w:cs="Times New Roman"/>
                <w:b/>
                <w:bCs/>
                <w:color w:val="000000"/>
                <w:kern w:val="2"/>
                <w:sz w:val="24"/>
                <w:szCs w:val="24"/>
                <w:lang w:eastAsia="ar-SA"/>
                <w14:ligatures w14:val="standardContextual"/>
              </w:rPr>
              <w:t>:</w:t>
            </w:r>
          </w:p>
          <w:p w14:paraId="51A98025" w14:textId="0738175F" w:rsidR="00585D87" w:rsidRPr="00242F5C" w:rsidRDefault="00C47D8F" w:rsidP="00585D87">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r>
              <w:rPr>
                <w:rFonts w:ascii="Times New Roman" w:eastAsia="Times New Roman" w:hAnsi="Times New Roman" w:cs="Times New Roman"/>
                <w:color w:val="000000"/>
                <w:kern w:val="2"/>
                <w:sz w:val="24"/>
                <w:szCs w:val="24"/>
                <w:lang w:eastAsia="ar-SA"/>
                <w14:ligatures w14:val="standardContextual"/>
              </w:rPr>
              <w:t>2.</w:t>
            </w:r>
            <w:r w:rsidR="00585D87" w:rsidRPr="00242F5C">
              <w:rPr>
                <w:rFonts w:ascii="Times New Roman" w:eastAsia="Times New Roman" w:hAnsi="Times New Roman" w:cs="Times New Roman"/>
                <w:color w:val="000000"/>
                <w:kern w:val="2"/>
                <w:sz w:val="24"/>
                <w:szCs w:val="24"/>
                <w:lang w:eastAsia="ar-SA"/>
                <w14:ligatures w14:val="standardContextual"/>
              </w:rPr>
              <w:t xml:space="preserve">1. </w:t>
            </w:r>
            <w:r w:rsidR="0094001C" w:rsidRPr="00242F5C">
              <w:rPr>
                <w:rFonts w:ascii="Times New Roman" w:eastAsia="Times New Roman" w:hAnsi="Times New Roman" w:cs="Times New Roman"/>
                <w:color w:val="000000"/>
                <w:kern w:val="2"/>
                <w:sz w:val="24"/>
                <w:szCs w:val="24"/>
                <w:lang w:eastAsia="ar-SA"/>
                <w14:ligatures w14:val="standardContextual"/>
              </w:rPr>
              <w:t xml:space="preserve">turi turėti aukštąjį universitetinį ar jam prilygintą </w:t>
            </w:r>
            <w:r w:rsidR="0094001C" w:rsidRPr="00DE2B56">
              <w:rPr>
                <w:rFonts w:ascii="Times New Roman" w:eastAsia="Times New Roman" w:hAnsi="Times New Roman" w:cs="Times New Roman"/>
                <w:color w:val="000000"/>
                <w:kern w:val="2"/>
                <w:sz w:val="24"/>
                <w:szCs w:val="24"/>
                <w:lang w:eastAsia="ar-SA"/>
                <w14:ligatures w14:val="standardContextual"/>
              </w:rPr>
              <w:t> fizinių mokslų</w:t>
            </w:r>
            <w:r w:rsidR="0094001C">
              <w:rPr>
                <w:rFonts w:ascii="Times New Roman" w:eastAsia="Times New Roman" w:hAnsi="Times New Roman" w:cs="Times New Roman"/>
                <w:color w:val="000000"/>
                <w:kern w:val="2"/>
                <w:sz w:val="24"/>
                <w:szCs w:val="24"/>
                <w:lang w:eastAsia="ar-SA"/>
                <w14:ligatures w14:val="standardContextual"/>
              </w:rPr>
              <w:t xml:space="preserve"> arba</w:t>
            </w:r>
            <w:r w:rsidR="0094001C" w:rsidRPr="00DE2B56">
              <w:rPr>
                <w:rFonts w:ascii="Times New Roman" w:eastAsia="Times New Roman" w:hAnsi="Times New Roman" w:cs="Times New Roman"/>
                <w:color w:val="000000"/>
                <w:kern w:val="2"/>
                <w:sz w:val="24"/>
                <w:szCs w:val="24"/>
                <w:lang w:eastAsia="ar-SA"/>
                <w14:ligatures w14:val="standardContextual"/>
              </w:rPr>
              <w:t xml:space="preserve"> gyvybės mokslų</w:t>
            </w:r>
            <w:r w:rsidR="0094001C">
              <w:rPr>
                <w:rFonts w:ascii="Times New Roman" w:eastAsia="Times New Roman" w:hAnsi="Times New Roman" w:cs="Times New Roman"/>
                <w:color w:val="000000"/>
                <w:kern w:val="2"/>
                <w:sz w:val="24"/>
                <w:szCs w:val="24"/>
                <w:lang w:eastAsia="ar-SA"/>
                <w14:ligatures w14:val="standardContextual"/>
              </w:rPr>
              <w:t xml:space="preserve"> arba</w:t>
            </w:r>
            <w:r w:rsidR="0094001C" w:rsidRPr="00DE2B56">
              <w:rPr>
                <w:rFonts w:ascii="Times New Roman" w:eastAsia="Times New Roman" w:hAnsi="Times New Roman" w:cs="Times New Roman"/>
                <w:color w:val="000000"/>
                <w:kern w:val="2"/>
                <w:sz w:val="24"/>
                <w:szCs w:val="24"/>
                <w:lang w:eastAsia="ar-SA"/>
                <w14:ligatures w14:val="standardContextual"/>
              </w:rPr>
              <w:t xml:space="preserve"> žemės ūkio </w:t>
            </w:r>
            <w:r w:rsidR="0094001C" w:rsidRPr="0026521F">
              <w:rPr>
                <w:rFonts w:ascii="Times New Roman" w:eastAsia="Times New Roman" w:hAnsi="Times New Roman" w:cs="Times New Roman"/>
                <w:color w:val="000000"/>
                <w:kern w:val="2"/>
                <w:sz w:val="24"/>
                <w:szCs w:val="24"/>
                <w:lang w:eastAsia="ar-SA"/>
                <w14:ligatures w14:val="standardContextual"/>
              </w:rPr>
              <w:t>mokslų studijų kryp</w:t>
            </w:r>
            <w:r w:rsidR="0026521F" w:rsidRPr="0026521F">
              <w:rPr>
                <w:rFonts w:ascii="Times New Roman" w:eastAsia="Times New Roman" w:hAnsi="Times New Roman" w:cs="Times New Roman"/>
                <w:color w:val="000000"/>
                <w:kern w:val="2"/>
                <w:sz w:val="24"/>
                <w:szCs w:val="24"/>
                <w:lang w:eastAsia="ar-SA"/>
                <w14:ligatures w14:val="standardContextual"/>
              </w:rPr>
              <w:t xml:space="preserve">čių grupės </w:t>
            </w:r>
            <w:r w:rsidR="0094001C" w:rsidRPr="0026521F">
              <w:rPr>
                <w:rFonts w:ascii="Times New Roman" w:eastAsia="Times New Roman" w:hAnsi="Times New Roman" w:cs="Times New Roman"/>
                <w:color w:val="000000"/>
                <w:kern w:val="2"/>
                <w:sz w:val="24"/>
                <w:szCs w:val="24"/>
                <w:lang w:eastAsia="ar-SA"/>
                <w14:ligatures w14:val="standardContextual"/>
              </w:rPr>
              <w:t>išsilavinimą</w:t>
            </w:r>
            <w:r w:rsidR="00585D87" w:rsidRPr="0026521F">
              <w:rPr>
                <w:rFonts w:ascii="Times New Roman" w:eastAsia="Times New Roman" w:hAnsi="Times New Roman" w:cs="Times New Roman"/>
                <w:color w:val="000000" w:themeColor="text1"/>
                <w:sz w:val="24"/>
                <w:szCs w:val="24"/>
                <w:lang w:eastAsia="ar-SA"/>
              </w:rPr>
              <w:t>;</w:t>
            </w:r>
          </w:p>
          <w:p w14:paraId="33F1095B" w14:textId="7AC8216D" w:rsidR="007C52A4" w:rsidRPr="00D13379" w:rsidRDefault="21E80E5D" w:rsidP="2F3A0A5B">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i/>
                <w:iCs/>
                <w:sz w:val="24"/>
                <w:szCs w:val="24"/>
                <w:lang w:val="lt"/>
              </w:rPr>
            </w:pPr>
            <w:r>
              <w:rPr>
                <w:rFonts w:ascii="Times New Roman" w:eastAsia="Times New Roman" w:hAnsi="Times New Roman" w:cs="Times New Roman"/>
                <w:color w:val="000000"/>
                <w:kern w:val="2"/>
                <w:sz w:val="24"/>
                <w:szCs w:val="24"/>
                <w:lang w:eastAsia="ar-SA"/>
                <w14:ligatures w14:val="standardContextual"/>
              </w:rPr>
              <w:t>2.</w:t>
            </w:r>
            <w:r w:rsidR="441D8F22" w:rsidRPr="00242F5C">
              <w:rPr>
                <w:rFonts w:ascii="Times New Roman" w:eastAsia="Times New Roman" w:hAnsi="Times New Roman" w:cs="Times New Roman"/>
                <w:color w:val="000000"/>
                <w:kern w:val="2"/>
                <w:sz w:val="24"/>
                <w:szCs w:val="24"/>
                <w:lang w:eastAsia="ar-SA"/>
                <w14:ligatures w14:val="standardContextual"/>
              </w:rPr>
              <w:t xml:space="preserve">2. </w:t>
            </w:r>
            <w:r w:rsidR="15557C5D" w:rsidRPr="2F3A0A5B">
              <w:rPr>
                <w:rFonts w:ascii="Times New Roman" w:eastAsia="Times New Roman" w:hAnsi="Times New Roman" w:cs="Times New Roman"/>
                <w:color w:val="000000" w:themeColor="text1"/>
                <w:sz w:val="24"/>
                <w:szCs w:val="24"/>
                <w:lang w:eastAsia="ar-SA"/>
              </w:rPr>
              <w:t xml:space="preserve">turi </w:t>
            </w:r>
            <w:r w:rsidR="69E57AD8" w:rsidRPr="0094001C">
              <w:rPr>
                <w:rFonts w:ascii="Times New Roman" w:eastAsia="Times New Roman" w:hAnsi="Times New Roman" w:cs="Times New Roman"/>
                <w:color w:val="000000"/>
                <w:kern w:val="2"/>
                <w:sz w:val="24"/>
                <w:szCs w:val="24"/>
                <w:lang w:eastAsia="ar-SA"/>
                <w14:ligatures w14:val="standardContextual"/>
              </w:rPr>
              <w:t>turėti ne mažesnę kaip 3 metų darbo patirtį</w:t>
            </w:r>
            <w:r>
              <w:t xml:space="preserve"> </w:t>
            </w:r>
            <w:r w:rsidR="061C0041" w:rsidRPr="2F3A0A5B">
              <w:rPr>
                <w:rFonts w:ascii="Times New Roman" w:eastAsia="Times New Roman" w:hAnsi="Times New Roman" w:cs="Times New Roman"/>
                <w:sz w:val="24"/>
                <w:szCs w:val="24"/>
              </w:rPr>
              <w:t>invazinių svetimų gyvūnų rūšių poveikio vertinimo vietinėms rūšims</w:t>
            </w:r>
            <w:r w:rsidR="6294A56D" w:rsidRPr="2F3A0A5B">
              <w:rPr>
                <w:rFonts w:ascii="Times New Roman" w:eastAsia="Times New Roman" w:hAnsi="Times New Roman" w:cs="Times New Roman"/>
                <w:sz w:val="24"/>
                <w:szCs w:val="24"/>
              </w:rPr>
              <w:t xml:space="preserve"> ir</w:t>
            </w:r>
            <w:r w:rsidR="061C0041" w:rsidRPr="2F3A0A5B">
              <w:rPr>
                <w:rFonts w:ascii="Times New Roman" w:eastAsia="Times New Roman" w:hAnsi="Times New Roman" w:cs="Times New Roman"/>
                <w:sz w:val="24"/>
                <w:szCs w:val="24"/>
              </w:rPr>
              <w:t xml:space="preserve"> ekosistemo</w:t>
            </w:r>
            <w:r w:rsidR="4B1F4E73" w:rsidRPr="2F3A0A5B">
              <w:rPr>
                <w:rFonts w:ascii="Times New Roman" w:eastAsia="Times New Roman" w:hAnsi="Times New Roman" w:cs="Times New Roman"/>
                <w:sz w:val="24"/>
                <w:szCs w:val="24"/>
              </w:rPr>
              <w:t>m</w:t>
            </w:r>
            <w:r w:rsidR="061C0041" w:rsidRPr="2F3A0A5B">
              <w:rPr>
                <w:rFonts w:ascii="Times New Roman" w:eastAsia="Times New Roman" w:hAnsi="Times New Roman" w:cs="Times New Roman"/>
                <w:sz w:val="24"/>
                <w:szCs w:val="24"/>
              </w:rPr>
              <w:t xml:space="preserve">s </w:t>
            </w:r>
            <w:r w:rsidR="731DE03D" w:rsidRPr="2F3A0A5B">
              <w:rPr>
                <w:rFonts w:ascii="Times New Roman" w:eastAsia="Times New Roman" w:hAnsi="Times New Roman" w:cs="Times New Roman"/>
                <w:sz w:val="24"/>
                <w:szCs w:val="24"/>
              </w:rPr>
              <w:t>srityje</w:t>
            </w:r>
            <w:r w:rsidR="00D13379">
              <w:rPr>
                <w:rFonts w:ascii="Times New Roman" w:eastAsia="Times New Roman" w:hAnsi="Times New Roman" w:cs="Times New Roman"/>
                <w:sz w:val="24"/>
                <w:szCs w:val="24"/>
              </w:rPr>
              <w:t xml:space="preserve"> </w:t>
            </w:r>
            <w:r w:rsidR="00D13379" w:rsidRPr="00D13379">
              <w:rPr>
                <w:rFonts w:ascii="Times New Roman" w:eastAsia="Times New Roman" w:hAnsi="Times New Roman" w:cs="Times New Roman"/>
                <w:i/>
                <w:iCs/>
                <w:sz w:val="24"/>
                <w:szCs w:val="24"/>
              </w:rPr>
              <w:t>(bendra darbo patirtis minėtoje srityje, nesumuojant vienu metu vykdytų projektų/sutarčių trukmių)</w:t>
            </w:r>
            <w:r w:rsidR="1E68CE30" w:rsidRPr="00D13379">
              <w:rPr>
                <w:rFonts w:ascii="Times New Roman" w:eastAsia="Times New Roman" w:hAnsi="Times New Roman" w:cs="Times New Roman"/>
                <w:i/>
                <w:iCs/>
                <w:sz w:val="24"/>
                <w:szCs w:val="24"/>
              </w:rPr>
              <w:t>.</w:t>
            </w:r>
          </w:p>
          <w:p w14:paraId="2D5901AC" w14:textId="28E48604" w:rsidR="00585D87" w:rsidRPr="00242F5C" w:rsidRDefault="00585D87" w:rsidP="00C0323C">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line="256" w:lineRule="auto"/>
              <w:ind w:firstLine="0"/>
              <w:rPr>
                <w:rFonts w:ascii="Times New Roman" w:eastAsia="Times New Roman" w:hAnsi="Times New Roman" w:cs="Times New Roman"/>
                <w:color w:val="000000"/>
                <w:kern w:val="2"/>
                <w:sz w:val="24"/>
                <w:szCs w:val="24"/>
                <w:lang w:eastAsia="ar-SA"/>
                <w14:ligatures w14:val="standardContextual"/>
              </w:rPr>
            </w:pPr>
          </w:p>
        </w:tc>
        <w:tc>
          <w:tcPr>
            <w:tcW w:w="21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AD8D6" w14:textId="072A0682" w:rsidR="00585D87" w:rsidRPr="00242F5C" w:rsidRDefault="00585D87" w:rsidP="00585D87">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lastRenderedPageBreak/>
              <w:t>1</w:t>
            </w:r>
            <w:r w:rsidR="008D7650">
              <w:rPr>
                <w:rFonts w:ascii="Times New Roman" w:eastAsia="Times New Roman" w:hAnsi="Times New Roman" w:cs="Times New Roman"/>
                <w:sz w:val="24"/>
                <w:szCs w:val="24"/>
              </w:rPr>
              <w:t>)</w:t>
            </w:r>
            <w:r w:rsidRPr="00242F5C">
              <w:rPr>
                <w:rFonts w:ascii="Times New Roman" w:eastAsia="Times New Roman" w:hAnsi="Times New Roman" w:cs="Times New Roman"/>
                <w:sz w:val="24"/>
                <w:szCs w:val="24"/>
              </w:rPr>
              <w:t xml:space="preserve"> Pateikiamas tiekėjo vadovo arba jo įgalioto atstovo pasirašytas siūlomų </w:t>
            </w:r>
            <w:r w:rsidRPr="00242F5C">
              <w:rPr>
                <w:rFonts w:ascii="Times New Roman" w:eastAsia="Times New Roman" w:hAnsi="Times New Roman" w:cs="Times New Roman"/>
                <w:b/>
                <w:bCs/>
                <w:sz w:val="24"/>
                <w:szCs w:val="24"/>
              </w:rPr>
              <w:t>specialistų sąrašas</w:t>
            </w:r>
            <w:r w:rsidRPr="00242F5C">
              <w:rPr>
                <w:rFonts w:ascii="Times New Roman" w:eastAsia="Times New Roman" w:hAnsi="Times New Roman" w:cs="Times New Roman"/>
                <w:sz w:val="24"/>
                <w:szCs w:val="24"/>
              </w:rPr>
              <w:t>, kuriame turi būti nurodyta siūlomų specialistų pozicijos (pareigos pirkimo sutarties vykdyme), vardai, pavardės.</w:t>
            </w:r>
          </w:p>
          <w:p w14:paraId="05591F00" w14:textId="77777777" w:rsidR="007C52A4" w:rsidRPr="00242F5C" w:rsidRDefault="007C52A4" w:rsidP="00C0323C">
            <w:pPr>
              <w:spacing w:line="276" w:lineRule="auto"/>
              <w:ind w:firstLine="0"/>
              <w:rPr>
                <w:rFonts w:ascii="Times New Roman" w:eastAsia="Calibri" w:hAnsi="Times New Roman" w:cs="Times New Roman"/>
                <w:sz w:val="24"/>
                <w:szCs w:val="24"/>
                <w:lang w:eastAsia="en-US"/>
              </w:rPr>
            </w:pPr>
          </w:p>
          <w:p w14:paraId="21622AF6" w14:textId="5DED85C0" w:rsidR="00C0323C" w:rsidRPr="00242F5C" w:rsidRDefault="008D7650" w:rsidP="00C0323C">
            <w:pPr>
              <w:spacing w:line="276" w:lineRule="auto"/>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color w:val="000000"/>
                <w:kern w:val="2"/>
                <w:sz w:val="24"/>
                <w:szCs w:val="24"/>
                <w14:ligatures w14:val="standardContextual"/>
              </w:rPr>
              <w:t>2</w:t>
            </w:r>
            <w:r w:rsidR="00C0323C" w:rsidRPr="00242F5C">
              <w:rPr>
                <w:rFonts w:ascii="Times New Roman" w:eastAsia="Calibri" w:hAnsi="Times New Roman" w:cs="Times New Roman"/>
                <w:color w:val="000000"/>
                <w:kern w:val="2"/>
                <w:sz w:val="24"/>
                <w:szCs w:val="24"/>
                <w14:ligatures w14:val="standardContextual"/>
              </w:rPr>
              <w:t xml:space="preserve">) Pateikiamas </w:t>
            </w:r>
            <w:r w:rsidR="000964BA" w:rsidRPr="000964BA">
              <w:rPr>
                <w:rFonts w:ascii="Times New Roman" w:eastAsia="Calibri" w:hAnsi="Times New Roman" w:cs="Times New Roman"/>
                <w:color w:val="000000"/>
                <w:kern w:val="2"/>
                <w:sz w:val="24"/>
                <w:szCs w:val="24"/>
                <w14:ligatures w14:val="standardContextual"/>
              </w:rPr>
              <w:t xml:space="preserve">kiekvieno specialisto </w:t>
            </w:r>
            <w:r w:rsidR="00C0323C" w:rsidRPr="00242F5C">
              <w:rPr>
                <w:rFonts w:ascii="Times New Roman" w:eastAsia="Calibri" w:hAnsi="Times New Roman" w:cs="Times New Roman"/>
                <w:color w:val="000000"/>
                <w:kern w:val="2"/>
                <w:sz w:val="24"/>
                <w:szCs w:val="24"/>
                <w14:ligatures w14:val="standardContextual"/>
              </w:rPr>
              <w:t xml:space="preserve">nurodytos </w:t>
            </w:r>
            <w:r w:rsidR="00C0323C" w:rsidRPr="00242F5C">
              <w:rPr>
                <w:rFonts w:ascii="Times New Roman" w:eastAsia="Times New Roman" w:hAnsi="Times New Roman" w:cs="Times New Roman"/>
                <w:kern w:val="2"/>
                <w:sz w:val="24"/>
                <w:szCs w:val="24"/>
                <w:lang w:eastAsia="ar-SA"/>
                <w14:ligatures w14:val="standardContextual"/>
              </w:rPr>
              <w:t xml:space="preserve">studijų krypties </w:t>
            </w:r>
            <w:r w:rsidR="00C0323C" w:rsidRPr="00242F5C">
              <w:rPr>
                <w:rFonts w:ascii="Times New Roman" w:eastAsia="Calibri" w:hAnsi="Times New Roman" w:cs="Times New Roman"/>
                <w:color w:val="000000"/>
                <w:kern w:val="2"/>
                <w:sz w:val="24"/>
                <w:szCs w:val="24"/>
                <w14:ligatures w14:val="standardContextual"/>
              </w:rPr>
              <w:t>arba jam prilygintas išsilavinimą patvirtinantis dokumentas (kopija);</w:t>
            </w:r>
          </w:p>
          <w:p w14:paraId="26915AA2" w14:textId="0D710C4D" w:rsidR="00C0323C" w:rsidRPr="000964BA" w:rsidRDefault="008D7650" w:rsidP="000964BA">
            <w:pPr>
              <w:suppressAutoHyphens/>
              <w:spacing w:line="276" w:lineRule="auto"/>
              <w:ind w:right="-20" w:firstLine="0"/>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3</w:t>
            </w:r>
            <w:r w:rsidR="00C0323C" w:rsidRPr="00242F5C">
              <w:rPr>
                <w:rFonts w:ascii="Times New Roman" w:eastAsia="Times New Roman" w:hAnsi="Times New Roman" w:cs="Times New Roman"/>
                <w:kern w:val="2"/>
                <w:sz w:val="24"/>
                <w:szCs w:val="24"/>
                <w:lang w:eastAsia="ar-SA"/>
                <w14:ligatures w14:val="standardContextual"/>
              </w:rPr>
              <w:t xml:space="preserve">) Pateikiamas </w:t>
            </w:r>
            <w:r w:rsidR="007C52A4" w:rsidRPr="00242F5C">
              <w:rPr>
                <w:rFonts w:ascii="Times New Roman" w:eastAsia="Times New Roman" w:hAnsi="Times New Roman" w:cs="Times New Roman"/>
                <w:kern w:val="2"/>
                <w:sz w:val="24"/>
                <w:szCs w:val="24"/>
                <w:lang w:eastAsia="ar-SA"/>
                <w14:ligatures w14:val="standardContextual"/>
              </w:rPr>
              <w:t>kiekvieno specialisto gyvenimo aprašymas (CV)</w:t>
            </w:r>
            <w:r w:rsidR="00C0323C" w:rsidRPr="00242F5C">
              <w:rPr>
                <w:rFonts w:ascii="Times New Roman" w:eastAsia="Times New Roman" w:hAnsi="Times New Roman" w:cs="Times New Roman"/>
                <w:kern w:val="2"/>
                <w:sz w:val="24"/>
                <w:szCs w:val="24"/>
                <w:lang w:eastAsia="ar-SA"/>
                <w14:ligatures w14:val="standardContextual"/>
              </w:rPr>
              <w:t>, kuriame turi būti aiškiai nurodyta specialist</w:t>
            </w:r>
            <w:r w:rsidR="000964BA">
              <w:rPr>
                <w:rFonts w:ascii="Times New Roman" w:eastAsia="Times New Roman" w:hAnsi="Times New Roman" w:cs="Times New Roman"/>
                <w:kern w:val="2"/>
                <w:sz w:val="24"/>
                <w:szCs w:val="24"/>
                <w:lang w:eastAsia="ar-SA"/>
                <w14:ligatures w14:val="standardContextual"/>
              </w:rPr>
              <w:t>o</w:t>
            </w:r>
            <w:r w:rsidR="00C0323C" w:rsidRPr="00242F5C">
              <w:rPr>
                <w:rFonts w:ascii="Times New Roman" w:eastAsia="Times New Roman" w:hAnsi="Times New Roman" w:cs="Times New Roman"/>
                <w:kern w:val="2"/>
                <w:sz w:val="24"/>
                <w:szCs w:val="24"/>
                <w:lang w:eastAsia="ar-SA"/>
                <w14:ligatures w14:val="standardContextual"/>
              </w:rPr>
              <w:t xml:space="preserve"> patirt</w:t>
            </w:r>
            <w:r w:rsidR="000964BA">
              <w:rPr>
                <w:rFonts w:ascii="Times New Roman" w:eastAsia="Times New Roman" w:hAnsi="Times New Roman" w:cs="Times New Roman"/>
                <w:kern w:val="2"/>
                <w:sz w:val="24"/>
                <w:szCs w:val="24"/>
                <w:lang w:eastAsia="ar-SA"/>
                <w14:ligatures w14:val="standardContextual"/>
              </w:rPr>
              <w:t>i</w:t>
            </w:r>
            <w:r w:rsidR="00C0323C" w:rsidRPr="00242F5C">
              <w:rPr>
                <w:rFonts w:ascii="Times New Roman" w:eastAsia="Times New Roman" w:hAnsi="Times New Roman" w:cs="Times New Roman"/>
                <w:kern w:val="2"/>
                <w:sz w:val="24"/>
                <w:szCs w:val="24"/>
                <w:lang w:eastAsia="ar-SA"/>
                <w14:ligatures w14:val="standardContextual"/>
              </w:rPr>
              <w:t>s reikalaujamo</w:t>
            </w:r>
            <w:r w:rsidR="000964BA">
              <w:rPr>
                <w:rFonts w:ascii="Times New Roman" w:eastAsia="Times New Roman" w:hAnsi="Times New Roman" w:cs="Times New Roman"/>
                <w:kern w:val="2"/>
                <w:sz w:val="24"/>
                <w:szCs w:val="24"/>
                <w:lang w:eastAsia="ar-SA"/>
                <w14:ligatures w14:val="standardContextual"/>
              </w:rPr>
              <w:t>j</w:t>
            </w:r>
            <w:r w:rsidR="00C0323C" w:rsidRPr="00242F5C">
              <w:rPr>
                <w:rFonts w:ascii="Times New Roman" w:eastAsia="Times New Roman" w:hAnsi="Times New Roman" w:cs="Times New Roman"/>
                <w:kern w:val="2"/>
                <w:sz w:val="24"/>
                <w:szCs w:val="24"/>
                <w:lang w:eastAsia="ar-SA"/>
                <w14:ligatures w14:val="standardContextual"/>
              </w:rPr>
              <w:t>e srity</w:t>
            </w:r>
            <w:r w:rsidR="000964BA">
              <w:rPr>
                <w:rFonts w:ascii="Times New Roman" w:eastAsia="Times New Roman" w:hAnsi="Times New Roman" w:cs="Times New Roman"/>
                <w:kern w:val="2"/>
                <w:sz w:val="24"/>
                <w:szCs w:val="24"/>
                <w:lang w:eastAsia="ar-SA"/>
                <w14:ligatures w14:val="standardContextual"/>
              </w:rPr>
              <w:t>j</w:t>
            </w:r>
            <w:r w:rsidR="00C0323C" w:rsidRPr="00242F5C">
              <w:rPr>
                <w:rFonts w:ascii="Times New Roman" w:eastAsia="Times New Roman" w:hAnsi="Times New Roman" w:cs="Times New Roman"/>
                <w:kern w:val="2"/>
                <w:sz w:val="24"/>
                <w:szCs w:val="24"/>
                <w:lang w:eastAsia="ar-SA"/>
                <w14:ligatures w14:val="standardContextual"/>
              </w:rPr>
              <w:t>e</w:t>
            </w:r>
            <w:r w:rsidR="006A1533" w:rsidRPr="00242F5C">
              <w:rPr>
                <w:rFonts w:ascii="Times New Roman" w:eastAsia="Times New Roman" w:hAnsi="Times New Roman" w:cs="Times New Roman"/>
                <w:kern w:val="2"/>
                <w:sz w:val="24"/>
                <w:szCs w:val="24"/>
                <w:lang w:eastAsia="ar-SA"/>
                <w14:ligatures w14:val="standardContextual"/>
              </w:rPr>
              <w:t>:</w:t>
            </w:r>
            <w:r w:rsidR="000964BA">
              <w:rPr>
                <w:rFonts w:ascii="Times New Roman" w:eastAsia="Times New Roman" w:hAnsi="Times New Roman" w:cs="Times New Roman"/>
                <w:kern w:val="2"/>
                <w:sz w:val="24"/>
                <w:szCs w:val="24"/>
                <w:lang w:eastAsia="ar-SA"/>
                <w14:ligatures w14:val="standardContextual"/>
              </w:rPr>
              <w:t xml:space="preserve"> </w:t>
            </w:r>
            <w:r w:rsidR="006A1533" w:rsidRPr="000964BA">
              <w:rPr>
                <w:rFonts w:ascii="Times New Roman" w:eastAsia="Lucida Sans Unicode" w:hAnsi="Times New Roman" w:cs="Times New Roman"/>
                <w:kern w:val="2"/>
                <w:sz w:val="24"/>
                <w:szCs w:val="24"/>
                <w:lang w:eastAsia="ar-SA"/>
                <w14:ligatures w14:val="standardContextual"/>
              </w:rPr>
              <w:t>informacija apie specialisto darbovietes, jose išdirbtą laiką ir atliktas funkcijas, aiškiai nurodyta su pirkimu susijusi darbinė patirtis reikalaujamoje srityje metais „nuo – iki“ mėnesio tikslumu.</w:t>
            </w:r>
          </w:p>
          <w:p w14:paraId="6DE81FF4" w14:textId="77777777" w:rsidR="00C0323C" w:rsidRPr="00242F5C" w:rsidRDefault="00C0323C" w:rsidP="00C0323C">
            <w:pPr>
              <w:tabs>
                <w:tab w:val="left" w:pos="645"/>
              </w:tabs>
              <w:suppressAutoHyphens/>
              <w:spacing w:line="276" w:lineRule="auto"/>
              <w:ind w:left="61" w:firstLine="0"/>
              <w:rPr>
                <w:rFonts w:ascii="Times New Roman" w:eastAsia="Lucida Sans Unicode" w:hAnsi="Times New Roman" w:cs="Times New Roman"/>
                <w:kern w:val="2"/>
                <w:sz w:val="24"/>
                <w:szCs w:val="24"/>
                <w:lang w:eastAsia="ar-SA"/>
                <w14:ligatures w14:val="standardContextual"/>
              </w:rPr>
            </w:pPr>
            <w:r w:rsidRPr="00242F5C">
              <w:rPr>
                <w:rFonts w:ascii="Times New Roman" w:eastAsia="Lucida Sans Unicode" w:hAnsi="Times New Roman" w:cs="Times New Roman"/>
                <w:kern w:val="2"/>
                <w:sz w:val="24"/>
                <w:szCs w:val="24"/>
                <w:lang w:eastAsia="ar-SA"/>
                <w14:ligatures w14:val="standardContextual"/>
              </w:rPr>
              <w:t>J</w:t>
            </w:r>
            <w:r w:rsidRPr="00242F5C">
              <w:rPr>
                <w:rFonts w:ascii="Times New Roman" w:eastAsia="Times New Roman" w:hAnsi="Times New Roman" w:cs="Times New Roman"/>
                <w:b/>
                <w:i/>
                <w:kern w:val="2"/>
                <w:sz w:val="24"/>
                <w:szCs w:val="24"/>
                <w:lang w:eastAsia="ar-SA"/>
                <w14:ligatures w14:val="standardContextual"/>
              </w:rPr>
              <w:t>eigu tiekėjo siūlomas specialistas nėra jo darbuotojas (kvazisubtiekėjas)</w:t>
            </w:r>
            <w:r w:rsidRPr="00242F5C">
              <w:rPr>
                <w:rFonts w:ascii="Times New Roman" w:eastAsia="Times New Roman" w:hAnsi="Times New Roman" w:cs="Times New Roman"/>
                <w:kern w:val="2"/>
                <w:sz w:val="24"/>
                <w:szCs w:val="24"/>
                <w:lang w:eastAsia="ar-SA"/>
                <w14:ligatures w14:val="standardContextual"/>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D1ED4D0" w14:textId="77777777" w:rsidR="00C0323C" w:rsidRPr="00242F5C" w:rsidRDefault="00C0323C" w:rsidP="00C0323C">
            <w:pPr>
              <w:suppressLineNumbers/>
              <w:suppressAutoHyphens/>
              <w:snapToGrid w:val="0"/>
              <w:spacing w:line="276" w:lineRule="auto"/>
              <w:ind w:left="61" w:firstLine="0"/>
              <w:rPr>
                <w:rFonts w:ascii="Times New Roman" w:eastAsia="Times New Roman" w:hAnsi="Times New Roman" w:cs="Times New Roman"/>
                <w:bCs/>
                <w:kern w:val="2"/>
                <w:sz w:val="24"/>
                <w:szCs w:val="24"/>
                <w:lang w:eastAsia="ar-SA"/>
                <w14:ligatures w14:val="standardContextual"/>
              </w:rPr>
            </w:pPr>
            <w:r w:rsidRPr="00242F5C">
              <w:rPr>
                <w:rFonts w:ascii="Times New Roman" w:eastAsia="Times New Roman" w:hAnsi="Times New Roman" w:cs="Times New Roman"/>
                <w:b/>
                <w:bCs/>
                <w:i/>
                <w:kern w:val="2"/>
                <w:sz w:val="24"/>
                <w:szCs w:val="24"/>
                <w:lang w:eastAsia="ar-SA"/>
                <w14:ligatures w14:val="standardContextual"/>
              </w:rPr>
              <w:t xml:space="preserve">Jeigu tiekėjo siūlomas specialistas yra subtiekėjo / ūkio subjekto, kurio </w:t>
            </w:r>
            <w:r w:rsidRPr="00242F5C">
              <w:rPr>
                <w:rFonts w:ascii="Times New Roman" w:eastAsia="Times New Roman" w:hAnsi="Times New Roman" w:cs="Times New Roman"/>
                <w:b/>
                <w:bCs/>
                <w:i/>
                <w:kern w:val="2"/>
                <w:sz w:val="24"/>
                <w:szCs w:val="24"/>
                <w:lang w:eastAsia="ar-SA"/>
                <w14:ligatures w14:val="standardContextual"/>
              </w:rPr>
              <w:lastRenderedPageBreak/>
              <w:t>pajėgumais tiekėjas remiasi, darbuotojas</w:t>
            </w:r>
            <w:r w:rsidRPr="00242F5C">
              <w:rPr>
                <w:rFonts w:ascii="Times New Roman" w:eastAsia="Times New Roman" w:hAnsi="Times New Roman" w:cs="Times New Roman"/>
                <w:bCs/>
                <w:kern w:val="2"/>
                <w:sz w:val="24"/>
                <w:szCs w:val="24"/>
                <w:lang w:eastAsia="ar-SA"/>
                <w14:ligatures w14:val="standardContextual"/>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2D73576" w14:textId="77777777" w:rsidR="00C0323C" w:rsidRPr="00242F5C" w:rsidRDefault="00C0323C" w:rsidP="00C0323C">
            <w:pPr>
              <w:suppressLineNumbers/>
              <w:suppressAutoHyphens/>
              <w:snapToGrid w:val="0"/>
              <w:spacing w:line="276" w:lineRule="auto"/>
              <w:ind w:left="61" w:firstLine="0"/>
              <w:rPr>
                <w:rFonts w:ascii="Times New Roman" w:eastAsia="Times New Roman" w:hAnsi="Times New Roman" w:cs="Times New Roman"/>
                <w:bCs/>
                <w:kern w:val="2"/>
                <w:sz w:val="24"/>
                <w:szCs w:val="24"/>
                <w:lang w:eastAsia="ar-SA"/>
                <w14:ligatures w14:val="standardContextual"/>
              </w:rPr>
            </w:pPr>
            <w:r w:rsidRPr="00242F5C">
              <w:rPr>
                <w:rFonts w:ascii="Times New Roman" w:eastAsia="Times New Roman" w:hAnsi="Times New Roman" w:cs="Times New Roman"/>
                <w:b/>
                <w:bCs/>
                <w:i/>
                <w:kern w:val="2"/>
                <w:sz w:val="24"/>
                <w:szCs w:val="24"/>
                <w:lang w:eastAsia="ar-SA"/>
                <w14:ligatures w14:val="standardContextual"/>
              </w:rPr>
              <w:t>Jeigu tiekėjo siūlomas specialistas nėra subtiekėjo / ūkio subjekto, kurio pajėgumais tiekėjas remiasi, darbuotojas (kvazisubtiekėjas)</w:t>
            </w:r>
            <w:r w:rsidRPr="00242F5C">
              <w:rPr>
                <w:rFonts w:ascii="Times New Roman" w:eastAsia="Times New Roman" w:hAnsi="Times New Roman" w:cs="Times New Roman"/>
                <w:bCs/>
                <w:kern w:val="2"/>
                <w:sz w:val="24"/>
                <w:szCs w:val="24"/>
                <w:lang w:eastAsia="ar-SA"/>
                <w14:ligatures w14:val="standardContextual"/>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352ABA1F" w14:textId="77777777" w:rsidR="00C0323C" w:rsidRPr="00242F5C" w:rsidRDefault="00C0323C" w:rsidP="008D7650">
            <w:pPr>
              <w:suppressAutoHyphens/>
              <w:spacing w:line="276" w:lineRule="auto"/>
              <w:ind w:left="62" w:firstLine="0"/>
              <w:rPr>
                <w:rFonts w:ascii="Times New Roman" w:eastAsia="Times New Roman" w:hAnsi="Times New Roman" w:cs="Times New Roman"/>
                <w:i/>
                <w:iCs/>
                <w:kern w:val="2"/>
                <w:sz w:val="24"/>
                <w:szCs w:val="24"/>
                <w:lang w:val="en-US" w:eastAsia="ar-SA"/>
                <w14:ligatures w14:val="standardContextual"/>
              </w:rPr>
            </w:pPr>
            <w:proofErr w:type="spellStart"/>
            <w:r w:rsidRPr="00242F5C">
              <w:rPr>
                <w:rFonts w:ascii="Times New Roman" w:eastAsia="Arial Unicode MS" w:hAnsi="Times New Roman" w:cs="Times New Roman"/>
                <w:i/>
                <w:iCs/>
                <w:kern w:val="2"/>
                <w:sz w:val="24"/>
                <w:szCs w:val="24"/>
                <w:shd w:val="clear" w:color="auto" w:fill="FFFFFF"/>
                <w:lang w:val="en-US" w:eastAsia="ar-SA"/>
                <w14:ligatures w14:val="standardContextual"/>
              </w:rPr>
              <w:t>Pateikiami</w:t>
            </w:r>
            <w:proofErr w:type="spellEnd"/>
            <w:r w:rsidRPr="00242F5C">
              <w:rPr>
                <w:rFonts w:ascii="Times New Roman" w:eastAsia="Arial Unicode MS" w:hAnsi="Times New Roman" w:cs="Times New Roman"/>
                <w:i/>
                <w:iCs/>
                <w:kern w:val="2"/>
                <w:sz w:val="24"/>
                <w:szCs w:val="24"/>
                <w:shd w:val="clear" w:color="auto" w:fill="FFFFFF"/>
                <w:lang w:val="en-US" w:eastAsia="ar-SA"/>
                <w14:ligatures w14:val="standardContextual"/>
              </w:rPr>
              <w:t xml:space="preserve"> </w:t>
            </w:r>
            <w:proofErr w:type="spellStart"/>
            <w:r w:rsidRPr="00242F5C">
              <w:rPr>
                <w:rFonts w:ascii="Times New Roman" w:eastAsia="Arial Unicode MS" w:hAnsi="Times New Roman" w:cs="Times New Roman"/>
                <w:i/>
                <w:iCs/>
                <w:kern w:val="2"/>
                <w:sz w:val="24"/>
                <w:szCs w:val="24"/>
                <w:shd w:val="clear" w:color="auto" w:fill="FFFFFF"/>
                <w:lang w:val="en-US" w:eastAsia="ar-SA"/>
                <w14:ligatures w14:val="standardContextual"/>
              </w:rPr>
              <w:t>dokumentai</w:t>
            </w:r>
            <w:proofErr w:type="spellEnd"/>
            <w:r w:rsidRPr="00242F5C">
              <w:rPr>
                <w:rFonts w:ascii="Times New Roman" w:eastAsia="Arial Unicode MS" w:hAnsi="Times New Roman" w:cs="Times New Roman"/>
                <w:i/>
                <w:iCs/>
                <w:kern w:val="2"/>
                <w:sz w:val="24"/>
                <w:szCs w:val="24"/>
                <w:shd w:val="clear" w:color="auto" w:fill="FFFFFF"/>
                <w:lang w:val="en-US" w:eastAsia="ar-SA"/>
                <w14:ligatures w14:val="standardContextual"/>
              </w:rPr>
              <w:t xml:space="preserve"> </w:t>
            </w:r>
            <w:proofErr w:type="spellStart"/>
            <w:r w:rsidRPr="00242F5C">
              <w:rPr>
                <w:rFonts w:ascii="Times New Roman" w:eastAsia="Arial Unicode MS" w:hAnsi="Times New Roman" w:cs="Times New Roman"/>
                <w:i/>
                <w:iCs/>
                <w:kern w:val="2"/>
                <w:sz w:val="24"/>
                <w:szCs w:val="24"/>
                <w:shd w:val="clear" w:color="auto" w:fill="FFFFFF"/>
                <w:lang w:val="en-US" w:eastAsia="ar-SA"/>
                <w14:ligatures w14:val="standardContextual"/>
              </w:rPr>
              <w:t>elektroninėje</w:t>
            </w:r>
            <w:proofErr w:type="spellEnd"/>
            <w:r w:rsidRPr="00242F5C">
              <w:rPr>
                <w:rFonts w:ascii="Times New Roman" w:eastAsia="Arial Unicode MS" w:hAnsi="Times New Roman" w:cs="Times New Roman"/>
                <w:i/>
                <w:iCs/>
                <w:kern w:val="2"/>
                <w:sz w:val="24"/>
                <w:szCs w:val="24"/>
                <w:shd w:val="clear" w:color="auto" w:fill="FFFFFF"/>
                <w:lang w:val="en-US" w:eastAsia="ar-SA"/>
                <w14:ligatures w14:val="standardContextual"/>
              </w:rPr>
              <w:t xml:space="preserve"> </w:t>
            </w:r>
            <w:proofErr w:type="spellStart"/>
            <w:r w:rsidRPr="00242F5C">
              <w:rPr>
                <w:rFonts w:ascii="Times New Roman" w:eastAsia="Arial Unicode MS" w:hAnsi="Times New Roman" w:cs="Times New Roman"/>
                <w:i/>
                <w:iCs/>
                <w:kern w:val="2"/>
                <w:sz w:val="24"/>
                <w:szCs w:val="24"/>
                <w:shd w:val="clear" w:color="auto" w:fill="FFFFFF"/>
                <w:lang w:val="en-US" w:eastAsia="ar-SA"/>
                <w14:ligatures w14:val="standardContextual"/>
              </w:rPr>
              <w:t>formoje</w:t>
            </w:r>
            <w:proofErr w:type="spellEnd"/>
            <w:r w:rsidRPr="00242F5C">
              <w:rPr>
                <w:rFonts w:ascii="Times New Roman" w:eastAsia="Arial Unicode MS" w:hAnsi="Times New Roman" w:cs="Times New Roman"/>
                <w:i/>
                <w:iCs/>
                <w:kern w:val="2"/>
                <w:sz w:val="24"/>
                <w:szCs w:val="24"/>
                <w:shd w:val="clear" w:color="auto" w:fill="FFFFFF"/>
                <w:lang w:val="en-US" w:eastAsia="ar-SA"/>
                <w14:ligatures w14:val="standardContextual"/>
              </w:rPr>
              <w:t>.</w:t>
            </w:r>
          </w:p>
        </w:tc>
        <w:tc>
          <w:tcPr>
            <w:tcW w:w="1061" w:type="pct"/>
            <w:tcBorders>
              <w:top w:val="single" w:sz="4" w:space="0" w:color="auto"/>
              <w:left w:val="single" w:sz="4" w:space="0" w:color="000000" w:themeColor="text1"/>
              <w:bottom w:val="single" w:sz="4" w:space="0" w:color="auto"/>
              <w:right w:val="single" w:sz="4" w:space="0" w:color="000000" w:themeColor="text1"/>
            </w:tcBorders>
          </w:tcPr>
          <w:p w14:paraId="43331153" w14:textId="77777777" w:rsidR="00C0323C" w:rsidRPr="00242F5C" w:rsidRDefault="00C0323C" w:rsidP="00C0323C">
            <w:pPr>
              <w:tabs>
                <w:tab w:val="left" w:pos="317"/>
              </w:tabs>
              <w:spacing w:line="240" w:lineRule="auto"/>
              <w:ind w:firstLine="0"/>
              <w:rPr>
                <w:rFonts w:ascii="Times New Roman" w:eastAsia="Times New Roman" w:hAnsi="Times New Roman" w:cs="Times New Roman"/>
                <w:sz w:val="24"/>
                <w:szCs w:val="24"/>
              </w:rPr>
            </w:pPr>
            <w:r w:rsidRPr="00242F5C">
              <w:rPr>
                <w:rFonts w:ascii="Times New Roman" w:eastAsia="Times New Roman" w:hAnsi="Times New Roman" w:cs="Times New Roman"/>
                <w:sz w:val="24"/>
                <w:szCs w:val="24"/>
              </w:rPr>
              <w:lastRenderedPageBreak/>
              <w:t>Atsižvelgiant į prisiimamus įsipareigojimus pirkimo sutarčiai vykdyti:</w:t>
            </w:r>
          </w:p>
          <w:p w14:paraId="192C83BB" w14:textId="77777777" w:rsidR="00C0323C" w:rsidRPr="00C0323C" w:rsidRDefault="00C0323C" w:rsidP="00C0323C">
            <w:pPr>
              <w:suppressAutoHyphens/>
              <w:spacing w:line="276" w:lineRule="auto"/>
              <w:ind w:firstLine="0"/>
              <w:rPr>
                <w:rFonts w:ascii="Times New Roman" w:eastAsia="Arial Unicode MS" w:hAnsi="Times New Roman" w:cs="Times New Roman"/>
                <w:color w:val="000000"/>
                <w:kern w:val="2"/>
                <w:sz w:val="24"/>
                <w:szCs w:val="24"/>
                <w:lang w:eastAsia="ar-SA"/>
                <w14:ligatures w14:val="standardContextual"/>
              </w:rPr>
            </w:pPr>
            <w:r w:rsidRPr="00242F5C">
              <w:rPr>
                <w:rFonts w:ascii="Times New Roman" w:eastAsia="Times New Roman" w:hAnsi="Times New Roman" w:cs="Times New Roman"/>
                <w:sz w:val="24"/>
                <w:szCs w:val="24"/>
              </w:rPr>
              <w:t>tiekėjas, tiekėjų grupės narys ir (arba) ūkio subjektas, kurio pajėgumais remiasi tiekėjas.</w:t>
            </w:r>
          </w:p>
        </w:tc>
        <w:bookmarkEnd w:id="28"/>
      </w:tr>
    </w:tbl>
    <w:p w14:paraId="3D094108" w14:textId="77777777" w:rsidR="00C0323C" w:rsidRPr="00C0323C" w:rsidRDefault="00C0323C" w:rsidP="00C0323C">
      <w:pPr>
        <w:spacing w:line="20" w:lineRule="atLeast"/>
        <w:ind w:firstLine="567"/>
        <w:rPr>
          <w:rFonts w:ascii="Times New Roman" w:eastAsia="Times New Roman" w:hAnsi="Times New Roman" w:cs="Times New Roman"/>
          <w:i/>
          <w:iCs/>
          <w:sz w:val="24"/>
          <w:szCs w:val="24"/>
        </w:rPr>
      </w:pPr>
    </w:p>
    <w:p w14:paraId="2710AACC" w14:textId="77777777" w:rsidR="00C0323C" w:rsidRPr="00C0323C" w:rsidRDefault="00C0323C" w:rsidP="00C0323C">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4575143F" w14:textId="77777777" w:rsidR="00C0323C" w:rsidRPr="00C0323C" w:rsidRDefault="00C0323C" w:rsidP="00C0323C">
      <w:pPr>
        <w:numPr>
          <w:ilvl w:val="0"/>
          <w:numId w:val="13"/>
        </w:numPr>
        <w:tabs>
          <w:tab w:val="left" w:pos="567"/>
          <w:tab w:val="left" w:pos="709"/>
          <w:tab w:val="left" w:pos="1134"/>
          <w:tab w:val="left" w:pos="1560"/>
        </w:tabs>
        <w:spacing w:after="160" w:line="240" w:lineRule="auto"/>
        <w:ind w:left="0" w:firstLine="567"/>
        <w:contextualSpacing/>
        <w:jc w:val="left"/>
        <w:rPr>
          <w:rFonts w:ascii="Times New Roman" w:eastAsia="Times New Roman" w:hAnsi="Times New Roman" w:cs="Times New Roman"/>
          <w:sz w:val="24"/>
          <w:szCs w:val="24"/>
          <w:lang w:eastAsia="en-US"/>
        </w:rPr>
      </w:pPr>
      <w:r w:rsidRPr="00C0323C">
        <w:rPr>
          <w:rFonts w:ascii="Times New Roman" w:eastAsia="Times New Roman" w:hAnsi="Times New Roman" w:cs="Times New Roman"/>
          <w:sz w:val="24"/>
          <w:szCs w:val="24"/>
          <w:lang w:eastAsia="en-US"/>
        </w:rPr>
        <w:t>Šiame priede nurodyta tiekėjo kvalifikacija turi būti įgyta iki pasiūlymo pateikimo termino pabaigos.</w:t>
      </w:r>
    </w:p>
    <w:p w14:paraId="37FDDEB4" w14:textId="465C88B1" w:rsidR="00AE7102" w:rsidRPr="00585D87"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585D87">
        <w:rPr>
          <w:rFonts w:ascii="Times New Roman" w:hAnsi="Times New Roman" w:cs="Times New Roman"/>
          <w:i/>
          <w:iCs/>
          <w:sz w:val="24"/>
          <w:szCs w:val="24"/>
        </w:rPr>
        <w:t>______________________</w:t>
      </w:r>
    </w:p>
    <w:p w14:paraId="0028E1BB" w14:textId="66966293" w:rsidR="00BB41EB" w:rsidRPr="00585D87" w:rsidRDefault="00BB41EB" w:rsidP="00420C1F">
      <w:pPr>
        <w:ind w:left="142" w:firstLine="992"/>
        <w:rPr>
          <w:rFonts w:ascii="Times New Roman" w:hAnsi="Times New Roman" w:cs="Times New Roman"/>
          <w:sz w:val="24"/>
          <w:szCs w:val="24"/>
        </w:rPr>
      </w:pPr>
      <w:bookmarkStart w:id="29" w:name="ketvpriedas"/>
      <w:bookmarkStart w:id="30" w:name="_Toc85439812"/>
      <w:r w:rsidRPr="00585D87">
        <w:rPr>
          <w:rFonts w:ascii="Times New Roman" w:hAnsi="Times New Roman" w:cs="Times New Roman"/>
          <w:sz w:val="24"/>
          <w:szCs w:val="24"/>
        </w:rPr>
        <w:br w:type="page"/>
      </w:r>
      <w:r w:rsidR="0011003B">
        <w:rPr>
          <w:rFonts w:ascii="Times New Roman" w:hAnsi="Times New Roman" w:cs="Times New Roman"/>
          <w:sz w:val="24"/>
          <w:szCs w:val="24"/>
        </w:rPr>
        <w:lastRenderedPageBreak/>
        <w:t>.</w:t>
      </w:r>
    </w:p>
    <w:p w14:paraId="6147A0F2" w14:textId="17C7BE56" w:rsidR="00112F92" w:rsidRPr="00585D87" w:rsidRDefault="00BB41EB" w:rsidP="31CFF26F">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S</w:t>
      </w:r>
      <w:r w:rsidR="015EFF93" w:rsidRPr="00585D87">
        <w:rPr>
          <w:rFonts w:ascii="Times New Roman" w:hAnsi="Times New Roman" w:cs="Times New Roman"/>
          <w:sz w:val="24"/>
          <w:szCs w:val="24"/>
        </w:rPr>
        <w:t>p</w:t>
      </w:r>
      <w:r w:rsidRPr="00585D87">
        <w:rPr>
          <w:rFonts w:ascii="Times New Roman" w:hAnsi="Times New Roman" w:cs="Times New Roman"/>
          <w:sz w:val="24"/>
          <w:szCs w:val="24"/>
        </w:rPr>
        <w:t>ecialiųjų p</w:t>
      </w:r>
      <w:r w:rsidR="00112F92" w:rsidRPr="00585D87">
        <w:rPr>
          <w:rFonts w:ascii="Times New Roman" w:hAnsi="Times New Roman" w:cs="Times New Roman"/>
          <w:sz w:val="24"/>
          <w:szCs w:val="24"/>
        </w:rPr>
        <w:t>irkimo sąlygų 3 priedas „</w:t>
      </w:r>
      <w:r w:rsidR="002B2DE4" w:rsidRPr="00585D87">
        <w:rPr>
          <w:rFonts w:ascii="Times New Roman" w:hAnsi="Times New Roman" w:cs="Times New Roman"/>
          <w:sz w:val="24"/>
          <w:szCs w:val="24"/>
        </w:rPr>
        <w:t>Atitikties deklaracija dėl pašalinimo pagrindų nebuvimo</w:t>
      </w:r>
      <w:r w:rsidR="00112F92" w:rsidRPr="00585D87">
        <w:rPr>
          <w:rFonts w:ascii="Times New Roman" w:hAnsi="Times New Roman" w:cs="Times New Roman"/>
          <w:sz w:val="24"/>
          <w:szCs w:val="24"/>
        </w:rPr>
        <w:t>“</w:t>
      </w:r>
    </w:p>
    <w:bookmarkEnd w:id="29"/>
    <w:bookmarkEnd w:id="30"/>
    <w:p w14:paraId="197D572E" w14:textId="4EF5B5D6" w:rsidR="002B2DE4" w:rsidRPr="00585D87"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585D87">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585D87"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60B529BA"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202</w:t>
      </w:r>
      <w:r w:rsidR="00F7101E">
        <w:rPr>
          <w:rFonts w:ascii="Times New Roman" w:eastAsia="Times New Roman" w:hAnsi="Times New Roman" w:cs="Times New Roman"/>
          <w:color w:val="000000"/>
          <w:sz w:val="24"/>
          <w:szCs w:val="24"/>
        </w:rPr>
        <w:t>6</w:t>
      </w:r>
      <w:r w:rsidRPr="00585D87">
        <w:rPr>
          <w:rFonts w:ascii="Times New Roman" w:eastAsia="Times New Roman" w:hAnsi="Times New Roman" w:cs="Times New Roman"/>
          <w:color w:val="000000"/>
          <w:sz w:val="24"/>
          <w:szCs w:val="24"/>
        </w:rPr>
        <w:t xml:space="preserve"> m. </w:t>
      </w:r>
      <w:r w:rsidR="008920EB" w:rsidRPr="00585D87">
        <w:rPr>
          <w:rFonts w:ascii="Times New Roman" w:eastAsia="Times New Roman" w:hAnsi="Times New Roman" w:cs="Times New Roman"/>
          <w:color w:val="000000"/>
          <w:sz w:val="24"/>
          <w:szCs w:val="24"/>
        </w:rPr>
        <w:t xml:space="preserve">______________ </w:t>
      </w:r>
      <w:r w:rsidRPr="00585D87">
        <w:rPr>
          <w:rFonts w:ascii="Times New Roman" w:eastAsia="Times New Roman" w:hAnsi="Times New Roman" w:cs="Times New Roman"/>
          <w:color w:val="000000"/>
          <w:sz w:val="24"/>
          <w:szCs w:val="24"/>
        </w:rPr>
        <w:t>d. Nr.</w:t>
      </w:r>
    </w:p>
    <w:p w14:paraId="4ECE30F7"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(Data)</w:t>
      </w:r>
    </w:p>
    <w:p w14:paraId="5739416E" w14:textId="77777777" w:rsidR="002B2DE4" w:rsidRPr="00585D8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A9000A9" w14:textId="77777777" w:rsidR="002B2DE4" w:rsidRPr="00585D87" w:rsidRDefault="002B2DE4" w:rsidP="00420C1F">
      <w:pPr>
        <w:spacing w:line="240" w:lineRule="auto"/>
        <w:ind w:firstLine="426"/>
        <w:jc w:val="center"/>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(Sudarymo vieta)</w:t>
      </w:r>
    </w:p>
    <w:p w14:paraId="65466677" w14:textId="77777777" w:rsidR="00420C1F" w:rsidRPr="00585D87"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2A21A2AF"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Aš, ...................................................................................................................................................................................,</w:t>
      </w:r>
    </w:p>
    <w:p w14:paraId="7FF10E9A" w14:textId="77777777" w:rsidR="002B2DE4" w:rsidRPr="00585D87" w:rsidRDefault="002B2DE4" w:rsidP="008D7650">
      <w:pPr>
        <w:spacing w:line="240" w:lineRule="auto"/>
        <w:ind w:firstLine="0"/>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mano vadovaujamo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 (atstovaujamo (-</w:t>
      </w:r>
      <w:proofErr w:type="spellStart"/>
      <w:r w:rsidRPr="00585D87">
        <w:rPr>
          <w:rFonts w:ascii="Times New Roman" w:eastAsia="Times New Roman" w:hAnsi="Times New Roman" w:cs="Times New Roman"/>
          <w:color w:val="000000"/>
          <w:sz w:val="24"/>
          <w:szCs w:val="24"/>
        </w:rPr>
        <w:t>os</w:t>
      </w:r>
      <w:proofErr w:type="spellEnd"/>
      <w:r w:rsidRPr="00585D87">
        <w:rPr>
          <w:rFonts w:ascii="Times New Roman" w:eastAsia="Times New Roman" w:hAnsi="Times New Roman" w:cs="Times New Roman"/>
          <w:color w:val="000000"/>
          <w:sz w:val="24"/>
          <w:szCs w:val="24"/>
        </w:rPr>
        <w:t>))</w:t>
      </w:r>
    </w:p>
    <w:p w14:paraId="012D825B" w14:textId="00213A04"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w:t>
      </w:r>
    </w:p>
    <w:p w14:paraId="49EE94BB" w14:textId="4BBCE7E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(tiekėjo pavadinimas)</w:t>
      </w:r>
    </w:p>
    <w:p w14:paraId="257762C9" w14:textId="7DB697BA"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dalyvaujančio (-</w:t>
      </w:r>
      <w:proofErr w:type="spellStart"/>
      <w:r w:rsidRPr="00585D87">
        <w:rPr>
          <w:rFonts w:ascii="Times New Roman" w:eastAsia="Times New Roman" w:hAnsi="Times New Roman" w:cs="Times New Roman"/>
          <w:color w:val="000000"/>
          <w:sz w:val="24"/>
          <w:szCs w:val="24"/>
        </w:rPr>
        <w:t>ios</w:t>
      </w:r>
      <w:proofErr w:type="spellEnd"/>
      <w:r w:rsidRPr="00585D87">
        <w:rPr>
          <w:rFonts w:ascii="Times New Roman" w:eastAsia="Times New Roman" w:hAnsi="Times New Roman" w:cs="Times New Roman"/>
          <w:color w:val="000000"/>
          <w:sz w:val="24"/>
          <w:szCs w:val="24"/>
        </w:rPr>
        <w:t>) ..........................................................................................................................</w:t>
      </w:r>
      <w:r w:rsidR="002F56EA" w:rsidRPr="00585D87">
        <w:rPr>
          <w:rFonts w:ascii="Times New Roman" w:eastAsia="Times New Roman" w:hAnsi="Times New Roman" w:cs="Times New Roman"/>
          <w:color w:val="000000"/>
          <w:sz w:val="24"/>
          <w:szCs w:val="24"/>
        </w:rPr>
        <w:t>m</w:t>
      </w:r>
      <w:r w:rsidRPr="00585D87">
        <w:rPr>
          <w:rFonts w:ascii="Times New Roman" w:eastAsia="Times New Roman" w:hAnsi="Times New Roman" w:cs="Times New Roman"/>
          <w:color w:val="000000"/>
          <w:sz w:val="24"/>
          <w:szCs w:val="24"/>
        </w:rPr>
        <w:t>ažos vertės viešajame pirkime,</w:t>
      </w:r>
      <w:r w:rsidR="002F56EA" w:rsidRPr="00585D87">
        <w:rPr>
          <w:rFonts w:ascii="Times New Roman" w:eastAsia="Times New Roman" w:hAnsi="Times New Roman" w:cs="Times New Roman"/>
          <w:color w:val="000000"/>
          <w:sz w:val="24"/>
          <w:szCs w:val="24"/>
        </w:rPr>
        <w:t xml:space="preserve"> </w:t>
      </w:r>
      <w:r w:rsidRPr="00585D87">
        <w:rPr>
          <w:rFonts w:ascii="Times New Roman" w:eastAsia="Times New Roman" w:hAnsi="Times New Roman" w:cs="Times New Roman"/>
          <w:color w:val="000000"/>
          <w:sz w:val="24"/>
          <w:szCs w:val="24"/>
        </w:rPr>
        <w:t>vykdomame skelbiamos apklausos būdu, nėra pagrindo pašalinti iš pirkimo dėl specialiųjų pirkimo</w:t>
      </w:r>
    </w:p>
    <w:p w14:paraId="70156DD7"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sąlygų 2 priede nurodytų pašalinimo pagrindų.</w:t>
      </w:r>
    </w:p>
    <w:p w14:paraId="0123D37C"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585D87" w:rsidRDefault="002B2DE4" w:rsidP="00420C1F">
      <w:pPr>
        <w:spacing w:line="240" w:lineRule="auto"/>
        <w:ind w:firstLine="426"/>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585D87"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_____________________________</w:t>
      </w:r>
    </w:p>
    <w:p w14:paraId="5F6635BB" w14:textId="7A67286F" w:rsidR="002F56EA" w:rsidRPr="00585D87"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t>(Pareigos, vardas, pavardė, parašas)</w:t>
      </w:r>
    </w:p>
    <w:p w14:paraId="628730E5" w14:textId="77777777" w:rsidR="002F56EA" w:rsidRPr="00585D87" w:rsidRDefault="002F56EA" w:rsidP="00420C1F">
      <w:pPr>
        <w:ind w:left="142" w:firstLine="992"/>
        <w:rPr>
          <w:rFonts w:ascii="Times New Roman" w:eastAsia="Times New Roman" w:hAnsi="Times New Roman" w:cs="Times New Roman"/>
          <w:color w:val="000000"/>
          <w:sz w:val="24"/>
          <w:szCs w:val="24"/>
        </w:rPr>
      </w:pPr>
      <w:r w:rsidRPr="00585D87">
        <w:rPr>
          <w:rFonts w:ascii="Times New Roman" w:eastAsia="Times New Roman" w:hAnsi="Times New Roman" w:cs="Times New Roman"/>
          <w:color w:val="000000"/>
          <w:sz w:val="24"/>
          <w:szCs w:val="24"/>
        </w:rPr>
        <w:br w:type="page"/>
      </w:r>
    </w:p>
    <w:p w14:paraId="6BCC2113" w14:textId="4872CDE5" w:rsidR="00CB5907" w:rsidRPr="00585D87" w:rsidRDefault="00BB41EB" w:rsidP="00704FC2">
      <w:pPr>
        <w:tabs>
          <w:tab w:val="left" w:pos="7088"/>
        </w:tabs>
        <w:spacing w:line="240" w:lineRule="auto"/>
        <w:ind w:left="7088" w:firstLine="0"/>
        <w:jc w:val="left"/>
        <w:rPr>
          <w:rFonts w:ascii="Times New Roman" w:hAnsi="Times New Roman" w:cs="Times New Roman"/>
          <w:sz w:val="24"/>
          <w:szCs w:val="24"/>
        </w:rPr>
      </w:pPr>
      <w:bookmarkStart w:id="31" w:name="_Hlk204327860"/>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585D87">
        <w:rPr>
          <w:rFonts w:ascii="Times New Roman" w:hAnsi="Times New Roman" w:cs="Times New Roman"/>
          <w:sz w:val="24"/>
          <w:szCs w:val="24"/>
        </w:rPr>
        <w:lastRenderedPageBreak/>
        <w:t>Specialiųjų p</w:t>
      </w:r>
      <w:r w:rsidR="00CB5907"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4</w:t>
      </w:r>
      <w:r w:rsidR="00CB5907" w:rsidRPr="00585D87">
        <w:rPr>
          <w:rFonts w:ascii="Times New Roman" w:hAnsi="Times New Roman" w:cs="Times New Roman"/>
          <w:sz w:val="24"/>
          <w:szCs w:val="24"/>
        </w:rPr>
        <w:t xml:space="preserve"> priedas</w:t>
      </w:r>
      <w:r w:rsidR="00105DAD" w:rsidRPr="00585D87">
        <w:rPr>
          <w:rFonts w:ascii="Times New Roman" w:hAnsi="Times New Roman" w:cs="Times New Roman"/>
          <w:sz w:val="24"/>
          <w:szCs w:val="24"/>
        </w:rPr>
        <w:t xml:space="preserve"> </w:t>
      </w:r>
      <w:bookmarkEnd w:id="31"/>
      <w:r w:rsidR="00CB5907" w:rsidRPr="00585D87">
        <w:rPr>
          <w:rFonts w:ascii="Times New Roman" w:hAnsi="Times New Roman" w:cs="Times New Roman"/>
          <w:sz w:val="24"/>
          <w:szCs w:val="24"/>
        </w:rPr>
        <w:t>„Techninė specifikacija“</w:t>
      </w:r>
      <w:bookmarkEnd w:id="32"/>
      <w:bookmarkEnd w:id="33"/>
      <w:bookmarkEnd w:id="34"/>
      <w:bookmarkEnd w:id="35"/>
      <w:bookmarkEnd w:id="36"/>
      <w:bookmarkEnd w:id="37"/>
    </w:p>
    <w:bookmarkEnd w:id="38"/>
    <w:p w14:paraId="18D8E5FD" w14:textId="77777777" w:rsidR="00EC0729" w:rsidRPr="00585D87" w:rsidRDefault="00EC0729" w:rsidP="00EC0729">
      <w:pPr>
        <w:tabs>
          <w:tab w:val="left" w:pos="25116"/>
          <w:tab w:val="left" w:pos="25269"/>
          <w:tab w:val="left" w:pos="25416"/>
          <w:tab w:val="left" w:pos="25569"/>
        </w:tabs>
        <w:suppressAutoHyphens/>
        <w:autoSpaceDE w:val="0"/>
        <w:spacing w:line="240" w:lineRule="auto"/>
        <w:ind w:firstLine="0"/>
        <w:jc w:val="left"/>
        <w:rPr>
          <w:rFonts w:ascii="Times New Roman" w:eastAsia="Arial" w:hAnsi="Times New Roman" w:cs="Times New Roman"/>
          <w:b/>
          <w:color w:val="000000"/>
          <w:sz w:val="24"/>
          <w:szCs w:val="24"/>
          <w:lang w:eastAsia="ar-SA"/>
        </w:rPr>
      </w:pPr>
    </w:p>
    <w:p w14:paraId="18878FCD" w14:textId="77777777" w:rsidR="00F7101E" w:rsidRPr="00F7101E" w:rsidRDefault="00F7101E" w:rsidP="00F7101E">
      <w:pPr>
        <w:suppressAutoHyphens/>
        <w:spacing w:line="240" w:lineRule="auto"/>
        <w:ind w:firstLine="0"/>
        <w:jc w:val="center"/>
        <w:rPr>
          <w:rFonts w:ascii="Times New Roman" w:eastAsia="Times New Roman" w:hAnsi="Times New Roman" w:cs="Times New Roman"/>
          <w:b/>
          <w:bCs/>
          <w:caps/>
          <w:sz w:val="20"/>
          <w:szCs w:val="20"/>
          <w:lang w:eastAsia="ar-SA"/>
        </w:rPr>
      </w:pPr>
      <w:r w:rsidRPr="00F7101E">
        <w:rPr>
          <w:rFonts w:ascii="Times New Roman" w:eastAsia="Times New Roman" w:hAnsi="Times New Roman" w:cs="Times New Roman"/>
          <w:b/>
          <w:bCs/>
          <w:color w:val="000000"/>
          <w:sz w:val="24"/>
          <w:szCs w:val="24"/>
        </w:rPr>
        <w:t xml:space="preserve">2025 M. Į SĄJUNGAI SUSIRŪPINIMĄ KELIANČIŲ INVAZINIŲ SVETIMŲ RŪŠIŲ SĄRAŠĄ ĮRAŠYTŲ AUGALŲ IR GYVŪNŲ RŪŠIŲ </w:t>
      </w:r>
      <w:r w:rsidRPr="00F7101E">
        <w:rPr>
          <w:rFonts w:ascii="Times New Roman" w:eastAsia="Times New Roman" w:hAnsi="Times New Roman" w:cs="Times New Roman"/>
          <w:b/>
          <w:bCs/>
          <w:sz w:val="24"/>
          <w:szCs w:val="24"/>
          <w:lang w:eastAsia="ar-SA"/>
        </w:rPr>
        <w:t xml:space="preserve">NETYČINĖS INTRODUKCIJOS IR PLITIMO KELIŲ LIETUVOJE ANALIZĖS IR LIETUVOJE PAPLITUSIŲ RŪŠIŲ RADAVIEČIŲ KARTOGRAFAVIMO PASLAUGŲ PIRKIMO </w:t>
      </w:r>
      <w:r w:rsidRPr="00F7101E">
        <w:rPr>
          <w:rFonts w:ascii="Times New Roman" w:eastAsia="Times New Roman" w:hAnsi="Times New Roman" w:cs="Times New Roman"/>
          <w:b/>
          <w:bCs/>
          <w:sz w:val="24"/>
          <w:szCs w:val="24"/>
          <w:lang w:eastAsia="en-US"/>
        </w:rPr>
        <w:t>TECHNINĖ SPECIFIKACIJA</w:t>
      </w:r>
    </w:p>
    <w:p w14:paraId="23A46FF6" w14:textId="77777777" w:rsidR="00F7101E" w:rsidRPr="00F7101E" w:rsidRDefault="00F7101E" w:rsidP="00F7101E">
      <w:pPr>
        <w:spacing w:before="240" w:line="240" w:lineRule="auto"/>
        <w:ind w:firstLine="0"/>
        <w:jc w:val="left"/>
        <w:rPr>
          <w:rFonts w:ascii="Times New Roman" w:eastAsia="Times New Roman" w:hAnsi="Times New Roman" w:cs="Times New Roman"/>
          <w:b/>
          <w:sz w:val="24"/>
          <w:szCs w:val="24"/>
          <w:lang w:eastAsia="en-US"/>
        </w:rPr>
      </w:pPr>
    </w:p>
    <w:p w14:paraId="7667E497" w14:textId="77777777" w:rsidR="00F7101E" w:rsidRPr="00F7101E" w:rsidRDefault="00F7101E" w:rsidP="00F7101E">
      <w:pPr>
        <w:numPr>
          <w:ilvl w:val="0"/>
          <w:numId w:val="21"/>
        </w:numPr>
        <w:suppressAutoHyphens/>
        <w:spacing w:line="240" w:lineRule="auto"/>
        <w:contextualSpacing/>
        <w:jc w:val="left"/>
        <w:rPr>
          <w:rFonts w:ascii="Times New Roman" w:eastAsia="Times New Roman" w:hAnsi="Times New Roman" w:cs="Times New Roman"/>
          <w:b/>
          <w:sz w:val="24"/>
          <w:szCs w:val="24"/>
          <w:lang w:eastAsia="ar-SA"/>
        </w:rPr>
      </w:pPr>
      <w:r w:rsidRPr="00F7101E">
        <w:rPr>
          <w:rFonts w:ascii="Times New Roman" w:eastAsia="Times New Roman" w:hAnsi="Times New Roman" w:cs="Times New Roman"/>
          <w:b/>
          <w:sz w:val="24"/>
          <w:szCs w:val="24"/>
          <w:lang w:eastAsia="ar-SA"/>
        </w:rPr>
        <w:t>Perkančioji organizacija</w:t>
      </w:r>
    </w:p>
    <w:p w14:paraId="0AB965DA" w14:textId="77777777" w:rsidR="00F7101E" w:rsidRPr="00F7101E" w:rsidRDefault="00F7101E" w:rsidP="00F7101E">
      <w:pPr>
        <w:suppressAutoHyphens/>
        <w:spacing w:line="240" w:lineRule="auto"/>
        <w:ind w:firstLine="567"/>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sz w:val="24"/>
          <w:szCs w:val="24"/>
          <w:lang w:val="pt-PT" w:eastAsia="ar-SA"/>
        </w:rPr>
        <w:t>Lietuvos Respublikos aplinkos ministerija, kodas 188602370, A. Jakšto g. 4, LT-01105 Vilnius (toliau – Užsakovas).</w:t>
      </w:r>
    </w:p>
    <w:p w14:paraId="05850C61" w14:textId="77777777" w:rsidR="00F7101E" w:rsidRPr="00F7101E" w:rsidRDefault="00F7101E" w:rsidP="00F7101E">
      <w:pPr>
        <w:numPr>
          <w:ilvl w:val="0"/>
          <w:numId w:val="21"/>
        </w:numPr>
        <w:suppressAutoHyphens/>
        <w:spacing w:before="240" w:line="240" w:lineRule="auto"/>
        <w:jc w:val="left"/>
        <w:rPr>
          <w:rFonts w:ascii="Times New Roman" w:eastAsia="Times New Roman" w:hAnsi="Times New Roman" w:cs="Times New Roman"/>
          <w:b/>
          <w:sz w:val="24"/>
          <w:szCs w:val="24"/>
          <w:lang w:eastAsia="en-US"/>
        </w:rPr>
      </w:pPr>
      <w:r w:rsidRPr="00F7101E">
        <w:rPr>
          <w:rFonts w:ascii="Times New Roman" w:eastAsia="Times New Roman" w:hAnsi="Times New Roman" w:cs="Times New Roman"/>
          <w:b/>
          <w:sz w:val="24"/>
          <w:szCs w:val="24"/>
          <w:lang w:eastAsia="en-US"/>
        </w:rPr>
        <w:t>Paslaugos aprašymas.</w:t>
      </w:r>
    </w:p>
    <w:p w14:paraId="5C3890D8" w14:textId="77777777" w:rsidR="00F7101E" w:rsidRPr="00F7101E" w:rsidRDefault="00F7101E" w:rsidP="00F7101E">
      <w:pPr>
        <w:numPr>
          <w:ilvl w:val="1"/>
          <w:numId w:val="21"/>
        </w:numPr>
        <w:suppressAutoHyphens/>
        <w:spacing w:line="276" w:lineRule="auto"/>
        <w:ind w:left="0" w:firstLine="142"/>
        <w:rPr>
          <w:rFonts w:ascii="Times New Roman" w:eastAsia="Times New Roman" w:hAnsi="Times New Roman" w:cs="Times New Roman"/>
          <w:color w:val="000000"/>
          <w:sz w:val="24"/>
          <w:szCs w:val="24"/>
        </w:rPr>
      </w:pPr>
      <w:r w:rsidRPr="00F7101E">
        <w:rPr>
          <w:rFonts w:ascii="Times New Roman" w:eastAsia="Times New Roman" w:hAnsi="Times New Roman" w:cs="Times New Roman"/>
          <w:color w:val="000000"/>
          <w:sz w:val="24"/>
          <w:szCs w:val="24"/>
        </w:rPr>
        <w:t xml:space="preserve">Įgyvendinant 2014 m. spalio 22 d. Europos Parlamento ir Tarybos reglamento (ES) Nr. 1143/2014 dėl invazinių svetimų rūšių </w:t>
      </w:r>
      <w:proofErr w:type="spellStart"/>
      <w:r w:rsidRPr="00F7101E">
        <w:rPr>
          <w:rFonts w:ascii="Times New Roman" w:eastAsia="Times New Roman" w:hAnsi="Times New Roman" w:cs="Times New Roman"/>
          <w:color w:val="000000"/>
          <w:sz w:val="24"/>
          <w:szCs w:val="24"/>
        </w:rPr>
        <w:t>introdukcijos</w:t>
      </w:r>
      <w:proofErr w:type="spellEnd"/>
      <w:r w:rsidRPr="00F7101E">
        <w:rPr>
          <w:rFonts w:ascii="Times New Roman" w:eastAsia="Times New Roman" w:hAnsi="Times New Roman" w:cs="Times New Roman"/>
          <w:color w:val="000000"/>
          <w:sz w:val="24"/>
          <w:szCs w:val="24"/>
        </w:rPr>
        <w:t xml:space="preserve"> ir plitimo prevencijos ir valdymo (toliau – Reglamentas (ES) Nr. 1143/2014) 13 straipsnio 1 dalį, atlikti 2025 m. į Sąjungai susirūpinimą keliančių invazinių svetimų rūšių sąrašą (toliau – Sąjungos sąrašas) įtrauktų rūšių (toliau – rūšys) netyčinės </w:t>
      </w:r>
      <w:proofErr w:type="spellStart"/>
      <w:r w:rsidRPr="00F7101E">
        <w:rPr>
          <w:rFonts w:ascii="Times New Roman" w:eastAsia="Times New Roman" w:hAnsi="Times New Roman" w:cs="Times New Roman"/>
          <w:color w:val="000000"/>
          <w:sz w:val="24"/>
          <w:szCs w:val="24"/>
        </w:rPr>
        <w:t>introdukcijos</w:t>
      </w:r>
      <w:proofErr w:type="spellEnd"/>
      <w:r w:rsidRPr="00F7101E">
        <w:rPr>
          <w:rFonts w:ascii="Times New Roman" w:eastAsia="Times New Roman" w:hAnsi="Times New Roman" w:cs="Times New Roman"/>
          <w:color w:val="000000"/>
          <w:sz w:val="24"/>
          <w:szCs w:val="24"/>
        </w:rPr>
        <w:t xml:space="preserve"> ir plitimo kelių analizę Lietuvos Respublikos teritorijoje ir </w:t>
      </w:r>
      <w:r w:rsidRPr="00F7101E">
        <w:rPr>
          <w:rFonts w:ascii="Times New Roman" w:eastAsia="Times New Roman" w:hAnsi="Times New Roman" w:cs="Times New Roman"/>
          <w:bCs/>
          <w:sz w:val="24"/>
          <w:szCs w:val="24"/>
          <w:lang w:eastAsia="en-US"/>
        </w:rPr>
        <w:t>Lietuvai priklausančioje Baltijos jūros teritorijoje</w:t>
      </w:r>
      <w:r w:rsidRPr="00F7101E">
        <w:rPr>
          <w:rFonts w:ascii="Times New Roman" w:eastAsia="Times New Roman" w:hAnsi="Times New Roman" w:cs="Times New Roman"/>
          <w:color w:val="000000"/>
          <w:sz w:val="24"/>
          <w:szCs w:val="24"/>
        </w:rPr>
        <w:t>, nustatyti šių rūšių prioritetinius patekimo kelius (toliau – analizė), parengti informaciją apie šias rūšis į Biologinės įvairovės informacinės sistemos invazinių rūšių modulį (toliau – INVA).</w:t>
      </w:r>
    </w:p>
    <w:p w14:paraId="0119A3BC" w14:textId="0E6C0250" w:rsidR="00F7101E" w:rsidRPr="00F7101E" w:rsidRDefault="00F7101E" w:rsidP="00F7101E">
      <w:pPr>
        <w:spacing w:line="240" w:lineRule="auto"/>
        <w:ind w:firstLine="0"/>
        <w:rPr>
          <w:rFonts w:ascii="Times New Roman" w:eastAsia="Times New Roman" w:hAnsi="Times New Roman" w:cs="Times New Roman"/>
          <w:color w:val="000000"/>
          <w:sz w:val="24"/>
          <w:szCs w:val="24"/>
        </w:rPr>
      </w:pPr>
      <w:r w:rsidRPr="301EFEB6">
        <w:rPr>
          <w:rFonts w:ascii="Times New Roman" w:eastAsia="Times New Roman" w:hAnsi="Times New Roman" w:cs="Times New Roman"/>
          <w:color w:val="000000" w:themeColor="text1"/>
          <w:sz w:val="24"/>
          <w:szCs w:val="24"/>
        </w:rPr>
        <w:t>2.2. Įgyvendinant Reglamento (ES) Nr. 1143/2014 14 straipsnio 1 dalį, kartografuoti Lietuvoje paplitusių rūšių (</w:t>
      </w:r>
      <w:proofErr w:type="spellStart"/>
      <w:r w:rsidRPr="301EFEB6">
        <w:rPr>
          <w:rFonts w:ascii="Times New Roman" w:eastAsia="Times New Roman" w:hAnsi="Times New Roman" w:cs="Times New Roman"/>
          <w:i/>
          <w:iCs/>
          <w:color w:val="000000" w:themeColor="text1"/>
          <w:sz w:val="24"/>
          <w:szCs w:val="24"/>
        </w:rPr>
        <w:t>Cervus</w:t>
      </w:r>
      <w:proofErr w:type="spellEnd"/>
      <w:r w:rsidRPr="301EFEB6">
        <w:rPr>
          <w:rFonts w:ascii="Times New Roman" w:eastAsia="Times New Roman" w:hAnsi="Times New Roman" w:cs="Times New Roman"/>
          <w:i/>
          <w:iCs/>
          <w:color w:val="000000" w:themeColor="text1"/>
          <w:sz w:val="24"/>
          <w:szCs w:val="24"/>
        </w:rPr>
        <w:t xml:space="preserve"> </w:t>
      </w:r>
      <w:proofErr w:type="spellStart"/>
      <w:r w:rsidRPr="301EFEB6">
        <w:rPr>
          <w:rFonts w:ascii="Times New Roman" w:eastAsia="Times New Roman" w:hAnsi="Times New Roman" w:cs="Times New Roman"/>
          <w:i/>
          <w:iCs/>
          <w:color w:val="000000" w:themeColor="text1"/>
          <w:sz w:val="24"/>
          <w:szCs w:val="24"/>
        </w:rPr>
        <w:t>nippon</w:t>
      </w:r>
      <w:proofErr w:type="spellEnd"/>
      <w:r w:rsidRPr="301EFEB6">
        <w:rPr>
          <w:rFonts w:ascii="Times New Roman" w:eastAsia="Times New Roman" w:hAnsi="Times New Roman" w:cs="Times New Roman"/>
          <w:i/>
          <w:iCs/>
          <w:color w:val="000000" w:themeColor="text1"/>
          <w:sz w:val="24"/>
          <w:szCs w:val="24"/>
        </w:rPr>
        <w:t xml:space="preserve">, </w:t>
      </w:r>
      <w:proofErr w:type="spellStart"/>
      <w:r w:rsidRPr="301EFEB6">
        <w:rPr>
          <w:rFonts w:ascii="Times New Roman" w:eastAsia="Times New Roman" w:hAnsi="Times New Roman" w:cs="Times New Roman"/>
          <w:i/>
          <w:iCs/>
          <w:color w:val="000000" w:themeColor="text1"/>
          <w:sz w:val="24"/>
          <w:szCs w:val="24"/>
        </w:rPr>
        <w:t>Reynoutria</w:t>
      </w:r>
      <w:proofErr w:type="spellEnd"/>
      <w:r w:rsidRPr="301EFEB6">
        <w:rPr>
          <w:rFonts w:ascii="Times New Roman" w:eastAsia="Times New Roman" w:hAnsi="Times New Roman" w:cs="Times New Roman"/>
          <w:i/>
          <w:iCs/>
          <w:color w:val="000000" w:themeColor="text1"/>
          <w:sz w:val="24"/>
          <w:szCs w:val="24"/>
        </w:rPr>
        <w:t xml:space="preserve"> </w:t>
      </w:r>
      <w:proofErr w:type="spellStart"/>
      <w:r w:rsidRPr="301EFEB6">
        <w:rPr>
          <w:rFonts w:ascii="Times New Roman" w:eastAsia="Times New Roman" w:hAnsi="Times New Roman" w:cs="Times New Roman"/>
          <w:i/>
          <w:iCs/>
          <w:color w:val="000000" w:themeColor="text1"/>
          <w:sz w:val="24"/>
          <w:szCs w:val="24"/>
        </w:rPr>
        <w:t>japonica</w:t>
      </w:r>
      <w:proofErr w:type="spellEnd"/>
      <w:r w:rsidRPr="301EFEB6">
        <w:rPr>
          <w:rFonts w:ascii="Times New Roman" w:eastAsia="Times New Roman" w:hAnsi="Times New Roman" w:cs="Times New Roman"/>
          <w:i/>
          <w:iCs/>
          <w:color w:val="000000" w:themeColor="text1"/>
          <w:sz w:val="24"/>
          <w:szCs w:val="24"/>
        </w:rPr>
        <w:t xml:space="preserve">, </w:t>
      </w:r>
      <w:proofErr w:type="spellStart"/>
      <w:r w:rsidRPr="301EFEB6">
        <w:rPr>
          <w:rFonts w:ascii="Times New Roman" w:eastAsia="Times New Roman" w:hAnsi="Times New Roman" w:cs="Times New Roman"/>
          <w:i/>
          <w:iCs/>
          <w:color w:val="000000" w:themeColor="text1"/>
          <w:sz w:val="24"/>
          <w:szCs w:val="24"/>
        </w:rPr>
        <w:t>Reynoutria</w:t>
      </w:r>
      <w:proofErr w:type="spellEnd"/>
      <w:r w:rsidRPr="301EFEB6">
        <w:rPr>
          <w:rFonts w:ascii="Times New Roman" w:eastAsia="Times New Roman" w:hAnsi="Times New Roman" w:cs="Times New Roman"/>
          <w:i/>
          <w:iCs/>
          <w:color w:val="000000" w:themeColor="text1"/>
          <w:sz w:val="24"/>
          <w:szCs w:val="24"/>
        </w:rPr>
        <w:t xml:space="preserve"> </w:t>
      </w:r>
      <w:proofErr w:type="spellStart"/>
      <w:r w:rsidRPr="301EFEB6">
        <w:rPr>
          <w:rFonts w:ascii="Times New Roman" w:eastAsia="Times New Roman" w:hAnsi="Times New Roman" w:cs="Times New Roman"/>
          <w:i/>
          <w:iCs/>
          <w:color w:val="000000" w:themeColor="text1"/>
          <w:sz w:val="24"/>
          <w:szCs w:val="24"/>
        </w:rPr>
        <w:t>sachalinensis</w:t>
      </w:r>
      <w:proofErr w:type="spellEnd"/>
      <w:r w:rsidRPr="301EFEB6">
        <w:rPr>
          <w:rFonts w:ascii="Times New Roman" w:eastAsia="Times New Roman" w:hAnsi="Times New Roman" w:cs="Times New Roman"/>
          <w:i/>
          <w:iCs/>
          <w:color w:val="000000" w:themeColor="text1"/>
          <w:sz w:val="24"/>
          <w:szCs w:val="24"/>
        </w:rPr>
        <w:t>)</w:t>
      </w:r>
      <w:r w:rsidRPr="301EFEB6">
        <w:rPr>
          <w:rFonts w:ascii="Times New Roman" w:eastAsia="Times New Roman" w:hAnsi="Times New Roman" w:cs="Times New Roman"/>
          <w:color w:val="000000" w:themeColor="text1"/>
          <w:sz w:val="24"/>
          <w:szCs w:val="24"/>
        </w:rPr>
        <w:t xml:space="preserve"> </w:t>
      </w:r>
      <w:r w:rsidR="105EB5DF" w:rsidRPr="301EFEB6">
        <w:rPr>
          <w:rFonts w:ascii="Times New Roman" w:eastAsia="Times New Roman" w:hAnsi="Times New Roman" w:cs="Times New Roman"/>
          <w:color w:val="000000" w:themeColor="text1"/>
          <w:sz w:val="24"/>
          <w:szCs w:val="24"/>
        </w:rPr>
        <w:t>r</w:t>
      </w:r>
      <w:r w:rsidRPr="301EFEB6">
        <w:rPr>
          <w:rFonts w:ascii="Times New Roman" w:eastAsia="Times New Roman" w:hAnsi="Times New Roman" w:cs="Times New Roman"/>
          <w:color w:val="000000" w:themeColor="text1"/>
          <w:sz w:val="24"/>
          <w:szCs w:val="24"/>
        </w:rPr>
        <w:t xml:space="preserve">adavietes teikiant prioritetą buveinių ir rūšių apsaugai svarbioms teritorijoms. </w:t>
      </w:r>
    </w:p>
    <w:p w14:paraId="4FAB210A" w14:textId="77777777" w:rsidR="00F7101E" w:rsidRPr="00F7101E" w:rsidRDefault="00F7101E" w:rsidP="00F7101E">
      <w:pPr>
        <w:spacing w:line="240" w:lineRule="auto"/>
        <w:ind w:firstLine="0"/>
        <w:rPr>
          <w:rFonts w:ascii="Times New Roman" w:eastAsia="Times New Roman" w:hAnsi="Times New Roman" w:cs="Times New Roman"/>
          <w:i/>
          <w:iCs/>
          <w:color w:val="000000"/>
          <w:sz w:val="24"/>
          <w:szCs w:val="24"/>
        </w:rPr>
      </w:pPr>
    </w:p>
    <w:p w14:paraId="731F49E2" w14:textId="77777777" w:rsidR="00F7101E" w:rsidRPr="00F7101E" w:rsidRDefault="00F7101E" w:rsidP="00F7101E">
      <w:pPr>
        <w:suppressAutoHyphens/>
        <w:spacing w:line="240" w:lineRule="auto"/>
        <w:ind w:firstLine="567"/>
        <w:rPr>
          <w:rFonts w:ascii="Times New Roman" w:eastAsia="Times New Roman" w:hAnsi="Times New Roman" w:cs="Times New Roman"/>
          <w:b/>
          <w:color w:val="000000"/>
          <w:sz w:val="24"/>
          <w:szCs w:val="24"/>
        </w:rPr>
      </w:pPr>
      <w:r w:rsidRPr="00F7101E">
        <w:rPr>
          <w:rFonts w:ascii="Times New Roman" w:eastAsia="Times New Roman" w:hAnsi="Times New Roman" w:cs="Times New Roman"/>
          <w:b/>
          <w:sz w:val="24"/>
          <w:szCs w:val="24"/>
          <w:lang w:eastAsia="en-US"/>
        </w:rPr>
        <w:t>3. Paslaugos tikslas.</w:t>
      </w:r>
    </w:p>
    <w:p w14:paraId="126252D3" w14:textId="77777777" w:rsidR="00F7101E" w:rsidRPr="00F7101E" w:rsidRDefault="00F7101E" w:rsidP="00F7101E">
      <w:pPr>
        <w:suppressAutoHyphens/>
        <w:spacing w:line="240" w:lineRule="auto"/>
        <w:ind w:firstLine="0"/>
        <w:rPr>
          <w:rFonts w:ascii="Times New Roman" w:eastAsia="Times New Roman" w:hAnsi="Times New Roman" w:cs="Times New Roman"/>
          <w:color w:val="000000"/>
          <w:sz w:val="24"/>
          <w:szCs w:val="24"/>
        </w:rPr>
      </w:pPr>
      <w:r w:rsidRPr="00F7101E">
        <w:rPr>
          <w:rFonts w:ascii="Times New Roman" w:eastAsia="Times New Roman" w:hAnsi="Times New Roman" w:cs="Times New Roman"/>
          <w:color w:val="000000"/>
          <w:sz w:val="24"/>
          <w:szCs w:val="24"/>
        </w:rPr>
        <w:t>3.1. 2025 m. liepos 17 d. Komisijos įgyvendinimo Reglamentu (ES) Nr. 2022/1203, Sąjungos sąrašas buvo papildytas 26 naujomis rūšimis.</w:t>
      </w:r>
    </w:p>
    <w:p w14:paraId="61101588"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rPr>
        <w:t>Acacia</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mearnsii</w:t>
      </w:r>
      <w:proofErr w:type="spellEnd"/>
    </w:p>
    <w:p w14:paraId="4116FB0B"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rPr>
        <w:t>Acridotheres</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cristatellus</w:t>
      </w:r>
      <w:proofErr w:type="spellEnd"/>
    </w:p>
    <w:p w14:paraId="29A99968"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Asterias amurensis</w:t>
      </w:r>
    </w:p>
    <w:p w14:paraId="6A6EFE66"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Bipalium</w:t>
      </w:r>
      <w:proofErr w:type="spellEnd"/>
      <w:r w:rsidRPr="00F7101E">
        <w:rPr>
          <w:rFonts w:ascii="Times New Roman" w:eastAsia="Times New Roman" w:hAnsi="Times New Roman" w:cs="Times New Roman"/>
          <w:i/>
          <w:iCs/>
          <w:color w:val="000000"/>
          <w:sz w:val="24"/>
          <w:szCs w:val="24"/>
          <w:lang w:val="en-GB"/>
        </w:rPr>
        <w:t xml:space="preserve"> </w:t>
      </w:r>
      <w:proofErr w:type="spellStart"/>
      <w:r w:rsidRPr="00F7101E">
        <w:rPr>
          <w:rFonts w:ascii="Times New Roman" w:eastAsia="Times New Roman" w:hAnsi="Times New Roman" w:cs="Times New Roman"/>
          <w:i/>
          <w:iCs/>
          <w:color w:val="000000"/>
          <w:sz w:val="24"/>
          <w:szCs w:val="24"/>
          <w:lang w:val="en-GB"/>
        </w:rPr>
        <w:t>kewense</w:t>
      </w:r>
      <w:proofErr w:type="spellEnd"/>
      <w:r w:rsidRPr="00F7101E">
        <w:rPr>
          <w:rFonts w:ascii="Times New Roman" w:eastAsia="Times New Roman" w:hAnsi="Times New Roman" w:cs="Times New Roman"/>
          <w:i/>
          <w:iCs/>
          <w:color w:val="000000"/>
          <w:sz w:val="24"/>
          <w:szCs w:val="24"/>
          <w:lang w:val="en-GB"/>
        </w:rPr>
        <w:t> </w:t>
      </w:r>
    </w:p>
    <w:p w14:paraId="3F22842B"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Brachyponera</w:t>
      </w:r>
      <w:proofErr w:type="spellEnd"/>
      <w:r w:rsidRPr="00F7101E">
        <w:rPr>
          <w:rFonts w:ascii="Times New Roman" w:eastAsia="Times New Roman" w:hAnsi="Times New Roman" w:cs="Times New Roman"/>
          <w:i/>
          <w:iCs/>
          <w:color w:val="000000"/>
          <w:sz w:val="24"/>
          <w:szCs w:val="24"/>
          <w:lang w:val="en-GB"/>
        </w:rPr>
        <w:t xml:space="preserve"> chinensis</w:t>
      </w:r>
    </w:p>
    <w:p w14:paraId="2A353BCA"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Broussonetia </w:t>
      </w:r>
      <w:proofErr w:type="spellStart"/>
      <w:r w:rsidRPr="00F7101E">
        <w:rPr>
          <w:rFonts w:ascii="Times New Roman" w:eastAsia="Times New Roman" w:hAnsi="Times New Roman" w:cs="Times New Roman"/>
          <w:i/>
          <w:iCs/>
          <w:color w:val="000000"/>
          <w:sz w:val="24"/>
          <w:szCs w:val="24"/>
          <w:lang w:val="en-GB"/>
        </w:rPr>
        <w:t>papyrifera</w:t>
      </w:r>
      <w:proofErr w:type="spellEnd"/>
    </w:p>
    <w:p w14:paraId="574389E0"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Cervus </w:t>
      </w:r>
      <w:proofErr w:type="spellStart"/>
      <w:r w:rsidRPr="00F7101E">
        <w:rPr>
          <w:rFonts w:ascii="Times New Roman" w:eastAsia="Times New Roman" w:hAnsi="Times New Roman" w:cs="Times New Roman"/>
          <w:i/>
          <w:iCs/>
          <w:color w:val="000000"/>
          <w:sz w:val="24"/>
          <w:szCs w:val="24"/>
          <w:lang w:val="en-GB"/>
        </w:rPr>
        <w:t>nippon</w:t>
      </w:r>
      <w:proofErr w:type="spellEnd"/>
    </w:p>
    <w:p w14:paraId="550D39E1"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Cherax</w:t>
      </w:r>
      <w:proofErr w:type="spellEnd"/>
      <w:r w:rsidRPr="00F7101E">
        <w:rPr>
          <w:rFonts w:ascii="Times New Roman" w:eastAsia="Times New Roman" w:hAnsi="Times New Roman" w:cs="Times New Roman"/>
          <w:i/>
          <w:iCs/>
          <w:color w:val="000000"/>
          <w:sz w:val="24"/>
          <w:szCs w:val="24"/>
          <w:lang w:val="en-GB"/>
        </w:rPr>
        <w:t xml:space="preserve"> destructor</w:t>
      </w:r>
    </w:p>
    <w:p w14:paraId="77724EF7"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Cipangopaludina</w:t>
      </w:r>
      <w:proofErr w:type="spellEnd"/>
      <w:r w:rsidRPr="00F7101E">
        <w:rPr>
          <w:rFonts w:ascii="Times New Roman" w:eastAsia="Times New Roman" w:hAnsi="Times New Roman" w:cs="Times New Roman"/>
          <w:i/>
          <w:iCs/>
          <w:color w:val="000000"/>
          <w:sz w:val="24"/>
          <w:szCs w:val="24"/>
          <w:lang w:val="en-GB"/>
        </w:rPr>
        <w:t xml:space="preserve"> chinensis</w:t>
      </w:r>
    </w:p>
    <w:p w14:paraId="774C5EF3"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Crassula </w:t>
      </w:r>
      <w:proofErr w:type="spellStart"/>
      <w:r w:rsidRPr="00F7101E">
        <w:rPr>
          <w:rFonts w:ascii="Times New Roman" w:eastAsia="Times New Roman" w:hAnsi="Times New Roman" w:cs="Times New Roman"/>
          <w:i/>
          <w:iCs/>
          <w:color w:val="000000"/>
          <w:sz w:val="24"/>
          <w:szCs w:val="24"/>
          <w:lang w:val="en-GB"/>
        </w:rPr>
        <w:t>helmsii</w:t>
      </w:r>
      <w:proofErr w:type="spellEnd"/>
    </w:p>
    <w:p w14:paraId="47E38EFB"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Delairea</w:t>
      </w:r>
      <w:proofErr w:type="spellEnd"/>
      <w:r w:rsidRPr="00F7101E">
        <w:rPr>
          <w:rFonts w:ascii="Times New Roman" w:eastAsia="Times New Roman" w:hAnsi="Times New Roman" w:cs="Times New Roman"/>
          <w:i/>
          <w:iCs/>
          <w:color w:val="000000"/>
          <w:sz w:val="24"/>
          <w:szCs w:val="24"/>
          <w:lang w:val="en-GB"/>
        </w:rPr>
        <w:t xml:space="preserve"> odorata</w:t>
      </w:r>
    </w:p>
    <w:p w14:paraId="7FF11303"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Faxonius</w:t>
      </w:r>
      <w:proofErr w:type="spellEnd"/>
      <w:r w:rsidRPr="00F7101E">
        <w:rPr>
          <w:rFonts w:ascii="Times New Roman" w:eastAsia="Times New Roman" w:hAnsi="Times New Roman" w:cs="Times New Roman"/>
          <w:i/>
          <w:iCs/>
          <w:color w:val="000000"/>
          <w:sz w:val="24"/>
          <w:szCs w:val="24"/>
          <w:lang w:val="en-GB"/>
        </w:rPr>
        <w:t xml:space="preserve"> </w:t>
      </w:r>
      <w:proofErr w:type="spellStart"/>
      <w:r w:rsidRPr="00F7101E">
        <w:rPr>
          <w:rFonts w:ascii="Times New Roman" w:eastAsia="Times New Roman" w:hAnsi="Times New Roman" w:cs="Times New Roman"/>
          <w:i/>
          <w:iCs/>
          <w:color w:val="000000"/>
          <w:sz w:val="24"/>
          <w:szCs w:val="24"/>
          <w:lang w:val="en-GB"/>
        </w:rPr>
        <w:t>immunis</w:t>
      </w:r>
      <w:proofErr w:type="spellEnd"/>
      <w:r w:rsidRPr="00F7101E">
        <w:rPr>
          <w:rFonts w:ascii="Times New Roman" w:eastAsia="Times New Roman" w:hAnsi="Times New Roman" w:cs="Times New Roman"/>
          <w:i/>
          <w:iCs/>
          <w:color w:val="000000"/>
          <w:sz w:val="24"/>
          <w:szCs w:val="24"/>
          <w:lang w:val="en-GB"/>
        </w:rPr>
        <w:t> </w:t>
      </w:r>
    </w:p>
    <w:p w14:paraId="5E736681"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Marisa </w:t>
      </w:r>
      <w:proofErr w:type="spellStart"/>
      <w:r w:rsidRPr="00F7101E">
        <w:rPr>
          <w:rFonts w:ascii="Times New Roman" w:eastAsia="Times New Roman" w:hAnsi="Times New Roman" w:cs="Times New Roman"/>
          <w:i/>
          <w:iCs/>
          <w:color w:val="000000"/>
          <w:sz w:val="24"/>
          <w:szCs w:val="24"/>
          <w:lang w:val="en-GB"/>
        </w:rPr>
        <w:t>cornuarietis</w:t>
      </w:r>
      <w:proofErr w:type="spellEnd"/>
    </w:p>
    <w:p w14:paraId="0C304BFE"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Misgurnus</w:t>
      </w:r>
      <w:proofErr w:type="spellEnd"/>
      <w:r w:rsidRPr="00F7101E">
        <w:rPr>
          <w:rFonts w:ascii="Times New Roman" w:eastAsia="Times New Roman" w:hAnsi="Times New Roman" w:cs="Times New Roman"/>
          <w:i/>
          <w:iCs/>
          <w:color w:val="000000"/>
          <w:sz w:val="24"/>
          <w:szCs w:val="24"/>
          <w:lang w:val="en-GB"/>
        </w:rPr>
        <w:t xml:space="preserve"> </w:t>
      </w:r>
      <w:proofErr w:type="spellStart"/>
      <w:r w:rsidRPr="00F7101E">
        <w:rPr>
          <w:rFonts w:ascii="Times New Roman" w:eastAsia="Times New Roman" w:hAnsi="Times New Roman" w:cs="Times New Roman"/>
          <w:i/>
          <w:iCs/>
          <w:color w:val="000000"/>
          <w:sz w:val="24"/>
          <w:szCs w:val="24"/>
          <w:lang w:val="en-GB"/>
        </w:rPr>
        <w:t>anguillicaudatus</w:t>
      </w:r>
      <w:proofErr w:type="spellEnd"/>
    </w:p>
    <w:p w14:paraId="33DFFCAE"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Misgurnus</w:t>
      </w:r>
      <w:proofErr w:type="spellEnd"/>
      <w:r w:rsidRPr="00F7101E">
        <w:rPr>
          <w:rFonts w:ascii="Times New Roman" w:eastAsia="Times New Roman" w:hAnsi="Times New Roman" w:cs="Times New Roman"/>
          <w:i/>
          <w:iCs/>
          <w:color w:val="000000"/>
          <w:sz w:val="24"/>
          <w:szCs w:val="24"/>
          <w:lang w:val="en-GB"/>
        </w:rPr>
        <w:t xml:space="preserve"> </w:t>
      </w:r>
      <w:proofErr w:type="spellStart"/>
      <w:r w:rsidRPr="00F7101E">
        <w:rPr>
          <w:rFonts w:ascii="Times New Roman" w:eastAsia="Times New Roman" w:hAnsi="Times New Roman" w:cs="Times New Roman"/>
          <w:i/>
          <w:iCs/>
          <w:color w:val="000000"/>
          <w:sz w:val="24"/>
          <w:szCs w:val="24"/>
          <w:lang w:val="en-GB"/>
        </w:rPr>
        <w:t>bipartitus</w:t>
      </w:r>
      <w:proofErr w:type="spellEnd"/>
    </w:p>
    <w:p w14:paraId="32ED7BE6"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Mulinia</w:t>
      </w:r>
      <w:proofErr w:type="spellEnd"/>
      <w:r w:rsidRPr="00F7101E">
        <w:rPr>
          <w:rFonts w:ascii="Times New Roman" w:eastAsia="Times New Roman" w:hAnsi="Times New Roman" w:cs="Times New Roman"/>
          <w:i/>
          <w:iCs/>
          <w:color w:val="000000"/>
          <w:sz w:val="24"/>
          <w:szCs w:val="24"/>
          <w:lang w:val="en-GB"/>
        </w:rPr>
        <w:t xml:space="preserve"> lateralis </w:t>
      </w:r>
    </w:p>
    <w:p w14:paraId="5BB6F47B"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Nanozostera</w:t>
      </w:r>
      <w:proofErr w:type="spellEnd"/>
      <w:r w:rsidRPr="00F7101E">
        <w:rPr>
          <w:rFonts w:ascii="Times New Roman" w:eastAsia="Times New Roman" w:hAnsi="Times New Roman" w:cs="Times New Roman"/>
          <w:i/>
          <w:iCs/>
          <w:color w:val="000000"/>
          <w:sz w:val="24"/>
          <w:szCs w:val="24"/>
          <w:lang w:val="en-GB"/>
        </w:rPr>
        <w:t xml:space="preserve"> japonica</w:t>
      </w:r>
    </w:p>
    <w:p w14:paraId="14CDE8EE"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Obama </w:t>
      </w:r>
      <w:proofErr w:type="spellStart"/>
      <w:r w:rsidRPr="00F7101E">
        <w:rPr>
          <w:rFonts w:ascii="Times New Roman" w:eastAsia="Times New Roman" w:hAnsi="Times New Roman" w:cs="Times New Roman"/>
          <w:i/>
          <w:iCs/>
          <w:color w:val="000000"/>
          <w:sz w:val="24"/>
          <w:szCs w:val="24"/>
          <w:lang w:val="en-GB"/>
        </w:rPr>
        <w:t>nungara</w:t>
      </w:r>
      <w:proofErr w:type="spellEnd"/>
    </w:p>
    <w:p w14:paraId="3A6DA88F"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Platydemus</w:t>
      </w:r>
      <w:proofErr w:type="spellEnd"/>
      <w:r w:rsidRPr="00F7101E">
        <w:rPr>
          <w:rFonts w:ascii="Times New Roman" w:eastAsia="Times New Roman" w:hAnsi="Times New Roman" w:cs="Times New Roman"/>
          <w:i/>
          <w:iCs/>
          <w:color w:val="000000"/>
          <w:sz w:val="24"/>
          <w:szCs w:val="24"/>
          <w:lang w:val="en-GB"/>
        </w:rPr>
        <w:t xml:space="preserve"> </w:t>
      </w:r>
      <w:proofErr w:type="spellStart"/>
      <w:r w:rsidRPr="00F7101E">
        <w:rPr>
          <w:rFonts w:ascii="Times New Roman" w:eastAsia="Times New Roman" w:hAnsi="Times New Roman" w:cs="Times New Roman"/>
          <w:i/>
          <w:iCs/>
          <w:color w:val="000000"/>
          <w:sz w:val="24"/>
          <w:szCs w:val="24"/>
          <w:lang w:val="en-GB"/>
        </w:rPr>
        <w:t>manokwari</w:t>
      </w:r>
      <w:proofErr w:type="spellEnd"/>
    </w:p>
    <w:p w14:paraId="1BE85556"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lastRenderedPageBreak/>
        <w:t xml:space="preserve">Pycnonotus </w:t>
      </w:r>
      <w:proofErr w:type="spellStart"/>
      <w:r w:rsidRPr="00F7101E">
        <w:rPr>
          <w:rFonts w:ascii="Times New Roman" w:eastAsia="Times New Roman" w:hAnsi="Times New Roman" w:cs="Times New Roman"/>
          <w:i/>
          <w:iCs/>
          <w:color w:val="000000"/>
          <w:sz w:val="24"/>
          <w:szCs w:val="24"/>
          <w:lang w:val="en-GB"/>
        </w:rPr>
        <w:t>jocosus</w:t>
      </w:r>
      <w:proofErr w:type="spellEnd"/>
      <w:r w:rsidRPr="00F7101E">
        <w:rPr>
          <w:rFonts w:ascii="Times New Roman" w:eastAsia="Times New Roman" w:hAnsi="Times New Roman" w:cs="Times New Roman"/>
          <w:i/>
          <w:iCs/>
          <w:color w:val="000000"/>
          <w:sz w:val="24"/>
          <w:szCs w:val="24"/>
          <w:lang w:val="en-GB"/>
        </w:rPr>
        <w:t> </w:t>
      </w:r>
    </w:p>
    <w:p w14:paraId="3B1E807C"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Reynoutria</w:t>
      </w:r>
      <w:proofErr w:type="spellEnd"/>
      <w:r w:rsidRPr="00F7101E">
        <w:rPr>
          <w:rFonts w:ascii="Times New Roman" w:eastAsia="Times New Roman" w:hAnsi="Times New Roman" w:cs="Times New Roman"/>
          <w:i/>
          <w:iCs/>
          <w:color w:val="000000"/>
          <w:sz w:val="24"/>
          <w:szCs w:val="24"/>
          <w:lang w:val="en-GB"/>
        </w:rPr>
        <w:t xml:space="preserve"> japonica</w:t>
      </w:r>
    </w:p>
    <w:p w14:paraId="1C33F063"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Reynoutria</w:t>
      </w:r>
      <w:proofErr w:type="spellEnd"/>
      <w:r w:rsidRPr="00F7101E">
        <w:rPr>
          <w:rFonts w:ascii="Times New Roman" w:eastAsia="Times New Roman" w:hAnsi="Times New Roman" w:cs="Times New Roman"/>
          <w:i/>
          <w:iCs/>
          <w:color w:val="000000"/>
          <w:sz w:val="24"/>
          <w:szCs w:val="24"/>
          <w:lang w:val="en-GB"/>
        </w:rPr>
        <w:t xml:space="preserve"> sachalinensis</w:t>
      </w:r>
    </w:p>
    <w:p w14:paraId="0F99C98E"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Reynoutria</w:t>
      </w:r>
      <w:proofErr w:type="spellEnd"/>
      <w:r w:rsidRPr="00F7101E">
        <w:rPr>
          <w:rFonts w:ascii="Times New Roman" w:eastAsia="Times New Roman" w:hAnsi="Times New Roman" w:cs="Times New Roman"/>
          <w:i/>
          <w:iCs/>
          <w:color w:val="000000"/>
          <w:sz w:val="24"/>
          <w:szCs w:val="24"/>
          <w:lang w:val="en-GB"/>
        </w:rPr>
        <w:t xml:space="preserve"> × bohemica </w:t>
      </w:r>
    </w:p>
    <w:p w14:paraId="19D5F9EC"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 xml:space="preserve">Vespa </w:t>
      </w:r>
      <w:proofErr w:type="spellStart"/>
      <w:r w:rsidRPr="00F7101E">
        <w:rPr>
          <w:rFonts w:ascii="Times New Roman" w:eastAsia="Times New Roman" w:hAnsi="Times New Roman" w:cs="Times New Roman"/>
          <w:i/>
          <w:iCs/>
          <w:color w:val="000000"/>
          <w:sz w:val="24"/>
          <w:szCs w:val="24"/>
          <w:lang w:val="en-GB"/>
        </w:rPr>
        <w:t>mandarinia</w:t>
      </w:r>
      <w:proofErr w:type="spellEnd"/>
    </w:p>
    <w:p w14:paraId="40E18217"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r w:rsidRPr="00F7101E">
        <w:rPr>
          <w:rFonts w:ascii="Times New Roman" w:eastAsia="Times New Roman" w:hAnsi="Times New Roman" w:cs="Times New Roman"/>
          <w:i/>
          <w:iCs/>
          <w:color w:val="000000"/>
          <w:sz w:val="24"/>
          <w:szCs w:val="24"/>
          <w:lang w:val="en-GB"/>
        </w:rPr>
        <w:t>Castor canadensis</w:t>
      </w:r>
    </w:p>
    <w:p w14:paraId="26487E67" w14:textId="77777777" w:rsidR="00F7101E" w:rsidRPr="00F7101E" w:rsidRDefault="00F7101E" w:rsidP="00F7101E">
      <w:pPr>
        <w:numPr>
          <w:ilvl w:val="0"/>
          <w:numId w:val="20"/>
        </w:numPr>
        <w:suppressAutoHyphens/>
        <w:spacing w:line="240" w:lineRule="auto"/>
        <w:jc w:val="left"/>
        <w:rPr>
          <w:rFonts w:ascii="Times New Roman" w:eastAsia="Times New Roman" w:hAnsi="Times New Roman" w:cs="Times New Roman"/>
          <w:i/>
          <w:iCs/>
          <w:color w:val="000000"/>
          <w:sz w:val="24"/>
          <w:szCs w:val="24"/>
        </w:rPr>
      </w:pPr>
      <w:proofErr w:type="spellStart"/>
      <w:r w:rsidRPr="00F7101E">
        <w:rPr>
          <w:rFonts w:ascii="Times New Roman" w:eastAsia="Times New Roman" w:hAnsi="Times New Roman" w:cs="Times New Roman"/>
          <w:i/>
          <w:iCs/>
          <w:color w:val="000000"/>
          <w:sz w:val="24"/>
          <w:szCs w:val="24"/>
          <w:lang w:val="en-GB"/>
        </w:rPr>
        <w:t>Neogale</w:t>
      </w:r>
      <w:proofErr w:type="spellEnd"/>
      <w:r w:rsidRPr="00F7101E">
        <w:rPr>
          <w:rFonts w:ascii="Times New Roman" w:eastAsia="Times New Roman" w:hAnsi="Times New Roman" w:cs="Times New Roman"/>
          <w:i/>
          <w:iCs/>
          <w:color w:val="000000"/>
          <w:sz w:val="24"/>
          <w:szCs w:val="24"/>
          <w:lang w:val="en-GB"/>
        </w:rPr>
        <w:t xml:space="preserve"> vison</w:t>
      </w:r>
    </w:p>
    <w:p w14:paraId="46260B49" w14:textId="77777777" w:rsidR="00F7101E" w:rsidRPr="00F7101E" w:rsidRDefault="00F7101E" w:rsidP="00F7101E">
      <w:pPr>
        <w:suppressAutoHyphens/>
        <w:spacing w:line="240" w:lineRule="auto"/>
        <w:ind w:firstLine="360"/>
        <w:rPr>
          <w:rFonts w:ascii="Times New Roman" w:eastAsia="Times New Roman" w:hAnsi="Times New Roman" w:cs="Times New Roman"/>
          <w:color w:val="000000"/>
          <w:sz w:val="24"/>
          <w:szCs w:val="24"/>
        </w:rPr>
      </w:pPr>
      <w:r w:rsidRPr="00F7101E">
        <w:rPr>
          <w:rFonts w:ascii="Times New Roman" w:eastAsia="Times New Roman" w:hAnsi="Times New Roman" w:cs="Times New Roman"/>
          <w:color w:val="000000"/>
          <w:sz w:val="24"/>
          <w:szCs w:val="24"/>
        </w:rPr>
        <w:t xml:space="preserve">Vadovaujantis Reglamento (ES) Nr. 1143/2014 13 straipsnio 1 dalimi, per 18 mėnesių nuo Sąjungos sąrašo priėmimo dienos valstybės narės atlieka išsamią tų Sąjungos susirūpinimą keliančios invazinių svetimų rūšių netyčinės </w:t>
      </w:r>
      <w:proofErr w:type="spellStart"/>
      <w:r w:rsidRPr="00F7101E">
        <w:rPr>
          <w:rFonts w:ascii="Times New Roman" w:eastAsia="Times New Roman" w:hAnsi="Times New Roman" w:cs="Times New Roman"/>
          <w:color w:val="000000"/>
          <w:sz w:val="24"/>
          <w:szCs w:val="24"/>
        </w:rPr>
        <w:t>introdukcijos</w:t>
      </w:r>
      <w:proofErr w:type="spellEnd"/>
      <w:r w:rsidRPr="00F7101E">
        <w:rPr>
          <w:rFonts w:ascii="Times New Roman" w:eastAsia="Times New Roman" w:hAnsi="Times New Roman" w:cs="Times New Roman"/>
          <w:color w:val="000000"/>
          <w:sz w:val="24"/>
          <w:szCs w:val="24"/>
        </w:rPr>
        <w:t xml:space="preserve"> ir plitimo kelių bent savo teritorijoje, taip pat savo jūrų vandenyse, kaip apibrėžta Direktyvos 2008/56/EB 3 straipsnio 1 punkte, analizę ir nustato patekimo kelius, kurių atžvilgiu veiksmų reikia imtis pirmiausia (toliau – prioritetiniai patekimo keliai) dėl tais keliais į Sąjungą patenkančių rūšių kiekio arba galimos rūšių daromos žalos. </w:t>
      </w:r>
    </w:p>
    <w:p w14:paraId="3C8BCF81" w14:textId="77777777" w:rsidR="00F7101E" w:rsidRPr="00F7101E" w:rsidRDefault="00F7101E" w:rsidP="00F7101E">
      <w:pPr>
        <w:spacing w:line="240" w:lineRule="auto"/>
        <w:ind w:firstLine="0"/>
        <w:rPr>
          <w:rFonts w:ascii="Times New Roman" w:eastAsia="Times New Roman" w:hAnsi="Times New Roman" w:cs="Times New Roman"/>
          <w:color w:val="000000"/>
          <w:sz w:val="24"/>
          <w:szCs w:val="24"/>
        </w:rPr>
      </w:pPr>
      <w:r w:rsidRPr="00F7101E">
        <w:rPr>
          <w:rFonts w:ascii="Times New Roman" w:eastAsia="Times New Roman" w:hAnsi="Times New Roman" w:cs="Times New Roman"/>
          <w:color w:val="000000"/>
          <w:sz w:val="24"/>
          <w:szCs w:val="24"/>
        </w:rPr>
        <w:t>3.2. Kartografuoti Lietuvoje paplitusių rūšių (</w:t>
      </w:r>
      <w:proofErr w:type="spellStart"/>
      <w:r w:rsidRPr="00F7101E">
        <w:rPr>
          <w:rFonts w:ascii="Times New Roman" w:eastAsia="Times New Roman" w:hAnsi="Times New Roman" w:cs="Times New Roman"/>
          <w:i/>
          <w:iCs/>
          <w:color w:val="000000"/>
          <w:sz w:val="24"/>
          <w:szCs w:val="24"/>
        </w:rPr>
        <w:t>Cervus</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nippon</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Reynoutria</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japonica</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Reynoutria</w:t>
      </w:r>
      <w:proofErr w:type="spellEnd"/>
      <w:r w:rsidRPr="00F7101E">
        <w:rPr>
          <w:rFonts w:ascii="Times New Roman" w:eastAsia="Times New Roman" w:hAnsi="Times New Roman" w:cs="Times New Roman"/>
          <w:i/>
          <w:iCs/>
          <w:color w:val="000000"/>
          <w:sz w:val="24"/>
          <w:szCs w:val="24"/>
        </w:rPr>
        <w:t xml:space="preserve"> </w:t>
      </w:r>
      <w:proofErr w:type="spellStart"/>
      <w:r w:rsidRPr="00F7101E">
        <w:rPr>
          <w:rFonts w:ascii="Times New Roman" w:eastAsia="Times New Roman" w:hAnsi="Times New Roman" w:cs="Times New Roman"/>
          <w:i/>
          <w:iCs/>
          <w:color w:val="000000"/>
          <w:sz w:val="24"/>
          <w:szCs w:val="24"/>
        </w:rPr>
        <w:t>sachalinensis</w:t>
      </w:r>
      <w:proofErr w:type="spellEnd"/>
      <w:r w:rsidRPr="00F7101E">
        <w:rPr>
          <w:rFonts w:ascii="Times New Roman" w:eastAsia="Times New Roman" w:hAnsi="Times New Roman" w:cs="Times New Roman"/>
          <w:i/>
          <w:iCs/>
          <w:color w:val="000000"/>
          <w:sz w:val="24"/>
          <w:szCs w:val="24"/>
        </w:rPr>
        <w:t>)</w:t>
      </w:r>
      <w:r w:rsidRPr="00F7101E">
        <w:rPr>
          <w:rFonts w:ascii="Times New Roman" w:eastAsia="Times New Roman" w:hAnsi="Times New Roman" w:cs="Times New Roman"/>
          <w:color w:val="000000"/>
          <w:sz w:val="24"/>
          <w:szCs w:val="24"/>
        </w:rPr>
        <w:t xml:space="preserve"> radavietes, teikiant prioritetą buveinių ir rūšių apsaugai svarbioms teritorijoms. </w:t>
      </w:r>
    </w:p>
    <w:p w14:paraId="5AA4557D" w14:textId="77777777" w:rsidR="00F7101E" w:rsidRPr="00F7101E" w:rsidRDefault="00F7101E" w:rsidP="00F7101E">
      <w:pPr>
        <w:spacing w:line="240" w:lineRule="auto"/>
        <w:ind w:firstLine="567"/>
        <w:rPr>
          <w:rFonts w:ascii="Times New Roman" w:eastAsia="Times New Roman" w:hAnsi="Times New Roman" w:cs="Times New Roman"/>
          <w:b/>
          <w:bCs/>
          <w:sz w:val="24"/>
          <w:szCs w:val="24"/>
          <w:lang w:eastAsia="en-US"/>
        </w:rPr>
      </w:pPr>
    </w:p>
    <w:p w14:paraId="6D707D24" w14:textId="77777777" w:rsidR="00F7101E" w:rsidRPr="00F7101E" w:rsidRDefault="00F7101E" w:rsidP="00F7101E">
      <w:pPr>
        <w:spacing w:line="240" w:lineRule="auto"/>
        <w:ind w:firstLine="0"/>
        <w:rPr>
          <w:rFonts w:ascii="Times New Roman" w:eastAsia="Times New Roman" w:hAnsi="Times New Roman" w:cs="Times New Roman"/>
          <w:b/>
          <w:bCs/>
          <w:sz w:val="24"/>
          <w:szCs w:val="24"/>
          <w:lang w:eastAsia="en-US"/>
        </w:rPr>
      </w:pPr>
      <w:r w:rsidRPr="00F7101E">
        <w:rPr>
          <w:rFonts w:ascii="Times New Roman" w:eastAsia="Times New Roman" w:hAnsi="Times New Roman" w:cs="Times New Roman"/>
          <w:b/>
          <w:bCs/>
          <w:sz w:val="24"/>
          <w:szCs w:val="24"/>
          <w:lang w:eastAsia="en-US"/>
        </w:rPr>
        <w:t xml:space="preserve">4. Reikalavimai paslaugų atlikimui. </w:t>
      </w:r>
    </w:p>
    <w:p w14:paraId="0F7DBB07" w14:textId="3A32DD13" w:rsidR="00F7101E" w:rsidRPr="00F7101E" w:rsidRDefault="076FACBA" w:rsidP="00F7101E">
      <w:pPr>
        <w:spacing w:line="240" w:lineRule="auto"/>
        <w:ind w:firstLine="0"/>
        <w:rPr>
          <w:rFonts w:ascii="Times New Roman" w:eastAsia="Times New Roman" w:hAnsi="Times New Roman" w:cs="Times New Roman"/>
          <w:color w:val="000000"/>
          <w:sz w:val="24"/>
          <w:szCs w:val="24"/>
        </w:rPr>
      </w:pPr>
      <w:r w:rsidRPr="32891A2B">
        <w:rPr>
          <w:rFonts w:ascii="Times New Roman" w:eastAsia="Times New Roman" w:hAnsi="Times New Roman" w:cs="Times New Roman"/>
          <w:sz w:val="24"/>
          <w:szCs w:val="24"/>
          <w:lang w:eastAsia="en-US"/>
        </w:rPr>
        <w:t>4.1. Reikalavimai analizės, nurodytos 2.1 papunktyje turiniui:</w:t>
      </w:r>
    </w:p>
    <w:p w14:paraId="657CB336" w14:textId="77777777" w:rsidR="00F7101E" w:rsidRPr="00F7101E" w:rsidRDefault="00F7101E" w:rsidP="00F7101E">
      <w:pPr>
        <w:suppressAutoHyphens/>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 xml:space="preserve">4.1.1. nustatyti 2025 m. į Sąjungos sąrašą įtrauktų rūšių galimų netyčinės </w:t>
      </w:r>
      <w:proofErr w:type="spellStart"/>
      <w:r w:rsidRPr="00F7101E">
        <w:rPr>
          <w:rFonts w:ascii="Times New Roman" w:eastAsia="Times New Roman" w:hAnsi="Times New Roman" w:cs="Times New Roman"/>
          <w:bCs/>
          <w:sz w:val="24"/>
          <w:szCs w:val="24"/>
          <w:lang w:eastAsia="en-US"/>
        </w:rPr>
        <w:t>introdukcijos</w:t>
      </w:r>
      <w:proofErr w:type="spellEnd"/>
      <w:r w:rsidRPr="00F7101E">
        <w:rPr>
          <w:rFonts w:ascii="Times New Roman" w:eastAsia="Times New Roman" w:hAnsi="Times New Roman" w:cs="Times New Roman"/>
          <w:bCs/>
          <w:sz w:val="24"/>
          <w:szCs w:val="24"/>
          <w:lang w:eastAsia="en-US"/>
        </w:rPr>
        <w:t xml:space="preserve"> ir plitimo kelius Lietuvos Respublikoje, įskaitant Lietuvai priklausančią Baltijos jūros teritoriją; </w:t>
      </w:r>
    </w:p>
    <w:p w14:paraId="7BF41D3E" w14:textId="77777777" w:rsidR="00F7101E" w:rsidRPr="00F7101E" w:rsidRDefault="00F7101E" w:rsidP="00F7101E">
      <w:pPr>
        <w:suppressAutoHyphens/>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 xml:space="preserve">4.1.2. </w:t>
      </w:r>
      <w:r w:rsidRPr="00F7101E">
        <w:rPr>
          <w:rFonts w:ascii="Times New Roman" w:eastAsia="Times New Roman" w:hAnsi="Times New Roman" w:cs="Times New Roman"/>
          <w:color w:val="000000"/>
          <w:sz w:val="24"/>
          <w:szCs w:val="24"/>
        </w:rPr>
        <w:t>klasifikuoti patekimo ir plitimo kelius, remiantis Biologinės įvairovės konvencija</w:t>
      </w:r>
      <w:r w:rsidRPr="00F7101E">
        <w:rPr>
          <w:rFonts w:ascii="Times New Roman" w:eastAsia="Times New Roman" w:hAnsi="Times New Roman" w:cs="Times New Roman"/>
          <w:color w:val="000000"/>
          <w:sz w:val="24"/>
          <w:szCs w:val="24"/>
          <w:vertAlign w:val="superscript"/>
        </w:rPr>
        <w:footnoteReference w:id="2"/>
      </w:r>
      <w:r w:rsidRPr="00F7101E">
        <w:rPr>
          <w:rFonts w:ascii="Times New Roman" w:eastAsia="Times New Roman" w:hAnsi="Times New Roman" w:cs="Times New Roman"/>
          <w:color w:val="000000"/>
          <w:sz w:val="24"/>
          <w:szCs w:val="24"/>
        </w:rPr>
        <w:t>;</w:t>
      </w:r>
    </w:p>
    <w:p w14:paraId="5F12D2AD" w14:textId="77777777" w:rsidR="00F7101E" w:rsidRPr="00F7101E" w:rsidRDefault="00F7101E" w:rsidP="00F7101E">
      <w:pPr>
        <w:suppressAutoHyphens/>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 xml:space="preserve">4.1.3. įvertinti nustatytų plitimo kelių reikšmingumą ir plitimo jais tikimybę; </w:t>
      </w:r>
    </w:p>
    <w:p w14:paraId="70291A20" w14:textId="77777777" w:rsidR="00F7101E" w:rsidRPr="00F7101E" w:rsidRDefault="00F7101E" w:rsidP="00F7101E">
      <w:pPr>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 xml:space="preserve">4.1.4. parengti informacinę medžiagą apie kiekvieną rūšį, skirtą publikuoti INVA (skiriamieji požymiai, kilmė ir bendras paplitimas, paplitimas Lietuvoje, </w:t>
      </w:r>
      <w:proofErr w:type="spellStart"/>
      <w:r w:rsidRPr="00F7101E">
        <w:rPr>
          <w:rFonts w:ascii="Times New Roman" w:eastAsia="Times New Roman" w:hAnsi="Times New Roman" w:cs="Times New Roman"/>
          <w:bCs/>
          <w:sz w:val="24"/>
          <w:szCs w:val="24"/>
          <w:lang w:eastAsia="en-US"/>
        </w:rPr>
        <w:t>invazyvumo</w:t>
      </w:r>
      <w:proofErr w:type="spellEnd"/>
      <w:r w:rsidRPr="00F7101E">
        <w:rPr>
          <w:rFonts w:ascii="Times New Roman" w:eastAsia="Times New Roman" w:hAnsi="Times New Roman" w:cs="Times New Roman"/>
          <w:bCs/>
          <w:sz w:val="24"/>
          <w:szCs w:val="24"/>
          <w:lang w:eastAsia="en-US"/>
        </w:rPr>
        <w:t xml:space="preserve"> biologija ir poveikis aplinkai,</w:t>
      </w:r>
      <w:r w:rsidRPr="00F7101E">
        <w:rPr>
          <w:rFonts w:ascii="Times New Roman" w:eastAsia="Times New Roman" w:hAnsi="Times New Roman" w:cs="Times New Roman"/>
          <w:sz w:val="24"/>
          <w:szCs w:val="24"/>
          <w:lang w:eastAsia="ar-SA"/>
        </w:rPr>
        <w:t xml:space="preserve"> </w:t>
      </w:r>
      <w:r w:rsidRPr="00F7101E">
        <w:rPr>
          <w:rFonts w:ascii="Times New Roman" w:eastAsia="Times New Roman" w:hAnsi="Times New Roman" w:cs="Times New Roman"/>
          <w:bCs/>
          <w:sz w:val="24"/>
          <w:szCs w:val="24"/>
          <w:lang w:eastAsia="en-US"/>
        </w:rPr>
        <w:t>kontrolė, nuotraukos galerijai, nurodant nuotraukos autorystę).</w:t>
      </w:r>
    </w:p>
    <w:p w14:paraId="73DC3150" w14:textId="77777777" w:rsidR="00F7101E" w:rsidRPr="00F7101E" w:rsidRDefault="00F7101E" w:rsidP="00F7101E">
      <w:pPr>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4.2. Reikalavimai 2.2 papunktyje nurodytai kartografavimo paslaugai:</w:t>
      </w:r>
    </w:p>
    <w:p w14:paraId="615CB548" w14:textId="77777777" w:rsidR="00F7101E" w:rsidRPr="00F7101E" w:rsidRDefault="00F7101E" w:rsidP="00F7101E">
      <w:pPr>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sz w:val="24"/>
          <w:szCs w:val="24"/>
          <w:lang w:eastAsia="en-US"/>
        </w:rPr>
        <w:t>4.2.1.</w:t>
      </w:r>
      <w:r w:rsidRPr="00F7101E">
        <w:rPr>
          <w:rFonts w:ascii="Times New Roman" w:eastAsia="Times New Roman" w:hAnsi="Times New Roman" w:cs="Times New Roman"/>
          <w:bCs/>
          <w:sz w:val="24"/>
          <w:szCs w:val="24"/>
          <w:lang w:eastAsia="en-US"/>
        </w:rPr>
        <w:t xml:space="preserve"> kartografuoti Lietuvoje paplitusių rūšių – </w:t>
      </w:r>
      <w:proofErr w:type="spellStart"/>
      <w:r w:rsidRPr="00F7101E">
        <w:rPr>
          <w:rFonts w:ascii="Times New Roman" w:eastAsia="Times New Roman" w:hAnsi="Times New Roman" w:cs="Times New Roman"/>
          <w:bCs/>
          <w:i/>
          <w:iCs/>
          <w:sz w:val="24"/>
          <w:szCs w:val="24"/>
          <w:lang w:eastAsia="en-US"/>
        </w:rPr>
        <w:t>Cervus</w:t>
      </w:r>
      <w:proofErr w:type="spellEnd"/>
      <w:r w:rsidRPr="00F7101E">
        <w:rPr>
          <w:rFonts w:ascii="Times New Roman" w:eastAsia="Times New Roman" w:hAnsi="Times New Roman" w:cs="Times New Roman"/>
          <w:bCs/>
          <w:i/>
          <w:iCs/>
          <w:sz w:val="24"/>
          <w:szCs w:val="24"/>
          <w:lang w:eastAsia="en-US"/>
        </w:rPr>
        <w:t xml:space="preserve"> </w:t>
      </w:r>
      <w:proofErr w:type="spellStart"/>
      <w:r w:rsidRPr="00F7101E">
        <w:rPr>
          <w:rFonts w:ascii="Times New Roman" w:eastAsia="Times New Roman" w:hAnsi="Times New Roman" w:cs="Times New Roman"/>
          <w:bCs/>
          <w:i/>
          <w:iCs/>
          <w:sz w:val="24"/>
          <w:szCs w:val="24"/>
          <w:lang w:eastAsia="en-US"/>
        </w:rPr>
        <w:t>nippon</w:t>
      </w:r>
      <w:proofErr w:type="spellEnd"/>
      <w:r w:rsidRPr="00F7101E">
        <w:rPr>
          <w:rFonts w:ascii="Times New Roman" w:eastAsia="Times New Roman" w:hAnsi="Times New Roman" w:cs="Times New Roman"/>
          <w:bCs/>
          <w:sz w:val="24"/>
          <w:szCs w:val="24"/>
          <w:lang w:eastAsia="en-US"/>
        </w:rPr>
        <w:t xml:space="preserve">, </w:t>
      </w:r>
      <w:proofErr w:type="spellStart"/>
      <w:r w:rsidRPr="00F7101E">
        <w:rPr>
          <w:rFonts w:ascii="Times New Roman" w:eastAsia="Times New Roman" w:hAnsi="Times New Roman" w:cs="Times New Roman"/>
          <w:bCs/>
          <w:i/>
          <w:iCs/>
          <w:sz w:val="24"/>
          <w:szCs w:val="24"/>
          <w:lang w:eastAsia="en-US"/>
        </w:rPr>
        <w:t>Reynoutria</w:t>
      </w:r>
      <w:proofErr w:type="spellEnd"/>
      <w:r w:rsidRPr="00F7101E">
        <w:rPr>
          <w:rFonts w:ascii="Times New Roman" w:eastAsia="Times New Roman" w:hAnsi="Times New Roman" w:cs="Times New Roman"/>
          <w:bCs/>
          <w:i/>
          <w:iCs/>
          <w:sz w:val="24"/>
          <w:szCs w:val="24"/>
          <w:lang w:eastAsia="en-US"/>
        </w:rPr>
        <w:t xml:space="preserve"> </w:t>
      </w:r>
      <w:proofErr w:type="spellStart"/>
      <w:r w:rsidRPr="00F7101E">
        <w:rPr>
          <w:rFonts w:ascii="Times New Roman" w:eastAsia="Times New Roman" w:hAnsi="Times New Roman" w:cs="Times New Roman"/>
          <w:bCs/>
          <w:i/>
          <w:iCs/>
          <w:sz w:val="24"/>
          <w:szCs w:val="24"/>
          <w:lang w:eastAsia="en-US"/>
        </w:rPr>
        <w:t>japonica</w:t>
      </w:r>
      <w:proofErr w:type="spellEnd"/>
      <w:r w:rsidRPr="00F7101E">
        <w:rPr>
          <w:rFonts w:ascii="Times New Roman" w:eastAsia="Times New Roman" w:hAnsi="Times New Roman" w:cs="Times New Roman"/>
          <w:bCs/>
          <w:sz w:val="24"/>
          <w:szCs w:val="24"/>
          <w:lang w:eastAsia="en-US"/>
        </w:rPr>
        <w:t xml:space="preserve"> ir </w:t>
      </w:r>
      <w:proofErr w:type="spellStart"/>
      <w:r w:rsidRPr="00F7101E">
        <w:rPr>
          <w:rFonts w:ascii="Times New Roman" w:eastAsia="Times New Roman" w:hAnsi="Times New Roman" w:cs="Times New Roman"/>
          <w:bCs/>
          <w:i/>
          <w:iCs/>
          <w:sz w:val="24"/>
          <w:szCs w:val="24"/>
          <w:lang w:eastAsia="en-US"/>
        </w:rPr>
        <w:t>Reynoutria</w:t>
      </w:r>
      <w:proofErr w:type="spellEnd"/>
      <w:r w:rsidRPr="00F7101E">
        <w:rPr>
          <w:rFonts w:ascii="Times New Roman" w:eastAsia="Times New Roman" w:hAnsi="Times New Roman" w:cs="Times New Roman"/>
          <w:bCs/>
          <w:i/>
          <w:iCs/>
          <w:sz w:val="24"/>
          <w:szCs w:val="24"/>
          <w:lang w:eastAsia="en-US"/>
        </w:rPr>
        <w:t xml:space="preserve"> </w:t>
      </w:r>
      <w:proofErr w:type="spellStart"/>
      <w:r w:rsidRPr="00F7101E">
        <w:rPr>
          <w:rFonts w:ascii="Times New Roman" w:eastAsia="Times New Roman" w:hAnsi="Times New Roman" w:cs="Times New Roman"/>
          <w:bCs/>
          <w:i/>
          <w:iCs/>
          <w:sz w:val="24"/>
          <w:szCs w:val="24"/>
          <w:lang w:eastAsia="en-US"/>
        </w:rPr>
        <w:t>sachalinensis</w:t>
      </w:r>
      <w:proofErr w:type="spellEnd"/>
      <w:r w:rsidRPr="00F7101E">
        <w:rPr>
          <w:rFonts w:ascii="Times New Roman" w:eastAsia="Times New Roman" w:hAnsi="Times New Roman" w:cs="Times New Roman"/>
          <w:bCs/>
          <w:sz w:val="24"/>
          <w:szCs w:val="24"/>
          <w:lang w:eastAsia="en-US"/>
        </w:rPr>
        <w:t xml:space="preserve"> – radavietes, prioritetą teikiant buveinių ir rūšių apsaugai svarbioms teritorijoms, remiantis, bet neapsiribojant, INVA esančiais duomenimis.</w:t>
      </w:r>
    </w:p>
    <w:p w14:paraId="3CA388A9" w14:textId="77777777" w:rsidR="00F7101E" w:rsidRPr="00F7101E" w:rsidRDefault="00F7101E" w:rsidP="00F7101E">
      <w:pPr>
        <w:suppressAutoHyphens/>
        <w:spacing w:line="240" w:lineRule="auto"/>
        <w:ind w:firstLine="426"/>
        <w:rPr>
          <w:rFonts w:ascii="Times New Roman" w:eastAsia="Times New Roman" w:hAnsi="Times New Roman" w:cs="Times New Roman"/>
          <w:bCs/>
          <w:sz w:val="24"/>
          <w:szCs w:val="24"/>
          <w:lang w:eastAsia="en-US"/>
        </w:rPr>
      </w:pPr>
      <w:r w:rsidRPr="00F7101E">
        <w:rPr>
          <w:rFonts w:ascii="Times New Roman" w:eastAsia="Times New Roman" w:hAnsi="Times New Roman" w:cs="Times New Roman"/>
          <w:bCs/>
          <w:sz w:val="24"/>
          <w:szCs w:val="24"/>
          <w:lang w:eastAsia="en-US"/>
        </w:rPr>
        <w:t>4.2.2. kartografuojant tašku žymėti pavienius invazinių rūšių individus arba jų radavietės, kurių užimamas plotas neviršija 10 m², o plotu – invazinių augalų sąžalynus ir invazinių gyvūnų populiacijų užimamas teritorijas, kurių plotas didesnis nei 10 m²;</w:t>
      </w:r>
    </w:p>
    <w:p w14:paraId="68BE9EBF" w14:textId="77777777" w:rsidR="00F7101E" w:rsidRPr="00F7101E" w:rsidRDefault="00F7101E" w:rsidP="00F7101E">
      <w:pPr>
        <w:suppressAutoHyphens/>
        <w:spacing w:line="240" w:lineRule="auto"/>
        <w:ind w:firstLine="0"/>
        <w:rPr>
          <w:rFonts w:ascii="Times New Roman" w:eastAsia="Arial" w:hAnsi="Times New Roman" w:cs="Times New Roman"/>
          <w:color w:val="000000"/>
          <w:sz w:val="24"/>
          <w:szCs w:val="24"/>
          <w:lang w:eastAsia="ar-SA"/>
        </w:rPr>
      </w:pPr>
      <w:bookmarkStart w:id="39" w:name="_Hlk134094572"/>
      <w:r w:rsidRPr="00F7101E">
        <w:rPr>
          <w:rFonts w:ascii="Times New Roman" w:eastAsia="Arial" w:hAnsi="Times New Roman" w:cs="Times New Roman"/>
          <w:color w:val="000000"/>
          <w:sz w:val="24"/>
          <w:szCs w:val="24"/>
          <w:lang w:eastAsia="ar-SA"/>
        </w:rPr>
        <w:t>4.3. Reikalavimai formatui:</w:t>
      </w:r>
    </w:p>
    <w:p w14:paraId="73DD000B" w14:textId="77777777" w:rsidR="00F7101E" w:rsidRPr="00F7101E" w:rsidRDefault="00F7101E" w:rsidP="00F7101E">
      <w:pPr>
        <w:suppressAutoHyphens/>
        <w:spacing w:line="240" w:lineRule="auto"/>
        <w:ind w:firstLine="426"/>
        <w:rPr>
          <w:rFonts w:ascii="Times New Roman" w:eastAsia="Arial" w:hAnsi="Times New Roman" w:cs="Times New Roman"/>
          <w:color w:val="000000"/>
          <w:sz w:val="24"/>
          <w:szCs w:val="24"/>
          <w:lang w:eastAsia="ar-SA"/>
        </w:rPr>
      </w:pPr>
      <w:r w:rsidRPr="00F7101E">
        <w:rPr>
          <w:rFonts w:ascii="Times New Roman" w:eastAsia="Arial" w:hAnsi="Times New Roman" w:cs="Times New Roman"/>
          <w:color w:val="000000"/>
          <w:sz w:val="24"/>
          <w:szCs w:val="24"/>
          <w:lang w:eastAsia="ar-SA"/>
        </w:rPr>
        <w:t>4.3.1. atlikta analizė turi būti pateikta Microsoft Office Word ir PDF dokumentu, A4 formatu, 12 (dvylika) šriftu, viengubi tarpai tarp eilučių.</w:t>
      </w:r>
    </w:p>
    <w:p w14:paraId="00578D1A" w14:textId="77777777" w:rsidR="00F7101E" w:rsidRPr="00F7101E" w:rsidRDefault="00F7101E" w:rsidP="00F7101E">
      <w:pPr>
        <w:suppressAutoHyphens/>
        <w:spacing w:line="240" w:lineRule="auto"/>
        <w:ind w:firstLine="426"/>
        <w:rPr>
          <w:rFonts w:ascii="Times New Roman" w:eastAsia="Arial" w:hAnsi="Times New Roman" w:cs="Times New Roman"/>
          <w:color w:val="000000"/>
          <w:sz w:val="24"/>
          <w:szCs w:val="24"/>
          <w:lang w:eastAsia="ar-SA"/>
        </w:rPr>
      </w:pPr>
      <w:r w:rsidRPr="00F7101E">
        <w:rPr>
          <w:rFonts w:ascii="Times New Roman" w:eastAsia="Arial" w:hAnsi="Times New Roman" w:cs="Times New Roman"/>
          <w:color w:val="000000"/>
          <w:sz w:val="24"/>
          <w:szCs w:val="24"/>
          <w:lang w:eastAsia="ar-SA"/>
        </w:rPr>
        <w:t>4.3.2. rūšių nuotraukos turi būti pateiktos skaitmeniniu formatu, nurodant autorystę;</w:t>
      </w:r>
    </w:p>
    <w:p w14:paraId="39CCCF86" w14:textId="77777777" w:rsidR="00F7101E" w:rsidRPr="00F7101E" w:rsidRDefault="00F7101E" w:rsidP="00F7101E">
      <w:pPr>
        <w:suppressAutoHyphens/>
        <w:spacing w:line="240" w:lineRule="auto"/>
        <w:ind w:firstLine="426"/>
        <w:rPr>
          <w:rFonts w:ascii="Times New Roman" w:eastAsia="Arial" w:hAnsi="Times New Roman" w:cs="Times New Roman"/>
          <w:color w:val="000000"/>
          <w:sz w:val="24"/>
          <w:szCs w:val="24"/>
          <w:lang w:eastAsia="ar-SA"/>
        </w:rPr>
      </w:pPr>
      <w:r w:rsidRPr="00F7101E">
        <w:rPr>
          <w:rFonts w:ascii="Times New Roman" w:eastAsia="Arial" w:hAnsi="Times New Roman" w:cs="Times New Roman"/>
          <w:color w:val="000000"/>
          <w:sz w:val="24"/>
          <w:szCs w:val="24"/>
          <w:lang w:eastAsia="ar-SA"/>
        </w:rPr>
        <w:t>4.3.3. jeigu nuotraukos įsigyjamos, jų įsigijimo sąlygose turi būti numatyta teisė šias nuotraukas publikuoti INVA.</w:t>
      </w:r>
    </w:p>
    <w:p w14:paraId="0142208D" w14:textId="77777777" w:rsidR="00F7101E" w:rsidRPr="00F7101E" w:rsidRDefault="00F7101E" w:rsidP="00F7101E">
      <w:pPr>
        <w:suppressAutoHyphens/>
        <w:spacing w:line="240" w:lineRule="auto"/>
        <w:ind w:firstLine="426"/>
        <w:rPr>
          <w:rFonts w:ascii="Times New Roman" w:eastAsia="Arial" w:hAnsi="Times New Roman" w:cs="Times New Roman"/>
          <w:color w:val="000000"/>
          <w:sz w:val="24"/>
          <w:szCs w:val="24"/>
          <w:lang w:eastAsia="ar-SA"/>
        </w:rPr>
      </w:pPr>
      <w:r w:rsidRPr="00F7101E">
        <w:rPr>
          <w:rFonts w:ascii="Times New Roman" w:eastAsia="Arial" w:hAnsi="Times New Roman" w:cs="Times New Roman"/>
          <w:color w:val="000000"/>
          <w:sz w:val="24"/>
          <w:szCs w:val="24"/>
          <w:lang w:eastAsia="ar-SA"/>
        </w:rPr>
        <w:t>4.3.4.</w:t>
      </w:r>
      <w:r w:rsidRPr="00F7101E">
        <w:rPr>
          <w:rFonts w:ascii="Times New Roman" w:eastAsia="Times New Roman" w:hAnsi="Times New Roman" w:cs="Times New Roman"/>
          <w:sz w:val="20"/>
          <w:szCs w:val="20"/>
          <w:lang w:eastAsia="ar-SA"/>
        </w:rPr>
        <w:t xml:space="preserve"> </w:t>
      </w:r>
      <w:r w:rsidRPr="00F7101E">
        <w:rPr>
          <w:rFonts w:ascii="Times New Roman" w:eastAsia="Arial" w:hAnsi="Times New Roman" w:cs="Times New Roman"/>
          <w:color w:val="000000"/>
          <w:sz w:val="24"/>
          <w:szCs w:val="24"/>
          <w:lang w:eastAsia="ar-SA"/>
        </w:rPr>
        <w:t>Kartografavimo metu surinkti ir apdoroti duomenys turi būti pateikti į INVA, laikantis INVA nustatytų duomenų teikimo reikalavimų.</w:t>
      </w:r>
    </w:p>
    <w:bookmarkEnd w:id="39"/>
    <w:p w14:paraId="60E76D0E" w14:textId="77777777" w:rsidR="00F7101E" w:rsidRPr="00F7101E" w:rsidRDefault="00F7101E" w:rsidP="00F7101E">
      <w:pPr>
        <w:tabs>
          <w:tab w:val="left" w:pos="25116"/>
          <w:tab w:val="left" w:pos="25269"/>
          <w:tab w:val="left" w:pos="25416"/>
          <w:tab w:val="left" w:pos="25569"/>
        </w:tabs>
        <w:suppressAutoHyphens/>
        <w:autoSpaceDE w:val="0"/>
        <w:spacing w:line="240" w:lineRule="auto"/>
        <w:ind w:firstLine="0"/>
        <w:rPr>
          <w:rFonts w:ascii="Times New Roman" w:eastAsia="Arial" w:hAnsi="Times New Roman" w:cs="Times New Roman"/>
          <w:color w:val="000000"/>
          <w:sz w:val="24"/>
          <w:szCs w:val="24"/>
          <w:lang w:eastAsia="ar-SA"/>
        </w:rPr>
      </w:pPr>
      <w:r w:rsidRPr="00F7101E">
        <w:rPr>
          <w:rFonts w:ascii="Times New Roman" w:eastAsia="Arial" w:hAnsi="Times New Roman" w:cs="Times New Roman"/>
          <w:color w:val="000000"/>
          <w:sz w:val="24"/>
          <w:szCs w:val="24"/>
          <w:lang w:eastAsia="ar-SA"/>
        </w:rPr>
        <w:t xml:space="preserve">4.4. Vykdytojas turi pateikti parengtą medžiagą derinti su Užsakovu ne vėliau kaip 14 kalendorinių dienų iki paslaugų atlikimo termino pabaigos. </w:t>
      </w:r>
    </w:p>
    <w:p w14:paraId="294F95E5" w14:textId="77777777" w:rsidR="00F7101E" w:rsidRPr="00F7101E" w:rsidRDefault="00F7101E" w:rsidP="00F7101E">
      <w:pPr>
        <w:tabs>
          <w:tab w:val="left" w:pos="25116"/>
          <w:tab w:val="left" w:pos="25269"/>
          <w:tab w:val="left" w:pos="25416"/>
          <w:tab w:val="left" w:pos="25569"/>
        </w:tabs>
        <w:suppressAutoHyphens/>
        <w:autoSpaceDE w:val="0"/>
        <w:spacing w:line="240" w:lineRule="auto"/>
        <w:ind w:firstLine="0"/>
        <w:rPr>
          <w:rFonts w:ascii="Times New Roman" w:eastAsia="Arial" w:hAnsi="Times New Roman" w:cs="Times New Roman"/>
          <w:color w:val="000000"/>
          <w:sz w:val="24"/>
          <w:szCs w:val="24"/>
          <w:lang w:eastAsia="ar-SA"/>
        </w:rPr>
      </w:pPr>
    </w:p>
    <w:p w14:paraId="6D362F08" w14:textId="77777777" w:rsidR="00F7101E" w:rsidRPr="00F7101E" w:rsidRDefault="00F7101E" w:rsidP="00F7101E">
      <w:pPr>
        <w:numPr>
          <w:ilvl w:val="0"/>
          <w:numId w:val="22"/>
        </w:numPr>
        <w:suppressAutoHyphens/>
        <w:spacing w:after="200" w:line="276" w:lineRule="auto"/>
        <w:contextualSpacing/>
        <w:jc w:val="left"/>
        <w:rPr>
          <w:rFonts w:ascii="Times New Roman" w:eastAsia="Times New Roman" w:hAnsi="Times New Roman" w:cs="Times New Roman"/>
          <w:sz w:val="22"/>
          <w:szCs w:val="22"/>
          <w:lang w:eastAsia="ar-SA"/>
        </w:rPr>
      </w:pPr>
      <w:r w:rsidRPr="00F7101E">
        <w:rPr>
          <w:rFonts w:ascii="TimesLT" w:eastAsia="Times New Roman" w:hAnsi="TimesLT" w:cs="Times New Roman"/>
          <w:b/>
          <w:sz w:val="24"/>
          <w:szCs w:val="22"/>
          <w:lang w:eastAsia="ar-SA"/>
        </w:rPr>
        <w:t xml:space="preserve">Paslaugų atlikimo terminas: </w:t>
      </w:r>
    </w:p>
    <w:p w14:paraId="6D050637" w14:textId="1607C40A" w:rsidR="00CB5907" w:rsidRPr="00585D87" w:rsidRDefault="00F7101E" w:rsidP="00F7101E">
      <w:pPr>
        <w:spacing w:line="240" w:lineRule="auto"/>
        <w:ind w:firstLine="0"/>
        <w:rPr>
          <w:rFonts w:ascii="Times New Roman" w:hAnsi="Times New Roman" w:cs="Times New Roman"/>
          <w:b/>
          <w:bCs/>
          <w:smallCaps/>
          <w:sz w:val="24"/>
          <w:szCs w:val="24"/>
        </w:rPr>
      </w:pPr>
      <w:r w:rsidRPr="00F7101E">
        <w:rPr>
          <w:rFonts w:ascii="Times New Roman" w:eastAsia="Times New Roman" w:hAnsi="Times New Roman" w:cs="Times New Roman"/>
          <w:bCs/>
          <w:sz w:val="24"/>
          <w:szCs w:val="24"/>
          <w:lang w:eastAsia="en-US"/>
        </w:rPr>
        <w:t xml:space="preserve">5.1. </w:t>
      </w:r>
      <w:r w:rsidRPr="00F7101E">
        <w:rPr>
          <w:rFonts w:ascii="Times New Roman" w:eastAsia="Times New Roman" w:hAnsi="Times New Roman" w:cs="Times New Roman"/>
          <w:bCs/>
          <w:color w:val="000000"/>
          <w:sz w:val="24"/>
          <w:szCs w:val="24"/>
          <w:lang w:eastAsia="en-US"/>
        </w:rPr>
        <w:t>Paslaugų atlikimo terminas</w:t>
      </w:r>
      <w:r w:rsidRPr="00F7101E">
        <w:rPr>
          <w:rFonts w:ascii="Times New Roman" w:eastAsia="Times New Roman" w:hAnsi="Times New Roman" w:cs="Times New Roman"/>
          <w:bCs/>
          <w:sz w:val="24"/>
          <w:szCs w:val="24"/>
          <w:lang w:eastAsia="en-US"/>
        </w:rPr>
        <w:t xml:space="preserve"> </w:t>
      </w:r>
      <w:r w:rsidRPr="00F7101E">
        <w:rPr>
          <w:rFonts w:ascii="Times New Roman" w:eastAsia="Times New Roman" w:hAnsi="Times New Roman" w:cs="Times New Roman"/>
          <w:color w:val="000000"/>
          <w:sz w:val="24"/>
          <w:szCs w:val="24"/>
        </w:rPr>
        <w:t>–</w:t>
      </w:r>
      <w:r w:rsidRPr="00F7101E">
        <w:rPr>
          <w:rFonts w:ascii="Times New Roman" w:eastAsia="Times New Roman" w:hAnsi="Times New Roman" w:cs="Times New Roman"/>
          <w:bCs/>
          <w:sz w:val="24"/>
          <w:szCs w:val="24"/>
          <w:lang w:eastAsia="en-US"/>
        </w:rPr>
        <w:t xml:space="preserve"> ne vėliau kaip iki 2026</w:t>
      </w:r>
      <w:r w:rsidRPr="00F7101E">
        <w:rPr>
          <w:rFonts w:ascii="Times New Roman" w:eastAsia="Times New Roman" w:hAnsi="Times New Roman" w:cs="Times New Roman"/>
          <w:sz w:val="24"/>
          <w:szCs w:val="24"/>
          <w:lang w:eastAsia="en-US"/>
        </w:rPr>
        <w:t xml:space="preserve"> m. gruodžio 10 d. Paslaugų atlikimo termino pratęsimas nenumatomas. </w:t>
      </w:r>
      <w:r w:rsidR="00CB5907" w:rsidRPr="00585D87">
        <w:rPr>
          <w:rFonts w:ascii="Times New Roman" w:hAnsi="Times New Roman" w:cs="Times New Roman"/>
          <w:b/>
          <w:bCs/>
          <w:smallCaps/>
          <w:sz w:val="24"/>
          <w:szCs w:val="24"/>
        </w:rPr>
        <w:br w:type="page"/>
      </w:r>
    </w:p>
    <w:p w14:paraId="611B0373" w14:textId="0BD56CF0" w:rsidR="008B7759" w:rsidRPr="00585D87" w:rsidRDefault="008B7759" w:rsidP="007A1D54">
      <w:pPr>
        <w:spacing w:line="240" w:lineRule="auto"/>
        <w:ind w:left="7088" w:firstLine="0"/>
        <w:jc w:val="left"/>
        <w:rPr>
          <w:rFonts w:ascii="Times New Roman" w:hAnsi="Times New Roman" w:cs="Times New Roman"/>
          <w:sz w:val="24"/>
          <w:szCs w:val="24"/>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585D87">
        <w:rPr>
          <w:rFonts w:ascii="Times New Roman" w:hAnsi="Times New Roman" w:cs="Times New Roman"/>
          <w:sz w:val="24"/>
          <w:szCs w:val="24"/>
        </w:rPr>
        <w:lastRenderedPageBreak/>
        <w:t>Specialiųjų p</w:t>
      </w:r>
      <w:r w:rsidR="00506996" w:rsidRPr="00585D87">
        <w:rPr>
          <w:rFonts w:ascii="Times New Roman" w:hAnsi="Times New Roman" w:cs="Times New Roman"/>
          <w:sz w:val="24"/>
          <w:szCs w:val="24"/>
        </w:rPr>
        <w:t xml:space="preserve">irkimo sąlygų </w:t>
      </w:r>
      <w:r w:rsidR="0012726D" w:rsidRPr="00585D87">
        <w:rPr>
          <w:rFonts w:ascii="Times New Roman" w:hAnsi="Times New Roman" w:cs="Times New Roman"/>
          <w:sz w:val="24"/>
          <w:szCs w:val="24"/>
        </w:rPr>
        <w:t>5</w:t>
      </w:r>
      <w:r w:rsidR="00506996" w:rsidRPr="00585D87">
        <w:rPr>
          <w:rFonts w:ascii="Times New Roman" w:hAnsi="Times New Roman" w:cs="Times New Roman"/>
          <w:sz w:val="24"/>
          <w:szCs w:val="24"/>
        </w:rPr>
        <w:t xml:space="preserve"> priedas </w:t>
      </w:r>
    </w:p>
    <w:p w14:paraId="12DA495F" w14:textId="1F1AC597" w:rsidR="00506996" w:rsidRPr="00585D87" w:rsidRDefault="00506996" w:rsidP="007A1D54">
      <w:pPr>
        <w:spacing w:line="240" w:lineRule="auto"/>
        <w:ind w:left="7088" w:firstLine="0"/>
        <w:jc w:val="left"/>
        <w:rPr>
          <w:rFonts w:ascii="Times New Roman" w:hAnsi="Times New Roman" w:cs="Times New Roman"/>
          <w:sz w:val="24"/>
          <w:szCs w:val="24"/>
        </w:rPr>
      </w:pPr>
      <w:r w:rsidRPr="00585D87">
        <w:rPr>
          <w:rFonts w:ascii="Times New Roman" w:hAnsi="Times New Roman" w:cs="Times New Roman"/>
          <w:sz w:val="24"/>
          <w:szCs w:val="24"/>
        </w:rPr>
        <w:t>„Pasiūlymo forma“</w:t>
      </w:r>
    </w:p>
    <w:bookmarkEnd w:id="41"/>
    <w:bookmarkEnd w:id="42"/>
    <w:bookmarkEnd w:id="43"/>
    <w:bookmarkEnd w:id="44"/>
    <w:bookmarkEnd w:id="45"/>
    <w:bookmarkEnd w:id="46"/>
    <w:p w14:paraId="02BDD29E" w14:textId="77777777" w:rsidR="00CB5907" w:rsidRPr="00585D87" w:rsidRDefault="00CB5907" w:rsidP="00420C1F">
      <w:pPr>
        <w:ind w:left="142" w:firstLine="992"/>
        <w:rPr>
          <w:rFonts w:ascii="Times New Roman" w:hAnsi="Times New Roman" w:cs="Times New Roman"/>
          <w:smallCaps/>
          <w:sz w:val="24"/>
          <w:szCs w:val="24"/>
        </w:rPr>
      </w:pPr>
    </w:p>
    <w:p w14:paraId="188EFC8F" w14:textId="1B41C252" w:rsidR="008B7759" w:rsidRPr="00585D87" w:rsidRDefault="008B7759" w:rsidP="00EC0729">
      <w:pPr>
        <w:spacing w:line="240" w:lineRule="auto"/>
        <w:ind w:left="142" w:firstLine="992"/>
        <w:jc w:val="center"/>
        <w:rPr>
          <w:rFonts w:ascii="Times New Roman" w:hAnsi="Times New Roman" w:cs="Times New Roman"/>
          <w:b/>
          <w:bCs/>
          <w:sz w:val="24"/>
          <w:szCs w:val="24"/>
        </w:rPr>
      </w:pPr>
      <w:r w:rsidRPr="00585D87">
        <w:rPr>
          <w:rFonts w:ascii="Times New Roman" w:hAnsi="Times New Roman" w:cs="Times New Roman"/>
          <w:b/>
          <w:bCs/>
          <w:sz w:val="24"/>
          <w:szCs w:val="24"/>
        </w:rPr>
        <w:t>PASIŪLYMAS</w:t>
      </w:r>
    </w:p>
    <w:p w14:paraId="407BBD29" w14:textId="1592B283" w:rsidR="008B7759" w:rsidRPr="00585D87" w:rsidRDefault="008B7759" w:rsidP="00EC0729">
      <w:pPr>
        <w:spacing w:line="240" w:lineRule="auto"/>
        <w:ind w:left="142" w:firstLine="992"/>
        <w:jc w:val="center"/>
        <w:rPr>
          <w:rFonts w:ascii="Times New Roman" w:eastAsia="Times New Roman" w:hAnsi="Times New Roman" w:cs="Times New Roman"/>
          <w:b/>
          <w:bCs/>
          <w:sz w:val="24"/>
          <w:szCs w:val="24"/>
        </w:rPr>
      </w:pPr>
      <w:r w:rsidRPr="00585D87">
        <w:rPr>
          <w:rFonts w:ascii="Times New Roman" w:hAnsi="Times New Roman" w:cs="Times New Roman"/>
          <w:b/>
          <w:bCs/>
          <w:sz w:val="24"/>
          <w:szCs w:val="24"/>
        </w:rPr>
        <w:t xml:space="preserve">DĖL </w:t>
      </w:r>
      <w:r w:rsidR="00F7101E" w:rsidRPr="00F7101E">
        <w:rPr>
          <w:rFonts w:ascii="Times New Roman" w:hAnsi="Times New Roman" w:cs="Times New Roman"/>
          <w:b/>
          <w:bCs/>
          <w:sz w:val="24"/>
          <w:szCs w:val="24"/>
        </w:rPr>
        <w:t xml:space="preserve">2025 M. Į SĄJUNGAI SUSIRŪPINIMĄ KELIANČIŲ INVAZINIŲ SVETIMŲ RŪŠIŲ SĄRAŠĄ ĮRAŠYTŲ AUGALŲ IR GYVŪNŲ RŪŠIŲ NETYČINĖS INTRODUKCIJOS IR PLITIMO KELIŲ LIETUVOJE ANALIZĖS IR LIETUVOJE PAPLITUSIŲ RŪŠIŲ RADAVIEČIŲ KARTOGRAFAVIMO PASLAUGŲ </w:t>
      </w:r>
      <w:r w:rsidRPr="00585D87">
        <w:rPr>
          <w:rFonts w:ascii="Times New Roman" w:hAnsi="Times New Roman" w:cs="Times New Roman"/>
          <w:b/>
          <w:bCs/>
          <w:sz w:val="24"/>
          <w:szCs w:val="24"/>
        </w:rPr>
        <w:t>PIRKIMO</w:t>
      </w:r>
    </w:p>
    <w:p w14:paraId="6614A51C"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410F0D7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(data)</w:t>
      </w:r>
    </w:p>
    <w:p w14:paraId="7985914F"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____________________</w:t>
      </w:r>
    </w:p>
    <w:p w14:paraId="14246B2E" w14:textId="77777777" w:rsidR="008B7759" w:rsidRPr="00585D87" w:rsidRDefault="008B7759" w:rsidP="00420C1F">
      <w:pPr>
        <w:ind w:left="142" w:firstLine="992"/>
        <w:jc w:val="center"/>
        <w:rPr>
          <w:rFonts w:ascii="Times New Roman" w:hAnsi="Times New Roman" w:cs="Times New Roman"/>
          <w:sz w:val="24"/>
          <w:szCs w:val="24"/>
        </w:rPr>
      </w:pPr>
      <w:r w:rsidRPr="00585D87">
        <w:rPr>
          <w:rFonts w:ascii="Times New Roman" w:hAnsi="Times New Roman" w:cs="Times New Roman"/>
          <w:sz w:val="24"/>
          <w:szCs w:val="24"/>
        </w:rPr>
        <w:t>(vieta</w:t>
      </w:r>
    </w:p>
    <w:p w14:paraId="54307157" w14:textId="77777777" w:rsidR="008B7759" w:rsidRPr="00585D87" w:rsidRDefault="008B7759" w:rsidP="00420C1F">
      <w:pPr>
        <w:ind w:left="142" w:firstLine="992"/>
        <w:jc w:val="center"/>
        <w:rPr>
          <w:rFonts w:ascii="Times New Roman" w:hAnsi="Times New Roman" w:cs="Times New Roman"/>
          <w:sz w:val="24"/>
          <w:szCs w:val="24"/>
        </w:rPr>
      </w:pPr>
    </w:p>
    <w:tbl>
      <w:tblPr>
        <w:tblW w:w="10490" w:type="dxa"/>
        <w:tblInd w:w="-1" w:type="dxa"/>
        <w:tblLook w:val="0000" w:firstRow="0" w:lastRow="0" w:firstColumn="0" w:lastColumn="0" w:noHBand="0" w:noVBand="0"/>
      </w:tblPr>
      <w:tblGrid>
        <w:gridCol w:w="8222"/>
        <w:gridCol w:w="2268"/>
      </w:tblGrid>
      <w:tr w:rsidR="008B7759" w:rsidRPr="00585D87" w14:paraId="538C9FB9" w14:textId="77777777" w:rsidTr="00D13379">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 xml:space="preserve">Tiekėjo pavadinimas </w:t>
            </w:r>
            <w:r w:rsidRPr="00585D87">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268"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4D8FF3AB" w14:textId="77777777" w:rsidTr="00D13379">
        <w:trPr>
          <w:cantSplit/>
        </w:trPr>
        <w:tc>
          <w:tcPr>
            <w:tcW w:w="8222" w:type="dxa"/>
            <w:tcBorders>
              <w:left w:val="single" w:sz="1" w:space="0" w:color="000000" w:themeColor="text1"/>
              <w:bottom w:val="single" w:sz="1" w:space="0" w:color="000000" w:themeColor="text1"/>
            </w:tcBorders>
          </w:tcPr>
          <w:p w14:paraId="54D84E41"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Teikėjo adresas</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 xml:space="preserve">ir įmonės kodas </w:t>
            </w:r>
            <w:r w:rsidRPr="00585D87">
              <w:rPr>
                <w:rFonts w:ascii="Times New Roman" w:eastAsia="Times New Roman" w:hAnsi="Times New Roman" w:cs="Times New Roman"/>
                <w:sz w:val="24"/>
                <w:szCs w:val="24"/>
                <w:lang w:eastAsia="en-US"/>
              </w:rPr>
              <w:t>(</w:t>
            </w:r>
            <w:r w:rsidRPr="00585D87">
              <w:rPr>
                <w:rFonts w:ascii="Times New Roman" w:eastAsia="Times New Roman" w:hAnsi="Times New Roman" w:cs="Times New Roman"/>
                <w:i/>
                <w:iCs/>
                <w:sz w:val="24"/>
                <w:szCs w:val="24"/>
                <w:lang w:eastAsia="en-US"/>
              </w:rPr>
              <w:t>jei pasiūlymą pateikia tiekėjų grupė, nurodyti visų tiekėjų grupės partnerių adresus</w:t>
            </w:r>
            <w:r w:rsidRPr="00585D87">
              <w:rPr>
                <w:rFonts w:ascii="Times New Roman" w:eastAsia="Times New Roman" w:hAnsi="Times New Roman" w:cs="Times New Roman"/>
                <w:sz w:val="24"/>
                <w:szCs w:val="24"/>
                <w:lang w:eastAsia="en-US"/>
              </w:rPr>
              <w:t>)</w:t>
            </w:r>
          </w:p>
        </w:tc>
        <w:tc>
          <w:tcPr>
            <w:tcW w:w="2268"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67713FD8" w14:textId="77777777" w:rsidTr="00D13379">
        <w:trPr>
          <w:cantSplit/>
        </w:trPr>
        <w:tc>
          <w:tcPr>
            <w:tcW w:w="8222" w:type="dxa"/>
            <w:tcBorders>
              <w:left w:val="single" w:sz="1" w:space="0" w:color="000000" w:themeColor="text1"/>
              <w:bottom w:val="single" w:sz="1" w:space="0" w:color="000000" w:themeColor="text1"/>
            </w:tcBorders>
          </w:tcPr>
          <w:p w14:paraId="2683B4C0" w14:textId="77777777" w:rsidR="008B7759" w:rsidRPr="00585D87" w:rsidRDefault="008B7759" w:rsidP="00ED4827">
            <w:pPr>
              <w:tabs>
                <w:tab w:val="left" w:pos="873"/>
              </w:tabs>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už pasiūlymą atsakingo asmens /</w:t>
            </w:r>
            <w:r w:rsidRPr="00585D87">
              <w:rPr>
                <w:rFonts w:ascii="Times New Roman" w:eastAsia="Calibri" w:hAnsi="Times New Roman" w:cs="Times New Roman"/>
                <w:sz w:val="24"/>
                <w:szCs w:val="24"/>
                <w:lang w:eastAsia="en-US"/>
              </w:rPr>
              <w:t xml:space="preserve"> </w:t>
            </w:r>
            <w:r w:rsidRPr="00585D87">
              <w:rPr>
                <w:rFonts w:ascii="Times New Roman" w:hAnsi="Times New Roman" w:cs="Times New Roman"/>
                <w:sz w:val="24"/>
                <w:szCs w:val="24"/>
              </w:rPr>
              <w:t>įgalioto asmens pasirašyti pasiūlymą vardas ir pavardė</w:t>
            </w:r>
          </w:p>
        </w:tc>
        <w:tc>
          <w:tcPr>
            <w:tcW w:w="2268"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585D87" w:rsidRDefault="008B7759" w:rsidP="00ED4827">
            <w:pPr>
              <w:snapToGrid w:val="0"/>
              <w:spacing w:line="240" w:lineRule="auto"/>
              <w:ind w:left="142" w:firstLine="992"/>
              <w:rPr>
                <w:rFonts w:ascii="Times New Roman" w:hAnsi="Times New Roman" w:cs="Times New Roman"/>
                <w:sz w:val="24"/>
                <w:szCs w:val="24"/>
              </w:rPr>
            </w:pPr>
          </w:p>
        </w:tc>
      </w:tr>
      <w:tr w:rsidR="008B7759" w:rsidRPr="00585D87" w14:paraId="4B21A6FF" w14:textId="77777777" w:rsidTr="00D13379">
        <w:trPr>
          <w:cantSplit/>
        </w:trPr>
        <w:tc>
          <w:tcPr>
            <w:tcW w:w="8222" w:type="dxa"/>
            <w:tcBorders>
              <w:left w:val="single" w:sz="1" w:space="0" w:color="000000" w:themeColor="text1"/>
              <w:bottom w:val="single" w:sz="1" w:space="0" w:color="000000" w:themeColor="text1"/>
            </w:tcBorders>
          </w:tcPr>
          <w:p w14:paraId="7EAB1F5A"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telefono numeris</w:t>
            </w:r>
          </w:p>
        </w:tc>
        <w:tc>
          <w:tcPr>
            <w:tcW w:w="2268"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585D87" w:rsidRDefault="008B7759" w:rsidP="00ED4827">
            <w:pPr>
              <w:spacing w:line="240" w:lineRule="auto"/>
              <w:ind w:left="142" w:firstLine="992"/>
              <w:rPr>
                <w:rFonts w:ascii="Times New Roman" w:hAnsi="Times New Roman" w:cs="Times New Roman"/>
                <w:sz w:val="24"/>
                <w:szCs w:val="24"/>
              </w:rPr>
            </w:pPr>
          </w:p>
        </w:tc>
      </w:tr>
      <w:tr w:rsidR="008B7759" w:rsidRPr="00585D87" w14:paraId="2E165E17" w14:textId="77777777" w:rsidTr="00D13379">
        <w:trPr>
          <w:cantSplit/>
        </w:trPr>
        <w:tc>
          <w:tcPr>
            <w:tcW w:w="8222" w:type="dxa"/>
            <w:tcBorders>
              <w:left w:val="single" w:sz="1" w:space="0" w:color="000000" w:themeColor="text1"/>
              <w:bottom w:val="single" w:sz="1" w:space="0" w:color="000000" w:themeColor="text1"/>
            </w:tcBorders>
          </w:tcPr>
          <w:p w14:paraId="65106717" w14:textId="77777777" w:rsidR="008B7759" w:rsidRPr="00585D87" w:rsidRDefault="008B7759" w:rsidP="00ED4827">
            <w:pPr>
              <w:snapToGrid w:val="0"/>
              <w:spacing w:line="240" w:lineRule="auto"/>
              <w:ind w:left="142" w:firstLine="0"/>
              <w:rPr>
                <w:rFonts w:ascii="Times New Roman" w:hAnsi="Times New Roman" w:cs="Times New Roman"/>
                <w:sz w:val="24"/>
                <w:szCs w:val="24"/>
              </w:rPr>
            </w:pPr>
            <w:r w:rsidRPr="00585D87">
              <w:rPr>
                <w:rFonts w:ascii="Times New Roman" w:hAnsi="Times New Roman" w:cs="Times New Roman"/>
                <w:sz w:val="24"/>
                <w:szCs w:val="24"/>
              </w:rPr>
              <w:t>Tiekėjo el. pašto adresas</w:t>
            </w:r>
          </w:p>
        </w:tc>
        <w:tc>
          <w:tcPr>
            <w:tcW w:w="2268"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585D87" w:rsidRDefault="008B7759" w:rsidP="00ED4827">
            <w:pPr>
              <w:spacing w:line="240" w:lineRule="auto"/>
              <w:ind w:left="142" w:firstLine="992"/>
              <w:rPr>
                <w:rFonts w:ascii="Times New Roman" w:hAnsi="Times New Roman" w:cs="Times New Roman"/>
                <w:sz w:val="24"/>
                <w:szCs w:val="24"/>
              </w:rPr>
            </w:pPr>
          </w:p>
        </w:tc>
      </w:tr>
    </w:tbl>
    <w:p w14:paraId="2B246B4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en-US"/>
        </w:rPr>
      </w:pPr>
      <w:r w:rsidRPr="00585D87">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585D87" w:rsidRDefault="008B7759" w:rsidP="008D7650">
      <w:pPr>
        <w:spacing w:line="240" w:lineRule="auto"/>
        <w:ind w:left="142" w:firstLine="567"/>
        <w:rPr>
          <w:rFonts w:ascii="Times New Roman" w:hAnsi="Times New Roman" w:cs="Times New Roman"/>
          <w:b/>
          <w:sz w:val="24"/>
          <w:szCs w:val="24"/>
        </w:rPr>
      </w:pPr>
    </w:p>
    <w:p w14:paraId="6FB2A0C9" w14:textId="77777777" w:rsidR="008B7759" w:rsidRPr="00585D87" w:rsidRDefault="008B7759" w:rsidP="008D7650">
      <w:pPr>
        <w:spacing w:line="240" w:lineRule="auto"/>
        <w:ind w:left="142" w:firstLine="567"/>
        <w:rPr>
          <w:rFonts w:ascii="Times New Roman" w:hAnsi="Times New Roman" w:cs="Times New Roman"/>
          <w:b/>
          <w:bCs/>
          <w:sz w:val="24"/>
          <w:szCs w:val="24"/>
        </w:rPr>
      </w:pPr>
      <w:r w:rsidRPr="00585D87">
        <w:rPr>
          <w:rFonts w:ascii="Times New Roman" w:hAnsi="Times New Roman" w:cs="Times New Roman"/>
          <w:b/>
          <w:bCs/>
          <w:sz w:val="24"/>
          <w:szCs w:val="24"/>
        </w:rPr>
        <w:t>1 lentelė Mes siūlome:</w:t>
      </w:r>
    </w:p>
    <w:p w14:paraId="3B539A57" w14:textId="77777777" w:rsidR="00EC0729" w:rsidRPr="00585D87" w:rsidRDefault="00EC0729" w:rsidP="008D7650">
      <w:pPr>
        <w:spacing w:line="240" w:lineRule="auto"/>
        <w:ind w:left="142" w:firstLine="567"/>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3"/>
        <w:gridCol w:w="4384"/>
      </w:tblGrid>
      <w:tr w:rsidR="00EC0729" w:rsidRPr="00585D87" w14:paraId="69CAD9B1" w14:textId="77777777" w:rsidTr="00744AEC">
        <w:trPr>
          <w:trHeight w:val="741"/>
        </w:trPr>
        <w:tc>
          <w:tcPr>
            <w:tcW w:w="3626" w:type="pct"/>
            <w:vAlign w:val="center"/>
          </w:tcPr>
          <w:p w14:paraId="00FDEB49"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Pirkimo objekto pavadinimas</w:t>
            </w:r>
          </w:p>
        </w:tc>
        <w:tc>
          <w:tcPr>
            <w:tcW w:w="1374" w:type="pct"/>
            <w:vAlign w:val="center"/>
          </w:tcPr>
          <w:p w14:paraId="2837F955"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Paslaugų kaina,</w:t>
            </w:r>
          </w:p>
          <w:p w14:paraId="0664F2FF"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b/>
                <w:sz w:val="24"/>
                <w:szCs w:val="24"/>
              </w:rPr>
            </w:pPr>
            <w:r w:rsidRPr="00585D87">
              <w:rPr>
                <w:rFonts w:ascii="Times New Roman" w:eastAsia="Lucida Sans Unicode" w:hAnsi="Times New Roman" w:cs="Times New Roman"/>
                <w:b/>
                <w:sz w:val="24"/>
                <w:szCs w:val="24"/>
              </w:rPr>
              <w:t>Eur su PVM</w:t>
            </w:r>
          </w:p>
        </w:tc>
      </w:tr>
      <w:tr w:rsidR="00EC0729" w:rsidRPr="00585D87" w14:paraId="70E4A644" w14:textId="77777777" w:rsidTr="00744AEC">
        <w:trPr>
          <w:trHeight w:val="659"/>
        </w:trPr>
        <w:tc>
          <w:tcPr>
            <w:tcW w:w="3626" w:type="pct"/>
          </w:tcPr>
          <w:p w14:paraId="260E5493" w14:textId="59ECA905" w:rsidR="00EC0729" w:rsidRPr="00585D87" w:rsidRDefault="00F7101E" w:rsidP="00F7101E">
            <w:pPr>
              <w:widowControl w:val="0"/>
              <w:suppressAutoHyphens/>
              <w:spacing w:line="240" w:lineRule="auto"/>
              <w:ind w:firstLine="0"/>
              <w:rPr>
                <w:rFonts w:ascii="Times New Roman" w:eastAsia="Lucida Sans Unicode" w:hAnsi="Times New Roman" w:cs="Times New Roman"/>
                <w:bCs/>
                <w:sz w:val="24"/>
                <w:szCs w:val="24"/>
                <w:lang w:val="fr-FR"/>
              </w:rPr>
            </w:pPr>
            <w:r w:rsidRPr="00F7101E">
              <w:rPr>
                <w:rFonts w:ascii="Times New Roman" w:eastAsia="Times New Roman" w:hAnsi="Times New Roman" w:cs="Times New Roman"/>
                <w:bCs/>
                <w:sz w:val="24"/>
                <w:szCs w:val="24"/>
              </w:rPr>
              <w:t xml:space="preserve">2025 m. į Sąjungai susirūpinimą keliančių invazinių svetimų rūšių sąrašą įrašytų augalų ir gyvūnų rūšių netyčinės </w:t>
            </w:r>
            <w:proofErr w:type="spellStart"/>
            <w:r w:rsidRPr="00F7101E">
              <w:rPr>
                <w:rFonts w:ascii="Times New Roman" w:eastAsia="Times New Roman" w:hAnsi="Times New Roman" w:cs="Times New Roman"/>
                <w:bCs/>
                <w:sz w:val="24"/>
                <w:szCs w:val="24"/>
              </w:rPr>
              <w:t>introdukcijos</w:t>
            </w:r>
            <w:proofErr w:type="spellEnd"/>
            <w:r w:rsidRPr="00F7101E">
              <w:rPr>
                <w:rFonts w:ascii="Times New Roman" w:eastAsia="Times New Roman" w:hAnsi="Times New Roman" w:cs="Times New Roman"/>
                <w:bCs/>
                <w:sz w:val="24"/>
                <w:szCs w:val="24"/>
              </w:rPr>
              <w:t xml:space="preserve"> ir plitimo kelių Lietuvoje analizės ir Lietuvoje paplitusių rūšių radaviečių kartografavimo </w:t>
            </w:r>
            <w:r w:rsidR="00EC0729" w:rsidRPr="00585D87">
              <w:rPr>
                <w:rFonts w:ascii="Times New Roman" w:eastAsia="Times New Roman" w:hAnsi="Times New Roman" w:cs="Times New Roman"/>
                <w:bCs/>
                <w:sz w:val="24"/>
                <w:szCs w:val="24"/>
              </w:rPr>
              <w:t>paslaugos</w:t>
            </w:r>
          </w:p>
        </w:tc>
        <w:tc>
          <w:tcPr>
            <w:tcW w:w="1374" w:type="pct"/>
          </w:tcPr>
          <w:p w14:paraId="0ECF518A"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p>
          <w:p w14:paraId="4277CF35"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color w:val="FF0000"/>
                <w:sz w:val="24"/>
                <w:szCs w:val="24"/>
              </w:rPr>
            </w:pPr>
            <w:bookmarkStart w:id="47" w:name="_Hlk117101020"/>
            <w:r w:rsidRPr="00585D87">
              <w:rPr>
                <w:rFonts w:ascii="Times New Roman" w:eastAsia="Lucida Sans Unicode" w:hAnsi="Times New Roman" w:cs="Times New Roman"/>
                <w:color w:val="FF0000"/>
                <w:sz w:val="24"/>
                <w:szCs w:val="24"/>
              </w:rPr>
              <w:t>nurodo tiekėjas</w:t>
            </w:r>
          </w:p>
          <w:bookmarkEnd w:id="47"/>
          <w:p w14:paraId="09550750"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r w:rsidRPr="00585D87">
              <w:rPr>
                <w:rFonts w:ascii="Times New Roman" w:eastAsia="Lucida Sans Unicode" w:hAnsi="Times New Roman" w:cs="Times New Roman"/>
                <w:sz w:val="24"/>
                <w:szCs w:val="24"/>
              </w:rPr>
              <w:t>______________________________</w:t>
            </w:r>
          </w:p>
          <w:p w14:paraId="1E06407C" w14:textId="77777777" w:rsidR="00EC0729" w:rsidRPr="00585D87" w:rsidRDefault="00EC0729" w:rsidP="008D7650">
            <w:pPr>
              <w:widowControl w:val="0"/>
              <w:suppressAutoHyphens/>
              <w:spacing w:line="240" w:lineRule="auto"/>
              <w:ind w:firstLine="567"/>
              <w:jc w:val="center"/>
              <w:rPr>
                <w:rFonts w:ascii="Times New Roman" w:eastAsia="Lucida Sans Unicode" w:hAnsi="Times New Roman" w:cs="Times New Roman"/>
                <w:sz w:val="24"/>
                <w:szCs w:val="24"/>
              </w:rPr>
            </w:pPr>
            <w:r w:rsidRPr="00585D87">
              <w:rPr>
                <w:rFonts w:ascii="Times New Roman" w:eastAsia="Lucida Sans Unicode" w:hAnsi="Times New Roman" w:cs="Times New Roman"/>
                <w:sz w:val="24"/>
                <w:szCs w:val="24"/>
              </w:rPr>
              <w:t>(skaičiais ir žodžiais)</w:t>
            </w:r>
          </w:p>
        </w:tc>
      </w:tr>
    </w:tbl>
    <w:p w14:paraId="4C9F7149" w14:textId="77777777" w:rsidR="008B7759" w:rsidRPr="00585D87" w:rsidRDefault="008B7759" w:rsidP="008D7650">
      <w:pPr>
        <w:spacing w:line="240" w:lineRule="auto"/>
        <w:ind w:left="142" w:firstLine="567"/>
        <w:rPr>
          <w:rFonts w:ascii="Times New Roman" w:hAnsi="Times New Roman" w:cs="Times New Roman"/>
          <w:b/>
          <w:iCs/>
          <w:sz w:val="24"/>
          <w:szCs w:val="24"/>
        </w:rPr>
      </w:pPr>
    </w:p>
    <w:p w14:paraId="1BC9CBAC" w14:textId="77777777" w:rsidR="008B7759" w:rsidRPr="00585D87" w:rsidRDefault="008B7759" w:rsidP="008D7650">
      <w:pPr>
        <w:spacing w:line="240" w:lineRule="auto"/>
        <w:ind w:left="142" w:right="-142" w:firstLine="567"/>
        <w:rPr>
          <w:rFonts w:ascii="Times New Roman" w:hAnsi="Times New Roman" w:cs="Times New Roman"/>
          <w:sz w:val="24"/>
          <w:szCs w:val="24"/>
        </w:rPr>
      </w:pPr>
      <w:r w:rsidRPr="00585D87">
        <w:rPr>
          <w:rFonts w:ascii="Times New Roman" w:eastAsia="Times New Roman" w:hAnsi="Times New Roman" w:cs="Times New Roman"/>
          <w:iCs/>
          <w:sz w:val="24"/>
          <w:szCs w:val="24"/>
          <w:lang w:eastAsia="ar-SA"/>
        </w:rPr>
        <w:t xml:space="preserve">Kaina turi būti nurodyta </w:t>
      </w:r>
      <w:r w:rsidRPr="00585D87">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585D87">
        <w:rPr>
          <w:rFonts w:ascii="Times New Roman" w:eastAsia="Times New Roman" w:hAnsi="Times New Roman" w:cs="Times New Roman"/>
          <w:iCs/>
          <w:sz w:val="24"/>
          <w:szCs w:val="24"/>
          <w:lang w:eastAsia="ar-SA"/>
        </w:rPr>
        <w:t>.</w:t>
      </w:r>
    </w:p>
    <w:p w14:paraId="27974A45" w14:textId="77777777" w:rsidR="008B7759" w:rsidRPr="00585D87" w:rsidRDefault="008B7759" w:rsidP="008D7650">
      <w:pPr>
        <w:spacing w:line="240" w:lineRule="auto"/>
        <w:ind w:left="142" w:right="139" w:firstLine="567"/>
        <w:rPr>
          <w:rFonts w:ascii="Times New Roman" w:eastAsia="Times New Roman" w:hAnsi="Times New Roman" w:cs="Times New Roman"/>
          <w:iCs/>
          <w:sz w:val="24"/>
          <w:szCs w:val="24"/>
          <w:lang w:eastAsia="ar-SA"/>
        </w:rPr>
      </w:pPr>
    </w:p>
    <w:p w14:paraId="72090929" w14:textId="77777777" w:rsidR="008B7759" w:rsidRPr="00585D87" w:rsidRDefault="008B7759" w:rsidP="008D7650">
      <w:pPr>
        <w:spacing w:line="240" w:lineRule="auto"/>
        <w:ind w:left="142" w:right="-3" w:firstLine="567"/>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iCs/>
          <w:sz w:val="24"/>
          <w:szCs w:val="24"/>
          <w:lang w:eastAsia="ar-SA"/>
        </w:rPr>
        <w:t xml:space="preserve">Į </w:t>
      </w:r>
      <w:r w:rsidRPr="00585D87">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5FB170C4" w14:textId="77777777" w:rsidR="008B7759" w:rsidRPr="00585D87" w:rsidRDefault="008B7759" w:rsidP="008D7650">
      <w:pPr>
        <w:spacing w:line="240" w:lineRule="auto"/>
        <w:ind w:left="142" w:right="-3" w:firstLine="567"/>
        <w:jc w:val="center"/>
        <w:rPr>
          <w:rFonts w:ascii="Times New Roman" w:eastAsia="Times New Roman" w:hAnsi="Times New Roman" w:cs="Times New Roman"/>
          <w:bCs/>
          <w:i/>
          <w:sz w:val="24"/>
          <w:szCs w:val="24"/>
          <w:lang w:eastAsia="ar-SA"/>
        </w:rPr>
      </w:pPr>
      <w:r w:rsidRPr="00585D87">
        <w:rPr>
          <w:rFonts w:ascii="Times New Roman" w:eastAsia="Times New Roman" w:hAnsi="Times New Roman" w:cs="Times New Roman"/>
          <w:bCs/>
          <w:i/>
          <w:sz w:val="24"/>
          <w:szCs w:val="24"/>
          <w:lang w:eastAsia="ar-SA"/>
        </w:rPr>
        <w:t>(nurodyti skaičiais ir žodžiais)</w:t>
      </w:r>
    </w:p>
    <w:p w14:paraId="353FE73F" w14:textId="77777777" w:rsidR="008B7759" w:rsidRPr="00585D87" w:rsidRDefault="008B7759" w:rsidP="008D7650">
      <w:pPr>
        <w:tabs>
          <w:tab w:val="left" w:pos="9781"/>
        </w:tabs>
        <w:spacing w:line="240" w:lineRule="auto"/>
        <w:ind w:left="142" w:right="-3"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585D87" w:rsidRDefault="008B7759" w:rsidP="008D7650">
      <w:pPr>
        <w:ind w:left="142" w:right="-3" w:firstLine="567"/>
        <w:rPr>
          <w:rFonts w:ascii="Times New Roman" w:eastAsia="Calibri" w:hAnsi="Times New Roman" w:cs="Times New Roman"/>
          <w:sz w:val="24"/>
          <w:szCs w:val="24"/>
          <w:u w:color="000000"/>
          <w:bdr w:val="nil"/>
        </w:rPr>
      </w:pPr>
    </w:p>
    <w:p w14:paraId="13AAB823" w14:textId="77777777" w:rsidR="008B7759" w:rsidRPr="00585D87" w:rsidRDefault="008B7759" w:rsidP="31CFF26F">
      <w:pPr>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2 lentelė.</w:t>
      </w:r>
      <w:r w:rsidRPr="00585D87">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6"/>
        <w:gridCol w:w="7477"/>
        <w:gridCol w:w="2484"/>
      </w:tblGrid>
      <w:tr w:rsidR="008B7759" w:rsidRPr="00585D87"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585D87" w:rsidRDefault="008B7759" w:rsidP="00ED4827">
            <w:pPr>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585D87" w:rsidRDefault="008B7759" w:rsidP="00ED4827">
            <w:pPr>
              <w:spacing w:line="240" w:lineRule="auto"/>
              <w:ind w:left="142" w:firstLine="992"/>
              <w:rPr>
                <w:rFonts w:ascii="Times New Roman" w:eastAsia="Times New Roman" w:hAnsi="Times New Roman" w:cs="Times New Roman"/>
                <w:bCs/>
                <w:i/>
                <w:iCs/>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585D87"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3 lentelė</w:t>
      </w:r>
      <w:r w:rsidRPr="00585D87">
        <w:rPr>
          <w:rFonts w:ascii="Times New Roman" w:eastAsia="Times New Roman" w:hAnsi="Times New Roman" w:cs="Times New Roman"/>
          <w:sz w:val="24"/>
          <w:szCs w:val="24"/>
          <w:lang w:eastAsia="ar-SA"/>
        </w:rPr>
        <w:t>. Konfidencialią pasiūlymo informaciją sudaro (</w:t>
      </w:r>
      <w:r w:rsidRPr="00585D87">
        <w:rPr>
          <w:rFonts w:ascii="Times New Roman" w:eastAsia="Times New Roman" w:hAnsi="Times New Roman" w:cs="Times New Roman"/>
          <w:i/>
          <w:iCs/>
          <w:sz w:val="24"/>
          <w:szCs w:val="24"/>
          <w:lang w:eastAsia="ar-SA"/>
        </w:rPr>
        <w:t>jeigu tokia yra, nurodo tiekėjas</w:t>
      </w:r>
      <w:r w:rsidRPr="00585D87">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395"/>
        <w:gridCol w:w="2454"/>
      </w:tblGrid>
      <w:tr w:rsidR="008B7759" w:rsidRPr="00585D87"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585D8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Dokumento puslapių skaičius</w:t>
            </w:r>
          </w:p>
        </w:tc>
      </w:tr>
      <w:tr w:rsidR="008B7759" w:rsidRPr="00585D87"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585D87"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77777777" w:rsidR="008B7759" w:rsidRPr="00585D87" w:rsidRDefault="008B7759" w:rsidP="00ED4827">
      <w:pPr>
        <w:spacing w:line="240" w:lineRule="auto"/>
        <w:ind w:left="142" w:right="-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 xml:space="preserve">4 lentelė. </w:t>
      </w:r>
      <w:r w:rsidRPr="00585D87">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359"/>
        <w:gridCol w:w="3292"/>
        <w:gridCol w:w="3092"/>
      </w:tblGrid>
      <w:tr w:rsidR="008B7759" w:rsidRPr="00585D87" w14:paraId="19CAE5F1" w14:textId="77777777" w:rsidTr="31CFF26F">
        <w:trPr>
          <w:trHeight w:val="1114"/>
        </w:trPr>
        <w:tc>
          <w:tcPr>
            <w:tcW w:w="368" w:type="pct"/>
            <w:vAlign w:val="center"/>
          </w:tcPr>
          <w:p w14:paraId="40FEA208" w14:textId="77777777" w:rsidR="008B7759" w:rsidRPr="00585D87"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585D87">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585D8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585D87" w14:paraId="07A4BBF1" w14:textId="77777777" w:rsidTr="31CFF26F">
        <w:tc>
          <w:tcPr>
            <w:tcW w:w="368" w:type="pct"/>
          </w:tcPr>
          <w:p w14:paraId="17E40FBE"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1.</w:t>
            </w:r>
          </w:p>
        </w:tc>
        <w:tc>
          <w:tcPr>
            <w:tcW w:w="1597" w:type="pct"/>
          </w:tcPr>
          <w:p w14:paraId="233CA08D"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585D87" w14:paraId="0653A53F" w14:textId="77777777" w:rsidTr="31CFF26F">
        <w:tc>
          <w:tcPr>
            <w:tcW w:w="368" w:type="pct"/>
          </w:tcPr>
          <w:p w14:paraId="55CACD5D"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p>
        </w:tc>
        <w:tc>
          <w:tcPr>
            <w:tcW w:w="1597" w:type="pct"/>
          </w:tcPr>
          <w:p w14:paraId="60354731"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585D87"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585D87"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585D87" w:rsidRDefault="008B7759" w:rsidP="00ED4827">
      <w:pPr>
        <w:spacing w:line="240" w:lineRule="auto"/>
        <w:ind w:left="142" w:firstLine="0"/>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bCs/>
          <w:sz w:val="24"/>
          <w:szCs w:val="24"/>
          <w:lang w:eastAsia="ar-SA"/>
        </w:rPr>
        <w:t>5 lentelė</w:t>
      </w:r>
      <w:r w:rsidRPr="00585D87">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585D87">
        <w:rPr>
          <w:rFonts w:ascii="Times New Roman" w:eastAsia="Times New Roman" w:hAnsi="Times New Roman" w:cs="Times New Roman"/>
          <w:i/>
          <w:iCs/>
          <w:sz w:val="24"/>
          <w:szCs w:val="24"/>
          <w:lang w:eastAsia="ar-SA"/>
        </w:rPr>
        <w:t>pildyti tuomet, jei sutarties vykdymui tiekėjas naudosis trečiųjų asmenų priemonėmis</w:t>
      </w:r>
      <w:r w:rsidRPr="00585D87">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764"/>
        <w:gridCol w:w="3603"/>
        <w:gridCol w:w="6150"/>
      </w:tblGrid>
      <w:tr w:rsidR="008B7759" w:rsidRPr="00585D87" w14:paraId="6BBAC06C" w14:textId="77777777" w:rsidTr="32891A2B">
        <w:tc>
          <w:tcPr>
            <w:tcW w:w="363" w:type="pct"/>
          </w:tcPr>
          <w:p w14:paraId="0DDBE795" w14:textId="4902B86D" w:rsidR="008B7759" w:rsidRPr="00585D87" w:rsidRDefault="008B7759" w:rsidP="00ED4827">
            <w:pPr>
              <w:jc w:val="both"/>
              <w:rPr>
                <w:rFonts w:eastAsia="Times New Roman"/>
                <w:b/>
                <w:bCs/>
                <w:sz w:val="24"/>
                <w:szCs w:val="24"/>
                <w:lang w:eastAsia="ar-SA"/>
              </w:rPr>
            </w:pPr>
            <w:r w:rsidRPr="00585D87">
              <w:rPr>
                <w:rFonts w:eastAsia="Times New Roman"/>
                <w:b/>
                <w:bCs/>
                <w:sz w:val="24"/>
                <w:szCs w:val="24"/>
                <w:lang w:eastAsia="ar-SA"/>
              </w:rPr>
              <w:t>Eil.</w:t>
            </w:r>
            <w:r w:rsidR="6C4681EE" w:rsidRPr="00585D87">
              <w:rPr>
                <w:rFonts w:eastAsia="Times New Roman"/>
                <w:b/>
                <w:bCs/>
                <w:sz w:val="24"/>
                <w:szCs w:val="24"/>
                <w:lang w:eastAsia="ar-SA"/>
              </w:rPr>
              <w:t xml:space="preserve"> </w:t>
            </w:r>
            <w:r w:rsidRPr="00585D87">
              <w:rPr>
                <w:rFonts w:eastAsia="Times New Roman"/>
                <w:b/>
                <w:bCs/>
                <w:sz w:val="24"/>
                <w:szCs w:val="24"/>
                <w:lang w:eastAsia="ar-SA"/>
              </w:rPr>
              <w:t>Nr.</w:t>
            </w:r>
          </w:p>
        </w:tc>
        <w:tc>
          <w:tcPr>
            <w:tcW w:w="1713" w:type="pct"/>
          </w:tcPr>
          <w:p w14:paraId="484FF288"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Trečiojo asmens pavadinimas ir adresas</w:t>
            </w:r>
          </w:p>
        </w:tc>
        <w:tc>
          <w:tcPr>
            <w:tcW w:w="2925" w:type="pct"/>
          </w:tcPr>
          <w:p w14:paraId="3E18161C" w14:textId="77777777" w:rsidR="008B7759" w:rsidRPr="00585D87" w:rsidRDefault="008B7759" w:rsidP="00ED4827">
            <w:pPr>
              <w:ind w:left="142"/>
              <w:jc w:val="center"/>
              <w:rPr>
                <w:rFonts w:eastAsia="Times New Roman"/>
                <w:b/>
                <w:bCs/>
                <w:sz w:val="24"/>
                <w:szCs w:val="24"/>
                <w:lang w:eastAsia="ar-SA"/>
              </w:rPr>
            </w:pPr>
            <w:r w:rsidRPr="00585D87">
              <w:rPr>
                <w:rFonts w:eastAsia="Times New Roman"/>
                <w:b/>
                <w:bCs/>
                <w:sz w:val="24"/>
                <w:szCs w:val="24"/>
                <w:lang w:eastAsia="ar-SA"/>
              </w:rPr>
              <w:t>Pateikiamas įrodymas dėl trečiųjų asmenų priemonių prieinamumo</w:t>
            </w:r>
          </w:p>
          <w:p w14:paraId="3D150DAF" w14:textId="77777777" w:rsidR="008B7759" w:rsidRPr="00585D87" w:rsidRDefault="008B7759" w:rsidP="00ED4827">
            <w:pPr>
              <w:ind w:left="142" w:firstLine="992"/>
              <w:jc w:val="center"/>
              <w:rPr>
                <w:rFonts w:eastAsia="Times New Roman"/>
                <w:b/>
                <w:sz w:val="24"/>
                <w:szCs w:val="24"/>
                <w:lang w:eastAsia="ar-SA"/>
              </w:rPr>
            </w:pPr>
            <w:r w:rsidRPr="00585D87">
              <w:rPr>
                <w:rFonts w:eastAsia="Times New Roman"/>
                <w:b/>
                <w:sz w:val="24"/>
                <w:szCs w:val="24"/>
                <w:lang w:eastAsia="ar-SA"/>
              </w:rPr>
              <w:t>(</w:t>
            </w:r>
            <w:r w:rsidRPr="00585D87">
              <w:rPr>
                <w:rFonts w:eastAsia="Times New Roman"/>
                <w:b/>
                <w:i/>
                <w:sz w:val="24"/>
                <w:szCs w:val="24"/>
                <w:lang w:eastAsia="ar-SA"/>
              </w:rPr>
              <w:t>nurodomas dokumento pavadinimas</w:t>
            </w:r>
            <w:r w:rsidRPr="00585D87">
              <w:rPr>
                <w:rFonts w:eastAsia="Times New Roman"/>
                <w:b/>
                <w:sz w:val="24"/>
                <w:szCs w:val="24"/>
                <w:lang w:eastAsia="ar-SA"/>
              </w:rPr>
              <w:t>)</w:t>
            </w:r>
            <w:r w:rsidRPr="00585D87">
              <w:rPr>
                <w:rFonts w:eastAsia="Times New Roman"/>
                <w:b/>
                <w:sz w:val="24"/>
                <w:szCs w:val="24"/>
                <w:vertAlign w:val="superscript"/>
                <w:lang w:eastAsia="ar-SA"/>
              </w:rPr>
              <w:t>2</w:t>
            </w:r>
          </w:p>
        </w:tc>
      </w:tr>
      <w:tr w:rsidR="008B7759" w:rsidRPr="00585D87" w14:paraId="265CEFED" w14:textId="77777777" w:rsidTr="32891A2B">
        <w:tc>
          <w:tcPr>
            <w:tcW w:w="363" w:type="pct"/>
          </w:tcPr>
          <w:p w14:paraId="7674E4DE" w14:textId="77777777" w:rsidR="008B7759" w:rsidRPr="00585D87" w:rsidRDefault="647E6D9C" w:rsidP="32891A2B">
            <w:pPr>
              <w:ind w:left="142"/>
              <w:jc w:val="both"/>
              <w:rPr>
                <w:rFonts w:eastAsia="Times New Roman"/>
                <w:sz w:val="24"/>
                <w:szCs w:val="24"/>
                <w:lang w:eastAsia="ar-SA"/>
              </w:rPr>
            </w:pPr>
            <w:r w:rsidRPr="32891A2B">
              <w:rPr>
                <w:rFonts w:eastAsia="Times New Roman"/>
                <w:sz w:val="24"/>
                <w:szCs w:val="24"/>
                <w:lang w:eastAsia="ar-SA"/>
              </w:rPr>
              <w:t>1.</w:t>
            </w:r>
          </w:p>
        </w:tc>
        <w:tc>
          <w:tcPr>
            <w:tcW w:w="1713" w:type="pct"/>
          </w:tcPr>
          <w:p w14:paraId="7D7D1FBE"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4437A90B" w14:textId="77777777" w:rsidR="008B7759" w:rsidRPr="00585D87" w:rsidRDefault="008B7759" w:rsidP="00ED4827">
            <w:pPr>
              <w:ind w:left="142" w:firstLine="992"/>
              <w:jc w:val="both"/>
              <w:rPr>
                <w:rFonts w:eastAsia="Times New Roman"/>
                <w:sz w:val="24"/>
                <w:szCs w:val="24"/>
                <w:lang w:eastAsia="ar-SA"/>
              </w:rPr>
            </w:pPr>
          </w:p>
        </w:tc>
      </w:tr>
      <w:tr w:rsidR="008B7759" w:rsidRPr="00585D87" w14:paraId="3CF9BE05" w14:textId="77777777" w:rsidTr="32891A2B">
        <w:tc>
          <w:tcPr>
            <w:tcW w:w="363" w:type="pct"/>
          </w:tcPr>
          <w:p w14:paraId="566D2446" w14:textId="77777777" w:rsidR="008B7759" w:rsidRPr="00585D87" w:rsidRDefault="647E6D9C" w:rsidP="32891A2B">
            <w:pPr>
              <w:ind w:left="142"/>
              <w:jc w:val="both"/>
              <w:rPr>
                <w:rFonts w:eastAsia="Times New Roman"/>
                <w:sz w:val="24"/>
                <w:szCs w:val="24"/>
                <w:lang w:eastAsia="ar-SA"/>
              </w:rPr>
            </w:pPr>
            <w:r w:rsidRPr="32891A2B">
              <w:rPr>
                <w:rFonts w:eastAsia="Times New Roman"/>
                <w:sz w:val="24"/>
                <w:szCs w:val="24"/>
                <w:lang w:eastAsia="ar-SA"/>
              </w:rPr>
              <w:t>...</w:t>
            </w:r>
          </w:p>
        </w:tc>
        <w:tc>
          <w:tcPr>
            <w:tcW w:w="1713" w:type="pct"/>
          </w:tcPr>
          <w:p w14:paraId="34156EB7" w14:textId="77777777" w:rsidR="008B7759" w:rsidRPr="00585D87" w:rsidRDefault="008B7759" w:rsidP="00ED4827">
            <w:pPr>
              <w:ind w:left="142" w:firstLine="992"/>
              <w:jc w:val="both"/>
              <w:rPr>
                <w:rFonts w:eastAsia="Times New Roman"/>
                <w:sz w:val="24"/>
                <w:szCs w:val="24"/>
                <w:lang w:eastAsia="ar-SA"/>
              </w:rPr>
            </w:pPr>
          </w:p>
        </w:tc>
        <w:tc>
          <w:tcPr>
            <w:tcW w:w="2925" w:type="pct"/>
          </w:tcPr>
          <w:p w14:paraId="354541CA" w14:textId="77777777" w:rsidR="008B7759" w:rsidRPr="00585D87" w:rsidRDefault="008B7759" w:rsidP="00ED4827">
            <w:pPr>
              <w:ind w:left="142" w:firstLine="992"/>
              <w:jc w:val="both"/>
              <w:rPr>
                <w:rFonts w:eastAsia="Times New Roman"/>
                <w:sz w:val="24"/>
                <w:szCs w:val="24"/>
                <w:lang w:eastAsia="ar-SA"/>
              </w:rPr>
            </w:pPr>
          </w:p>
        </w:tc>
      </w:tr>
    </w:tbl>
    <w:p w14:paraId="53FBA546" w14:textId="77777777" w:rsidR="008B7759" w:rsidRPr="00585D87" w:rsidRDefault="008B7759" w:rsidP="008D7650">
      <w:pPr>
        <w:spacing w:line="240" w:lineRule="auto"/>
        <w:ind w:left="142" w:firstLine="567"/>
        <w:rPr>
          <w:rFonts w:ascii="Times New Roman" w:eastAsia="Times New Roman" w:hAnsi="Times New Roman" w:cs="Times New Roman"/>
          <w:i/>
          <w:sz w:val="24"/>
          <w:szCs w:val="24"/>
          <w:lang w:eastAsia="ar-SA"/>
        </w:rPr>
      </w:pPr>
      <w:r w:rsidRPr="00585D87">
        <w:rPr>
          <w:rFonts w:ascii="Times New Roman" w:eastAsia="Times New Roman" w:hAnsi="Times New Roman" w:cs="Times New Roman"/>
          <w:i/>
          <w:sz w:val="24"/>
          <w:szCs w:val="24"/>
          <w:vertAlign w:val="superscript"/>
          <w:lang w:eastAsia="ar-SA"/>
        </w:rPr>
        <w:t xml:space="preserve">2 </w:t>
      </w:r>
      <w:r w:rsidRPr="00585D87">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403CF595" w14:textId="469495E4"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Pasiūlymas galioja iki 202</w:t>
      </w:r>
      <w:r w:rsidR="008B5D92">
        <w:rPr>
          <w:rFonts w:ascii="Times New Roman" w:eastAsia="Times New Roman" w:hAnsi="Times New Roman" w:cs="Times New Roman"/>
          <w:sz w:val="24"/>
          <w:szCs w:val="24"/>
          <w:lang w:eastAsia="ar-SA"/>
        </w:rPr>
        <w:t>6</w:t>
      </w:r>
      <w:r w:rsidRPr="00585D87">
        <w:rPr>
          <w:rFonts w:ascii="Times New Roman" w:eastAsia="Times New Roman" w:hAnsi="Times New Roman" w:cs="Times New Roman"/>
          <w:sz w:val="24"/>
          <w:szCs w:val="24"/>
          <w:lang w:eastAsia="ar-SA"/>
        </w:rPr>
        <w:t xml:space="preserve"> m. ___________________ d. (</w:t>
      </w:r>
      <w:r w:rsidRPr="00585D87">
        <w:rPr>
          <w:rFonts w:ascii="Times New Roman" w:eastAsia="Times New Roman" w:hAnsi="Times New Roman" w:cs="Times New Roman"/>
          <w:i/>
          <w:sz w:val="24"/>
          <w:szCs w:val="24"/>
          <w:lang w:eastAsia="ar-SA"/>
        </w:rPr>
        <w:t>nurodo tiekėjas</w:t>
      </w:r>
      <w:r w:rsidRPr="00585D87">
        <w:rPr>
          <w:rFonts w:ascii="Times New Roman" w:eastAsia="Times New Roman" w:hAnsi="Times New Roman" w:cs="Times New Roman"/>
          <w:sz w:val="24"/>
          <w:szCs w:val="24"/>
          <w:lang w:eastAsia="ar-SA"/>
        </w:rPr>
        <w:t>)</w:t>
      </w:r>
    </w:p>
    <w:p w14:paraId="7DA61916"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585D87">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585D87" w:rsidRDefault="008B7759" w:rsidP="008D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585D87" w:rsidRDefault="008B7759" w:rsidP="008D7650">
      <w:pPr>
        <w:spacing w:line="240" w:lineRule="auto"/>
        <w:ind w:left="142"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__________________________________________________</w:t>
      </w:r>
    </w:p>
    <w:p w14:paraId="339AF1BD" w14:textId="77777777" w:rsidR="008B7759" w:rsidRPr="00585D87" w:rsidRDefault="008B7759" w:rsidP="008D7650">
      <w:pPr>
        <w:spacing w:line="240" w:lineRule="auto"/>
        <w:ind w:left="142" w:right="-144"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i/>
          <w:sz w:val="24"/>
          <w:szCs w:val="24"/>
          <w:lang w:eastAsia="ar-SA"/>
        </w:rPr>
        <w:t>Tiekėjo arba jo įgalioto asmens vardas, pavardė, parašas</w:t>
      </w:r>
      <w:r w:rsidRPr="00585D87">
        <w:rPr>
          <w:rFonts w:ascii="Times New Roman" w:eastAsia="Times New Roman" w:hAnsi="Times New Roman" w:cs="Times New Roman"/>
          <w:sz w:val="24"/>
          <w:szCs w:val="24"/>
          <w:lang w:eastAsia="ar-SA"/>
        </w:rPr>
        <w:t>)</w:t>
      </w:r>
      <w:r w:rsidRPr="00585D87">
        <w:rPr>
          <w:rFonts w:ascii="Times New Roman" w:eastAsia="Times New Roman" w:hAnsi="Times New Roman" w:cs="Times New Roman"/>
          <w:sz w:val="24"/>
          <w:szCs w:val="24"/>
          <w:vertAlign w:val="superscript"/>
          <w:lang w:eastAsia="ar-SA"/>
        </w:rPr>
        <w:t>3</w:t>
      </w:r>
    </w:p>
    <w:p w14:paraId="5A38A2CB" w14:textId="77777777" w:rsidR="008B7759" w:rsidRPr="00585D87" w:rsidRDefault="008B7759" w:rsidP="008D7650">
      <w:pPr>
        <w:spacing w:line="240" w:lineRule="auto"/>
        <w:ind w:left="142" w:firstLine="567"/>
        <w:rPr>
          <w:rFonts w:ascii="Times New Roman" w:eastAsia="Times New Roman" w:hAnsi="Times New Roman" w:cs="Times New Roman"/>
          <w:b/>
          <w:i/>
          <w:iCs/>
          <w:sz w:val="24"/>
          <w:szCs w:val="24"/>
          <w:lang w:eastAsia="ar-SA"/>
        </w:rPr>
      </w:pPr>
    </w:p>
    <w:p w14:paraId="49CA3C5B" w14:textId="77777777" w:rsidR="008B7759" w:rsidRPr="00585D87" w:rsidRDefault="008B7759" w:rsidP="008D7650">
      <w:pPr>
        <w:spacing w:line="240" w:lineRule="auto"/>
        <w:ind w:left="142" w:firstLine="567"/>
        <w:rPr>
          <w:rFonts w:ascii="Times New Roman" w:eastAsia="Times New Roman" w:hAnsi="Times New Roman" w:cs="Times New Roman"/>
          <w:iCs/>
          <w:sz w:val="24"/>
          <w:szCs w:val="24"/>
          <w:lang w:eastAsia="ar-SA"/>
        </w:rPr>
      </w:pPr>
      <w:r w:rsidRPr="00585D87">
        <w:rPr>
          <w:rFonts w:ascii="Times New Roman" w:eastAsia="Times New Roman" w:hAnsi="Times New Roman" w:cs="Times New Roman"/>
          <w:b/>
          <w:i/>
          <w:iCs/>
          <w:sz w:val="24"/>
          <w:szCs w:val="24"/>
          <w:vertAlign w:val="superscript"/>
          <w:lang w:eastAsia="ar-SA"/>
        </w:rPr>
        <w:t>3</w:t>
      </w:r>
      <w:r w:rsidRPr="00585D87">
        <w:rPr>
          <w:rFonts w:ascii="Times New Roman" w:eastAsia="Times New Roman" w:hAnsi="Times New Roman" w:cs="Times New Roman"/>
          <w:b/>
          <w:i/>
          <w:iCs/>
          <w:sz w:val="24"/>
          <w:szCs w:val="24"/>
          <w:lang w:eastAsia="ar-SA"/>
        </w:rPr>
        <w:t xml:space="preserve">Pirkimas atliekamas CVP IS priemonėmis, jei pasiūlymas teikiamas pasirašytas elektroniniu parašu, atitinkančiu Lietuvos Respublikos elektroninės atpažinties ir elektroninių operacijų patikimumo </w:t>
      </w:r>
      <w:r w:rsidRPr="00585D87">
        <w:rPr>
          <w:rFonts w:ascii="Times New Roman" w:eastAsia="Times New Roman" w:hAnsi="Times New Roman" w:cs="Times New Roman"/>
          <w:b/>
          <w:i/>
          <w:iCs/>
          <w:sz w:val="24"/>
          <w:szCs w:val="24"/>
          <w:lang w:eastAsia="ar-SA"/>
        </w:rPr>
        <w:lastRenderedPageBreak/>
        <w:t>užtikrinimo paslaugų įstatymo reikalavimus, šio dokumento pasirašyti atskirai neprivaloma, tokiu atveju, elektroniniu parašu iš anksto pasirašytas dokumentas įkeliamas į CVP IS pasiūlymų pateikimo langą.</w:t>
      </w:r>
      <w:r w:rsidRPr="00585D87">
        <w:rPr>
          <w:rFonts w:ascii="Times New Roman" w:eastAsia="Times New Roman" w:hAnsi="Times New Roman" w:cs="Times New Roman"/>
          <w:iCs/>
          <w:sz w:val="24"/>
          <w:szCs w:val="24"/>
          <w:lang w:eastAsia="ar-SA"/>
        </w:rPr>
        <w:t xml:space="preserve"> </w:t>
      </w:r>
    </w:p>
    <w:p w14:paraId="1AA9499D" w14:textId="5196BA81" w:rsidR="00060B51" w:rsidRPr="00585D87" w:rsidRDefault="00060B51" w:rsidP="00420C1F">
      <w:pPr>
        <w:ind w:left="142" w:firstLine="992"/>
        <w:rPr>
          <w:rFonts w:ascii="Times New Roman" w:hAnsi="Times New Roman" w:cs="Times New Roman"/>
          <w:sz w:val="24"/>
          <w:szCs w:val="24"/>
        </w:rPr>
      </w:pPr>
      <w:bookmarkStart w:id="48" w:name="_Pirkimo_sąlygų_3"/>
      <w:bookmarkEnd w:id="48"/>
      <w:r w:rsidRPr="00585D87">
        <w:rPr>
          <w:rFonts w:ascii="Times New Roman" w:hAnsi="Times New Roman" w:cs="Times New Roman"/>
          <w:sz w:val="24"/>
          <w:szCs w:val="24"/>
        </w:rPr>
        <w:br w:type="page"/>
      </w:r>
    </w:p>
    <w:p w14:paraId="2287F22A" w14:textId="77777777" w:rsidR="00606758" w:rsidRPr="00585D87" w:rsidRDefault="00606758" w:rsidP="00420C1F">
      <w:pPr>
        <w:spacing w:line="240" w:lineRule="auto"/>
        <w:ind w:left="142" w:firstLine="992"/>
        <w:rPr>
          <w:rFonts w:ascii="Times New Roman" w:hAnsi="Times New Roman" w:cs="Times New Roman"/>
          <w:sz w:val="24"/>
          <w:szCs w:val="24"/>
        </w:rPr>
      </w:pPr>
    </w:p>
    <w:p w14:paraId="0C317102" w14:textId="4D601C12" w:rsidR="007E0E68" w:rsidRPr="00585D87" w:rsidRDefault="007E0E68"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Specia</w:t>
      </w:r>
      <w:r w:rsidR="271FFB46" w:rsidRPr="00585D87">
        <w:rPr>
          <w:rFonts w:ascii="Times New Roman" w:hAnsi="Times New Roman" w:cs="Times New Roman"/>
          <w:sz w:val="24"/>
          <w:szCs w:val="24"/>
        </w:rPr>
        <w:t>l</w:t>
      </w:r>
      <w:r w:rsidRPr="00585D87">
        <w:rPr>
          <w:rFonts w:ascii="Times New Roman" w:hAnsi="Times New Roman" w:cs="Times New Roman"/>
          <w:sz w:val="24"/>
          <w:szCs w:val="24"/>
        </w:rPr>
        <w:t>iųjų p</w:t>
      </w:r>
      <w:r w:rsidR="005110A6" w:rsidRPr="00585D87">
        <w:rPr>
          <w:rFonts w:ascii="Times New Roman" w:hAnsi="Times New Roman" w:cs="Times New Roman"/>
          <w:sz w:val="24"/>
          <w:szCs w:val="24"/>
        </w:rPr>
        <w:t xml:space="preserve">irkimo sąlygų </w:t>
      </w:r>
    </w:p>
    <w:p w14:paraId="163D66E3" w14:textId="0445B9F7" w:rsidR="009B4090" w:rsidRPr="00585D87" w:rsidRDefault="00EC0729" w:rsidP="31CFF26F">
      <w:pPr>
        <w:ind w:left="6551" w:firstLine="992"/>
        <w:rPr>
          <w:rFonts w:ascii="Times New Roman" w:hAnsi="Times New Roman" w:cs="Times New Roman"/>
          <w:sz w:val="24"/>
          <w:szCs w:val="24"/>
        </w:rPr>
      </w:pPr>
      <w:r w:rsidRPr="00585D87">
        <w:rPr>
          <w:rFonts w:ascii="Times New Roman" w:hAnsi="Times New Roman" w:cs="Times New Roman"/>
          <w:sz w:val="24"/>
          <w:szCs w:val="24"/>
        </w:rPr>
        <w:t>6</w:t>
      </w:r>
      <w:r w:rsidR="005110A6" w:rsidRPr="00585D87">
        <w:rPr>
          <w:rFonts w:ascii="Times New Roman" w:hAnsi="Times New Roman" w:cs="Times New Roman"/>
          <w:sz w:val="24"/>
          <w:szCs w:val="24"/>
        </w:rPr>
        <w:t xml:space="preserve"> priedas „Terminai“</w:t>
      </w:r>
    </w:p>
    <w:p w14:paraId="3C4C7BB6" w14:textId="5B1B043D" w:rsidR="009B4090" w:rsidRPr="00585D87" w:rsidRDefault="009B4090" w:rsidP="00420C1F">
      <w:pPr>
        <w:ind w:left="142" w:firstLine="992"/>
        <w:rPr>
          <w:rFonts w:ascii="Times New Roman" w:eastAsiaTheme="minorHAnsi" w:hAnsi="Times New Roman" w:cs="Times New Roman"/>
          <w:bCs/>
          <w:iCs/>
          <w:sz w:val="24"/>
          <w:szCs w:val="24"/>
        </w:rPr>
      </w:pPr>
    </w:p>
    <w:tbl>
      <w:tblPr>
        <w:tblStyle w:val="TableGrid2"/>
        <w:tblW w:w="10206" w:type="dxa"/>
        <w:tblInd w:w="421" w:type="dxa"/>
        <w:tblLayout w:type="fixed"/>
        <w:tblLook w:val="04A0" w:firstRow="1" w:lastRow="0" w:firstColumn="1" w:lastColumn="0" w:noHBand="0" w:noVBand="1"/>
      </w:tblPr>
      <w:tblGrid>
        <w:gridCol w:w="600"/>
        <w:gridCol w:w="2943"/>
        <w:gridCol w:w="3402"/>
        <w:gridCol w:w="3261"/>
      </w:tblGrid>
      <w:tr w:rsidR="009B4090" w:rsidRPr="00585D87" w14:paraId="555CDB78" w14:textId="77777777" w:rsidTr="00D13379">
        <w:trPr>
          <w:trHeight w:val="20"/>
        </w:trPr>
        <w:tc>
          <w:tcPr>
            <w:tcW w:w="600" w:type="dxa"/>
          </w:tcPr>
          <w:p w14:paraId="5159A1ED" w14:textId="1BCD1A74" w:rsidR="009B4090" w:rsidRPr="00585D87" w:rsidRDefault="007E0E68" w:rsidP="4D201A6C">
            <w:pPr>
              <w:ind w:left="33" w:right="-73" w:firstLine="0"/>
              <w:rPr>
                <w:sz w:val="24"/>
                <w:szCs w:val="24"/>
              </w:rPr>
            </w:pPr>
            <w:r w:rsidRPr="4D201A6C">
              <w:rPr>
                <w:sz w:val="24"/>
                <w:szCs w:val="24"/>
              </w:rPr>
              <w:t>E</w:t>
            </w:r>
            <w:r w:rsidR="009B4090" w:rsidRPr="4D201A6C">
              <w:rPr>
                <w:sz w:val="24"/>
                <w:szCs w:val="24"/>
              </w:rPr>
              <w:t>il.</w:t>
            </w:r>
          </w:p>
          <w:p w14:paraId="76A5D3AA" w14:textId="7AC01481" w:rsidR="009B4090" w:rsidRPr="00585D87" w:rsidRDefault="009B4090" w:rsidP="4D201A6C">
            <w:pPr>
              <w:ind w:left="33" w:firstLine="0"/>
              <w:rPr>
                <w:sz w:val="24"/>
                <w:szCs w:val="24"/>
              </w:rPr>
            </w:pPr>
            <w:r w:rsidRPr="4D201A6C">
              <w:rPr>
                <w:sz w:val="24"/>
                <w:szCs w:val="24"/>
              </w:rPr>
              <w:t>Nr.</w:t>
            </w:r>
          </w:p>
        </w:tc>
        <w:tc>
          <w:tcPr>
            <w:tcW w:w="2943" w:type="dxa"/>
          </w:tcPr>
          <w:p w14:paraId="52B62767" w14:textId="77777777" w:rsidR="009B4090" w:rsidRPr="00585D87" w:rsidRDefault="009B4090" w:rsidP="4D201A6C">
            <w:pPr>
              <w:ind w:firstLine="0"/>
              <w:rPr>
                <w:sz w:val="24"/>
                <w:szCs w:val="24"/>
              </w:rPr>
            </w:pPr>
            <w:r w:rsidRPr="4D201A6C">
              <w:rPr>
                <w:b/>
                <w:bCs/>
                <w:sz w:val="24"/>
                <w:szCs w:val="24"/>
              </w:rPr>
              <w:t xml:space="preserve">VEIKSMAS </w:t>
            </w:r>
          </w:p>
        </w:tc>
        <w:tc>
          <w:tcPr>
            <w:tcW w:w="3402" w:type="dxa"/>
            <w:hideMark/>
          </w:tcPr>
          <w:p w14:paraId="311283FE" w14:textId="77777777" w:rsidR="009B4090" w:rsidRPr="00585D87" w:rsidRDefault="009B4090" w:rsidP="4D201A6C">
            <w:pPr>
              <w:ind w:left="142" w:firstLine="992"/>
              <w:rPr>
                <w:b/>
                <w:bCs/>
                <w:sz w:val="24"/>
                <w:szCs w:val="24"/>
              </w:rPr>
            </w:pPr>
            <w:r w:rsidRPr="4D201A6C">
              <w:rPr>
                <w:b/>
                <w:bCs/>
                <w:sz w:val="24"/>
                <w:szCs w:val="24"/>
              </w:rPr>
              <w:t>DATA/DIENŲ SKAIČIUS/ LAIKAS</w:t>
            </w:r>
          </w:p>
          <w:p w14:paraId="2E5E7E7E" w14:textId="77777777" w:rsidR="009B4090" w:rsidRPr="00585D87" w:rsidRDefault="009B4090" w:rsidP="4D201A6C">
            <w:pPr>
              <w:ind w:left="142" w:firstLine="992"/>
              <w:rPr>
                <w:sz w:val="24"/>
                <w:szCs w:val="24"/>
              </w:rPr>
            </w:pPr>
            <w:r w:rsidRPr="4D201A6C">
              <w:rPr>
                <w:sz w:val="24"/>
                <w:szCs w:val="24"/>
              </w:rPr>
              <w:t>(Lietuvos laiku)</w:t>
            </w:r>
          </w:p>
        </w:tc>
        <w:tc>
          <w:tcPr>
            <w:tcW w:w="3261" w:type="dxa"/>
            <w:hideMark/>
          </w:tcPr>
          <w:p w14:paraId="7A276BBB" w14:textId="77777777" w:rsidR="009B4090" w:rsidRPr="00585D87" w:rsidRDefault="009B4090" w:rsidP="4D201A6C">
            <w:pPr>
              <w:ind w:left="142" w:firstLine="992"/>
              <w:rPr>
                <w:b/>
                <w:bCs/>
                <w:sz w:val="24"/>
                <w:szCs w:val="24"/>
              </w:rPr>
            </w:pPr>
            <w:r w:rsidRPr="4D201A6C">
              <w:rPr>
                <w:b/>
                <w:bCs/>
                <w:sz w:val="24"/>
                <w:szCs w:val="24"/>
              </w:rPr>
              <w:t>PASTABOS</w:t>
            </w:r>
          </w:p>
        </w:tc>
      </w:tr>
      <w:tr w:rsidR="009B4090" w:rsidRPr="00585D87" w14:paraId="71291966" w14:textId="77777777" w:rsidTr="00D13379">
        <w:trPr>
          <w:trHeight w:val="20"/>
        </w:trPr>
        <w:tc>
          <w:tcPr>
            <w:tcW w:w="600" w:type="dxa"/>
          </w:tcPr>
          <w:p w14:paraId="36FA22B3" w14:textId="1DC35BF6" w:rsidR="009B4090" w:rsidRPr="00585D87" w:rsidRDefault="00517008" w:rsidP="4D201A6C">
            <w:pPr>
              <w:ind w:left="33" w:firstLine="0"/>
              <w:rPr>
                <w:sz w:val="24"/>
                <w:szCs w:val="24"/>
              </w:rPr>
            </w:pPr>
            <w:r w:rsidRPr="4D201A6C">
              <w:rPr>
                <w:sz w:val="24"/>
                <w:szCs w:val="24"/>
              </w:rPr>
              <w:t>1</w:t>
            </w:r>
            <w:r w:rsidR="00DC230B" w:rsidRPr="4D201A6C">
              <w:rPr>
                <w:sz w:val="24"/>
                <w:szCs w:val="24"/>
              </w:rPr>
              <w:t>.</w:t>
            </w:r>
          </w:p>
        </w:tc>
        <w:tc>
          <w:tcPr>
            <w:tcW w:w="2943" w:type="dxa"/>
          </w:tcPr>
          <w:p w14:paraId="3511EE24" w14:textId="0C005E1E" w:rsidR="009B4090" w:rsidRPr="00585D87" w:rsidRDefault="0070455D" w:rsidP="4D201A6C">
            <w:pPr>
              <w:ind w:left="142" w:firstLine="0"/>
              <w:rPr>
                <w:sz w:val="24"/>
                <w:szCs w:val="24"/>
              </w:rPr>
            </w:pPr>
            <w:r w:rsidRPr="4D201A6C">
              <w:rPr>
                <w:sz w:val="24"/>
                <w:szCs w:val="24"/>
              </w:rPr>
              <w:t>P</w:t>
            </w:r>
            <w:r w:rsidR="009B4090" w:rsidRPr="4D201A6C">
              <w:rPr>
                <w:sz w:val="24"/>
                <w:szCs w:val="24"/>
              </w:rPr>
              <w:t>asiūlymų pateikimo terminas</w:t>
            </w:r>
          </w:p>
        </w:tc>
        <w:tc>
          <w:tcPr>
            <w:tcW w:w="3402" w:type="dxa"/>
          </w:tcPr>
          <w:p w14:paraId="0BE9AF00" w14:textId="267557D8" w:rsidR="009B4090" w:rsidRPr="00585D87" w:rsidRDefault="009B4090" w:rsidP="4D201A6C">
            <w:pPr>
              <w:ind w:left="142" w:firstLine="0"/>
              <w:rPr>
                <w:sz w:val="24"/>
                <w:szCs w:val="24"/>
              </w:rPr>
            </w:pPr>
            <w:r w:rsidRPr="4D201A6C">
              <w:rPr>
                <w:sz w:val="24"/>
                <w:szCs w:val="24"/>
              </w:rPr>
              <w:t xml:space="preserve">Bus nurodytas </w:t>
            </w:r>
            <w:r w:rsidR="004F1A11" w:rsidRPr="4D201A6C">
              <w:rPr>
                <w:sz w:val="24"/>
                <w:szCs w:val="24"/>
              </w:rPr>
              <w:t>s</w:t>
            </w:r>
            <w:r w:rsidR="001A1301" w:rsidRPr="4D201A6C">
              <w:rPr>
                <w:sz w:val="24"/>
                <w:szCs w:val="24"/>
              </w:rPr>
              <w:t xml:space="preserve">kelbime apie pirkimą. </w:t>
            </w:r>
          </w:p>
        </w:tc>
        <w:tc>
          <w:tcPr>
            <w:tcW w:w="3261" w:type="dxa"/>
          </w:tcPr>
          <w:p w14:paraId="44399C2C" w14:textId="256B9BC8" w:rsidR="009B4090" w:rsidRPr="00F7101E" w:rsidRDefault="00115BB9" w:rsidP="00F7101E">
            <w:pPr>
              <w:ind w:left="142" w:firstLine="0"/>
              <w:rPr>
                <w:sz w:val="24"/>
                <w:szCs w:val="24"/>
              </w:rPr>
            </w:pPr>
            <w:r w:rsidRPr="4D201A6C">
              <w:rPr>
                <w:sz w:val="24"/>
                <w:szCs w:val="24"/>
              </w:rPr>
              <w:t>P</w:t>
            </w:r>
            <w:r w:rsidR="004F1A11" w:rsidRPr="4D201A6C">
              <w:rPr>
                <w:sz w:val="24"/>
                <w:szCs w:val="24"/>
              </w:rPr>
              <w:t>erkančioji organizacija</w:t>
            </w:r>
            <w:r w:rsidRPr="4D201A6C">
              <w:rPr>
                <w:sz w:val="24"/>
                <w:szCs w:val="24"/>
              </w:rPr>
              <w:t xml:space="preserve"> turi teisę pratęsti pasiūlymų pateikimo terminą.</w:t>
            </w:r>
          </w:p>
        </w:tc>
      </w:tr>
      <w:tr w:rsidR="009B4090" w:rsidRPr="00585D87" w14:paraId="71C31B48" w14:textId="77777777" w:rsidTr="00D13379">
        <w:trPr>
          <w:trHeight w:val="20"/>
        </w:trPr>
        <w:tc>
          <w:tcPr>
            <w:tcW w:w="600" w:type="dxa"/>
          </w:tcPr>
          <w:p w14:paraId="50C060F4" w14:textId="636324E9" w:rsidR="009B4090" w:rsidRPr="00585D87" w:rsidRDefault="00517008" w:rsidP="4D201A6C">
            <w:pPr>
              <w:ind w:left="33" w:firstLine="0"/>
              <w:rPr>
                <w:sz w:val="24"/>
                <w:szCs w:val="24"/>
              </w:rPr>
            </w:pPr>
            <w:r w:rsidRPr="4D201A6C">
              <w:rPr>
                <w:sz w:val="24"/>
                <w:szCs w:val="24"/>
              </w:rPr>
              <w:t>2</w:t>
            </w:r>
            <w:r w:rsidR="00DC230B" w:rsidRPr="4D201A6C">
              <w:rPr>
                <w:sz w:val="24"/>
                <w:szCs w:val="24"/>
              </w:rPr>
              <w:t>.</w:t>
            </w:r>
          </w:p>
        </w:tc>
        <w:tc>
          <w:tcPr>
            <w:tcW w:w="2943" w:type="dxa"/>
          </w:tcPr>
          <w:p w14:paraId="7F545710" w14:textId="36BE22A0" w:rsidR="009B4090" w:rsidRPr="00585D87" w:rsidRDefault="004B219C" w:rsidP="4D201A6C">
            <w:pPr>
              <w:ind w:left="142" w:firstLine="0"/>
              <w:rPr>
                <w:sz w:val="24"/>
                <w:szCs w:val="24"/>
              </w:rPr>
            </w:pPr>
            <w:r w:rsidRPr="4D201A6C">
              <w:rPr>
                <w:sz w:val="24"/>
                <w:szCs w:val="24"/>
              </w:rPr>
              <w:t xml:space="preserve">Pasiūlymą </w:t>
            </w:r>
            <w:r w:rsidR="009B4090" w:rsidRPr="4D201A6C">
              <w:rPr>
                <w:sz w:val="24"/>
                <w:szCs w:val="24"/>
              </w:rPr>
              <w:t>patikslinti pirkimo dokumentus</w:t>
            </w:r>
            <w:r w:rsidR="00BE5267" w:rsidRPr="4D201A6C">
              <w:rPr>
                <w:sz w:val="24"/>
                <w:szCs w:val="24"/>
              </w:rPr>
              <w:t xml:space="preserve"> arba</w:t>
            </w:r>
            <w:r w:rsidR="00665B16" w:rsidRPr="4D201A6C">
              <w:rPr>
                <w:sz w:val="24"/>
                <w:szCs w:val="24"/>
              </w:rPr>
              <w:t xml:space="preserve"> </w:t>
            </w:r>
            <w:r w:rsidR="00BE7123" w:rsidRPr="4D201A6C">
              <w:rPr>
                <w:sz w:val="24"/>
                <w:szCs w:val="24"/>
              </w:rPr>
              <w:t xml:space="preserve">prašymus </w:t>
            </w:r>
            <w:r w:rsidR="00BE5267" w:rsidRPr="4D201A6C">
              <w:rPr>
                <w:sz w:val="24"/>
                <w:szCs w:val="24"/>
              </w:rPr>
              <w:t xml:space="preserve">dėl pirkimo dokumentų </w:t>
            </w:r>
            <w:r w:rsidR="00BE7123" w:rsidRPr="4D201A6C">
              <w:rPr>
                <w:sz w:val="24"/>
                <w:szCs w:val="24"/>
              </w:rPr>
              <w:t xml:space="preserve">paaiškinimų </w:t>
            </w:r>
            <w:r w:rsidR="004F1A11" w:rsidRPr="4D201A6C">
              <w:rPr>
                <w:sz w:val="24"/>
                <w:szCs w:val="24"/>
              </w:rPr>
              <w:t xml:space="preserve">tiekėjas </w:t>
            </w:r>
            <w:r w:rsidR="009B4090" w:rsidRPr="4D201A6C">
              <w:rPr>
                <w:sz w:val="24"/>
                <w:szCs w:val="24"/>
              </w:rPr>
              <w:t>turi pateikti ne vėliau kaip:</w:t>
            </w:r>
          </w:p>
        </w:tc>
        <w:tc>
          <w:tcPr>
            <w:tcW w:w="3402" w:type="dxa"/>
          </w:tcPr>
          <w:p w14:paraId="619D0CA1" w14:textId="1F405E69" w:rsidR="00440809" w:rsidRPr="00585D87" w:rsidRDefault="004E6952" w:rsidP="4D201A6C">
            <w:pPr>
              <w:ind w:left="142" w:firstLine="0"/>
              <w:rPr>
                <w:sz w:val="24"/>
                <w:szCs w:val="24"/>
              </w:rPr>
            </w:pPr>
            <w:r w:rsidRPr="4D201A6C">
              <w:rPr>
                <w:sz w:val="24"/>
                <w:szCs w:val="24"/>
              </w:rPr>
              <w:t>L</w:t>
            </w:r>
            <w:r w:rsidR="00440809" w:rsidRPr="4D201A6C">
              <w:rPr>
                <w:sz w:val="24"/>
                <w:szCs w:val="24"/>
              </w:rPr>
              <w:t xml:space="preserve">ikus </w:t>
            </w:r>
            <w:r w:rsidR="00440809" w:rsidRPr="4D201A6C">
              <w:rPr>
                <w:b/>
                <w:bCs/>
                <w:sz w:val="24"/>
                <w:szCs w:val="24"/>
              </w:rPr>
              <w:t>2 darbo dienoms</w:t>
            </w:r>
            <w:r w:rsidR="00440809" w:rsidRPr="4D201A6C">
              <w:rPr>
                <w:sz w:val="24"/>
                <w:szCs w:val="24"/>
              </w:rPr>
              <w:t xml:space="preserve"> iki pasiūlymų pateikimo termino pabaigos.</w:t>
            </w:r>
          </w:p>
        </w:tc>
        <w:tc>
          <w:tcPr>
            <w:tcW w:w="3261" w:type="dxa"/>
          </w:tcPr>
          <w:p w14:paraId="6BD1F7E9" w14:textId="6BF87FFC" w:rsidR="009B4090" w:rsidRPr="00585D87" w:rsidRDefault="009B4090" w:rsidP="4D201A6C">
            <w:pPr>
              <w:ind w:left="142" w:firstLine="992"/>
              <w:rPr>
                <w:color w:val="7030A0"/>
                <w:sz w:val="24"/>
                <w:szCs w:val="24"/>
              </w:rPr>
            </w:pPr>
          </w:p>
          <w:p w14:paraId="521F3B49" w14:textId="77777777" w:rsidR="00B831AF" w:rsidRPr="00585D87" w:rsidRDefault="00B831AF" w:rsidP="4D201A6C">
            <w:pPr>
              <w:ind w:left="142" w:firstLine="992"/>
              <w:rPr>
                <w:color w:val="7030A0"/>
                <w:sz w:val="24"/>
                <w:szCs w:val="24"/>
              </w:rPr>
            </w:pPr>
          </w:p>
          <w:p w14:paraId="7E071BD1" w14:textId="59BF4D55" w:rsidR="00B831AF" w:rsidRPr="00585D87" w:rsidRDefault="00B831AF" w:rsidP="4D201A6C">
            <w:pPr>
              <w:ind w:left="142" w:firstLine="992"/>
              <w:rPr>
                <w:color w:val="7030A0"/>
                <w:sz w:val="24"/>
                <w:szCs w:val="24"/>
              </w:rPr>
            </w:pPr>
          </w:p>
        </w:tc>
      </w:tr>
      <w:tr w:rsidR="009B4090" w:rsidRPr="00585D87" w14:paraId="7760B2FE" w14:textId="77777777" w:rsidTr="00D13379">
        <w:trPr>
          <w:trHeight w:val="20"/>
        </w:trPr>
        <w:tc>
          <w:tcPr>
            <w:tcW w:w="600" w:type="dxa"/>
          </w:tcPr>
          <w:p w14:paraId="64FA8AD2" w14:textId="45B79B91" w:rsidR="009B4090" w:rsidRPr="00585D87" w:rsidRDefault="00517008" w:rsidP="4D201A6C">
            <w:pPr>
              <w:ind w:left="33" w:firstLine="0"/>
              <w:rPr>
                <w:sz w:val="24"/>
                <w:szCs w:val="24"/>
              </w:rPr>
            </w:pPr>
            <w:r w:rsidRPr="4D201A6C">
              <w:rPr>
                <w:sz w:val="24"/>
                <w:szCs w:val="24"/>
              </w:rPr>
              <w:t>3</w:t>
            </w:r>
            <w:r w:rsidR="00DC230B" w:rsidRPr="4D201A6C">
              <w:rPr>
                <w:sz w:val="24"/>
                <w:szCs w:val="24"/>
              </w:rPr>
              <w:t>.</w:t>
            </w:r>
          </w:p>
        </w:tc>
        <w:tc>
          <w:tcPr>
            <w:tcW w:w="2943" w:type="dxa"/>
          </w:tcPr>
          <w:p w14:paraId="7AAC8941" w14:textId="2FDA5814" w:rsidR="009B4090" w:rsidRPr="00585D87" w:rsidRDefault="004F1A11" w:rsidP="4D201A6C">
            <w:pPr>
              <w:ind w:left="142" w:firstLine="0"/>
              <w:rPr>
                <w:sz w:val="24"/>
                <w:szCs w:val="24"/>
              </w:rPr>
            </w:pPr>
            <w:r w:rsidRPr="4D201A6C">
              <w:rPr>
                <w:sz w:val="24"/>
                <w:szCs w:val="24"/>
              </w:rPr>
              <w:t>Perkančioji organizacija p</w:t>
            </w:r>
            <w:r w:rsidR="009B4090" w:rsidRPr="4D201A6C">
              <w:rPr>
                <w:sz w:val="24"/>
                <w:szCs w:val="24"/>
              </w:rPr>
              <w:t xml:space="preserve">irkimo dokumentų paaiškinimą, patikslinimą pateikia visiems </w:t>
            </w:r>
            <w:r w:rsidRPr="4D201A6C">
              <w:rPr>
                <w:sz w:val="24"/>
                <w:szCs w:val="24"/>
              </w:rPr>
              <w:t>dalyviams</w:t>
            </w:r>
            <w:r w:rsidR="004E6952" w:rsidRPr="4D201A6C">
              <w:rPr>
                <w:sz w:val="24"/>
                <w:szCs w:val="24"/>
              </w:rPr>
              <w:t>:</w:t>
            </w:r>
          </w:p>
        </w:tc>
        <w:tc>
          <w:tcPr>
            <w:tcW w:w="3402" w:type="dxa"/>
          </w:tcPr>
          <w:p w14:paraId="481A8331" w14:textId="0FB50278" w:rsidR="0054231A" w:rsidRPr="00585D87" w:rsidRDefault="004D59EA" w:rsidP="4D201A6C">
            <w:pPr>
              <w:ind w:left="142" w:firstLine="0"/>
              <w:rPr>
                <w:sz w:val="24"/>
                <w:szCs w:val="24"/>
              </w:rPr>
            </w:pPr>
            <w:r w:rsidRPr="4D201A6C">
              <w:rPr>
                <w:sz w:val="24"/>
                <w:szCs w:val="24"/>
              </w:rPr>
              <w:t>Likus ne mažiau kaip</w:t>
            </w:r>
            <w:r w:rsidRPr="4D201A6C">
              <w:rPr>
                <w:b/>
                <w:bCs/>
                <w:sz w:val="24"/>
                <w:szCs w:val="24"/>
              </w:rPr>
              <w:t xml:space="preserve"> </w:t>
            </w:r>
            <w:r w:rsidR="0054231A" w:rsidRPr="4D201A6C">
              <w:rPr>
                <w:b/>
                <w:bCs/>
                <w:sz w:val="24"/>
                <w:szCs w:val="24"/>
              </w:rPr>
              <w:t>1 darbo dienai</w:t>
            </w:r>
            <w:r w:rsidR="0054231A" w:rsidRPr="4D201A6C">
              <w:rPr>
                <w:sz w:val="24"/>
                <w:szCs w:val="24"/>
              </w:rPr>
              <w:t xml:space="preserve"> iki pasiūlymų pateikimo termino pabaigos.</w:t>
            </w:r>
          </w:p>
        </w:tc>
        <w:tc>
          <w:tcPr>
            <w:tcW w:w="3261" w:type="dxa"/>
          </w:tcPr>
          <w:p w14:paraId="754F1EE2" w14:textId="22620522" w:rsidR="001E4D4B" w:rsidRPr="00585D87" w:rsidRDefault="00A90821" w:rsidP="00F7101E">
            <w:pPr>
              <w:ind w:left="142" w:firstLine="0"/>
              <w:rPr>
                <w:color w:val="7030A0"/>
                <w:sz w:val="24"/>
                <w:szCs w:val="24"/>
              </w:rPr>
            </w:pPr>
            <w:r w:rsidRPr="4D201A6C">
              <w:rPr>
                <w:color w:val="000000" w:themeColor="text1"/>
                <w:sz w:val="24"/>
                <w:szCs w:val="24"/>
              </w:rPr>
              <w:t xml:space="preserve">Jei paaiškinimai ar patikslinimai teikiami </w:t>
            </w:r>
            <w:r w:rsidR="004F1A11" w:rsidRPr="4D201A6C">
              <w:rPr>
                <w:color w:val="000000" w:themeColor="text1"/>
                <w:sz w:val="24"/>
                <w:szCs w:val="24"/>
              </w:rPr>
              <w:t xml:space="preserve">perkančiosios organizacijos </w:t>
            </w:r>
            <w:r w:rsidRPr="4D201A6C">
              <w:rPr>
                <w:color w:val="000000" w:themeColor="text1"/>
                <w:sz w:val="24"/>
                <w:szCs w:val="24"/>
              </w:rPr>
              <w:t>iniciatyva</w:t>
            </w:r>
            <w:r w:rsidR="00214E99" w:rsidRPr="4D201A6C">
              <w:rPr>
                <w:color w:val="000000" w:themeColor="text1"/>
                <w:sz w:val="24"/>
                <w:szCs w:val="24"/>
              </w:rPr>
              <w:t>,</w:t>
            </w:r>
            <w:r w:rsidR="005033DA" w:rsidRPr="4D201A6C">
              <w:rPr>
                <w:color w:val="000000" w:themeColor="text1"/>
                <w:sz w:val="24"/>
                <w:szCs w:val="24"/>
              </w:rPr>
              <w:t xml:space="preserve"> jų pateikimo</w:t>
            </w:r>
            <w:r w:rsidR="00214E99" w:rsidRPr="4D201A6C">
              <w:rPr>
                <w:color w:val="000000" w:themeColor="text1"/>
                <w:sz w:val="24"/>
                <w:szCs w:val="24"/>
              </w:rPr>
              <w:t xml:space="preserve"> terminas nesikeičia. </w:t>
            </w:r>
          </w:p>
        </w:tc>
      </w:tr>
      <w:tr w:rsidR="009B4090" w:rsidRPr="00585D87" w14:paraId="791A4922" w14:textId="77777777" w:rsidTr="00D13379">
        <w:trPr>
          <w:trHeight w:val="1055"/>
        </w:trPr>
        <w:tc>
          <w:tcPr>
            <w:tcW w:w="600" w:type="dxa"/>
          </w:tcPr>
          <w:p w14:paraId="461822DB" w14:textId="137D17A7" w:rsidR="009B4090" w:rsidRPr="00585D87" w:rsidRDefault="00517008" w:rsidP="4D201A6C">
            <w:pPr>
              <w:ind w:left="33" w:firstLine="0"/>
              <w:rPr>
                <w:sz w:val="24"/>
                <w:szCs w:val="24"/>
              </w:rPr>
            </w:pPr>
            <w:r w:rsidRPr="4D201A6C">
              <w:rPr>
                <w:sz w:val="24"/>
                <w:szCs w:val="24"/>
              </w:rPr>
              <w:t>4</w:t>
            </w:r>
            <w:r w:rsidR="00DC230B" w:rsidRPr="4D201A6C">
              <w:rPr>
                <w:sz w:val="24"/>
                <w:szCs w:val="24"/>
              </w:rPr>
              <w:t>.</w:t>
            </w:r>
          </w:p>
        </w:tc>
        <w:tc>
          <w:tcPr>
            <w:tcW w:w="2943" w:type="dxa"/>
            <w:hideMark/>
          </w:tcPr>
          <w:p w14:paraId="26FE1223" w14:textId="379DC869" w:rsidR="009B4090" w:rsidRPr="00585D87" w:rsidRDefault="009B4090" w:rsidP="4D201A6C">
            <w:pPr>
              <w:ind w:left="142" w:firstLine="0"/>
              <w:rPr>
                <w:sz w:val="24"/>
                <w:szCs w:val="24"/>
              </w:rPr>
            </w:pPr>
            <w:r w:rsidRPr="4D201A6C">
              <w:rPr>
                <w:sz w:val="24"/>
                <w:szCs w:val="24"/>
              </w:rPr>
              <w:t xml:space="preserve">Pradinis susipažinimas su CVP IS priemonėmis gautais </w:t>
            </w:r>
            <w:r w:rsidR="004F1A11" w:rsidRPr="4D201A6C">
              <w:rPr>
                <w:sz w:val="24"/>
                <w:szCs w:val="24"/>
              </w:rPr>
              <w:t>p</w:t>
            </w:r>
            <w:r w:rsidRPr="4D201A6C">
              <w:rPr>
                <w:sz w:val="24"/>
                <w:szCs w:val="24"/>
              </w:rPr>
              <w:t>asiūlymais</w:t>
            </w:r>
          </w:p>
        </w:tc>
        <w:tc>
          <w:tcPr>
            <w:tcW w:w="3402" w:type="dxa"/>
            <w:hideMark/>
          </w:tcPr>
          <w:p w14:paraId="7C0A95BD" w14:textId="29DEC8FA" w:rsidR="009B4090" w:rsidRPr="00585D87" w:rsidRDefault="009B4090" w:rsidP="4D201A6C">
            <w:pPr>
              <w:ind w:left="142" w:firstLine="0"/>
              <w:rPr>
                <w:sz w:val="24"/>
                <w:szCs w:val="24"/>
              </w:rPr>
            </w:pPr>
            <w:r w:rsidRPr="4D201A6C">
              <w:rPr>
                <w:sz w:val="24"/>
                <w:szCs w:val="24"/>
              </w:rPr>
              <w:t xml:space="preserve">Pradedamas ne anksčiau nei </w:t>
            </w:r>
            <w:r w:rsidRPr="4D201A6C">
              <w:rPr>
                <w:color w:val="000000" w:themeColor="text1"/>
                <w:sz w:val="24"/>
                <w:szCs w:val="24"/>
              </w:rPr>
              <w:t xml:space="preserve">po </w:t>
            </w:r>
            <w:r w:rsidR="009040B8" w:rsidRPr="4D201A6C">
              <w:rPr>
                <w:color w:val="000000" w:themeColor="text1"/>
                <w:sz w:val="24"/>
                <w:szCs w:val="24"/>
              </w:rPr>
              <w:t>30</w:t>
            </w:r>
            <w:r w:rsidRPr="4D201A6C">
              <w:rPr>
                <w:color w:val="000000" w:themeColor="text1"/>
                <w:sz w:val="24"/>
                <w:szCs w:val="24"/>
              </w:rPr>
              <w:t xml:space="preserve"> minučių</w:t>
            </w:r>
            <w:r w:rsidRPr="4D201A6C">
              <w:rPr>
                <w:sz w:val="24"/>
                <w:szCs w:val="24"/>
              </w:rPr>
              <w:t xml:space="preserve"> po </w:t>
            </w:r>
            <w:r w:rsidR="00D73763" w:rsidRPr="4D201A6C">
              <w:rPr>
                <w:sz w:val="24"/>
                <w:szCs w:val="24"/>
              </w:rPr>
              <w:t xml:space="preserve">galutinių </w:t>
            </w:r>
            <w:r w:rsidRPr="4D201A6C">
              <w:rPr>
                <w:sz w:val="24"/>
                <w:szCs w:val="24"/>
              </w:rPr>
              <w:t>pasiūlymų pateikimo termino pabaigos</w:t>
            </w:r>
          </w:p>
        </w:tc>
        <w:tc>
          <w:tcPr>
            <w:tcW w:w="3261" w:type="dxa"/>
            <w:hideMark/>
          </w:tcPr>
          <w:p w14:paraId="3D1F695F" w14:textId="77777777" w:rsidR="009B4090" w:rsidRPr="00585D87" w:rsidRDefault="009B4090" w:rsidP="4D201A6C">
            <w:pPr>
              <w:ind w:left="142" w:firstLine="992"/>
              <w:rPr>
                <w:sz w:val="24"/>
                <w:szCs w:val="24"/>
              </w:rPr>
            </w:pPr>
          </w:p>
        </w:tc>
      </w:tr>
      <w:tr w:rsidR="009B4090" w:rsidRPr="00585D87" w14:paraId="0138F2AB" w14:textId="77777777" w:rsidTr="00D13379">
        <w:trPr>
          <w:trHeight w:val="20"/>
        </w:trPr>
        <w:tc>
          <w:tcPr>
            <w:tcW w:w="600" w:type="dxa"/>
          </w:tcPr>
          <w:p w14:paraId="0074A593" w14:textId="589DB96D" w:rsidR="009B4090" w:rsidRPr="00585D87" w:rsidRDefault="00517008" w:rsidP="4D201A6C">
            <w:pPr>
              <w:ind w:left="33" w:firstLine="0"/>
              <w:rPr>
                <w:sz w:val="24"/>
                <w:szCs w:val="24"/>
              </w:rPr>
            </w:pPr>
            <w:r w:rsidRPr="4D201A6C">
              <w:rPr>
                <w:sz w:val="24"/>
                <w:szCs w:val="24"/>
              </w:rPr>
              <w:t>5</w:t>
            </w:r>
            <w:r w:rsidR="00DC230B" w:rsidRPr="4D201A6C">
              <w:rPr>
                <w:sz w:val="24"/>
                <w:szCs w:val="24"/>
              </w:rPr>
              <w:t>.</w:t>
            </w:r>
          </w:p>
        </w:tc>
        <w:tc>
          <w:tcPr>
            <w:tcW w:w="2943" w:type="dxa"/>
          </w:tcPr>
          <w:p w14:paraId="1600B493" w14:textId="77777777" w:rsidR="009B4090" w:rsidRPr="00585D87" w:rsidRDefault="009B4090" w:rsidP="4D201A6C">
            <w:pPr>
              <w:ind w:left="142" w:firstLine="0"/>
              <w:rPr>
                <w:sz w:val="24"/>
                <w:szCs w:val="24"/>
              </w:rPr>
            </w:pPr>
            <w:r w:rsidRPr="4D201A6C">
              <w:rPr>
                <w:sz w:val="24"/>
                <w:szCs w:val="24"/>
              </w:rPr>
              <w:t>Pasiūlymo galiojimo ir pasiūlymo galiojimo užtikrinimo (jei taikoma) terminas ne trumpesnis kaip</w:t>
            </w:r>
          </w:p>
        </w:tc>
        <w:tc>
          <w:tcPr>
            <w:tcW w:w="3402" w:type="dxa"/>
          </w:tcPr>
          <w:p w14:paraId="341C1969" w14:textId="4531783A" w:rsidR="009B4090" w:rsidRPr="00585D87" w:rsidRDefault="007E0E68" w:rsidP="4D201A6C">
            <w:pPr>
              <w:ind w:left="142" w:firstLine="0"/>
              <w:rPr>
                <w:sz w:val="24"/>
                <w:szCs w:val="24"/>
              </w:rPr>
            </w:pPr>
            <w:r w:rsidRPr="4D201A6C">
              <w:rPr>
                <w:sz w:val="24"/>
                <w:szCs w:val="24"/>
              </w:rPr>
              <w:t>60</w:t>
            </w:r>
            <w:r w:rsidR="009B4090" w:rsidRPr="4D201A6C">
              <w:rPr>
                <w:sz w:val="24"/>
                <w:szCs w:val="24"/>
              </w:rPr>
              <w:t xml:space="preserve"> (</w:t>
            </w:r>
            <w:r w:rsidRPr="4D201A6C">
              <w:rPr>
                <w:sz w:val="24"/>
                <w:szCs w:val="24"/>
              </w:rPr>
              <w:t>šešiasdešimt</w:t>
            </w:r>
            <w:r w:rsidR="009B4090" w:rsidRPr="4D201A6C">
              <w:rPr>
                <w:sz w:val="24"/>
                <w:szCs w:val="24"/>
              </w:rPr>
              <w:t>) dienų nuo pasiūlymų pateikimo galutinio termino pabaigos</w:t>
            </w:r>
            <w:r w:rsidR="2F96E0D3" w:rsidRPr="4D201A6C">
              <w:rPr>
                <w:sz w:val="24"/>
                <w:szCs w:val="24"/>
              </w:rPr>
              <w:t xml:space="preserve">. </w:t>
            </w:r>
          </w:p>
        </w:tc>
        <w:tc>
          <w:tcPr>
            <w:tcW w:w="3261" w:type="dxa"/>
          </w:tcPr>
          <w:p w14:paraId="3507A45A" w14:textId="77777777" w:rsidR="009B4090" w:rsidRPr="00585D87" w:rsidRDefault="009B4090" w:rsidP="4D201A6C">
            <w:pPr>
              <w:ind w:left="142" w:firstLine="992"/>
              <w:rPr>
                <w:sz w:val="24"/>
                <w:szCs w:val="24"/>
              </w:rPr>
            </w:pPr>
          </w:p>
        </w:tc>
      </w:tr>
      <w:tr w:rsidR="009B4090" w:rsidRPr="00585D87" w14:paraId="343ACB13" w14:textId="77777777" w:rsidTr="00D13379">
        <w:trPr>
          <w:trHeight w:val="20"/>
        </w:trPr>
        <w:tc>
          <w:tcPr>
            <w:tcW w:w="600" w:type="dxa"/>
          </w:tcPr>
          <w:p w14:paraId="00C23D6A" w14:textId="4249A354" w:rsidR="009B4090" w:rsidRPr="00585D87" w:rsidRDefault="00517008" w:rsidP="4D201A6C">
            <w:pPr>
              <w:ind w:left="33" w:firstLine="0"/>
              <w:rPr>
                <w:sz w:val="24"/>
                <w:szCs w:val="24"/>
              </w:rPr>
            </w:pPr>
            <w:r w:rsidRPr="4D201A6C">
              <w:rPr>
                <w:sz w:val="24"/>
                <w:szCs w:val="24"/>
              </w:rPr>
              <w:t>6</w:t>
            </w:r>
            <w:r w:rsidR="00DC230B" w:rsidRPr="4D201A6C">
              <w:rPr>
                <w:sz w:val="24"/>
                <w:szCs w:val="24"/>
              </w:rPr>
              <w:t>.</w:t>
            </w:r>
          </w:p>
        </w:tc>
        <w:tc>
          <w:tcPr>
            <w:tcW w:w="2943" w:type="dxa"/>
          </w:tcPr>
          <w:p w14:paraId="36BAB894" w14:textId="7CDA103F" w:rsidR="009B4090" w:rsidRPr="00585D87" w:rsidRDefault="5AD43D29"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atsako</w:t>
            </w:r>
            <w:r w:rsidR="00063554" w:rsidRPr="4D201A6C">
              <w:rPr>
                <w:sz w:val="24"/>
                <w:szCs w:val="24"/>
              </w:rPr>
              <w:t xml:space="preserve"> </w:t>
            </w:r>
            <w:r w:rsidR="004F1A11" w:rsidRPr="4D201A6C">
              <w:rPr>
                <w:sz w:val="24"/>
                <w:szCs w:val="24"/>
              </w:rPr>
              <w:t>d</w:t>
            </w:r>
            <w:r w:rsidR="00063554" w:rsidRPr="4D201A6C">
              <w:rPr>
                <w:sz w:val="24"/>
                <w:szCs w:val="24"/>
              </w:rPr>
              <w:t>alyviui</w:t>
            </w:r>
            <w:r w:rsidR="009B4090" w:rsidRPr="4D201A6C">
              <w:rPr>
                <w:sz w:val="24"/>
                <w:szCs w:val="24"/>
              </w:rPr>
              <w:t>, ar ji</w:t>
            </w:r>
            <w:r w:rsidR="000A1B88" w:rsidRPr="4D201A6C">
              <w:rPr>
                <w:sz w:val="24"/>
                <w:szCs w:val="24"/>
              </w:rPr>
              <w:t>s</w:t>
            </w:r>
            <w:r w:rsidR="009B4090" w:rsidRPr="4D201A6C">
              <w:rPr>
                <w:sz w:val="24"/>
                <w:szCs w:val="24"/>
              </w:rPr>
              <w:t xml:space="preserve"> sutinka priimti </w:t>
            </w:r>
            <w:r w:rsidR="004F1A11" w:rsidRPr="4D201A6C">
              <w:rPr>
                <w:sz w:val="24"/>
                <w:szCs w:val="24"/>
              </w:rPr>
              <w:t>d</w:t>
            </w:r>
            <w:r w:rsidR="00063554" w:rsidRPr="4D201A6C">
              <w:rPr>
                <w:sz w:val="24"/>
                <w:szCs w:val="24"/>
              </w:rPr>
              <w:t xml:space="preserve">alyvio </w:t>
            </w:r>
            <w:r w:rsidR="009B4090" w:rsidRPr="4D201A6C">
              <w:rPr>
                <w:sz w:val="24"/>
                <w:szCs w:val="24"/>
              </w:rPr>
              <w:t>siūlomą pasiūlymo galiojimo užtikrinimą patvirtinantį dokumentą ne vėliau kaip per</w:t>
            </w:r>
          </w:p>
        </w:tc>
        <w:tc>
          <w:tcPr>
            <w:tcW w:w="3402" w:type="dxa"/>
          </w:tcPr>
          <w:p w14:paraId="3447E1C7" w14:textId="77777777" w:rsidR="009B4090" w:rsidRPr="00585D87" w:rsidRDefault="009B4090" w:rsidP="4D201A6C">
            <w:pPr>
              <w:ind w:left="142" w:firstLine="0"/>
              <w:rPr>
                <w:sz w:val="24"/>
                <w:szCs w:val="24"/>
              </w:rPr>
            </w:pPr>
            <w:r w:rsidRPr="4D201A6C">
              <w:rPr>
                <w:sz w:val="24"/>
                <w:szCs w:val="24"/>
              </w:rPr>
              <w:t>3 (tris) darbo dienas nuo prašymo gavimo dienos</w:t>
            </w:r>
          </w:p>
          <w:p w14:paraId="44AD543A" w14:textId="77777777" w:rsidR="009B4090" w:rsidRPr="00585D87" w:rsidRDefault="009B4090" w:rsidP="4D201A6C">
            <w:pPr>
              <w:ind w:left="142" w:firstLine="992"/>
              <w:rPr>
                <w:sz w:val="24"/>
                <w:szCs w:val="24"/>
              </w:rPr>
            </w:pPr>
          </w:p>
        </w:tc>
        <w:tc>
          <w:tcPr>
            <w:tcW w:w="3261" w:type="dxa"/>
          </w:tcPr>
          <w:p w14:paraId="537116CE"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4885131B" w14:textId="3484BE3F" w:rsidR="009B4090" w:rsidRPr="00585D87" w:rsidRDefault="009B4090" w:rsidP="4D201A6C">
            <w:pPr>
              <w:ind w:left="142" w:firstLine="0"/>
              <w:rPr>
                <w:sz w:val="24"/>
                <w:szCs w:val="24"/>
              </w:rPr>
            </w:pPr>
          </w:p>
        </w:tc>
      </w:tr>
      <w:tr w:rsidR="009B4090" w:rsidRPr="00585D87" w14:paraId="0D67E0F5" w14:textId="77777777" w:rsidTr="00D13379">
        <w:trPr>
          <w:trHeight w:val="20"/>
        </w:trPr>
        <w:tc>
          <w:tcPr>
            <w:tcW w:w="600" w:type="dxa"/>
          </w:tcPr>
          <w:p w14:paraId="4E8D70B1" w14:textId="2C2E5DC3" w:rsidR="009B4090" w:rsidRPr="00585D87" w:rsidRDefault="00517008" w:rsidP="4D201A6C">
            <w:pPr>
              <w:ind w:left="33" w:firstLine="0"/>
              <w:rPr>
                <w:sz w:val="24"/>
                <w:szCs w:val="24"/>
              </w:rPr>
            </w:pPr>
            <w:r w:rsidRPr="4D201A6C">
              <w:rPr>
                <w:sz w:val="24"/>
                <w:szCs w:val="24"/>
              </w:rPr>
              <w:t>7</w:t>
            </w:r>
            <w:r w:rsidR="00DC230B" w:rsidRPr="4D201A6C">
              <w:rPr>
                <w:sz w:val="24"/>
                <w:szCs w:val="24"/>
              </w:rPr>
              <w:t>.</w:t>
            </w:r>
          </w:p>
        </w:tc>
        <w:tc>
          <w:tcPr>
            <w:tcW w:w="2943" w:type="dxa"/>
          </w:tcPr>
          <w:p w14:paraId="23291982" w14:textId="3BB92477" w:rsidR="009B4090" w:rsidRPr="00585D87" w:rsidRDefault="009B4090" w:rsidP="4D201A6C">
            <w:pPr>
              <w:ind w:left="142" w:firstLine="0"/>
              <w:rPr>
                <w:sz w:val="24"/>
                <w:szCs w:val="24"/>
              </w:rPr>
            </w:pPr>
            <w:r w:rsidRPr="4D201A6C">
              <w:rPr>
                <w:sz w:val="24"/>
                <w:szCs w:val="24"/>
              </w:rPr>
              <w:t xml:space="preserve">Pasiūlymo galiojimo užtikrinimas pirkimo </w:t>
            </w:r>
            <w:r w:rsidR="004F1A11" w:rsidRPr="4D201A6C">
              <w:rPr>
                <w:sz w:val="24"/>
                <w:szCs w:val="24"/>
              </w:rPr>
              <w:t>d</w:t>
            </w:r>
            <w:r w:rsidRPr="4D201A6C">
              <w:rPr>
                <w:sz w:val="24"/>
                <w:szCs w:val="24"/>
              </w:rPr>
              <w:t>alyviui grąžinamas (arba atsisakoma teisių į jį) per</w:t>
            </w:r>
          </w:p>
        </w:tc>
        <w:tc>
          <w:tcPr>
            <w:tcW w:w="3402" w:type="dxa"/>
          </w:tcPr>
          <w:p w14:paraId="7AC45695" w14:textId="77777777" w:rsidR="009B4090" w:rsidRPr="00585D87" w:rsidRDefault="009B4090" w:rsidP="4D201A6C">
            <w:pPr>
              <w:ind w:left="142" w:firstLine="0"/>
              <w:rPr>
                <w:sz w:val="24"/>
                <w:szCs w:val="24"/>
              </w:rPr>
            </w:pPr>
            <w:r w:rsidRPr="4D201A6C">
              <w:rPr>
                <w:sz w:val="24"/>
                <w:szCs w:val="24"/>
              </w:rPr>
              <w:t>5  (penkias) darbo dienas nuo prašymo gavimo dienos</w:t>
            </w:r>
          </w:p>
          <w:p w14:paraId="593A8179" w14:textId="77777777" w:rsidR="009B4090" w:rsidRPr="00585D87" w:rsidRDefault="009B4090" w:rsidP="4D201A6C">
            <w:pPr>
              <w:ind w:left="142" w:firstLine="992"/>
              <w:rPr>
                <w:sz w:val="24"/>
                <w:szCs w:val="24"/>
              </w:rPr>
            </w:pPr>
          </w:p>
        </w:tc>
        <w:tc>
          <w:tcPr>
            <w:tcW w:w="3261" w:type="dxa"/>
          </w:tcPr>
          <w:p w14:paraId="439F95E4" w14:textId="77777777" w:rsidR="007E0E68" w:rsidRPr="00585D87" w:rsidRDefault="009B4090" w:rsidP="4D201A6C">
            <w:pPr>
              <w:ind w:left="142" w:firstLine="0"/>
              <w:rPr>
                <w:sz w:val="24"/>
                <w:szCs w:val="24"/>
              </w:rPr>
            </w:pPr>
            <w:r w:rsidRPr="4D201A6C">
              <w:rPr>
                <w:sz w:val="24"/>
                <w:szCs w:val="24"/>
              </w:rPr>
              <w:t>Netaikoma</w:t>
            </w:r>
            <w:r w:rsidR="007E0E68" w:rsidRPr="4D201A6C">
              <w:rPr>
                <w:sz w:val="24"/>
                <w:szCs w:val="24"/>
              </w:rPr>
              <w:t>.</w:t>
            </w:r>
          </w:p>
          <w:p w14:paraId="3485D5CD" w14:textId="5C463374" w:rsidR="009B4090" w:rsidRPr="00585D87" w:rsidRDefault="009B4090" w:rsidP="4D201A6C">
            <w:pPr>
              <w:ind w:left="142" w:firstLine="0"/>
              <w:rPr>
                <w:sz w:val="24"/>
                <w:szCs w:val="24"/>
              </w:rPr>
            </w:pPr>
          </w:p>
        </w:tc>
      </w:tr>
      <w:tr w:rsidR="009B4090" w:rsidRPr="00585D87" w14:paraId="03C8EE25" w14:textId="77777777" w:rsidTr="00D13379">
        <w:trPr>
          <w:trHeight w:val="20"/>
        </w:trPr>
        <w:tc>
          <w:tcPr>
            <w:tcW w:w="600" w:type="dxa"/>
          </w:tcPr>
          <w:p w14:paraId="652DD56B" w14:textId="64F98F94" w:rsidR="009B4090" w:rsidRPr="00585D87" w:rsidRDefault="00517008" w:rsidP="4D201A6C">
            <w:pPr>
              <w:ind w:left="33" w:firstLine="0"/>
              <w:rPr>
                <w:sz w:val="24"/>
                <w:szCs w:val="24"/>
              </w:rPr>
            </w:pPr>
            <w:r w:rsidRPr="4D201A6C">
              <w:rPr>
                <w:sz w:val="24"/>
                <w:szCs w:val="24"/>
              </w:rPr>
              <w:t>8</w:t>
            </w:r>
            <w:r w:rsidR="00DC230B" w:rsidRPr="4D201A6C">
              <w:rPr>
                <w:sz w:val="24"/>
                <w:szCs w:val="24"/>
              </w:rPr>
              <w:t>.</w:t>
            </w:r>
          </w:p>
        </w:tc>
        <w:tc>
          <w:tcPr>
            <w:tcW w:w="2943" w:type="dxa"/>
          </w:tcPr>
          <w:p w14:paraId="2A614F7A" w14:textId="3C2DF842" w:rsidR="009B4090" w:rsidRPr="00585D87" w:rsidRDefault="77AB3985"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informuoja</w:t>
            </w:r>
            <w:r w:rsidR="00063554" w:rsidRPr="4D201A6C">
              <w:rPr>
                <w:sz w:val="24"/>
                <w:szCs w:val="24"/>
              </w:rPr>
              <w:t xml:space="preserve"> </w:t>
            </w:r>
            <w:r w:rsidR="004F1A11" w:rsidRPr="4D201A6C">
              <w:rPr>
                <w:sz w:val="24"/>
                <w:szCs w:val="24"/>
              </w:rPr>
              <w:t>d</w:t>
            </w:r>
            <w:r w:rsidR="009B4090" w:rsidRPr="4D201A6C">
              <w:rPr>
                <w:sz w:val="24"/>
                <w:szCs w:val="24"/>
              </w:rPr>
              <w:t>alyvius apie EBVPD vertinimo rezultatus</w:t>
            </w:r>
            <w:r w:rsidR="0090570A" w:rsidRPr="4D201A6C">
              <w:rPr>
                <w:sz w:val="24"/>
                <w:szCs w:val="24"/>
              </w:rPr>
              <w:t>, jeigu taikoma,</w:t>
            </w:r>
            <w:r w:rsidR="009B4090" w:rsidRPr="4D201A6C">
              <w:rPr>
                <w:sz w:val="24"/>
                <w:szCs w:val="24"/>
              </w:rPr>
              <w:t xml:space="preserve"> ne vėliau kaip per</w:t>
            </w:r>
          </w:p>
        </w:tc>
        <w:tc>
          <w:tcPr>
            <w:tcW w:w="3402" w:type="dxa"/>
          </w:tcPr>
          <w:p w14:paraId="7232BA7B" w14:textId="77777777" w:rsidR="009B4090" w:rsidRPr="00585D87" w:rsidRDefault="009B4090" w:rsidP="4D201A6C">
            <w:pPr>
              <w:ind w:left="142" w:firstLine="0"/>
              <w:rPr>
                <w:sz w:val="24"/>
                <w:szCs w:val="24"/>
              </w:rPr>
            </w:pPr>
            <w:r w:rsidRPr="4D201A6C">
              <w:rPr>
                <w:sz w:val="24"/>
                <w:szCs w:val="24"/>
              </w:rPr>
              <w:t>3 (tris) darbo dienas nuo sprendimo priėmimo dienos</w:t>
            </w:r>
          </w:p>
        </w:tc>
        <w:tc>
          <w:tcPr>
            <w:tcW w:w="3261" w:type="dxa"/>
          </w:tcPr>
          <w:p w14:paraId="1F29059C" w14:textId="2FD5832B" w:rsidR="009B4090" w:rsidRPr="00585D87" w:rsidRDefault="007E0E68" w:rsidP="4D201A6C">
            <w:pPr>
              <w:ind w:left="142" w:firstLine="0"/>
              <w:rPr>
                <w:sz w:val="24"/>
                <w:szCs w:val="24"/>
              </w:rPr>
            </w:pPr>
            <w:r w:rsidRPr="4D201A6C">
              <w:rPr>
                <w:sz w:val="24"/>
                <w:szCs w:val="24"/>
              </w:rPr>
              <w:t xml:space="preserve">Perkančioji organizacija informuoja dalyvius apie </w:t>
            </w:r>
            <w:r w:rsidR="006D1E1B" w:rsidRPr="4D201A6C">
              <w:rPr>
                <w:sz w:val="24"/>
                <w:szCs w:val="24"/>
              </w:rPr>
              <w:t>deklaracijos dėl pašalinimo pagrindų nebuvimo vertinimo rezultatus.</w:t>
            </w:r>
          </w:p>
        </w:tc>
      </w:tr>
      <w:tr w:rsidR="009B4090" w:rsidRPr="00585D87" w14:paraId="3C635DF5" w14:textId="77777777" w:rsidTr="00D13379">
        <w:trPr>
          <w:trHeight w:val="20"/>
        </w:trPr>
        <w:tc>
          <w:tcPr>
            <w:tcW w:w="600" w:type="dxa"/>
          </w:tcPr>
          <w:p w14:paraId="4E64A4F5" w14:textId="6F05E658" w:rsidR="009B4090" w:rsidRPr="00585D87" w:rsidRDefault="00517008" w:rsidP="4D201A6C">
            <w:pPr>
              <w:ind w:left="33" w:firstLine="0"/>
              <w:rPr>
                <w:sz w:val="24"/>
                <w:szCs w:val="24"/>
              </w:rPr>
            </w:pPr>
            <w:r w:rsidRPr="4D201A6C">
              <w:rPr>
                <w:sz w:val="24"/>
                <w:szCs w:val="24"/>
              </w:rPr>
              <w:lastRenderedPageBreak/>
              <w:t>9</w:t>
            </w:r>
            <w:r w:rsidR="00DC230B" w:rsidRPr="4D201A6C">
              <w:rPr>
                <w:sz w:val="24"/>
                <w:szCs w:val="24"/>
              </w:rPr>
              <w:t>.</w:t>
            </w:r>
          </w:p>
        </w:tc>
        <w:tc>
          <w:tcPr>
            <w:tcW w:w="2943" w:type="dxa"/>
            <w:hideMark/>
          </w:tcPr>
          <w:p w14:paraId="06192898" w14:textId="7CB436E6" w:rsidR="009B4090" w:rsidRPr="00585D87" w:rsidRDefault="001C3A07" w:rsidP="4D201A6C">
            <w:pPr>
              <w:ind w:left="142" w:firstLine="0"/>
              <w:rPr>
                <w:sz w:val="24"/>
                <w:szCs w:val="24"/>
              </w:rPr>
            </w:pPr>
            <w:r w:rsidRPr="4D201A6C">
              <w:rPr>
                <w:sz w:val="24"/>
                <w:szCs w:val="24"/>
              </w:rPr>
              <w:t>P</w:t>
            </w:r>
            <w:r w:rsidR="004F1A11" w:rsidRPr="4D201A6C">
              <w:rPr>
                <w:sz w:val="24"/>
                <w:szCs w:val="24"/>
              </w:rPr>
              <w:t>erkančioji organizacija</w:t>
            </w:r>
            <w:r w:rsidR="009B4090" w:rsidRPr="4D201A6C">
              <w:rPr>
                <w:sz w:val="24"/>
                <w:szCs w:val="24"/>
              </w:rPr>
              <w:t xml:space="preserve"> </w:t>
            </w:r>
            <w:r w:rsidR="004F1A11" w:rsidRPr="4D201A6C">
              <w:rPr>
                <w:sz w:val="24"/>
                <w:szCs w:val="24"/>
              </w:rPr>
              <w:t>d</w:t>
            </w:r>
            <w:r w:rsidR="009B4090" w:rsidRPr="4D201A6C">
              <w:rPr>
                <w:sz w:val="24"/>
                <w:szCs w:val="24"/>
              </w:rPr>
              <w:t>alyviams praneša apie priimtą sprendimą nustatyti laimėjusį pasiūlymą, dėl kurio bus sudaroma sutartis ne vėliau kaip per</w:t>
            </w:r>
          </w:p>
        </w:tc>
        <w:tc>
          <w:tcPr>
            <w:tcW w:w="3402" w:type="dxa"/>
            <w:hideMark/>
          </w:tcPr>
          <w:p w14:paraId="0E36FDAD" w14:textId="4579C688" w:rsidR="009B4090" w:rsidRPr="00585D87" w:rsidRDefault="00DE23CA" w:rsidP="4D201A6C">
            <w:pPr>
              <w:ind w:left="142" w:firstLine="0"/>
              <w:rPr>
                <w:sz w:val="24"/>
                <w:szCs w:val="24"/>
              </w:rPr>
            </w:pPr>
            <w:r w:rsidRPr="4D201A6C">
              <w:rPr>
                <w:sz w:val="24"/>
                <w:szCs w:val="24"/>
              </w:rPr>
              <w:t>3</w:t>
            </w:r>
            <w:r w:rsidR="003C180D" w:rsidRPr="4D201A6C">
              <w:rPr>
                <w:sz w:val="24"/>
                <w:szCs w:val="24"/>
              </w:rPr>
              <w:t xml:space="preserve"> </w:t>
            </w:r>
            <w:r w:rsidR="009B4090" w:rsidRPr="4D201A6C">
              <w:rPr>
                <w:sz w:val="24"/>
                <w:szCs w:val="24"/>
              </w:rPr>
              <w:t>(</w:t>
            </w:r>
            <w:r w:rsidRPr="4D201A6C">
              <w:rPr>
                <w:sz w:val="24"/>
                <w:szCs w:val="24"/>
              </w:rPr>
              <w:t>tris</w:t>
            </w:r>
            <w:r w:rsidR="009B4090" w:rsidRPr="4D201A6C">
              <w:rPr>
                <w:sz w:val="24"/>
                <w:szCs w:val="24"/>
              </w:rPr>
              <w:t>) darbo dienas nuo sprendimo priėmimo dienos</w:t>
            </w:r>
          </w:p>
        </w:tc>
        <w:tc>
          <w:tcPr>
            <w:tcW w:w="3261" w:type="dxa"/>
            <w:hideMark/>
          </w:tcPr>
          <w:p w14:paraId="6EAEA100" w14:textId="77777777" w:rsidR="009B4090" w:rsidRPr="00585D87" w:rsidRDefault="009B4090" w:rsidP="4D201A6C">
            <w:pPr>
              <w:ind w:left="142" w:firstLine="992"/>
              <w:rPr>
                <w:sz w:val="24"/>
                <w:szCs w:val="24"/>
              </w:rPr>
            </w:pPr>
          </w:p>
        </w:tc>
      </w:tr>
      <w:tr w:rsidR="009B4090" w:rsidRPr="00585D87" w14:paraId="10DD85A1" w14:textId="77777777" w:rsidTr="00D13379">
        <w:trPr>
          <w:trHeight w:val="20"/>
        </w:trPr>
        <w:tc>
          <w:tcPr>
            <w:tcW w:w="600" w:type="dxa"/>
          </w:tcPr>
          <w:p w14:paraId="78FFD3F0" w14:textId="36927D49" w:rsidR="009B4090" w:rsidRPr="00585D87" w:rsidRDefault="009B4090" w:rsidP="4D201A6C">
            <w:pPr>
              <w:ind w:left="33" w:firstLine="0"/>
              <w:rPr>
                <w:sz w:val="24"/>
                <w:szCs w:val="24"/>
              </w:rPr>
            </w:pPr>
            <w:r w:rsidRPr="4D201A6C">
              <w:rPr>
                <w:sz w:val="24"/>
                <w:szCs w:val="24"/>
              </w:rPr>
              <w:t>1</w:t>
            </w:r>
            <w:r w:rsidR="0090570A" w:rsidRPr="4D201A6C">
              <w:rPr>
                <w:sz w:val="24"/>
                <w:szCs w:val="24"/>
              </w:rPr>
              <w:t>0</w:t>
            </w:r>
            <w:r w:rsidR="00DC230B" w:rsidRPr="4D201A6C">
              <w:rPr>
                <w:sz w:val="24"/>
                <w:szCs w:val="24"/>
              </w:rPr>
              <w:t>.</w:t>
            </w:r>
          </w:p>
        </w:tc>
        <w:tc>
          <w:tcPr>
            <w:tcW w:w="2943" w:type="dxa"/>
            <w:hideMark/>
          </w:tcPr>
          <w:p w14:paraId="09729B52" w14:textId="2D7B14D7" w:rsidR="009B4090" w:rsidRPr="00585D87" w:rsidRDefault="0090570A" w:rsidP="4D201A6C">
            <w:pPr>
              <w:ind w:left="142" w:firstLine="0"/>
              <w:rPr>
                <w:sz w:val="24"/>
                <w:szCs w:val="24"/>
                <w:shd w:val="clear" w:color="auto" w:fill="FFFFFF"/>
              </w:rPr>
            </w:pPr>
            <w:r w:rsidRPr="4D201A6C">
              <w:rPr>
                <w:sz w:val="24"/>
                <w:szCs w:val="24"/>
                <w:shd w:val="clear" w:color="auto" w:fill="FFFFFF"/>
              </w:rPr>
              <w:t>Dalyvis</w:t>
            </w:r>
            <w:r w:rsidR="009B4090" w:rsidRPr="4D201A6C">
              <w:rPr>
                <w:sz w:val="24"/>
                <w:szCs w:val="24"/>
                <w:shd w:val="clear" w:color="auto" w:fill="FFFFFF"/>
              </w:rPr>
              <w:t xml:space="preserve"> turi teisę pateikti pretenziją </w:t>
            </w:r>
            <w:r w:rsidR="00B315BC" w:rsidRPr="4D201A6C">
              <w:rPr>
                <w:sz w:val="24"/>
                <w:szCs w:val="24"/>
              </w:rPr>
              <w:t xml:space="preserve">perkančiajai organizacijai </w:t>
            </w:r>
            <w:r w:rsidR="009B4090" w:rsidRPr="4D201A6C">
              <w:rPr>
                <w:sz w:val="24"/>
                <w:szCs w:val="24"/>
                <w:shd w:val="clear" w:color="auto" w:fill="FFFFFF"/>
              </w:rPr>
              <w:t xml:space="preserve">pateikti prašymą ar pareikšti ieškinį teismui </w:t>
            </w:r>
            <w:r w:rsidR="009B4090" w:rsidRPr="4D201A6C">
              <w:rPr>
                <w:sz w:val="24"/>
                <w:szCs w:val="24"/>
              </w:rPr>
              <w:t>ne vėliau kaip per</w:t>
            </w:r>
          </w:p>
        </w:tc>
        <w:tc>
          <w:tcPr>
            <w:tcW w:w="3402" w:type="dxa"/>
            <w:hideMark/>
          </w:tcPr>
          <w:p w14:paraId="0D237F7F" w14:textId="2638785A" w:rsidR="009B4090" w:rsidRPr="00585D87" w:rsidRDefault="009B4090" w:rsidP="4D201A6C">
            <w:pPr>
              <w:ind w:firstLine="0"/>
              <w:rPr>
                <w:sz w:val="24"/>
                <w:szCs w:val="24"/>
              </w:rPr>
            </w:pPr>
            <w:r w:rsidRPr="4D201A6C">
              <w:rPr>
                <w:sz w:val="24"/>
                <w:szCs w:val="24"/>
              </w:rPr>
              <w:t>5 (</w:t>
            </w:r>
            <w:r w:rsidR="00AB4E5F" w:rsidRPr="4D201A6C">
              <w:rPr>
                <w:sz w:val="24"/>
                <w:szCs w:val="24"/>
              </w:rPr>
              <w:t>penki</w:t>
            </w:r>
            <w:r w:rsidR="001F1A18" w:rsidRPr="4D201A6C">
              <w:rPr>
                <w:sz w:val="24"/>
                <w:szCs w:val="24"/>
              </w:rPr>
              <w:t>a</w:t>
            </w:r>
            <w:r w:rsidR="00AB4E5F" w:rsidRPr="4D201A6C">
              <w:rPr>
                <w:sz w:val="24"/>
                <w:szCs w:val="24"/>
              </w:rPr>
              <w:t>s</w:t>
            </w:r>
            <w:r w:rsidRPr="4D201A6C">
              <w:rPr>
                <w:sz w:val="24"/>
                <w:szCs w:val="24"/>
              </w:rPr>
              <w:t xml:space="preserve">) </w:t>
            </w:r>
            <w:r w:rsidR="001F1A18" w:rsidRPr="4D201A6C">
              <w:rPr>
                <w:sz w:val="24"/>
                <w:szCs w:val="24"/>
              </w:rPr>
              <w:t xml:space="preserve">darbo </w:t>
            </w:r>
            <w:r w:rsidRPr="4D201A6C">
              <w:rPr>
                <w:sz w:val="24"/>
                <w:szCs w:val="24"/>
              </w:rPr>
              <w:t>dien</w:t>
            </w:r>
            <w:r w:rsidR="00382455" w:rsidRPr="4D201A6C">
              <w:rPr>
                <w:sz w:val="24"/>
                <w:szCs w:val="24"/>
              </w:rPr>
              <w:t>as</w:t>
            </w:r>
            <w:r w:rsidR="006D1E1B" w:rsidRPr="4D201A6C">
              <w:rPr>
                <w:sz w:val="24"/>
                <w:szCs w:val="24"/>
              </w:rPr>
              <w:t xml:space="preserve"> </w:t>
            </w:r>
            <w:r w:rsidRPr="4D201A6C">
              <w:rPr>
                <w:sz w:val="24"/>
                <w:szCs w:val="24"/>
              </w:rPr>
              <w:t xml:space="preserve">nuo </w:t>
            </w:r>
            <w:r w:rsidR="00B315BC" w:rsidRPr="4D201A6C">
              <w:rPr>
                <w:sz w:val="24"/>
                <w:szCs w:val="24"/>
              </w:rPr>
              <w:t xml:space="preserve">perkančiosios organizacijos </w:t>
            </w:r>
            <w:r w:rsidRPr="4D201A6C">
              <w:rPr>
                <w:sz w:val="24"/>
                <w:szCs w:val="24"/>
              </w:rPr>
              <w:t xml:space="preserve">pranešimo raštu apie jos priimtą sprendimą išsiuntimo tiekėjams dienos arba nuo paskelbimo apie </w:t>
            </w:r>
            <w:r w:rsidR="6FD78633" w:rsidRPr="4D201A6C">
              <w:rPr>
                <w:sz w:val="24"/>
                <w:szCs w:val="24"/>
              </w:rPr>
              <w:t xml:space="preserve"> </w:t>
            </w:r>
            <w:r w:rsidR="00B315BC" w:rsidRPr="4D201A6C">
              <w:rPr>
                <w:sz w:val="24"/>
                <w:szCs w:val="24"/>
              </w:rPr>
              <w:t xml:space="preserve">perkančiosios organizacijos </w:t>
            </w:r>
            <w:r w:rsidRPr="4D201A6C">
              <w:rPr>
                <w:sz w:val="24"/>
                <w:szCs w:val="24"/>
              </w:rPr>
              <w:t xml:space="preserve">priimtus sprendimus dienos, jei VPĮ nenumato reikalavimo raštu informuoti tiekėjus apie </w:t>
            </w:r>
            <w:r w:rsidR="4283AFE5" w:rsidRPr="4D201A6C">
              <w:rPr>
                <w:sz w:val="24"/>
                <w:szCs w:val="24"/>
              </w:rPr>
              <w:t xml:space="preserve"> </w:t>
            </w:r>
            <w:r w:rsidR="00B315BC" w:rsidRPr="4D201A6C">
              <w:rPr>
                <w:sz w:val="24"/>
                <w:szCs w:val="24"/>
              </w:rPr>
              <w:t>perkančiosios or</w:t>
            </w:r>
            <w:r w:rsidR="006178F4" w:rsidRPr="4D201A6C">
              <w:rPr>
                <w:sz w:val="24"/>
                <w:szCs w:val="24"/>
              </w:rPr>
              <w:t xml:space="preserve">ganizacijos </w:t>
            </w:r>
            <w:r w:rsidRPr="4D201A6C">
              <w:rPr>
                <w:sz w:val="24"/>
                <w:szCs w:val="24"/>
              </w:rPr>
              <w:t>priimtus sprendimus;</w:t>
            </w:r>
          </w:p>
          <w:p w14:paraId="70C74D73" w14:textId="4768EAA1" w:rsidR="009B4090" w:rsidRPr="00585D87" w:rsidRDefault="009B4090" w:rsidP="00F7101E">
            <w:pPr>
              <w:ind w:firstLine="0"/>
              <w:rPr>
                <w:sz w:val="24"/>
                <w:szCs w:val="24"/>
              </w:rPr>
            </w:pPr>
            <w:r w:rsidRPr="4D201A6C">
              <w:rPr>
                <w:sz w:val="24"/>
                <w:szCs w:val="24"/>
              </w:rPr>
              <w:t xml:space="preserve">15 (penkiolika) dienų nuo pranešimo išsiuntimo tiekėjams dienos, jeigu šis pranešimas nebuvo siunčiamas elektroninėmis priemonėmis. </w:t>
            </w:r>
          </w:p>
        </w:tc>
        <w:tc>
          <w:tcPr>
            <w:tcW w:w="3261" w:type="dxa"/>
            <w:hideMark/>
          </w:tcPr>
          <w:p w14:paraId="28F3179C" w14:textId="77777777" w:rsidR="009B4090" w:rsidRPr="00585D87" w:rsidRDefault="009B4090" w:rsidP="4D201A6C">
            <w:pPr>
              <w:ind w:left="142" w:firstLine="992"/>
              <w:rPr>
                <w:color w:val="7030A0"/>
                <w:sz w:val="24"/>
                <w:szCs w:val="24"/>
              </w:rPr>
            </w:pPr>
          </w:p>
        </w:tc>
      </w:tr>
      <w:tr w:rsidR="009B4090" w:rsidRPr="00585D87" w14:paraId="21A62B32" w14:textId="77777777" w:rsidTr="00D13379">
        <w:trPr>
          <w:trHeight w:val="20"/>
        </w:trPr>
        <w:tc>
          <w:tcPr>
            <w:tcW w:w="600" w:type="dxa"/>
          </w:tcPr>
          <w:p w14:paraId="1D5C2FAE" w14:textId="7B232924" w:rsidR="009B4090" w:rsidRPr="00585D87" w:rsidRDefault="009B4090" w:rsidP="4D201A6C">
            <w:pPr>
              <w:ind w:left="33" w:firstLine="0"/>
              <w:rPr>
                <w:sz w:val="24"/>
                <w:szCs w:val="24"/>
              </w:rPr>
            </w:pPr>
            <w:r w:rsidRPr="4D201A6C">
              <w:rPr>
                <w:sz w:val="24"/>
                <w:szCs w:val="24"/>
              </w:rPr>
              <w:t>1</w:t>
            </w:r>
            <w:r w:rsidR="0012726D" w:rsidRPr="4D201A6C">
              <w:rPr>
                <w:sz w:val="24"/>
                <w:szCs w:val="24"/>
              </w:rPr>
              <w:t>1</w:t>
            </w:r>
            <w:r w:rsidR="00DC230B" w:rsidRPr="4D201A6C">
              <w:rPr>
                <w:sz w:val="24"/>
                <w:szCs w:val="24"/>
              </w:rPr>
              <w:t>.</w:t>
            </w:r>
          </w:p>
        </w:tc>
        <w:tc>
          <w:tcPr>
            <w:tcW w:w="2943" w:type="dxa"/>
            <w:hideMark/>
          </w:tcPr>
          <w:p w14:paraId="749DF6E8" w14:textId="5F6DEDC9" w:rsidR="009B4090" w:rsidRPr="00585D87" w:rsidRDefault="006178F4" w:rsidP="4D201A6C">
            <w:pPr>
              <w:ind w:firstLine="0"/>
              <w:rPr>
                <w:sz w:val="24"/>
                <w:szCs w:val="24"/>
              </w:rPr>
            </w:pPr>
            <w:r w:rsidRPr="4D201A6C">
              <w:rPr>
                <w:sz w:val="24"/>
                <w:szCs w:val="24"/>
              </w:rPr>
              <w:t xml:space="preserve">Perkančioji organizacija </w:t>
            </w:r>
            <w:r w:rsidR="009B4090" w:rsidRPr="4D201A6C">
              <w:rPr>
                <w:sz w:val="24"/>
                <w:szCs w:val="24"/>
              </w:rPr>
              <w:t xml:space="preserve">privalo išnagrinėti </w:t>
            </w:r>
            <w:r w:rsidRPr="4D201A6C">
              <w:rPr>
                <w:sz w:val="24"/>
                <w:szCs w:val="24"/>
              </w:rPr>
              <w:t>d</w:t>
            </w:r>
            <w:r w:rsidR="0090570A" w:rsidRPr="4D201A6C">
              <w:rPr>
                <w:sz w:val="24"/>
                <w:szCs w:val="24"/>
              </w:rPr>
              <w:t>alyvio</w:t>
            </w:r>
            <w:r w:rsidR="009B4090" w:rsidRPr="4D201A6C">
              <w:rPr>
                <w:sz w:val="24"/>
                <w:szCs w:val="24"/>
              </w:rPr>
              <w:t xml:space="preserve"> pretenziją</w:t>
            </w:r>
            <w:r w:rsidR="0090570A" w:rsidRPr="4D201A6C">
              <w:rPr>
                <w:sz w:val="24"/>
                <w:szCs w:val="24"/>
              </w:rPr>
              <w:t>,</w:t>
            </w:r>
            <w:r w:rsidR="009B4090" w:rsidRPr="4D201A6C">
              <w:rPr>
                <w:sz w:val="24"/>
                <w:szCs w:val="24"/>
              </w:rPr>
              <w:t xml:space="preserve"> priimti motyvuotą sprendimą ir apie jį, taip pat apie anksčiau praneštų pirkimo procedūros terminų pasikeitimą raštu pranešti pretenziją pateikusiam </w:t>
            </w:r>
            <w:r w:rsidRPr="4D201A6C">
              <w:rPr>
                <w:sz w:val="24"/>
                <w:szCs w:val="24"/>
              </w:rPr>
              <w:t>d</w:t>
            </w:r>
            <w:r w:rsidR="0090570A" w:rsidRPr="4D201A6C">
              <w:rPr>
                <w:sz w:val="24"/>
                <w:szCs w:val="24"/>
              </w:rPr>
              <w:t xml:space="preserve">alyviui </w:t>
            </w:r>
            <w:r w:rsidR="009B4090" w:rsidRPr="4D201A6C">
              <w:rPr>
                <w:sz w:val="24"/>
                <w:szCs w:val="24"/>
              </w:rPr>
              <w:t>ir suinteresuotiems</w:t>
            </w:r>
            <w:r w:rsidR="0012726D" w:rsidRPr="4D201A6C">
              <w:rPr>
                <w:sz w:val="24"/>
                <w:szCs w:val="24"/>
              </w:rPr>
              <w:t xml:space="preserve"> </w:t>
            </w:r>
            <w:r w:rsidRPr="4D201A6C">
              <w:rPr>
                <w:sz w:val="24"/>
                <w:szCs w:val="24"/>
              </w:rPr>
              <w:t>d</w:t>
            </w:r>
            <w:r w:rsidR="009B4090" w:rsidRPr="4D201A6C">
              <w:rPr>
                <w:sz w:val="24"/>
                <w:szCs w:val="24"/>
              </w:rPr>
              <w:t>alyviams ne vėliau kaip per</w:t>
            </w:r>
          </w:p>
        </w:tc>
        <w:tc>
          <w:tcPr>
            <w:tcW w:w="3402" w:type="dxa"/>
            <w:hideMark/>
          </w:tcPr>
          <w:p w14:paraId="6B16142C" w14:textId="77777777" w:rsidR="009B4090" w:rsidRPr="00585D87" w:rsidRDefault="009B4090" w:rsidP="4D201A6C">
            <w:pPr>
              <w:ind w:firstLine="0"/>
              <w:rPr>
                <w:sz w:val="24"/>
                <w:szCs w:val="24"/>
              </w:rPr>
            </w:pPr>
            <w:r w:rsidRPr="4D201A6C">
              <w:rPr>
                <w:sz w:val="24"/>
                <w:szCs w:val="24"/>
              </w:rPr>
              <w:t>6 (šešias) darbo dienas nuo pretenzijos gavimo dienos</w:t>
            </w:r>
          </w:p>
        </w:tc>
        <w:tc>
          <w:tcPr>
            <w:tcW w:w="3261" w:type="dxa"/>
            <w:hideMark/>
          </w:tcPr>
          <w:p w14:paraId="4910B96B" w14:textId="77777777" w:rsidR="009B4090" w:rsidRPr="00585D87" w:rsidRDefault="009B4090" w:rsidP="4D201A6C">
            <w:pPr>
              <w:ind w:left="142" w:firstLine="992"/>
              <w:rPr>
                <w:sz w:val="24"/>
                <w:szCs w:val="24"/>
              </w:rPr>
            </w:pPr>
          </w:p>
        </w:tc>
      </w:tr>
      <w:tr w:rsidR="009B4090" w:rsidRPr="00585D87" w14:paraId="475FEE10" w14:textId="77777777" w:rsidTr="00D13379">
        <w:trPr>
          <w:trHeight w:val="20"/>
        </w:trPr>
        <w:tc>
          <w:tcPr>
            <w:tcW w:w="600" w:type="dxa"/>
          </w:tcPr>
          <w:p w14:paraId="7ED3D129" w14:textId="586E9721" w:rsidR="009B4090" w:rsidRPr="00585D87" w:rsidRDefault="009B4090" w:rsidP="4D201A6C">
            <w:pPr>
              <w:ind w:left="33" w:firstLine="0"/>
              <w:rPr>
                <w:sz w:val="24"/>
                <w:szCs w:val="24"/>
              </w:rPr>
            </w:pPr>
            <w:r w:rsidRPr="4D201A6C">
              <w:rPr>
                <w:sz w:val="24"/>
                <w:szCs w:val="24"/>
              </w:rPr>
              <w:t>1</w:t>
            </w:r>
            <w:r w:rsidR="0012726D" w:rsidRPr="4D201A6C">
              <w:rPr>
                <w:sz w:val="24"/>
                <w:szCs w:val="24"/>
              </w:rPr>
              <w:t>2</w:t>
            </w:r>
            <w:r w:rsidR="00DC230B" w:rsidRPr="4D201A6C">
              <w:rPr>
                <w:sz w:val="24"/>
                <w:szCs w:val="24"/>
              </w:rPr>
              <w:t>.</w:t>
            </w:r>
          </w:p>
        </w:tc>
        <w:tc>
          <w:tcPr>
            <w:tcW w:w="2943" w:type="dxa"/>
            <w:hideMark/>
          </w:tcPr>
          <w:p w14:paraId="1F0C1459" w14:textId="3D2C269F" w:rsidR="009B4090" w:rsidRPr="00585D87" w:rsidRDefault="009B4090" w:rsidP="00F7101E">
            <w:pPr>
              <w:ind w:left="-4" w:firstLine="0"/>
              <w:rPr>
                <w:sz w:val="24"/>
                <w:szCs w:val="24"/>
              </w:rPr>
            </w:pPr>
            <w:r w:rsidRPr="4D201A6C">
              <w:rPr>
                <w:sz w:val="24"/>
                <w:szCs w:val="24"/>
              </w:rPr>
              <w:t xml:space="preserve">Jeigu </w:t>
            </w:r>
            <w:r w:rsidR="268D360D" w:rsidRPr="4D201A6C">
              <w:rPr>
                <w:sz w:val="24"/>
                <w:szCs w:val="24"/>
              </w:rPr>
              <w:t xml:space="preserve"> </w:t>
            </w:r>
            <w:r w:rsidR="006178F4" w:rsidRPr="4D201A6C">
              <w:rPr>
                <w:sz w:val="24"/>
                <w:szCs w:val="24"/>
              </w:rPr>
              <w:t xml:space="preserve">perkančioji organizacija </w:t>
            </w:r>
            <w:r w:rsidRPr="4D201A6C">
              <w:rPr>
                <w:sz w:val="24"/>
                <w:szCs w:val="24"/>
              </w:rPr>
              <w:t xml:space="preserve">per nustatytą terminą neišnagrinėja jai pateiktos pretenzijos, </w:t>
            </w:r>
            <w:r w:rsidR="006178F4" w:rsidRPr="4D201A6C">
              <w:rPr>
                <w:sz w:val="24"/>
                <w:szCs w:val="24"/>
              </w:rPr>
              <w:t>d</w:t>
            </w:r>
            <w:r w:rsidR="0012726D" w:rsidRPr="4D201A6C">
              <w:rPr>
                <w:sz w:val="24"/>
                <w:szCs w:val="24"/>
              </w:rPr>
              <w:t>alyvis</w:t>
            </w:r>
            <w:r w:rsidRPr="4D201A6C">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585D87" w:rsidRDefault="009B4090" w:rsidP="4D201A6C">
            <w:pPr>
              <w:ind w:left="142" w:firstLine="0"/>
              <w:rPr>
                <w:sz w:val="24"/>
                <w:szCs w:val="24"/>
              </w:rPr>
            </w:pPr>
            <w:r w:rsidRPr="4D201A6C">
              <w:rPr>
                <w:sz w:val="24"/>
                <w:szCs w:val="24"/>
              </w:rPr>
              <w:t xml:space="preserve">per 15 (penkiolika) dienų nuo dienos, kurią </w:t>
            </w:r>
            <w:r w:rsidR="006178F4" w:rsidRPr="4D201A6C">
              <w:rPr>
                <w:sz w:val="24"/>
                <w:szCs w:val="24"/>
              </w:rPr>
              <w:t xml:space="preserve">perkančioji organizacija </w:t>
            </w:r>
            <w:r w:rsidRPr="4D201A6C">
              <w:rPr>
                <w:sz w:val="24"/>
                <w:szCs w:val="24"/>
              </w:rPr>
              <w:t xml:space="preserve">turėjo raštu pranešti apie priimtą sprendimą </w:t>
            </w:r>
          </w:p>
        </w:tc>
        <w:tc>
          <w:tcPr>
            <w:tcW w:w="3261" w:type="dxa"/>
            <w:hideMark/>
          </w:tcPr>
          <w:p w14:paraId="09958019" w14:textId="77777777" w:rsidR="009B4090" w:rsidRPr="00585D87" w:rsidRDefault="009B4090" w:rsidP="4D201A6C">
            <w:pPr>
              <w:ind w:left="142" w:firstLine="992"/>
              <w:rPr>
                <w:sz w:val="24"/>
                <w:szCs w:val="24"/>
              </w:rPr>
            </w:pPr>
          </w:p>
        </w:tc>
      </w:tr>
      <w:bookmarkEnd w:id="1"/>
    </w:tbl>
    <w:p w14:paraId="367E8661" w14:textId="416D0287" w:rsidR="00F16E8A" w:rsidRPr="00585D87" w:rsidRDefault="00F16E8A" w:rsidP="4D201A6C">
      <w:pPr>
        <w:spacing w:line="240" w:lineRule="auto"/>
        <w:ind w:left="142" w:firstLine="992"/>
        <w:rPr>
          <w:rFonts w:ascii="Times New Roman" w:eastAsia="Times New Roman" w:hAnsi="Times New Roman" w:cs="Times New Roman"/>
          <w:sz w:val="24"/>
          <w:szCs w:val="24"/>
        </w:rPr>
      </w:pPr>
    </w:p>
    <w:p w14:paraId="0E06DE52" w14:textId="77777777" w:rsidR="00F16E8A" w:rsidRPr="00585D87" w:rsidRDefault="00F16E8A" w:rsidP="4D201A6C">
      <w:pPr>
        <w:rPr>
          <w:rFonts w:ascii="Times New Roman" w:eastAsia="Times New Roman" w:hAnsi="Times New Roman" w:cs="Times New Roman"/>
          <w:sz w:val="24"/>
          <w:szCs w:val="24"/>
        </w:rPr>
      </w:pPr>
      <w:r w:rsidRPr="4D201A6C">
        <w:rPr>
          <w:rFonts w:ascii="Times New Roman" w:eastAsia="Times New Roman" w:hAnsi="Times New Roman" w:cs="Times New Roman"/>
          <w:sz w:val="24"/>
          <w:szCs w:val="24"/>
        </w:rPr>
        <w:br w:type="page"/>
      </w:r>
    </w:p>
    <w:p w14:paraId="5472567E" w14:textId="307BBAC3" w:rsidR="009B4090" w:rsidRPr="00585D87" w:rsidRDefault="00F16E8A" w:rsidP="006D1E1B">
      <w:pPr>
        <w:spacing w:line="240" w:lineRule="auto"/>
        <w:ind w:left="7088" w:firstLine="0"/>
        <w:rPr>
          <w:rFonts w:ascii="Times New Roman" w:hAnsi="Times New Roman" w:cs="Times New Roman"/>
          <w:sz w:val="24"/>
          <w:szCs w:val="24"/>
        </w:rPr>
      </w:pPr>
      <w:r w:rsidRPr="00585D87">
        <w:rPr>
          <w:rFonts w:ascii="Times New Roman" w:hAnsi="Times New Roman" w:cs="Times New Roman"/>
          <w:sz w:val="24"/>
          <w:szCs w:val="24"/>
        </w:rPr>
        <w:lastRenderedPageBreak/>
        <w:t xml:space="preserve">Specialiųjų pirkimo sąlygų </w:t>
      </w:r>
      <w:r w:rsidR="005B7035" w:rsidRPr="00585D87">
        <w:rPr>
          <w:rFonts w:ascii="Times New Roman" w:hAnsi="Times New Roman" w:cs="Times New Roman"/>
          <w:sz w:val="24"/>
          <w:szCs w:val="24"/>
        </w:rPr>
        <w:t>7</w:t>
      </w:r>
      <w:r w:rsidRPr="00585D87">
        <w:rPr>
          <w:rFonts w:ascii="Times New Roman" w:hAnsi="Times New Roman" w:cs="Times New Roman"/>
          <w:sz w:val="24"/>
          <w:szCs w:val="24"/>
        </w:rPr>
        <w:t xml:space="preserve"> priedas „Sutarties projektas“</w:t>
      </w:r>
    </w:p>
    <w:p w14:paraId="4B8F3855" w14:textId="77777777" w:rsidR="006B409A" w:rsidRPr="00585D87" w:rsidRDefault="006B409A" w:rsidP="006D1E1B">
      <w:pPr>
        <w:spacing w:line="240" w:lineRule="auto"/>
        <w:ind w:left="7088" w:firstLine="0"/>
        <w:rPr>
          <w:rFonts w:ascii="Times New Roman" w:hAnsi="Times New Roman" w:cs="Times New Roman"/>
          <w:sz w:val="24"/>
          <w:szCs w:val="24"/>
        </w:rPr>
      </w:pPr>
    </w:p>
    <w:p w14:paraId="3E8B4E17" w14:textId="6BDBF232" w:rsidR="00F94181" w:rsidRPr="00585D87" w:rsidRDefault="00B71257" w:rsidP="00F94181">
      <w:pPr>
        <w:tabs>
          <w:tab w:val="left" w:pos="1134"/>
        </w:tabs>
        <w:suppressAutoHyphens/>
        <w:spacing w:line="240" w:lineRule="auto"/>
        <w:ind w:firstLine="0"/>
        <w:jc w:val="center"/>
        <w:rPr>
          <w:rFonts w:ascii="Times New Roman" w:eastAsia="Times New Roman" w:hAnsi="Times New Roman" w:cs="Times New Roman"/>
          <w:b/>
          <w:bCs/>
          <w:caps/>
          <w:sz w:val="24"/>
          <w:szCs w:val="24"/>
          <w:lang w:eastAsia="ar-SA"/>
        </w:rPr>
      </w:pPr>
      <w:bookmarkStart w:id="49" w:name="_Hlk105497372"/>
      <w:bookmarkStart w:id="50" w:name="OLE_LINK1"/>
      <w:bookmarkStart w:id="51" w:name="OLE_LINK2"/>
      <w:r w:rsidRPr="00B71257">
        <w:rPr>
          <w:rFonts w:ascii="Times New Roman" w:hAnsi="Times New Roman" w:cs="Times New Roman"/>
          <w:b/>
          <w:bCs/>
          <w:sz w:val="24"/>
          <w:szCs w:val="24"/>
        </w:rPr>
        <w:t>2025 M. Į SĄJUNGAI SUSIRŪPINIMĄ KELIANČIŲ INVAZINIŲ SVETIMŲ RŪŠIŲ SĄRAŠĄ ĮRAŠYTŲ AUGALŲ IR GYVŪNŲ RŪŠIŲ NETYČINĖS INTRODUKCIJOS IR PLITIMO KELIŲ LIETUVOJE ANALIZĖS IR LIETUVOJE PAPLITUSIŲ RŪŠIŲ RADAVIEČIŲ KARTOGRAFAVIMO</w:t>
      </w:r>
      <w:r w:rsidR="00F94181" w:rsidRPr="00B71257">
        <w:rPr>
          <w:rFonts w:ascii="Times New Roman" w:eastAsia="Calibri" w:hAnsi="Times New Roman" w:cs="Times New Roman"/>
          <w:b/>
          <w:bCs/>
          <w:caps/>
          <w:color w:val="000000"/>
          <w:sz w:val="24"/>
          <w:szCs w:val="24"/>
          <w:lang w:eastAsia="en-US"/>
        </w:rPr>
        <w:t xml:space="preserve"> PASLAUGŲ </w:t>
      </w:r>
      <w:bookmarkEnd w:id="49"/>
      <w:r w:rsidR="00F94181" w:rsidRPr="00B71257">
        <w:rPr>
          <w:rFonts w:ascii="Times New Roman" w:eastAsia="Calibri" w:hAnsi="Times New Roman" w:cs="Times New Roman"/>
          <w:b/>
          <w:sz w:val="24"/>
          <w:szCs w:val="24"/>
          <w:lang w:eastAsia="ar-SA"/>
        </w:rPr>
        <w:t xml:space="preserve">PIRKIMO </w:t>
      </w:r>
      <w:r w:rsidR="00F94181" w:rsidRPr="00B71257">
        <w:rPr>
          <w:rFonts w:ascii="Times New Roman" w:eastAsia="Times New Roman" w:hAnsi="Times New Roman" w:cs="Times New Roman"/>
          <w:b/>
          <w:bCs/>
          <w:caps/>
          <w:sz w:val="24"/>
          <w:szCs w:val="24"/>
          <w:lang w:eastAsia="ar-SA"/>
        </w:rPr>
        <w:t>sutartis</w:t>
      </w:r>
    </w:p>
    <w:p w14:paraId="013F9A1B" w14:textId="77777777"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p>
    <w:p w14:paraId="0007B7CF" w14:textId="729EF6DA"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202</w:t>
      </w:r>
      <w:r w:rsidR="008B5D92">
        <w:rPr>
          <w:rFonts w:ascii="Times New Roman" w:eastAsia="Times New Roman" w:hAnsi="Times New Roman" w:cs="Times New Roman"/>
          <w:sz w:val="24"/>
          <w:szCs w:val="24"/>
          <w:lang w:eastAsia="ar-SA"/>
        </w:rPr>
        <w:t>6</w:t>
      </w:r>
      <w:r w:rsidRPr="00585D87">
        <w:rPr>
          <w:rFonts w:ascii="Times New Roman" w:eastAsia="Times New Roman" w:hAnsi="Times New Roman" w:cs="Times New Roman"/>
          <w:sz w:val="24"/>
          <w:szCs w:val="24"/>
          <w:lang w:eastAsia="ar-SA"/>
        </w:rPr>
        <w:t xml:space="preserve"> m.                          Nr. </w:t>
      </w:r>
    </w:p>
    <w:p w14:paraId="432323F1" w14:textId="77777777" w:rsidR="00F94181" w:rsidRPr="00585D87" w:rsidRDefault="00F94181" w:rsidP="00F94181">
      <w:pPr>
        <w:widowControl w:val="0"/>
        <w:spacing w:line="240" w:lineRule="auto"/>
        <w:ind w:firstLine="0"/>
        <w:jc w:val="center"/>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Vilnius</w:t>
      </w:r>
    </w:p>
    <w:p w14:paraId="3626AC2E" w14:textId="77777777" w:rsidR="00F94181" w:rsidRPr="00585D87" w:rsidRDefault="00F94181" w:rsidP="00F94181">
      <w:pPr>
        <w:tabs>
          <w:tab w:val="left" w:pos="1418"/>
          <w:tab w:val="left" w:pos="1701"/>
        </w:tabs>
        <w:suppressAutoHyphens/>
        <w:spacing w:line="240" w:lineRule="auto"/>
        <w:ind w:firstLine="0"/>
        <w:rPr>
          <w:rFonts w:ascii="Times New Roman" w:eastAsia="Times New Roman" w:hAnsi="Times New Roman" w:cs="Times New Roman"/>
          <w:color w:val="000000"/>
          <w:sz w:val="24"/>
          <w:szCs w:val="24"/>
          <w:lang w:eastAsia="ar-SA"/>
        </w:rPr>
      </w:pPr>
    </w:p>
    <w:p w14:paraId="04A822F4" w14:textId="31CCE37E" w:rsidR="00F94181" w:rsidRPr="00585D87" w:rsidRDefault="66CDE988" w:rsidP="00F94181">
      <w:pPr>
        <w:tabs>
          <w:tab w:val="left" w:pos="1418"/>
          <w:tab w:val="left" w:pos="1701"/>
        </w:tabs>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color w:val="000000"/>
          <w:sz w:val="24"/>
          <w:szCs w:val="24"/>
          <w:lang w:eastAsia="ar-SA"/>
        </w:rPr>
        <w:t xml:space="preserve">Įgyvendindamos </w:t>
      </w:r>
      <w:bookmarkStart w:id="52" w:name="_Hlk129630223"/>
      <w:bookmarkStart w:id="53" w:name="_Hlk94710256"/>
      <w:r w:rsidR="076FACBA" w:rsidRPr="00F7101E">
        <w:rPr>
          <w:rFonts w:ascii="Times New Roman" w:eastAsia="Times New Roman" w:hAnsi="Times New Roman" w:cs="Times New Roman"/>
          <w:sz w:val="24"/>
          <w:szCs w:val="24"/>
          <w:lang w:eastAsia="ar-SA"/>
        </w:rPr>
        <w:t xml:space="preserve">2025 m. į Sąjungai susirūpinimą keliančių invazinių svetimų rūšių sąrašą įrašytų augalų ir gyvūnų rūšių netyčinės </w:t>
      </w:r>
      <w:proofErr w:type="spellStart"/>
      <w:r w:rsidR="076FACBA" w:rsidRPr="00F7101E">
        <w:rPr>
          <w:rFonts w:ascii="Times New Roman" w:eastAsia="Times New Roman" w:hAnsi="Times New Roman" w:cs="Times New Roman"/>
          <w:sz w:val="24"/>
          <w:szCs w:val="24"/>
          <w:lang w:eastAsia="ar-SA"/>
        </w:rPr>
        <w:t>introdukcijos</w:t>
      </w:r>
      <w:proofErr w:type="spellEnd"/>
      <w:r w:rsidR="076FACBA" w:rsidRPr="00F7101E">
        <w:rPr>
          <w:rFonts w:ascii="Times New Roman" w:eastAsia="Times New Roman" w:hAnsi="Times New Roman" w:cs="Times New Roman"/>
          <w:sz w:val="24"/>
          <w:szCs w:val="24"/>
          <w:lang w:eastAsia="ar-SA"/>
        </w:rPr>
        <w:t xml:space="preserve"> ir plitimo kelių Lietuvoje analizės ir Lietuvoje paplitusių rūšių radaviečių kartografavimo </w:t>
      </w:r>
      <w:r w:rsidRPr="00585D87">
        <w:rPr>
          <w:rFonts w:ascii="Times New Roman" w:eastAsia="Times New Roman" w:hAnsi="Times New Roman" w:cs="Times New Roman"/>
          <w:color w:val="000000"/>
          <w:sz w:val="24"/>
          <w:szCs w:val="24"/>
          <w:lang w:eastAsia="ar-SA"/>
        </w:rPr>
        <w:t xml:space="preserve">paslaugų </w:t>
      </w:r>
      <w:bookmarkEnd w:id="52"/>
      <w:r w:rsidRPr="00585D87">
        <w:rPr>
          <w:rFonts w:ascii="Times New Roman" w:eastAsia="Times New Roman" w:hAnsi="Times New Roman" w:cs="Times New Roman"/>
          <w:sz w:val="24"/>
          <w:szCs w:val="24"/>
          <w:lang w:eastAsia="ar-SA"/>
        </w:rPr>
        <w:t>mažos vertės skelbiamos apklausos pirkimo</w:t>
      </w:r>
      <w:r w:rsidR="0BBF8B41" w:rsidRPr="00585D87">
        <w:rPr>
          <w:rFonts w:ascii="Times New Roman" w:eastAsia="Times New Roman" w:hAnsi="Times New Roman" w:cs="Times New Roman"/>
          <w:sz w:val="24"/>
          <w:szCs w:val="24"/>
          <w:lang w:eastAsia="ar-SA"/>
        </w:rPr>
        <w:t xml:space="preserve"> (ID: ____) </w:t>
      </w:r>
      <w:r w:rsidRPr="00585D87">
        <w:rPr>
          <w:rFonts w:ascii="Times New Roman" w:eastAsia="Times New Roman" w:hAnsi="Times New Roman" w:cs="Times New Roman"/>
          <w:sz w:val="24"/>
          <w:szCs w:val="24"/>
          <w:lang w:eastAsia="ar-SA"/>
        </w:rPr>
        <w:t xml:space="preserve"> rezultatus, </w:t>
      </w:r>
      <w:bookmarkEnd w:id="53"/>
      <w:r w:rsidRPr="00585D87">
        <w:rPr>
          <w:rFonts w:ascii="Times New Roman" w:eastAsia="Times New Roman" w:hAnsi="Times New Roman" w:cs="Times New Roman"/>
          <w:color w:val="000000"/>
          <w:sz w:val="24"/>
          <w:szCs w:val="24"/>
          <w:lang w:eastAsia="ar-SA"/>
        </w:rPr>
        <w:t xml:space="preserve">mes, sutarties šalys, </w:t>
      </w:r>
      <w:r w:rsidRPr="32891A2B">
        <w:rPr>
          <w:rFonts w:ascii="Times New Roman" w:eastAsia="Times New Roman" w:hAnsi="Times New Roman" w:cs="Times New Roman"/>
          <w:b/>
          <w:bCs/>
          <w:sz w:val="24"/>
          <w:szCs w:val="24"/>
        </w:rPr>
        <w:t>Lietuvos</w:t>
      </w:r>
      <w:r w:rsidRPr="32891A2B">
        <w:rPr>
          <w:rFonts w:ascii="Times New Roman" w:eastAsia="Times New Roman" w:hAnsi="Times New Roman" w:cs="Times New Roman"/>
          <w:sz w:val="24"/>
          <w:szCs w:val="24"/>
        </w:rPr>
        <w:t xml:space="preserve"> </w:t>
      </w:r>
      <w:r w:rsidRPr="32891A2B">
        <w:rPr>
          <w:rFonts w:ascii="Times New Roman" w:eastAsia="Times New Roman" w:hAnsi="Times New Roman" w:cs="Times New Roman"/>
          <w:b/>
          <w:bCs/>
          <w:sz w:val="24"/>
          <w:szCs w:val="24"/>
        </w:rPr>
        <w:t>Respublikos</w:t>
      </w:r>
      <w:r w:rsidRPr="32891A2B">
        <w:rPr>
          <w:rFonts w:ascii="Times New Roman" w:eastAsia="Times New Roman" w:hAnsi="Times New Roman" w:cs="Times New Roman"/>
          <w:sz w:val="24"/>
          <w:szCs w:val="24"/>
        </w:rPr>
        <w:t xml:space="preserve"> </w:t>
      </w:r>
      <w:r w:rsidRPr="32891A2B">
        <w:rPr>
          <w:rFonts w:ascii="Times New Roman" w:eastAsia="Times New Roman" w:hAnsi="Times New Roman" w:cs="Times New Roman"/>
          <w:b/>
          <w:bCs/>
          <w:sz w:val="24"/>
          <w:szCs w:val="24"/>
        </w:rPr>
        <w:t>aplinkos</w:t>
      </w:r>
      <w:r w:rsidRPr="32891A2B">
        <w:rPr>
          <w:rFonts w:ascii="Times New Roman" w:eastAsia="Times New Roman" w:hAnsi="Times New Roman" w:cs="Times New Roman"/>
          <w:sz w:val="24"/>
          <w:szCs w:val="24"/>
        </w:rPr>
        <w:t xml:space="preserve"> </w:t>
      </w:r>
      <w:r w:rsidRPr="32891A2B">
        <w:rPr>
          <w:rFonts w:ascii="Times New Roman" w:eastAsia="Times New Roman" w:hAnsi="Times New Roman" w:cs="Times New Roman"/>
          <w:b/>
          <w:bCs/>
          <w:sz w:val="24"/>
          <w:szCs w:val="24"/>
        </w:rPr>
        <w:t>ministerija</w:t>
      </w:r>
      <w:r w:rsidRPr="00585D87">
        <w:rPr>
          <w:rFonts w:ascii="Times New Roman" w:eastAsia="Times New Roman" w:hAnsi="Times New Roman" w:cs="Times New Roman"/>
          <w:sz w:val="24"/>
          <w:szCs w:val="24"/>
        </w:rPr>
        <w:t xml:space="preserve">, atstovaujama Aplinkos ministerijos </w:t>
      </w:r>
      <w:r w:rsidR="076FACBA">
        <w:rPr>
          <w:rFonts w:ascii="Times New Roman" w:eastAsia="Times New Roman" w:hAnsi="Times New Roman" w:cs="Times New Roman"/>
          <w:sz w:val="24"/>
          <w:szCs w:val="24"/>
        </w:rPr>
        <w:t>______</w:t>
      </w:r>
      <w:r w:rsidR="04E40058" w:rsidRPr="00585D87">
        <w:rPr>
          <w:rFonts w:ascii="Times New Roman" w:eastAsia="Times New Roman" w:hAnsi="Times New Roman" w:cs="Times New Roman"/>
          <w:sz w:val="24"/>
          <w:szCs w:val="24"/>
        </w:rPr>
        <w:t xml:space="preserve">, veikiančio pagal </w:t>
      </w:r>
      <w:r w:rsidR="076FACBA">
        <w:rPr>
          <w:rFonts w:ascii="Times New Roman" w:eastAsia="Times New Roman" w:hAnsi="Times New Roman" w:cs="Times New Roman"/>
          <w:sz w:val="24"/>
          <w:szCs w:val="24"/>
        </w:rPr>
        <w:t>____</w:t>
      </w:r>
      <w:r w:rsidR="04E40058" w:rsidRPr="00585D87">
        <w:rPr>
          <w:rFonts w:ascii="Times New Roman" w:eastAsia="Times New Roman" w:hAnsi="Times New Roman" w:cs="Times New Roman"/>
          <w:sz w:val="24"/>
          <w:szCs w:val="24"/>
        </w:rPr>
        <w:t xml:space="preserve"> suteiktus įgaliojimus</w:t>
      </w:r>
      <w:r w:rsidRPr="00585D87">
        <w:rPr>
          <w:rFonts w:ascii="Times New Roman" w:eastAsia="Times New Roman" w:hAnsi="Times New Roman" w:cs="Times New Roman"/>
          <w:sz w:val="24"/>
          <w:szCs w:val="24"/>
        </w:rPr>
        <w:t xml:space="preserve">, </w:t>
      </w:r>
      <w:r w:rsidRPr="00585D87">
        <w:rPr>
          <w:rFonts w:ascii="Times New Roman" w:eastAsia="Times New Roman" w:hAnsi="Times New Roman" w:cs="Times New Roman"/>
          <w:sz w:val="24"/>
          <w:szCs w:val="24"/>
          <w:lang w:eastAsia="ar-SA"/>
        </w:rPr>
        <w:t>toliau vadinama „Užsakovu“, iš vienos pusės, ir</w:t>
      </w:r>
      <w:r w:rsidRPr="00585D87">
        <w:rPr>
          <w:rFonts w:ascii="Times New Roman" w:eastAsia="Times New Roman" w:hAnsi="Times New Roman" w:cs="Times New Roman"/>
          <w:b/>
          <w:bCs/>
          <w:sz w:val="24"/>
          <w:szCs w:val="24"/>
          <w:lang w:eastAsia="ar-SA"/>
        </w:rPr>
        <w:t>___________</w:t>
      </w:r>
      <w:r w:rsidRPr="00585D87">
        <w:rPr>
          <w:rFonts w:ascii="Times New Roman" w:eastAsia="Times New Roman" w:hAnsi="Times New Roman" w:cs="Times New Roman"/>
          <w:sz w:val="24"/>
          <w:szCs w:val="24"/>
          <w:lang w:eastAsia="ar-SA"/>
        </w:rPr>
        <w:t xml:space="preserve">, atstovaujama </w:t>
      </w:r>
      <w:r w:rsidRPr="32891A2B">
        <w:rPr>
          <w:rFonts w:ascii="Times New Roman" w:eastAsia="Times New Roman" w:hAnsi="Times New Roman" w:cs="Times New Roman"/>
          <w:sz w:val="24"/>
          <w:szCs w:val="24"/>
          <w:lang w:eastAsia="ar-SA"/>
        </w:rPr>
        <w:t>_______________</w:t>
      </w:r>
      <w:r w:rsidRPr="00585D87">
        <w:rPr>
          <w:rFonts w:ascii="Times New Roman" w:eastAsia="Times New Roman" w:hAnsi="Times New Roman" w:cs="Times New Roman"/>
          <w:sz w:val="24"/>
          <w:szCs w:val="24"/>
          <w:lang w:eastAsia="ar-SA"/>
        </w:rPr>
        <w:t>_, veikiančio pagal _</w:t>
      </w:r>
      <w:r w:rsidRPr="32891A2B">
        <w:rPr>
          <w:rFonts w:ascii="Times New Roman" w:eastAsia="Times New Roman" w:hAnsi="Times New Roman" w:cs="Times New Roman"/>
          <w:i/>
          <w:iCs/>
          <w:sz w:val="24"/>
          <w:szCs w:val="24"/>
          <w:lang w:eastAsia="ar-SA"/>
        </w:rPr>
        <w:t>__________</w:t>
      </w:r>
      <w:r w:rsidRPr="00585D87">
        <w:rPr>
          <w:rFonts w:ascii="Times New Roman" w:eastAsia="Times New Roman" w:hAnsi="Times New Roman" w:cs="Times New Roman"/>
          <w:sz w:val="24"/>
          <w:szCs w:val="24"/>
          <w:lang w:eastAsia="ar-SA"/>
        </w:rPr>
        <w:t>, toliau vadinama „Vykdytoju“, iš kitos pusės</w:t>
      </w:r>
      <w:bookmarkEnd w:id="50"/>
      <w:bookmarkEnd w:id="51"/>
      <w:r w:rsidRPr="00585D87">
        <w:rPr>
          <w:rFonts w:ascii="Times New Roman" w:eastAsia="Times New Roman" w:hAnsi="Times New Roman" w:cs="Times New Roman"/>
          <w:sz w:val="24"/>
          <w:szCs w:val="24"/>
          <w:lang w:eastAsia="ar-SA"/>
        </w:rPr>
        <w:t xml:space="preserve">, </w:t>
      </w:r>
      <w:r w:rsidRPr="32891A2B">
        <w:rPr>
          <w:rFonts w:ascii="Times New Roman" w:eastAsia="Times New Roman" w:hAnsi="Times New Roman" w:cs="Times New Roman"/>
          <w:sz w:val="24"/>
          <w:szCs w:val="24"/>
          <w:lang w:eastAsia="ar-SA"/>
        </w:rPr>
        <w:t>toliau kiekviena atskirai dar vadinama „šalimi“, o kartu – „šalimis“,</w:t>
      </w:r>
      <w:r w:rsidRPr="00585D87">
        <w:rPr>
          <w:rFonts w:ascii="Times New Roman" w:eastAsia="Times New Roman" w:hAnsi="Times New Roman" w:cs="Times New Roman"/>
          <w:sz w:val="24"/>
          <w:szCs w:val="24"/>
          <w:lang w:eastAsia="ar-SA"/>
        </w:rPr>
        <w:t xml:space="preserve"> sudarėme šią</w:t>
      </w:r>
      <w:r w:rsidR="2AFF4A86" w:rsidRPr="00585D87">
        <w:rPr>
          <w:rFonts w:ascii="Times New Roman" w:eastAsia="Times New Roman" w:hAnsi="Times New Roman" w:cs="Times New Roman"/>
          <w:color w:val="000000"/>
          <w:sz w:val="24"/>
          <w:szCs w:val="24"/>
          <w:lang w:eastAsia="ar-SA"/>
        </w:rPr>
        <w:t xml:space="preserve"> </w:t>
      </w:r>
      <w:r w:rsidR="228FC013" w:rsidRPr="00F61808">
        <w:rPr>
          <w:rFonts w:ascii="Times New Roman" w:eastAsia="Times New Roman" w:hAnsi="Times New Roman" w:cs="Times New Roman"/>
          <w:color w:val="000000"/>
          <w:sz w:val="24"/>
          <w:szCs w:val="24"/>
          <w:lang w:eastAsia="ar-SA"/>
        </w:rPr>
        <w:t xml:space="preserve">2025 m. į Sąjungai susirūpinimą keliančių invazinių svetimų rūšių sąrašą įrašytų augalų ir gyvūnų rūšių netyčinės </w:t>
      </w:r>
      <w:proofErr w:type="spellStart"/>
      <w:r w:rsidR="228FC013" w:rsidRPr="00F61808">
        <w:rPr>
          <w:rFonts w:ascii="Times New Roman" w:eastAsia="Times New Roman" w:hAnsi="Times New Roman" w:cs="Times New Roman"/>
          <w:color w:val="000000"/>
          <w:sz w:val="24"/>
          <w:szCs w:val="24"/>
          <w:lang w:eastAsia="ar-SA"/>
        </w:rPr>
        <w:t>introdukcijos</w:t>
      </w:r>
      <w:proofErr w:type="spellEnd"/>
      <w:r w:rsidR="228FC013" w:rsidRPr="00F61808">
        <w:rPr>
          <w:rFonts w:ascii="Times New Roman" w:eastAsia="Times New Roman" w:hAnsi="Times New Roman" w:cs="Times New Roman"/>
          <w:color w:val="000000"/>
          <w:sz w:val="24"/>
          <w:szCs w:val="24"/>
          <w:lang w:eastAsia="ar-SA"/>
        </w:rPr>
        <w:t xml:space="preserve"> ir plitimo kelių Lietuvoje analizės ir Lietuvoje paplitusių rūšių radaviečių kartografavimo paslaugų </w:t>
      </w:r>
      <w:r w:rsidRPr="00585D87">
        <w:rPr>
          <w:rFonts w:ascii="Times New Roman" w:eastAsia="Times New Roman" w:hAnsi="Times New Roman" w:cs="Times New Roman"/>
          <w:sz w:val="24"/>
          <w:szCs w:val="24"/>
          <w:lang w:eastAsia="ar-SA"/>
        </w:rPr>
        <w:t xml:space="preserve">pirkimo </w:t>
      </w:r>
      <w:r w:rsidRPr="00585D87">
        <w:rPr>
          <w:rFonts w:ascii="Times New Roman" w:eastAsia="Times New Roman" w:hAnsi="Times New Roman" w:cs="Times New Roman"/>
          <w:color w:val="000000"/>
          <w:spacing w:val="-2"/>
          <w:sz w:val="24"/>
          <w:szCs w:val="24"/>
          <w:lang w:eastAsia="ar-SA"/>
        </w:rPr>
        <w:t>sutartį</w:t>
      </w:r>
      <w:r w:rsidRPr="00585D87">
        <w:rPr>
          <w:rFonts w:ascii="Times New Roman" w:eastAsia="Times New Roman" w:hAnsi="Times New Roman" w:cs="Times New Roman"/>
          <w:color w:val="000000"/>
          <w:sz w:val="24"/>
          <w:szCs w:val="24"/>
          <w:lang w:eastAsia="ar-SA"/>
        </w:rPr>
        <w:t>, toliau vadinamą „sutartimi“</w:t>
      </w:r>
      <w:r w:rsidR="01796DF3" w:rsidRPr="00585D87">
        <w:rPr>
          <w:rFonts w:ascii="Times New Roman" w:eastAsia="Times New Roman" w:hAnsi="Times New Roman" w:cs="Times New Roman"/>
          <w:color w:val="000000"/>
          <w:sz w:val="24"/>
          <w:szCs w:val="24"/>
          <w:lang w:eastAsia="ar-SA"/>
        </w:rPr>
        <w:t>:</w:t>
      </w:r>
    </w:p>
    <w:p w14:paraId="41518DA2" w14:textId="77777777" w:rsidR="00F94181" w:rsidRPr="00585D87" w:rsidRDefault="00F94181" w:rsidP="00F94181">
      <w:pPr>
        <w:tabs>
          <w:tab w:val="left" w:pos="1418"/>
          <w:tab w:val="left" w:pos="1701"/>
        </w:tabs>
        <w:suppressAutoHyphens/>
        <w:spacing w:line="240" w:lineRule="auto"/>
        <w:ind w:firstLine="567"/>
        <w:rPr>
          <w:rFonts w:ascii="Times New Roman" w:eastAsia="Times New Roman" w:hAnsi="Times New Roman" w:cs="Times New Roman"/>
          <w:sz w:val="24"/>
          <w:szCs w:val="24"/>
          <w:lang w:eastAsia="ar-SA"/>
        </w:rPr>
      </w:pPr>
    </w:p>
    <w:p w14:paraId="70B35305"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t>1.</w:t>
      </w:r>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b/>
          <w:bCs/>
          <w:color w:val="000000"/>
          <w:sz w:val="24"/>
          <w:szCs w:val="24"/>
          <w:lang w:eastAsia="ar-SA"/>
        </w:rPr>
        <w:t>SUTARTIES DALYKAS</w:t>
      </w:r>
    </w:p>
    <w:p w14:paraId="2A84D87C" w14:textId="0A0F657F" w:rsidR="00F94181" w:rsidRPr="00585D87" w:rsidRDefault="66CDE988" w:rsidP="00F94181">
      <w:pPr>
        <w:suppressAutoHyphens/>
        <w:spacing w:line="240" w:lineRule="auto"/>
        <w:ind w:firstLine="567"/>
        <w:rPr>
          <w:rFonts w:ascii="Times New Roman" w:eastAsia="Times New Roman" w:hAnsi="Times New Roman" w:cs="Times New Roman"/>
          <w:color w:val="000000"/>
          <w:sz w:val="24"/>
          <w:szCs w:val="24"/>
          <w:lang w:eastAsia="ar-SA"/>
        </w:rPr>
      </w:pPr>
      <w:bookmarkStart w:id="54" w:name="OLE_LINK13"/>
      <w:r w:rsidRPr="32891A2B">
        <w:rPr>
          <w:rFonts w:ascii="Times New Roman" w:eastAsia="Times New Roman" w:hAnsi="Times New Roman" w:cs="Times New Roman"/>
          <w:color w:val="000000" w:themeColor="text1"/>
          <w:sz w:val="24"/>
          <w:szCs w:val="24"/>
          <w:lang w:eastAsia="ar-SA"/>
        </w:rPr>
        <w:t xml:space="preserve">1.1. </w:t>
      </w:r>
      <w:bookmarkEnd w:id="54"/>
      <w:r w:rsidR="076FACBA" w:rsidRPr="32891A2B">
        <w:rPr>
          <w:rFonts w:ascii="Times New Roman" w:eastAsia="Times New Roman" w:hAnsi="Times New Roman" w:cs="Times New Roman"/>
          <w:color w:val="000000" w:themeColor="text1"/>
          <w:sz w:val="24"/>
          <w:szCs w:val="24"/>
          <w:lang w:eastAsia="ar-SA"/>
        </w:rPr>
        <w:t xml:space="preserve">2025 m. į Sąjungai susirūpinimą keliančių invazinių svetimų rūšių sąrašą įrašytų augalų ir gyvūnų rūšių netyčinės </w:t>
      </w:r>
      <w:proofErr w:type="spellStart"/>
      <w:r w:rsidR="076FACBA" w:rsidRPr="32891A2B">
        <w:rPr>
          <w:rFonts w:ascii="Times New Roman" w:eastAsia="Times New Roman" w:hAnsi="Times New Roman" w:cs="Times New Roman"/>
          <w:color w:val="000000" w:themeColor="text1"/>
          <w:sz w:val="24"/>
          <w:szCs w:val="24"/>
          <w:lang w:eastAsia="ar-SA"/>
        </w:rPr>
        <w:t>introdukcijos</w:t>
      </w:r>
      <w:proofErr w:type="spellEnd"/>
      <w:r w:rsidR="076FACBA" w:rsidRPr="32891A2B">
        <w:rPr>
          <w:rFonts w:ascii="Times New Roman" w:eastAsia="Times New Roman" w:hAnsi="Times New Roman" w:cs="Times New Roman"/>
          <w:color w:val="000000" w:themeColor="text1"/>
          <w:sz w:val="24"/>
          <w:szCs w:val="24"/>
          <w:lang w:eastAsia="ar-SA"/>
        </w:rPr>
        <w:t xml:space="preserve"> ir plitimo kelių Lietuvoje analizės ir Lietuvoje paplitusių rūšių radaviečių kartografavimo p</w:t>
      </w:r>
      <w:r w:rsidRPr="32891A2B">
        <w:rPr>
          <w:rFonts w:ascii="Times New Roman" w:eastAsia="Times New Roman" w:hAnsi="Times New Roman" w:cs="Times New Roman"/>
          <w:color w:val="000000" w:themeColor="text1"/>
          <w:sz w:val="24"/>
          <w:szCs w:val="24"/>
          <w:lang w:eastAsia="ar-SA"/>
        </w:rPr>
        <w:t>aslaug</w:t>
      </w:r>
      <w:r w:rsidR="441D8F22" w:rsidRPr="32891A2B">
        <w:rPr>
          <w:rFonts w:ascii="Times New Roman" w:eastAsia="Times New Roman" w:hAnsi="Times New Roman" w:cs="Times New Roman"/>
          <w:color w:val="000000" w:themeColor="text1"/>
          <w:sz w:val="24"/>
          <w:szCs w:val="24"/>
          <w:lang w:eastAsia="ar-SA"/>
        </w:rPr>
        <w:t>ų</w:t>
      </w:r>
      <w:r w:rsidRPr="32891A2B">
        <w:rPr>
          <w:rFonts w:ascii="Times New Roman" w:eastAsia="Times New Roman" w:hAnsi="Times New Roman" w:cs="Times New Roman"/>
          <w:color w:val="000000" w:themeColor="text1"/>
          <w:sz w:val="24"/>
          <w:szCs w:val="24"/>
          <w:lang w:eastAsia="ar-SA"/>
        </w:rPr>
        <w:t xml:space="preserve"> </w:t>
      </w:r>
      <w:r w:rsidRPr="32891A2B">
        <w:rPr>
          <w:rFonts w:ascii="Times New Roman" w:eastAsia="Times New Roman" w:hAnsi="Times New Roman" w:cs="Times New Roman"/>
          <w:sz w:val="24"/>
          <w:szCs w:val="24"/>
          <w:lang w:eastAsia="ar-SA"/>
        </w:rPr>
        <w:t xml:space="preserve">(toliau – paslaugos) atlikimas </w:t>
      </w:r>
      <w:r w:rsidRPr="32891A2B">
        <w:rPr>
          <w:rFonts w:ascii="Times New Roman" w:eastAsia="Times New Roman" w:hAnsi="Times New Roman" w:cs="Times New Roman"/>
          <w:color w:val="000000" w:themeColor="text1"/>
          <w:sz w:val="24"/>
          <w:szCs w:val="24"/>
          <w:lang w:eastAsia="ar-SA"/>
        </w:rPr>
        <w:t xml:space="preserve">pagal pridedamą techninę specifikaciją (šios sutarties </w:t>
      </w:r>
      <w:r w:rsidR="272CF744" w:rsidRPr="32891A2B">
        <w:rPr>
          <w:rFonts w:ascii="Times New Roman" w:eastAsia="Times New Roman" w:hAnsi="Times New Roman" w:cs="Times New Roman"/>
          <w:color w:val="000000" w:themeColor="text1"/>
          <w:sz w:val="24"/>
          <w:szCs w:val="24"/>
          <w:lang w:eastAsia="ar-SA"/>
        </w:rPr>
        <w:t xml:space="preserve">1 </w:t>
      </w:r>
      <w:r w:rsidRPr="32891A2B">
        <w:rPr>
          <w:rFonts w:ascii="Times New Roman" w:eastAsia="Times New Roman" w:hAnsi="Times New Roman" w:cs="Times New Roman"/>
          <w:color w:val="000000" w:themeColor="text1"/>
          <w:sz w:val="24"/>
          <w:szCs w:val="24"/>
          <w:lang w:eastAsia="ar-SA"/>
        </w:rPr>
        <w:t>priedas).</w:t>
      </w:r>
    </w:p>
    <w:p w14:paraId="4571D5A7" w14:textId="77777777" w:rsidR="00F94181" w:rsidRPr="00585D87" w:rsidRDefault="00F94181" w:rsidP="00F94181">
      <w:pPr>
        <w:suppressAutoHyphens/>
        <w:spacing w:line="240" w:lineRule="auto"/>
        <w:ind w:firstLine="567"/>
        <w:rPr>
          <w:rFonts w:ascii="Times New Roman" w:eastAsia="Times New Roman" w:hAnsi="Times New Roman" w:cs="Times New Roman"/>
          <w:color w:val="000000"/>
          <w:sz w:val="24"/>
          <w:szCs w:val="24"/>
          <w:lang w:eastAsia="ar-SA"/>
        </w:rPr>
      </w:pPr>
    </w:p>
    <w:p w14:paraId="3B1E41E2"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sidRPr="00585D87">
        <w:rPr>
          <w:rFonts w:ascii="Times New Roman" w:eastAsia="Times New Roman" w:hAnsi="Times New Roman" w:cs="Times New Roman"/>
          <w:b/>
          <w:bCs/>
          <w:color w:val="000000"/>
          <w:sz w:val="24"/>
          <w:szCs w:val="24"/>
          <w:lang w:eastAsia="ar-SA"/>
        </w:rPr>
        <w:t>2. ŠALIŲ TEISĖS IR PAREIGOS</w:t>
      </w:r>
    </w:p>
    <w:p w14:paraId="12D24941"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 xml:space="preserve">2.1. </w:t>
      </w:r>
      <w:r w:rsidRPr="00585D87">
        <w:rPr>
          <w:rFonts w:ascii="Times New Roman" w:eastAsia="Times New Roman" w:hAnsi="Times New Roman" w:cs="Times New Roman"/>
          <w:caps/>
          <w:sz w:val="24"/>
          <w:szCs w:val="24"/>
          <w:lang w:eastAsia="ar-SA"/>
        </w:rPr>
        <w:t>U</w:t>
      </w:r>
      <w:r w:rsidRPr="00585D87">
        <w:rPr>
          <w:rFonts w:ascii="Times New Roman" w:eastAsia="Times New Roman" w:hAnsi="Times New Roman" w:cs="Times New Roman"/>
          <w:sz w:val="24"/>
          <w:szCs w:val="24"/>
          <w:lang w:eastAsia="ar-SA"/>
        </w:rPr>
        <w:t>žsakovo teisės ir pareigos:</w:t>
      </w:r>
    </w:p>
    <w:p w14:paraId="28510766"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spacing w:val="-2"/>
          <w:sz w:val="24"/>
          <w:szCs w:val="24"/>
          <w:lang w:eastAsia="ar-SA"/>
        </w:rPr>
      </w:pPr>
      <w:r w:rsidRPr="00585D87">
        <w:rPr>
          <w:rFonts w:ascii="Times New Roman" w:eastAsia="Times New Roman" w:hAnsi="Times New Roman" w:cs="Times New Roman"/>
          <w:spacing w:val="-2"/>
          <w:sz w:val="24"/>
          <w:szCs w:val="24"/>
          <w:lang w:eastAsia="ar-SA"/>
        </w:rPr>
        <w:t xml:space="preserve">2.1.1. Užsakovas įsipareigoja pavesti </w:t>
      </w:r>
      <w:r w:rsidRPr="00585D87">
        <w:rPr>
          <w:rFonts w:ascii="Times New Roman" w:eastAsia="Arial Unicode MS" w:hAnsi="Times New Roman" w:cs="Times New Roman"/>
          <w:color w:val="000000"/>
          <w:spacing w:val="-2"/>
          <w:sz w:val="24"/>
          <w:szCs w:val="24"/>
          <w:bdr w:val="none" w:sz="0" w:space="0" w:color="auto" w:frame="1"/>
          <w:lang w:eastAsia="en-GB"/>
        </w:rPr>
        <w:t>Aplinkos ministerijos __________(tel._____________, el. p.____________), o kai jis negali vykdyti nustatytų pareigų – šios grupės _____________(tel.__________, el. p.___________)</w:t>
      </w:r>
      <w:r w:rsidRPr="00585D87">
        <w:rPr>
          <w:rFonts w:ascii="Times New Roman" w:eastAsia="Times New Roman" w:hAnsi="Times New Roman" w:cs="Times New Roman"/>
          <w:spacing w:val="-2"/>
          <w:sz w:val="24"/>
          <w:szCs w:val="24"/>
          <w:lang w:eastAsia="ar-SA"/>
        </w:rPr>
        <w:t xml:space="preserve">, </w:t>
      </w:r>
      <w:r w:rsidRPr="00585D87">
        <w:rPr>
          <w:rFonts w:ascii="Times New Roman" w:eastAsia="Arial Unicode MS" w:hAnsi="Times New Roman" w:cs="Times New Roman"/>
          <w:spacing w:val="-2"/>
          <w:sz w:val="24"/>
          <w:szCs w:val="24"/>
          <w:lang w:eastAsia="ar-SA"/>
        </w:rPr>
        <w:t>vykdyti p</w:t>
      </w:r>
      <w:r w:rsidRPr="00585D87">
        <w:rPr>
          <w:rFonts w:ascii="Times New Roman" w:eastAsia="Times New Roman" w:hAnsi="Times New Roman" w:cs="Times New Roman"/>
          <w:spacing w:val="-2"/>
          <w:sz w:val="24"/>
          <w:szCs w:val="24"/>
          <w:lang w:eastAsia="ar-SA"/>
        </w:rPr>
        <w:t>aslaugų, nurodytų šios sutarties 1.1 papunktyje ir jos techninėje specifikacijoje, priežiūrą bei koordinuoti paslaugų atlikimą su Vykdytoju;</w:t>
      </w:r>
    </w:p>
    <w:p w14:paraId="4795A427" w14:textId="77777777"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bCs/>
          <w:sz w:val="24"/>
          <w:szCs w:val="24"/>
          <w:lang w:eastAsia="ar-SA"/>
        </w:rPr>
        <w:t>2.1.2.</w:t>
      </w:r>
      <w:r w:rsidRPr="00585D87">
        <w:rPr>
          <w:rFonts w:ascii="Times New Roman" w:eastAsia="Times New Roman" w:hAnsi="Times New Roman" w:cs="Times New Roman"/>
          <w:sz w:val="24"/>
          <w:szCs w:val="24"/>
          <w:lang w:eastAsia="ar-SA"/>
        </w:rPr>
        <w:t xml:space="preserve"> </w:t>
      </w:r>
      <w:r w:rsidRPr="00585D87">
        <w:rPr>
          <w:rFonts w:ascii="Times New Roman" w:eastAsia="Times New Roman" w:hAnsi="Times New Roman" w:cs="Times New Roman"/>
          <w:sz w:val="24"/>
          <w:szCs w:val="24"/>
          <w:lang w:eastAsia="zh-CN"/>
        </w:rPr>
        <w:t xml:space="preserve">Užsakovas įsipareigoja raštu (el. paštu) pateikti Vykdytojui </w:t>
      </w:r>
      <w:r w:rsidRPr="00585D87">
        <w:rPr>
          <w:rFonts w:ascii="Times New Roman" w:eastAsia="Times New Roman" w:hAnsi="Times New Roman" w:cs="Times New Roman"/>
          <w:bCs/>
          <w:sz w:val="24"/>
          <w:szCs w:val="24"/>
          <w:lang w:eastAsia="zh-CN"/>
        </w:rPr>
        <w:t xml:space="preserve">turimą informaciją, dokumentus, </w:t>
      </w:r>
      <w:r w:rsidRPr="00585D87">
        <w:rPr>
          <w:rFonts w:ascii="Times New Roman" w:eastAsia="Times New Roman" w:hAnsi="Times New Roman" w:cs="Times New Roman"/>
          <w:sz w:val="24"/>
          <w:szCs w:val="24"/>
          <w:lang w:eastAsia="zh-CN"/>
        </w:rPr>
        <w:t>duomenis, reikalingus šios sutarties 1.1 papunktyje ir jos techninėje specifikacijoje nurodytoms paslaugoms atlikti;</w:t>
      </w:r>
    </w:p>
    <w:p w14:paraId="52C74CAD"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bCs/>
          <w:spacing w:val="-2"/>
          <w:sz w:val="24"/>
          <w:szCs w:val="24"/>
          <w:lang w:eastAsia="ar-SA"/>
        </w:rPr>
      </w:pPr>
      <w:r w:rsidRPr="00585D87">
        <w:rPr>
          <w:rFonts w:ascii="Times New Roman" w:eastAsia="Times New Roman" w:hAnsi="Times New Roman" w:cs="Times New Roman"/>
          <w:bCs/>
          <w:spacing w:val="-2"/>
          <w:sz w:val="24"/>
          <w:szCs w:val="24"/>
          <w:lang w:eastAsia="ar-SA"/>
        </w:rPr>
        <w:t xml:space="preserve">2.1.3. </w:t>
      </w:r>
      <w:r w:rsidRPr="00585D87">
        <w:rPr>
          <w:rFonts w:ascii="Times New Roman" w:eastAsia="Times New Roman" w:hAnsi="Times New Roman" w:cs="Times New Roman"/>
          <w:spacing w:val="-2"/>
          <w:sz w:val="24"/>
          <w:szCs w:val="24"/>
          <w:lang w:eastAsia="ar-SA"/>
        </w:rPr>
        <w:t>Užsakovas įsipareigoja raštu (el. paštu) teikti Vykdytojui pastabas ir pasiūlymus dėl Vykdytojo paslaugų atlikimo rezultatų;</w:t>
      </w:r>
    </w:p>
    <w:p w14:paraId="42D560E3" w14:textId="77777777" w:rsidR="00F94181" w:rsidRPr="00585D87" w:rsidRDefault="00F94181" w:rsidP="00F94181">
      <w:pPr>
        <w:widowControl w:val="0"/>
        <w:spacing w:line="240" w:lineRule="auto"/>
        <w:ind w:firstLine="567"/>
        <w:rPr>
          <w:rFonts w:ascii="Times New Roman" w:eastAsia="Times New Roman" w:hAnsi="Times New Roman" w:cs="Times New Roman"/>
          <w:bCs/>
          <w:sz w:val="24"/>
          <w:szCs w:val="24"/>
          <w:lang w:eastAsia="ar-SA"/>
        </w:rPr>
      </w:pPr>
      <w:r w:rsidRPr="00585D87">
        <w:rPr>
          <w:rFonts w:ascii="Times New Roman" w:eastAsia="Times New Roman" w:hAnsi="Times New Roman" w:cs="Times New Roman"/>
          <w:bCs/>
          <w:sz w:val="24"/>
          <w:szCs w:val="24"/>
          <w:lang w:eastAsia="ar-SA"/>
        </w:rPr>
        <w:t xml:space="preserve">2.1.4. Užsakovas įsipareigoja už tinkamai ir laiku atliktas paslaugas sumokėti Vykdytojui iš viso </w:t>
      </w:r>
      <w:bookmarkStart w:id="55" w:name="_Hlk160051717"/>
      <w:r w:rsidRPr="00585D87">
        <w:rPr>
          <w:rFonts w:ascii="Times New Roman" w:eastAsia="Times New Roman" w:hAnsi="Times New Roman" w:cs="Times New Roman"/>
          <w:b/>
          <w:sz w:val="24"/>
          <w:szCs w:val="24"/>
          <w:lang w:eastAsia="ar-SA"/>
        </w:rPr>
        <w:t>______________Eur (</w:t>
      </w:r>
      <w:r w:rsidRPr="00585D87">
        <w:rPr>
          <w:rFonts w:ascii="Times New Roman" w:eastAsia="Times New Roman" w:hAnsi="Times New Roman" w:cs="Times New Roman"/>
          <w:b/>
          <w:i/>
          <w:iCs/>
          <w:sz w:val="24"/>
          <w:szCs w:val="24"/>
          <w:lang w:eastAsia="ar-SA"/>
        </w:rPr>
        <w:t>suma žodžiais</w:t>
      </w:r>
      <w:r w:rsidRPr="00585D87">
        <w:rPr>
          <w:rFonts w:ascii="Times New Roman" w:eastAsia="Times New Roman" w:hAnsi="Times New Roman" w:cs="Times New Roman"/>
          <w:b/>
          <w:sz w:val="24"/>
          <w:szCs w:val="24"/>
          <w:lang w:eastAsia="ar-SA"/>
        </w:rPr>
        <w:t>) su PVM</w:t>
      </w:r>
      <w:bookmarkEnd w:id="55"/>
      <w:r w:rsidRPr="00585D87">
        <w:rPr>
          <w:rFonts w:ascii="Times New Roman" w:eastAsia="Times New Roman" w:hAnsi="Times New Roman" w:cs="Times New Roman"/>
          <w:bCs/>
          <w:sz w:val="24"/>
          <w:szCs w:val="24"/>
          <w:lang w:eastAsia="ar-SA"/>
        </w:rPr>
        <w:t>, vadovaujantis Vykdytojo pateiktu pasiūlymu.</w:t>
      </w:r>
    </w:p>
    <w:p w14:paraId="0EF2CEB7" w14:textId="77777777" w:rsidR="00F94181" w:rsidRPr="00585D87" w:rsidRDefault="00F94181" w:rsidP="00F94181">
      <w:pPr>
        <w:widowControl w:val="0"/>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bCs/>
          <w:color w:val="000000"/>
          <w:sz w:val="24"/>
          <w:szCs w:val="24"/>
          <w:lang w:eastAsia="ar-SA"/>
        </w:rPr>
        <w:t xml:space="preserve">2.2. </w:t>
      </w:r>
      <w:r w:rsidRPr="00585D87">
        <w:rPr>
          <w:rFonts w:ascii="Times New Roman" w:eastAsia="Times New Roman" w:hAnsi="Times New Roman" w:cs="Times New Roman"/>
          <w:bCs/>
          <w:caps/>
          <w:color w:val="000000"/>
          <w:sz w:val="24"/>
          <w:szCs w:val="24"/>
          <w:lang w:eastAsia="ar-SA"/>
        </w:rPr>
        <w:t>V</w:t>
      </w:r>
      <w:r w:rsidRPr="00585D87">
        <w:rPr>
          <w:rFonts w:ascii="Times New Roman" w:eastAsia="Times New Roman" w:hAnsi="Times New Roman" w:cs="Times New Roman"/>
          <w:bCs/>
          <w:color w:val="000000"/>
          <w:sz w:val="24"/>
          <w:szCs w:val="24"/>
          <w:lang w:eastAsia="ar-SA"/>
        </w:rPr>
        <w:t>ykdytojo teisės ir pareigos:</w:t>
      </w:r>
    </w:p>
    <w:p w14:paraId="13F10BB0"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2.2.1. Vykdytojas įsipareigoja pavesti ______________(tel.__________, el. p.___________), o kai jis negali vykdyti nustatytų pareigų –_____________(tel.__________, el. p.___________), derinti paslaugų, nurodytų šios sutarties 1.1 papunktyje ir jos techninėje specifikacijoje, atlikimą su šios sutarties 2.1.1 papunktyje nurodytu Užsakovo įgaliotu atstovu;</w:t>
      </w:r>
    </w:p>
    <w:p w14:paraId="215A242C" w14:textId="3F0B7845" w:rsidR="00F94181" w:rsidRPr="00585D87" w:rsidRDefault="00F94181" w:rsidP="00F94181">
      <w:pPr>
        <w:tabs>
          <w:tab w:val="left" w:pos="426"/>
          <w:tab w:val="left" w:pos="993"/>
          <w:tab w:val="left" w:pos="1440"/>
        </w:tabs>
        <w:suppressAutoHyphens/>
        <w:spacing w:line="240" w:lineRule="auto"/>
        <w:ind w:firstLine="567"/>
        <w:rPr>
          <w:rFonts w:ascii="Times New Roman" w:eastAsia="Times New Roman" w:hAnsi="Times New Roman" w:cs="Times New Roman"/>
          <w:b/>
          <w:sz w:val="24"/>
          <w:szCs w:val="24"/>
          <w:lang w:eastAsia="ar-SA"/>
        </w:rPr>
      </w:pPr>
      <w:r w:rsidRPr="00585D87">
        <w:rPr>
          <w:rFonts w:ascii="Times New Roman" w:eastAsia="Times New Roman" w:hAnsi="Times New Roman" w:cs="Times New Roman"/>
          <w:bCs/>
          <w:sz w:val="24"/>
          <w:szCs w:val="24"/>
          <w:lang w:eastAsia="ar-SA"/>
        </w:rPr>
        <w:t>2.2.2.</w:t>
      </w:r>
      <w:r w:rsidRPr="00585D87">
        <w:rPr>
          <w:rFonts w:ascii="Times New Roman" w:eastAsia="Times New Roman" w:hAnsi="Times New Roman" w:cs="Times New Roman"/>
          <w:sz w:val="24"/>
          <w:szCs w:val="24"/>
          <w:lang w:eastAsia="ar-SA"/>
        </w:rPr>
        <w:t xml:space="preserve"> Vykdytojas įsipareigoja paslaugas, nurodytas šios sutarties 1.1 papunktyje ir jos techninėje specifikacijoje, suteikti tinkamai ir laiku, vadovaujantis šios sutarties techninėje specifikacijoje nustatytais </w:t>
      </w:r>
      <w:r w:rsidRPr="00585D87">
        <w:rPr>
          <w:rFonts w:ascii="Times New Roman" w:eastAsia="Times New Roman" w:hAnsi="Times New Roman" w:cs="Times New Roman"/>
          <w:sz w:val="24"/>
          <w:szCs w:val="24"/>
          <w:lang w:eastAsia="ar-SA"/>
        </w:rPr>
        <w:lastRenderedPageBreak/>
        <w:t xml:space="preserve">reikalavimais ir tvarka, </w:t>
      </w:r>
      <w:r w:rsidRPr="00585D87">
        <w:rPr>
          <w:rFonts w:ascii="Times New Roman" w:eastAsia="Times New Roman" w:hAnsi="Times New Roman" w:cs="Times New Roman"/>
          <w:b/>
          <w:bCs/>
          <w:sz w:val="24"/>
          <w:szCs w:val="24"/>
          <w:lang w:eastAsia="ar-SA"/>
        </w:rPr>
        <w:t>ne vėliau kaip</w:t>
      </w:r>
      <w:r w:rsidR="00F7101E">
        <w:rPr>
          <w:rFonts w:ascii="Times New Roman" w:eastAsia="Times New Roman" w:hAnsi="Times New Roman" w:cs="Times New Roman"/>
          <w:b/>
          <w:bCs/>
          <w:sz w:val="24"/>
          <w:szCs w:val="24"/>
          <w:lang w:eastAsia="ar-SA"/>
        </w:rPr>
        <w:t xml:space="preserve"> iki 2026 m. gruodžio 10 d. </w:t>
      </w:r>
      <w:r w:rsidR="00F7101E" w:rsidRPr="006633A4">
        <w:rPr>
          <w:rFonts w:ascii="Times New Roman" w:eastAsia="Calibri" w:hAnsi="Times New Roman" w:cs="Times New Roman"/>
          <w:sz w:val="24"/>
          <w:szCs w:val="24"/>
          <w:lang w:eastAsia="en-US"/>
        </w:rPr>
        <w:t>Paslaugų atlikimo termino pratęsimas nenumatomas</w:t>
      </w:r>
      <w:r w:rsidRPr="00585D87">
        <w:rPr>
          <w:rFonts w:ascii="Times New Roman" w:eastAsia="Times New Roman" w:hAnsi="Times New Roman" w:cs="Times New Roman"/>
          <w:sz w:val="24"/>
          <w:szCs w:val="24"/>
          <w:lang w:eastAsia="ar-SA"/>
        </w:rPr>
        <w:t>;</w:t>
      </w:r>
    </w:p>
    <w:p w14:paraId="1A2A7F88"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spacing w:val="-2"/>
          <w:sz w:val="24"/>
          <w:szCs w:val="24"/>
          <w:lang w:eastAsia="ar-SA"/>
        </w:rPr>
      </w:pPr>
      <w:r w:rsidRPr="00585D87">
        <w:rPr>
          <w:rFonts w:ascii="Times New Roman" w:eastAsia="Times New Roman" w:hAnsi="Times New Roman" w:cs="Times New Roman"/>
          <w:spacing w:val="-2"/>
          <w:sz w:val="24"/>
          <w:szCs w:val="24"/>
          <w:lang w:eastAsia="ar-SA"/>
        </w:rPr>
        <w:t xml:space="preserve">2.2.3. Vykdytojas įsipareigoja teikti Užsakovui derinti paslaugų atlikimo sprendinius ir ištaisyti nurodytus trūkumus (jeigu tokių būtų) pagal Užsakovo pateiktas pastabas ir pasiūlymus savo sąskaita; </w:t>
      </w:r>
    </w:p>
    <w:p w14:paraId="6B6B4C2F" w14:textId="77777777" w:rsidR="00F94181" w:rsidRPr="00585D87" w:rsidRDefault="00F94181" w:rsidP="00F94181">
      <w:pPr>
        <w:widowControl w:val="0"/>
        <w:tabs>
          <w:tab w:val="left" w:pos="567"/>
          <w:tab w:val="left" w:pos="2498"/>
          <w:tab w:val="left" w:pos="7081"/>
        </w:tabs>
        <w:spacing w:line="240" w:lineRule="auto"/>
        <w:ind w:firstLine="567"/>
        <w:rPr>
          <w:rFonts w:ascii="Times New Roman" w:eastAsia="Times New Roman" w:hAnsi="Times New Roman" w:cs="Times New Roman"/>
          <w:bCs/>
          <w:spacing w:val="-2"/>
          <w:sz w:val="24"/>
          <w:szCs w:val="24"/>
          <w:lang w:eastAsia="ar-SA"/>
        </w:rPr>
      </w:pPr>
      <w:r w:rsidRPr="00585D87">
        <w:rPr>
          <w:rFonts w:ascii="Times New Roman" w:eastAsia="Times New Roman" w:hAnsi="Times New Roman" w:cs="Times New Roman"/>
          <w:spacing w:val="-2"/>
          <w:sz w:val="24"/>
          <w:szCs w:val="24"/>
          <w:lang w:eastAsia="ar-SA"/>
        </w:rPr>
        <w:t>2.2.4</w:t>
      </w:r>
      <w:r w:rsidRPr="00585D87">
        <w:rPr>
          <w:rFonts w:ascii="Times New Roman" w:eastAsia="Times New Roman" w:hAnsi="Times New Roman" w:cs="Times New Roman"/>
          <w:bCs/>
          <w:spacing w:val="-2"/>
          <w:sz w:val="24"/>
          <w:szCs w:val="24"/>
          <w:lang w:eastAsia="ar-SA"/>
        </w:rPr>
        <w:t xml:space="preserve">. Vykdytojas įsipareigoja bendradarbiauti su Užsakovu, vykdyti Užsakovo nurodymus, susijusius su sutarties vykdymu, Užsakovui paprašius, teikti informaciją apie paslaugų vykdymo eigą; </w:t>
      </w:r>
    </w:p>
    <w:p w14:paraId="0E56A7BB" w14:textId="77777777" w:rsidR="00F94181" w:rsidRPr="00585D87" w:rsidRDefault="00F94181" w:rsidP="00F94181">
      <w:pPr>
        <w:shd w:val="clear" w:color="auto" w:fill="FFFFFF"/>
        <w:tabs>
          <w:tab w:val="left" w:pos="0"/>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t>2.2.5. Vykdytojas įsipareigoja nedelsiant raštu (el. paštu) informuoti Užsakovą apie bet kurias aplinkybes, kurios trukdo ar gali sutrukdyti užbaigti tinkamą paslaugų įvykdymą nustatytais terminais;</w:t>
      </w:r>
    </w:p>
    <w:p w14:paraId="2D6D5FC4"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t>2.2.6. Vykdytojas įsipareigoja Užsakovui pareiškus pastabas dėl šios sutarties dalyko vykdymo eigos, paslaugų rezultatuose nustatytų klaidų, netikslumų, vykdymo kokybės ar trūkumų, savo sąskaita ištaisyti netinkamai įvykdytas prievoles pagal sutartį;</w:t>
      </w:r>
    </w:p>
    <w:p w14:paraId="57FFA9D5" w14:textId="77777777"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bCs/>
          <w:sz w:val="24"/>
          <w:szCs w:val="24"/>
          <w:lang w:eastAsia="ar-SA"/>
        </w:rPr>
        <w:t xml:space="preserve">2.2.7. Vykdytojas įsipareigoja atlikus šios sutarties techninėje specifikacijoje nurodytas paslaugas pateikti Užsakovui PVM </w:t>
      </w:r>
      <w:r w:rsidRPr="00585D87">
        <w:rPr>
          <w:rFonts w:ascii="Times New Roman" w:eastAsia="Times New Roman" w:hAnsi="Times New Roman" w:cs="Times New Roman"/>
          <w:sz w:val="24"/>
          <w:szCs w:val="24"/>
          <w:lang w:eastAsia="ar-SA"/>
        </w:rPr>
        <w:t>sąskaitą faktūrą</w:t>
      </w:r>
      <w:r w:rsidRPr="00585D87">
        <w:rPr>
          <w:rFonts w:ascii="Times New Roman" w:eastAsia="Times New Roman" w:hAnsi="Times New Roman" w:cs="Times New Roman"/>
          <w:sz w:val="24"/>
          <w:szCs w:val="24"/>
          <w:lang w:eastAsia="zh-CN"/>
        </w:rPr>
        <w:t xml:space="preserve"> informacinės sistemos „SABIS“ priemonėmis;</w:t>
      </w:r>
    </w:p>
    <w:p w14:paraId="06234319"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r w:rsidRPr="00585D87">
        <w:rPr>
          <w:rFonts w:ascii="Times New Roman" w:eastAsia="Times New Roman" w:hAnsi="Times New Roman" w:cs="Times New Roman"/>
          <w:sz w:val="24"/>
          <w:szCs w:val="24"/>
          <w:lang w:eastAsia="zh-CN"/>
        </w:rPr>
        <w:t>2.2.8. Vykdytojas įsipareigoja laikytis teisės aktų nuostatų ir užtikrinti tiesioginių nuostolių atlyginimą dėl sutartinių įsipareigojimų nevykdymo;</w:t>
      </w:r>
    </w:p>
    <w:p w14:paraId="11D1CD15" w14:textId="5E8AE94C" w:rsidR="00F94181" w:rsidRPr="00585D87" w:rsidRDefault="00F94181" w:rsidP="4D201A6C">
      <w:pPr>
        <w:suppressAutoHyphens/>
        <w:spacing w:line="240" w:lineRule="auto"/>
        <w:ind w:firstLine="567"/>
        <w:rPr>
          <w:rFonts w:ascii="Times New Roman" w:eastAsia="Times New Roman" w:hAnsi="Times New Roman" w:cs="Times New Roman"/>
          <w:sz w:val="24"/>
          <w:szCs w:val="24"/>
          <w:lang w:eastAsia="zh-CN"/>
        </w:rPr>
      </w:pPr>
      <w:r w:rsidRPr="4D201A6C">
        <w:rPr>
          <w:rFonts w:ascii="Times New Roman" w:eastAsia="Times New Roman" w:hAnsi="Times New Roman" w:cs="Times New Roman"/>
          <w:sz w:val="24"/>
          <w:szCs w:val="24"/>
          <w:lang w:eastAsia="zh-CN"/>
        </w:rPr>
        <w:t xml:space="preserve">2.2.9. </w:t>
      </w:r>
      <w:r w:rsidR="508B2D00" w:rsidRPr="4D201A6C">
        <w:rPr>
          <w:rFonts w:ascii="Times New Roman" w:eastAsia="Times New Roman" w:hAnsi="Times New Roman" w:cs="Times New Roman"/>
          <w:sz w:val="24"/>
          <w:szCs w:val="24"/>
          <w:lang w:eastAsia="ar-SA"/>
        </w:rPr>
        <w:t xml:space="preserve"> Vykdytojas įsipareigoja užtikrinti, kad Paslaugas Užsakovui teiktų Vykdytojo pasiūlyme ir šios sutarties 5.2 papunktyje nurodyti specialistai. Vykdytojas pagal poreikį Paslaugų atlikimui savo sąskaita gali pasitelkti ir daugiau kvalifikuotų ir kompetentingų žmogiškųjų išteklių</w:t>
      </w:r>
      <w:r w:rsidRPr="4D201A6C">
        <w:rPr>
          <w:rFonts w:ascii="Times New Roman" w:eastAsia="Times New Roman" w:hAnsi="Times New Roman" w:cs="Times New Roman"/>
          <w:sz w:val="24"/>
          <w:szCs w:val="24"/>
          <w:lang w:eastAsia="ar-SA"/>
        </w:rPr>
        <w:t xml:space="preserve">. </w:t>
      </w:r>
    </w:p>
    <w:p w14:paraId="38B55E8B" w14:textId="77777777" w:rsidR="00F94181" w:rsidRPr="00585D87" w:rsidRDefault="00F94181" w:rsidP="00F94181">
      <w:pPr>
        <w:tabs>
          <w:tab w:val="left" w:pos="0"/>
        </w:tabs>
        <w:suppressAutoHyphens/>
        <w:spacing w:line="240" w:lineRule="auto"/>
        <w:ind w:firstLine="567"/>
        <w:rPr>
          <w:rFonts w:ascii="Times New Roman" w:eastAsia="Times New Roman" w:hAnsi="Times New Roman" w:cs="Times New Roman"/>
          <w:bCs/>
          <w:sz w:val="24"/>
          <w:szCs w:val="24"/>
          <w:lang w:eastAsia="zh-CN"/>
        </w:rPr>
      </w:pPr>
      <w:r w:rsidRPr="00585D87">
        <w:rPr>
          <w:rFonts w:ascii="Times New Roman" w:eastAsia="Times New Roman" w:hAnsi="Times New Roman" w:cs="Times New Roman"/>
          <w:bCs/>
          <w:sz w:val="24"/>
          <w:szCs w:val="24"/>
          <w:lang w:eastAsia="zh-CN"/>
        </w:rPr>
        <w:t>2.3. Vykdytojas patvirtina, kad jis gerai išanalizavo pirkimo dokumentus, numatė ir įvertino šios sutarties techninėje specifikacijoje nurodytas paslaugas, kurias reikės atlikti. Jeigu šios sutarties tinkamam įvykdymui yra būtina atlikti tam tikras paslaugas, tačiau Vykdytojas jų nenumatė ir neįskaičiavo į bendrą paslaugų kainą, tai Vykdytojas šias paslaugas įsipareigoja atlikti savo sąskaita.</w:t>
      </w:r>
    </w:p>
    <w:p w14:paraId="20F8D204" w14:textId="77777777" w:rsidR="00F94181" w:rsidRPr="00585D87" w:rsidRDefault="00F94181"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bookmarkStart w:id="56" w:name="_Hlk99367424"/>
    </w:p>
    <w:bookmarkEnd w:id="56"/>
    <w:p w14:paraId="049D9CED"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sidRPr="00585D87">
        <w:rPr>
          <w:rFonts w:ascii="Times New Roman" w:eastAsia="Times New Roman" w:hAnsi="Times New Roman" w:cs="Times New Roman"/>
          <w:b/>
          <w:bCs/>
          <w:color w:val="000000"/>
          <w:sz w:val="24"/>
          <w:szCs w:val="24"/>
          <w:lang w:eastAsia="ar-SA"/>
        </w:rPr>
        <w:t>3. ATSISKAITYMO TVARKA IR SĄLYGOS</w:t>
      </w:r>
    </w:p>
    <w:p w14:paraId="2D99EFCA" w14:textId="77777777" w:rsidR="00F94181" w:rsidRPr="00585D87" w:rsidRDefault="00F94181" w:rsidP="00F94181">
      <w:pPr>
        <w:tabs>
          <w:tab w:val="left" w:pos="0"/>
          <w:tab w:val="left" w:pos="851"/>
          <w:tab w:val="left" w:pos="993"/>
        </w:tabs>
        <w:suppressAutoHyphens/>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 xml:space="preserve">3.1. Sutarčiai taikoma fiksuotos kainos kainodara. Paslaugos perkamos Vykdytojo pasiūlyme nurodyta kaina, kuri laikoma sutarties verte. </w:t>
      </w:r>
    </w:p>
    <w:p w14:paraId="565686E7" w14:textId="301D9594" w:rsidR="00081C3B" w:rsidRPr="00081C3B" w:rsidRDefault="00F94181" w:rsidP="00081C3B">
      <w:pPr>
        <w:widowControl w:val="0"/>
        <w:spacing w:line="240" w:lineRule="auto"/>
        <w:ind w:firstLine="567"/>
        <w:rPr>
          <w:rFonts w:ascii="Times New Roman" w:eastAsia="Calibri" w:hAnsi="Times New Roman" w:cs="Times New Roman"/>
          <w:sz w:val="24"/>
          <w:szCs w:val="24"/>
          <w:lang w:eastAsia="ar-SA"/>
        </w:rPr>
      </w:pPr>
      <w:r w:rsidRPr="00585D87">
        <w:rPr>
          <w:rFonts w:ascii="Times New Roman" w:eastAsia="Calibri" w:hAnsi="Times New Roman" w:cs="Times New Roman"/>
          <w:sz w:val="24"/>
          <w:szCs w:val="24"/>
          <w:lang w:eastAsia="ar-SA"/>
        </w:rPr>
        <w:t>3.2.</w:t>
      </w:r>
      <w:r w:rsidR="00081C3B" w:rsidRPr="00081C3B">
        <w:t xml:space="preserve"> </w:t>
      </w:r>
      <w:r w:rsidR="00081C3B" w:rsidRPr="00081C3B">
        <w:rPr>
          <w:rFonts w:ascii="Times New Roman" w:eastAsia="Calibri" w:hAnsi="Times New Roman" w:cs="Times New Roman"/>
          <w:sz w:val="24"/>
          <w:szCs w:val="24"/>
          <w:lang w:eastAsia="ar-SA"/>
        </w:rPr>
        <w:t xml:space="preserve">Užsakovas ne vėliau kaip per 15 (penkiolika) darbo dienų nuo sutarties sudarymo dienos sumoka Vykdytojui 30 (trisdešimt) procentų, o tai sudaro </w:t>
      </w:r>
      <w:r w:rsidR="00081C3B">
        <w:rPr>
          <w:rFonts w:ascii="Times New Roman" w:eastAsia="Calibri" w:hAnsi="Times New Roman" w:cs="Times New Roman"/>
          <w:sz w:val="24"/>
          <w:szCs w:val="24"/>
          <w:lang w:eastAsia="ar-SA"/>
        </w:rPr>
        <w:t>________</w:t>
      </w:r>
      <w:r w:rsidR="00081C3B" w:rsidRPr="00081C3B">
        <w:rPr>
          <w:rFonts w:ascii="Times New Roman" w:eastAsia="Calibri" w:hAnsi="Times New Roman" w:cs="Times New Roman"/>
          <w:sz w:val="24"/>
          <w:szCs w:val="24"/>
          <w:lang w:eastAsia="ar-SA"/>
        </w:rPr>
        <w:t xml:space="preserve"> Eur (</w:t>
      </w:r>
      <w:r w:rsidR="00081C3B">
        <w:rPr>
          <w:rFonts w:ascii="Times New Roman" w:eastAsia="Calibri" w:hAnsi="Times New Roman" w:cs="Times New Roman"/>
          <w:sz w:val="24"/>
          <w:szCs w:val="24"/>
          <w:lang w:eastAsia="ar-SA"/>
        </w:rPr>
        <w:t>_____</w:t>
      </w:r>
      <w:r w:rsidR="00081C3B" w:rsidRPr="00081C3B">
        <w:rPr>
          <w:rFonts w:ascii="Times New Roman" w:eastAsia="Calibri" w:hAnsi="Times New Roman" w:cs="Times New Roman"/>
          <w:sz w:val="24"/>
          <w:szCs w:val="24"/>
          <w:lang w:eastAsia="ar-SA"/>
        </w:rPr>
        <w:t xml:space="preserve"> eurų </w:t>
      </w:r>
      <w:r w:rsidR="00081C3B">
        <w:rPr>
          <w:rFonts w:ascii="Times New Roman" w:eastAsia="Calibri" w:hAnsi="Times New Roman" w:cs="Times New Roman"/>
          <w:sz w:val="24"/>
          <w:szCs w:val="24"/>
          <w:lang w:eastAsia="ar-SA"/>
        </w:rPr>
        <w:t>_____</w:t>
      </w:r>
      <w:r w:rsidR="00081C3B" w:rsidRPr="00081C3B">
        <w:rPr>
          <w:rFonts w:ascii="Times New Roman" w:eastAsia="Calibri" w:hAnsi="Times New Roman" w:cs="Times New Roman"/>
          <w:sz w:val="24"/>
          <w:szCs w:val="24"/>
          <w:lang w:eastAsia="ar-SA"/>
        </w:rPr>
        <w:t xml:space="preserve"> centų), sutarties vertės dydžio avansą.</w:t>
      </w:r>
    </w:p>
    <w:p w14:paraId="50822C5A" w14:textId="77777777" w:rsidR="00081C3B" w:rsidRPr="00081C3B" w:rsidRDefault="00081C3B" w:rsidP="00081C3B">
      <w:pPr>
        <w:widowControl w:val="0"/>
        <w:spacing w:line="240" w:lineRule="auto"/>
        <w:ind w:firstLine="567"/>
        <w:rPr>
          <w:rFonts w:ascii="Times New Roman" w:eastAsia="Calibri" w:hAnsi="Times New Roman" w:cs="Times New Roman"/>
          <w:sz w:val="24"/>
          <w:szCs w:val="24"/>
          <w:lang w:eastAsia="ar-SA"/>
        </w:rPr>
      </w:pPr>
      <w:r w:rsidRPr="00081C3B">
        <w:rPr>
          <w:rFonts w:ascii="Times New Roman" w:eastAsia="Calibri" w:hAnsi="Times New Roman" w:cs="Times New Roman"/>
          <w:sz w:val="24"/>
          <w:szCs w:val="24"/>
          <w:lang w:eastAsia="ar-SA"/>
        </w:rPr>
        <w:t>3.3. Atsiskaitymo tvarka ir sąlygos:</w:t>
      </w:r>
    </w:p>
    <w:p w14:paraId="61220D8E" w14:textId="60CFEE3C" w:rsidR="00081C3B" w:rsidRDefault="3B3DC3DB" w:rsidP="00081C3B">
      <w:pPr>
        <w:widowControl w:val="0"/>
        <w:spacing w:line="240" w:lineRule="auto"/>
        <w:ind w:firstLine="567"/>
        <w:rPr>
          <w:rFonts w:ascii="Times New Roman" w:eastAsia="Calibri" w:hAnsi="Times New Roman" w:cs="Times New Roman"/>
          <w:sz w:val="24"/>
          <w:szCs w:val="24"/>
          <w:lang w:eastAsia="ar-SA"/>
        </w:rPr>
      </w:pPr>
      <w:r w:rsidRPr="32891A2B">
        <w:rPr>
          <w:rFonts w:ascii="Times New Roman" w:eastAsia="Calibri" w:hAnsi="Times New Roman" w:cs="Times New Roman"/>
          <w:sz w:val="24"/>
          <w:szCs w:val="24"/>
          <w:lang w:eastAsia="ar-SA"/>
        </w:rPr>
        <w:t xml:space="preserve">3.3.1. 70 (septyniasdešimt) procentų, o tai sudaro </w:t>
      </w:r>
      <w:r w:rsidR="1B610A16" w:rsidRPr="32891A2B">
        <w:rPr>
          <w:rFonts w:ascii="Times New Roman" w:eastAsia="Calibri" w:hAnsi="Times New Roman" w:cs="Times New Roman"/>
          <w:sz w:val="24"/>
          <w:szCs w:val="24"/>
          <w:lang w:eastAsia="ar-SA"/>
        </w:rPr>
        <w:t>________ Eur (_____ eurų _____ centų</w:t>
      </w:r>
      <w:r w:rsidRPr="32891A2B">
        <w:rPr>
          <w:rFonts w:ascii="Times New Roman" w:eastAsia="Calibri" w:hAnsi="Times New Roman" w:cs="Times New Roman"/>
          <w:sz w:val="24"/>
          <w:szCs w:val="24"/>
          <w:lang w:eastAsia="ar-SA"/>
        </w:rPr>
        <w:t>) su PVM, sutarties vertės dydžio mokėjim</w:t>
      </w:r>
      <w:r w:rsidR="1B610A16" w:rsidRPr="32891A2B">
        <w:rPr>
          <w:rFonts w:ascii="Times New Roman" w:eastAsia="Calibri" w:hAnsi="Times New Roman" w:cs="Times New Roman"/>
          <w:sz w:val="24"/>
          <w:szCs w:val="24"/>
          <w:lang w:eastAsia="ar-SA"/>
        </w:rPr>
        <w:t>ą</w:t>
      </w:r>
      <w:r w:rsidRPr="32891A2B">
        <w:rPr>
          <w:rFonts w:ascii="Times New Roman" w:eastAsia="Calibri" w:hAnsi="Times New Roman" w:cs="Times New Roman"/>
          <w:sz w:val="24"/>
          <w:szCs w:val="24"/>
          <w:lang w:eastAsia="ar-SA"/>
        </w:rPr>
        <w:t xml:space="preserve"> už tinkamai ir laiku atliktas paslaugas, atitinkančias šios sutarties techninėje specifikacijoje nustatytus reikalavimus, Užsakovas vykdo mokėjimo pavedimu, pinigus pervesdamas į Vykdytojo atsiskaitomąją sąskaitą, ne vėliau kaip per 30 (trisdešimt) dienų po atliktų paslaugų perdavimo–priėmimo akto šalių pasirašymo el. parašais dienos pagal Vykdytojo pateiktą PVM sąskaitą faktūrą.</w:t>
      </w:r>
    </w:p>
    <w:p w14:paraId="01D05FDC" w14:textId="1487B5E0" w:rsidR="00F94181" w:rsidRPr="00585D87" w:rsidRDefault="00F94181" w:rsidP="00F94181">
      <w:pPr>
        <w:spacing w:line="240" w:lineRule="auto"/>
        <w:ind w:firstLine="567"/>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081C3B">
        <w:rPr>
          <w:rFonts w:ascii="Times New Roman" w:eastAsia="Calibri" w:hAnsi="Times New Roman" w:cs="Times New Roman"/>
          <w:sz w:val="24"/>
          <w:szCs w:val="24"/>
          <w:lang w:eastAsia="en-US"/>
        </w:rPr>
        <w:t>3</w:t>
      </w:r>
      <w:r w:rsidRPr="00585D87">
        <w:rPr>
          <w:rFonts w:ascii="Times New Roman" w:eastAsia="Calibri" w:hAnsi="Times New Roman" w:cs="Times New Roman"/>
          <w:sz w:val="24"/>
          <w:szCs w:val="24"/>
          <w:lang w:eastAsia="en-US"/>
        </w:rPr>
        <w:t>.</w:t>
      </w:r>
      <w:r w:rsidR="00081C3B">
        <w:rPr>
          <w:rFonts w:ascii="Times New Roman" w:eastAsia="Calibri" w:hAnsi="Times New Roman" w:cs="Times New Roman"/>
          <w:sz w:val="24"/>
          <w:szCs w:val="24"/>
          <w:lang w:eastAsia="en-US"/>
        </w:rPr>
        <w:t>1</w:t>
      </w:r>
      <w:r w:rsidRPr="00585D87">
        <w:rPr>
          <w:rFonts w:ascii="Times New Roman" w:eastAsia="Calibri" w:hAnsi="Times New Roman" w:cs="Times New Roman"/>
          <w:sz w:val="24"/>
          <w:szCs w:val="24"/>
          <w:lang w:eastAsia="en-US"/>
        </w:rPr>
        <w:t xml:space="preserve">. </w:t>
      </w:r>
      <w:r w:rsidRPr="00585D87">
        <w:rPr>
          <w:rFonts w:ascii="Times New Roman" w:eastAsia="Lucida Sans Unicode" w:hAnsi="Times New Roman" w:cs="Times New Roman"/>
          <w:sz w:val="24"/>
          <w:szCs w:val="24"/>
        </w:rPr>
        <w:t>vykdant sutartį PVM sąskaitos faktūros /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r w:rsidRPr="00585D87">
        <w:rPr>
          <w:rFonts w:ascii="Times New Roman" w:eastAsia="Calibri" w:hAnsi="Times New Roman" w:cs="Times New Roman"/>
          <w:sz w:val="24"/>
          <w:szCs w:val="24"/>
          <w:lang w:eastAsia="en-US"/>
        </w:rPr>
        <w:t xml:space="preserve">. </w:t>
      </w:r>
    </w:p>
    <w:p w14:paraId="31FA31D8" w14:textId="29C21F14" w:rsidR="00F94181" w:rsidRDefault="66CDE988" w:rsidP="10A711BA">
      <w:pPr>
        <w:tabs>
          <w:tab w:val="left" w:pos="567"/>
        </w:tabs>
        <w:suppressAutoHyphens/>
        <w:spacing w:line="240" w:lineRule="auto"/>
        <w:ind w:firstLine="567"/>
        <w:rPr>
          <w:rFonts w:ascii="Times New Roman" w:hAnsi="Times New Roman" w:cs="Times New Roman"/>
          <w:sz w:val="24"/>
          <w:szCs w:val="24"/>
        </w:rPr>
      </w:pPr>
      <w:bookmarkStart w:id="57" w:name="_Hlk198281594"/>
      <w:r w:rsidRPr="32891A2B">
        <w:rPr>
          <w:rFonts w:ascii="Times New Roman" w:eastAsia="Times New Roman" w:hAnsi="Times New Roman" w:cs="Times New Roman"/>
          <w:color w:val="000000" w:themeColor="text1"/>
          <w:sz w:val="24"/>
          <w:szCs w:val="24"/>
          <w:lang w:eastAsia="ar-SA"/>
        </w:rPr>
        <w:t>3.</w:t>
      </w:r>
      <w:r w:rsidR="3B3DC3DB" w:rsidRPr="32891A2B">
        <w:rPr>
          <w:rFonts w:ascii="Times New Roman" w:eastAsia="Times New Roman" w:hAnsi="Times New Roman" w:cs="Times New Roman"/>
          <w:color w:val="000000" w:themeColor="text1"/>
          <w:sz w:val="24"/>
          <w:szCs w:val="24"/>
          <w:lang w:eastAsia="ar-SA"/>
        </w:rPr>
        <w:t>4</w:t>
      </w:r>
      <w:r w:rsidRPr="32891A2B">
        <w:rPr>
          <w:rFonts w:ascii="Times New Roman" w:eastAsia="Times New Roman" w:hAnsi="Times New Roman" w:cs="Times New Roman"/>
          <w:color w:val="000000" w:themeColor="text1"/>
          <w:sz w:val="24"/>
          <w:szCs w:val="24"/>
          <w:lang w:eastAsia="ar-SA"/>
        </w:rPr>
        <w:t xml:space="preserve">. </w:t>
      </w:r>
      <w:bookmarkEnd w:id="57"/>
      <w:r w:rsidRPr="32891A2B">
        <w:rPr>
          <w:rFonts w:ascii="Times New Roman" w:eastAsia="Times New Roman" w:hAnsi="Times New Roman" w:cs="Times New Roman"/>
          <w:color w:val="000000" w:themeColor="text1"/>
          <w:sz w:val="24"/>
          <w:szCs w:val="24"/>
          <w:lang w:eastAsia="ar-SA"/>
        </w:rPr>
        <w:t>Finansavimo šaltinis –</w:t>
      </w:r>
      <w:r w:rsidR="3B3DC3DB" w:rsidRPr="32891A2B">
        <w:rPr>
          <w:rFonts w:ascii="Times New Roman" w:eastAsia="Times New Roman" w:hAnsi="Times New Roman" w:cs="Times New Roman"/>
          <w:color w:val="000000" w:themeColor="text1"/>
          <w:sz w:val="24"/>
          <w:szCs w:val="24"/>
          <w:lang w:eastAsia="ar-SA"/>
        </w:rPr>
        <w:t xml:space="preserve"> </w:t>
      </w:r>
      <w:r w:rsidR="796D6D75" w:rsidRPr="32891A2B">
        <w:rPr>
          <w:rFonts w:ascii="Times New Roman" w:eastAsia="Times New Roman" w:hAnsi="Times New Roman" w:cs="Times New Roman"/>
          <w:color w:val="000000" w:themeColor="text1"/>
          <w:sz w:val="24"/>
          <w:szCs w:val="24"/>
          <w:lang w:eastAsia="ar-SA"/>
        </w:rPr>
        <w:t>A</w:t>
      </w:r>
      <w:r w:rsidR="3B3DC3DB" w:rsidRPr="32891A2B">
        <w:rPr>
          <w:rFonts w:ascii="Times New Roman" w:eastAsia="Times New Roman" w:hAnsi="Times New Roman" w:cs="Times New Roman"/>
          <w:color w:val="000000" w:themeColor="text1"/>
          <w:sz w:val="24"/>
          <w:szCs w:val="24"/>
          <w:lang w:eastAsia="ar-SA"/>
        </w:rPr>
        <w:t>plinkos apsaugos rėmimo programos</w:t>
      </w:r>
      <w:r w:rsidR="0262E557" w:rsidRPr="32891A2B">
        <w:rPr>
          <w:rFonts w:ascii="Times New Roman" w:eastAsia="Times New Roman" w:hAnsi="Times New Roman" w:cs="Times New Roman"/>
          <w:color w:val="000000" w:themeColor="text1"/>
          <w:sz w:val="24"/>
          <w:szCs w:val="24"/>
          <w:lang w:eastAsia="ar-SA"/>
        </w:rPr>
        <w:t xml:space="preserve"> </w:t>
      </w:r>
      <w:r w:rsidRPr="32891A2B">
        <w:rPr>
          <w:rFonts w:ascii="Times New Roman" w:eastAsia="Times New Roman" w:hAnsi="Times New Roman" w:cs="Times New Roman"/>
          <w:sz w:val="24"/>
          <w:szCs w:val="24"/>
          <w:lang w:eastAsia="ar-SA"/>
        </w:rPr>
        <w:t>lėšos</w:t>
      </w:r>
      <w:r w:rsidR="0262E557" w:rsidRPr="32891A2B">
        <w:rPr>
          <w:rFonts w:ascii="Times New Roman" w:eastAsia="Times New Roman" w:hAnsi="Times New Roman" w:cs="Times New Roman"/>
          <w:color w:val="000000" w:themeColor="text1"/>
          <w:sz w:val="24"/>
          <w:szCs w:val="24"/>
          <w:lang w:eastAsia="ar-SA"/>
        </w:rPr>
        <w:t>.</w:t>
      </w:r>
      <w:r w:rsidR="441D8F22" w:rsidRPr="32891A2B">
        <w:rPr>
          <w:rFonts w:ascii="Times New Roman" w:hAnsi="Times New Roman" w:cs="Times New Roman"/>
          <w:sz w:val="24"/>
          <w:szCs w:val="24"/>
        </w:rPr>
        <w:t xml:space="preserve"> </w:t>
      </w:r>
    </w:p>
    <w:p w14:paraId="66570AC7" w14:textId="12401797" w:rsidR="00F94181" w:rsidRPr="00585D87" w:rsidRDefault="00F94181" w:rsidP="00F94181">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8B5D92">
        <w:rPr>
          <w:rFonts w:ascii="Times New Roman" w:eastAsia="Times New Roman" w:hAnsi="Times New Roman" w:cs="Times New Roman"/>
          <w:color w:val="000000"/>
          <w:sz w:val="24"/>
          <w:szCs w:val="24"/>
          <w:lang w:eastAsia="ar-SA"/>
        </w:rPr>
        <w:t>5</w:t>
      </w:r>
      <w:r w:rsidRPr="00585D87">
        <w:rPr>
          <w:rFonts w:ascii="Times New Roman" w:eastAsia="Times New Roman" w:hAnsi="Times New Roman" w:cs="Times New Roman"/>
          <w:color w:val="000000"/>
          <w:sz w:val="24"/>
          <w:szCs w:val="24"/>
          <w:lang w:eastAsia="ar-SA"/>
        </w:rPr>
        <w:t xml:space="preserve">. Vykdytojas pateikia Užsakovui šioje sutartyje nurodytam atsiskaitymui įvykdyti būtinus dokumentus tokiais terminais, kad Užsakovas galėtų laiku įvykdyti šioje sutartyje nurodytus mokėjimus Vykdytojui. </w:t>
      </w:r>
    </w:p>
    <w:p w14:paraId="344566EF" w14:textId="04D3949F" w:rsidR="00F94181" w:rsidRPr="00585D87" w:rsidRDefault="00F94181" w:rsidP="00F94181">
      <w:pPr>
        <w:tabs>
          <w:tab w:val="left" w:pos="0"/>
          <w:tab w:val="left" w:pos="142"/>
          <w:tab w:val="left" w:pos="851"/>
          <w:tab w:val="left" w:pos="993"/>
          <w:tab w:val="left" w:pos="1134"/>
          <w:tab w:val="left" w:pos="1418"/>
        </w:tabs>
        <w:suppressAutoHyphens/>
        <w:spacing w:line="240" w:lineRule="auto"/>
        <w:ind w:firstLine="567"/>
        <w:rPr>
          <w:rFonts w:ascii="Times New Roman" w:eastAsia="Lucida Sans Unicode" w:hAnsi="Times New Roman" w:cs="Times New Roman"/>
          <w:bCs/>
          <w:sz w:val="24"/>
          <w:szCs w:val="24"/>
        </w:rPr>
      </w:pPr>
      <w:r w:rsidRPr="00585D87">
        <w:rPr>
          <w:rFonts w:ascii="Times New Roman" w:eastAsia="Lucida Sans Unicode" w:hAnsi="Times New Roman" w:cs="Times New Roman"/>
          <w:bCs/>
          <w:sz w:val="24"/>
          <w:szCs w:val="24"/>
        </w:rPr>
        <w:lastRenderedPageBreak/>
        <w:t>3.</w:t>
      </w:r>
      <w:r w:rsidR="008B5D92">
        <w:rPr>
          <w:rFonts w:ascii="Times New Roman" w:eastAsia="Lucida Sans Unicode" w:hAnsi="Times New Roman" w:cs="Times New Roman"/>
          <w:bCs/>
          <w:sz w:val="24"/>
          <w:szCs w:val="24"/>
        </w:rPr>
        <w:t>6</w:t>
      </w:r>
      <w:r w:rsidRPr="00585D87">
        <w:rPr>
          <w:rFonts w:ascii="Times New Roman" w:eastAsia="Lucida Sans Unicode" w:hAnsi="Times New Roman" w:cs="Times New Roman"/>
          <w:bCs/>
          <w:sz w:val="24"/>
          <w:szCs w:val="24"/>
        </w:rPr>
        <w:t>. Užsakovas apmokės tik už tinkamai ir laiku suteiktas paslaugas. Paslaugos, atliktos Vykdytojo iniciatyva ir su Užsakovu nesuderintos paslaugos, nebus laikomos sutarties objektu, nebus apmokamos ir tai nebus laikoma sutarties pažeidimu.</w:t>
      </w:r>
    </w:p>
    <w:p w14:paraId="658AB537" w14:textId="4F326489"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8B5D92">
        <w:rPr>
          <w:rFonts w:ascii="Times New Roman" w:eastAsia="Times New Roman" w:hAnsi="Times New Roman" w:cs="Times New Roman"/>
          <w:color w:val="000000"/>
          <w:sz w:val="24"/>
          <w:szCs w:val="24"/>
          <w:lang w:eastAsia="ar-SA"/>
        </w:rPr>
        <w:t>7</w:t>
      </w:r>
      <w:r w:rsidRPr="00585D87">
        <w:rPr>
          <w:rFonts w:ascii="Times New Roman" w:eastAsia="Times New Roman" w:hAnsi="Times New Roman" w:cs="Times New Roman"/>
          <w:color w:val="000000"/>
          <w:sz w:val="24"/>
          <w:szCs w:val="24"/>
          <w:lang w:eastAsia="ar-SA"/>
        </w:rPr>
        <w:t>. Šalys sutaria, kad kiekviena šalis iš pagal šią sutartį privalomų mokėti sumų pirmiausia sumokės delspinigius, o po to atliks visus kitus mokėjimus, numatytus šioje sutartyje. Užsakovas turi teisę išskaičiuoti delspinigius ir baudą iš Vykdytojui mokėtinų sumų.</w:t>
      </w:r>
    </w:p>
    <w:p w14:paraId="1556E962" w14:textId="6BA9D556"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color w:val="000000"/>
          <w:sz w:val="24"/>
          <w:szCs w:val="24"/>
          <w:lang w:eastAsia="ar-SA"/>
        </w:rPr>
        <w:t>3.</w:t>
      </w:r>
      <w:r w:rsidR="008B5D92">
        <w:rPr>
          <w:rFonts w:ascii="Times New Roman" w:eastAsia="Times New Roman" w:hAnsi="Times New Roman" w:cs="Times New Roman"/>
          <w:color w:val="000000"/>
          <w:sz w:val="24"/>
          <w:szCs w:val="24"/>
          <w:lang w:eastAsia="ar-SA"/>
        </w:rPr>
        <w:t>8</w:t>
      </w:r>
      <w:r w:rsidRPr="00585D87">
        <w:rPr>
          <w:rFonts w:ascii="Times New Roman" w:eastAsia="Times New Roman" w:hAnsi="Times New Roman" w:cs="Times New Roman"/>
          <w:color w:val="000000"/>
          <w:sz w:val="24"/>
          <w:szCs w:val="24"/>
          <w:lang w:eastAsia="ar-SA"/>
        </w:rPr>
        <w:t>. Delspinigių sumokėjimas neatleidžia šalių nuo pareigos įvykdyti šioje sutartyje prisiimtus įsipareigojimus.</w:t>
      </w:r>
    </w:p>
    <w:p w14:paraId="42440561" w14:textId="213256C4"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 Tiesioginio atsiskaitymo Vykdytojo pasitelkiamiems subtiekėjams galimybės įgyvendinamos šia tvarka:</w:t>
      </w:r>
    </w:p>
    <w:p w14:paraId="468F3D98" w14:textId="1F1B927C"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585D87">
        <w:rPr>
          <w:rFonts w:ascii="Times New Roman" w:eastAsia="Calibri" w:hAnsi="Times New Roman" w:cs="Times New Roman"/>
          <w:sz w:val="24"/>
          <w:szCs w:val="24"/>
          <w:lang w:eastAsia="en-US"/>
        </w:rPr>
        <w:t>subtiekimo</w:t>
      </w:r>
      <w:proofErr w:type="spellEnd"/>
      <w:r w:rsidRPr="00585D87">
        <w:rPr>
          <w:rFonts w:ascii="Times New Roman" w:eastAsia="Calibri" w:hAnsi="Times New Roman" w:cs="Times New Roman"/>
          <w:sz w:val="24"/>
          <w:szCs w:val="24"/>
          <w:lang w:eastAsia="en-US"/>
        </w:rPr>
        <w:t xml:space="preserve"> sutartyje nustatytus reikalavimus; </w:t>
      </w:r>
    </w:p>
    <w:p w14:paraId="003AC484" w14:textId="51FF14EF"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6991BCB0" w14:textId="555CB2F2"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1700A9BF" w14:textId="0941CBA2"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 xml:space="preserve">.4. jei dėl tiesioginio atsiskaitymo su subtiekėju faktiškai nesutampa Vykdytojo ir subtiekėjo mokėtinos sumos, rizika prieš Užsakovą tenka Vykdytojui ir neatitikimai pašalinami Vykdytojo sąskaita. </w:t>
      </w:r>
    </w:p>
    <w:p w14:paraId="0F7CC547" w14:textId="433105E9"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 xml:space="preserve">.5. atsiskaitymas su subtiekėju vykdomas per 30 (trisdešimt) dienų nuo tinkamos sąskaitos faktūros pateikimo Užsakovui dienos; </w:t>
      </w:r>
    </w:p>
    <w:p w14:paraId="40A8F3CF" w14:textId="3DBFDEBD" w:rsidR="00F94181" w:rsidRPr="00585D87" w:rsidRDefault="00F94181" w:rsidP="00F94181">
      <w:pPr>
        <w:tabs>
          <w:tab w:val="left" w:pos="993"/>
        </w:tabs>
        <w:spacing w:line="240" w:lineRule="auto"/>
        <w:ind w:firstLine="567"/>
        <w:contextualSpacing/>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3.</w:t>
      </w:r>
      <w:r w:rsidR="008B5D92">
        <w:rPr>
          <w:rFonts w:ascii="Times New Roman" w:eastAsia="Calibri" w:hAnsi="Times New Roman" w:cs="Times New Roman"/>
          <w:sz w:val="24"/>
          <w:szCs w:val="24"/>
          <w:lang w:eastAsia="en-US"/>
        </w:rPr>
        <w:t>9</w:t>
      </w:r>
      <w:r w:rsidRPr="00585D87">
        <w:rPr>
          <w:rFonts w:ascii="Times New Roman" w:eastAsia="Calibri" w:hAnsi="Times New Roman" w:cs="Times New Roman"/>
          <w:sz w:val="24"/>
          <w:szCs w:val="24"/>
          <w:lang w:eastAsia="en-US"/>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2C9E1CD3" w14:textId="77777777" w:rsidR="00F94181" w:rsidRPr="00585D87" w:rsidRDefault="00F94181" w:rsidP="00F94181">
      <w:pPr>
        <w:tabs>
          <w:tab w:val="left" w:pos="0"/>
          <w:tab w:val="left" w:pos="851"/>
          <w:tab w:val="left" w:pos="993"/>
        </w:tabs>
        <w:suppressAutoHyphens/>
        <w:spacing w:line="240" w:lineRule="auto"/>
        <w:ind w:firstLine="567"/>
        <w:rPr>
          <w:rFonts w:ascii="Times New Roman" w:eastAsia="Times New Roman" w:hAnsi="Times New Roman" w:cs="Times New Roman"/>
          <w:color w:val="000000"/>
          <w:sz w:val="24"/>
          <w:szCs w:val="24"/>
          <w:lang w:eastAsia="ar-SA"/>
        </w:rPr>
      </w:pPr>
    </w:p>
    <w:p w14:paraId="48C48F36" w14:textId="77777777" w:rsidR="00F94181" w:rsidRPr="00585D87" w:rsidRDefault="00F94181" w:rsidP="00F94181">
      <w:pPr>
        <w:suppressAutoHyphens/>
        <w:spacing w:line="240" w:lineRule="auto"/>
        <w:ind w:firstLine="567"/>
        <w:rPr>
          <w:rFonts w:ascii="Times New Roman" w:eastAsia="Times New Roman" w:hAnsi="Times New Roman" w:cs="Times New Roman"/>
          <w:bCs/>
          <w:color w:val="000000"/>
          <w:sz w:val="24"/>
          <w:szCs w:val="24"/>
          <w:lang w:eastAsia="ar-SA"/>
        </w:rPr>
      </w:pPr>
      <w:r w:rsidRPr="00585D87">
        <w:rPr>
          <w:rFonts w:ascii="Times New Roman" w:eastAsia="Times New Roman" w:hAnsi="Times New Roman" w:cs="Times New Roman"/>
          <w:b/>
          <w:bCs/>
          <w:caps/>
          <w:color w:val="000000"/>
          <w:sz w:val="24"/>
          <w:szCs w:val="24"/>
          <w:lang w:eastAsia="ar-SA"/>
        </w:rPr>
        <w:t>4. Kitos SUTARTIES sąlygos</w:t>
      </w:r>
    </w:p>
    <w:p w14:paraId="37B6EC2D" w14:textId="3FD8C3DC"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4.1.</w:t>
      </w:r>
      <w:r w:rsidRPr="00585D87">
        <w:rPr>
          <w:rFonts w:ascii="Times New Roman" w:eastAsia="Calibri" w:hAnsi="Times New Roman" w:cs="Times New Roman"/>
          <w:sz w:val="24"/>
          <w:szCs w:val="24"/>
          <w:lang w:eastAsia="en-US"/>
        </w:rPr>
        <w:t xml:space="preserve"> </w:t>
      </w:r>
      <w:r w:rsidRPr="00585D87">
        <w:rPr>
          <w:rFonts w:ascii="Times New Roman" w:eastAsia="Times New Roman" w:hAnsi="Times New Roman" w:cs="Times New Roman"/>
          <w:sz w:val="24"/>
          <w:szCs w:val="24"/>
          <w:lang w:eastAsia="ar-SA"/>
        </w:rPr>
        <w:t xml:space="preserve">Paslaugų perdavimo–priėmimo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Su paslaugų pagal sutartį atlikimu susijusią medžiagą Vykdytojas gali naudoti tik nurodydamas, kad medžiaga yra gauta/sukurta atikus paslaugas pagal su šią su Aplinkos ministerija sudarytą sutartį.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w:t>
      </w:r>
      <w:r w:rsidR="00585D87" w:rsidRPr="00585D87">
        <w:rPr>
          <w:rFonts w:ascii="Times New Roman" w:eastAsia="Times New Roman" w:hAnsi="Times New Roman" w:cs="Times New Roman"/>
          <w:sz w:val="24"/>
          <w:szCs w:val="24"/>
          <w:lang w:eastAsia="ar-SA"/>
        </w:rPr>
        <w:t>Užsakovui</w:t>
      </w:r>
      <w:r w:rsidRPr="00585D87">
        <w:rPr>
          <w:rFonts w:ascii="Times New Roman" w:eastAsia="Times New Roman" w:hAnsi="Times New Roman" w:cs="Times New Roman"/>
          <w:sz w:val="24"/>
          <w:szCs w:val="24"/>
          <w:lang w:eastAsia="ar-SA"/>
        </w:rPr>
        <w:t xml:space="preserve"> pereina nuo atliktų paslaugų perdavimo–priėmimo akto pasirašymo</w:t>
      </w:r>
      <w:r w:rsidR="00585D87" w:rsidRPr="00585D87">
        <w:rPr>
          <w:rFonts w:ascii="Times New Roman" w:eastAsia="Times New Roman" w:hAnsi="Times New Roman" w:cs="Times New Roman"/>
          <w:sz w:val="24"/>
          <w:szCs w:val="24"/>
          <w:lang w:eastAsia="ar-SA"/>
        </w:rPr>
        <w:t xml:space="preserve"> ir</w:t>
      </w:r>
      <w:r w:rsidR="00585D87" w:rsidRPr="00585D87">
        <w:rPr>
          <w:rFonts w:ascii="Times New Roman" w:hAnsi="Times New Roman" w:cs="Times New Roman"/>
          <w:sz w:val="24"/>
          <w:szCs w:val="24"/>
        </w:rPr>
        <w:t xml:space="preserve"> a</w:t>
      </w:r>
      <w:r w:rsidR="00585D87" w:rsidRPr="00585D87">
        <w:rPr>
          <w:rFonts w:ascii="Times New Roman" w:eastAsia="Times New Roman" w:hAnsi="Times New Roman" w:cs="Times New Roman"/>
          <w:sz w:val="24"/>
          <w:szCs w:val="24"/>
          <w:lang w:eastAsia="ar-SA"/>
        </w:rPr>
        <w:t xml:space="preserve">tsiskaitymo už suteiktas paslaugas </w:t>
      </w:r>
      <w:r w:rsidRPr="00585D87">
        <w:rPr>
          <w:rFonts w:ascii="Times New Roman" w:eastAsia="Times New Roman" w:hAnsi="Times New Roman" w:cs="Times New Roman"/>
          <w:sz w:val="24"/>
          <w:szCs w:val="24"/>
          <w:lang w:eastAsia="ar-SA"/>
        </w:rPr>
        <w:t xml:space="preserve"> dienos.</w:t>
      </w:r>
    </w:p>
    <w:p w14:paraId="7F8F40DA" w14:textId="77777777" w:rsidR="00F94181" w:rsidRPr="00585D87" w:rsidRDefault="00F94181" w:rsidP="00F94181">
      <w:pPr>
        <w:widowControl w:val="0"/>
        <w:tabs>
          <w:tab w:val="left" w:pos="567"/>
        </w:tabs>
        <w:spacing w:line="240" w:lineRule="auto"/>
        <w:ind w:firstLine="567"/>
        <w:rPr>
          <w:rFonts w:ascii="Times New Roman" w:eastAsia="Times New Roman" w:hAnsi="Times New Roman" w:cs="Times New Roman"/>
          <w:color w:val="000000"/>
          <w:sz w:val="24"/>
          <w:szCs w:val="24"/>
          <w:lang w:eastAsia="ar-SA"/>
        </w:rPr>
      </w:pPr>
      <w:r w:rsidRPr="00585D87">
        <w:rPr>
          <w:rFonts w:ascii="Times New Roman" w:eastAsia="Times New Roman" w:hAnsi="Times New Roman" w:cs="Times New Roman"/>
          <w:bCs/>
          <w:caps/>
          <w:color w:val="000000"/>
          <w:sz w:val="24"/>
          <w:szCs w:val="24"/>
          <w:lang w:eastAsia="ar-SA"/>
        </w:rPr>
        <w:t>4.2.</w:t>
      </w:r>
      <w:r w:rsidRPr="00585D87">
        <w:rPr>
          <w:rFonts w:ascii="Times New Roman" w:eastAsia="Times New Roman" w:hAnsi="Times New Roman" w:cs="Times New Roman"/>
          <w:color w:val="000000"/>
          <w:sz w:val="24"/>
          <w:szCs w:val="24"/>
          <w:lang w:eastAsia="ar-SA"/>
        </w:rPr>
        <w:t xml:space="preserve"> Vykdytojas negali perduoti ar kitaip perleisti savo įsipareigojimų pagal sutartį tretiesiems asmenims be Užsakovo raštiško sutikimo. </w:t>
      </w:r>
    </w:p>
    <w:p w14:paraId="35B7E87A" w14:textId="77777777" w:rsidR="00F94181" w:rsidRPr="00585D87" w:rsidRDefault="00F94181" w:rsidP="00F94181">
      <w:pPr>
        <w:tabs>
          <w:tab w:val="left" w:pos="567"/>
        </w:tabs>
        <w:suppressAutoHyphens/>
        <w:spacing w:line="240" w:lineRule="auto"/>
        <w:ind w:firstLine="567"/>
        <w:rPr>
          <w:rFonts w:ascii="Times New Roman" w:eastAsia="Calibri" w:hAnsi="Times New Roman" w:cs="Times New Roman"/>
          <w:sz w:val="24"/>
          <w:szCs w:val="24"/>
          <w:lang w:eastAsia="en-US"/>
        </w:rPr>
      </w:pPr>
      <w:r w:rsidRPr="00585D87">
        <w:rPr>
          <w:rFonts w:ascii="Times New Roman" w:eastAsia="Calibri" w:hAnsi="Times New Roman" w:cs="Times New Roman"/>
          <w:sz w:val="24"/>
          <w:szCs w:val="24"/>
          <w:lang w:eastAsia="en-US"/>
        </w:rPr>
        <w:t xml:space="preserve">4.3. 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Už iki </w:t>
      </w:r>
      <w:r w:rsidRPr="00585D87">
        <w:rPr>
          <w:rFonts w:ascii="Times New Roman" w:eastAsia="Calibri" w:hAnsi="Times New Roman" w:cs="Times New Roman"/>
          <w:sz w:val="24"/>
          <w:szCs w:val="24"/>
          <w:lang w:eastAsia="en-US"/>
        </w:rPr>
        <w:lastRenderedPageBreak/>
        <w:t>pasikeičiant mokesčiams suteiktas paslaugas atsiskaitoma pasiūlyme pateikta kaina, kuri tampa neatskiriama sutarties dalimi. Perskaičiuota kaina taikoma už tą paslaugų dalį, už kurią PVM sąskaita faktūra išrašoma galiojant naujam PVM. Jeigu kainos perskaičiavimą dėl pasikeitusio (padidėjusio ar sumažėjusio) PVM inicijuoja Vykdytojas, jis turi raštu kreiptis į Užsakovą ir pateikti konkrečius skaičiavimus dėl pasikeitusio PVM įtakos kainai. Užsakovas taip pat turi teisę inicijuoti kainos perskaičiavimą dėl pasikeitusio PVM.</w:t>
      </w:r>
    </w:p>
    <w:p w14:paraId="6B5E5EC5" w14:textId="43E33EB9" w:rsidR="00F94181" w:rsidRDefault="66CDE988" w:rsidP="00F94181">
      <w:pPr>
        <w:tabs>
          <w:tab w:val="left" w:pos="567"/>
        </w:tabs>
        <w:suppressAutoHyphens/>
        <w:spacing w:line="240" w:lineRule="auto"/>
        <w:ind w:firstLine="567"/>
        <w:rPr>
          <w:rFonts w:ascii="Times New Roman" w:eastAsia="Calibri" w:hAnsi="Times New Roman" w:cs="Times New Roman"/>
          <w:sz w:val="24"/>
          <w:szCs w:val="24"/>
          <w:lang w:eastAsia="en-US"/>
        </w:rPr>
      </w:pPr>
      <w:r w:rsidRPr="32891A2B">
        <w:rPr>
          <w:rFonts w:ascii="Times New Roman" w:eastAsia="Calibri" w:hAnsi="Times New Roman" w:cs="Times New Roman"/>
          <w:sz w:val="24"/>
          <w:szCs w:val="24"/>
          <w:lang w:eastAsia="en-US"/>
        </w:rPr>
        <w:t xml:space="preserve">4.4. Sutarties kainos perskaičiavimas dėl kitų mokesčių </w:t>
      </w:r>
      <w:r w:rsidR="3D97FF61" w:rsidRPr="32891A2B">
        <w:rPr>
          <w:rFonts w:ascii="Times New Roman" w:eastAsia="Calibri" w:hAnsi="Times New Roman" w:cs="Times New Roman"/>
          <w:sz w:val="24"/>
          <w:szCs w:val="24"/>
          <w:lang w:eastAsia="en-US"/>
        </w:rPr>
        <w:t xml:space="preserve">ar kainų lygio </w:t>
      </w:r>
      <w:r w:rsidRPr="32891A2B">
        <w:rPr>
          <w:rFonts w:ascii="Times New Roman" w:eastAsia="Calibri" w:hAnsi="Times New Roman" w:cs="Times New Roman"/>
          <w:sz w:val="24"/>
          <w:szCs w:val="24"/>
          <w:lang w:eastAsia="en-US"/>
        </w:rPr>
        <w:t>pasikeitimo nebus atliekamas.</w:t>
      </w:r>
    </w:p>
    <w:p w14:paraId="1E668C3A" w14:textId="42A40B43" w:rsidR="00F94181" w:rsidRPr="00585D87" w:rsidRDefault="66CDE988" w:rsidP="00F94181">
      <w:pPr>
        <w:tabs>
          <w:tab w:val="left" w:pos="567"/>
        </w:tabs>
        <w:suppressAutoHyphens/>
        <w:spacing w:line="240" w:lineRule="auto"/>
        <w:ind w:firstLine="567"/>
        <w:rPr>
          <w:rFonts w:ascii="Times New Roman" w:eastAsia="Times New Roman" w:hAnsi="Times New Roman" w:cs="Times New Roman"/>
          <w:sz w:val="24"/>
          <w:szCs w:val="24"/>
          <w:lang w:eastAsia="ar-SA"/>
        </w:rPr>
      </w:pPr>
      <w:r w:rsidRPr="32891A2B">
        <w:rPr>
          <w:rFonts w:ascii="Times New Roman" w:eastAsia="Times New Roman" w:hAnsi="Times New Roman" w:cs="Times New Roman"/>
          <w:sz w:val="24"/>
          <w:szCs w:val="24"/>
          <w:lang w:eastAsia="ar-SA"/>
        </w:rPr>
        <w:t>4.</w:t>
      </w:r>
      <w:r w:rsidR="41D03AEF" w:rsidRPr="32891A2B">
        <w:rPr>
          <w:rFonts w:ascii="Times New Roman" w:eastAsia="Times New Roman" w:hAnsi="Times New Roman" w:cs="Times New Roman"/>
          <w:sz w:val="24"/>
          <w:szCs w:val="24"/>
          <w:lang w:eastAsia="ar-SA"/>
        </w:rPr>
        <w:t>5</w:t>
      </w:r>
      <w:r w:rsidRPr="32891A2B">
        <w:rPr>
          <w:rFonts w:ascii="Times New Roman" w:eastAsia="Times New Roman" w:hAnsi="Times New Roman" w:cs="Times New Roman"/>
          <w:sz w:val="24"/>
          <w:szCs w:val="24"/>
          <w:lang w:eastAsia="ar-SA"/>
        </w:rPr>
        <w:t>. Sutartis jos galiojimo laikotarpiu gali būti keičiama vadovaujantis Lietuvos Respublikos viešųjų pirkimų įstatymo 89 straipsniu. Sutarties sąlygų pakeitimai įforminami šalių rašytiniais susitarimais, kurie yra neatsiejama sutarties dalis.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5F1E4CD5" w14:textId="78F6549A" w:rsidR="00F94181" w:rsidRPr="00585D87" w:rsidRDefault="66CDE988" w:rsidP="00F94181">
      <w:pPr>
        <w:suppressAutoHyphens/>
        <w:spacing w:line="240" w:lineRule="auto"/>
        <w:ind w:firstLine="567"/>
        <w:rPr>
          <w:rFonts w:ascii="Times New Roman" w:eastAsia="Times New Roman" w:hAnsi="Times New Roman" w:cs="Times New Roman"/>
          <w:sz w:val="24"/>
          <w:szCs w:val="24"/>
          <w:lang w:eastAsia="zh-CN"/>
        </w:rPr>
      </w:pPr>
      <w:r w:rsidRPr="32891A2B">
        <w:rPr>
          <w:rFonts w:ascii="Times New Roman" w:eastAsia="Times New Roman" w:hAnsi="Times New Roman" w:cs="Times New Roman"/>
          <w:sz w:val="24"/>
          <w:szCs w:val="24"/>
          <w:lang w:eastAsia="zh-CN"/>
        </w:rPr>
        <w:t>4.</w:t>
      </w:r>
      <w:r w:rsidR="6D5F7CDA" w:rsidRPr="32891A2B">
        <w:rPr>
          <w:rFonts w:ascii="Times New Roman" w:eastAsia="Times New Roman" w:hAnsi="Times New Roman" w:cs="Times New Roman"/>
          <w:sz w:val="24"/>
          <w:szCs w:val="24"/>
          <w:lang w:eastAsia="zh-CN"/>
        </w:rPr>
        <w:t>6</w:t>
      </w:r>
      <w:r w:rsidRPr="32891A2B">
        <w:rPr>
          <w:rFonts w:ascii="Times New Roman" w:eastAsia="Times New Roman" w:hAnsi="Times New Roman" w:cs="Times New Roman"/>
          <w:sz w:val="24"/>
          <w:szCs w:val="24"/>
          <w:lang w:eastAsia="zh-CN"/>
        </w:rPr>
        <w:t xml:space="preserve">. </w:t>
      </w:r>
      <w:r w:rsidRPr="32891A2B">
        <w:rPr>
          <w:rFonts w:ascii="Times New Roman" w:eastAsia="Calibri" w:hAnsi="Times New Roman" w:cs="Times New Roman"/>
          <w:sz w:val="24"/>
          <w:szCs w:val="24"/>
          <w:lang w:eastAsia="en-US"/>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63CC6CDD" w14:textId="455B8C2B" w:rsidR="00F94181" w:rsidRPr="00585D87" w:rsidRDefault="66CDE988" w:rsidP="00242F5C">
      <w:pPr>
        <w:suppressAutoHyphens/>
        <w:spacing w:line="240" w:lineRule="auto"/>
        <w:ind w:firstLine="567"/>
        <w:rPr>
          <w:rFonts w:ascii="Times New Roman" w:eastAsia="Times New Roman" w:hAnsi="Times New Roman" w:cs="Times New Roman"/>
          <w:sz w:val="24"/>
          <w:szCs w:val="24"/>
          <w:lang w:eastAsia="zh-CN"/>
        </w:rPr>
      </w:pPr>
      <w:r w:rsidRPr="4D201A6C">
        <w:rPr>
          <w:rFonts w:ascii="Times New Roman" w:eastAsia="Times New Roman" w:hAnsi="Times New Roman" w:cs="Times New Roman"/>
          <w:sz w:val="24"/>
          <w:szCs w:val="24"/>
          <w:lang w:eastAsia="zh-CN"/>
        </w:rPr>
        <w:t>4.</w:t>
      </w:r>
      <w:r w:rsidR="05187923" w:rsidRPr="4D201A6C">
        <w:rPr>
          <w:rFonts w:ascii="Times New Roman" w:eastAsia="Times New Roman" w:hAnsi="Times New Roman" w:cs="Times New Roman"/>
          <w:sz w:val="24"/>
          <w:szCs w:val="24"/>
          <w:lang w:eastAsia="zh-CN"/>
        </w:rPr>
        <w:t>7</w:t>
      </w:r>
      <w:r w:rsidRPr="4D201A6C">
        <w:rPr>
          <w:rFonts w:ascii="Times New Roman" w:eastAsia="Times New Roman" w:hAnsi="Times New Roman" w:cs="Times New Roman"/>
          <w:sz w:val="24"/>
          <w:szCs w:val="24"/>
          <w:lang w:eastAsia="zh-CN"/>
        </w:rPr>
        <w:t xml:space="preserve">. </w:t>
      </w:r>
      <w:r w:rsidRPr="00585D87">
        <w:rPr>
          <w:rFonts w:ascii="Times New Roman" w:eastAsia="Times New Roman" w:hAnsi="Times New Roman" w:cs="Times New Roman"/>
          <w:sz w:val="24"/>
          <w:szCs w:val="24"/>
          <w:lang w:eastAsia="zh-CN"/>
        </w:rPr>
        <w:t xml:space="preserve">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w:t>
      </w:r>
      <w:r w:rsidR="6DA55EE0" w:rsidRPr="00585D87">
        <w:rPr>
          <w:rFonts w:ascii="Times New Roman" w:eastAsia="Times New Roman" w:hAnsi="Times New Roman" w:cs="Times New Roman"/>
          <w:sz w:val="24"/>
          <w:szCs w:val="24"/>
          <w:lang w:eastAsia="zh-CN"/>
        </w:rPr>
        <w:t xml:space="preserve">ir 4.4.4.1 </w:t>
      </w:r>
      <w:r w:rsidRPr="00585D87">
        <w:rPr>
          <w:rFonts w:ascii="Times New Roman" w:eastAsia="Times New Roman" w:hAnsi="Times New Roman" w:cs="Times New Roman"/>
          <w:sz w:val="24"/>
          <w:szCs w:val="24"/>
          <w:lang w:eastAsia="zh-CN"/>
        </w:rPr>
        <w:t>papunkči</w:t>
      </w:r>
      <w:r w:rsidR="4078EE6A" w:rsidRPr="00585D87">
        <w:rPr>
          <w:rFonts w:ascii="Times New Roman" w:eastAsia="Times New Roman" w:hAnsi="Times New Roman" w:cs="Times New Roman"/>
          <w:sz w:val="24"/>
          <w:szCs w:val="24"/>
          <w:lang w:eastAsia="zh-CN"/>
        </w:rPr>
        <w:t>ais</w:t>
      </w:r>
      <w:r w:rsidRPr="00585D87">
        <w:rPr>
          <w:rFonts w:ascii="Times New Roman" w:eastAsia="Times New Roman" w:hAnsi="Times New Roman" w:cs="Times New Roman"/>
          <w:sz w:val="24"/>
          <w:szCs w:val="24"/>
          <w:lang w:eastAsia="zh-CN"/>
        </w:rPr>
        <w:t>, pirkimas laikomas žaliu</w:t>
      </w:r>
      <w:r w:rsidR="4E561938" w:rsidRPr="00585D87">
        <w:rPr>
          <w:rFonts w:ascii="Times New Roman" w:eastAsia="Times New Roman" w:hAnsi="Times New Roman" w:cs="Times New Roman"/>
          <w:sz w:val="24"/>
          <w:szCs w:val="24"/>
          <w:lang w:eastAsia="zh-CN"/>
        </w:rPr>
        <w:t>oju</w:t>
      </w:r>
      <w:r w:rsidRPr="00585D87">
        <w:rPr>
          <w:rFonts w:ascii="Times New Roman" w:eastAsia="Times New Roman" w:hAnsi="Times New Roman" w:cs="Times New Roman"/>
          <w:sz w:val="24"/>
          <w:szCs w:val="24"/>
          <w:lang w:eastAsia="zh-CN"/>
        </w:rPr>
        <w:t>.</w:t>
      </w:r>
      <w:r w:rsidRPr="00585D87">
        <w:rPr>
          <w:rFonts w:ascii="Times New Roman" w:eastAsia="Times New Roman" w:hAnsi="Times New Roman" w:cs="Times New Roman"/>
          <w:color w:val="D13438"/>
          <w:sz w:val="24"/>
          <w:szCs w:val="24"/>
          <w:shd w:val="clear" w:color="auto" w:fill="FFFFFF"/>
          <w:lang w:eastAsia="ar-SA"/>
        </w:rPr>
        <w:t xml:space="preserve"> </w:t>
      </w:r>
      <w:r w:rsidR="73E69520" w:rsidRPr="00585D87">
        <w:rPr>
          <w:rFonts w:ascii="Times New Roman" w:eastAsia="Times New Roman" w:hAnsi="Times New Roman" w:cs="Times New Roman"/>
          <w:sz w:val="24"/>
          <w:szCs w:val="24"/>
          <w:shd w:val="clear" w:color="auto" w:fill="FFFFFF"/>
          <w:lang w:eastAsia="ar-SA"/>
        </w:rPr>
        <w:t>S</w:t>
      </w:r>
      <w:r w:rsidRPr="00585D87">
        <w:rPr>
          <w:rFonts w:ascii="Times New Roman" w:eastAsia="Times New Roman" w:hAnsi="Times New Roman" w:cs="Times New Roman"/>
          <w:sz w:val="24"/>
          <w:szCs w:val="24"/>
          <w:shd w:val="clear" w:color="auto" w:fill="FFFFFF"/>
          <w:lang w:eastAsia="ar-SA"/>
        </w:rPr>
        <w:t>iek</w:t>
      </w:r>
      <w:r w:rsidR="37B47BD6" w:rsidRPr="00585D87">
        <w:rPr>
          <w:rFonts w:ascii="Times New Roman" w:eastAsia="Times New Roman" w:hAnsi="Times New Roman" w:cs="Times New Roman"/>
          <w:sz w:val="24"/>
          <w:szCs w:val="24"/>
          <w:shd w:val="clear" w:color="auto" w:fill="FFFFFF"/>
          <w:lang w:eastAsia="ar-SA"/>
        </w:rPr>
        <w:t>iant</w:t>
      </w:r>
      <w:r w:rsidRPr="00585D87">
        <w:rPr>
          <w:rFonts w:ascii="Times New Roman" w:eastAsia="Times New Roman" w:hAnsi="Times New Roman" w:cs="Times New Roman"/>
          <w:sz w:val="24"/>
          <w:szCs w:val="24"/>
          <w:shd w:val="clear" w:color="auto" w:fill="FFFFFF"/>
          <w:lang w:eastAsia="ar-SA"/>
        </w:rPr>
        <w:t xml:space="preserve"> užtikrinti aplinkosauginių principų laikymąsi, kad paslaugoms teikti būtų sunaudojama mažiau gamtos išteklių, </w:t>
      </w:r>
      <w:r w:rsidR="00F3FF93" w:rsidRPr="00585D87">
        <w:rPr>
          <w:rFonts w:ascii="Times New Roman" w:eastAsia="Times New Roman" w:hAnsi="Times New Roman" w:cs="Times New Roman"/>
          <w:sz w:val="24"/>
          <w:szCs w:val="24"/>
          <w:shd w:val="clear" w:color="auto" w:fill="FFFFFF"/>
          <w:lang w:eastAsia="ar-SA"/>
        </w:rPr>
        <w:t xml:space="preserve">Vykdytojas </w:t>
      </w:r>
      <w:r w:rsidRPr="00585D87">
        <w:rPr>
          <w:rFonts w:ascii="Times New Roman" w:eastAsia="Times New Roman" w:hAnsi="Times New Roman" w:cs="Times New Roman"/>
          <w:sz w:val="24"/>
          <w:szCs w:val="24"/>
          <w:shd w:val="clear" w:color="auto" w:fill="FFFFFF"/>
          <w:lang w:eastAsia="ar-SA"/>
        </w:rPr>
        <w:t>įsipareigoja nespausdinti popierinių dokumentų, susijusių su sutarties vykdymu (perdavimo-priėmimo aktas, sąskait</w:t>
      </w:r>
      <w:r w:rsidR="58896254" w:rsidRPr="00585D87">
        <w:rPr>
          <w:rFonts w:ascii="Times New Roman" w:eastAsia="Times New Roman" w:hAnsi="Times New Roman" w:cs="Times New Roman"/>
          <w:sz w:val="24"/>
          <w:szCs w:val="24"/>
          <w:shd w:val="clear" w:color="auto" w:fill="FFFFFF"/>
          <w:lang w:eastAsia="ar-SA"/>
        </w:rPr>
        <w:t>a</w:t>
      </w:r>
      <w:r w:rsidRPr="00585D87">
        <w:rPr>
          <w:rFonts w:ascii="Times New Roman" w:eastAsia="Times New Roman" w:hAnsi="Times New Roman" w:cs="Times New Roman"/>
          <w:sz w:val="24"/>
          <w:szCs w:val="24"/>
          <w:shd w:val="clear" w:color="auto" w:fill="FFFFFF"/>
          <w:lang w:eastAsia="ar-SA"/>
        </w:rPr>
        <w:t xml:space="preserve"> faktūr</w:t>
      </w:r>
      <w:r w:rsidR="03661B47" w:rsidRPr="00585D87">
        <w:rPr>
          <w:rFonts w:ascii="Times New Roman" w:eastAsia="Times New Roman" w:hAnsi="Times New Roman" w:cs="Times New Roman"/>
          <w:sz w:val="24"/>
          <w:szCs w:val="24"/>
          <w:shd w:val="clear" w:color="auto" w:fill="FFFFFF"/>
          <w:lang w:eastAsia="ar-SA"/>
        </w:rPr>
        <w:t>a</w:t>
      </w:r>
      <w:r w:rsidRPr="00585D87">
        <w:rPr>
          <w:rFonts w:ascii="Times New Roman" w:eastAsia="Times New Roman" w:hAnsi="Times New Roman" w:cs="Times New Roman"/>
          <w:sz w:val="24"/>
          <w:szCs w:val="24"/>
          <w:shd w:val="clear" w:color="auto" w:fill="FFFFFF"/>
          <w:lang w:eastAsia="ar-SA"/>
        </w:rPr>
        <w:t xml:space="preserve">, </w:t>
      </w:r>
      <w:r w:rsidR="5AD57E71" w:rsidRPr="00585D87">
        <w:rPr>
          <w:rFonts w:ascii="Times New Roman" w:eastAsia="Times New Roman" w:hAnsi="Times New Roman" w:cs="Times New Roman"/>
          <w:sz w:val="24"/>
          <w:szCs w:val="24"/>
          <w:shd w:val="clear" w:color="auto" w:fill="FFFFFF"/>
          <w:lang w:eastAsia="ar-SA"/>
        </w:rPr>
        <w:t>paslaugų rezultatai</w:t>
      </w:r>
      <w:r w:rsidRPr="00585D87">
        <w:rPr>
          <w:rFonts w:ascii="Times New Roman" w:eastAsia="Times New Roman" w:hAnsi="Times New Roman" w:cs="Times New Roman"/>
          <w:sz w:val="24"/>
          <w:szCs w:val="24"/>
          <w:shd w:val="clear" w:color="auto" w:fill="FFFFFF"/>
          <w:lang w:eastAsia="ar-SA"/>
        </w:rPr>
        <w:t xml:space="preserve">) ir teikti </w:t>
      </w:r>
      <w:r w:rsidR="062079B8" w:rsidRPr="00585D87">
        <w:rPr>
          <w:rFonts w:ascii="Times New Roman" w:eastAsia="Times New Roman" w:hAnsi="Times New Roman" w:cs="Times New Roman"/>
          <w:sz w:val="24"/>
          <w:szCs w:val="24"/>
          <w:shd w:val="clear" w:color="auto" w:fill="FFFFFF"/>
          <w:lang w:eastAsia="ar-SA"/>
        </w:rPr>
        <w:t xml:space="preserve">Užsakovui </w:t>
      </w:r>
      <w:r w:rsidRPr="00585D87">
        <w:rPr>
          <w:rFonts w:ascii="Times New Roman" w:eastAsia="Times New Roman" w:hAnsi="Times New Roman" w:cs="Times New Roman"/>
          <w:sz w:val="24"/>
          <w:szCs w:val="24"/>
          <w:shd w:val="clear" w:color="auto" w:fill="FFFFFF"/>
          <w:lang w:eastAsia="ar-SA"/>
        </w:rPr>
        <w:t>tik elektroninius dokumentus. </w:t>
      </w:r>
    </w:p>
    <w:p w14:paraId="34793F97" w14:textId="77777777" w:rsidR="00F94181" w:rsidRPr="00585D87" w:rsidRDefault="00F94181" w:rsidP="4D201A6C">
      <w:pPr>
        <w:widowControl w:val="0"/>
        <w:tabs>
          <w:tab w:val="left" w:pos="567"/>
        </w:tabs>
        <w:spacing w:line="240" w:lineRule="auto"/>
        <w:ind w:firstLine="567"/>
        <w:rPr>
          <w:rFonts w:ascii="Times New Roman" w:eastAsia="Times New Roman" w:hAnsi="Times New Roman" w:cs="Times New Roman"/>
          <w:sz w:val="24"/>
          <w:szCs w:val="24"/>
        </w:rPr>
      </w:pPr>
    </w:p>
    <w:p w14:paraId="27A43979" w14:textId="096C8BE6" w:rsidR="515CB64C" w:rsidRDefault="515CB64C" w:rsidP="00242F5C">
      <w:pPr>
        <w:tabs>
          <w:tab w:val="left" w:pos="567"/>
        </w:tabs>
        <w:ind w:right="-1" w:firstLine="567"/>
        <w:rPr>
          <w:rFonts w:ascii="Times New Roman" w:eastAsia="Times New Roman" w:hAnsi="Times New Roman" w:cs="Times New Roman"/>
          <w:b/>
          <w:bCs/>
          <w:color w:val="000000" w:themeColor="text1"/>
          <w:sz w:val="24"/>
          <w:szCs w:val="24"/>
          <w:lang w:val="lt"/>
        </w:rPr>
      </w:pPr>
      <w:r w:rsidRPr="4D201A6C">
        <w:rPr>
          <w:rFonts w:ascii="Times New Roman" w:eastAsia="Times New Roman" w:hAnsi="Times New Roman" w:cs="Times New Roman"/>
          <w:b/>
          <w:bCs/>
          <w:color w:val="000000" w:themeColor="text1"/>
          <w:sz w:val="24"/>
          <w:szCs w:val="24"/>
          <w:lang w:val="lt"/>
        </w:rPr>
        <w:t>5. SUBTIEKĖJAI IR SPECIALISTAI, JŲ KEITIMO TVARKA</w:t>
      </w:r>
    </w:p>
    <w:p w14:paraId="36BF1683" w14:textId="4EDA990B" w:rsidR="515CB64C" w:rsidRDefault="6738CBA5"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32891A2B">
        <w:rPr>
          <w:rFonts w:ascii="Times New Roman" w:eastAsia="Times New Roman" w:hAnsi="Times New Roman" w:cs="Times New Roman"/>
          <w:color w:val="000000" w:themeColor="text1"/>
          <w:sz w:val="24"/>
          <w:szCs w:val="24"/>
          <w:lang w:val="lt"/>
        </w:rPr>
        <w:t xml:space="preserve">5.1. Vykdytojas pasiūlyme subtiekėjų </w:t>
      </w:r>
      <w:r w:rsidRPr="00D13379">
        <w:rPr>
          <w:rFonts w:ascii="Times New Roman" w:eastAsia="Times New Roman" w:hAnsi="Times New Roman" w:cs="Times New Roman"/>
          <w:i/>
          <w:iCs/>
          <w:color w:val="000000" w:themeColor="text1"/>
          <w:sz w:val="24"/>
          <w:szCs w:val="24"/>
          <w:lang w:val="lt"/>
        </w:rPr>
        <w:t>nenurodė / nurodė</w:t>
      </w:r>
      <w:r w:rsidRPr="32891A2B">
        <w:rPr>
          <w:rFonts w:ascii="Times New Roman" w:eastAsia="Times New Roman" w:hAnsi="Times New Roman" w:cs="Times New Roman"/>
          <w:color w:val="000000" w:themeColor="text1"/>
          <w:sz w:val="24"/>
          <w:szCs w:val="24"/>
          <w:lang w:val="lt"/>
        </w:rPr>
        <w:t>.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0D37597B" w14:textId="4A08B1E5"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5.2. Už Paslaugų atlikimą atsakingi specialistai, nurodyti Vykdytojo pasiūlyme:</w:t>
      </w:r>
    </w:p>
    <w:tbl>
      <w:tblPr>
        <w:tblW w:w="10801" w:type="dxa"/>
        <w:tblLayout w:type="fixed"/>
        <w:tblLook w:val="04A0" w:firstRow="1" w:lastRow="0" w:firstColumn="1" w:lastColumn="0" w:noHBand="0" w:noVBand="1"/>
      </w:tblPr>
      <w:tblGrid>
        <w:gridCol w:w="1124"/>
        <w:gridCol w:w="5332"/>
        <w:gridCol w:w="4345"/>
      </w:tblGrid>
      <w:tr w:rsidR="4D201A6C" w14:paraId="14481730" w14:textId="77777777" w:rsidTr="00242F5C">
        <w:trPr>
          <w:trHeight w:val="67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660EC" w14:textId="2A4D9F38" w:rsidR="4D201A6C" w:rsidRDefault="4D201A6C" w:rsidP="00242F5C">
            <w:pPr>
              <w:tabs>
                <w:tab w:val="left" w:pos="459"/>
              </w:tabs>
              <w:spacing w:line="240" w:lineRule="auto"/>
              <w:ind w:right="-247" w:firstLine="0"/>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Eil. Nr.</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AE661" w14:textId="10064BBE" w:rsidR="4D201A6C" w:rsidRDefault="4D201A6C" w:rsidP="00242F5C">
            <w:pPr>
              <w:tabs>
                <w:tab w:val="left" w:pos="459"/>
              </w:tabs>
              <w:spacing w:line="240" w:lineRule="auto"/>
              <w:ind w:firstLine="34"/>
              <w:jc w:val="center"/>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Vardas, pavardė</w:t>
            </w: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00CBB" w14:textId="5CCB8E5E" w:rsidR="4D201A6C" w:rsidRDefault="4D201A6C" w:rsidP="00242F5C">
            <w:pPr>
              <w:tabs>
                <w:tab w:val="left" w:pos="567"/>
              </w:tabs>
              <w:spacing w:line="240" w:lineRule="auto"/>
              <w:ind w:firstLine="34"/>
              <w:jc w:val="center"/>
              <w:rPr>
                <w:rFonts w:ascii="Times New Roman" w:eastAsia="Times New Roman" w:hAnsi="Times New Roman" w:cs="Times New Roman"/>
                <w:b/>
                <w:bCs/>
                <w:color w:val="000000" w:themeColor="text1"/>
                <w:sz w:val="24"/>
                <w:szCs w:val="24"/>
              </w:rPr>
            </w:pPr>
            <w:r w:rsidRPr="4D201A6C">
              <w:rPr>
                <w:rFonts w:ascii="Times New Roman" w:eastAsia="Times New Roman" w:hAnsi="Times New Roman" w:cs="Times New Roman"/>
                <w:b/>
                <w:bCs/>
                <w:color w:val="000000" w:themeColor="text1"/>
                <w:sz w:val="24"/>
                <w:szCs w:val="24"/>
              </w:rPr>
              <w:t>Specialisto pareigos sutartyje</w:t>
            </w:r>
          </w:p>
        </w:tc>
      </w:tr>
      <w:tr w:rsidR="4D201A6C" w14:paraId="2E07D1E1" w14:textId="77777777" w:rsidTr="00242F5C">
        <w:trPr>
          <w:trHeight w:val="40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302F085B" w14:textId="45347A38"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 xml:space="preserve">1. </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tcPr>
          <w:p w14:paraId="2C133B66" w14:textId="30917F76"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tcPr>
          <w:p w14:paraId="23CFDB5F" w14:textId="7BE94483" w:rsidR="4D201A6C" w:rsidRPr="00242F5C" w:rsidRDefault="00242F5C" w:rsidP="00242F5C">
            <w:pPr>
              <w:tabs>
                <w:tab w:val="left" w:pos="567"/>
              </w:tabs>
              <w:spacing w:line="240" w:lineRule="auto"/>
              <w:ind w:firstLine="0"/>
              <w:rPr>
                <w:rFonts w:ascii="Times New Roman" w:eastAsia="Times New Roman" w:hAnsi="Times New Roman" w:cs="Times New Roman"/>
                <w:sz w:val="24"/>
                <w:szCs w:val="24"/>
                <w:lang w:val="en-GB"/>
              </w:rPr>
            </w:pPr>
            <w:proofErr w:type="spellStart"/>
            <w:r w:rsidRPr="00242F5C">
              <w:rPr>
                <w:rFonts w:ascii="Times New Roman" w:eastAsia="Times New Roman" w:hAnsi="Times New Roman" w:cs="Times New Roman"/>
                <w:sz w:val="24"/>
                <w:szCs w:val="24"/>
                <w:lang w:val="en-GB"/>
              </w:rPr>
              <w:t>Specialistas</w:t>
            </w:r>
            <w:proofErr w:type="spellEnd"/>
            <w:r w:rsidR="4D201A6C" w:rsidRPr="00242F5C">
              <w:rPr>
                <w:rFonts w:ascii="Times New Roman" w:eastAsia="Times New Roman" w:hAnsi="Times New Roman" w:cs="Times New Roman"/>
                <w:sz w:val="24"/>
                <w:szCs w:val="24"/>
                <w:lang w:val="en-GB"/>
              </w:rPr>
              <w:t xml:space="preserve"> Nr. 1 </w:t>
            </w:r>
            <w:r w:rsidRPr="00242F5C">
              <w:rPr>
                <w:rFonts w:ascii="Times New Roman" w:eastAsia="Times New Roman" w:hAnsi="Times New Roman" w:cs="Times New Roman"/>
                <w:sz w:val="24"/>
                <w:szCs w:val="24"/>
                <w:lang w:val="en-GB"/>
              </w:rPr>
              <w:t>(</w:t>
            </w:r>
            <w:proofErr w:type="spellStart"/>
            <w:r w:rsidR="008B5D92" w:rsidRPr="008B5D92">
              <w:rPr>
                <w:rFonts w:ascii="Times New Roman" w:eastAsia="Times New Roman" w:hAnsi="Times New Roman" w:cs="Times New Roman"/>
                <w:sz w:val="24"/>
                <w:szCs w:val="24"/>
                <w:lang w:val="en-GB"/>
              </w:rPr>
              <w:t>augalų</w:t>
            </w:r>
            <w:proofErr w:type="spellEnd"/>
            <w:r w:rsidR="008B5D92" w:rsidRPr="008B5D92">
              <w:rPr>
                <w:rFonts w:ascii="Times New Roman" w:eastAsia="Times New Roman" w:hAnsi="Times New Roman" w:cs="Times New Roman"/>
                <w:sz w:val="24"/>
                <w:szCs w:val="24"/>
                <w:lang w:val="en-GB"/>
              </w:rPr>
              <w:t xml:space="preserve"> </w:t>
            </w:r>
            <w:proofErr w:type="spellStart"/>
            <w:r w:rsidR="008B5D92" w:rsidRPr="008B5D92">
              <w:rPr>
                <w:rFonts w:ascii="Times New Roman" w:eastAsia="Times New Roman" w:hAnsi="Times New Roman" w:cs="Times New Roman"/>
                <w:sz w:val="24"/>
                <w:szCs w:val="24"/>
                <w:lang w:val="en-GB"/>
              </w:rPr>
              <w:t>specialistas</w:t>
            </w:r>
            <w:proofErr w:type="spellEnd"/>
            <w:r w:rsidRPr="00242F5C">
              <w:rPr>
                <w:rFonts w:ascii="Times New Roman" w:eastAsia="Times New Roman" w:hAnsi="Times New Roman" w:cs="Times New Roman"/>
                <w:sz w:val="24"/>
                <w:szCs w:val="24"/>
                <w:lang w:val="en-GB"/>
              </w:rPr>
              <w:t>)</w:t>
            </w:r>
          </w:p>
        </w:tc>
      </w:tr>
      <w:tr w:rsidR="4D201A6C" w14:paraId="0580A580" w14:textId="77777777" w:rsidTr="00242F5C">
        <w:trPr>
          <w:trHeight w:val="405"/>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24ECF8DE" w14:textId="5D84086E" w:rsidR="4D201A6C" w:rsidRDefault="4D201A6C" w:rsidP="00242F5C">
            <w:pPr>
              <w:tabs>
                <w:tab w:val="left" w:pos="567"/>
              </w:tabs>
              <w:spacing w:line="240" w:lineRule="auto"/>
              <w:ind w:firstLine="34"/>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 xml:space="preserve">2. </w:t>
            </w:r>
          </w:p>
        </w:tc>
        <w:tc>
          <w:tcPr>
            <w:tcW w:w="5332" w:type="dxa"/>
            <w:tcBorders>
              <w:top w:val="single" w:sz="8" w:space="0" w:color="auto"/>
              <w:left w:val="single" w:sz="8" w:space="0" w:color="auto"/>
              <w:bottom w:val="single" w:sz="8" w:space="0" w:color="auto"/>
              <w:right w:val="single" w:sz="8" w:space="0" w:color="auto"/>
            </w:tcBorders>
            <w:tcMar>
              <w:left w:w="108" w:type="dxa"/>
              <w:right w:w="108" w:type="dxa"/>
            </w:tcMar>
          </w:tcPr>
          <w:p w14:paraId="4C2E7E81" w14:textId="2BE84320" w:rsidR="4D201A6C" w:rsidRDefault="4D201A6C" w:rsidP="00242F5C">
            <w:pPr>
              <w:tabs>
                <w:tab w:val="left" w:pos="567"/>
              </w:tabs>
              <w:spacing w:line="240" w:lineRule="auto"/>
              <w:ind w:firstLine="0"/>
              <w:rPr>
                <w:rFonts w:ascii="Times New Roman" w:eastAsia="Times New Roman" w:hAnsi="Times New Roman" w:cs="Times New Roman"/>
                <w:color w:val="000000" w:themeColor="text1"/>
                <w:sz w:val="24"/>
                <w:szCs w:val="24"/>
              </w:rPr>
            </w:pPr>
          </w:p>
        </w:tc>
        <w:tc>
          <w:tcPr>
            <w:tcW w:w="4345" w:type="dxa"/>
            <w:tcBorders>
              <w:top w:val="single" w:sz="8" w:space="0" w:color="auto"/>
              <w:left w:val="single" w:sz="8" w:space="0" w:color="auto"/>
              <w:bottom w:val="single" w:sz="8" w:space="0" w:color="auto"/>
              <w:right w:val="single" w:sz="8" w:space="0" w:color="auto"/>
            </w:tcBorders>
            <w:tcMar>
              <w:left w:w="108" w:type="dxa"/>
              <w:right w:w="108" w:type="dxa"/>
            </w:tcMar>
          </w:tcPr>
          <w:p w14:paraId="4456AA82" w14:textId="2687426D" w:rsidR="4D201A6C" w:rsidRPr="00242F5C" w:rsidRDefault="00242F5C" w:rsidP="00242F5C">
            <w:pPr>
              <w:tabs>
                <w:tab w:val="left" w:pos="567"/>
              </w:tabs>
              <w:spacing w:line="240" w:lineRule="auto"/>
              <w:ind w:firstLine="0"/>
              <w:rPr>
                <w:rFonts w:ascii="Times New Roman" w:eastAsia="Times New Roman" w:hAnsi="Times New Roman" w:cs="Times New Roman"/>
                <w:sz w:val="24"/>
                <w:szCs w:val="24"/>
                <w:lang w:val="en-GB"/>
              </w:rPr>
            </w:pPr>
            <w:proofErr w:type="spellStart"/>
            <w:r w:rsidRPr="00242F5C">
              <w:rPr>
                <w:rFonts w:ascii="Times New Roman" w:eastAsia="Times New Roman" w:hAnsi="Times New Roman" w:cs="Times New Roman"/>
                <w:sz w:val="24"/>
                <w:szCs w:val="24"/>
                <w:lang w:val="en-GB"/>
              </w:rPr>
              <w:t>Specialistas</w:t>
            </w:r>
            <w:proofErr w:type="spellEnd"/>
            <w:r w:rsidR="4D201A6C" w:rsidRPr="00242F5C">
              <w:rPr>
                <w:rFonts w:ascii="Times New Roman" w:eastAsia="Times New Roman" w:hAnsi="Times New Roman" w:cs="Times New Roman"/>
                <w:sz w:val="24"/>
                <w:szCs w:val="24"/>
                <w:lang w:val="en-GB"/>
              </w:rPr>
              <w:t xml:space="preserve"> Nr. 2 </w:t>
            </w:r>
            <w:r w:rsidRPr="00242F5C">
              <w:rPr>
                <w:rFonts w:ascii="Times New Roman" w:eastAsia="Times New Roman" w:hAnsi="Times New Roman" w:cs="Times New Roman"/>
                <w:sz w:val="24"/>
                <w:szCs w:val="24"/>
                <w:lang w:val="en-GB"/>
              </w:rPr>
              <w:t>(</w:t>
            </w:r>
            <w:proofErr w:type="spellStart"/>
            <w:r w:rsidR="008B5D92">
              <w:rPr>
                <w:rFonts w:ascii="Times New Roman" w:eastAsia="Times New Roman" w:hAnsi="Times New Roman" w:cs="Times New Roman"/>
                <w:sz w:val="24"/>
                <w:szCs w:val="24"/>
                <w:lang w:val="en-GB"/>
              </w:rPr>
              <w:t>gyvūn</w:t>
            </w:r>
            <w:r w:rsidR="008B5D92" w:rsidRPr="008B5D92">
              <w:rPr>
                <w:rFonts w:ascii="Times New Roman" w:eastAsia="Times New Roman" w:hAnsi="Times New Roman" w:cs="Times New Roman"/>
                <w:sz w:val="24"/>
                <w:szCs w:val="24"/>
                <w:lang w:val="en-GB"/>
              </w:rPr>
              <w:t>ų</w:t>
            </w:r>
            <w:proofErr w:type="spellEnd"/>
            <w:r w:rsidR="008B5D92" w:rsidRPr="008B5D92">
              <w:rPr>
                <w:rFonts w:ascii="Times New Roman" w:eastAsia="Times New Roman" w:hAnsi="Times New Roman" w:cs="Times New Roman"/>
                <w:sz w:val="24"/>
                <w:szCs w:val="24"/>
                <w:lang w:val="en-GB"/>
              </w:rPr>
              <w:t xml:space="preserve"> </w:t>
            </w:r>
            <w:proofErr w:type="spellStart"/>
            <w:r w:rsidR="008B5D92" w:rsidRPr="008B5D92">
              <w:rPr>
                <w:rFonts w:ascii="Times New Roman" w:eastAsia="Times New Roman" w:hAnsi="Times New Roman" w:cs="Times New Roman"/>
                <w:sz w:val="24"/>
                <w:szCs w:val="24"/>
                <w:lang w:val="en-GB"/>
              </w:rPr>
              <w:t>specialistas</w:t>
            </w:r>
            <w:proofErr w:type="spellEnd"/>
            <w:r w:rsidRPr="00242F5C">
              <w:rPr>
                <w:rFonts w:ascii="Times New Roman" w:eastAsia="Times New Roman" w:hAnsi="Times New Roman" w:cs="Times New Roman"/>
                <w:sz w:val="24"/>
                <w:szCs w:val="24"/>
                <w:lang w:val="en-GB"/>
              </w:rPr>
              <w:t>)</w:t>
            </w:r>
          </w:p>
        </w:tc>
      </w:tr>
    </w:tbl>
    <w:p w14:paraId="6BFB9398" w14:textId="77777777" w:rsidR="00242F5C" w:rsidRDefault="00242F5C" w:rsidP="00242F5C">
      <w:pPr>
        <w:tabs>
          <w:tab w:val="left" w:pos="567"/>
          <w:tab w:val="left" w:pos="8474"/>
        </w:tabs>
        <w:spacing w:line="240" w:lineRule="auto"/>
        <w:ind w:firstLine="567"/>
        <w:rPr>
          <w:rFonts w:ascii="Times New Roman" w:eastAsia="Times New Roman" w:hAnsi="Times New Roman" w:cs="Times New Roman"/>
          <w:color w:val="000000" w:themeColor="text1"/>
          <w:sz w:val="24"/>
          <w:szCs w:val="24"/>
        </w:rPr>
      </w:pPr>
    </w:p>
    <w:p w14:paraId="28197217" w14:textId="153D4E8F" w:rsidR="515CB64C" w:rsidRDefault="515CB64C" w:rsidP="00242F5C">
      <w:pPr>
        <w:tabs>
          <w:tab w:val="left" w:pos="567"/>
          <w:tab w:val="left" w:pos="8474"/>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5.3. specialistų keitimo tvarka:</w:t>
      </w:r>
    </w:p>
    <w:p w14:paraId="60FD59D8" w14:textId="564D9887" w:rsidR="515CB64C" w:rsidRDefault="515CB64C"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4D201A6C">
        <w:rPr>
          <w:rFonts w:ascii="Times New Roman" w:eastAsia="Times New Roman" w:hAnsi="Times New Roman" w:cs="Times New Roman"/>
          <w:color w:val="000000" w:themeColor="text1"/>
          <w:sz w:val="24"/>
          <w:szCs w:val="24"/>
        </w:rPr>
        <w:t>5.3.1. sutarties vykdymo metu Vykdytojas turi teisę pakeisti pasiūlyme nurodytus specialistus gavęs Užsakovo išankstinį raštišką sutikimą. Vykdytojas per Užsakovo nurodytą terminą privalo pakeisti specialistus esant šioms aplinkybėms: specialistas netinkamai vykdo įsipareigojimus, nutrūkus specialisto darbo santykiams su Vykdytoju, esant kitoms  aplinkybėms specialistas negali tinkamai teikti paslaugų (pavyzdžiui, specialisto ligos, mirties atveju ar esant kitoms svarbioms nedarbingumą įtakojančioms aplinkybėms). Prireikus keisti pasiūlyme nurodytus specialistus, Vykdytojas iš anksto raštu turi informuoti Užsakovą, nurodydamas specialisto (-ų) pakeitimo priežastis ir naują (-</w:t>
      </w:r>
      <w:proofErr w:type="spellStart"/>
      <w:r w:rsidRPr="4D201A6C">
        <w:rPr>
          <w:rFonts w:ascii="Times New Roman" w:eastAsia="Times New Roman" w:hAnsi="Times New Roman" w:cs="Times New Roman"/>
          <w:color w:val="000000" w:themeColor="text1"/>
          <w:sz w:val="24"/>
          <w:szCs w:val="24"/>
        </w:rPr>
        <w:t>us</w:t>
      </w:r>
      <w:proofErr w:type="spellEnd"/>
      <w:r w:rsidRPr="4D201A6C">
        <w:rPr>
          <w:rFonts w:ascii="Times New Roman" w:eastAsia="Times New Roman" w:hAnsi="Times New Roman" w:cs="Times New Roman"/>
          <w:color w:val="000000" w:themeColor="text1"/>
          <w:sz w:val="24"/>
          <w:szCs w:val="24"/>
        </w:rPr>
        <w:t>) specialistą (-</w:t>
      </w:r>
      <w:proofErr w:type="spellStart"/>
      <w:r w:rsidRPr="4D201A6C">
        <w:rPr>
          <w:rFonts w:ascii="Times New Roman" w:eastAsia="Times New Roman" w:hAnsi="Times New Roman" w:cs="Times New Roman"/>
          <w:color w:val="000000" w:themeColor="text1"/>
          <w:sz w:val="24"/>
          <w:szCs w:val="24"/>
        </w:rPr>
        <w:t>us</w:t>
      </w:r>
      <w:proofErr w:type="spellEnd"/>
      <w:r w:rsidRPr="4D201A6C">
        <w:rPr>
          <w:rFonts w:ascii="Times New Roman" w:eastAsia="Times New Roman" w:hAnsi="Times New Roman" w:cs="Times New Roman"/>
          <w:color w:val="000000" w:themeColor="text1"/>
          <w:sz w:val="24"/>
          <w:szCs w:val="24"/>
        </w:rPr>
        <w:t>), kartu pateikdamas ne žemesnę nei pirkimo dokumentuose nurodytą specialisto (-ų) kvalifikaciją patvirtinančius dokumentus. Prieš keičiant tokį (-</w:t>
      </w:r>
      <w:proofErr w:type="spellStart"/>
      <w:r w:rsidRPr="4D201A6C">
        <w:rPr>
          <w:rFonts w:ascii="Times New Roman" w:eastAsia="Times New Roman" w:hAnsi="Times New Roman" w:cs="Times New Roman"/>
          <w:color w:val="000000" w:themeColor="text1"/>
          <w:sz w:val="24"/>
          <w:szCs w:val="24"/>
        </w:rPr>
        <w:t>ius</w:t>
      </w:r>
      <w:proofErr w:type="spellEnd"/>
      <w:r w:rsidRPr="4D201A6C">
        <w:rPr>
          <w:rFonts w:ascii="Times New Roman" w:eastAsia="Times New Roman" w:hAnsi="Times New Roman" w:cs="Times New Roman"/>
          <w:color w:val="000000" w:themeColor="text1"/>
          <w:sz w:val="24"/>
          <w:szCs w:val="24"/>
        </w:rPr>
        <w:t>) specialistą (-</w:t>
      </w:r>
      <w:proofErr w:type="spellStart"/>
      <w:r w:rsidRPr="4D201A6C">
        <w:rPr>
          <w:rFonts w:ascii="Times New Roman" w:eastAsia="Times New Roman" w:hAnsi="Times New Roman" w:cs="Times New Roman"/>
          <w:color w:val="000000" w:themeColor="text1"/>
          <w:sz w:val="24"/>
          <w:szCs w:val="24"/>
        </w:rPr>
        <w:t>us</w:t>
      </w:r>
      <w:proofErr w:type="spellEnd"/>
      <w:r w:rsidRPr="4D201A6C">
        <w:rPr>
          <w:rFonts w:ascii="Times New Roman" w:eastAsia="Times New Roman" w:hAnsi="Times New Roman" w:cs="Times New Roman"/>
          <w:color w:val="000000" w:themeColor="text1"/>
          <w:sz w:val="24"/>
          <w:szCs w:val="24"/>
        </w:rPr>
        <w:t xml:space="preserve">) sutarties vykdymo metu, Vykdytojas turės pateikti siūlomo (-ų) specialisto (-ų) </w:t>
      </w:r>
      <w:r w:rsidRPr="4D201A6C">
        <w:rPr>
          <w:rFonts w:ascii="Times New Roman" w:eastAsia="Times New Roman" w:hAnsi="Times New Roman" w:cs="Times New Roman"/>
          <w:color w:val="000000" w:themeColor="text1"/>
          <w:sz w:val="24"/>
          <w:szCs w:val="24"/>
        </w:rPr>
        <w:lastRenderedPageBreak/>
        <w:t>kvalifikaciją įrodančius dokumentus Užsakovui derin</w:t>
      </w:r>
      <w:r w:rsidR="6A126FED" w:rsidRPr="4D201A6C">
        <w:rPr>
          <w:rFonts w:ascii="Times New Roman" w:eastAsia="Times New Roman" w:hAnsi="Times New Roman" w:cs="Times New Roman"/>
          <w:color w:val="000000" w:themeColor="text1"/>
          <w:sz w:val="24"/>
          <w:szCs w:val="24"/>
        </w:rPr>
        <w:t>ti</w:t>
      </w:r>
      <w:r w:rsidRPr="4D201A6C">
        <w:rPr>
          <w:rFonts w:ascii="Times New Roman" w:eastAsia="Times New Roman" w:hAnsi="Times New Roman" w:cs="Times New Roman"/>
          <w:color w:val="000000" w:themeColor="text1"/>
          <w:sz w:val="24"/>
          <w:szCs w:val="24"/>
        </w:rPr>
        <w:t>. Jei Vykdytojas per Užsakovo nurodytą terminą nepakeičia specialisto nauju specialistu, atitinkančiu kvalifikacijos reikalavimus, sutartis nutraukiama;</w:t>
      </w:r>
    </w:p>
    <w:p w14:paraId="0CE75548" w14:textId="0CD191E5" w:rsidR="515CB64C" w:rsidRDefault="6738CBA5"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32891A2B">
        <w:rPr>
          <w:rFonts w:ascii="Times New Roman" w:eastAsia="Times New Roman" w:hAnsi="Times New Roman" w:cs="Times New Roman"/>
          <w:color w:val="000000" w:themeColor="text1"/>
          <w:sz w:val="24"/>
          <w:szCs w:val="24"/>
        </w:rPr>
        <w:t>5.</w:t>
      </w:r>
      <w:r w:rsidR="643BCB8D" w:rsidRPr="32891A2B">
        <w:rPr>
          <w:rFonts w:ascii="Times New Roman" w:eastAsia="Times New Roman" w:hAnsi="Times New Roman" w:cs="Times New Roman"/>
          <w:color w:val="000000" w:themeColor="text1"/>
          <w:sz w:val="24"/>
          <w:szCs w:val="24"/>
        </w:rPr>
        <w:t>3.2</w:t>
      </w:r>
      <w:r w:rsidRPr="32891A2B">
        <w:rPr>
          <w:rFonts w:ascii="Times New Roman" w:eastAsia="Times New Roman" w:hAnsi="Times New Roman" w:cs="Times New Roman"/>
          <w:color w:val="000000" w:themeColor="text1"/>
          <w:sz w:val="24"/>
          <w:szCs w:val="24"/>
        </w:rPr>
        <w:t>. papildomas išlaidas, patirtas dėl subtiekėjų / ūkio subjektų, kurių pajėgumais tiekėjas remiasi, ir specialistų keitimo, atlygina Vykdytojas;</w:t>
      </w:r>
    </w:p>
    <w:p w14:paraId="674EDA4C" w14:textId="2109CE00" w:rsidR="515CB64C" w:rsidRDefault="6738CBA5" w:rsidP="00242F5C">
      <w:pPr>
        <w:tabs>
          <w:tab w:val="left" w:pos="567"/>
        </w:tabs>
        <w:spacing w:line="240" w:lineRule="auto"/>
        <w:ind w:firstLine="567"/>
        <w:rPr>
          <w:rFonts w:ascii="Times New Roman" w:eastAsia="Times New Roman" w:hAnsi="Times New Roman" w:cs="Times New Roman"/>
          <w:color w:val="000000" w:themeColor="text1"/>
          <w:sz w:val="24"/>
          <w:szCs w:val="24"/>
        </w:rPr>
      </w:pPr>
      <w:r w:rsidRPr="32891A2B">
        <w:rPr>
          <w:rFonts w:ascii="Times New Roman" w:eastAsia="Times New Roman" w:hAnsi="Times New Roman" w:cs="Times New Roman"/>
          <w:color w:val="000000" w:themeColor="text1"/>
          <w:sz w:val="24"/>
          <w:szCs w:val="24"/>
        </w:rPr>
        <w:t>5.</w:t>
      </w:r>
      <w:r w:rsidR="13C24F1F" w:rsidRPr="32891A2B">
        <w:rPr>
          <w:rFonts w:ascii="Times New Roman" w:eastAsia="Times New Roman" w:hAnsi="Times New Roman" w:cs="Times New Roman"/>
          <w:color w:val="000000" w:themeColor="text1"/>
          <w:sz w:val="24"/>
          <w:szCs w:val="24"/>
        </w:rPr>
        <w:t>3.3</w:t>
      </w:r>
      <w:r w:rsidRPr="32891A2B">
        <w:rPr>
          <w:rFonts w:ascii="Times New Roman" w:eastAsia="Times New Roman" w:hAnsi="Times New Roman" w:cs="Times New Roman"/>
          <w:color w:val="000000" w:themeColor="text1"/>
          <w:sz w:val="24"/>
          <w:szCs w:val="24"/>
        </w:rPr>
        <w:t>. subtiekėjų / ūkio subjektų, kurių pajėgumais tiekėjas remiasi, ir specialistų keitimo metu Vykdytojas privalo užtikrinti nenutrūkstamą paslaugų teikimą.</w:t>
      </w:r>
    </w:p>
    <w:p w14:paraId="318E3821" w14:textId="5B24FA05" w:rsidR="4D201A6C" w:rsidRDefault="4D201A6C" w:rsidP="00242F5C">
      <w:pPr>
        <w:widowControl w:val="0"/>
        <w:tabs>
          <w:tab w:val="left" w:pos="567"/>
        </w:tabs>
        <w:spacing w:line="240" w:lineRule="auto"/>
        <w:ind w:firstLine="567"/>
        <w:rPr>
          <w:rFonts w:ascii="Times New Roman" w:eastAsia="Times New Roman" w:hAnsi="Times New Roman" w:cs="Times New Roman"/>
          <w:sz w:val="24"/>
          <w:szCs w:val="24"/>
        </w:rPr>
      </w:pPr>
    </w:p>
    <w:p w14:paraId="2A894D83" w14:textId="2AAD5D27" w:rsidR="00F94181" w:rsidRPr="00585D87" w:rsidRDefault="107DCFA8" w:rsidP="00F94181">
      <w:pPr>
        <w:widowControl w:val="0"/>
        <w:tabs>
          <w:tab w:val="left" w:pos="567"/>
        </w:tabs>
        <w:spacing w:line="240" w:lineRule="auto"/>
        <w:ind w:firstLine="567"/>
        <w:rPr>
          <w:rFonts w:ascii="Times New Roman" w:eastAsia="Times New Roman" w:hAnsi="Times New Roman" w:cs="Times New Roman"/>
          <w:b/>
          <w:bCs/>
          <w:caps/>
          <w:color w:val="000000"/>
          <w:sz w:val="24"/>
          <w:szCs w:val="24"/>
          <w:lang w:eastAsia="ar-SA"/>
        </w:rPr>
      </w:pPr>
      <w:r w:rsidRPr="4D201A6C">
        <w:rPr>
          <w:rFonts w:ascii="Times New Roman" w:eastAsia="Times New Roman" w:hAnsi="Times New Roman" w:cs="Times New Roman"/>
          <w:b/>
          <w:bCs/>
          <w:caps/>
          <w:color w:val="000000" w:themeColor="text1"/>
          <w:sz w:val="24"/>
          <w:szCs w:val="24"/>
          <w:lang w:eastAsia="ar-SA"/>
        </w:rPr>
        <w:t>6</w:t>
      </w:r>
      <w:r w:rsidR="00F94181" w:rsidRPr="4D201A6C">
        <w:rPr>
          <w:rFonts w:ascii="Times New Roman" w:eastAsia="Times New Roman" w:hAnsi="Times New Roman" w:cs="Times New Roman"/>
          <w:b/>
          <w:bCs/>
          <w:caps/>
          <w:color w:val="000000" w:themeColor="text1"/>
          <w:sz w:val="24"/>
          <w:szCs w:val="24"/>
          <w:lang w:eastAsia="ar-SA"/>
        </w:rPr>
        <w:t>. NenugaliMA jėga (</w:t>
      </w:r>
      <w:r w:rsidR="00F94181" w:rsidRPr="4D201A6C">
        <w:rPr>
          <w:rFonts w:ascii="Times New Roman" w:eastAsia="Times New Roman" w:hAnsi="Times New Roman" w:cs="Times New Roman"/>
          <w:b/>
          <w:bCs/>
          <w:i/>
          <w:iCs/>
          <w:caps/>
          <w:color w:val="000000" w:themeColor="text1"/>
          <w:sz w:val="24"/>
          <w:szCs w:val="24"/>
          <w:lang w:eastAsia="ar-SA"/>
        </w:rPr>
        <w:t>force majeure</w:t>
      </w:r>
      <w:r w:rsidR="00F94181" w:rsidRPr="4D201A6C">
        <w:rPr>
          <w:rFonts w:ascii="Times New Roman" w:eastAsia="Times New Roman" w:hAnsi="Times New Roman" w:cs="Times New Roman"/>
          <w:b/>
          <w:bCs/>
          <w:caps/>
          <w:color w:val="000000" w:themeColor="text1"/>
          <w:sz w:val="24"/>
          <w:szCs w:val="24"/>
          <w:lang w:eastAsia="ar-SA"/>
        </w:rPr>
        <w:t>)</w:t>
      </w:r>
    </w:p>
    <w:p w14:paraId="706F6345" w14:textId="4E9FF6A0"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.1. Šalys atleidžiamos nuo atsakomybės už šios sutarties sąlygų nevykdymą, jeigu įrodo, kad šios sutarties sąlygos nebuvo vykdomos dėl nenugalimos jėgos (</w:t>
      </w:r>
      <w:r w:rsidR="00F94181" w:rsidRPr="00585D87">
        <w:rPr>
          <w:rFonts w:ascii="Times New Roman" w:eastAsia="Times New Roman" w:hAnsi="Times New Roman" w:cs="Times New Roman"/>
          <w:i/>
          <w:iCs/>
          <w:sz w:val="24"/>
          <w:szCs w:val="24"/>
          <w:lang w:eastAsia="zh-CN"/>
        </w:rPr>
        <w:t>force majeure</w:t>
      </w:r>
      <w:r w:rsidR="00F94181" w:rsidRPr="00585D87">
        <w:rPr>
          <w:rFonts w:ascii="Times New Roman" w:eastAsia="Times New Roman" w:hAnsi="Times New Roman" w:cs="Times New Roman"/>
          <w:sz w:val="24"/>
          <w:szCs w:val="24"/>
          <w:lang w:eastAsia="zh-CN"/>
        </w:rPr>
        <w:t>) Lietuvos Respublikos civilinio kodekso 6.212 ir 6.253 straipsniuose nurodytų aplinkybių, ir tos aplinkybės atsirado iki tų sąlygų įvykdymo termino pasibaigimo.</w:t>
      </w:r>
    </w:p>
    <w:p w14:paraId="7C402F3F" w14:textId="609E8476"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.2. Šalis, kuri dėl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negali toliau vykdyti savo prievolių pagal šią sutartį, privalo apie tai kuo skubiau, bet ne vėliau kaip per 5 (penkias) dienas nuo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atsiradimo, pranešti kitai šaliai, pateikdama tai pagrindžiančius įrodymus. Jeigu dėl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aplinkybių savo prievolių pagal šią sutartį negalinti vykdyti šalis nepraneša arba tinkamai nepraneša kitai šaliai, ji privalo kompensuoti kitai šaliai visus dėl tokio nepranešimo atsiradusius tiesioginius nuostolius. </w:t>
      </w:r>
    </w:p>
    <w:p w14:paraId="4561745B" w14:textId="130AF81D"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.3. Esant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aplinkybėms, šios sutarties vykdymo terminas pratęsiamas tiek, kiek tęsiasi šios aplinkybės. Tai patvirtinama šalių rašytiniu susitarimu.</w:t>
      </w:r>
    </w:p>
    <w:p w14:paraId="46B99343" w14:textId="428DC0C3"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F94181" w:rsidRPr="00585D87">
        <w:rPr>
          <w:rFonts w:ascii="Times New Roman" w:eastAsia="Times New Roman" w:hAnsi="Times New Roman" w:cs="Times New Roman"/>
          <w:sz w:val="24"/>
          <w:szCs w:val="24"/>
          <w:lang w:eastAsia="zh-CN"/>
        </w:rPr>
        <w:t xml:space="preserve">.4. Jei </w:t>
      </w:r>
      <w:r w:rsidR="00F94181" w:rsidRPr="00585D87">
        <w:rPr>
          <w:rFonts w:ascii="Times New Roman" w:eastAsia="Times New Roman" w:hAnsi="Times New Roman" w:cs="Times New Roman"/>
          <w:i/>
          <w:sz w:val="24"/>
          <w:szCs w:val="24"/>
          <w:lang w:eastAsia="zh-CN"/>
        </w:rPr>
        <w:t>force majeure</w:t>
      </w:r>
      <w:r w:rsidR="00F94181" w:rsidRPr="00585D87">
        <w:rPr>
          <w:rFonts w:ascii="Times New Roman" w:eastAsia="Times New Roman" w:hAnsi="Times New Roman" w:cs="Times New Roman"/>
          <w:sz w:val="24"/>
          <w:szCs w:val="24"/>
          <w:lang w:eastAsia="zh-CN"/>
        </w:rPr>
        <w:t xml:space="preserve"> aplinkybės tęsiasi daugiau kaip 1 (vieną) mėnesį nuo pranešimo apie jas gavimo dienos, Užsakovas turi teisę raštu įspėjęs Vykdytoją, ne vėliau kaip prieš 5 (penkias) dienas vienašališkai nutraukti sutartį.</w:t>
      </w:r>
    </w:p>
    <w:p w14:paraId="585340C3"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p>
    <w:p w14:paraId="0CE8675D" w14:textId="0E25A1C3" w:rsidR="00F94181" w:rsidRPr="00585D87" w:rsidRDefault="00242F5C" w:rsidP="00F94181">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7</w:t>
      </w:r>
      <w:r w:rsidR="00F94181" w:rsidRPr="00585D87">
        <w:rPr>
          <w:rFonts w:ascii="Times New Roman" w:eastAsia="Times New Roman" w:hAnsi="Times New Roman" w:cs="Times New Roman"/>
          <w:b/>
          <w:bCs/>
          <w:color w:val="000000"/>
          <w:sz w:val="24"/>
          <w:szCs w:val="24"/>
          <w:lang w:eastAsia="ar-SA"/>
        </w:rPr>
        <w:t>. SUTARTIES GALIOJIMO TERMINAS IR NUTRAUKIMAS</w:t>
      </w:r>
    </w:p>
    <w:p w14:paraId="4AD20B30" w14:textId="3635BB1E" w:rsidR="00F94181" w:rsidRPr="00585D87" w:rsidRDefault="237097CF" w:rsidP="00F94181">
      <w:pPr>
        <w:tabs>
          <w:tab w:val="left" w:pos="851"/>
          <w:tab w:val="left" w:pos="1134"/>
        </w:tabs>
        <w:suppressAutoHyphens/>
        <w:spacing w:line="240" w:lineRule="auto"/>
        <w:ind w:firstLine="567"/>
        <w:rPr>
          <w:rFonts w:ascii="Times New Roman" w:eastAsia="Times New Roman" w:hAnsi="Times New Roman" w:cs="Times New Roman"/>
          <w:sz w:val="24"/>
          <w:szCs w:val="24"/>
          <w:lang w:eastAsia="ar-SA"/>
        </w:rPr>
      </w:pPr>
      <w:r w:rsidRPr="32891A2B">
        <w:rPr>
          <w:rFonts w:ascii="Times New Roman" w:eastAsia="Times New Roman" w:hAnsi="Times New Roman" w:cs="Times New Roman"/>
          <w:sz w:val="24"/>
          <w:szCs w:val="24"/>
          <w:lang w:eastAsia="ar-SA"/>
        </w:rPr>
        <w:t>7</w:t>
      </w:r>
      <w:r w:rsidR="66CDE988" w:rsidRPr="32891A2B">
        <w:rPr>
          <w:rFonts w:ascii="Times New Roman" w:eastAsia="Times New Roman" w:hAnsi="Times New Roman" w:cs="Times New Roman"/>
          <w:sz w:val="24"/>
          <w:szCs w:val="24"/>
          <w:lang w:eastAsia="ar-SA"/>
        </w:rPr>
        <w:t>.1. Sutartis įsigalioja nuo sutarties sudarymo (t. y. nuo šalių pasirašytos sutarties užregistravimo Užsakovo</w:t>
      </w:r>
      <w:r w:rsidR="3BC8206F" w:rsidRPr="32891A2B">
        <w:rPr>
          <w:rFonts w:ascii="Times New Roman" w:eastAsia="Times New Roman" w:hAnsi="Times New Roman" w:cs="Times New Roman"/>
          <w:sz w:val="24"/>
          <w:szCs w:val="24"/>
          <w:lang w:eastAsia="ar-SA"/>
        </w:rPr>
        <w:t xml:space="preserve"> </w:t>
      </w:r>
      <w:r w:rsidR="4A0CD7CD" w:rsidRPr="32891A2B">
        <w:rPr>
          <w:rFonts w:ascii="Times New Roman" w:eastAsia="Times New Roman" w:hAnsi="Times New Roman" w:cs="Times New Roman"/>
          <w:sz w:val="24"/>
          <w:szCs w:val="24"/>
          <w:lang w:eastAsia="ar-SA"/>
        </w:rPr>
        <w:t xml:space="preserve">dokumentų valdymo </w:t>
      </w:r>
      <w:r w:rsidR="06ED13F3" w:rsidRPr="32891A2B">
        <w:rPr>
          <w:rFonts w:ascii="Times New Roman" w:eastAsia="Times New Roman" w:hAnsi="Times New Roman" w:cs="Times New Roman"/>
          <w:sz w:val="24"/>
          <w:szCs w:val="24"/>
          <w:lang w:eastAsia="ar-SA"/>
        </w:rPr>
        <w:t xml:space="preserve">bendrojoje informacinėje </w:t>
      </w:r>
      <w:r w:rsidR="4A0CD7CD" w:rsidRPr="32891A2B">
        <w:rPr>
          <w:rFonts w:ascii="Times New Roman" w:eastAsia="Times New Roman" w:hAnsi="Times New Roman" w:cs="Times New Roman"/>
          <w:sz w:val="24"/>
          <w:szCs w:val="24"/>
          <w:lang w:eastAsia="ar-SA"/>
        </w:rPr>
        <w:t>sistemoje</w:t>
      </w:r>
      <w:r w:rsidR="66CDE988" w:rsidRPr="32891A2B">
        <w:rPr>
          <w:rFonts w:ascii="Times New Roman" w:eastAsia="Times New Roman" w:hAnsi="Times New Roman" w:cs="Times New Roman"/>
          <w:sz w:val="24"/>
          <w:szCs w:val="24"/>
          <w:lang w:eastAsia="ar-SA"/>
        </w:rPr>
        <w:t>) dienos ir galioja iki galutinio paslaugų atlikimo ir šalių tarpusavio atsiskaitymo dienos arba iki sutartis bus nutraukta. Pasibaigus sutarties galiojimo terminui, šalys viena kitai privalo įvykdyti savo mokėjimų įsipareigojimus ir atlyginti patirtas išlaidas (esančias sutarties nutraukimo ar pasibaigimo dieną).</w:t>
      </w:r>
    </w:p>
    <w:p w14:paraId="77041750" w14:textId="7E9FB29D" w:rsidR="00F94181" w:rsidRPr="00585D87" w:rsidRDefault="00242F5C" w:rsidP="00F94181">
      <w:pPr>
        <w:tabs>
          <w:tab w:val="left" w:pos="851"/>
          <w:tab w:val="left" w:pos="1134"/>
        </w:tabs>
        <w:suppressAutoHyphens/>
        <w:spacing w:line="240" w:lineRule="auto"/>
        <w:ind w:firstLine="567"/>
        <w:rPr>
          <w:rFonts w:ascii="Times New Roman" w:eastAsia="Calibri" w:hAnsi="Times New Roman" w:cs="Times New Roman"/>
          <w:color w:val="000000"/>
          <w:sz w:val="24"/>
          <w:szCs w:val="24"/>
          <w:lang w:eastAsia="en-US"/>
        </w:rPr>
      </w:pPr>
      <w:r>
        <w:rPr>
          <w:rFonts w:ascii="Times New Roman" w:eastAsia="Lucida Sans Unicode" w:hAnsi="Times New Roman" w:cs="Times New Roman"/>
          <w:bCs/>
          <w:sz w:val="24"/>
          <w:szCs w:val="24"/>
        </w:rPr>
        <w:t>7</w:t>
      </w:r>
      <w:r w:rsidR="00F94181" w:rsidRPr="00585D87">
        <w:rPr>
          <w:rFonts w:ascii="Times New Roman" w:eastAsia="Lucida Sans Unicode" w:hAnsi="Times New Roman" w:cs="Times New Roman"/>
          <w:bCs/>
          <w:sz w:val="24"/>
          <w:szCs w:val="24"/>
        </w:rPr>
        <w:t xml:space="preserve">.2. Užsakovas </w:t>
      </w:r>
      <w:r w:rsidR="00F94181" w:rsidRPr="00585D87">
        <w:rPr>
          <w:rFonts w:ascii="Times New Roman" w:eastAsia="Calibri" w:hAnsi="Times New Roman" w:cs="Times New Roman"/>
          <w:color w:val="000000"/>
          <w:sz w:val="24"/>
          <w:szCs w:val="24"/>
          <w:lang w:eastAsia="en-US"/>
        </w:rPr>
        <w:t>turi teisę, įspėjęs Vykdytoją raštu prieš 10 (dešimt) dienų, vienašališkai nutraukti sutartį, jeigu:</w:t>
      </w:r>
    </w:p>
    <w:p w14:paraId="72FF40F6" w14:textId="7245D9CD"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.2.1. Vykdytojas pažeidžia esmines sutarties sąlygas. Šalys susitaria esminėmis sutarties sąlygomis laikyti šios sutarties techninėje specifikacijoje nustatytus reikalavimus, paslaugų atlikimo galutinį terminą, paslaugų kainą;</w:t>
      </w:r>
    </w:p>
    <w:p w14:paraId="456C0298" w14:textId="6DFFF19D"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.2.2. teikiamų paslaugų kokybė neatitinka šios sutarties techninėje specifikacijoje nustatytų reikalavimų ir po raštiško Užsakovo pranešimo / pretenzijos apie tai Vykdytojui, jis per Užsakovo nurodytą terminą nepašalina paslaugų teikimo trūkumų arba pašalina netinkamai;</w:t>
      </w:r>
    </w:p>
    <w:p w14:paraId="5BAC6A57" w14:textId="060CB59A" w:rsidR="00F94181" w:rsidRPr="00585D87" w:rsidRDefault="00242F5C" w:rsidP="00F94181">
      <w:pPr>
        <w:widowControl w:val="0"/>
        <w:tabs>
          <w:tab w:val="left" w:pos="0"/>
          <w:tab w:val="left" w:pos="567"/>
          <w:tab w:val="left" w:pos="851"/>
        </w:tabs>
        <w:spacing w:line="240" w:lineRule="auto"/>
        <w:ind w:firstLine="567"/>
        <w:rPr>
          <w:rFonts w:ascii="Times New Roman" w:eastAsia="Lucida Sans Unicode" w:hAnsi="Times New Roman" w:cs="Times New Roman"/>
          <w:bCs/>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 xml:space="preserve">.2.3. Vykdytojas nevykdo arba netinkamai vykdo sutartinius įsipareigojimus ir / ar nepašalina vykdymo trūkumų arba pašalina juos netinkamai. </w:t>
      </w:r>
      <w:r w:rsidR="00F94181" w:rsidRPr="00585D87">
        <w:rPr>
          <w:rFonts w:ascii="Times New Roman" w:eastAsia="Lucida Sans Unicode" w:hAnsi="Times New Roman" w:cs="Times New Roman"/>
          <w:bCs/>
          <w:color w:val="000000"/>
          <w:sz w:val="24"/>
          <w:szCs w:val="24"/>
          <w:lang w:eastAsia="en-US"/>
        </w:rPr>
        <w:t>Netinkamu sutarties vykdymu laikomi ir Vykdytojo veiksmai ar neveikimas, kuriais jis vengia bendradarbiauti ir / arba neįvykdo Užsakovo rašytinių pranešimų / pretenzijų dėl sutarties trūkumų pašalinimo per nustatytą terminą;</w:t>
      </w:r>
    </w:p>
    <w:p w14:paraId="007885BE" w14:textId="2B4EC5D8"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.2.4. Vykdytojas nepradeda teikti paslaugų laiku arba paslaugas teikia taip lėtai, kad jas pabaigti pasidaro aiškiai negalima per sutartyje nustatytą terminą;</w:t>
      </w:r>
    </w:p>
    <w:p w14:paraId="2AAF8059" w14:textId="53F2B790"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29DBA443" w14:textId="597B30FE" w:rsidR="00F94181" w:rsidRPr="00585D87" w:rsidRDefault="00242F5C" w:rsidP="00F94181">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.2.6. Vykdytojas nevykdo kitų sutartinių įsipareigojimų ir tai yra esminis sutarties pažeidimas;</w:t>
      </w:r>
    </w:p>
    <w:p w14:paraId="6A3959B8" w14:textId="1ED5C5F4" w:rsidR="00F94181" w:rsidRPr="00585D87" w:rsidRDefault="00242F5C" w:rsidP="00F94181">
      <w:pPr>
        <w:widowControl w:val="0"/>
        <w:tabs>
          <w:tab w:val="left" w:pos="0"/>
          <w:tab w:val="left" w:pos="567"/>
        </w:tabs>
        <w:spacing w:line="240" w:lineRule="auto"/>
        <w:ind w:firstLine="567"/>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r w:rsidR="00F94181" w:rsidRPr="00585D87">
        <w:rPr>
          <w:rFonts w:ascii="Times New Roman" w:eastAsia="Calibri" w:hAnsi="Times New Roman" w:cs="Times New Roman"/>
          <w:color w:val="000000"/>
          <w:sz w:val="24"/>
          <w:szCs w:val="24"/>
          <w:lang w:eastAsia="en-US"/>
        </w:rPr>
        <w:t>.2.7. sutartis buvo pakeista pažeidžiant Lietuvos Respublikos viešųjų pirkimų įstatymo 89 straipsnį;</w:t>
      </w:r>
    </w:p>
    <w:p w14:paraId="3533D2F4" w14:textId="0931DBAA" w:rsidR="00F94181" w:rsidRPr="00585D87" w:rsidRDefault="00242F5C" w:rsidP="00F94181">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r>
        <w:rPr>
          <w:rFonts w:ascii="Times New Roman" w:eastAsia="Lucida Sans Unicode" w:hAnsi="Times New Roman" w:cs="Times New Roman"/>
          <w:bCs/>
          <w:color w:val="000000"/>
          <w:sz w:val="24"/>
          <w:szCs w:val="24"/>
          <w:lang w:eastAsia="ar-SA"/>
        </w:rPr>
        <w:lastRenderedPageBreak/>
        <w:t>7</w:t>
      </w:r>
      <w:r w:rsidR="00F94181" w:rsidRPr="00585D87">
        <w:rPr>
          <w:rFonts w:ascii="Times New Roman" w:eastAsia="Lucida Sans Unicode" w:hAnsi="Times New Roman" w:cs="Times New Roman"/>
          <w:bCs/>
          <w:color w:val="000000"/>
          <w:sz w:val="24"/>
          <w:szCs w:val="24"/>
          <w:lang w:eastAsia="ar-SA"/>
        </w:rPr>
        <w:t>.2.8. paaiškėjo, kad Vykdytojas yra neatlikęs jam paskirtos baudžiamojo poveikio priemonės – uždraudimo juridiniam asmeniui dalyvauti viešuosiuose pirkimuose.</w:t>
      </w:r>
    </w:p>
    <w:p w14:paraId="2030BA67" w14:textId="48F82A3A" w:rsidR="00F94181" w:rsidRPr="00585D87" w:rsidRDefault="00242F5C" w:rsidP="00F94181">
      <w:pPr>
        <w:tabs>
          <w:tab w:val="left" w:pos="567"/>
        </w:tabs>
        <w:suppressAutoHyphens/>
        <w:spacing w:line="240" w:lineRule="auto"/>
        <w:ind w:firstLine="567"/>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.3. Jei Vykdytojas, po Užsakovo pranešimo apie sutarties vienašalį nutraukimą pagal šios sutarties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 papunktį (išskyrus šios sutarties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.2.5,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 xml:space="preserve">.2.7 – </w:t>
      </w:r>
      <w:r>
        <w:rPr>
          <w:rFonts w:ascii="Times New Roman" w:eastAsia="Times New Roman" w:hAnsi="Times New Roman" w:cs="Times New Roman"/>
          <w:bCs/>
          <w:sz w:val="24"/>
          <w:szCs w:val="24"/>
          <w:lang w:eastAsia="zh-CN"/>
        </w:rPr>
        <w:t>7</w:t>
      </w:r>
      <w:r w:rsidR="00F94181" w:rsidRPr="00585D87">
        <w:rPr>
          <w:rFonts w:ascii="Times New Roman" w:eastAsia="Times New Roman" w:hAnsi="Times New Roman" w:cs="Times New Roman"/>
          <w:bCs/>
          <w:sz w:val="24"/>
          <w:szCs w:val="24"/>
          <w:lang w:eastAsia="zh-CN"/>
        </w:rPr>
        <w:t>.2.8 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086BBA24" w14:textId="18137C2A" w:rsidR="00F94181" w:rsidRPr="00585D87" w:rsidRDefault="00242F5C" w:rsidP="00F94181">
      <w:pPr>
        <w:tabs>
          <w:tab w:val="left" w:pos="0"/>
        </w:tab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7</w:t>
      </w:r>
      <w:r w:rsidR="00F94181" w:rsidRPr="00585D87">
        <w:rPr>
          <w:rFonts w:ascii="Times New Roman" w:eastAsia="Times New Roman" w:hAnsi="Times New Roman" w:cs="Times New Roman"/>
          <w:bCs/>
          <w:sz w:val="24"/>
          <w:szCs w:val="24"/>
          <w:lang w:eastAsia="ar-SA"/>
        </w:rPr>
        <w:t xml:space="preserve">.4. </w:t>
      </w:r>
      <w:r w:rsidR="00F94181" w:rsidRPr="00585D87">
        <w:rPr>
          <w:rFonts w:ascii="Times New Roman" w:eastAsia="Times New Roman" w:hAnsi="Times New Roman" w:cs="Times New Roman"/>
          <w:sz w:val="24"/>
          <w:szCs w:val="24"/>
          <w:lang w:eastAsia="ar-SA"/>
        </w:rPr>
        <w:t>Sutartis gali būti nutraukta šalių raštišku susitarimu.</w:t>
      </w:r>
    </w:p>
    <w:p w14:paraId="27D0BDD0" w14:textId="3985CC01" w:rsidR="00F94181" w:rsidRPr="00585D87" w:rsidRDefault="00242F5C" w:rsidP="00F94181">
      <w:pPr>
        <w:tabs>
          <w:tab w:val="left" w:pos="0"/>
        </w:tab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94181" w:rsidRPr="00585D87">
        <w:rPr>
          <w:rFonts w:ascii="Times New Roman" w:eastAsia="Times New Roman" w:hAnsi="Times New Roman" w:cs="Times New Roman"/>
          <w:sz w:val="24"/>
          <w:szCs w:val="24"/>
          <w:lang w:eastAsia="ar-SA"/>
        </w:rPr>
        <w:t>.5.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0E0E9A06" w14:textId="77777777" w:rsidR="00F94181" w:rsidRPr="00585D87" w:rsidRDefault="00F94181" w:rsidP="00F94181">
      <w:pPr>
        <w:tabs>
          <w:tab w:val="left" w:pos="0"/>
        </w:tabs>
        <w:spacing w:line="240" w:lineRule="auto"/>
        <w:ind w:firstLine="567"/>
        <w:rPr>
          <w:rFonts w:ascii="Times New Roman" w:eastAsia="Times New Roman" w:hAnsi="Times New Roman" w:cs="Times New Roman"/>
          <w:sz w:val="24"/>
          <w:szCs w:val="24"/>
          <w:lang w:eastAsia="ar-SA"/>
        </w:rPr>
      </w:pPr>
    </w:p>
    <w:p w14:paraId="61379A44" w14:textId="6A7A6A7E" w:rsidR="00F94181" w:rsidRPr="00585D87" w:rsidRDefault="00242F5C" w:rsidP="00F94181">
      <w:pPr>
        <w:widowControl w:val="0"/>
        <w:tabs>
          <w:tab w:val="left" w:pos="567"/>
        </w:tabs>
        <w:spacing w:line="240" w:lineRule="auto"/>
        <w:ind w:firstLine="567"/>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8</w:t>
      </w:r>
      <w:r w:rsidR="00F94181" w:rsidRPr="00585D87">
        <w:rPr>
          <w:rFonts w:ascii="Times New Roman" w:eastAsia="Times New Roman" w:hAnsi="Times New Roman" w:cs="Times New Roman"/>
          <w:b/>
          <w:color w:val="000000"/>
          <w:sz w:val="24"/>
          <w:szCs w:val="24"/>
          <w:lang w:eastAsia="ar-SA"/>
        </w:rPr>
        <w:t>. ŠALIŲ ATSAKOMYBĖ</w:t>
      </w:r>
    </w:p>
    <w:p w14:paraId="6BBE2C60" w14:textId="44704E41" w:rsidR="00585D87" w:rsidRPr="00585D87" w:rsidRDefault="237097CF" w:rsidP="32891A2B">
      <w:pPr>
        <w:tabs>
          <w:tab w:val="left" w:pos="567"/>
        </w:tabs>
        <w:suppressAutoHyphens/>
        <w:spacing w:line="240" w:lineRule="auto"/>
        <w:ind w:firstLine="567"/>
        <w:rPr>
          <w:rFonts w:ascii="Times New Roman" w:eastAsia="Lucida Sans Unicode" w:hAnsi="Times New Roman" w:cs="Times New Roman"/>
          <w:color w:val="000000"/>
          <w:sz w:val="24"/>
          <w:szCs w:val="24"/>
          <w:lang w:eastAsia="ar-SA"/>
        </w:rPr>
      </w:pPr>
      <w:r w:rsidRPr="32891A2B">
        <w:rPr>
          <w:rFonts w:ascii="Times New Roman" w:eastAsia="Times New Roman" w:hAnsi="Times New Roman" w:cs="Times New Roman"/>
          <w:color w:val="000000" w:themeColor="text1"/>
          <w:sz w:val="24"/>
          <w:szCs w:val="24"/>
          <w:lang w:eastAsia="ar-SA"/>
        </w:rPr>
        <w:t>8</w:t>
      </w:r>
      <w:r w:rsidR="66CDE988" w:rsidRPr="32891A2B">
        <w:rPr>
          <w:rFonts w:ascii="Times New Roman" w:eastAsia="Times New Roman" w:hAnsi="Times New Roman" w:cs="Times New Roman"/>
          <w:color w:val="000000" w:themeColor="text1"/>
          <w:sz w:val="24"/>
          <w:szCs w:val="24"/>
          <w:lang w:eastAsia="ar-SA"/>
        </w:rPr>
        <w:t xml:space="preserve">.1. </w:t>
      </w:r>
      <w:r w:rsidR="66CDE988" w:rsidRPr="32891A2B">
        <w:rPr>
          <w:rFonts w:ascii="Times New Roman" w:eastAsia="Lucida Sans Unicode" w:hAnsi="Times New Roman" w:cs="Times New Roman"/>
          <w:color w:val="000000" w:themeColor="text1"/>
          <w:sz w:val="24"/>
          <w:szCs w:val="24"/>
          <w:lang w:eastAsia="ar-SA"/>
        </w:rPr>
        <w:t>Vykdytojui laiku neįvykdžius sutartyje nurodytų įsipareigojimų, skaičiuojami delspinigiai – 0,0</w:t>
      </w:r>
      <w:r w:rsidR="785C5629" w:rsidRPr="32891A2B">
        <w:rPr>
          <w:rFonts w:ascii="Times New Roman" w:eastAsia="Lucida Sans Unicode" w:hAnsi="Times New Roman" w:cs="Times New Roman"/>
          <w:color w:val="000000" w:themeColor="text1"/>
          <w:sz w:val="24"/>
          <w:szCs w:val="24"/>
          <w:lang w:eastAsia="ar-SA"/>
        </w:rPr>
        <w:t>2</w:t>
      </w:r>
      <w:r w:rsidR="66CDE988" w:rsidRPr="32891A2B">
        <w:rPr>
          <w:rFonts w:ascii="Times New Roman" w:eastAsia="Lucida Sans Unicode" w:hAnsi="Times New Roman" w:cs="Times New Roman"/>
          <w:color w:val="000000" w:themeColor="text1"/>
          <w:sz w:val="24"/>
          <w:szCs w:val="24"/>
          <w:lang w:eastAsia="ar-SA"/>
        </w:rPr>
        <w:t xml:space="preserve"> (</w:t>
      </w:r>
      <w:r w:rsidR="703766B5" w:rsidRPr="32891A2B">
        <w:rPr>
          <w:rFonts w:ascii="Times New Roman" w:eastAsia="Lucida Sans Unicode" w:hAnsi="Times New Roman" w:cs="Times New Roman"/>
          <w:color w:val="000000" w:themeColor="text1"/>
          <w:sz w:val="24"/>
          <w:szCs w:val="24"/>
          <w:lang w:eastAsia="ar-SA"/>
        </w:rPr>
        <w:t>dvi</w:t>
      </w:r>
      <w:r w:rsidR="66CDE988" w:rsidRPr="32891A2B">
        <w:rPr>
          <w:rFonts w:ascii="Times New Roman" w:eastAsia="Lucida Sans Unicode" w:hAnsi="Times New Roman" w:cs="Times New Roman"/>
          <w:color w:val="000000" w:themeColor="text1"/>
          <w:sz w:val="24"/>
          <w:szCs w:val="24"/>
          <w:lang w:eastAsia="ar-SA"/>
        </w:rPr>
        <w:t xml:space="preserve">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šios sutarties </w:t>
      </w:r>
      <w:r w:rsidRPr="32891A2B">
        <w:rPr>
          <w:rFonts w:ascii="Times New Roman" w:eastAsia="Lucida Sans Unicode" w:hAnsi="Times New Roman" w:cs="Times New Roman"/>
          <w:color w:val="000000" w:themeColor="text1"/>
          <w:sz w:val="24"/>
          <w:szCs w:val="24"/>
          <w:lang w:eastAsia="ar-SA"/>
        </w:rPr>
        <w:t>8</w:t>
      </w:r>
      <w:r w:rsidR="66CDE988" w:rsidRPr="32891A2B">
        <w:rPr>
          <w:rFonts w:ascii="Times New Roman" w:eastAsia="Lucida Sans Unicode" w:hAnsi="Times New Roman" w:cs="Times New Roman"/>
          <w:color w:val="000000" w:themeColor="text1"/>
          <w:sz w:val="24"/>
          <w:szCs w:val="24"/>
          <w:lang w:eastAsia="ar-SA"/>
        </w:rPr>
        <w:t xml:space="preserve">.2 papunktyje nurodytą baudą ir nutraukti sutartį. </w:t>
      </w:r>
    </w:p>
    <w:p w14:paraId="2D26047C" w14:textId="00AD72D7" w:rsidR="00F94181" w:rsidRPr="00585D87" w:rsidRDefault="237097CF" w:rsidP="32891A2B">
      <w:pPr>
        <w:tabs>
          <w:tab w:val="left" w:pos="567"/>
        </w:tabs>
        <w:suppressAutoHyphens/>
        <w:spacing w:line="240" w:lineRule="auto"/>
        <w:ind w:firstLine="567"/>
        <w:rPr>
          <w:rFonts w:ascii="Times New Roman" w:eastAsia="Lucida Sans Unicode" w:hAnsi="Times New Roman" w:cs="Times New Roman"/>
          <w:color w:val="000000"/>
          <w:sz w:val="24"/>
          <w:szCs w:val="24"/>
          <w:lang w:eastAsia="ar-SA"/>
        </w:rPr>
      </w:pPr>
      <w:r w:rsidRPr="32891A2B">
        <w:rPr>
          <w:rFonts w:ascii="Times New Roman" w:eastAsia="Lucida Sans Unicode" w:hAnsi="Times New Roman" w:cs="Times New Roman"/>
          <w:color w:val="000000" w:themeColor="text1"/>
          <w:sz w:val="24"/>
          <w:szCs w:val="24"/>
          <w:lang w:eastAsia="ar-SA"/>
        </w:rPr>
        <w:t>8</w:t>
      </w:r>
      <w:r w:rsidR="441D8F22" w:rsidRPr="32891A2B">
        <w:rPr>
          <w:rFonts w:ascii="Times New Roman" w:eastAsia="Lucida Sans Unicode" w:hAnsi="Times New Roman" w:cs="Times New Roman"/>
          <w:color w:val="000000" w:themeColor="text1"/>
          <w:sz w:val="24"/>
          <w:szCs w:val="24"/>
          <w:lang w:eastAsia="ar-SA"/>
        </w:rPr>
        <w:t xml:space="preserve">.2. </w:t>
      </w:r>
      <w:r w:rsidR="66CDE988" w:rsidRPr="32891A2B">
        <w:rPr>
          <w:rFonts w:ascii="Times New Roman" w:eastAsia="Lucida Sans Unicode" w:hAnsi="Times New Roman" w:cs="Times New Roman"/>
          <w:color w:val="000000" w:themeColor="text1"/>
          <w:sz w:val="24"/>
          <w:szCs w:val="24"/>
          <w:lang w:eastAsia="ar-SA"/>
        </w:rPr>
        <w:t>Užsakovui laiku neatsiskaičius už suteiktas paslaugas, skaičiuojami delspinigiai – 0,0</w:t>
      </w:r>
      <w:r w:rsidR="4FCAB7B2" w:rsidRPr="32891A2B">
        <w:rPr>
          <w:rFonts w:ascii="Times New Roman" w:eastAsia="Lucida Sans Unicode" w:hAnsi="Times New Roman" w:cs="Times New Roman"/>
          <w:color w:val="000000" w:themeColor="text1"/>
          <w:sz w:val="24"/>
          <w:szCs w:val="24"/>
          <w:lang w:eastAsia="ar-SA"/>
        </w:rPr>
        <w:t>2</w:t>
      </w:r>
      <w:r w:rsidR="66CDE988" w:rsidRPr="32891A2B">
        <w:rPr>
          <w:rFonts w:ascii="Times New Roman" w:eastAsia="Lucida Sans Unicode" w:hAnsi="Times New Roman" w:cs="Times New Roman"/>
          <w:color w:val="000000" w:themeColor="text1"/>
          <w:sz w:val="24"/>
          <w:szCs w:val="24"/>
          <w:lang w:eastAsia="ar-SA"/>
        </w:rPr>
        <w:t xml:space="preserve"> (</w:t>
      </w:r>
      <w:r w:rsidR="01F0F50E" w:rsidRPr="32891A2B">
        <w:rPr>
          <w:rFonts w:ascii="Times New Roman" w:eastAsia="Lucida Sans Unicode" w:hAnsi="Times New Roman" w:cs="Times New Roman"/>
          <w:color w:val="000000" w:themeColor="text1"/>
          <w:sz w:val="24"/>
          <w:szCs w:val="24"/>
          <w:lang w:eastAsia="ar-SA"/>
        </w:rPr>
        <w:t>dvi</w:t>
      </w:r>
      <w:r w:rsidR="66CDE988" w:rsidRPr="32891A2B">
        <w:rPr>
          <w:rFonts w:ascii="Times New Roman" w:eastAsia="Lucida Sans Unicode" w:hAnsi="Times New Roman" w:cs="Times New Roman"/>
          <w:color w:val="000000" w:themeColor="text1"/>
          <w:sz w:val="24"/>
          <w:szCs w:val="24"/>
          <w:lang w:eastAsia="ar-SA"/>
        </w:rPr>
        <w:t xml:space="preserve"> šimtosios) procento nuo nesumokėtos sumos už kiekvieną pavėluotą dieną.</w:t>
      </w:r>
    </w:p>
    <w:p w14:paraId="2686E476" w14:textId="65A24CD0" w:rsidR="00F94181" w:rsidRPr="00585D87" w:rsidRDefault="00242F5C" w:rsidP="00F94181">
      <w:pPr>
        <w:widowControl w:val="0"/>
        <w:spacing w:line="240" w:lineRule="auto"/>
        <w:ind w:firstLine="567"/>
        <w:rPr>
          <w:rFonts w:ascii="Times New Roman" w:eastAsia="Lucida Sans Unicode"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F94181" w:rsidRPr="00585D87">
        <w:rPr>
          <w:rFonts w:ascii="Times New Roman" w:eastAsia="Times New Roman" w:hAnsi="Times New Roman" w:cs="Times New Roman"/>
          <w:color w:val="000000"/>
          <w:sz w:val="24"/>
          <w:szCs w:val="24"/>
          <w:lang w:eastAsia="ar-SA"/>
        </w:rPr>
        <w:t>.</w:t>
      </w:r>
      <w:r w:rsidR="00585D87" w:rsidRPr="00585D87">
        <w:rPr>
          <w:rFonts w:ascii="Times New Roman" w:eastAsia="Times New Roman" w:hAnsi="Times New Roman" w:cs="Times New Roman"/>
          <w:color w:val="000000"/>
          <w:sz w:val="24"/>
          <w:szCs w:val="24"/>
          <w:lang w:eastAsia="ar-SA"/>
        </w:rPr>
        <w:t>3</w:t>
      </w:r>
      <w:r w:rsidR="00F94181" w:rsidRPr="00585D87">
        <w:rPr>
          <w:rFonts w:ascii="Times New Roman" w:eastAsia="Times New Roman" w:hAnsi="Times New Roman" w:cs="Times New Roman"/>
          <w:color w:val="000000"/>
          <w:sz w:val="24"/>
          <w:szCs w:val="24"/>
          <w:lang w:eastAsia="ar-SA"/>
        </w:rPr>
        <w:t xml:space="preserve">. </w:t>
      </w:r>
      <w:r w:rsidR="00F94181" w:rsidRPr="00585D87">
        <w:rPr>
          <w:rFonts w:ascii="Times New Roman" w:eastAsia="Lucida Sans Unicode" w:hAnsi="Times New Roman" w:cs="Times New Roman"/>
          <w:color w:val="000000"/>
          <w:sz w:val="24"/>
          <w:szCs w:val="24"/>
          <w:lang w:eastAsia="ar-SA"/>
        </w:rPr>
        <w:t>Sutartį nutraukus dėl Vykdytojo kaltės, Vykdytojas privalo grąžinti avanso dalį, kuriai nebuvo suteikta paslaugų, ir privalo sumokėti Užsakovui 10 (dešimt) procentų sutarties vertės dydžio baudą, kurios sumokėjimas neatleidžia Vykdytojo nuo pareigos atlyginti visus Užsakovo patirtus tiesioginius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1FF74D6C" w14:textId="77777777" w:rsidR="00F94181" w:rsidRPr="00585D87" w:rsidRDefault="00F94181" w:rsidP="00F94181">
      <w:pPr>
        <w:widowControl w:val="0"/>
        <w:spacing w:line="240" w:lineRule="auto"/>
        <w:ind w:firstLine="567"/>
        <w:rPr>
          <w:rFonts w:ascii="Times New Roman" w:eastAsia="Lucida Sans Unicode" w:hAnsi="Times New Roman" w:cs="Times New Roman"/>
          <w:color w:val="000000"/>
          <w:sz w:val="24"/>
          <w:szCs w:val="24"/>
          <w:lang w:eastAsia="ar-SA"/>
        </w:rPr>
      </w:pPr>
    </w:p>
    <w:p w14:paraId="6D61F7CE" w14:textId="59CDB274" w:rsidR="00F94181" w:rsidRPr="00585D87" w:rsidRDefault="00242F5C" w:rsidP="00F94181">
      <w:pPr>
        <w:widowControl w:val="0"/>
        <w:spacing w:line="240" w:lineRule="auto"/>
        <w:ind w:firstLine="567"/>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9</w:t>
      </w:r>
      <w:r w:rsidR="00F94181" w:rsidRPr="00585D87">
        <w:rPr>
          <w:rFonts w:ascii="Times New Roman" w:eastAsia="Times New Roman" w:hAnsi="Times New Roman" w:cs="Times New Roman"/>
          <w:b/>
          <w:bCs/>
          <w:color w:val="000000"/>
          <w:sz w:val="24"/>
          <w:szCs w:val="24"/>
          <w:lang w:eastAsia="ar-SA"/>
        </w:rPr>
        <w:t>. BAIGIAMOSIOS NUOSTATOS</w:t>
      </w:r>
    </w:p>
    <w:p w14:paraId="626C964A" w14:textId="4F2B72C1"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94181" w:rsidRPr="00585D87">
        <w:rPr>
          <w:rFonts w:ascii="Times New Roman" w:eastAsia="Times New Roman" w:hAnsi="Times New Roman" w:cs="Times New Roman"/>
          <w:sz w:val="24"/>
          <w:szCs w:val="24"/>
          <w:lang w:eastAsia="ar-SA"/>
        </w:rPr>
        <w:t xml:space="preserve">.1. Visi ginčai tarp šalių, kilę sutarties vykdymo metu, yra sprendžiami abišaliu susitarimu arba vadovaujantis Lietuvos Respublikos civilinio kodekso ir Lietuvos Respublikos civilinio proceso kodekso normomis teisme pagal Užsakovo buveinės vietą. </w:t>
      </w:r>
    </w:p>
    <w:p w14:paraId="7ACE89D8" w14:textId="317B2FCF" w:rsidR="00F94181" w:rsidRPr="00585D87" w:rsidRDefault="00242F5C" w:rsidP="00F94181">
      <w:pPr>
        <w:suppressAutoHyphens/>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F94181" w:rsidRPr="00585D87">
        <w:rPr>
          <w:rFonts w:ascii="Times New Roman" w:eastAsia="Times New Roman" w:hAnsi="Times New Roman" w:cs="Times New Roman"/>
          <w:sz w:val="24"/>
          <w:szCs w:val="24"/>
          <w:lang w:eastAsia="zh-CN"/>
        </w:rPr>
        <w:t>.2. Šalys susitaria šią sutartį pasirašyti kvalifikuotais elektroniniais parašais.</w:t>
      </w:r>
    </w:p>
    <w:p w14:paraId="608B1210" w14:textId="77777777" w:rsidR="00F94181" w:rsidRPr="00585D87" w:rsidRDefault="00F94181" w:rsidP="00F94181">
      <w:pPr>
        <w:suppressAutoHyphens/>
        <w:spacing w:line="240" w:lineRule="auto"/>
        <w:ind w:firstLine="567"/>
        <w:rPr>
          <w:rFonts w:ascii="Times New Roman" w:eastAsia="Times New Roman" w:hAnsi="Times New Roman" w:cs="Times New Roman"/>
          <w:sz w:val="24"/>
          <w:szCs w:val="24"/>
          <w:lang w:eastAsia="zh-CN"/>
        </w:rPr>
      </w:pPr>
    </w:p>
    <w:p w14:paraId="5240CD8C" w14:textId="2009889E" w:rsidR="00F94181" w:rsidRPr="00585D87" w:rsidRDefault="00242F5C" w:rsidP="00F94181">
      <w:pPr>
        <w:widowControl w:val="0"/>
        <w:spacing w:line="240" w:lineRule="auto"/>
        <w:ind w:firstLine="567"/>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10</w:t>
      </w:r>
      <w:r w:rsidR="00F94181" w:rsidRPr="00585D87">
        <w:rPr>
          <w:rFonts w:ascii="Times New Roman" w:eastAsia="Times New Roman" w:hAnsi="Times New Roman" w:cs="Times New Roman"/>
          <w:b/>
          <w:color w:val="000000"/>
          <w:sz w:val="24"/>
          <w:szCs w:val="24"/>
          <w:lang w:eastAsia="ar-SA"/>
        </w:rPr>
        <w:t>. SUTARTIES PRIEDA</w:t>
      </w:r>
      <w:r w:rsidR="008B5D92">
        <w:rPr>
          <w:rFonts w:ascii="Times New Roman" w:eastAsia="Times New Roman" w:hAnsi="Times New Roman" w:cs="Times New Roman"/>
          <w:b/>
          <w:color w:val="000000"/>
          <w:sz w:val="24"/>
          <w:szCs w:val="24"/>
          <w:lang w:eastAsia="ar-SA"/>
        </w:rPr>
        <w:t>I</w:t>
      </w:r>
    </w:p>
    <w:p w14:paraId="1B1A569E" w14:textId="362E3E57" w:rsidR="00F94181" w:rsidRPr="00585D87" w:rsidRDefault="237097CF" w:rsidP="008B5D92">
      <w:pPr>
        <w:widowControl w:val="0"/>
        <w:tabs>
          <w:tab w:val="left" w:pos="709"/>
          <w:tab w:val="left" w:pos="993"/>
        </w:tabs>
        <w:spacing w:line="240" w:lineRule="auto"/>
        <w:ind w:firstLine="567"/>
        <w:rPr>
          <w:rFonts w:ascii="Times New Roman" w:eastAsia="Times New Roman" w:hAnsi="Times New Roman" w:cs="Times New Roman"/>
          <w:color w:val="000000"/>
          <w:sz w:val="24"/>
          <w:szCs w:val="24"/>
          <w:lang w:eastAsia="ar-SA"/>
        </w:rPr>
      </w:pPr>
      <w:r w:rsidRPr="32891A2B">
        <w:rPr>
          <w:rFonts w:ascii="Times New Roman" w:eastAsia="Times New Roman" w:hAnsi="Times New Roman" w:cs="Times New Roman"/>
          <w:sz w:val="24"/>
          <w:szCs w:val="24"/>
          <w:lang w:eastAsia="ar-SA"/>
        </w:rPr>
        <w:t>10</w:t>
      </w:r>
      <w:r w:rsidR="66CDE988" w:rsidRPr="32891A2B">
        <w:rPr>
          <w:rFonts w:ascii="Times New Roman" w:eastAsia="Times New Roman" w:hAnsi="Times New Roman" w:cs="Times New Roman"/>
          <w:sz w:val="24"/>
          <w:szCs w:val="24"/>
          <w:lang w:eastAsia="ar-SA"/>
        </w:rPr>
        <w:t xml:space="preserve">.1. </w:t>
      </w:r>
      <w:r w:rsidR="6037B4D2" w:rsidRPr="32891A2B">
        <w:rPr>
          <w:rFonts w:ascii="Times New Roman" w:eastAsia="Times New Roman" w:hAnsi="Times New Roman" w:cs="Times New Roman"/>
          <w:color w:val="000000" w:themeColor="text1"/>
          <w:sz w:val="24"/>
          <w:szCs w:val="24"/>
          <w:lang w:eastAsia="ar-SA"/>
        </w:rPr>
        <w:t xml:space="preserve">2025 m. į Sąjungai susirūpinimą keliančių invazinių svetimų rūšių sąrašą įrašytų augalų ir gyvūnų rūšių netyčinės </w:t>
      </w:r>
      <w:proofErr w:type="spellStart"/>
      <w:r w:rsidR="6037B4D2" w:rsidRPr="32891A2B">
        <w:rPr>
          <w:rFonts w:ascii="Times New Roman" w:eastAsia="Times New Roman" w:hAnsi="Times New Roman" w:cs="Times New Roman"/>
          <w:color w:val="000000" w:themeColor="text1"/>
          <w:sz w:val="24"/>
          <w:szCs w:val="24"/>
          <w:lang w:eastAsia="ar-SA"/>
        </w:rPr>
        <w:t>introdukcijos</w:t>
      </w:r>
      <w:proofErr w:type="spellEnd"/>
      <w:r w:rsidR="6037B4D2" w:rsidRPr="32891A2B">
        <w:rPr>
          <w:rFonts w:ascii="Times New Roman" w:eastAsia="Times New Roman" w:hAnsi="Times New Roman" w:cs="Times New Roman"/>
          <w:color w:val="000000" w:themeColor="text1"/>
          <w:sz w:val="24"/>
          <w:szCs w:val="24"/>
          <w:lang w:eastAsia="ar-SA"/>
        </w:rPr>
        <w:t xml:space="preserve"> ir plitimo kelių Lietuvoje analizės ir Lietuvoje paplitusių rūšių radaviečių kartografavimo </w:t>
      </w:r>
      <w:r w:rsidR="66CDE988" w:rsidRPr="32891A2B">
        <w:rPr>
          <w:rFonts w:ascii="Times New Roman" w:eastAsia="Times New Roman" w:hAnsi="Times New Roman" w:cs="Times New Roman"/>
          <w:color w:val="000000" w:themeColor="text1"/>
          <w:sz w:val="24"/>
          <w:szCs w:val="24"/>
          <w:lang w:eastAsia="ar-SA"/>
        </w:rPr>
        <w:t>paslaugų pirkimo techninė specifikacija</w:t>
      </w:r>
      <w:r w:rsidR="4849972C" w:rsidRPr="32891A2B">
        <w:rPr>
          <w:rFonts w:ascii="Times New Roman" w:eastAsia="Times New Roman" w:hAnsi="Times New Roman" w:cs="Times New Roman"/>
          <w:color w:val="000000" w:themeColor="text1"/>
          <w:sz w:val="24"/>
          <w:szCs w:val="24"/>
          <w:lang w:eastAsia="ar-SA"/>
        </w:rPr>
        <w:t xml:space="preserve"> su priedais</w:t>
      </w:r>
      <w:r w:rsidR="66CDE988" w:rsidRPr="32891A2B">
        <w:rPr>
          <w:rFonts w:ascii="Times New Roman" w:eastAsia="Times New Roman" w:hAnsi="Times New Roman" w:cs="Times New Roman"/>
          <w:sz w:val="24"/>
          <w:szCs w:val="24"/>
          <w:lang w:eastAsia="ar-SA"/>
        </w:rPr>
        <w:t>,</w:t>
      </w:r>
      <w:r w:rsidR="66CDE988" w:rsidRPr="32891A2B">
        <w:rPr>
          <w:rFonts w:ascii="Times New Roman" w:eastAsia="Times New Roman" w:hAnsi="Times New Roman" w:cs="Times New Roman"/>
          <w:color w:val="000000" w:themeColor="text1"/>
          <w:sz w:val="24"/>
          <w:szCs w:val="24"/>
          <w:lang w:eastAsia="ar-SA"/>
        </w:rPr>
        <w:t xml:space="preserve"> </w:t>
      </w:r>
      <w:r w:rsidR="31B26AA5" w:rsidRPr="32891A2B">
        <w:rPr>
          <w:rFonts w:ascii="Times New Roman" w:eastAsia="Times New Roman" w:hAnsi="Times New Roman" w:cs="Times New Roman"/>
          <w:color w:val="000000" w:themeColor="text1"/>
          <w:sz w:val="24"/>
          <w:szCs w:val="24"/>
          <w:lang w:eastAsia="ar-SA"/>
        </w:rPr>
        <w:t xml:space="preserve">1 priedas, </w:t>
      </w:r>
      <w:r w:rsidR="1AD653D4" w:rsidRPr="32891A2B">
        <w:rPr>
          <w:rFonts w:ascii="Times New Roman" w:eastAsia="Times New Roman" w:hAnsi="Times New Roman" w:cs="Times New Roman"/>
          <w:color w:val="000000" w:themeColor="text1"/>
          <w:sz w:val="24"/>
          <w:szCs w:val="24"/>
          <w:lang w:eastAsia="ar-SA"/>
        </w:rPr>
        <w:t xml:space="preserve">2 </w:t>
      </w:r>
      <w:r w:rsidR="66CDE988" w:rsidRPr="32891A2B">
        <w:rPr>
          <w:rFonts w:ascii="Times New Roman" w:eastAsia="Times New Roman" w:hAnsi="Times New Roman" w:cs="Times New Roman"/>
          <w:color w:val="000000" w:themeColor="text1"/>
          <w:sz w:val="24"/>
          <w:szCs w:val="24"/>
          <w:lang w:eastAsia="ar-SA"/>
        </w:rPr>
        <w:t>lapai.</w:t>
      </w:r>
    </w:p>
    <w:p w14:paraId="6166E039" w14:textId="61EAB201" w:rsidR="00F94181" w:rsidRPr="00585D87" w:rsidRDefault="6037B4D2" w:rsidP="008B5D92">
      <w:pPr>
        <w:widowControl w:val="0"/>
        <w:spacing w:line="240" w:lineRule="auto"/>
        <w:ind w:firstLine="567"/>
        <w:rPr>
          <w:rFonts w:ascii="Times New Roman" w:eastAsia="Times New Roman" w:hAnsi="Times New Roman" w:cs="Times New Roman"/>
          <w:sz w:val="24"/>
          <w:szCs w:val="24"/>
          <w:lang w:eastAsia="ar-SA"/>
        </w:rPr>
      </w:pPr>
      <w:r w:rsidRPr="32891A2B">
        <w:rPr>
          <w:rFonts w:ascii="Times New Roman" w:eastAsia="Times New Roman" w:hAnsi="Times New Roman" w:cs="Times New Roman"/>
          <w:sz w:val="24"/>
          <w:szCs w:val="24"/>
          <w:lang w:eastAsia="ar-SA"/>
        </w:rPr>
        <w:t>10.2</w:t>
      </w:r>
      <w:r w:rsidR="66CDE988" w:rsidRPr="32891A2B">
        <w:rPr>
          <w:rFonts w:ascii="Times New Roman" w:eastAsia="Times New Roman" w:hAnsi="Times New Roman" w:cs="Times New Roman"/>
          <w:sz w:val="24"/>
          <w:szCs w:val="24"/>
          <w:lang w:eastAsia="ar-SA"/>
        </w:rPr>
        <w:t xml:space="preserve">. __________pasiūlymas, </w:t>
      </w:r>
      <w:r w:rsidR="0249B4E0" w:rsidRPr="32891A2B">
        <w:rPr>
          <w:rFonts w:ascii="Times New Roman" w:eastAsia="Times New Roman" w:hAnsi="Times New Roman" w:cs="Times New Roman"/>
          <w:sz w:val="24"/>
          <w:szCs w:val="24"/>
          <w:lang w:eastAsia="ar-SA"/>
        </w:rPr>
        <w:t xml:space="preserve">2 </w:t>
      </w:r>
      <w:proofErr w:type="spellStart"/>
      <w:r w:rsidR="0249B4E0" w:rsidRPr="32891A2B">
        <w:rPr>
          <w:rFonts w:ascii="Times New Roman" w:eastAsia="Times New Roman" w:hAnsi="Times New Roman" w:cs="Times New Roman"/>
          <w:sz w:val="24"/>
          <w:szCs w:val="24"/>
          <w:lang w:eastAsia="ar-SA"/>
        </w:rPr>
        <w:t>priedas,</w:t>
      </w:r>
      <w:r w:rsidR="66CDE988" w:rsidRPr="32891A2B">
        <w:rPr>
          <w:rFonts w:ascii="Times New Roman" w:eastAsia="Times New Roman" w:hAnsi="Times New Roman" w:cs="Times New Roman"/>
          <w:sz w:val="24"/>
          <w:szCs w:val="24"/>
          <w:lang w:eastAsia="ar-SA"/>
        </w:rPr>
        <w:t>_____lapai</w:t>
      </w:r>
      <w:proofErr w:type="spellEnd"/>
      <w:r w:rsidR="66CDE988" w:rsidRPr="32891A2B">
        <w:rPr>
          <w:rFonts w:ascii="Times New Roman" w:eastAsia="Times New Roman" w:hAnsi="Times New Roman" w:cs="Times New Roman"/>
          <w:sz w:val="24"/>
          <w:szCs w:val="24"/>
          <w:lang w:eastAsia="ar-SA"/>
        </w:rPr>
        <w:t>.</w:t>
      </w:r>
    </w:p>
    <w:p w14:paraId="42B4DFBF" w14:textId="77777777" w:rsidR="00F94181" w:rsidRPr="00585D87" w:rsidRDefault="00F94181" w:rsidP="00F94181">
      <w:pPr>
        <w:widowControl w:val="0"/>
        <w:spacing w:line="240" w:lineRule="auto"/>
        <w:ind w:firstLine="567"/>
        <w:rPr>
          <w:rFonts w:ascii="Times New Roman" w:eastAsia="Times New Roman" w:hAnsi="Times New Roman" w:cs="Times New Roman"/>
          <w:sz w:val="24"/>
          <w:szCs w:val="24"/>
          <w:lang w:eastAsia="ar-SA"/>
        </w:rPr>
      </w:pPr>
    </w:p>
    <w:p w14:paraId="2FF87196" w14:textId="77777777" w:rsidR="00F94181" w:rsidRPr="00585D87" w:rsidRDefault="00F94181" w:rsidP="00F94181">
      <w:pPr>
        <w:widowControl w:val="0"/>
        <w:spacing w:line="240" w:lineRule="auto"/>
        <w:ind w:firstLine="567"/>
        <w:rPr>
          <w:rFonts w:ascii="Times New Roman" w:eastAsia="Times New Roman" w:hAnsi="Times New Roman" w:cs="Times New Roman"/>
          <w:b/>
          <w:sz w:val="24"/>
          <w:szCs w:val="24"/>
          <w:lang w:eastAsia="ar-SA"/>
        </w:rPr>
      </w:pPr>
      <w:r w:rsidRPr="00585D87">
        <w:rPr>
          <w:rFonts w:ascii="Times New Roman" w:eastAsia="Times New Roman" w:hAnsi="Times New Roman" w:cs="Times New Roman"/>
          <w:b/>
          <w:sz w:val="24"/>
          <w:szCs w:val="24"/>
          <w:lang w:eastAsia="ar-SA"/>
        </w:rPr>
        <w:t>11. SUTARTIES ŠALIŲ REKVIZITAI</w:t>
      </w:r>
    </w:p>
    <w:p w14:paraId="692A611B" w14:textId="77777777" w:rsidR="00F94181" w:rsidRPr="00585D87" w:rsidRDefault="00F94181" w:rsidP="00F94181">
      <w:pPr>
        <w:widowControl w:val="0"/>
        <w:spacing w:line="240" w:lineRule="auto"/>
        <w:ind w:firstLine="567"/>
        <w:rPr>
          <w:rFonts w:ascii="Times New Roman" w:eastAsia="Times New Roman" w:hAnsi="Times New Roman" w:cs="Times New Roman"/>
          <w:bCs/>
          <w:sz w:val="24"/>
          <w:szCs w:val="24"/>
          <w:lang w:eastAsia="ar-SA"/>
        </w:rPr>
      </w:pPr>
    </w:p>
    <w:tbl>
      <w:tblPr>
        <w:tblW w:w="9390" w:type="dxa"/>
        <w:tblInd w:w="108" w:type="dxa"/>
        <w:tblLayout w:type="fixed"/>
        <w:tblLook w:val="0000" w:firstRow="0" w:lastRow="0" w:firstColumn="0" w:lastColumn="0" w:noHBand="0" w:noVBand="0"/>
      </w:tblPr>
      <w:tblGrid>
        <w:gridCol w:w="4678"/>
        <w:gridCol w:w="4712"/>
      </w:tblGrid>
      <w:tr w:rsidR="00F94181" w:rsidRPr="00585D87" w14:paraId="6A6A0400" w14:textId="77777777" w:rsidTr="00744AEC">
        <w:trPr>
          <w:trHeight w:val="70"/>
        </w:trPr>
        <w:tc>
          <w:tcPr>
            <w:tcW w:w="4678" w:type="dxa"/>
          </w:tcPr>
          <w:p w14:paraId="19DC2BF1" w14:textId="77777777" w:rsidR="00F94181" w:rsidRPr="00585D87" w:rsidRDefault="00F94181" w:rsidP="00F94181">
            <w:pPr>
              <w:widowControl w:val="0"/>
              <w:snapToGrid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t>Užsakovas</w:t>
            </w:r>
          </w:p>
          <w:p w14:paraId="2E8E7BF1"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Lietuvos Respublikos aplinkos ministerija</w:t>
            </w:r>
          </w:p>
          <w:p w14:paraId="2B3599A7"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A. Jakšto g. 4, LT-01105 Vilnius</w:t>
            </w:r>
          </w:p>
          <w:p w14:paraId="425471FC"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 xml:space="preserve">Kodas 188602370 </w:t>
            </w:r>
          </w:p>
          <w:p w14:paraId="3CA5B3FA"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A. s. LT27 4040 0636 1000 0447</w:t>
            </w:r>
          </w:p>
          <w:p w14:paraId="3BF65915"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Finansinė įstaiga:</w:t>
            </w:r>
          </w:p>
          <w:p w14:paraId="74C45D9B"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lastRenderedPageBreak/>
              <w:t>Lietuvos Respublikos finansų ministerija</w:t>
            </w:r>
          </w:p>
          <w:p w14:paraId="2C48017D"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Finansų įstaigos kodas 40400</w:t>
            </w:r>
          </w:p>
          <w:p w14:paraId="616DEDC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Lukiškių g. 2, 01512 Vilnius</w:t>
            </w:r>
          </w:p>
          <w:p w14:paraId="5146DAAE"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Tel. +370 626 22252</w:t>
            </w:r>
          </w:p>
          <w:p w14:paraId="26402FB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El. paštas info@am.lt</w:t>
            </w:r>
          </w:p>
          <w:p w14:paraId="07722AB0" w14:textId="77777777" w:rsidR="00F94181" w:rsidRPr="00585D87" w:rsidRDefault="00F94181" w:rsidP="00F94181">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w:t>
            </w:r>
          </w:p>
          <w:p w14:paraId="3D948BDE" w14:textId="4E3BB875" w:rsidR="00F94181" w:rsidRPr="00585D87" w:rsidRDefault="00F94181" w:rsidP="00F94181">
            <w:pPr>
              <w:widowControl w:val="0"/>
              <w:spacing w:line="240" w:lineRule="auto"/>
              <w:ind w:firstLine="0"/>
              <w:jc w:val="left"/>
              <w:rPr>
                <w:rFonts w:ascii="Times New Roman" w:eastAsia="Times New Roman" w:hAnsi="Times New Roman" w:cs="Times New Roman"/>
                <w:sz w:val="24"/>
                <w:szCs w:val="24"/>
                <w:lang w:eastAsia="ar-SA"/>
              </w:rPr>
            </w:pPr>
          </w:p>
        </w:tc>
        <w:tc>
          <w:tcPr>
            <w:tcW w:w="4712" w:type="dxa"/>
          </w:tcPr>
          <w:p w14:paraId="06C6A73B" w14:textId="77777777" w:rsidR="00F94181" w:rsidRPr="00585D87" w:rsidRDefault="00F94181" w:rsidP="00F94181">
            <w:pPr>
              <w:widowControl w:val="0"/>
              <w:snapToGrid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b/>
                <w:sz w:val="24"/>
                <w:szCs w:val="24"/>
                <w:lang w:eastAsia="ar-SA"/>
              </w:rPr>
              <w:lastRenderedPageBreak/>
              <w:t>Vykdytojas</w:t>
            </w:r>
          </w:p>
          <w:p w14:paraId="0E0A454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B1042CE"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79DFB16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15A58AB9"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AC787A5"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23AB6D68"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290E58F"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0BC349F6"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5DF91FE2"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94916CE" w14:textId="77777777" w:rsidR="00F94181" w:rsidRPr="00585D87"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43FCB51A" w14:textId="77777777" w:rsidR="00F94181" w:rsidRPr="00585D87" w:rsidRDefault="00F94181" w:rsidP="00F94181">
            <w:pPr>
              <w:widowControl w:val="0"/>
              <w:spacing w:line="240" w:lineRule="auto"/>
              <w:ind w:firstLine="0"/>
              <w:jc w:val="left"/>
              <w:rPr>
                <w:rFonts w:ascii="Times New Roman" w:eastAsia="Times New Roman" w:hAnsi="Times New Roman" w:cs="Times New Roman"/>
                <w:sz w:val="24"/>
                <w:szCs w:val="24"/>
                <w:lang w:eastAsia="ar-SA"/>
              </w:rPr>
            </w:pPr>
            <w:r w:rsidRPr="00585D87">
              <w:rPr>
                <w:rFonts w:ascii="Times New Roman" w:eastAsia="Times New Roman" w:hAnsi="Times New Roman" w:cs="Times New Roman"/>
                <w:sz w:val="24"/>
                <w:szCs w:val="24"/>
                <w:lang w:eastAsia="ar-SA"/>
              </w:rPr>
              <w:t>____________________________________</w:t>
            </w:r>
          </w:p>
          <w:p w14:paraId="50BC7F3C" w14:textId="77777777" w:rsidR="00F94181" w:rsidRPr="00585D87" w:rsidRDefault="00F94181" w:rsidP="00F94181">
            <w:pPr>
              <w:widowControl w:val="0"/>
              <w:suppressAutoHyphens/>
              <w:spacing w:line="240" w:lineRule="auto"/>
              <w:ind w:firstLine="0"/>
              <w:jc w:val="left"/>
              <w:rPr>
                <w:rFonts w:ascii="Times New Roman" w:eastAsia="Times New Roman" w:hAnsi="Times New Roman" w:cs="Times New Roman"/>
                <w:sz w:val="24"/>
                <w:szCs w:val="24"/>
                <w:lang w:eastAsia="ar-SA"/>
              </w:rPr>
            </w:pPr>
          </w:p>
        </w:tc>
      </w:tr>
    </w:tbl>
    <w:p w14:paraId="40835E6F" w14:textId="4245AB2F" w:rsidR="006D1E1B" w:rsidRPr="00585D87" w:rsidRDefault="006D1E1B" w:rsidP="00F94181">
      <w:pPr>
        <w:spacing w:line="240" w:lineRule="auto"/>
        <w:ind w:firstLine="0"/>
        <w:rPr>
          <w:rFonts w:ascii="Times New Roman" w:hAnsi="Times New Roman" w:cs="Times New Roman"/>
          <w:sz w:val="24"/>
          <w:szCs w:val="24"/>
        </w:rPr>
      </w:pPr>
    </w:p>
    <w:sectPr w:rsidR="006D1E1B" w:rsidRPr="00585D87" w:rsidSect="00D13379">
      <w:headerReference w:type="default" r:id="rId12"/>
      <w:footerReference w:type="default" r:id="rId13"/>
      <w:headerReference w:type="first" r:id="rId14"/>
      <w:footerReference w:type="first" r:id="rId15"/>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F18E" w14:textId="77777777" w:rsidR="00DF1673" w:rsidRPr="000E21FB" w:rsidRDefault="00DF1673" w:rsidP="00D05666">
      <w:r w:rsidRPr="000E21FB">
        <w:separator/>
      </w:r>
    </w:p>
  </w:endnote>
  <w:endnote w:type="continuationSeparator" w:id="0">
    <w:p w14:paraId="5A9D2A59" w14:textId="77777777" w:rsidR="00DF1673" w:rsidRPr="000E21FB" w:rsidRDefault="00DF1673" w:rsidP="00D05666">
      <w:r w:rsidRPr="000E21FB">
        <w:continuationSeparator/>
      </w:r>
    </w:p>
  </w:endnote>
  <w:endnote w:type="continuationNotice" w:id="1">
    <w:p w14:paraId="5A3012E1" w14:textId="77777777" w:rsidR="00DF1673" w:rsidRPr="000E21FB" w:rsidRDefault="00DF16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7989" w14:textId="77777777" w:rsidR="00DF1673" w:rsidRPr="000E21FB" w:rsidRDefault="00DF1673" w:rsidP="00D05666">
      <w:r w:rsidRPr="000E21FB">
        <w:separator/>
      </w:r>
    </w:p>
  </w:footnote>
  <w:footnote w:type="continuationSeparator" w:id="0">
    <w:p w14:paraId="66464D3D" w14:textId="77777777" w:rsidR="00DF1673" w:rsidRPr="000E21FB" w:rsidRDefault="00DF1673" w:rsidP="00D05666">
      <w:r w:rsidRPr="000E21FB">
        <w:continuationSeparator/>
      </w:r>
    </w:p>
  </w:footnote>
  <w:footnote w:type="continuationNotice" w:id="1">
    <w:p w14:paraId="62444D8F" w14:textId="77777777" w:rsidR="00DF1673" w:rsidRPr="000E21FB" w:rsidRDefault="00DF1673">
      <w:pPr>
        <w:spacing w:line="240" w:lineRule="auto"/>
      </w:pPr>
    </w:p>
  </w:footnote>
  <w:footnote w:id="2">
    <w:p w14:paraId="50606F51" w14:textId="77777777" w:rsidR="00F7101E" w:rsidRPr="003413DC" w:rsidRDefault="00F7101E" w:rsidP="00F7101E">
      <w:pPr>
        <w:pStyle w:val="FootnoteText"/>
      </w:pPr>
      <w:r>
        <w:rPr>
          <w:rStyle w:val="FootnoteReference"/>
        </w:rPr>
        <w:footnoteRef/>
      </w:r>
      <w:hyperlink r:id="rId1" w:history="1">
        <w:r w:rsidRPr="003413DC">
          <w:rPr>
            <w:rStyle w:val="Hyperlink"/>
          </w:rPr>
          <w:t xml:space="preserve"> PATHWAYS OF INTRODUCTION OF INVASIVE SPECIES, THEIR PRIORITIZATION AND 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66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217780"/>
    <w:multiLevelType w:val="hybridMultilevel"/>
    <w:tmpl w:val="7436CDAA"/>
    <w:lvl w:ilvl="0" w:tplc="B0F88E7E">
      <w:start w:val="1"/>
      <w:numFmt w:val="decimal"/>
      <w:lvlText w:val="%1."/>
      <w:lvlJc w:val="left"/>
      <w:pPr>
        <w:ind w:left="1920" w:hanging="360"/>
      </w:pPr>
    </w:lvl>
    <w:lvl w:ilvl="1" w:tplc="FE1C457E">
      <w:start w:val="1"/>
      <w:numFmt w:val="decimal"/>
      <w:lvlText w:val="%2."/>
      <w:lvlJc w:val="left"/>
      <w:pPr>
        <w:ind w:left="1920" w:hanging="360"/>
      </w:pPr>
    </w:lvl>
    <w:lvl w:ilvl="2" w:tplc="7E5891B8">
      <w:start w:val="1"/>
      <w:numFmt w:val="decimal"/>
      <w:lvlText w:val="%3."/>
      <w:lvlJc w:val="left"/>
      <w:pPr>
        <w:ind w:left="1920" w:hanging="360"/>
      </w:pPr>
    </w:lvl>
    <w:lvl w:ilvl="3" w:tplc="E43687EC">
      <w:start w:val="1"/>
      <w:numFmt w:val="decimal"/>
      <w:lvlText w:val="%4."/>
      <w:lvlJc w:val="left"/>
      <w:pPr>
        <w:ind w:left="1920" w:hanging="360"/>
      </w:pPr>
    </w:lvl>
    <w:lvl w:ilvl="4" w:tplc="E140FF30">
      <w:start w:val="1"/>
      <w:numFmt w:val="decimal"/>
      <w:lvlText w:val="%5."/>
      <w:lvlJc w:val="left"/>
      <w:pPr>
        <w:ind w:left="1920" w:hanging="360"/>
      </w:pPr>
    </w:lvl>
    <w:lvl w:ilvl="5" w:tplc="6E24C9C8">
      <w:start w:val="1"/>
      <w:numFmt w:val="decimal"/>
      <w:lvlText w:val="%6."/>
      <w:lvlJc w:val="left"/>
      <w:pPr>
        <w:ind w:left="1920" w:hanging="360"/>
      </w:pPr>
    </w:lvl>
    <w:lvl w:ilvl="6" w:tplc="8A1A7D8E">
      <w:start w:val="1"/>
      <w:numFmt w:val="decimal"/>
      <w:lvlText w:val="%7."/>
      <w:lvlJc w:val="left"/>
      <w:pPr>
        <w:ind w:left="1920" w:hanging="360"/>
      </w:pPr>
    </w:lvl>
    <w:lvl w:ilvl="7" w:tplc="3AE6DD7A">
      <w:start w:val="1"/>
      <w:numFmt w:val="decimal"/>
      <w:lvlText w:val="%8."/>
      <w:lvlJc w:val="left"/>
      <w:pPr>
        <w:ind w:left="1920" w:hanging="360"/>
      </w:pPr>
    </w:lvl>
    <w:lvl w:ilvl="8" w:tplc="528AF024">
      <w:start w:val="1"/>
      <w:numFmt w:val="decimal"/>
      <w:lvlText w:val="%9."/>
      <w:lvlJc w:val="left"/>
      <w:pPr>
        <w:ind w:left="1920" w:hanging="360"/>
      </w:pPr>
    </w:lvl>
  </w:abstractNum>
  <w:abstractNum w:abstractNumId="5"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25F2"/>
    <w:multiLevelType w:val="hybridMultilevel"/>
    <w:tmpl w:val="0B7025D6"/>
    <w:lvl w:ilvl="0" w:tplc="011872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36E5F48"/>
    <w:multiLevelType w:val="hybridMultilevel"/>
    <w:tmpl w:val="52B6AA70"/>
    <w:lvl w:ilvl="0" w:tplc="13E8152E">
      <w:start w:val="1"/>
      <w:numFmt w:val="decimal"/>
      <w:lvlText w:val="%1."/>
      <w:lvlJc w:val="left"/>
      <w:pPr>
        <w:ind w:left="1920" w:hanging="360"/>
      </w:pPr>
    </w:lvl>
    <w:lvl w:ilvl="1" w:tplc="CBCC061E">
      <w:start w:val="1"/>
      <w:numFmt w:val="decimal"/>
      <w:lvlText w:val="%2."/>
      <w:lvlJc w:val="left"/>
      <w:pPr>
        <w:ind w:left="1920" w:hanging="360"/>
      </w:pPr>
    </w:lvl>
    <w:lvl w:ilvl="2" w:tplc="1C461992">
      <w:start w:val="1"/>
      <w:numFmt w:val="decimal"/>
      <w:lvlText w:val="%3."/>
      <w:lvlJc w:val="left"/>
      <w:pPr>
        <w:ind w:left="1920" w:hanging="360"/>
      </w:pPr>
    </w:lvl>
    <w:lvl w:ilvl="3" w:tplc="387650A2">
      <w:start w:val="1"/>
      <w:numFmt w:val="decimal"/>
      <w:lvlText w:val="%4."/>
      <w:lvlJc w:val="left"/>
      <w:pPr>
        <w:ind w:left="1920" w:hanging="360"/>
      </w:pPr>
    </w:lvl>
    <w:lvl w:ilvl="4" w:tplc="C8782BB0">
      <w:start w:val="1"/>
      <w:numFmt w:val="decimal"/>
      <w:lvlText w:val="%5."/>
      <w:lvlJc w:val="left"/>
      <w:pPr>
        <w:ind w:left="1920" w:hanging="360"/>
      </w:pPr>
    </w:lvl>
    <w:lvl w:ilvl="5" w:tplc="52A8538C">
      <w:start w:val="1"/>
      <w:numFmt w:val="decimal"/>
      <w:lvlText w:val="%6."/>
      <w:lvlJc w:val="left"/>
      <w:pPr>
        <w:ind w:left="1920" w:hanging="360"/>
      </w:pPr>
    </w:lvl>
    <w:lvl w:ilvl="6" w:tplc="7E5AAB10">
      <w:start w:val="1"/>
      <w:numFmt w:val="decimal"/>
      <w:lvlText w:val="%7."/>
      <w:lvlJc w:val="left"/>
      <w:pPr>
        <w:ind w:left="1920" w:hanging="360"/>
      </w:pPr>
    </w:lvl>
    <w:lvl w:ilvl="7" w:tplc="EFECEC6E">
      <w:start w:val="1"/>
      <w:numFmt w:val="decimal"/>
      <w:lvlText w:val="%8."/>
      <w:lvlJc w:val="left"/>
      <w:pPr>
        <w:ind w:left="1920" w:hanging="360"/>
      </w:pPr>
    </w:lvl>
    <w:lvl w:ilvl="8" w:tplc="CC5EBC68">
      <w:start w:val="1"/>
      <w:numFmt w:val="decimal"/>
      <w:lvlText w:val="%9."/>
      <w:lvlJc w:val="left"/>
      <w:pPr>
        <w:ind w:left="1920" w:hanging="360"/>
      </w:pPr>
    </w:lvl>
  </w:abstractNum>
  <w:abstractNum w:abstractNumId="8"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9" w15:restartNumberingAfterBreak="0">
    <w:nsid w:val="25CE7EB4"/>
    <w:multiLevelType w:val="multilevel"/>
    <w:tmpl w:val="9CA290E2"/>
    <w:lvl w:ilvl="0">
      <w:start w:val="1"/>
      <w:numFmt w:val="decimal"/>
      <w:lvlText w:val="%1."/>
      <w:lvlJc w:val="left"/>
      <w:pPr>
        <w:ind w:left="927" w:hanging="360"/>
      </w:pPr>
      <w:rPr>
        <w:rFonts w:eastAsia="Times New Roman" w:cs="Times New Roman" w:hint="default"/>
        <w:b/>
        <w:bCs/>
        <w:color w:val="auto"/>
      </w:rPr>
    </w:lvl>
    <w:lvl w:ilvl="1">
      <w:start w:val="1"/>
      <w:numFmt w:val="decimal"/>
      <w:isLgl/>
      <w:lvlText w:val="%1.%2."/>
      <w:lvlJc w:val="left"/>
      <w:pPr>
        <w:ind w:left="1129" w:hanging="420"/>
      </w:pPr>
      <w:rPr>
        <w:rFonts w:eastAsia="Times New Roman" w:cs="Times New Roman" w:hint="default"/>
        <w:color w:val="auto"/>
      </w:rPr>
    </w:lvl>
    <w:lvl w:ilvl="2">
      <w:start w:val="1"/>
      <w:numFmt w:val="decimal"/>
      <w:isLgl/>
      <w:lvlText w:val="%1.%2.%3."/>
      <w:lvlJc w:val="left"/>
      <w:pPr>
        <w:ind w:left="1713" w:hanging="720"/>
      </w:pPr>
      <w:rPr>
        <w:rFonts w:eastAsia="Times New Roman" w:cs="Times New Roman" w:hint="default"/>
        <w:color w:val="auto"/>
      </w:rPr>
    </w:lvl>
    <w:lvl w:ilvl="3">
      <w:start w:val="1"/>
      <w:numFmt w:val="decimal"/>
      <w:isLgl/>
      <w:lvlText w:val="%1.%2.%3.%4."/>
      <w:lvlJc w:val="left"/>
      <w:pPr>
        <w:ind w:left="1287" w:hanging="720"/>
      </w:pPr>
      <w:rPr>
        <w:rFonts w:eastAsia="Times New Roman" w:cs="Times New Roman" w:hint="default"/>
        <w:color w:val="auto"/>
      </w:rPr>
    </w:lvl>
    <w:lvl w:ilvl="4">
      <w:start w:val="1"/>
      <w:numFmt w:val="decimal"/>
      <w:isLgl/>
      <w:lvlText w:val="%1.%2.%3.%4.%5."/>
      <w:lvlJc w:val="left"/>
      <w:pPr>
        <w:ind w:left="1647" w:hanging="1080"/>
      </w:pPr>
      <w:rPr>
        <w:rFonts w:eastAsia="Times New Roman" w:cs="Times New Roman" w:hint="default"/>
        <w:color w:val="auto"/>
      </w:rPr>
    </w:lvl>
    <w:lvl w:ilvl="5">
      <w:start w:val="1"/>
      <w:numFmt w:val="decimal"/>
      <w:isLgl/>
      <w:lvlText w:val="%1.%2.%3.%4.%5.%6."/>
      <w:lvlJc w:val="left"/>
      <w:pPr>
        <w:ind w:left="1647" w:hanging="1080"/>
      </w:pPr>
      <w:rPr>
        <w:rFonts w:eastAsia="Times New Roman" w:cs="Times New Roman" w:hint="default"/>
        <w:color w:val="auto"/>
      </w:rPr>
    </w:lvl>
    <w:lvl w:ilvl="6">
      <w:start w:val="1"/>
      <w:numFmt w:val="decimal"/>
      <w:isLgl/>
      <w:lvlText w:val="%1.%2.%3.%4.%5.%6.%7."/>
      <w:lvlJc w:val="left"/>
      <w:pPr>
        <w:ind w:left="2007" w:hanging="1440"/>
      </w:pPr>
      <w:rPr>
        <w:rFonts w:eastAsia="Times New Roman" w:cs="Times New Roman" w:hint="default"/>
        <w:color w:val="auto"/>
      </w:rPr>
    </w:lvl>
    <w:lvl w:ilvl="7">
      <w:start w:val="1"/>
      <w:numFmt w:val="decimal"/>
      <w:isLgl/>
      <w:lvlText w:val="%1.%2.%3.%4.%5.%6.%7.%8."/>
      <w:lvlJc w:val="left"/>
      <w:pPr>
        <w:ind w:left="2007" w:hanging="1440"/>
      </w:pPr>
      <w:rPr>
        <w:rFonts w:eastAsia="Times New Roman" w:cs="Times New Roman" w:hint="default"/>
        <w:color w:val="auto"/>
      </w:rPr>
    </w:lvl>
    <w:lvl w:ilvl="8">
      <w:start w:val="1"/>
      <w:numFmt w:val="decimal"/>
      <w:isLgl/>
      <w:lvlText w:val="%1.%2.%3.%4.%5.%6.%7.%8.%9."/>
      <w:lvlJc w:val="left"/>
      <w:pPr>
        <w:ind w:left="2367" w:hanging="1800"/>
      </w:pPr>
      <w:rPr>
        <w:rFonts w:eastAsia="Times New Roman" w:cs="Times New Roman" w:hint="default"/>
        <w:color w:val="auto"/>
      </w:rPr>
    </w:lvl>
  </w:abstractNum>
  <w:abstractNum w:abstractNumId="10" w15:restartNumberingAfterBreak="0">
    <w:nsid w:val="3C3B56B5"/>
    <w:multiLevelType w:val="hybridMultilevel"/>
    <w:tmpl w:val="6BBEE200"/>
    <w:lvl w:ilvl="0" w:tplc="C27E0ED4">
      <w:start w:val="1"/>
      <w:numFmt w:val="decimal"/>
      <w:lvlText w:val="%1."/>
      <w:lvlJc w:val="left"/>
      <w:pPr>
        <w:ind w:left="1920" w:hanging="360"/>
      </w:pPr>
    </w:lvl>
    <w:lvl w:ilvl="1" w:tplc="4CDC2610">
      <w:start w:val="1"/>
      <w:numFmt w:val="decimal"/>
      <w:lvlText w:val="%2."/>
      <w:lvlJc w:val="left"/>
      <w:pPr>
        <w:ind w:left="1920" w:hanging="360"/>
      </w:pPr>
    </w:lvl>
    <w:lvl w:ilvl="2" w:tplc="B52E3950">
      <w:start w:val="1"/>
      <w:numFmt w:val="decimal"/>
      <w:lvlText w:val="%3."/>
      <w:lvlJc w:val="left"/>
      <w:pPr>
        <w:ind w:left="1920" w:hanging="360"/>
      </w:pPr>
    </w:lvl>
    <w:lvl w:ilvl="3" w:tplc="400C8956">
      <w:start w:val="1"/>
      <w:numFmt w:val="decimal"/>
      <w:lvlText w:val="%4."/>
      <w:lvlJc w:val="left"/>
      <w:pPr>
        <w:ind w:left="1920" w:hanging="360"/>
      </w:pPr>
    </w:lvl>
    <w:lvl w:ilvl="4" w:tplc="25161CAC">
      <w:start w:val="1"/>
      <w:numFmt w:val="decimal"/>
      <w:lvlText w:val="%5."/>
      <w:lvlJc w:val="left"/>
      <w:pPr>
        <w:ind w:left="1920" w:hanging="360"/>
      </w:pPr>
    </w:lvl>
    <w:lvl w:ilvl="5" w:tplc="353CC7D6">
      <w:start w:val="1"/>
      <w:numFmt w:val="decimal"/>
      <w:lvlText w:val="%6."/>
      <w:lvlJc w:val="left"/>
      <w:pPr>
        <w:ind w:left="1920" w:hanging="360"/>
      </w:pPr>
    </w:lvl>
    <w:lvl w:ilvl="6" w:tplc="04D22C90">
      <w:start w:val="1"/>
      <w:numFmt w:val="decimal"/>
      <w:lvlText w:val="%7."/>
      <w:lvlJc w:val="left"/>
      <w:pPr>
        <w:ind w:left="1920" w:hanging="360"/>
      </w:pPr>
    </w:lvl>
    <w:lvl w:ilvl="7" w:tplc="FD228E98">
      <w:start w:val="1"/>
      <w:numFmt w:val="decimal"/>
      <w:lvlText w:val="%8."/>
      <w:lvlJc w:val="left"/>
      <w:pPr>
        <w:ind w:left="1920" w:hanging="360"/>
      </w:pPr>
    </w:lvl>
    <w:lvl w:ilvl="8" w:tplc="061A7BB8">
      <w:start w:val="1"/>
      <w:numFmt w:val="decimal"/>
      <w:lvlText w:val="%9."/>
      <w:lvlJc w:val="left"/>
      <w:pPr>
        <w:ind w:left="1920" w:hanging="36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55EE105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44278F"/>
    <w:multiLevelType w:val="hybridMultilevel"/>
    <w:tmpl w:val="C4EC14F4"/>
    <w:lvl w:ilvl="0" w:tplc="28A48C66">
      <w:start w:val="1"/>
      <w:numFmt w:val="decimal"/>
      <w:lvlText w:val="%1."/>
      <w:lvlJc w:val="left"/>
      <w:pPr>
        <w:ind w:left="1920" w:hanging="360"/>
      </w:pPr>
    </w:lvl>
    <w:lvl w:ilvl="1" w:tplc="B3FAF9A6">
      <w:start w:val="1"/>
      <w:numFmt w:val="decimal"/>
      <w:lvlText w:val="%2."/>
      <w:lvlJc w:val="left"/>
      <w:pPr>
        <w:ind w:left="1920" w:hanging="360"/>
      </w:pPr>
    </w:lvl>
    <w:lvl w:ilvl="2" w:tplc="E7BA7F76">
      <w:start w:val="1"/>
      <w:numFmt w:val="decimal"/>
      <w:lvlText w:val="%3."/>
      <w:lvlJc w:val="left"/>
      <w:pPr>
        <w:ind w:left="1920" w:hanging="360"/>
      </w:pPr>
    </w:lvl>
    <w:lvl w:ilvl="3" w:tplc="753AC652">
      <w:start w:val="1"/>
      <w:numFmt w:val="decimal"/>
      <w:lvlText w:val="%4."/>
      <w:lvlJc w:val="left"/>
      <w:pPr>
        <w:ind w:left="1920" w:hanging="360"/>
      </w:pPr>
    </w:lvl>
    <w:lvl w:ilvl="4" w:tplc="C9FAFA8C">
      <w:start w:val="1"/>
      <w:numFmt w:val="decimal"/>
      <w:lvlText w:val="%5."/>
      <w:lvlJc w:val="left"/>
      <w:pPr>
        <w:ind w:left="1920" w:hanging="360"/>
      </w:pPr>
    </w:lvl>
    <w:lvl w:ilvl="5" w:tplc="5CE40F16">
      <w:start w:val="1"/>
      <w:numFmt w:val="decimal"/>
      <w:lvlText w:val="%6."/>
      <w:lvlJc w:val="left"/>
      <w:pPr>
        <w:ind w:left="1920" w:hanging="360"/>
      </w:pPr>
    </w:lvl>
    <w:lvl w:ilvl="6" w:tplc="171039AE">
      <w:start w:val="1"/>
      <w:numFmt w:val="decimal"/>
      <w:lvlText w:val="%7."/>
      <w:lvlJc w:val="left"/>
      <w:pPr>
        <w:ind w:left="1920" w:hanging="360"/>
      </w:pPr>
    </w:lvl>
    <w:lvl w:ilvl="7" w:tplc="402889C8">
      <w:start w:val="1"/>
      <w:numFmt w:val="decimal"/>
      <w:lvlText w:val="%8."/>
      <w:lvlJc w:val="left"/>
      <w:pPr>
        <w:ind w:left="1920" w:hanging="360"/>
      </w:pPr>
    </w:lvl>
    <w:lvl w:ilvl="8" w:tplc="1FC2B9E2">
      <w:start w:val="1"/>
      <w:numFmt w:val="decimal"/>
      <w:lvlText w:val="%9."/>
      <w:lvlJc w:val="left"/>
      <w:pPr>
        <w:ind w:left="1920" w:hanging="360"/>
      </w:pPr>
    </w:lvl>
  </w:abstractNum>
  <w:abstractNum w:abstractNumId="14" w15:restartNumberingAfterBreak="0">
    <w:nsid w:val="47537A99"/>
    <w:multiLevelType w:val="hybridMultilevel"/>
    <w:tmpl w:val="44E6A756"/>
    <w:lvl w:ilvl="0" w:tplc="2D94D732">
      <w:start w:val="1"/>
      <w:numFmt w:val="decimal"/>
      <w:lvlText w:val="%1."/>
      <w:lvlJc w:val="left"/>
      <w:pPr>
        <w:ind w:left="1920" w:hanging="360"/>
      </w:pPr>
    </w:lvl>
    <w:lvl w:ilvl="1" w:tplc="54A49B06">
      <w:start w:val="1"/>
      <w:numFmt w:val="decimal"/>
      <w:lvlText w:val="%2."/>
      <w:lvlJc w:val="left"/>
      <w:pPr>
        <w:ind w:left="1920" w:hanging="360"/>
      </w:pPr>
    </w:lvl>
    <w:lvl w:ilvl="2" w:tplc="CF800B0A">
      <w:start w:val="1"/>
      <w:numFmt w:val="decimal"/>
      <w:lvlText w:val="%3."/>
      <w:lvlJc w:val="left"/>
      <w:pPr>
        <w:ind w:left="1920" w:hanging="360"/>
      </w:pPr>
    </w:lvl>
    <w:lvl w:ilvl="3" w:tplc="BA56190C">
      <w:start w:val="1"/>
      <w:numFmt w:val="decimal"/>
      <w:lvlText w:val="%4."/>
      <w:lvlJc w:val="left"/>
      <w:pPr>
        <w:ind w:left="1920" w:hanging="360"/>
      </w:pPr>
    </w:lvl>
    <w:lvl w:ilvl="4" w:tplc="3C6419BA">
      <w:start w:val="1"/>
      <w:numFmt w:val="decimal"/>
      <w:lvlText w:val="%5."/>
      <w:lvlJc w:val="left"/>
      <w:pPr>
        <w:ind w:left="1920" w:hanging="360"/>
      </w:pPr>
    </w:lvl>
    <w:lvl w:ilvl="5" w:tplc="6B680D00">
      <w:start w:val="1"/>
      <w:numFmt w:val="decimal"/>
      <w:lvlText w:val="%6."/>
      <w:lvlJc w:val="left"/>
      <w:pPr>
        <w:ind w:left="1920" w:hanging="360"/>
      </w:pPr>
    </w:lvl>
    <w:lvl w:ilvl="6" w:tplc="FD2C056C">
      <w:start w:val="1"/>
      <w:numFmt w:val="decimal"/>
      <w:lvlText w:val="%7."/>
      <w:lvlJc w:val="left"/>
      <w:pPr>
        <w:ind w:left="1920" w:hanging="360"/>
      </w:pPr>
    </w:lvl>
    <w:lvl w:ilvl="7" w:tplc="597AFB1E">
      <w:start w:val="1"/>
      <w:numFmt w:val="decimal"/>
      <w:lvlText w:val="%8."/>
      <w:lvlJc w:val="left"/>
      <w:pPr>
        <w:ind w:left="1920" w:hanging="360"/>
      </w:pPr>
    </w:lvl>
    <w:lvl w:ilvl="8" w:tplc="790C3FC6">
      <w:start w:val="1"/>
      <w:numFmt w:val="decimal"/>
      <w:lvlText w:val="%9."/>
      <w:lvlJc w:val="left"/>
      <w:pPr>
        <w:ind w:left="1920" w:hanging="360"/>
      </w:pPr>
    </w:lvl>
  </w:abstractNum>
  <w:abstractNum w:abstractNumId="15" w15:restartNumberingAfterBreak="0">
    <w:nsid w:val="480E79ED"/>
    <w:multiLevelType w:val="hybridMultilevel"/>
    <w:tmpl w:val="7BAE5234"/>
    <w:lvl w:ilvl="0" w:tplc="1B0052A6">
      <w:start w:val="1"/>
      <w:numFmt w:val="decimal"/>
      <w:lvlText w:val="%1."/>
      <w:lvlJc w:val="left"/>
      <w:pPr>
        <w:ind w:left="1920" w:hanging="360"/>
      </w:pPr>
    </w:lvl>
    <w:lvl w:ilvl="1" w:tplc="32E61350">
      <w:start w:val="1"/>
      <w:numFmt w:val="decimal"/>
      <w:lvlText w:val="%2."/>
      <w:lvlJc w:val="left"/>
      <w:pPr>
        <w:ind w:left="1920" w:hanging="360"/>
      </w:pPr>
    </w:lvl>
    <w:lvl w:ilvl="2" w:tplc="35E26B60">
      <w:start w:val="1"/>
      <w:numFmt w:val="decimal"/>
      <w:lvlText w:val="%3."/>
      <w:lvlJc w:val="left"/>
      <w:pPr>
        <w:ind w:left="1920" w:hanging="360"/>
      </w:pPr>
    </w:lvl>
    <w:lvl w:ilvl="3" w:tplc="BD9A6020">
      <w:start w:val="1"/>
      <w:numFmt w:val="decimal"/>
      <w:lvlText w:val="%4."/>
      <w:lvlJc w:val="left"/>
      <w:pPr>
        <w:ind w:left="1920" w:hanging="360"/>
      </w:pPr>
    </w:lvl>
    <w:lvl w:ilvl="4" w:tplc="054E0188">
      <w:start w:val="1"/>
      <w:numFmt w:val="decimal"/>
      <w:lvlText w:val="%5."/>
      <w:lvlJc w:val="left"/>
      <w:pPr>
        <w:ind w:left="1920" w:hanging="360"/>
      </w:pPr>
    </w:lvl>
    <w:lvl w:ilvl="5" w:tplc="38A80718">
      <w:start w:val="1"/>
      <w:numFmt w:val="decimal"/>
      <w:lvlText w:val="%6."/>
      <w:lvlJc w:val="left"/>
      <w:pPr>
        <w:ind w:left="1920" w:hanging="360"/>
      </w:pPr>
    </w:lvl>
    <w:lvl w:ilvl="6" w:tplc="A76EC998">
      <w:start w:val="1"/>
      <w:numFmt w:val="decimal"/>
      <w:lvlText w:val="%7."/>
      <w:lvlJc w:val="left"/>
      <w:pPr>
        <w:ind w:left="1920" w:hanging="360"/>
      </w:pPr>
    </w:lvl>
    <w:lvl w:ilvl="7" w:tplc="67B043A4">
      <w:start w:val="1"/>
      <w:numFmt w:val="decimal"/>
      <w:lvlText w:val="%8."/>
      <w:lvlJc w:val="left"/>
      <w:pPr>
        <w:ind w:left="1920" w:hanging="360"/>
      </w:pPr>
    </w:lvl>
    <w:lvl w:ilvl="8" w:tplc="7CC2C262">
      <w:start w:val="1"/>
      <w:numFmt w:val="decimal"/>
      <w:lvlText w:val="%9."/>
      <w:lvlJc w:val="left"/>
      <w:pPr>
        <w:ind w:left="1920" w:hanging="360"/>
      </w:pPr>
    </w:lvl>
  </w:abstractNum>
  <w:abstractNum w:abstractNumId="16" w15:restartNumberingAfterBreak="0">
    <w:nsid w:val="504F1A67"/>
    <w:multiLevelType w:val="hybridMultilevel"/>
    <w:tmpl w:val="49584506"/>
    <w:lvl w:ilvl="0" w:tplc="71FAF9C6">
      <w:start w:val="1"/>
      <w:numFmt w:val="decimal"/>
      <w:lvlText w:val="%1."/>
      <w:lvlJc w:val="left"/>
      <w:pPr>
        <w:ind w:left="1920" w:hanging="360"/>
      </w:pPr>
    </w:lvl>
    <w:lvl w:ilvl="1" w:tplc="CA129E46">
      <w:start w:val="1"/>
      <w:numFmt w:val="decimal"/>
      <w:lvlText w:val="%2."/>
      <w:lvlJc w:val="left"/>
      <w:pPr>
        <w:ind w:left="1920" w:hanging="360"/>
      </w:pPr>
    </w:lvl>
    <w:lvl w:ilvl="2" w:tplc="75A4983A">
      <w:start w:val="1"/>
      <w:numFmt w:val="decimal"/>
      <w:lvlText w:val="%3."/>
      <w:lvlJc w:val="left"/>
      <w:pPr>
        <w:ind w:left="1920" w:hanging="360"/>
      </w:pPr>
    </w:lvl>
    <w:lvl w:ilvl="3" w:tplc="7FB848E2">
      <w:start w:val="1"/>
      <w:numFmt w:val="decimal"/>
      <w:lvlText w:val="%4."/>
      <w:lvlJc w:val="left"/>
      <w:pPr>
        <w:ind w:left="1920" w:hanging="360"/>
      </w:pPr>
    </w:lvl>
    <w:lvl w:ilvl="4" w:tplc="52FE2FD2">
      <w:start w:val="1"/>
      <w:numFmt w:val="decimal"/>
      <w:lvlText w:val="%5."/>
      <w:lvlJc w:val="left"/>
      <w:pPr>
        <w:ind w:left="1920" w:hanging="360"/>
      </w:pPr>
    </w:lvl>
    <w:lvl w:ilvl="5" w:tplc="EBBE5D0E">
      <w:start w:val="1"/>
      <w:numFmt w:val="decimal"/>
      <w:lvlText w:val="%6."/>
      <w:lvlJc w:val="left"/>
      <w:pPr>
        <w:ind w:left="1920" w:hanging="360"/>
      </w:pPr>
    </w:lvl>
    <w:lvl w:ilvl="6" w:tplc="7F1CC9F4">
      <w:start w:val="1"/>
      <w:numFmt w:val="decimal"/>
      <w:lvlText w:val="%7."/>
      <w:lvlJc w:val="left"/>
      <w:pPr>
        <w:ind w:left="1920" w:hanging="360"/>
      </w:pPr>
    </w:lvl>
    <w:lvl w:ilvl="7" w:tplc="4D6ECA84">
      <w:start w:val="1"/>
      <w:numFmt w:val="decimal"/>
      <w:lvlText w:val="%8."/>
      <w:lvlJc w:val="left"/>
      <w:pPr>
        <w:ind w:left="1920" w:hanging="360"/>
      </w:pPr>
    </w:lvl>
    <w:lvl w:ilvl="8" w:tplc="A3CA1A96">
      <w:start w:val="1"/>
      <w:numFmt w:val="decimal"/>
      <w:lvlText w:val="%9."/>
      <w:lvlJc w:val="left"/>
      <w:pPr>
        <w:ind w:left="1920" w:hanging="360"/>
      </w:pPr>
    </w:lvl>
  </w:abstractNum>
  <w:abstractNum w:abstractNumId="17" w15:restartNumberingAfterBreak="0">
    <w:nsid w:val="575F1950"/>
    <w:multiLevelType w:val="hybridMultilevel"/>
    <w:tmpl w:val="EB5853F6"/>
    <w:lvl w:ilvl="0" w:tplc="891674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1089F"/>
    <w:multiLevelType w:val="hybridMultilevel"/>
    <w:tmpl w:val="CF5EEEF0"/>
    <w:lvl w:ilvl="0" w:tplc="F20AF6F8">
      <w:start w:val="1"/>
      <w:numFmt w:val="decimal"/>
      <w:lvlText w:val="%1."/>
      <w:lvlJc w:val="left"/>
      <w:pPr>
        <w:ind w:left="1920" w:hanging="360"/>
      </w:pPr>
    </w:lvl>
    <w:lvl w:ilvl="1" w:tplc="4D7E44BA">
      <w:start w:val="1"/>
      <w:numFmt w:val="decimal"/>
      <w:lvlText w:val="%2."/>
      <w:lvlJc w:val="left"/>
      <w:pPr>
        <w:ind w:left="1920" w:hanging="360"/>
      </w:pPr>
    </w:lvl>
    <w:lvl w:ilvl="2" w:tplc="EF4E0CB2">
      <w:start w:val="1"/>
      <w:numFmt w:val="decimal"/>
      <w:lvlText w:val="%3."/>
      <w:lvlJc w:val="left"/>
      <w:pPr>
        <w:ind w:left="1920" w:hanging="360"/>
      </w:pPr>
    </w:lvl>
    <w:lvl w:ilvl="3" w:tplc="8B20F0FA">
      <w:start w:val="1"/>
      <w:numFmt w:val="decimal"/>
      <w:lvlText w:val="%4."/>
      <w:lvlJc w:val="left"/>
      <w:pPr>
        <w:ind w:left="1920" w:hanging="360"/>
      </w:pPr>
    </w:lvl>
    <w:lvl w:ilvl="4" w:tplc="39B4350A">
      <w:start w:val="1"/>
      <w:numFmt w:val="decimal"/>
      <w:lvlText w:val="%5."/>
      <w:lvlJc w:val="left"/>
      <w:pPr>
        <w:ind w:left="1920" w:hanging="360"/>
      </w:pPr>
    </w:lvl>
    <w:lvl w:ilvl="5" w:tplc="27206738">
      <w:start w:val="1"/>
      <w:numFmt w:val="decimal"/>
      <w:lvlText w:val="%6."/>
      <w:lvlJc w:val="left"/>
      <w:pPr>
        <w:ind w:left="1920" w:hanging="360"/>
      </w:pPr>
    </w:lvl>
    <w:lvl w:ilvl="6" w:tplc="6D8C030C">
      <w:start w:val="1"/>
      <w:numFmt w:val="decimal"/>
      <w:lvlText w:val="%7."/>
      <w:lvlJc w:val="left"/>
      <w:pPr>
        <w:ind w:left="1920" w:hanging="360"/>
      </w:pPr>
    </w:lvl>
    <w:lvl w:ilvl="7" w:tplc="1E889C44">
      <w:start w:val="1"/>
      <w:numFmt w:val="decimal"/>
      <w:lvlText w:val="%8."/>
      <w:lvlJc w:val="left"/>
      <w:pPr>
        <w:ind w:left="1920" w:hanging="360"/>
      </w:pPr>
    </w:lvl>
    <w:lvl w:ilvl="8" w:tplc="691A8B2E">
      <w:start w:val="1"/>
      <w:numFmt w:val="decimal"/>
      <w:lvlText w:val="%9."/>
      <w:lvlJc w:val="left"/>
      <w:pPr>
        <w:ind w:left="1920" w:hanging="360"/>
      </w:pPr>
    </w:lvl>
  </w:abstractNum>
  <w:abstractNum w:abstractNumId="20" w15:restartNumberingAfterBreak="0">
    <w:nsid w:val="654D7621"/>
    <w:multiLevelType w:val="hybridMultilevel"/>
    <w:tmpl w:val="552AA932"/>
    <w:lvl w:ilvl="0" w:tplc="8CA065D8">
      <w:start w:val="1"/>
      <w:numFmt w:val="decimal"/>
      <w:lvlText w:val="%1."/>
      <w:lvlJc w:val="left"/>
      <w:pPr>
        <w:ind w:left="1920" w:hanging="360"/>
      </w:pPr>
    </w:lvl>
    <w:lvl w:ilvl="1" w:tplc="8C88A364">
      <w:start w:val="1"/>
      <w:numFmt w:val="decimal"/>
      <w:lvlText w:val="%2."/>
      <w:lvlJc w:val="left"/>
      <w:pPr>
        <w:ind w:left="1920" w:hanging="360"/>
      </w:pPr>
    </w:lvl>
    <w:lvl w:ilvl="2" w:tplc="D84A4AC0">
      <w:start w:val="1"/>
      <w:numFmt w:val="decimal"/>
      <w:lvlText w:val="%3."/>
      <w:lvlJc w:val="left"/>
      <w:pPr>
        <w:ind w:left="1920" w:hanging="360"/>
      </w:pPr>
    </w:lvl>
    <w:lvl w:ilvl="3" w:tplc="0C486228">
      <w:start w:val="1"/>
      <w:numFmt w:val="decimal"/>
      <w:lvlText w:val="%4."/>
      <w:lvlJc w:val="left"/>
      <w:pPr>
        <w:ind w:left="1920" w:hanging="360"/>
      </w:pPr>
    </w:lvl>
    <w:lvl w:ilvl="4" w:tplc="EC8C34F4">
      <w:start w:val="1"/>
      <w:numFmt w:val="decimal"/>
      <w:lvlText w:val="%5."/>
      <w:lvlJc w:val="left"/>
      <w:pPr>
        <w:ind w:left="1920" w:hanging="360"/>
      </w:pPr>
    </w:lvl>
    <w:lvl w:ilvl="5" w:tplc="C9FA3746">
      <w:start w:val="1"/>
      <w:numFmt w:val="decimal"/>
      <w:lvlText w:val="%6."/>
      <w:lvlJc w:val="left"/>
      <w:pPr>
        <w:ind w:left="1920" w:hanging="360"/>
      </w:pPr>
    </w:lvl>
    <w:lvl w:ilvl="6" w:tplc="01AC74B4">
      <w:start w:val="1"/>
      <w:numFmt w:val="decimal"/>
      <w:lvlText w:val="%7."/>
      <w:lvlJc w:val="left"/>
      <w:pPr>
        <w:ind w:left="1920" w:hanging="360"/>
      </w:pPr>
    </w:lvl>
    <w:lvl w:ilvl="7" w:tplc="8A02E4A0">
      <w:start w:val="1"/>
      <w:numFmt w:val="decimal"/>
      <w:lvlText w:val="%8."/>
      <w:lvlJc w:val="left"/>
      <w:pPr>
        <w:ind w:left="1920" w:hanging="360"/>
      </w:pPr>
    </w:lvl>
    <w:lvl w:ilvl="8" w:tplc="88B88984">
      <w:start w:val="1"/>
      <w:numFmt w:val="decimal"/>
      <w:lvlText w:val="%9."/>
      <w:lvlJc w:val="left"/>
      <w:pPr>
        <w:ind w:left="1920" w:hanging="36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352185"/>
    <w:multiLevelType w:val="hybridMultilevel"/>
    <w:tmpl w:val="0A884F4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A42203"/>
    <w:multiLevelType w:val="multilevel"/>
    <w:tmpl w:val="620AB4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20A3259"/>
    <w:multiLevelType w:val="multilevel"/>
    <w:tmpl w:val="A5BCCD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5B3D73"/>
    <w:multiLevelType w:val="hybridMultilevel"/>
    <w:tmpl w:val="3B78CEE2"/>
    <w:lvl w:ilvl="0" w:tplc="AF28FCEA">
      <w:start w:val="5"/>
      <w:numFmt w:val="decimal"/>
      <w:lvlText w:val="%1."/>
      <w:lvlJc w:val="left"/>
      <w:pPr>
        <w:ind w:left="720" w:hanging="360"/>
      </w:pPr>
      <w:rPr>
        <w:rFonts w:ascii="TimesLT" w:hAnsi="TimesLT"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3977D5"/>
    <w:multiLevelType w:val="hybridMultilevel"/>
    <w:tmpl w:val="FE06C1FC"/>
    <w:lvl w:ilvl="0" w:tplc="94C4BF98">
      <w:start w:val="1"/>
      <w:numFmt w:val="decimal"/>
      <w:lvlText w:val="%1."/>
      <w:lvlJc w:val="left"/>
      <w:pPr>
        <w:ind w:left="1200" w:hanging="360"/>
      </w:pPr>
    </w:lvl>
    <w:lvl w:ilvl="1" w:tplc="B25ACAF0">
      <w:start w:val="1"/>
      <w:numFmt w:val="decimal"/>
      <w:lvlText w:val="%2."/>
      <w:lvlJc w:val="left"/>
      <w:pPr>
        <w:ind w:left="1200" w:hanging="360"/>
      </w:pPr>
    </w:lvl>
    <w:lvl w:ilvl="2" w:tplc="FD50B048">
      <w:start w:val="1"/>
      <w:numFmt w:val="decimal"/>
      <w:lvlText w:val="%3."/>
      <w:lvlJc w:val="left"/>
      <w:pPr>
        <w:ind w:left="1200" w:hanging="360"/>
      </w:pPr>
    </w:lvl>
    <w:lvl w:ilvl="3" w:tplc="43C8E2E8">
      <w:start w:val="1"/>
      <w:numFmt w:val="decimal"/>
      <w:lvlText w:val="%4."/>
      <w:lvlJc w:val="left"/>
      <w:pPr>
        <w:ind w:left="1200" w:hanging="360"/>
      </w:pPr>
    </w:lvl>
    <w:lvl w:ilvl="4" w:tplc="7FE4E5E8">
      <w:start w:val="1"/>
      <w:numFmt w:val="decimal"/>
      <w:lvlText w:val="%5."/>
      <w:lvlJc w:val="left"/>
      <w:pPr>
        <w:ind w:left="1200" w:hanging="360"/>
      </w:pPr>
    </w:lvl>
    <w:lvl w:ilvl="5" w:tplc="8A50C9C6">
      <w:start w:val="1"/>
      <w:numFmt w:val="decimal"/>
      <w:lvlText w:val="%6."/>
      <w:lvlJc w:val="left"/>
      <w:pPr>
        <w:ind w:left="1200" w:hanging="360"/>
      </w:pPr>
    </w:lvl>
    <w:lvl w:ilvl="6" w:tplc="2410D8DC">
      <w:start w:val="1"/>
      <w:numFmt w:val="decimal"/>
      <w:lvlText w:val="%7."/>
      <w:lvlJc w:val="left"/>
      <w:pPr>
        <w:ind w:left="1200" w:hanging="360"/>
      </w:pPr>
    </w:lvl>
    <w:lvl w:ilvl="7" w:tplc="0CEC1E60">
      <w:start w:val="1"/>
      <w:numFmt w:val="decimal"/>
      <w:lvlText w:val="%8."/>
      <w:lvlJc w:val="left"/>
      <w:pPr>
        <w:ind w:left="1200" w:hanging="360"/>
      </w:pPr>
    </w:lvl>
    <w:lvl w:ilvl="8" w:tplc="9A541E02">
      <w:start w:val="1"/>
      <w:numFmt w:val="decimal"/>
      <w:lvlText w:val="%9."/>
      <w:lvlJc w:val="left"/>
      <w:pPr>
        <w:ind w:left="1200" w:hanging="360"/>
      </w:pPr>
    </w:lvl>
  </w:abstractNum>
  <w:num w:numId="1" w16cid:durableId="22287778">
    <w:abstractNumId w:val="3"/>
  </w:num>
  <w:num w:numId="2" w16cid:durableId="1490172141">
    <w:abstractNumId w:val="21"/>
  </w:num>
  <w:num w:numId="3" w16cid:durableId="138770985">
    <w:abstractNumId w:val="11"/>
  </w:num>
  <w:num w:numId="4" w16cid:durableId="219707255">
    <w:abstractNumId w:val="26"/>
  </w:num>
  <w:num w:numId="5" w16cid:durableId="1652252092">
    <w:abstractNumId w:val="8"/>
  </w:num>
  <w:num w:numId="6" w16cid:durableId="963148996">
    <w:abstractNumId w:val="2"/>
  </w:num>
  <w:num w:numId="7" w16cid:durableId="817724215">
    <w:abstractNumId w:val="12"/>
  </w:num>
  <w:num w:numId="8" w16cid:durableId="1476410157">
    <w:abstractNumId w:val="24"/>
  </w:num>
  <w:num w:numId="9" w16cid:durableId="68314604">
    <w:abstractNumId w:val="5"/>
  </w:num>
  <w:num w:numId="10" w16cid:durableId="1816724405">
    <w:abstractNumId w:val="0"/>
  </w:num>
  <w:num w:numId="11" w16cid:durableId="1809517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809940">
    <w:abstractNumId w:val="1"/>
  </w:num>
  <w:num w:numId="13" w16cid:durableId="1528367431">
    <w:abstractNumId w:val="18"/>
  </w:num>
  <w:num w:numId="14" w16cid:durableId="1390761130">
    <w:abstractNumId w:val="17"/>
  </w:num>
  <w:num w:numId="15" w16cid:durableId="545144091">
    <w:abstractNumId w:val="6"/>
  </w:num>
  <w:num w:numId="16" w16cid:durableId="191114797">
    <w:abstractNumId w:val="20"/>
  </w:num>
  <w:num w:numId="17" w16cid:durableId="1431510106">
    <w:abstractNumId w:val="10"/>
  </w:num>
  <w:num w:numId="18" w16cid:durableId="494686252">
    <w:abstractNumId w:val="4"/>
  </w:num>
  <w:num w:numId="19" w16cid:durableId="2021546573">
    <w:abstractNumId w:val="14"/>
  </w:num>
  <w:num w:numId="20" w16cid:durableId="1372800397">
    <w:abstractNumId w:val="22"/>
  </w:num>
  <w:num w:numId="21" w16cid:durableId="596445857">
    <w:abstractNumId w:val="9"/>
  </w:num>
  <w:num w:numId="22" w16cid:durableId="91633566">
    <w:abstractNumId w:val="25"/>
  </w:num>
  <w:num w:numId="23" w16cid:durableId="1566604943">
    <w:abstractNumId w:val="15"/>
  </w:num>
  <w:num w:numId="24" w16cid:durableId="1669819408">
    <w:abstractNumId w:val="13"/>
  </w:num>
  <w:num w:numId="25" w16cid:durableId="381365409">
    <w:abstractNumId w:val="16"/>
  </w:num>
  <w:num w:numId="26" w16cid:durableId="1951159256">
    <w:abstractNumId w:val="19"/>
  </w:num>
  <w:num w:numId="27" w16cid:durableId="992216296">
    <w:abstractNumId w:val="7"/>
  </w:num>
  <w:num w:numId="28" w16cid:durableId="112539320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2CA"/>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3B"/>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CE"/>
    <w:rsid w:val="000917F2"/>
    <w:rsid w:val="00091F01"/>
    <w:rsid w:val="00092401"/>
    <w:rsid w:val="000930F0"/>
    <w:rsid w:val="000945B2"/>
    <w:rsid w:val="00095328"/>
    <w:rsid w:val="00095834"/>
    <w:rsid w:val="000959FC"/>
    <w:rsid w:val="000964BA"/>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0CC"/>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2F5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21F"/>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581"/>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7E4"/>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541"/>
    <w:rsid w:val="003849A9"/>
    <w:rsid w:val="00384F5A"/>
    <w:rsid w:val="003866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A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A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DE9"/>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57F4"/>
    <w:rsid w:val="004B6BCA"/>
    <w:rsid w:val="004B6FBD"/>
    <w:rsid w:val="004B7455"/>
    <w:rsid w:val="004B75AF"/>
    <w:rsid w:val="004C03F1"/>
    <w:rsid w:val="004C076A"/>
    <w:rsid w:val="004C0C4F"/>
    <w:rsid w:val="004C11AA"/>
    <w:rsid w:val="004C1C9E"/>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361"/>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5E"/>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15B"/>
    <w:rsid w:val="00693C7B"/>
    <w:rsid w:val="00694911"/>
    <w:rsid w:val="006966D7"/>
    <w:rsid w:val="00696EED"/>
    <w:rsid w:val="006A02C4"/>
    <w:rsid w:val="006A0320"/>
    <w:rsid w:val="006A0559"/>
    <w:rsid w:val="006A153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9A"/>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FC2"/>
    <w:rsid w:val="007057D6"/>
    <w:rsid w:val="00706BD5"/>
    <w:rsid w:val="00706DAC"/>
    <w:rsid w:val="00706F4D"/>
    <w:rsid w:val="0071041E"/>
    <w:rsid w:val="00710621"/>
    <w:rsid w:val="0071065A"/>
    <w:rsid w:val="00710F05"/>
    <w:rsid w:val="00711FE9"/>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3FE"/>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2A4"/>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435F"/>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20EB"/>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D92"/>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9E"/>
    <w:rsid w:val="008D07EC"/>
    <w:rsid w:val="008D1798"/>
    <w:rsid w:val="008D277C"/>
    <w:rsid w:val="008D2D3D"/>
    <w:rsid w:val="008D3AE8"/>
    <w:rsid w:val="008D6F67"/>
    <w:rsid w:val="008D704D"/>
    <w:rsid w:val="008D7650"/>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01C"/>
    <w:rsid w:val="00941625"/>
    <w:rsid w:val="0094210F"/>
    <w:rsid w:val="009425A7"/>
    <w:rsid w:val="00942B80"/>
    <w:rsid w:val="00942BCA"/>
    <w:rsid w:val="009438E2"/>
    <w:rsid w:val="00946722"/>
    <w:rsid w:val="0094708F"/>
    <w:rsid w:val="009479EA"/>
    <w:rsid w:val="009502F5"/>
    <w:rsid w:val="0095251F"/>
    <w:rsid w:val="00952A6D"/>
    <w:rsid w:val="00952E9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9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BF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7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DC2"/>
    <w:rsid w:val="00B71257"/>
    <w:rsid w:val="00B712C7"/>
    <w:rsid w:val="00B71986"/>
    <w:rsid w:val="00B71B06"/>
    <w:rsid w:val="00B7290D"/>
    <w:rsid w:val="00B72BAC"/>
    <w:rsid w:val="00B73040"/>
    <w:rsid w:val="00B741D0"/>
    <w:rsid w:val="00B74438"/>
    <w:rsid w:val="00B744D7"/>
    <w:rsid w:val="00B7494D"/>
    <w:rsid w:val="00B7560A"/>
    <w:rsid w:val="00B75AF1"/>
    <w:rsid w:val="00B7632D"/>
    <w:rsid w:val="00B76501"/>
    <w:rsid w:val="00B76FA2"/>
    <w:rsid w:val="00B7716A"/>
    <w:rsid w:val="00B772DE"/>
    <w:rsid w:val="00B80039"/>
    <w:rsid w:val="00B80E8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0C"/>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323C"/>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D8F"/>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A8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C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37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B56"/>
    <w:rsid w:val="00DE2E9E"/>
    <w:rsid w:val="00DE3558"/>
    <w:rsid w:val="00DE37BE"/>
    <w:rsid w:val="00DE3D84"/>
    <w:rsid w:val="00DE4696"/>
    <w:rsid w:val="00DE4BE1"/>
    <w:rsid w:val="00DE515C"/>
    <w:rsid w:val="00DE5711"/>
    <w:rsid w:val="00DE6E2B"/>
    <w:rsid w:val="00DF0690"/>
    <w:rsid w:val="00DF0C27"/>
    <w:rsid w:val="00DF1318"/>
    <w:rsid w:val="00DF144A"/>
    <w:rsid w:val="00DF1673"/>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BE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BC2"/>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ECC"/>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3FF93"/>
    <w:rsid w:val="00F40874"/>
    <w:rsid w:val="00F40BD7"/>
    <w:rsid w:val="00F40E95"/>
    <w:rsid w:val="00F41BF7"/>
    <w:rsid w:val="00F42098"/>
    <w:rsid w:val="00F429B7"/>
    <w:rsid w:val="00F42CE8"/>
    <w:rsid w:val="00F42EC8"/>
    <w:rsid w:val="00F431D1"/>
    <w:rsid w:val="00F431D3"/>
    <w:rsid w:val="00F43C74"/>
    <w:rsid w:val="00F44527"/>
    <w:rsid w:val="00F44766"/>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08"/>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1E"/>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1796DF3"/>
    <w:rsid w:val="01C53ABF"/>
    <w:rsid w:val="01F0F50E"/>
    <w:rsid w:val="0218E212"/>
    <w:rsid w:val="0249B4E0"/>
    <w:rsid w:val="0262E557"/>
    <w:rsid w:val="02BB8D9B"/>
    <w:rsid w:val="0322A5C0"/>
    <w:rsid w:val="0364531E"/>
    <w:rsid w:val="03661B47"/>
    <w:rsid w:val="036B5A1B"/>
    <w:rsid w:val="03D45C14"/>
    <w:rsid w:val="0493D5F8"/>
    <w:rsid w:val="04A8CD46"/>
    <w:rsid w:val="04E40058"/>
    <w:rsid w:val="05187923"/>
    <w:rsid w:val="0556B605"/>
    <w:rsid w:val="05A31E5A"/>
    <w:rsid w:val="05B190AE"/>
    <w:rsid w:val="05CF06FA"/>
    <w:rsid w:val="05F32E5D"/>
    <w:rsid w:val="061C0041"/>
    <w:rsid w:val="061F2EEB"/>
    <w:rsid w:val="062079B8"/>
    <w:rsid w:val="06A1C0EC"/>
    <w:rsid w:val="06B3FE86"/>
    <w:rsid w:val="06EB782B"/>
    <w:rsid w:val="06ED13F3"/>
    <w:rsid w:val="0732CFD2"/>
    <w:rsid w:val="073EEEBB"/>
    <w:rsid w:val="07540BCC"/>
    <w:rsid w:val="076FACBA"/>
    <w:rsid w:val="0867E987"/>
    <w:rsid w:val="08AEBAF1"/>
    <w:rsid w:val="08BFB810"/>
    <w:rsid w:val="08C14AA6"/>
    <w:rsid w:val="08F45FA7"/>
    <w:rsid w:val="0961169B"/>
    <w:rsid w:val="0A30ECC9"/>
    <w:rsid w:val="0A397717"/>
    <w:rsid w:val="0A51B748"/>
    <w:rsid w:val="0A9FD0FB"/>
    <w:rsid w:val="0AA88C09"/>
    <w:rsid w:val="0ABCB903"/>
    <w:rsid w:val="0AD4D086"/>
    <w:rsid w:val="0B0C1A95"/>
    <w:rsid w:val="0B831528"/>
    <w:rsid w:val="0B865D1C"/>
    <w:rsid w:val="0BB5FC95"/>
    <w:rsid w:val="0BBF8B41"/>
    <w:rsid w:val="0C29C780"/>
    <w:rsid w:val="0C2E2F70"/>
    <w:rsid w:val="0C32B911"/>
    <w:rsid w:val="0C4A08F4"/>
    <w:rsid w:val="0C648262"/>
    <w:rsid w:val="0CAE0B39"/>
    <w:rsid w:val="0D36059A"/>
    <w:rsid w:val="0D9AE1BE"/>
    <w:rsid w:val="0DC7D0CA"/>
    <w:rsid w:val="0E37F5B7"/>
    <w:rsid w:val="0E48D87E"/>
    <w:rsid w:val="0E97457A"/>
    <w:rsid w:val="0ECB407C"/>
    <w:rsid w:val="0ED189B0"/>
    <w:rsid w:val="0F29873F"/>
    <w:rsid w:val="0F3B5AFF"/>
    <w:rsid w:val="0F7469DA"/>
    <w:rsid w:val="0F7AFC3B"/>
    <w:rsid w:val="0FD32401"/>
    <w:rsid w:val="0FE13882"/>
    <w:rsid w:val="0FECD2F1"/>
    <w:rsid w:val="105EB5DF"/>
    <w:rsid w:val="107B1D82"/>
    <w:rsid w:val="107DCFA8"/>
    <w:rsid w:val="10A711BA"/>
    <w:rsid w:val="10F549DB"/>
    <w:rsid w:val="11013287"/>
    <w:rsid w:val="110447EE"/>
    <w:rsid w:val="11068828"/>
    <w:rsid w:val="1124290A"/>
    <w:rsid w:val="113A118E"/>
    <w:rsid w:val="1169D8A5"/>
    <w:rsid w:val="116F84DE"/>
    <w:rsid w:val="117C3781"/>
    <w:rsid w:val="118EB35C"/>
    <w:rsid w:val="1248F532"/>
    <w:rsid w:val="126F324D"/>
    <w:rsid w:val="128BF95F"/>
    <w:rsid w:val="12B88908"/>
    <w:rsid w:val="12BE8099"/>
    <w:rsid w:val="12C7A263"/>
    <w:rsid w:val="1308DF13"/>
    <w:rsid w:val="132EF89E"/>
    <w:rsid w:val="13438208"/>
    <w:rsid w:val="134885E4"/>
    <w:rsid w:val="1364A46B"/>
    <w:rsid w:val="13A0F53D"/>
    <w:rsid w:val="13C24F1F"/>
    <w:rsid w:val="13CDC5D8"/>
    <w:rsid w:val="144169F5"/>
    <w:rsid w:val="14A95DBD"/>
    <w:rsid w:val="14B7326B"/>
    <w:rsid w:val="14FD522C"/>
    <w:rsid w:val="1531BE9D"/>
    <w:rsid w:val="15557C5D"/>
    <w:rsid w:val="15577BB0"/>
    <w:rsid w:val="15E70B11"/>
    <w:rsid w:val="15E72379"/>
    <w:rsid w:val="165C053C"/>
    <w:rsid w:val="16984F5D"/>
    <w:rsid w:val="169E8BDA"/>
    <w:rsid w:val="16C912A7"/>
    <w:rsid w:val="16F9754A"/>
    <w:rsid w:val="1700864D"/>
    <w:rsid w:val="17558AB3"/>
    <w:rsid w:val="175D000B"/>
    <w:rsid w:val="17638F95"/>
    <w:rsid w:val="1783E3A5"/>
    <w:rsid w:val="1801E2E4"/>
    <w:rsid w:val="180385F1"/>
    <w:rsid w:val="180D8715"/>
    <w:rsid w:val="1853C5FB"/>
    <w:rsid w:val="185EA551"/>
    <w:rsid w:val="18B21ED7"/>
    <w:rsid w:val="18B41D10"/>
    <w:rsid w:val="18C8FE0B"/>
    <w:rsid w:val="18ECCC3E"/>
    <w:rsid w:val="19112DE1"/>
    <w:rsid w:val="19204A83"/>
    <w:rsid w:val="19C29C22"/>
    <w:rsid w:val="19C974C8"/>
    <w:rsid w:val="1A1105AB"/>
    <w:rsid w:val="1A270C91"/>
    <w:rsid w:val="1A43EE72"/>
    <w:rsid w:val="1A5D66E3"/>
    <w:rsid w:val="1A609395"/>
    <w:rsid w:val="1AD30DB2"/>
    <w:rsid w:val="1AD653D4"/>
    <w:rsid w:val="1AEAD6F3"/>
    <w:rsid w:val="1B133A41"/>
    <w:rsid w:val="1B3DBB71"/>
    <w:rsid w:val="1B610A16"/>
    <w:rsid w:val="1B8B460F"/>
    <w:rsid w:val="1B9C80E6"/>
    <w:rsid w:val="1BDB2E88"/>
    <w:rsid w:val="1C5D9C5D"/>
    <w:rsid w:val="1C8D2CA0"/>
    <w:rsid w:val="1CE7CD29"/>
    <w:rsid w:val="1D4010E9"/>
    <w:rsid w:val="1D9710F8"/>
    <w:rsid w:val="1DBCFEF6"/>
    <w:rsid w:val="1DCC418F"/>
    <w:rsid w:val="1DF001E1"/>
    <w:rsid w:val="1E408D4B"/>
    <w:rsid w:val="1E621B50"/>
    <w:rsid w:val="1E684D5B"/>
    <w:rsid w:val="1E68CE30"/>
    <w:rsid w:val="1E72BEB8"/>
    <w:rsid w:val="1EBE92CB"/>
    <w:rsid w:val="1F0463BC"/>
    <w:rsid w:val="1F204CEC"/>
    <w:rsid w:val="1F798F0B"/>
    <w:rsid w:val="1F8895DE"/>
    <w:rsid w:val="1FC23E73"/>
    <w:rsid w:val="20D9C354"/>
    <w:rsid w:val="20DE3C60"/>
    <w:rsid w:val="20F303BA"/>
    <w:rsid w:val="20FA9405"/>
    <w:rsid w:val="2124C086"/>
    <w:rsid w:val="214D9740"/>
    <w:rsid w:val="21877811"/>
    <w:rsid w:val="21929EDB"/>
    <w:rsid w:val="21E80E5D"/>
    <w:rsid w:val="21FA8793"/>
    <w:rsid w:val="221956B7"/>
    <w:rsid w:val="22478B59"/>
    <w:rsid w:val="224DB26F"/>
    <w:rsid w:val="226CD95A"/>
    <w:rsid w:val="227A178D"/>
    <w:rsid w:val="227C9DA0"/>
    <w:rsid w:val="228FC013"/>
    <w:rsid w:val="22DE6C0F"/>
    <w:rsid w:val="22FFC761"/>
    <w:rsid w:val="235C75B9"/>
    <w:rsid w:val="237097CF"/>
    <w:rsid w:val="23869832"/>
    <w:rsid w:val="23871E22"/>
    <w:rsid w:val="238C004D"/>
    <w:rsid w:val="239DB489"/>
    <w:rsid w:val="23F13922"/>
    <w:rsid w:val="2403B2CD"/>
    <w:rsid w:val="24A3E3FB"/>
    <w:rsid w:val="2522000B"/>
    <w:rsid w:val="255A4B3C"/>
    <w:rsid w:val="25A5EF5E"/>
    <w:rsid w:val="25B0F4DC"/>
    <w:rsid w:val="263FB497"/>
    <w:rsid w:val="2649DF72"/>
    <w:rsid w:val="268D360D"/>
    <w:rsid w:val="26AF6E58"/>
    <w:rsid w:val="26C1B801"/>
    <w:rsid w:val="26C2DE26"/>
    <w:rsid w:val="26D3C50E"/>
    <w:rsid w:val="26E058E0"/>
    <w:rsid w:val="26F4638D"/>
    <w:rsid w:val="2711736A"/>
    <w:rsid w:val="271FFB46"/>
    <w:rsid w:val="272CF744"/>
    <w:rsid w:val="27887144"/>
    <w:rsid w:val="280BB8AC"/>
    <w:rsid w:val="2810D6E2"/>
    <w:rsid w:val="28602C92"/>
    <w:rsid w:val="2887D7A9"/>
    <w:rsid w:val="28FDCBEB"/>
    <w:rsid w:val="290CA0B2"/>
    <w:rsid w:val="294C0784"/>
    <w:rsid w:val="29582F35"/>
    <w:rsid w:val="2976AC31"/>
    <w:rsid w:val="299CEE84"/>
    <w:rsid w:val="29D0885D"/>
    <w:rsid w:val="29D5E64E"/>
    <w:rsid w:val="29E6170F"/>
    <w:rsid w:val="29FC63CB"/>
    <w:rsid w:val="29FC7C56"/>
    <w:rsid w:val="2A274E25"/>
    <w:rsid w:val="2A35EB4D"/>
    <w:rsid w:val="2A42FAC3"/>
    <w:rsid w:val="2A58ED4F"/>
    <w:rsid w:val="2A918C61"/>
    <w:rsid w:val="2A927BAD"/>
    <w:rsid w:val="2A9F991E"/>
    <w:rsid w:val="2AB4FCF4"/>
    <w:rsid w:val="2ACE6D9E"/>
    <w:rsid w:val="2AE7306D"/>
    <w:rsid w:val="2AFF4A86"/>
    <w:rsid w:val="2B2F99D7"/>
    <w:rsid w:val="2B3E0D46"/>
    <w:rsid w:val="2B4BD49B"/>
    <w:rsid w:val="2BB682CE"/>
    <w:rsid w:val="2BC32E84"/>
    <w:rsid w:val="2BD1B317"/>
    <w:rsid w:val="2BE97137"/>
    <w:rsid w:val="2BFB607B"/>
    <w:rsid w:val="2C123D99"/>
    <w:rsid w:val="2C163B48"/>
    <w:rsid w:val="2C704D21"/>
    <w:rsid w:val="2CD26F5D"/>
    <w:rsid w:val="2CE98215"/>
    <w:rsid w:val="2CEAD908"/>
    <w:rsid w:val="2D4742AA"/>
    <w:rsid w:val="2D48F478"/>
    <w:rsid w:val="2D71F3C3"/>
    <w:rsid w:val="2D720953"/>
    <w:rsid w:val="2DBCF999"/>
    <w:rsid w:val="2E1F1D24"/>
    <w:rsid w:val="2E535C70"/>
    <w:rsid w:val="2EDCAD3F"/>
    <w:rsid w:val="2EEE6E0D"/>
    <w:rsid w:val="2EEF5D29"/>
    <w:rsid w:val="2F3A0A5B"/>
    <w:rsid w:val="2F96E0D3"/>
    <w:rsid w:val="2FD2AD6A"/>
    <w:rsid w:val="301EFEB6"/>
    <w:rsid w:val="30E6AF1B"/>
    <w:rsid w:val="30FF82EF"/>
    <w:rsid w:val="3113BB49"/>
    <w:rsid w:val="3156B05F"/>
    <w:rsid w:val="315FFD41"/>
    <w:rsid w:val="316687D8"/>
    <w:rsid w:val="31957F63"/>
    <w:rsid w:val="31A4A3AA"/>
    <w:rsid w:val="31B26AA5"/>
    <w:rsid w:val="31C09379"/>
    <w:rsid w:val="31CFF26F"/>
    <w:rsid w:val="31DC28B9"/>
    <w:rsid w:val="31E6D002"/>
    <w:rsid w:val="3229C4E8"/>
    <w:rsid w:val="3260C9BE"/>
    <w:rsid w:val="32613BE9"/>
    <w:rsid w:val="326D9BB9"/>
    <w:rsid w:val="3273704C"/>
    <w:rsid w:val="32891A2B"/>
    <w:rsid w:val="3295E3D6"/>
    <w:rsid w:val="32DE794C"/>
    <w:rsid w:val="32E0761E"/>
    <w:rsid w:val="32F39A1A"/>
    <w:rsid w:val="335C8807"/>
    <w:rsid w:val="33ACC250"/>
    <w:rsid w:val="33D62ECC"/>
    <w:rsid w:val="33DA0906"/>
    <w:rsid w:val="33E6FC50"/>
    <w:rsid w:val="3452B7E2"/>
    <w:rsid w:val="34B0BFDF"/>
    <w:rsid w:val="34E0236B"/>
    <w:rsid w:val="354DE112"/>
    <w:rsid w:val="359B6D25"/>
    <w:rsid w:val="35D26251"/>
    <w:rsid w:val="36169C6A"/>
    <w:rsid w:val="3654CD56"/>
    <w:rsid w:val="36AD45FE"/>
    <w:rsid w:val="36B3A545"/>
    <w:rsid w:val="36BE4F39"/>
    <w:rsid w:val="36C1AE87"/>
    <w:rsid w:val="36C63719"/>
    <w:rsid w:val="36FC6469"/>
    <w:rsid w:val="3732EF12"/>
    <w:rsid w:val="3752C688"/>
    <w:rsid w:val="3780C401"/>
    <w:rsid w:val="37B47BD6"/>
    <w:rsid w:val="37C01D56"/>
    <w:rsid w:val="3813FD65"/>
    <w:rsid w:val="3825AC3C"/>
    <w:rsid w:val="38AF795C"/>
    <w:rsid w:val="394C8851"/>
    <w:rsid w:val="396AE97F"/>
    <w:rsid w:val="39700A44"/>
    <w:rsid w:val="3991E63B"/>
    <w:rsid w:val="3A38DBB9"/>
    <w:rsid w:val="3A6772C7"/>
    <w:rsid w:val="3AA21C37"/>
    <w:rsid w:val="3B2352E3"/>
    <w:rsid w:val="3B312771"/>
    <w:rsid w:val="3B3DC3DB"/>
    <w:rsid w:val="3B402B4E"/>
    <w:rsid w:val="3B8703E9"/>
    <w:rsid w:val="3B909677"/>
    <w:rsid w:val="3BC8206F"/>
    <w:rsid w:val="3BDADC9E"/>
    <w:rsid w:val="3CB1384C"/>
    <w:rsid w:val="3CBE5818"/>
    <w:rsid w:val="3CD1D56A"/>
    <w:rsid w:val="3CEA41F0"/>
    <w:rsid w:val="3CFBBB86"/>
    <w:rsid w:val="3D40C355"/>
    <w:rsid w:val="3D5578BD"/>
    <w:rsid w:val="3D5B4B8A"/>
    <w:rsid w:val="3D97FF61"/>
    <w:rsid w:val="3DAE0BCD"/>
    <w:rsid w:val="3DFCF7E2"/>
    <w:rsid w:val="3E317247"/>
    <w:rsid w:val="3E713874"/>
    <w:rsid w:val="3EA9E5E6"/>
    <w:rsid w:val="3EDA57DA"/>
    <w:rsid w:val="3EEF2E65"/>
    <w:rsid w:val="3F4AB7FB"/>
    <w:rsid w:val="3F5D7DAF"/>
    <w:rsid w:val="3FC4140C"/>
    <w:rsid w:val="400CE425"/>
    <w:rsid w:val="405F5A0F"/>
    <w:rsid w:val="4078EE6A"/>
    <w:rsid w:val="40B912A8"/>
    <w:rsid w:val="40F00542"/>
    <w:rsid w:val="411CB820"/>
    <w:rsid w:val="4125ADBC"/>
    <w:rsid w:val="415B41B5"/>
    <w:rsid w:val="41647CD0"/>
    <w:rsid w:val="41794A40"/>
    <w:rsid w:val="41D03AEF"/>
    <w:rsid w:val="421F3647"/>
    <w:rsid w:val="4255D3CA"/>
    <w:rsid w:val="4283AFE5"/>
    <w:rsid w:val="4291E8FF"/>
    <w:rsid w:val="42D891FE"/>
    <w:rsid w:val="42F1305D"/>
    <w:rsid w:val="43168841"/>
    <w:rsid w:val="436155AD"/>
    <w:rsid w:val="43BFFE63"/>
    <w:rsid w:val="43CBAA72"/>
    <w:rsid w:val="441D8F22"/>
    <w:rsid w:val="4486FA7C"/>
    <w:rsid w:val="448D089F"/>
    <w:rsid w:val="44F11095"/>
    <w:rsid w:val="450AC640"/>
    <w:rsid w:val="454D3512"/>
    <w:rsid w:val="45651865"/>
    <w:rsid w:val="45C41E03"/>
    <w:rsid w:val="4607803B"/>
    <w:rsid w:val="460E8B6B"/>
    <w:rsid w:val="4638B1F1"/>
    <w:rsid w:val="4639D25F"/>
    <w:rsid w:val="465F8F53"/>
    <w:rsid w:val="4661A654"/>
    <w:rsid w:val="46653690"/>
    <w:rsid w:val="467C3511"/>
    <w:rsid w:val="46E4A476"/>
    <w:rsid w:val="46E90573"/>
    <w:rsid w:val="470B6D79"/>
    <w:rsid w:val="47F11A1E"/>
    <w:rsid w:val="483EC6D7"/>
    <w:rsid w:val="4849972C"/>
    <w:rsid w:val="487C9F74"/>
    <w:rsid w:val="48C8F880"/>
    <w:rsid w:val="48DE204F"/>
    <w:rsid w:val="490645ED"/>
    <w:rsid w:val="490B231D"/>
    <w:rsid w:val="4953FA70"/>
    <w:rsid w:val="49549CFE"/>
    <w:rsid w:val="49EC4F4C"/>
    <w:rsid w:val="4A0CD7CD"/>
    <w:rsid w:val="4A330118"/>
    <w:rsid w:val="4A5445EA"/>
    <w:rsid w:val="4A61FFE7"/>
    <w:rsid w:val="4A908C10"/>
    <w:rsid w:val="4B14D92C"/>
    <w:rsid w:val="4B1F4E73"/>
    <w:rsid w:val="4B7098B6"/>
    <w:rsid w:val="4BB21EEF"/>
    <w:rsid w:val="4C015122"/>
    <w:rsid w:val="4C03A11A"/>
    <w:rsid w:val="4C186B7E"/>
    <w:rsid w:val="4C551DB9"/>
    <w:rsid w:val="4C5BB26E"/>
    <w:rsid w:val="4C6D2DA2"/>
    <w:rsid w:val="4C85B9F2"/>
    <w:rsid w:val="4CA3F206"/>
    <w:rsid w:val="4CE0E8F5"/>
    <w:rsid w:val="4CFABACE"/>
    <w:rsid w:val="4D053C5F"/>
    <w:rsid w:val="4D201A6C"/>
    <w:rsid w:val="4D21FC80"/>
    <w:rsid w:val="4D39E647"/>
    <w:rsid w:val="4D7A4228"/>
    <w:rsid w:val="4E561938"/>
    <w:rsid w:val="4F164A1E"/>
    <w:rsid w:val="4F17305D"/>
    <w:rsid w:val="4F34B8C0"/>
    <w:rsid w:val="4FCAB7B2"/>
    <w:rsid w:val="4FD9B7D2"/>
    <w:rsid w:val="4FF267FC"/>
    <w:rsid w:val="50126B4A"/>
    <w:rsid w:val="504BA2C0"/>
    <w:rsid w:val="508B2D00"/>
    <w:rsid w:val="50BFFE9F"/>
    <w:rsid w:val="5125E8F7"/>
    <w:rsid w:val="515CB64C"/>
    <w:rsid w:val="5173A4B2"/>
    <w:rsid w:val="51875787"/>
    <w:rsid w:val="51A9660B"/>
    <w:rsid w:val="51DA5ACF"/>
    <w:rsid w:val="5244E077"/>
    <w:rsid w:val="5265E394"/>
    <w:rsid w:val="526C3176"/>
    <w:rsid w:val="528330FD"/>
    <w:rsid w:val="529B0F8B"/>
    <w:rsid w:val="53854853"/>
    <w:rsid w:val="53A2AE43"/>
    <w:rsid w:val="53A46E19"/>
    <w:rsid w:val="53DB5530"/>
    <w:rsid w:val="53ECB99C"/>
    <w:rsid w:val="54173ACC"/>
    <w:rsid w:val="54845822"/>
    <w:rsid w:val="548E01CB"/>
    <w:rsid w:val="5497EF14"/>
    <w:rsid w:val="54A5C40D"/>
    <w:rsid w:val="54AB2324"/>
    <w:rsid w:val="54BCE0FB"/>
    <w:rsid w:val="54C73CC3"/>
    <w:rsid w:val="550124BA"/>
    <w:rsid w:val="55117B3E"/>
    <w:rsid w:val="55680533"/>
    <w:rsid w:val="55850C47"/>
    <w:rsid w:val="55B6DF95"/>
    <w:rsid w:val="55E8DB8B"/>
    <w:rsid w:val="55FAC12D"/>
    <w:rsid w:val="56041137"/>
    <w:rsid w:val="5716E43C"/>
    <w:rsid w:val="571F3AE7"/>
    <w:rsid w:val="575CB5DB"/>
    <w:rsid w:val="57B55C3A"/>
    <w:rsid w:val="5824BA34"/>
    <w:rsid w:val="58431FA6"/>
    <w:rsid w:val="58677341"/>
    <w:rsid w:val="58896254"/>
    <w:rsid w:val="58A0A6F4"/>
    <w:rsid w:val="58CBC45D"/>
    <w:rsid w:val="58DEC19D"/>
    <w:rsid w:val="59333FF8"/>
    <w:rsid w:val="597513FD"/>
    <w:rsid w:val="5A2FBF3A"/>
    <w:rsid w:val="5A547363"/>
    <w:rsid w:val="5A91730F"/>
    <w:rsid w:val="5AD43D29"/>
    <w:rsid w:val="5AD57E71"/>
    <w:rsid w:val="5B1B0785"/>
    <w:rsid w:val="5B34ACF8"/>
    <w:rsid w:val="5B697E4C"/>
    <w:rsid w:val="5B946519"/>
    <w:rsid w:val="5BE03FC9"/>
    <w:rsid w:val="5BF39D7D"/>
    <w:rsid w:val="5C7D1DDB"/>
    <w:rsid w:val="5CC0E5DA"/>
    <w:rsid w:val="5CD95BB1"/>
    <w:rsid w:val="5D2B666A"/>
    <w:rsid w:val="5DB84983"/>
    <w:rsid w:val="5DCB73E2"/>
    <w:rsid w:val="5E81638C"/>
    <w:rsid w:val="5EA2ADBF"/>
    <w:rsid w:val="5EE850C3"/>
    <w:rsid w:val="5F3CC84A"/>
    <w:rsid w:val="5F4606C0"/>
    <w:rsid w:val="5F557E06"/>
    <w:rsid w:val="5FACBE17"/>
    <w:rsid w:val="5FDA9D58"/>
    <w:rsid w:val="5FFCF68A"/>
    <w:rsid w:val="6003FF3A"/>
    <w:rsid w:val="600AE4E1"/>
    <w:rsid w:val="6031F4DF"/>
    <w:rsid w:val="6037B4D2"/>
    <w:rsid w:val="6060755F"/>
    <w:rsid w:val="60BBE236"/>
    <w:rsid w:val="60F7888F"/>
    <w:rsid w:val="6133A63C"/>
    <w:rsid w:val="61DF3BDC"/>
    <w:rsid w:val="6217FF68"/>
    <w:rsid w:val="624EA384"/>
    <w:rsid w:val="626310A5"/>
    <w:rsid w:val="6294A56D"/>
    <w:rsid w:val="635D5C2A"/>
    <w:rsid w:val="635E9375"/>
    <w:rsid w:val="638DA98C"/>
    <w:rsid w:val="639AD35A"/>
    <w:rsid w:val="639E87BD"/>
    <w:rsid w:val="63CD81EC"/>
    <w:rsid w:val="63D85C38"/>
    <w:rsid w:val="63E0E6BA"/>
    <w:rsid w:val="63F1DEFE"/>
    <w:rsid w:val="642EE94E"/>
    <w:rsid w:val="643BCB8D"/>
    <w:rsid w:val="6469E7FB"/>
    <w:rsid w:val="647831C2"/>
    <w:rsid w:val="647E6D9C"/>
    <w:rsid w:val="648EB9C6"/>
    <w:rsid w:val="64C03461"/>
    <w:rsid w:val="64F717D7"/>
    <w:rsid w:val="6502B137"/>
    <w:rsid w:val="654F8E14"/>
    <w:rsid w:val="65AE8D53"/>
    <w:rsid w:val="661DD2C6"/>
    <w:rsid w:val="666DFBA8"/>
    <w:rsid w:val="669438B3"/>
    <w:rsid w:val="66CDE988"/>
    <w:rsid w:val="66F67D7D"/>
    <w:rsid w:val="6738CBA5"/>
    <w:rsid w:val="675220F7"/>
    <w:rsid w:val="676A40A9"/>
    <w:rsid w:val="67B8E6D4"/>
    <w:rsid w:val="67F7D523"/>
    <w:rsid w:val="6804DF4A"/>
    <w:rsid w:val="681347D6"/>
    <w:rsid w:val="686A7CB7"/>
    <w:rsid w:val="6891B8AB"/>
    <w:rsid w:val="689A9C3F"/>
    <w:rsid w:val="68E1F1CF"/>
    <w:rsid w:val="6932209B"/>
    <w:rsid w:val="6977BD98"/>
    <w:rsid w:val="69DFFC77"/>
    <w:rsid w:val="69E57AD8"/>
    <w:rsid w:val="6A126FED"/>
    <w:rsid w:val="6A31D045"/>
    <w:rsid w:val="6A704B6F"/>
    <w:rsid w:val="6A8F3548"/>
    <w:rsid w:val="6B0B7DB3"/>
    <w:rsid w:val="6B161BB7"/>
    <w:rsid w:val="6B1BC249"/>
    <w:rsid w:val="6B81CCAC"/>
    <w:rsid w:val="6B8268F3"/>
    <w:rsid w:val="6C4681EE"/>
    <w:rsid w:val="6C877FDA"/>
    <w:rsid w:val="6CFE3D1C"/>
    <w:rsid w:val="6D1E7238"/>
    <w:rsid w:val="6D261DAF"/>
    <w:rsid w:val="6D3669CF"/>
    <w:rsid w:val="6D5CE993"/>
    <w:rsid w:val="6D5F7CDA"/>
    <w:rsid w:val="6D66A37F"/>
    <w:rsid w:val="6D70F010"/>
    <w:rsid w:val="6DA55EE0"/>
    <w:rsid w:val="6DA69B53"/>
    <w:rsid w:val="6DC9BCDE"/>
    <w:rsid w:val="6DCF9254"/>
    <w:rsid w:val="6E525127"/>
    <w:rsid w:val="6E5F2921"/>
    <w:rsid w:val="6EA2F120"/>
    <w:rsid w:val="6EEBC358"/>
    <w:rsid w:val="6EFE5EA3"/>
    <w:rsid w:val="6F08DF85"/>
    <w:rsid w:val="6F1D45E8"/>
    <w:rsid w:val="6F2634E5"/>
    <w:rsid w:val="6F31E50E"/>
    <w:rsid w:val="6FD47EEF"/>
    <w:rsid w:val="6FD78633"/>
    <w:rsid w:val="70129324"/>
    <w:rsid w:val="701E63B6"/>
    <w:rsid w:val="702AA75E"/>
    <w:rsid w:val="703766B5"/>
    <w:rsid w:val="705B9854"/>
    <w:rsid w:val="7092A792"/>
    <w:rsid w:val="70E464CE"/>
    <w:rsid w:val="70EEBC75"/>
    <w:rsid w:val="710A569F"/>
    <w:rsid w:val="711884B0"/>
    <w:rsid w:val="713C83A7"/>
    <w:rsid w:val="717ABF37"/>
    <w:rsid w:val="718ADE69"/>
    <w:rsid w:val="719EB769"/>
    <w:rsid w:val="71C2751B"/>
    <w:rsid w:val="724A1901"/>
    <w:rsid w:val="7273FC1F"/>
    <w:rsid w:val="7277EAB0"/>
    <w:rsid w:val="731DE03D"/>
    <w:rsid w:val="7381D5CD"/>
    <w:rsid w:val="73E6481E"/>
    <w:rsid w:val="73E69520"/>
    <w:rsid w:val="73ED5A4F"/>
    <w:rsid w:val="73F5FEB8"/>
    <w:rsid w:val="73F8F007"/>
    <w:rsid w:val="73FAD8BE"/>
    <w:rsid w:val="7419DB3A"/>
    <w:rsid w:val="741EF14A"/>
    <w:rsid w:val="74D65BE6"/>
    <w:rsid w:val="74DCE022"/>
    <w:rsid w:val="74EDD38A"/>
    <w:rsid w:val="74F20485"/>
    <w:rsid w:val="74FF1C5E"/>
    <w:rsid w:val="7522BEA4"/>
    <w:rsid w:val="752568F7"/>
    <w:rsid w:val="7545BEB5"/>
    <w:rsid w:val="7594F276"/>
    <w:rsid w:val="75E51ADB"/>
    <w:rsid w:val="76184D2B"/>
    <w:rsid w:val="767186A7"/>
    <w:rsid w:val="76EA81FF"/>
    <w:rsid w:val="773A9D3C"/>
    <w:rsid w:val="776AAF8A"/>
    <w:rsid w:val="77AB3985"/>
    <w:rsid w:val="77C683B7"/>
    <w:rsid w:val="77D7DA37"/>
    <w:rsid w:val="77E8E4E2"/>
    <w:rsid w:val="77F59AD9"/>
    <w:rsid w:val="783FFE66"/>
    <w:rsid w:val="7844566C"/>
    <w:rsid w:val="785C5629"/>
    <w:rsid w:val="789588EB"/>
    <w:rsid w:val="793FF954"/>
    <w:rsid w:val="7950EB64"/>
    <w:rsid w:val="796D6D75"/>
    <w:rsid w:val="79BB80A0"/>
    <w:rsid w:val="7A2E1AC8"/>
    <w:rsid w:val="7A2EA92D"/>
    <w:rsid w:val="7A3A0A51"/>
    <w:rsid w:val="7A6329F5"/>
    <w:rsid w:val="7A97E8D3"/>
    <w:rsid w:val="7AD552B7"/>
    <w:rsid w:val="7AD7D749"/>
    <w:rsid w:val="7B3D9062"/>
    <w:rsid w:val="7B41F17C"/>
    <w:rsid w:val="7BBB2AAD"/>
    <w:rsid w:val="7BD9C0B0"/>
    <w:rsid w:val="7BF3C6D9"/>
    <w:rsid w:val="7C850DA4"/>
    <w:rsid w:val="7C928381"/>
    <w:rsid w:val="7CC8A3AE"/>
    <w:rsid w:val="7D1CDEAB"/>
    <w:rsid w:val="7D1E919B"/>
    <w:rsid w:val="7D62F55E"/>
    <w:rsid w:val="7D6EFCE6"/>
    <w:rsid w:val="7D8767A8"/>
    <w:rsid w:val="7D8DB8CB"/>
    <w:rsid w:val="7DF2B746"/>
    <w:rsid w:val="7E2F97BE"/>
    <w:rsid w:val="7E4B4338"/>
    <w:rsid w:val="7E61C520"/>
    <w:rsid w:val="7E82F6F6"/>
    <w:rsid w:val="7E9D245E"/>
    <w:rsid w:val="7F122FD6"/>
    <w:rsid w:val="7F2487D7"/>
    <w:rsid w:val="7F370E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8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32578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18/official/sbstta-18-09-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8C5"/>
    <w:rsid w:val="000855FF"/>
    <w:rsid w:val="000C1DB7"/>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8E9"/>
    <w:rsid w:val="00515E63"/>
    <w:rsid w:val="00565992"/>
    <w:rsid w:val="0057442B"/>
    <w:rsid w:val="00652F79"/>
    <w:rsid w:val="00685665"/>
    <w:rsid w:val="006B2602"/>
    <w:rsid w:val="006D77F5"/>
    <w:rsid w:val="006F6791"/>
    <w:rsid w:val="00715DD0"/>
    <w:rsid w:val="007260B3"/>
    <w:rsid w:val="00731487"/>
    <w:rsid w:val="00731BD4"/>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C1F09"/>
    <w:rsid w:val="00ED2ECC"/>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36171</Words>
  <Characters>20619</Characters>
  <Application>Microsoft Office Word</Application>
  <DocSecurity>0</DocSecurity>
  <Lines>171</Lines>
  <Paragraphs>113</Paragraphs>
  <ScaleCrop>false</ScaleCrop>
  <Company/>
  <LinksUpToDate>false</LinksUpToDate>
  <CharactersWithSpaces>56677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10</cp:revision>
  <cp:lastPrinted>2021-11-03T05:49:00Z</cp:lastPrinted>
  <dcterms:created xsi:type="dcterms:W3CDTF">2026-05-20T04:14:00Z</dcterms:created>
  <dcterms:modified xsi:type="dcterms:W3CDTF">2026-05-21T10:37:00Z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