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EEBD5" w14:textId="77777777" w:rsidR="00DE3ABB" w:rsidRPr="005E4558" w:rsidRDefault="00DE3ABB" w:rsidP="00F17522">
      <w:pPr>
        <w:pStyle w:val="Default"/>
        <w:rPr>
          <w:sz w:val="22"/>
          <w:szCs w:val="22"/>
        </w:rPr>
      </w:pPr>
    </w:p>
    <w:p w14:paraId="697A229B" w14:textId="77777777" w:rsidR="00DE3ABB" w:rsidRPr="005E4558" w:rsidRDefault="00DE3ABB" w:rsidP="00F17522">
      <w:pPr>
        <w:pStyle w:val="Default"/>
        <w:rPr>
          <w:sz w:val="22"/>
          <w:szCs w:val="22"/>
        </w:rPr>
      </w:pPr>
    </w:p>
    <w:p w14:paraId="0D8E7CC3" w14:textId="77777777" w:rsidR="00DE3ABB" w:rsidRPr="005E4558" w:rsidRDefault="00DE3ABB" w:rsidP="00F17522">
      <w:pPr>
        <w:pStyle w:val="Default"/>
        <w:rPr>
          <w:sz w:val="22"/>
          <w:szCs w:val="22"/>
        </w:rPr>
      </w:pPr>
    </w:p>
    <w:p w14:paraId="683F42A1" w14:textId="65949CA4" w:rsidR="00D40FE5" w:rsidRPr="005E4558" w:rsidRDefault="00D40FE5" w:rsidP="00F17522">
      <w:pPr>
        <w:pStyle w:val="Default"/>
        <w:spacing w:line="360" w:lineRule="auto"/>
        <w:jc w:val="center"/>
        <w:rPr>
          <w:b/>
          <w:bCs/>
          <w:sz w:val="22"/>
          <w:szCs w:val="22"/>
        </w:rPr>
      </w:pPr>
      <w:r w:rsidRPr="005E4558">
        <w:rPr>
          <w:b/>
          <w:bCs/>
          <w:sz w:val="22"/>
          <w:szCs w:val="22"/>
        </w:rPr>
        <w:t>AKCINĖ BENDROVĖ „VIA LIETUVA“</w:t>
      </w:r>
    </w:p>
    <w:p w14:paraId="3068A870" w14:textId="77777777" w:rsidR="00497052" w:rsidRPr="005E4558" w:rsidRDefault="00497052" w:rsidP="00F17522">
      <w:pPr>
        <w:pStyle w:val="Default"/>
        <w:spacing w:line="360" w:lineRule="auto"/>
        <w:jc w:val="center"/>
        <w:rPr>
          <w:b/>
          <w:bCs/>
          <w:sz w:val="22"/>
          <w:szCs w:val="22"/>
        </w:rPr>
      </w:pPr>
    </w:p>
    <w:tbl>
      <w:tblPr>
        <w:tblStyle w:val="TableGrid"/>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402"/>
        <w:gridCol w:w="1696"/>
      </w:tblGrid>
      <w:tr w:rsidR="00497052" w:rsidRPr="005E4558" w14:paraId="5DAEEB62" w14:textId="77777777" w:rsidTr="00BF5AC7">
        <w:tc>
          <w:tcPr>
            <w:tcW w:w="6237" w:type="dxa"/>
          </w:tcPr>
          <w:p w14:paraId="5C05E8BD" w14:textId="77777777" w:rsidR="00497052" w:rsidRPr="005E4558" w:rsidRDefault="00F161E9" w:rsidP="00FE20A8">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sz w:val="22"/>
                <w:szCs w:val="22"/>
              </w:rPr>
            </w:pPr>
            <w:r w:rsidRPr="005E4558">
              <w:rPr>
                <w:sz w:val="22"/>
                <w:szCs w:val="22"/>
              </w:rPr>
              <w:t>Tiekėjams</w:t>
            </w:r>
          </w:p>
          <w:p w14:paraId="00C6D4C0" w14:textId="27E55763" w:rsidR="001E7FF7" w:rsidRPr="005E4558" w:rsidRDefault="001E7FF7" w:rsidP="00FE20A8">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i/>
                <w:iCs/>
                <w:sz w:val="22"/>
                <w:szCs w:val="22"/>
              </w:rPr>
            </w:pPr>
            <w:r w:rsidRPr="005E4558">
              <w:rPr>
                <w:i/>
                <w:iCs/>
                <w:sz w:val="22"/>
                <w:szCs w:val="22"/>
              </w:rPr>
              <w:t>(CVP IS priemonėmis)</w:t>
            </w:r>
          </w:p>
        </w:tc>
        <w:tc>
          <w:tcPr>
            <w:tcW w:w="3402" w:type="dxa"/>
          </w:tcPr>
          <w:p w14:paraId="2D1B8ACC" w14:textId="0225BE76" w:rsidR="00497052" w:rsidRDefault="00EB0474" w:rsidP="00FE20A8">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sz w:val="22"/>
                <w:szCs w:val="22"/>
              </w:rPr>
            </w:pPr>
            <w:r w:rsidRPr="005E4558">
              <w:rPr>
                <w:sz w:val="22"/>
                <w:szCs w:val="22"/>
              </w:rPr>
              <w:t xml:space="preserve">                   </w:t>
            </w:r>
            <w:r w:rsidR="00584F35" w:rsidRPr="005E4558">
              <w:rPr>
                <w:sz w:val="22"/>
                <w:szCs w:val="22"/>
              </w:rPr>
              <w:t>202</w:t>
            </w:r>
            <w:r w:rsidR="007D2F0F" w:rsidRPr="005E4558">
              <w:rPr>
                <w:sz w:val="22"/>
                <w:szCs w:val="22"/>
              </w:rPr>
              <w:t>6</w:t>
            </w:r>
            <w:r w:rsidR="00AB1EBD" w:rsidRPr="005E4558">
              <w:rPr>
                <w:sz w:val="22"/>
                <w:szCs w:val="22"/>
              </w:rPr>
              <w:t>-</w:t>
            </w:r>
            <w:r w:rsidR="007D2F0F" w:rsidRPr="005E4558">
              <w:rPr>
                <w:sz w:val="22"/>
                <w:szCs w:val="22"/>
              </w:rPr>
              <w:t>0</w:t>
            </w:r>
            <w:r w:rsidR="00996C4A" w:rsidRPr="005E4558">
              <w:rPr>
                <w:sz w:val="22"/>
                <w:szCs w:val="22"/>
              </w:rPr>
              <w:t>5</w:t>
            </w:r>
            <w:r w:rsidR="00FB153D" w:rsidRPr="005E4558">
              <w:rPr>
                <w:sz w:val="22"/>
                <w:szCs w:val="22"/>
              </w:rPr>
              <w:t>-</w:t>
            </w:r>
            <w:r w:rsidR="00CA30A9">
              <w:rPr>
                <w:sz w:val="22"/>
                <w:szCs w:val="22"/>
              </w:rPr>
              <w:t>21</w:t>
            </w:r>
          </w:p>
          <w:p w14:paraId="66DC8936" w14:textId="414546C4" w:rsidR="00FE20A8" w:rsidRPr="005E4558" w:rsidRDefault="00FE20A8" w:rsidP="00FE20A8">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sz w:val="22"/>
                <w:szCs w:val="22"/>
              </w:rPr>
            </w:pPr>
            <w:r>
              <w:rPr>
                <w:sz w:val="22"/>
                <w:szCs w:val="22"/>
              </w:rPr>
              <w:t xml:space="preserve">                    Nr.2026-SD-</w:t>
            </w:r>
            <w:r w:rsidR="00CA30A9">
              <w:rPr>
                <w:sz w:val="22"/>
                <w:szCs w:val="22"/>
              </w:rPr>
              <w:t>446</w:t>
            </w:r>
          </w:p>
        </w:tc>
        <w:tc>
          <w:tcPr>
            <w:tcW w:w="1696" w:type="dxa"/>
          </w:tcPr>
          <w:p w14:paraId="3588D70D" w14:textId="48722061" w:rsidR="00497052" w:rsidRPr="005E4558" w:rsidRDefault="00497052" w:rsidP="00F17522">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2"/>
                <w:szCs w:val="22"/>
              </w:rPr>
            </w:pPr>
          </w:p>
        </w:tc>
      </w:tr>
    </w:tbl>
    <w:p w14:paraId="10829C9A" w14:textId="77777777" w:rsidR="00497052" w:rsidRPr="005E4558" w:rsidRDefault="00497052" w:rsidP="00F17522">
      <w:pPr>
        <w:pStyle w:val="Default"/>
        <w:spacing w:line="360" w:lineRule="auto"/>
        <w:jc w:val="center"/>
        <w:rPr>
          <w:sz w:val="22"/>
          <w:szCs w:val="22"/>
        </w:rPr>
      </w:pPr>
    </w:p>
    <w:p w14:paraId="082711B2" w14:textId="675B65C9" w:rsidR="00D40FE5" w:rsidRPr="005E4558" w:rsidRDefault="004A0746" w:rsidP="00F17522">
      <w:pPr>
        <w:pStyle w:val="Default"/>
        <w:spacing w:line="240" w:lineRule="auto"/>
        <w:ind w:left="142"/>
        <w:jc w:val="both"/>
        <w:rPr>
          <w:b/>
          <w:bCs/>
          <w:sz w:val="22"/>
          <w:szCs w:val="22"/>
        </w:rPr>
      </w:pPr>
      <w:r w:rsidRPr="005E4558">
        <w:rPr>
          <w:b/>
          <w:bCs/>
          <w:sz w:val="22"/>
          <w:szCs w:val="22"/>
        </w:rPr>
        <w:t xml:space="preserve">DĖL </w:t>
      </w:r>
      <w:r w:rsidR="004F5315" w:rsidRPr="005E4558">
        <w:rPr>
          <w:b/>
          <w:bCs/>
          <w:sz w:val="22"/>
          <w:szCs w:val="22"/>
        </w:rPr>
        <w:t>PIRKIMO DOKUMENTŲ PAAIŠKINIMO / PATIKSLINIMO (</w:t>
      </w:r>
      <w:r w:rsidR="004945C6">
        <w:rPr>
          <w:b/>
          <w:bCs/>
          <w:sz w:val="22"/>
          <w:szCs w:val="22"/>
        </w:rPr>
        <w:t>1</w:t>
      </w:r>
      <w:r w:rsidR="003A1E25">
        <w:rPr>
          <w:b/>
          <w:bCs/>
          <w:sz w:val="22"/>
          <w:szCs w:val="22"/>
        </w:rPr>
        <w:t>9</w:t>
      </w:r>
      <w:r w:rsidR="004F5315" w:rsidRPr="005E4558">
        <w:rPr>
          <w:b/>
          <w:bCs/>
          <w:sz w:val="22"/>
          <w:szCs w:val="22"/>
        </w:rPr>
        <w:t>)</w:t>
      </w:r>
    </w:p>
    <w:p w14:paraId="73920697" w14:textId="77777777" w:rsidR="00D40FE5" w:rsidRPr="005E4558" w:rsidRDefault="00D40FE5" w:rsidP="00F17522">
      <w:pPr>
        <w:pStyle w:val="Default"/>
        <w:spacing w:line="360" w:lineRule="auto"/>
        <w:ind w:left="142"/>
        <w:rPr>
          <w:sz w:val="22"/>
          <w:szCs w:val="22"/>
        </w:rPr>
      </w:pPr>
    </w:p>
    <w:p w14:paraId="53FD65FD" w14:textId="16697B73" w:rsidR="004F5315" w:rsidRPr="005E4558" w:rsidRDefault="004F5315" w:rsidP="00F17522">
      <w:pPr>
        <w:ind w:left="142" w:firstLine="425"/>
        <w:jc w:val="both"/>
        <w:rPr>
          <w:rFonts w:ascii="Arial" w:hAnsi="Arial" w:cs="Arial"/>
          <w:sz w:val="22"/>
          <w:szCs w:val="22"/>
          <w:lang w:val="lt-LT"/>
        </w:rPr>
      </w:pPr>
      <w:r w:rsidRPr="005E4558">
        <w:rPr>
          <w:rFonts w:ascii="Arial" w:hAnsi="Arial" w:cs="Arial"/>
          <w:sz w:val="22"/>
          <w:szCs w:val="22"/>
          <w:lang w:val="lt-LT"/>
        </w:rPr>
        <w:t>Akcinė bendrovė „Via Lietuva“</w:t>
      </w:r>
      <w:r w:rsidR="009575AB" w:rsidRPr="005E4558">
        <w:rPr>
          <w:rFonts w:ascii="Arial" w:hAnsi="Arial" w:cs="Arial"/>
          <w:sz w:val="22"/>
          <w:szCs w:val="22"/>
          <w:lang w:val="lt-LT"/>
        </w:rPr>
        <w:t xml:space="preserve"> </w:t>
      </w:r>
      <w:r w:rsidRPr="005E4558">
        <w:rPr>
          <w:rFonts w:ascii="Arial" w:hAnsi="Arial" w:cs="Arial"/>
          <w:sz w:val="22"/>
          <w:szCs w:val="22"/>
          <w:lang w:val="lt-LT"/>
        </w:rPr>
        <w:t xml:space="preserve">gavo </w:t>
      </w:r>
      <w:r w:rsidR="00B94349">
        <w:rPr>
          <w:rFonts w:ascii="Arial" w:hAnsi="Arial" w:cs="Arial"/>
          <w:sz w:val="22"/>
          <w:szCs w:val="22"/>
          <w:lang w:val="lt-LT"/>
        </w:rPr>
        <w:t>t</w:t>
      </w:r>
      <w:r w:rsidRPr="005E4558">
        <w:rPr>
          <w:rFonts w:ascii="Arial" w:hAnsi="Arial" w:cs="Arial"/>
          <w:sz w:val="22"/>
          <w:szCs w:val="22"/>
          <w:lang w:val="lt-LT"/>
        </w:rPr>
        <w:t xml:space="preserve">iekėjų klausimus dėl viešojo pirkimo </w:t>
      </w:r>
      <w:r w:rsidR="00AB1EBD" w:rsidRPr="005E4558">
        <w:rPr>
          <w:rFonts w:ascii="Arial" w:hAnsi="Arial" w:cs="Arial"/>
          <w:sz w:val="22"/>
          <w:szCs w:val="22"/>
          <w:lang w:val="lt-LT"/>
        </w:rPr>
        <w:t>(</w:t>
      </w:r>
      <w:r w:rsidR="001E7FF7" w:rsidRPr="005E4558">
        <w:rPr>
          <w:rFonts w:ascii="Arial" w:hAnsi="Arial" w:cs="Arial"/>
          <w:sz w:val="22"/>
          <w:szCs w:val="22"/>
          <w:lang w:val="lt-LT"/>
        </w:rPr>
        <w:t>pirkimo ID</w:t>
      </w:r>
      <w:r w:rsidR="00EB0474" w:rsidRPr="005E4558">
        <w:rPr>
          <w:rFonts w:ascii="Arial" w:hAnsi="Arial" w:cs="Arial"/>
          <w:sz w:val="22"/>
          <w:szCs w:val="22"/>
          <w:lang w:val="lt-LT"/>
        </w:rPr>
        <w:t xml:space="preserve"> </w:t>
      </w:r>
      <w:r w:rsidR="001E7FF7" w:rsidRPr="005E4558">
        <w:rPr>
          <w:rFonts w:ascii="Arial" w:hAnsi="Arial" w:cs="Arial"/>
          <w:sz w:val="22"/>
          <w:szCs w:val="22"/>
          <w:lang w:val="lt-LT"/>
        </w:rPr>
        <w:t xml:space="preserve">Centrinėje viešųjų pirkimų informacinėje sistemoje </w:t>
      </w:r>
      <w:r w:rsidR="00F8394D" w:rsidRPr="005E4558">
        <w:rPr>
          <w:rFonts w:ascii="Arial" w:hAnsi="Arial" w:cs="Arial"/>
          <w:sz w:val="22"/>
          <w:szCs w:val="22"/>
          <w:lang w:val="lt-LT"/>
        </w:rPr>
        <w:t>–</w:t>
      </w:r>
      <w:r w:rsidR="001E7FF7" w:rsidRPr="005E4558">
        <w:rPr>
          <w:rFonts w:ascii="Arial" w:hAnsi="Arial" w:cs="Arial"/>
          <w:sz w:val="22"/>
          <w:szCs w:val="22"/>
          <w:lang w:val="lt-LT"/>
        </w:rPr>
        <w:t xml:space="preserve"> </w:t>
      </w:r>
      <w:r w:rsidR="00F8394D" w:rsidRPr="005E4558">
        <w:rPr>
          <w:rFonts w:ascii="Arial" w:hAnsi="Arial" w:cs="Arial"/>
          <w:sz w:val="22"/>
          <w:szCs w:val="22"/>
          <w:lang w:val="lt-LT"/>
        </w:rPr>
        <w:t>7286437</w:t>
      </w:r>
      <w:r w:rsidR="00AB1EBD" w:rsidRPr="005E4558">
        <w:rPr>
          <w:rFonts w:ascii="Arial" w:hAnsi="Arial" w:cs="Arial"/>
          <w:sz w:val="22"/>
          <w:szCs w:val="22"/>
          <w:lang w:val="lt-LT"/>
        </w:rPr>
        <w:t xml:space="preserve">) </w:t>
      </w:r>
      <w:r w:rsidRPr="005E4558">
        <w:rPr>
          <w:rFonts w:ascii="Arial" w:hAnsi="Arial" w:cs="Arial"/>
          <w:sz w:val="22"/>
          <w:szCs w:val="22"/>
          <w:lang w:val="lt-LT"/>
        </w:rPr>
        <w:t>„</w:t>
      </w:r>
      <w:r w:rsidR="005923B7" w:rsidRPr="005E4558">
        <w:rPr>
          <w:rFonts w:ascii="Arial" w:hAnsi="Arial" w:cs="Arial"/>
          <w:b/>
          <w:bCs/>
          <w:sz w:val="22"/>
          <w:szCs w:val="22"/>
          <w:lang w:val="lt-LT"/>
        </w:rPr>
        <w:t>Magistralinio kelio A6 Kaunas–Zarasai–Daugpilis, rajoninių kelių Nr. 1508 Aleksandrinė–Šveicarija ir Nr. 1519 Jonava–Meškoniai rekonstravimas ir Jonavos pietrytinio aplinkkelio statyba (II etapas)</w:t>
      </w:r>
      <w:r w:rsidRPr="005E4558">
        <w:rPr>
          <w:rFonts w:ascii="Arial" w:hAnsi="Arial" w:cs="Arial"/>
          <w:sz w:val="22"/>
          <w:szCs w:val="22"/>
          <w:lang w:val="lt-LT"/>
        </w:rPr>
        <w:t>“</w:t>
      </w:r>
      <w:r w:rsidR="009575AB" w:rsidRPr="005E4558">
        <w:rPr>
          <w:rFonts w:ascii="Arial" w:hAnsi="Arial" w:cs="Arial"/>
          <w:sz w:val="22"/>
          <w:szCs w:val="22"/>
          <w:lang w:val="lt-LT"/>
        </w:rPr>
        <w:t xml:space="preserve"> </w:t>
      </w:r>
      <w:r w:rsidRPr="005E4558">
        <w:rPr>
          <w:rFonts w:ascii="Arial" w:hAnsi="Arial" w:cs="Arial"/>
          <w:sz w:val="22"/>
          <w:szCs w:val="22"/>
          <w:lang w:val="lt-LT"/>
        </w:rPr>
        <w:t xml:space="preserve"> dokumentų.</w:t>
      </w:r>
    </w:p>
    <w:p w14:paraId="3B3E783C" w14:textId="65B83659" w:rsidR="004F5315" w:rsidRDefault="004F5315" w:rsidP="00F17522">
      <w:pPr>
        <w:ind w:firstLine="567"/>
        <w:jc w:val="both"/>
        <w:rPr>
          <w:rFonts w:ascii="Arial" w:hAnsi="Arial" w:cs="Arial"/>
          <w:sz w:val="22"/>
          <w:szCs w:val="22"/>
          <w:lang w:val="lt-LT"/>
        </w:rPr>
      </w:pPr>
      <w:r w:rsidRPr="005E4558">
        <w:rPr>
          <w:rFonts w:ascii="Arial" w:hAnsi="Arial" w:cs="Arial"/>
          <w:sz w:val="22"/>
          <w:szCs w:val="22"/>
          <w:lang w:val="lt-LT"/>
        </w:rPr>
        <w:t xml:space="preserve">Perkančioji organizacija teikia </w:t>
      </w:r>
      <w:r w:rsidR="00606850">
        <w:rPr>
          <w:rFonts w:ascii="Arial" w:hAnsi="Arial" w:cs="Arial"/>
          <w:sz w:val="22"/>
          <w:szCs w:val="22"/>
          <w:lang w:val="lt-LT"/>
        </w:rPr>
        <w:t>t</w:t>
      </w:r>
      <w:r w:rsidRPr="005E4558">
        <w:rPr>
          <w:rFonts w:ascii="Arial" w:hAnsi="Arial" w:cs="Arial"/>
          <w:sz w:val="22"/>
          <w:szCs w:val="22"/>
          <w:lang w:val="lt-LT"/>
        </w:rPr>
        <w:t>iekėjų klausimus</w:t>
      </w:r>
      <w:r w:rsidR="001E7FF7" w:rsidRPr="005E4558">
        <w:rPr>
          <w:rFonts w:ascii="Arial" w:hAnsi="Arial" w:cs="Arial"/>
          <w:sz w:val="22"/>
          <w:szCs w:val="22"/>
          <w:lang w:val="lt-LT"/>
        </w:rPr>
        <w:t xml:space="preserve"> </w:t>
      </w:r>
      <w:r w:rsidRPr="005E4558">
        <w:rPr>
          <w:rFonts w:ascii="Arial" w:hAnsi="Arial" w:cs="Arial"/>
          <w:sz w:val="22"/>
          <w:szCs w:val="22"/>
          <w:lang w:val="lt-LT"/>
        </w:rPr>
        <w:t>ir atsakymus į juos:</w:t>
      </w:r>
    </w:p>
    <w:p w14:paraId="6333C938" w14:textId="77777777" w:rsidR="00971BF7" w:rsidRPr="00E120BE" w:rsidRDefault="00971BF7" w:rsidP="00971BF7">
      <w:pPr>
        <w:rPr>
          <w:sz w:val="22"/>
          <w:szCs w:val="22"/>
          <w:lang w:val="lt-LT"/>
        </w:rPr>
      </w:pPr>
    </w:p>
    <w:p w14:paraId="54BB467B" w14:textId="7E3AFDA7" w:rsidR="00971BF7" w:rsidRPr="00E120BE" w:rsidRDefault="00971BF7" w:rsidP="00971BF7">
      <w:pPr>
        <w:ind w:firstLine="567"/>
        <w:jc w:val="both"/>
        <w:rPr>
          <w:rFonts w:ascii="Arial" w:hAnsi="Arial" w:cs="Arial"/>
          <w:b/>
          <w:bCs/>
          <w:i/>
          <w:iCs/>
          <w:sz w:val="22"/>
          <w:szCs w:val="22"/>
          <w:lang w:val="lt-LT"/>
        </w:rPr>
      </w:pPr>
      <w:r w:rsidRPr="00E120BE">
        <w:rPr>
          <w:rFonts w:ascii="Arial" w:hAnsi="Arial" w:cs="Arial"/>
          <w:b/>
          <w:bCs/>
          <w:sz w:val="22"/>
          <w:szCs w:val="22"/>
          <w:lang w:val="lt-LT"/>
        </w:rPr>
        <w:t xml:space="preserve">1. </w:t>
      </w:r>
      <w:r w:rsidR="00C76D3D">
        <w:rPr>
          <w:rFonts w:ascii="Arial" w:hAnsi="Arial" w:cs="Arial"/>
          <w:b/>
          <w:bCs/>
          <w:sz w:val="22"/>
          <w:szCs w:val="22"/>
          <w:lang w:val="lt-LT"/>
        </w:rPr>
        <w:t xml:space="preserve">          </w:t>
      </w:r>
      <w:r w:rsidRPr="00E120BE">
        <w:rPr>
          <w:rFonts w:ascii="Arial" w:hAnsi="Arial" w:cs="Arial"/>
          <w:b/>
          <w:bCs/>
          <w:sz w:val="22"/>
          <w:szCs w:val="22"/>
          <w:lang w:val="lt-LT"/>
        </w:rPr>
        <w:t xml:space="preserve">Klausimas. </w:t>
      </w:r>
      <w:r w:rsidRPr="00E120BE">
        <w:rPr>
          <w:rFonts w:ascii="Arial" w:hAnsi="Arial" w:cs="Arial"/>
          <w:i/>
          <w:iCs/>
          <w:sz w:val="22"/>
          <w:szCs w:val="22"/>
          <w:lang w:val="lt-LT"/>
        </w:rPr>
        <w:t>DKŽ NR. 28 – Pasirengimo statybai ir statybos darbų organizavimo dalis</w:t>
      </w:r>
    </w:p>
    <w:p w14:paraId="2F8BAE0F" w14:textId="270598E1" w:rsidR="00971BF7" w:rsidRPr="00E120BE" w:rsidRDefault="00971BF7" w:rsidP="00971BF7">
      <w:pPr>
        <w:ind w:firstLine="567"/>
        <w:jc w:val="both"/>
        <w:rPr>
          <w:rFonts w:ascii="Arial" w:hAnsi="Arial" w:cs="Arial"/>
          <w:b/>
          <w:bCs/>
          <w:i/>
          <w:iCs/>
          <w:sz w:val="22"/>
          <w:szCs w:val="22"/>
          <w:lang w:val="lt-LT"/>
        </w:rPr>
      </w:pPr>
      <w:r w:rsidRPr="00E120BE">
        <w:rPr>
          <w:rFonts w:ascii="Arial" w:hAnsi="Arial" w:cs="Arial"/>
          <w:b/>
          <w:bCs/>
          <w:i/>
          <w:iCs/>
          <w:sz w:val="22"/>
          <w:szCs w:val="22"/>
          <w:lang w:val="lt-LT"/>
        </w:rPr>
        <w:t>3. Konstrukcijų dalis. Automobilių tunelis</w:t>
      </w:r>
      <w:r w:rsidR="004945C6">
        <w:rPr>
          <w:rFonts w:ascii="Arial" w:hAnsi="Arial" w:cs="Arial"/>
          <w:b/>
          <w:bCs/>
          <w:i/>
          <w:iCs/>
          <w:sz w:val="22"/>
          <w:szCs w:val="22"/>
          <w:lang w:val="lt-LT"/>
        </w:rPr>
        <w:t>.</w:t>
      </w:r>
    </w:p>
    <w:p w14:paraId="1CA132F8" w14:textId="77777777" w:rsidR="00971BF7" w:rsidRPr="00E120BE" w:rsidRDefault="00971BF7" w:rsidP="00971BF7">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ind w:left="0" w:firstLine="567"/>
        <w:jc w:val="both"/>
        <w:rPr>
          <w:rFonts w:ascii="Arial" w:hAnsi="Arial" w:cs="Arial"/>
          <w:sz w:val="22"/>
          <w:szCs w:val="22"/>
          <w:lang w:val="lt-LT"/>
        </w:rPr>
      </w:pPr>
      <w:r w:rsidRPr="00E120BE">
        <w:rPr>
          <w:rFonts w:ascii="Arial" w:hAnsi="Arial" w:cs="Arial"/>
          <w:b/>
          <w:bCs/>
          <w:sz w:val="22"/>
          <w:szCs w:val="22"/>
          <w:lang w:val="lt-LT"/>
        </w:rPr>
        <w:t>Klausimas</w:t>
      </w:r>
      <w:r w:rsidRPr="00E120BE">
        <w:rPr>
          <w:rFonts w:ascii="Arial" w:hAnsi="Arial" w:cs="Arial"/>
          <w:sz w:val="22"/>
          <w:szCs w:val="22"/>
          <w:lang w:val="lt-LT"/>
        </w:rPr>
        <w:t>. Prašome patikslinti, ar DKŽ 3.1 pozicijoje nurodytas 12 800 m³ esamo grunto panaudojimas žemės sankasos įrengimui apima ir grunto iškasimo darbų įvertinimą, kai iš iškasto grunto formuojamas atraminis pylimas.</w:t>
      </w:r>
    </w:p>
    <w:p w14:paraId="6F2D0C70" w14:textId="77777777" w:rsidR="00971BF7" w:rsidRPr="00E120BE" w:rsidRDefault="00971BF7" w:rsidP="00971BF7">
      <w:pPr>
        <w:tabs>
          <w:tab w:val="left" w:pos="284"/>
        </w:tabs>
        <w:jc w:val="both"/>
        <w:rPr>
          <w:rFonts w:ascii="Arial" w:hAnsi="Arial" w:cs="Arial"/>
          <w:sz w:val="22"/>
          <w:szCs w:val="22"/>
          <w:lang w:val="lt-LT"/>
        </w:rPr>
      </w:pPr>
      <w:r w:rsidRPr="00E120BE">
        <w:rPr>
          <w:rFonts w:ascii="Arial" w:hAnsi="Arial" w:cs="Arial"/>
          <w:b/>
          <w:bCs/>
          <w:sz w:val="22"/>
          <w:szCs w:val="22"/>
          <w:lang w:val="lt-LT"/>
        </w:rPr>
        <w:t>Atsakymas</w:t>
      </w:r>
      <w:r w:rsidRPr="00E120BE">
        <w:rPr>
          <w:rFonts w:ascii="Arial" w:hAnsi="Arial" w:cs="Arial"/>
          <w:sz w:val="22"/>
          <w:szCs w:val="22"/>
          <w:lang w:val="lt-LT"/>
        </w:rPr>
        <w:t>. Visi klausime išvardyti darbai aiškiai nurodyti DKŽ 3.1-3.4 eilutėse.</w:t>
      </w:r>
    </w:p>
    <w:p w14:paraId="185F9438" w14:textId="77777777" w:rsidR="00971BF7" w:rsidRPr="00255BA8" w:rsidRDefault="00971BF7" w:rsidP="00971BF7">
      <w:pPr>
        <w:tabs>
          <w:tab w:val="left" w:pos="284"/>
        </w:tabs>
        <w:jc w:val="both"/>
        <w:rPr>
          <w:rFonts w:ascii="Arial" w:hAnsi="Arial" w:cs="Arial"/>
          <w:lang w:val="lt-LT"/>
        </w:rPr>
      </w:pPr>
    </w:p>
    <w:p w14:paraId="2E43154E" w14:textId="77777777" w:rsidR="00971BF7" w:rsidRPr="00E120BE" w:rsidRDefault="00971BF7" w:rsidP="00971BF7">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567"/>
        <w:jc w:val="both"/>
        <w:rPr>
          <w:rFonts w:ascii="Arial" w:hAnsi="Arial" w:cs="Arial"/>
          <w:sz w:val="22"/>
          <w:szCs w:val="22"/>
          <w:lang w:val="lt-LT"/>
        </w:rPr>
      </w:pPr>
      <w:r w:rsidRPr="00E120BE">
        <w:rPr>
          <w:rFonts w:ascii="Arial" w:hAnsi="Arial" w:cs="Arial"/>
          <w:b/>
          <w:bCs/>
          <w:sz w:val="22"/>
          <w:szCs w:val="22"/>
          <w:lang w:val="lt-LT"/>
        </w:rPr>
        <w:t>Klausimas.</w:t>
      </w:r>
      <w:r w:rsidRPr="00E120BE">
        <w:rPr>
          <w:rFonts w:ascii="Arial" w:hAnsi="Arial" w:cs="Arial"/>
          <w:sz w:val="22"/>
          <w:szCs w:val="22"/>
          <w:lang w:val="lt-LT"/>
        </w:rPr>
        <w:t xml:space="preserve"> Prašome patikslinti, ar DKŽ 3.3 pozicijoje nurodytas 7 000 m³ esamo grunto panaudojimas žemės sankasos įrengimui apima ir šio grunto iškasimo darbų įvertinimą, kai iš atraminio pylimo iškasto grunto atstatomas geležinkelio pylimas. </w:t>
      </w:r>
    </w:p>
    <w:p w14:paraId="5E952B79" w14:textId="15C88FCD" w:rsidR="00971BF7" w:rsidRPr="00E120BE" w:rsidRDefault="00B94349" w:rsidP="00971BF7">
      <w:pPr>
        <w:jc w:val="both"/>
        <w:rPr>
          <w:rFonts w:ascii="Arial" w:hAnsi="Arial" w:cs="Arial"/>
          <w:sz w:val="22"/>
          <w:szCs w:val="22"/>
          <w:lang w:val="lt-LT"/>
        </w:rPr>
      </w:pPr>
      <w:r>
        <w:rPr>
          <w:rFonts w:ascii="Arial" w:hAnsi="Arial" w:cs="Arial"/>
          <w:b/>
          <w:bCs/>
          <w:sz w:val="22"/>
          <w:szCs w:val="22"/>
          <w:lang w:val="lt-LT"/>
        </w:rPr>
        <w:t xml:space="preserve">        </w:t>
      </w:r>
      <w:r w:rsidR="00971BF7" w:rsidRPr="00E120BE">
        <w:rPr>
          <w:rFonts w:ascii="Arial" w:hAnsi="Arial" w:cs="Arial"/>
          <w:b/>
          <w:bCs/>
          <w:sz w:val="22"/>
          <w:szCs w:val="22"/>
          <w:lang w:val="lt-LT"/>
        </w:rPr>
        <w:t xml:space="preserve">Atsakymas. </w:t>
      </w:r>
      <w:r w:rsidR="00971BF7" w:rsidRPr="00E120BE">
        <w:rPr>
          <w:rFonts w:ascii="Arial" w:hAnsi="Arial" w:cs="Arial"/>
          <w:sz w:val="22"/>
          <w:szCs w:val="22"/>
          <w:lang w:val="lt-LT"/>
        </w:rPr>
        <w:t>Ne, ši eilutė apimta tik sankasos atstatymo darbus.</w:t>
      </w:r>
    </w:p>
    <w:p w14:paraId="6C9BB35F" w14:textId="77777777" w:rsidR="00971BF7" w:rsidRPr="00E120BE" w:rsidRDefault="00971BF7" w:rsidP="00971BF7">
      <w:pPr>
        <w:jc w:val="both"/>
        <w:rPr>
          <w:rFonts w:ascii="Arial" w:hAnsi="Arial" w:cs="Arial"/>
          <w:b/>
          <w:bCs/>
          <w:sz w:val="22"/>
          <w:szCs w:val="22"/>
          <w:lang w:val="lt-LT"/>
        </w:rPr>
      </w:pPr>
    </w:p>
    <w:p w14:paraId="1BB1AE81" w14:textId="77777777" w:rsidR="00971BF7" w:rsidRPr="00E120BE" w:rsidRDefault="00971BF7" w:rsidP="00971BF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567"/>
        <w:jc w:val="both"/>
        <w:rPr>
          <w:rFonts w:ascii="Arial" w:hAnsi="Arial" w:cs="Arial"/>
          <w:sz w:val="22"/>
          <w:szCs w:val="22"/>
          <w:lang w:val="lt-LT"/>
        </w:rPr>
      </w:pPr>
      <w:r w:rsidRPr="00E120BE">
        <w:rPr>
          <w:rFonts w:ascii="Arial" w:hAnsi="Arial" w:cs="Arial"/>
          <w:b/>
          <w:bCs/>
          <w:sz w:val="22"/>
          <w:szCs w:val="22"/>
          <w:lang w:val="lt-LT"/>
        </w:rPr>
        <w:t>Klausimas.</w:t>
      </w:r>
      <w:r w:rsidRPr="00E120BE">
        <w:rPr>
          <w:rFonts w:ascii="Arial" w:hAnsi="Arial" w:cs="Arial"/>
          <w:sz w:val="22"/>
          <w:szCs w:val="22"/>
          <w:lang w:val="lt-LT"/>
        </w:rPr>
        <w:t xml:space="preserve"> DKŽ_4 poazicija 2.1.6 Grunto pakeitimas geresnių savybių gruntu 59335 m3. Ar šioje pozicijoe tiekėjai turi vertintis durpių iškasimą, išvežimą ir duobės užpylimą nauju atvežtu gruntu?</w:t>
      </w:r>
    </w:p>
    <w:p w14:paraId="0A8053C6" w14:textId="51D59428" w:rsidR="00971BF7" w:rsidRPr="00E120BE" w:rsidRDefault="004945C6" w:rsidP="00971BF7">
      <w:pPr>
        <w:jc w:val="both"/>
        <w:rPr>
          <w:rFonts w:ascii="Arial" w:hAnsi="Arial" w:cs="Arial"/>
          <w:sz w:val="22"/>
          <w:szCs w:val="22"/>
          <w:lang w:val="lt-LT"/>
        </w:rPr>
      </w:pPr>
      <w:r>
        <w:rPr>
          <w:rFonts w:ascii="Arial" w:hAnsi="Arial" w:cs="Arial"/>
          <w:b/>
          <w:bCs/>
          <w:sz w:val="22"/>
          <w:szCs w:val="22"/>
          <w:lang w:val="lt-LT"/>
        </w:rPr>
        <w:t xml:space="preserve">          </w:t>
      </w:r>
      <w:r w:rsidR="00971BF7" w:rsidRPr="00E120BE">
        <w:rPr>
          <w:rFonts w:ascii="Arial" w:hAnsi="Arial" w:cs="Arial"/>
          <w:b/>
          <w:bCs/>
          <w:sz w:val="22"/>
          <w:szCs w:val="22"/>
          <w:lang w:val="lt-LT"/>
        </w:rPr>
        <w:t xml:space="preserve">Atsakymas. </w:t>
      </w:r>
      <w:r w:rsidR="00971BF7" w:rsidRPr="00E120BE">
        <w:rPr>
          <w:rFonts w:ascii="Arial" w:hAnsi="Arial" w:cs="Arial"/>
          <w:sz w:val="22"/>
          <w:szCs w:val="22"/>
          <w:lang w:val="lt-LT"/>
        </w:rPr>
        <w:t>Taip, pozicijoje tiekėjas turi vertinti durpių iškasimą, išvežimą ir duobės užpylimą nauju atvežtu gruntu</w:t>
      </w:r>
    </w:p>
    <w:p w14:paraId="429E37E0" w14:textId="77777777" w:rsidR="00971BF7" w:rsidRPr="006C56BC" w:rsidRDefault="00971BF7" w:rsidP="00971BF7">
      <w:pPr>
        <w:jc w:val="both"/>
        <w:rPr>
          <w:rFonts w:ascii="Arial" w:hAnsi="Arial" w:cs="Arial"/>
          <w:b/>
          <w:bCs/>
          <w:lang w:val="lt-LT"/>
        </w:rPr>
      </w:pPr>
    </w:p>
    <w:p w14:paraId="781A7C49" w14:textId="77777777" w:rsidR="00971BF7" w:rsidRPr="00E120BE" w:rsidRDefault="00971BF7" w:rsidP="0027190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567"/>
        <w:jc w:val="both"/>
        <w:rPr>
          <w:rFonts w:ascii="Arial" w:hAnsi="Arial" w:cs="Arial"/>
          <w:b/>
          <w:bCs/>
          <w:sz w:val="22"/>
          <w:szCs w:val="22"/>
          <w:lang w:val="lt-LT"/>
        </w:rPr>
      </w:pPr>
      <w:r w:rsidRPr="00E120BE">
        <w:rPr>
          <w:rFonts w:ascii="Arial" w:hAnsi="Arial" w:cs="Arial"/>
          <w:b/>
          <w:bCs/>
          <w:sz w:val="22"/>
          <w:szCs w:val="22"/>
          <w:lang w:val="lt-LT"/>
        </w:rPr>
        <w:t xml:space="preserve">Klausimas. </w:t>
      </w:r>
      <w:r w:rsidRPr="00E120BE">
        <w:rPr>
          <w:rFonts w:ascii="Arial" w:hAnsi="Arial" w:cs="Arial"/>
          <w:sz w:val="22"/>
          <w:szCs w:val="22"/>
          <w:lang w:val="lt-LT"/>
        </w:rPr>
        <w:t>Prašome pateikti programų (ir jų versijų) sąrašą, su kuriomis buvo modeliuotos atitinkamos projekto dalys.</w:t>
      </w:r>
    </w:p>
    <w:p w14:paraId="0444E895" w14:textId="77777777" w:rsidR="00F4627F" w:rsidRPr="00E120BE" w:rsidRDefault="00971BF7" w:rsidP="00F4627F">
      <w:pPr>
        <w:ind w:firstLine="567"/>
        <w:jc w:val="both"/>
        <w:rPr>
          <w:rFonts w:ascii="Arial" w:hAnsi="Arial" w:cs="Arial"/>
          <w:b/>
          <w:bCs/>
          <w:sz w:val="22"/>
          <w:szCs w:val="22"/>
          <w:lang w:val="lt-LT"/>
        </w:rPr>
      </w:pPr>
      <w:r w:rsidRPr="00E120BE">
        <w:rPr>
          <w:rFonts w:ascii="Arial" w:hAnsi="Arial" w:cs="Arial"/>
          <w:b/>
          <w:bCs/>
          <w:sz w:val="22"/>
          <w:szCs w:val="22"/>
          <w:lang w:val="lt-LT"/>
        </w:rPr>
        <w:t>Atsakymas.</w:t>
      </w:r>
      <w:r w:rsidR="00F4627F" w:rsidRPr="00E120BE">
        <w:rPr>
          <w:rFonts w:ascii="Arial" w:hAnsi="Arial" w:cs="Arial"/>
          <w:b/>
          <w:bCs/>
          <w:sz w:val="22"/>
          <w:szCs w:val="22"/>
          <w:lang w:val="lt-LT"/>
        </w:rPr>
        <w:t xml:space="preserve"> </w:t>
      </w:r>
      <w:r w:rsidR="00F4627F" w:rsidRPr="00E120BE">
        <w:rPr>
          <w:rFonts w:ascii="Arial" w:hAnsi="Arial" w:cs="Arial"/>
          <w:sz w:val="22"/>
          <w:szCs w:val="22"/>
          <w:lang w:val="lt-LT"/>
        </w:rPr>
        <w:t>Gimtieji projektu modeliai išskyrus SK dalis parengti .dwg formatu, SK dalių modeliai .rvt formatu.</w:t>
      </w:r>
    </w:p>
    <w:p w14:paraId="16EA14C2" w14:textId="77777777" w:rsidR="00271901" w:rsidRPr="006C56BC" w:rsidRDefault="00271901" w:rsidP="00DD7635">
      <w:pPr>
        <w:jc w:val="both"/>
        <w:rPr>
          <w:rFonts w:ascii="Arial" w:hAnsi="Arial" w:cs="Arial"/>
          <w:b/>
          <w:bCs/>
          <w:lang w:val="lt-LT"/>
        </w:rPr>
      </w:pPr>
    </w:p>
    <w:p w14:paraId="6059055D" w14:textId="77777777" w:rsidR="00971BF7" w:rsidRPr="00E120BE" w:rsidRDefault="00971BF7" w:rsidP="0056076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567"/>
        <w:jc w:val="both"/>
        <w:rPr>
          <w:rFonts w:ascii="Arial" w:hAnsi="Arial" w:cs="Arial"/>
          <w:sz w:val="22"/>
          <w:szCs w:val="22"/>
          <w:lang w:val="lt-LT"/>
        </w:rPr>
      </w:pPr>
      <w:r w:rsidRPr="00E120BE">
        <w:rPr>
          <w:rFonts w:ascii="Arial" w:hAnsi="Arial" w:cs="Arial"/>
          <w:b/>
          <w:bCs/>
          <w:sz w:val="22"/>
          <w:szCs w:val="22"/>
          <w:lang w:val="lt-LT"/>
        </w:rPr>
        <w:t>Klausimas.  </w:t>
      </w:r>
      <w:r w:rsidRPr="00E120BE">
        <w:rPr>
          <w:rFonts w:ascii="Arial" w:hAnsi="Arial" w:cs="Arial"/>
          <w:sz w:val="22"/>
          <w:szCs w:val="22"/>
          <w:lang w:val="lt-LT"/>
        </w:rPr>
        <w:t>Prašome pateikti S3 stadijos informacija užpildytą užduoties informacijos pateikimo planą (TIDP).</w:t>
      </w:r>
    </w:p>
    <w:p w14:paraId="522FB021" w14:textId="2DBF03E4" w:rsidR="00971BF7" w:rsidRPr="00E120BE" w:rsidRDefault="00971BF7" w:rsidP="0056076C">
      <w:pPr>
        <w:ind w:left="567"/>
        <w:jc w:val="both"/>
        <w:rPr>
          <w:rFonts w:ascii="Arial" w:hAnsi="Arial" w:cs="Arial"/>
          <w:sz w:val="22"/>
          <w:szCs w:val="22"/>
          <w:lang w:val="lt-LT"/>
        </w:rPr>
      </w:pPr>
      <w:r w:rsidRPr="00E120BE">
        <w:rPr>
          <w:rFonts w:ascii="Arial" w:hAnsi="Arial" w:cs="Arial"/>
          <w:b/>
          <w:bCs/>
          <w:sz w:val="22"/>
          <w:szCs w:val="22"/>
          <w:lang w:val="lt-LT"/>
        </w:rPr>
        <w:t xml:space="preserve">Atsakymas. </w:t>
      </w:r>
      <w:r w:rsidRPr="00E120BE">
        <w:rPr>
          <w:rFonts w:ascii="Arial" w:hAnsi="Arial" w:cs="Arial"/>
          <w:sz w:val="22"/>
          <w:szCs w:val="22"/>
          <w:lang w:val="lt-LT"/>
        </w:rPr>
        <w:t>TIDP nebuvo pildomas</w:t>
      </w:r>
      <w:r w:rsidR="003849FD">
        <w:rPr>
          <w:rFonts w:ascii="Arial" w:hAnsi="Arial" w:cs="Arial"/>
          <w:sz w:val="22"/>
          <w:szCs w:val="22"/>
          <w:lang w:val="lt-LT"/>
        </w:rPr>
        <w:t>.</w:t>
      </w:r>
    </w:p>
    <w:p w14:paraId="7BDCFE1F" w14:textId="77777777" w:rsidR="0056076C" w:rsidRPr="006C56BC" w:rsidRDefault="0056076C" w:rsidP="003849FD">
      <w:pPr>
        <w:ind w:left="567"/>
        <w:jc w:val="both"/>
        <w:rPr>
          <w:rFonts w:ascii="Arial" w:hAnsi="Arial" w:cs="Arial"/>
          <w:b/>
          <w:bCs/>
          <w:lang w:val="lt-LT"/>
        </w:rPr>
      </w:pPr>
    </w:p>
    <w:p w14:paraId="0A84B8AF" w14:textId="14051E5E" w:rsidR="00971BF7" w:rsidRPr="00E120BE" w:rsidRDefault="00971BF7" w:rsidP="003849F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567"/>
        <w:jc w:val="both"/>
        <w:rPr>
          <w:rFonts w:ascii="Arial" w:hAnsi="Arial" w:cs="Arial"/>
          <w:sz w:val="22"/>
          <w:szCs w:val="22"/>
          <w:lang w:val="lt-LT"/>
        </w:rPr>
      </w:pPr>
      <w:r w:rsidRPr="00E120BE">
        <w:rPr>
          <w:rFonts w:ascii="Arial" w:hAnsi="Arial" w:cs="Arial"/>
          <w:b/>
          <w:bCs/>
          <w:sz w:val="22"/>
          <w:szCs w:val="22"/>
          <w:lang w:val="lt-LT"/>
        </w:rPr>
        <w:t xml:space="preserve">Klausimas. </w:t>
      </w:r>
      <w:r w:rsidRPr="00E120BE">
        <w:rPr>
          <w:rFonts w:ascii="Arial" w:hAnsi="Arial" w:cs="Arial"/>
          <w:sz w:val="22"/>
          <w:szCs w:val="22"/>
          <w:lang w:val="lt-LT"/>
        </w:rPr>
        <w:t>Prašome patvirtinti, kad žiniaraščiuose esantis darbas šiuo pavadinimu "Žemės sankasos įrengimas, panaudojant esamą gruntą iš iškasų" apima tik žemės sankasos įrengimą/supylimą, sutankinimą iš esamo grunto, o šio grunto iškasimas pateiktas pozciose "Grunto kasimas, pakrovimas ir išvežimas rangovo pasirinktu atstumu į sandėliavimo aikštelę".</w:t>
      </w:r>
    </w:p>
    <w:p w14:paraId="20ADCB1F" w14:textId="5D76D23A" w:rsidR="00971BF7" w:rsidRPr="00E120BE" w:rsidRDefault="00971BF7" w:rsidP="003849FD">
      <w:pPr>
        <w:ind w:firstLine="567"/>
        <w:jc w:val="both"/>
        <w:rPr>
          <w:rFonts w:ascii="Arial" w:hAnsi="Arial" w:cs="Arial"/>
          <w:sz w:val="22"/>
          <w:szCs w:val="22"/>
          <w:lang w:val="lt-LT"/>
        </w:rPr>
      </w:pPr>
      <w:r w:rsidRPr="00E120BE">
        <w:rPr>
          <w:rFonts w:ascii="Arial" w:hAnsi="Arial" w:cs="Arial"/>
          <w:b/>
          <w:bCs/>
          <w:sz w:val="22"/>
          <w:szCs w:val="22"/>
          <w:lang w:val="lt-LT"/>
        </w:rPr>
        <w:t>Atsakymas</w:t>
      </w:r>
      <w:r w:rsidRPr="00E120BE">
        <w:rPr>
          <w:rFonts w:ascii="Arial" w:hAnsi="Arial" w:cs="Arial"/>
          <w:sz w:val="22"/>
          <w:szCs w:val="22"/>
          <w:lang w:val="lt-LT"/>
        </w:rPr>
        <w:t>. Patvirtiname</w:t>
      </w:r>
      <w:r w:rsidR="00184B13">
        <w:rPr>
          <w:rFonts w:ascii="Arial" w:hAnsi="Arial" w:cs="Arial"/>
          <w:sz w:val="22"/>
          <w:szCs w:val="22"/>
          <w:lang w:val="lt-LT"/>
        </w:rPr>
        <w:t>.</w:t>
      </w:r>
    </w:p>
    <w:p w14:paraId="2A7846D0" w14:textId="77777777" w:rsidR="0056076C" w:rsidRPr="004F0175" w:rsidRDefault="0056076C" w:rsidP="00971BF7">
      <w:pPr>
        <w:ind w:firstLine="567"/>
        <w:jc w:val="both"/>
        <w:rPr>
          <w:rFonts w:ascii="Arial" w:hAnsi="Arial" w:cs="Arial"/>
          <w:lang w:val="lt-LT"/>
        </w:rPr>
      </w:pPr>
    </w:p>
    <w:p w14:paraId="46562AEB" w14:textId="375083EC" w:rsidR="00971BF7" w:rsidRPr="00C76D3D" w:rsidRDefault="00971BF7" w:rsidP="00C76D3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hanging="153"/>
        <w:rPr>
          <w:rFonts w:ascii="Arial" w:hAnsi="Arial" w:cs="Arial"/>
          <w:sz w:val="22"/>
          <w:szCs w:val="22"/>
          <w:lang w:val="lt-LT"/>
        </w:rPr>
      </w:pPr>
      <w:r w:rsidRPr="00C76D3D">
        <w:rPr>
          <w:rFonts w:ascii="Arial" w:hAnsi="Arial" w:cs="Arial"/>
          <w:b/>
          <w:bCs/>
          <w:sz w:val="22"/>
          <w:szCs w:val="22"/>
          <w:lang w:val="lt-LT"/>
        </w:rPr>
        <w:t>Klausimas.</w:t>
      </w:r>
      <w:r w:rsidRPr="00C76D3D">
        <w:rPr>
          <w:rFonts w:ascii="Arial" w:hAnsi="Arial" w:cs="Arial"/>
          <w:sz w:val="22"/>
          <w:szCs w:val="22"/>
          <w:lang w:val="lt-LT"/>
        </w:rPr>
        <w:t xml:space="preserve"> Tunelinis viadukas 32,151km</w:t>
      </w:r>
      <w:r w:rsidR="003849FD" w:rsidRPr="00C76D3D">
        <w:rPr>
          <w:rFonts w:ascii="Arial" w:hAnsi="Arial" w:cs="Arial"/>
          <w:sz w:val="22"/>
          <w:szCs w:val="22"/>
          <w:lang w:val="lt-LT"/>
        </w:rPr>
        <w:t>.</w:t>
      </w:r>
    </w:p>
    <w:p w14:paraId="72B95E39" w14:textId="77777777" w:rsidR="00971BF7" w:rsidRPr="006C56BC" w:rsidRDefault="00971BF7" w:rsidP="00971BF7">
      <w:pPr>
        <w:ind w:left="360"/>
        <w:rPr>
          <w:rFonts w:ascii="Arial" w:hAnsi="Arial" w:cs="Arial"/>
          <w:sz w:val="22"/>
          <w:szCs w:val="22"/>
          <w:lang w:val="lt-LT"/>
        </w:rPr>
      </w:pPr>
      <w:r w:rsidRPr="006C56BC">
        <w:rPr>
          <w:rFonts w:ascii="Arial" w:hAnsi="Arial" w:cs="Arial"/>
          <w:sz w:val="22"/>
          <w:szCs w:val="22"/>
          <w:lang w:val="lt-LT"/>
        </w:rPr>
        <w:t xml:space="preserve">Įrenginėjant tunelio sparnų TS-2 ir TS-3 pamatus šalia esančio upelio projekto dalyje : </w:t>
      </w:r>
    </w:p>
    <w:p w14:paraId="4C609D47" w14:textId="77777777" w:rsidR="00971BF7" w:rsidRPr="006C56BC" w:rsidRDefault="00971BF7" w:rsidP="00971BF7">
      <w:pPr>
        <w:pStyle w:val="ListParagraph"/>
        <w:rPr>
          <w:rFonts w:ascii="Arial" w:hAnsi="Arial" w:cs="Arial"/>
          <w:sz w:val="22"/>
          <w:szCs w:val="22"/>
          <w:lang w:val="lt-LT"/>
        </w:rPr>
      </w:pPr>
    </w:p>
    <w:p w14:paraId="317E8E47" w14:textId="77777777" w:rsidR="00971BF7" w:rsidRPr="006C56BC" w:rsidRDefault="00971BF7" w:rsidP="00971BF7">
      <w:pPr>
        <w:pStyle w:val="ListParagraph"/>
        <w:jc w:val="center"/>
        <w:rPr>
          <w:lang w:val="lt-LT"/>
        </w:rPr>
      </w:pPr>
      <w:r w:rsidRPr="006C56BC">
        <w:rPr>
          <w:noProof/>
          <w:lang w:val="lt-LT"/>
        </w:rPr>
        <w:drawing>
          <wp:inline distT="0" distB="0" distL="0" distR="0" wp14:anchorId="19B0F1BE" wp14:editId="1CB888A5">
            <wp:extent cx="5614261" cy="3649980"/>
            <wp:effectExtent l="0" t="0" r="5715" b="7620"/>
            <wp:docPr id="60195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2338" cy="3655231"/>
                    </a:xfrm>
                    <a:prstGeom prst="rect">
                      <a:avLst/>
                    </a:prstGeom>
                    <a:noFill/>
                  </pic:spPr>
                </pic:pic>
              </a:graphicData>
            </a:graphic>
          </wp:inline>
        </w:drawing>
      </w:r>
    </w:p>
    <w:p w14:paraId="5F24F955" w14:textId="77777777" w:rsidR="00971BF7" w:rsidRPr="006C56BC" w:rsidRDefault="00971BF7" w:rsidP="00971BF7">
      <w:pPr>
        <w:pStyle w:val="ListParagraph"/>
        <w:jc w:val="center"/>
        <w:rPr>
          <w:lang w:val="lt-LT"/>
        </w:rPr>
      </w:pPr>
    </w:p>
    <w:p w14:paraId="0AC2BF32" w14:textId="77777777" w:rsidR="003A7115" w:rsidRDefault="00971BF7" w:rsidP="00971BF7">
      <w:pPr>
        <w:pStyle w:val="ListParagraph"/>
        <w:jc w:val="both"/>
        <w:rPr>
          <w:rFonts w:ascii="Arial" w:hAnsi="Arial" w:cs="Arial"/>
          <w:sz w:val="22"/>
          <w:szCs w:val="22"/>
          <w:lang w:val="lt-LT"/>
        </w:rPr>
      </w:pPr>
      <w:r w:rsidRPr="006C56BC">
        <w:rPr>
          <w:rFonts w:ascii="Arial" w:hAnsi="Arial" w:cs="Arial"/>
          <w:sz w:val="22"/>
          <w:szCs w:val="22"/>
          <w:lang w:val="lt-LT"/>
        </w:rPr>
        <w:t xml:space="preserve">Dokumente P23_042: -DCA-AM-BC-0011-TDP-S0_10_01-B_11, dvigubos d1600 pralaidos </w:t>
      </w:r>
    </w:p>
    <w:p w14:paraId="287E0CEB" w14:textId="7F30B5FE" w:rsidR="00971BF7" w:rsidRPr="003A7115" w:rsidRDefault="00971BF7" w:rsidP="003A7115">
      <w:pPr>
        <w:jc w:val="both"/>
        <w:rPr>
          <w:rFonts w:ascii="Arial" w:hAnsi="Arial" w:cs="Arial"/>
          <w:sz w:val="22"/>
          <w:szCs w:val="22"/>
          <w:lang w:val="lt-LT"/>
        </w:rPr>
      </w:pPr>
      <w:r w:rsidRPr="003A7115">
        <w:rPr>
          <w:rFonts w:ascii="Arial" w:hAnsi="Arial" w:cs="Arial"/>
          <w:sz w:val="22"/>
          <w:szCs w:val="22"/>
          <w:lang w:val="lt-LT"/>
        </w:rPr>
        <w:t>dugno projektinė altitudė Hiš=43,07m, o įrengiamų tunelio sparnų TS-2 ir TS-3 pamatų apačios projektinės altitudės H=42,632m, kas tai matosi projekto brėžinyje:  P23_042: [uždengta] -DCA-AK-BC-0007-TDP-SK_05_04-B_07_2: sparnų geometrija vaizde tunelio sparnas TS-2:</w:t>
      </w:r>
    </w:p>
    <w:p w14:paraId="06C26173" w14:textId="77777777" w:rsidR="00971BF7" w:rsidRPr="006C56BC" w:rsidRDefault="00971BF7" w:rsidP="00971BF7">
      <w:pPr>
        <w:pStyle w:val="ListParagraph"/>
        <w:rPr>
          <w:lang w:val="lt-LT"/>
        </w:rPr>
      </w:pPr>
      <w:r w:rsidRPr="006C56BC">
        <w:rPr>
          <w:noProof/>
          <w:lang w:val="lt-LT"/>
        </w:rPr>
        <w:drawing>
          <wp:inline distT="0" distB="0" distL="0" distR="0" wp14:anchorId="32A5331B" wp14:editId="0470E2A6">
            <wp:extent cx="5072609" cy="3345180"/>
            <wp:effectExtent l="0" t="0" r="0" b="7620"/>
            <wp:docPr id="18737466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46685" name=""/>
                    <pic:cNvPicPr/>
                  </pic:nvPicPr>
                  <pic:blipFill>
                    <a:blip r:embed="rId12"/>
                    <a:stretch>
                      <a:fillRect/>
                    </a:stretch>
                  </pic:blipFill>
                  <pic:spPr>
                    <a:xfrm>
                      <a:off x="0" y="0"/>
                      <a:ext cx="5079048" cy="3349426"/>
                    </a:xfrm>
                    <a:prstGeom prst="rect">
                      <a:avLst/>
                    </a:prstGeom>
                  </pic:spPr>
                </pic:pic>
              </a:graphicData>
            </a:graphic>
          </wp:inline>
        </w:drawing>
      </w:r>
    </w:p>
    <w:p w14:paraId="63005DD2" w14:textId="77777777" w:rsidR="00971BF7" w:rsidRPr="006C56BC" w:rsidRDefault="00971BF7" w:rsidP="00971BF7">
      <w:pPr>
        <w:rPr>
          <w:lang w:val="lt-LT"/>
        </w:rPr>
      </w:pPr>
    </w:p>
    <w:p w14:paraId="201C1CDB" w14:textId="77777777" w:rsidR="00971BF7" w:rsidRPr="006C56BC" w:rsidRDefault="00971BF7" w:rsidP="00971BF7">
      <w:pPr>
        <w:rPr>
          <w:lang w:val="lt-LT"/>
        </w:rPr>
      </w:pPr>
    </w:p>
    <w:p w14:paraId="718BAFAF" w14:textId="74BDE8B6" w:rsidR="00971BF7" w:rsidRPr="006C56BC" w:rsidRDefault="002501CF" w:rsidP="00971BF7">
      <w:pPr>
        <w:jc w:val="both"/>
        <w:rPr>
          <w:rFonts w:ascii="Arial" w:hAnsi="Arial" w:cs="Arial"/>
          <w:sz w:val="22"/>
          <w:szCs w:val="22"/>
          <w:lang w:val="lt-LT"/>
        </w:rPr>
      </w:pPr>
      <w:r>
        <w:rPr>
          <w:rFonts w:ascii="Arial" w:hAnsi="Arial" w:cs="Arial"/>
          <w:sz w:val="22"/>
          <w:szCs w:val="22"/>
          <w:lang w:val="lt-LT"/>
        </w:rPr>
        <w:t xml:space="preserve">            </w:t>
      </w:r>
      <w:r w:rsidR="00971BF7" w:rsidRPr="006C56BC">
        <w:rPr>
          <w:rFonts w:ascii="Arial" w:hAnsi="Arial" w:cs="Arial"/>
          <w:sz w:val="22"/>
          <w:szCs w:val="22"/>
          <w:lang w:val="lt-LT"/>
        </w:rPr>
        <w:t>Taip pat brėžinyje: P23_042: [uždengta] -DCA-AK-BC-0007-TDP-SK_05_04-B_07_3: sparnų geometrija   vaizde tunelio sparnas TS-3:</w:t>
      </w:r>
    </w:p>
    <w:p w14:paraId="16DFBA46" w14:textId="77777777" w:rsidR="00971BF7" w:rsidRPr="006C56BC" w:rsidRDefault="00971BF7" w:rsidP="00971BF7">
      <w:pPr>
        <w:pStyle w:val="ListParagraph"/>
        <w:rPr>
          <w:lang w:val="lt-LT"/>
        </w:rPr>
      </w:pPr>
      <w:r w:rsidRPr="006C56BC">
        <w:rPr>
          <w:noProof/>
          <w:lang w:val="lt-LT"/>
        </w:rPr>
        <w:lastRenderedPageBreak/>
        <w:drawing>
          <wp:inline distT="0" distB="0" distL="0" distR="0" wp14:anchorId="356FDE58" wp14:editId="527BECC6">
            <wp:extent cx="5797005" cy="3017520"/>
            <wp:effectExtent l="0" t="0" r="0" b="0"/>
            <wp:docPr id="187404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460" name=""/>
                    <pic:cNvPicPr/>
                  </pic:nvPicPr>
                  <pic:blipFill>
                    <a:blip r:embed="rId13"/>
                    <a:stretch>
                      <a:fillRect/>
                    </a:stretch>
                  </pic:blipFill>
                  <pic:spPr>
                    <a:xfrm>
                      <a:off x="0" y="0"/>
                      <a:ext cx="5800953" cy="3019575"/>
                    </a:xfrm>
                    <a:prstGeom prst="rect">
                      <a:avLst/>
                    </a:prstGeom>
                  </pic:spPr>
                </pic:pic>
              </a:graphicData>
            </a:graphic>
          </wp:inline>
        </w:drawing>
      </w:r>
    </w:p>
    <w:p w14:paraId="1FF9BFE9" w14:textId="77777777" w:rsidR="00971BF7" w:rsidRPr="006C56BC" w:rsidRDefault="00971BF7" w:rsidP="00971BF7">
      <w:pPr>
        <w:pStyle w:val="ListParagraph"/>
        <w:rPr>
          <w:b/>
          <w:bCs/>
          <w:lang w:val="lt-LT"/>
        </w:rPr>
      </w:pPr>
    </w:p>
    <w:p w14:paraId="4B441520" w14:textId="77777777" w:rsidR="00971BF7" w:rsidRPr="004E38AB" w:rsidRDefault="00971BF7" w:rsidP="002501CF">
      <w:pPr>
        <w:pStyle w:val="ListParagraph"/>
        <w:jc w:val="both"/>
        <w:rPr>
          <w:rFonts w:ascii="Arial" w:hAnsi="Arial" w:cs="Arial"/>
          <w:sz w:val="22"/>
          <w:szCs w:val="22"/>
          <w:lang w:val="lt-LT"/>
        </w:rPr>
      </w:pPr>
      <w:r w:rsidRPr="004E38AB">
        <w:rPr>
          <w:rFonts w:ascii="Arial" w:hAnsi="Arial" w:cs="Arial"/>
          <w:sz w:val="22"/>
          <w:szCs w:val="22"/>
          <w:lang w:val="lt-LT"/>
        </w:rPr>
        <w:t>Pagal šiuos duomenis, vanduo apsems rengiamas TS-2 ir TS-3 pamatų duobes.</w:t>
      </w:r>
    </w:p>
    <w:p w14:paraId="6DAA2B2B" w14:textId="77777777" w:rsidR="003A7115" w:rsidRPr="004E38AB" w:rsidRDefault="00971BF7" w:rsidP="008D5DD3">
      <w:pPr>
        <w:pStyle w:val="ListParagraph"/>
        <w:jc w:val="both"/>
        <w:rPr>
          <w:rFonts w:ascii="Arial" w:hAnsi="Arial" w:cs="Arial"/>
          <w:b/>
          <w:bCs/>
          <w:sz w:val="22"/>
          <w:szCs w:val="22"/>
          <w:lang w:val="lt-LT"/>
        </w:rPr>
      </w:pPr>
      <w:r w:rsidRPr="004E38AB">
        <w:rPr>
          <w:rFonts w:ascii="Arial" w:hAnsi="Arial" w:cs="Arial"/>
          <w:b/>
          <w:bCs/>
          <w:sz w:val="22"/>
          <w:szCs w:val="22"/>
          <w:lang w:val="lt-LT"/>
        </w:rPr>
        <w:t xml:space="preserve">Prašome paaiškinti, koks yra numatytas projektinis sprendimas darbų zonos </w:t>
      </w:r>
    </w:p>
    <w:p w14:paraId="0DEB5168" w14:textId="26DC54B3" w:rsidR="00971BF7" w:rsidRPr="004E38AB" w:rsidRDefault="00971BF7" w:rsidP="008D5DD3">
      <w:pPr>
        <w:jc w:val="both"/>
        <w:rPr>
          <w:rFonts w:ascii="Arial" w:hAnsi="Arial" w:cs="Arial"/>
          <w:b/>
          <w:bCs/>
          <w:sz w:val="22"/>
          <w:szCs w:val="22"/>
          <w:lang w:val="lt-LT"/>
        </w:rPr>
      </w:pPr>
      <w:r w:rsidRPr="004E38AB">
        <w:rPr>
          <w:rFonts w:ascii="Arial" w:hAnsi="Arial" w:cs="Arial"/>
          <w:b/>
          <w:bCs/>
          <w:sz w:val="22"/>
          <w:szCs w:val="22"/>
          <w:lang w:val="lt-LT"/>
        </w:rPr>
        <w:t>nusausinimui ir kad statybos metu iš šalia esančio upelio nepatektų vanduo į įrengiamus tunelio sparnų TS-2 ir TS-3 pamatų duobes.</w:t>
      </w:r>
    </w:p>
    <w:p w14:paraId="40861F58" w14:textId="107B24D0" w:rsidR="00971BF7" w:rsidRPr="004E38AB" w:rsidRDefault="00971BF7" w:rsidP="002501CF">
      <w:pPr>
        <w:pStyle w:val="ListParagraph"/>
        <w:rPr>
          <w:rFonts w:ascii="Arial" w:hAnsi="Arial" w:cs="Arial"/>
          <w:sz w:val="22"/>
          <w:szCs w:val="22"/>
          <w:lang w:val="lt-LT"/>
        </w:rPr>
      </w:pPr>
      <w:r w:rsidRPr="004E38AB">
        <w:rPr>
          <w:rFonts w:ascii="Arial" w:hAnsi="Arial" w:cs="Arial"/>
          <w:b/>
          <w:bCs/>
          <w:sz w:val="22"/>
          <w:szCs w:val="22"/>
          <w:lang w:val="lt-LT"/>
        </w:rPr>
        <w:t xml:space="preserve">Atsakymas. </w:t>
      </w:r>
      <w:r w:rsidR="002501CF" w:rsidRPr="004E38AB">
        <w:rPr>
          <w:rFonts w:ascii="Arial" w:hAnsi="Arial" w:cs="Arial"/>
          <w:sz w:val="22"/>
          <w:szCs w:val="22"/>
          <w:lang w:val="lt-LT"/>
        </w:rPr>
        <w:t>Prašome</w:t>
      </w:r>
      <w:r w:rsidR="004E38AB" w:rsidRPr="004E38AB">
        <w:rPr>
          <w:rFonts w:ascii="Arial" w:hAnsi="Arial" w:cs="Arial"/>
          <w:b/>
          <w:bCs/>
          <w:sz w:val="22"/>
          <w:szCs w:val="22"/>
          <w:lang w:val="lt-LT"/>
        </w:rPr>
        <w:t xml:space="preserve"> </w:t>
      </w:r>
      <w:r w:rsidR="004E38AB" w:rsidRPr="004E38AB">
        <w:rPr>
          <w:rFonts w:ascii="Arial" w:hAnsi="Arial" w:cs="Arial"/>
          <w:sz w:val="22"/>
          <w:szCs w:val="22"/>
          <w:lang w:val="lt-LT"/>
        </w:rPr>
        <w:t>s</w:t>
      </w:r>
      <w:r w:rsidRPr="004E38AB">
        <w:rPr>
          <w:rFonts w:ascii="Arial" w:hAnsi="Arial" w:cs="Arial"/>
          <w:sz w:val="22"/>
          <w:szCs w:val="22"/>
          <w:lang w:val="lt-LT"/>
        </w:rPr>
        <w:t>kaityti</w:t>
      </w:r>
      <w:r w:rsidR="004E38AB" w:rsidRPr="004E38AB">
        <w:rPr>
          <w:rFonts w:ascii="Arial" w:hAnsi="Arial" w:cs="Arial"/>
          <w:sz w:val="22"/>
          <w:szCs w:val="22"/>
          <w:lang w:val="lt-LT"/>
        </w:rPr>
        <w:t xml:space="preserve"> projekto</w:t>
      </w:r>
      <w:r w:rsidRPr="004E38AB">
        <w:rPr>
          <w:rFonts w:ascii="Arial" w:hAnsi="Arial" w:cs="Arial"/>
          <w:sz w:val="22"/>
          <w:szCs w:val="22"/>
          <w:lang w:val="lt-LT"/>
        </w:rPr>
        <w:t xml:space="preserve"> SO dalies AR 8</w:t>
      </w:r>
      <w:r w:rsidR="004E38AB" w:rsidRPr="004E38AB">
        <w:rPr>
          <w:rFonts w:ascii="Arial" w:hAnsi="Arial" w:cs="Arial"/>
          <w:sz w:val="22"/>
          <w:szCs w:val="22"/>
          <w:lang w:val="lt-LT"/>
        </w:rPr>
        <w:t xml:space="preserve"> </w:t>
      </w:r>
      <w:r w:rsidRPr="004E38AB">
        <w:rPr>
          <w:rFonts w:ascii="Arial" w:hAnsi="Arial" w:cs="Arial"/>
          <w:sz w:val="22"/>
          <w:szCs w:val="22"/>
          <w:lang w:val="lt-LT"/>
        </w:rPr>
        <w:t xml:space="preserve">sk. </w:t>
      </w:r>
    </w:p>
    <w:p w14:paraId="52B9104A" w14:textId="77777777" w:rsidR="00971BF7" w:rsidRPr="008F0223" w:rsidRDefault="00971BF7" w:rsidP="008F0223">
      <w:pPr>
        <w:rPr>
          <w:b/>
          <w:bCs/>
          <w:lang w:val="lt-LT"/>
        </w:rPr>
      </w:pPr>
    </w:p>
    <w:p w14:paraId="20B2B6D5" w14:textId="719EC8EE" w:rsidR="00971BF7" w:rsidRPr="006C56BC" w:rsidRDefault="004E38AB" w:rsidP="00971BF7">
      <w:pPr>
        <w:ind w:left="360"/>
        <w:jc w:val="both"/>
        <w:rPr>
          <w:rFonts w:ascii="Arial" w:hAnsi="Arial" w:cs="Arial"/>
          <w:sz w:val="22"/>
          <w:szCs w:val="22"/>
          <w:lang w:val="lt-LT"/>
        </w:rPr>
      </w:pPr>
      <w:r>
        <w:rPr>
          <w:rFonts w:ascii="Arial" w:hAnsi="Arial" w:cs="Arial"/>
          <w:b/>
          <w:bCs/>
          <w:sz w:val="22"/>
          <w:szCs w:val="22"/>
          <w:lang w:val="lt-LT"/>
        </w:rPr>
        <w:t xml:space="preserve">         </w:t>
      </w:r>
      <w:r w:rsidR="00971BF7" w:rsidRPr="006C56BC">
        <w:rPr>
          <w:rFonts w:ascii="Arial" w:hAnsi="Arial" w:cs="Arial"/>
          <w:b/>
          <w:bCs/>
          <w:sz w:val="22"/>
          <w:szCs w:val="22"/>
          <w:lang w:val="lt-LT"/>
        </w:rPr>
        <w:t xml:space="preserve">7. </w:t>
      </w:r>
      <w:r w:rsidR="00031C15">
        <w:rPr>
          <w:rFonts w:ascii="Arial" w:hAnsi="Arial" w:cs="Arial"/>
          <w:b/>
          <w:bCs/>
          <w:sz w:val="22"/>
          <w:szCs w:val="22"/>
          <w:lang w:val="lt-LT"/>
        </w:rPr>
        <w:t xml:space="preserve">   </w:t>
      </w:r>
      <w:r w:rsidR="00971BF7" w:rsidRPr="006C56BC">
        <w:rPr>
          <w:rFonts w:ascii="Arial" w:hAnsi="Arial" w:cs="Arial"/>
          <w:b/>
          <w:bCs/>
          <w:sz w:val="22"/>
          <w:szCs w:val="22"/>
          <w:lang w:val="lt-LT"/>
        </w:rPr>
        <w:t>Klausimas.</w:t>
      </w:r>
      <w:r w:rsidR="00971BF7" w:rsidRPr="006C56BC">
        <w:rPr>
          <w:rFonts w:ascii="Arial" w:hAnsi="Arial" w:cs="Arial"/>
          <w:sz w:val="22"/>
          <w:szCs w:val="22"/>
          <w:lang w:val="lt-LT"/>
        </w:rPr>
        <w:t xml:space="preserve"> Projekte numatyta  prie  tunelio stumiamos dalies priekyje įrengti tunelio priešakinę dalį , o po tunelio stūmimo, priešakinė dalis nuardoma. Brėžinys: P23_042: [uždengta] -DCA-AK-BC-0004-TDP-SK_05_04-B_04_1:   brėžinio pjūvyje ,,TUSEG-1 2-2“</w:t>
      </w:r>
    </w:p>
    <w:p w14:paraId="031CDBF4" w14:textId="77777777" w:rsidR="00971BF7" w:rsidRPr="006C56BC" w:rsidRDefault="00971BF7" w:rsidP="00971BF7">
      <w:pPr>
        <w:pStyle w:val="ListParagraph"/>
        <w:rPr>
          <w:lang w:val="lt-LT"/>
        </w:rPr>
      </w:pPr>
    </w:p>
    <w:p w14:paraId="052ED990" w14:textId="77777777" w:rsidR="00971BF7" w:rsidRPr="006C56BC" w:rsidRDefault="00971BF7" w:rsidP="00971BF7">
      <w:pPr>
        <w:pStyle w:val="ListParagraph"/>
        <w:rPr>
          <w:lang w:val="lt-LT"/>
        </w:rPr>
      </w:pPr>
      <w:r w:rsidRPr="006C56BC">
        <w:rPr>
          <w:noProof/>
          <w:lang w:val="lt-LT"/>
        </w:rPr>
        <w:drawing>
          <wp:inline distT="0" distB="0" distL="0" distR="0" wp14:anchorId="7FA3DF01" wp14:editId="68CCAB36">
            <wp:extent cx="5981349" cy="1592580"/>
            <wp:effectExtent l="0" t="0" r="635" b="7620"/>
            <wp:docPr id="4570774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77413" name=""/>
                    <pic:cNvPicPr/>
                  </pic:nvPicPr>
                  <pic:blipFill>
                    <a:blip r:embed="rId14"/>
                    <a:stretch>
                      <a:fillRect/>
                    </a:stretch>
                  </pic:blipFill>
                  <pic:spPr>
                    <a:xfrm>
                      <a:off x="0" y="0"/>
                      <a:ext cx="5986563" cy="1593968"/>
                    </a:xfrm>
                    <a:prstGeom prst="rect">
                      <a:avLst/>
                    </a:prstGeom>
                  </pic:spPr>
                </pic:pic>
              </a:graphicData>
            </a:graphic>
          </wp:inline>
        </w:drawing>
      </w:r>
    </w:p>
    <w:p w14:paraId="5C60E529" w14:textId="77777777" w:rsidR="004E38AB" w:rsidRDefault="00971BF7" w:rsidP="00971BF7">
      <w:pPr>
        <w:pStyle w:val="ListParagraph"/>
        <w:rPr>
          <w:rFonts w:ascii="Arial" w:hAnsi="Arial" w:cs="Arial"/>
          <w:sz w:val="22"/>
          <w:szCs w:val="22"/>
          <w:lang w:val="lt-LT"/>
        </w:rPr>
      </w:pPr>
      <w:r w:rsidRPr="00DD7635">
        <w:rPr>
          <w:rFonts w:ascii="Arial" w:hAnsi="Arial" w:cs="Arial"/>
          <w:sz w:val="22"/>
          <w:szCs w:val="22"/>
          <w:lang w:val="lt-LT"/>
        </w:rPr>
        <w:t xml:space="preserve">,,Suvestinių sąnaudų kiekių žiniaraštyje“ nėra nurodyta kaip bus atstatomas sujungimo vieta </w:t>
      </w:r>
    </w:p>
    <w:p w14:paraId="715D2C73" w14:textId="1C008E54" w:rsidR="00971BF7" w:rsidRPr="004E38AB" w:rsidRDefault="00971BF7" w:rsidP="004E38AB">
      <w:pPr>
        <w:rPr>
          <w:rFonts w:ascii="Arial" w:hAnsi="Arial" w:cs="Arial"/>
          <w:sz w:val="22"/>
          <w:szCs w:val="22"/>
          <w:lang w:val="lt-LT"/>
        </w:rPr>
      </w:pPr>
      <w:r w:rsidRPr="004E38AB">
        <w:rPr>
          <w:rFonts w:ascii="Arial" w:hAnsi="Arial" w:cs="Arial"/>
          <w:sz w:val="22"/>
          <w:szCs w:val="22"/>
          <w:lang w:val="lt-LT"/>
        </w:rPr>
        <w:t xml:space="preserve">tarp tunelio ir priešakinės dalies, nukapojus priešakinę dalį. </w:t>
      </w:r>
    </w:p>
    <w:p w14:paraId="0DD5D910" w14:textId="17956C01" w:rsidR="00971BF7" w:rsidRPr="00DD7635" w:rsidRDefault="004E38AB" w:rsidP="00DD7635">
      <w:pPr>
        <w:ind w:firstLine="567"/>
        <w:rPr>
          <w:rFonts w:ascii="Arial" w:hAnsi="Arial" w:cs="Arial"/>
          <w:b/>
          <w:bCs/>
          <w:sz w:val="22"/>
          <w:szCs w:val="22"/>
          <w:lang w:val="lt-LT"/>
        </w:rPr>
      </w:pPr>
      <w:r>
        <w:rPr>
          <w:rFonts w:ascii="Arial" w:hAnsi="Arial" w:cs="Arial"/>
          <w:b/>
          <w:bCs/>
          <w:sz w:val="22"/>
          <w:szCs w:val="22"/>
          <w:lang w:val="lt-LT"/>
        </w:rPr>
        <w:t xml:space="preserve">    </w:t>
      </w:r>
      <w:r w:rsidR="00971BF7" w:rsidRPr="00DD7635">
        <w:rPr>
          <w:rFonts w:ascii="Arial" w:hAnsi="Arial" w:cs="Arial"/>
          <w:b/>
          <w:bCs/>
          <w:sz w:val="22"/>
          <w:szCs w:val="22"/>
          <w:lang w:val="lt-LT"/>
        </w:rPr>
        <w:t>Prašome patikslinti šio mazgo atstatymą-įrengimą.</w:t>
      </w:r>
    </w:p>
    <w:p w14:paraId="5FF4F0E9" w14:textId="0781E91D" w:rsidR="00971BF7" w:rsidRPr="00AC00D4" w:rsidRDefault="004E38AB" w:rsidP="00AC00D4">
      <w:pPr>
        <w:ind w:firstLine="567"/>
        <w:jc w:val="both"/>
        <w:rPr>
          <w:rFonts w:ascii="Arial" w:hAnsi="Arial" w:cs="Arial"/>
          <w:sz w:val="22"/>
          <w:szCs w:val="22"/>
          <w:lang w:val="lt-LT"/>
        </w:rPr>
      </w:pPr>
      <w:r>
        <w:rPr>
          <w:rFonts w:ascii="Arial" w:hAnsi="Arial" w:cs="Arial"/>
          <w:b/>
          <w:bCs/>
          <w:sz w:val="22"/>
          <w:szCs w:val="22"/>
          <w:lang w:val="lt-LT"/>
        </w:rPr>
        <w:t xml:space="preserve">   </w:t>
      </w:r>
      <w:r w:rsidR="0071778F">
        <w:rPr>
          <w:rFonts w:ascii="Arial" w:hAnsi="Arial" w:cs="Arial"/>
          <w:b/>
          <w:bCs/>
          <w:sz w:val="22"/>
          <w:szCs w:val="22"/>
          <w:lang w:val="lt-LT"/>
        </w:rPr>
        <w:t xml:space="preserve"> </w:t>
      </w:r>
      <w:r w:rsidR="00971BF7" w:rsidRPr="00DD7635">
        <w:rPr>
          <w:rFonts w:ascii="Arial" w:hAnsi="Arial" w:cs="Arial"/>
          <w:b/>
          <w:bCs/>
          <w:sz w:val="22"/>
          <w:szCs w:val="22"/>
          <w:lang w:val="lt-LT"/>
        </w:rPr>
        <w:t>Atsakymas.</w:t>
      </w:r>
      <w:r w:rsidR="00971BF7" w:rsidRPr="00DD7635">
        <w:rPr>
          <w:rFonts w:ascii="Arial" w:hAnsi="Arial" w:cs="Arial"/>
          <w:sz w:val="22"/>
          <w:szCs w:val="22"/>
          <w:lang w:val="lt-LT"/>
        </w:rPr>
        <w:t xml:space="preserve"> Betoninis paviršius atpjaunamas nurodytoje vietoje. Viename krašte toliau betonuojamas sparnas, kitoje užglaistomas</w:t>
      </w:r>
      <w:r w:rsidR="00971BF7" w:rsidRPr="00AC00D4">
        <w:rPr>
          <w:rFonts w:ascii="Arial" w:hAnsi="Arial" w:cs="Arial"/>
          <w:sz w:val="22"/>
          <w:szCs w:val="22"/>
          <w:lang w:val="lt-LT"/>
        </w:rPr>
        <w:t xml:space="preserve"> nuardyto paviršiaus nelygumai ir padengiama apsauginėmis dangomis. Tinkamai atlikus ardymo darbus, jokių papildomų atstatinėjimo darbų rangovui atlikti nereikia.</w:t>
      </w:r>
    </w:p>
    <w:p w14:paraId="52CAFA07" w14:textId="77777777" w:rsidR="00971BF7" w:rsidRPr="006C56BC" w:rsidRDefault="00971BF7" w:rsidP="00971BF7">
      <w:pPr>
        <w:pStyle w:val="ListParagraph"/>
        <w:ind w:left="0" w:firstLine="567"/>
        <w:jc w:val="both"/>
        <w:rPr>
          <w:rFonts w:ascii="Arial" w:hAnsi="Arial" w:cs="Arial"/>
          <w:b/>
          <w:bCs/>
          <w:sz w:val="22"/>
          <w:szCs w:val="22"/>
          <w:lang w:val="lt-LT"/>
        </w:rPr>
      </w:pPr>
    </w:p>
    <w:p w14:paraId="43C9B318" w14:textId="2EFA906C" w:rsidR="004E38AB" w:rsidRDefault="004E38AB" w:rsidP="004E38A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Arial" w:hAnsi="Arial" w:cs="Arial"/>
          <w:sz w:val="22"/>
          <w:szCs w:val="22"/>
          <w:lang w:val="lt-LT"/>
        </w:rPr>
      </w:pPr>
      <w:r>
        <w:rPr>
          <w:rFonts w:ascii="Arial" w:hAnsi="Arial" w:cs="Arial"/>
          <w:b/>
          <w:bCs/>
          <w:sz w:val="22"/>
          <w:szCs w:val="22"/>
          <w:lang w:val="lt-LT"/>
        </w:rPr>
        <w:t xml:space="preserve">      8.  </w:t>
      </w:r>
      <w:r w:rsidR="00184B13">
        <w:rPr>
          <w:rFonts w:ascii="Arial" w:hAnsi="Arial" w:cs="Arial"/>
          <w:b/>
          <w:bCs/>
          <w:sz w:val="22"/>
          <w:szCs w:val="22"/>
          <w:lang w:val="lt-LT"/>
        </w:rPr>
        <w:t xml:space="preserve">     </w:t>
      </w:r>
      <w:r w:rsidR="00971BF7" w:rsidRPr="006C56BC">
        <w:rPr>
          <w:rFonts w:ascii="Arial" w:hAnsi="Arial" w:cs="Arial"/>
          <w:b/>
          <w:bCs/>
          <w:sz w:val="22"/>
          <w:szCs w:val="22"/>
          <w:lang w:val="lt-LT"/>
        </w:rPr>
        <w:t>Klausimas</w:t>
      </w:r>
      <w:r w:rsidR="00971BF7" w:rsidRPr="006C56BC">
        <w:rPr>
          <w:rFonts w:ascii="Arial" w:hAnsi="Arial" w:cs="Arial"/>
          <w:sz w:val="22"/>
          <w:szCs w:val="22"/>
          <w:lang w:val="lt-LT"/>
        </w:rPr>
        <w:t xml:space="preserve">. Įrengiant ATRAMINĮ PYLIMĄ, virš įrengtos dvigubos d1600 pralaidos </w:t>
      </w:r>
    </w:p>
    <w:p w14:paraId="4FE6C126" w14:textId="71A43672" w:rsidR="00971BF7" w:rsidRPr="004E38AB" w:rsidRDefault="00971BF7" w:rsidP="004E38A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lt-LT"/>
        </w:rPr>
      </w:pPr>
      <w:r w:rsidRPr="004E38AB">
        <w:rPr>
          <w:rFonts w:ascii="Arial" w:hAnsi="Arial" w:cs="Arial"/>
          <w:sz w:val="22"/>
          <w:szCs w:val="22"/>
          <w:lang w:val="lt-LT"/>
        </w:rPr>
        <w:t>L=25,63m Pk322+39 ir Pk322+41, kai Hiš=43,07m, o ATRAMINIO PYLIMO H~45,50m ir duoti ATRAMINIO PYLIMO šlaitų nuolydis 1:2,0. Įrengiant ATRAMINĮ PYLIMĄ gruntu yra užpilama esama pralaida. Statybos metu reikalinga  papildomai prailginti pralaidas arba po įrengiamu ATRAMINIU PYLIMU įrengti laikiną pralaidą.</w:t>
      </w:r>
    </w:p>
    <w:p w14:paraId="628CAA24" w14:textId="29C7B231" w:rsidR="00971BF7" w:rsidRPr="006C56BC" w:rsidRDefault="00971BF7" w:rsidP="00971BF7">
      <w:pPr>
        <w:pStyle w:val="ListParagraph"/>
        <w:ind w:left="0" w:firstLine="567"/>
        <w:jc w:val="both"/>
        <w:rPr>
          <w:rFonts w:ascii="Arial" w:hAnsi="Arial" w:cs="Arial"/>
          <w:b/>
          <w:bCs/>
          <w:sz w:val="22"/>
          <w:szCs w:val="22"/>
          <w:lang w:val="lt-LT"/>
        </w:rPr>
      </w:pPr>
      <w:r w:rsidRPr="006C56BC">
        <w:rPr>
          <w:rFonts w:ascii="Arial" w:hAnsi="Arial" w:cs="Arial"/>
          <w:b/>
          <w:bCs/>
          <w:sz w:val="22"/>
          <w:szCs w:val="22"/>
          <w:lang w:val="lt-LT"/>
        </w:rPr>
        <w:t xml:space="preserve"> </w:t>
      </w:r>
      <w:r w:rsidR="00184B13">
        <w:rPr>
          <w:rFonts w:ascii="Arial" w:hAnsi="Arial" w:cs="Arial"/>
          <w:b/>
          <w:bCs/>
          <w:sz w:val="22"/>
          <w:szCs w:val="22"/>
          <w:lang w:val="lt-LT"/>
        </w:rPr>
        <w:t xml:space="preserve">    </w:t>
      </w:r>
      <w:r w:rsidRPr="006C56BC">
        <w:rPr>
          <w:rFonts w:ascii="Arial" w:hAnsi="Arial" w:cs="Arial"/>
          <w:b/>
          <w:bCs/>
          <w:sz w:val="22"/>
          <w:szCs w:val="22"/>
          <w:lang w:val="lt-LT"/>
        </w:rPr>
        <w:t xml:space="preserve">Koks yra numatytas sprendimas? Darbų kiekių žiniaraščiuose nėra tai numatyta. Prašome papildyti darbų kiekių žiniaraštį. </w:t>
      </w:r>
    </w:p>
    <w:p w14:paraId="49681107" w14:textId="67991407" w:rsidR="00971BF7" w:rsidRPr="006C56BC" w:rsidRDefault="00184B13" w:rsidP="00971BF7">
      <w:pPr>
        <w:pStyle w:val="ListParagraph"/>
        <w:ind w:left="0" w:firstLine="567"/>
        <w:jc w:val="both"/>
        <w:rPr>
          <w:rFonts w:ascii="Arial" w:hAnsi="Arial" w:cs="Arial"/>
          <w:b/>
          <w:bCs/>
          <w:sz w:val="22"/>
          <w:szCs w:val="22"/>
          <w:lang w:val="lt-LT"/>
        </w:rPr>
      </w:pPr>
      <w:r>
        <w:rPr>
          <w:rFonts w:ascii="Arial" w:hAnsi="Arial" w:cs="Arial"/>
          <w:b/>
          <w:bCs/>
          <w:sz w:val="22"/>
          <w:szCs w:val="22"/>
          <w:lang w:val="lt-LT"/>
        </w:rPr>
        <w:lastRenderedPageBreak/>
        <w:t xml:space="preserve">     </w:t>
      </w:r>
      <w:r w:rsidR="00971BF7" w:rsidRPr="006C56BC">
        <w:rPr>
          <w:rFonts w:ascii="Arial" w:hAnsi="Arial" w:cs="Arial"/>
          <w:b/>
          <w:bCs/>
          <w:sz w:val="22"/>
          <w:szCs w:val="22"/>
          <w:lang w:val="lt-LT"/>
        </w:rPr>
        <w:t>Atsakymas.</w:t>
      </w:r>
      <w:r w:rsidR="00971BF7">
        <w:rPr>
          <w:rFonts w:ascii="Arial" w:hAnsi="Arial" w:cs="Arial"/>
          <w:b/>
          <w:bCs/>
          <w:sz w:val="22"/>
          <w:szCs w:val="22"/>
          <w:lang w:val="lt-LT"/>
        </w:rPr>
        <w:t xml:space="preserve"> </w:t>
      </w:r>
      <w:r w:rsidR="00971BF7" w:rsidRPr="00AC00D4">
        <w:rPr>
          <w:rFonts w:ascii="Arial" w:hAnsi="Arial" w:cs="Arial"/>
          <w:sz w:val="22"/>
          <w:szCs w:val="22"/>
          <w:lang w:val="lt-LT"/>
        </w:rPr>
        <w:t>Rangovas</w:t>
      </w:r>
      <w:r w:rsidR="005D45C2">
        <w:rPr>
          <w:rFonts w:ascii="Arial" w:hAnsi="Arial" w:cs="Arial"/>
          <w:sz w:val="22"/>
          <w:szCs w:val="22"/>
          <w:lang w:val="lt-LT"/>
        </w:rPr>
        <w:t>,</w:t>
      </w:r>
      <w:r w:rsidR="00971BF7" w:rsidRPr="00AC00D4">
        <w:rPr>
          <w:rFonts w:ascii="Arial" w:hAnsi="Arial" w:cs="Arial"/>
          <w:sz w:val="22"/>
          <w:szCs w:val="22"/>
          <w:lang w:val="lt-LT"/>
        </w:rPr>
        <w:t xml:space="preserve"> atsižvelgiant į statybos darbų technologiją turi užtikrinti tinkamą upelio funkcionavimą</w:t>
      </w:r>
      <w:r w:rsidR="005D45C2">
        <w:rPr>
          <w:rFonts w:ascii="Arial" w:hAnsi="Arial" w:cs="Arial"/>
          <w:sz w:val="22"/>
          <w:szCs w:val="22"/>
          <w:lang w:val="lt-LT"/>
        </w:rPr>
        <w:t xml:space="preserve">, </w:t>
      </w:r>
      <w:r w:rsidR="00971BF7" w:rsidRPr="00AC00D4">
        <w:rPr>
          <w:rFonts w:ascii="Arial" w:hAnsi="Arial" w:cs="Arial"/>
          <w:sz w:val="22"/>
          <w:szCs w:val="22"/>
          <w:lang w:val="lt-LT"/>
        </w:rPr>
        <w:t>visu statybos laikotarpiu</w:t>
      </w:r>
      <w:r w:rsidR="004E38AB">
        <w:rPr>
          <w:rFonts w:ascii="Arial" w:hAnsi="Arial" w:cs="Arial"/>
          <w:sz w:val="22"/>
          <w:szCs w:val="22"/>
          <w:lang w:val="lt-LT"/>
        </w:rPr>
        <w:t>.</w:t>
      </w:r>
    </w:p>
    <w:p w14:paraId="38620D3D" w14:textId="77777777" w:rsidR="00971BF7" w:rsidRPr="006C56BC" w:rsidRDefault="00971BF7" w:rsidP="00971BF7">
      <w:pPr>
        <w:pStyle w:val="ListParagraph"/>
        <w:ind w:left="0" w:firstLine="567"/>
        <w:jc w:val="both"/>
        <w:rPr>
          <w:rFonts w:ascii="Arial" w:hAnsi="Arial" w:cs="Arial"/>
          <w:b/>
          <w:bCs/>
          <w:sz w:val="22"/>
          <w:szCs w:val="22"/>
          <w:lang w:val="lt-LT"/>
        </w:rPr>
      </w:pPr>
    </w:p>
    <w:p w14:paraId="4BD842DE" w14:textId="77777777" w:rsidR="00184B13" w:rsidRPr="00184B13" w:rsidRDefault="00971BF7" w:rsidP="00184B1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hanging="11"/>
        <w:jc w:val="both"/>
        <w:rPr>
          <w:rFonts w:ascii="Arial" w:hAnsi="Arial" w:cs="Arial"/>
          <w:b/>
          <w:bCs/>
          <w:sz w:val="22"/>
          <w:szCs w:val="22"/>
          <w:lang w:val="lt-LT"/>
        </w:rPr>
      </w:pPr>
      <w:r w:rsidRPr="00184B13">
        <w:rPr>
          <w:rFonts w:ascii="Arial" w:hAnsi="Arial" w:cs="Arial"/>
          <w:b/>
          <w:bCs/>
          <w:sz w:val="22"/>
          <w:szCs w:val="22"/>
          <w:lang w:val="lt-LT"/>
        </w:rPr>
        <w:t>Klausimas.</w:t>
      </w:r>
      <w:r w:rsidRPr="00184B13">
        <w:rPr>
          <w:rFonts w:ascii="Arial" w:hAnsi="Arial" w:cs="Arial"/>
          <w:sz w:val="22"/>
          <w:szCs w:val="22"/>
          <w:lang w:val="lt-LT"/>
        </w:rPr>
        <w:t xml:space="preserve"> Pagal projektą tunelio statybos metu yra įrengiama atraminė siena tunelio </w:t>
      </w:r>
    </w:p>
    <w:p w14:paraId="24A2B2E1" w14:textId="76A24FB1" w:rsidR="00971BF7" w:rsidRPr="00184B13" w:rsidRDefault="00971BF7" w:rsidP="00184B1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sz w:val="22"/>
          <w:szCs w:val="22"/>
          <w:lang w:val="lt-LT"/>
        </w:rPr>
      </w:pPr>
      <w:r w:rsidRPr="00184B13">
        <w:rPr>
          <w:rFonts w:ascii="Arial" w:hAnsi="Arial" w:cs="Arial"/>
          <w:sz w:val="22"/>
          <w:szCs w:val="22"/>
          <w:lang w:val="lt-LT"/>
        </w:rPr>
        <w:t xml:space="preserve">stūmimui šalia esančio upelio. Atraminės sienas tunelio stūmimui įrengiamo apačios altitudė H=39,732m, įrengiamos tunelio stūmimo aikštelės apačios altitudė H=43,03m,  o upelyje įrengiamos dvigubos pralaidos d1600 Hiš=43,07m. </w:t>
      </w:r>
    </w:p>
    <w:p w14:paraId="10B533CA" w14:textId="77777777" w:rsidR="00971BF7" w:rsidRPr="006C56BC" w:rsidRDefault="00971BF7" w:rsidP="00184B13">
      <w:pPr>
        <w:pStyle w:val="ListParagraph"/>
        <w:ind w:left="0" w:firstLine="567"/>
        <w:jc w:val="both"/>
        <w:rPr>
          <w:rFonts w:ascii="Arial" w:hAnsi="Arial" w:cs="Arial"/>
          <w:b/>
          <w:bCs/>
          <w:sz w:val="22"/>
          <w:szCs w:val="22"/>
          <w:lang w:val="lt-LT"/>
        </w:rPr>
      </w:pPr>
      <w:r w:rsidRPr="006C56BC">
        <w:rPr>
          <w:rFonts w:ascii="Arial" w:hAnsi="Arial" w:cs="Arial"/>
          <w:b/>
          <w:bCs/>
          <w:sz w:val="22"/>
          <w:szCs w:val="22"/>
          <w:lang w:val="lt-LT"/>
        </w:rPr>
        <w:t xml:space="preserve">Koks yra numatytas sprendimas, kad įrengiant atraminę sieną tunelio stūmimui, šalia esančio upelio vanduo nepateks į įrengiamos konstrukcijos pamatų iškasą, kai pamatų iškasos gylis bus žemiau upelio dugno apie 3,34m?     </w:t>
      </w:r>
    </w:p>
    <w:p w14:paraId="12907BE4" w14:textId="77777777" w:rsidR="00971BF7" w:rsidRPr="006C56BC" w:rsidRDefault="00971BF7" w:rsidP="00184B13">
      <w:pPr>
        <w:pStyle w:val="ListParagraph"/>
        <w:ind w:left="0" w:firstLine="567"/>
        <w:jc w:val="both"/>
        <w:rPr>
          <w:rFonts w:ascii="Arial" w:hAnsi="Arial" w:cs="Arial"/>
          <w:sz w:val="22"/>
          <w:szCs w:val="22"/>
          <w:lang w:val="lt-LT"/>
        </w:rPr>
      </w:pPr>
      <w:r w:rsidRPr="006C56BC">
        <w:rPr>
          <w:rFonts w:ascii="Arial" w:hAnsi="Arial" w:cs="Arial"/>
          <w:sz w:val="22"/>
          <w:szCs w:val="22"/>
          <w:lang w:val="lt-LT"/>
        </w:rPr>
        <w:t>Brėžiniai: P23_042-A6-S-TDP-PP.B-08</w:t>
      </w:r>
    </w:p>
    <w:p w14:paraId="4BED9373" w14:textId="77777777" w:rsidR="00971BF7" w:rsidRPr="006C56BC" w:rsidRDefault="00971BF7" w:rsidP="00971BF7">
      <w:pPr>
        <w:pStyle w:val="ListParagraph"/>
        <w:jc w:val="both"/>
        <w:rPr>
          <w:b/>
          <w:bCs/>
          <w:lang w:val="lt-LT"/>
        </w:rPr>
      </w:pPr>
      <w:r w:rsidRPr="006C56BC">
        <w:rPr>
          <w:noProof/>
          <w:lang w:val="lt-LT"/>
        </w:rPr>
        <w:drawing>
          <wp:inline distT="0" distB="0" distL="0" distR="0" wp14:anchorId="76A6B3BF" wp14:editId="79619954">
            <wp:extent cx="6044939" cy="3070860"/>
            <wp:effectExtent l="0" t="0" r="0" b="0"/>
            <wp:docPr id="13771384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38497" name=""/>
                    <pic:cNvPicPr/>
                  </pic:nvPicPr>
                  <pic:blipFill>
                    <a:blip r:embed="rId15"/>
                    <a:stretch>
                      <a:fillRect/>
                    </a:stretch>
                  </pic:blipFill>
                  <pic:spPr>
                    <a:xfrm>
                      <a:off x="0" y="0"/>
                      <a:ext cx="6047488" cy="3072155"/>
                    </a:xfrm>
                    <a:prstGeom prst="rect">
                      <a:avLst/>
                    </a:prstGeom>
                  </pic:spPr>
                </pic:pic>
              </a:graphicData>
            </a:graphic>
          </wp:inline>
        </w:drawing>
      </w:r>
    </w:p>
    <w:p w14:paraId="743E7066" w14:textId="77777777" w:rsidR="00971BF7" w:rsidRPr="006C56BC" w:rsidRDefault="00971BF7" w:rsidP="00971BF7">
      <w:pPr>
        <w:pStyle w:val="ListParagraph"/>
        <w:jc w:val="both"/>
        <w:rPr>
          <w:b/>
          <w:bCs/>
          <w:lang w:val="lt-LT"/>
        </w:rPr>
      </w:pPr>
    </w:p>
    <w:p w14:paraId="1A6B0027" w14:textId="77777777" w:rsidR="00971BF7" w:rsidRPr="006C56BC" w:rsidRDefault="00971BF7" w:rsidP="00971BF7">
      <w:pPr>
        <w:pStyle w:val="ListParagraph"/>
        <w:jc w:val="center"/>
        <w:rPr>
          <w:b/>
          <w:bCs/>
          <w:lang w:val="lt-LT"/>
        </w:rPr>
      </w:pPr>
      <w:r w:rsidRPr="006C56BC">
        <w:rPr>
          <w:noProof/>
          <w:lang w:val="lt-LT"/>
        </w:rPr>
        <w:lastRenderedPageBreak/>
        <w:drawing>
          <wp:inline distT="0" distB="0" distL="0" distR="0" wp14:anchorId="6F7E19AC" wp14:editId="124311BA">
            <wp:extent cx="3682240" cy="4907280"/>
            <wp:effectExtent l="0" t="0" r="0" b="7620"/>
            <wp:docPr id="11663005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00556" name=""/>
                    <pic:cNvPicPr/>
                  </pic:nvPicPr>
                  <pic:blipFill>
                    <a:blip r:embed="rId16"/>
                    <a:stretch>
                      <a:fillRect/>
                    </a:stretch>
                  </pic:blipFill>
                  <pic:spPr>
                    <a:xfrm>
                      <a:off x="0" y="0"/>
                      <a:ext cx="3686066" cy="4912378"/>
                    </a:xfrm>
                    <a:prstGeom prst="rect">
                      <a:avLst/>
                    </a:prstGeom>
                  </pic:spPr>
                </pic:pic>
              </a:graphicData>
            </a:graphic>
          </wp:inline>
        </w:drawing>
      </w:r>
    </w:p>
    <w:p w14:paraId="15F19ED4" w14:textId="77777777" w:rsidR="00971BF7" w:rsidRPr="006C56BC" w:rsidRDefault="00971BF7" w:rsidP="00971BF7">
      <w:pPr>
        <w:pStyle w:val="ListParagraph"/>
        <w:jc w:val="center"/>
        <w:rPr>
          <w:b/>
          <w:bCs/>
          <w:lang w:val="lt-LT"/>
        </w:rPr>
      </w:pPr>
      <w:r w:rsidRPr="006C56BC">
        <w:rPr>
          <w:noProof/>
          <w:lang w:val="lt-LT"/>
        </w:rPr>
        <w:drawing>
          <wp:inline distT="0" distB="0" distL="0" distR="0" wp14:anchorId="7F0CEF3D" wp14:editId="743F8BB6">
            <wp:extent cx="5017943" cy="3322320"/>
            <wp:effectExtent l="0" t="0" r="0" b="0"/>
            <wp:docPr id="851890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9079" name=""/>
                    <pic:cNvPicPr/>
                  </pic:nvPicPr>
                  <pic:blipFill>
                    <a:blip r:embed="rId17"/>
                    <a:stretch>
                      <a:fillRect/>
                    </a:stretch>
                  </pic:blipFill>
                  <pic:spPr>
                    <a:xfrm>
                      <a:off x="0" y="0"/>
                      <a:ext cx="5018304" cy="3322559"/>
                    </a:xfrm>
                    <a:prstGeom prst="rect">
                      <a:avLst/>
                    </a:prstGeom>
                  </pic:spPr>
                </pic:pic>
              </a:graphicData>
            </a:graphic>
          </wp:inline>
        </w:drawing>
      </w:r>
    </w:p>
    <w:p w14:paraId="7166E981" w14:textId="77777777" w:rsidR="00971BF7" w:rsidRPr="000E15AF" w:rsidRDefault="00971BF7" w:rsidP="00971BF7">
      <w:pPr>
        <w:pStyle w:val="ListParagraph"/>
        <w:jc w:val="center"/>
        <w:rPr>
          <w:rFonts w:ascii="Arial" w:hAnsi="Arial" w:cs="Arial"/>
          <w:b/>
          <w:bCs/>
          <w:sz w:val="22"/>
          <w:szCs w:val="22"/>
          <w:lang w:val="lt-LT"/>
        </w:rPr>
      </w:pPr>
    </w:p>
    <w:p w14:paraId="7E9A9546" w14:textId="45A6A449" w:rsidR="00324E87" w:rsidRPr="000E15AF" w:rsidRDefault="00971BF7" w:rsidP="00DD7635">
      <w:pPr>
        <w:pStyle w:val="ListParagraph"/>
        <w:rPr>
          <w:rFonts w:ascii="Arial" w:hAnsi="Arial" w:cs="Arial"/>
          <w:sz w:val="22"/>
          <w:szCs w:val="22"/>
          <w:lang w:val="lt-LT"/>
        </w:rPr>
      </w:pPr>
      <w:r w:rsidRPr="000E15AF">
        <w:rPr>
          <w:rFonts w:ascii="Arial" w:hAnsi="Arial" w:cs="Arial"/>
          <w:b/>
          <w:bCs/>
          <w:sz w:val="22"/>
          <w:szCs w:val="22"/>
          <w:lang w:val="lt-LT"/>
        </w:rPr>
        <w:t xml:space="preserve">Atsakymas. </w:t>
      </w:r>
      <w:r w:rsidR="008D5DD3" w:rsidRPr="000E15AF">
        <w:rPr>
          <w:rFonts w:ascii="Arial" w:hAnsi="Arial" w:cs="Arial"/>
          <w:sz w:val="22"/>
          <w:szCs w:val="22"/>
          <w:lang w:val="lt-LT"/>
        </w:rPr>
        <w:t>Prašome s</w:t>
      </w:r>
      <w:r w:rsidRPr="000E15AF">
        <w:rPr>
          <w:rFonts w:ascii="Arial" w:hAnsi="Arial" w:cs="Arial"/>
          <w:sz w:val="22"/>
          <w:szCs w:val="22"/>
          <w:lang w:val="lt-LT"/>
        </w:rPr>
        <w:t>kaityti</w:t>
      </w:r>
      <w:r w:rsidR="008D5DD3" w:rsidRPr="000E15AF">
        <w:rPr>
          <w:rFonts w:ascii="Arial" w:hAnsi="Arial" w:cs="Arial"/>
          <w:sz w:val="22"/>
          <w:szCs w:val="22"/>
          <w:lang w:val="lt-LT"/>
        </w:rPr>
        <w:t xml:space="preserve"> projekto</w:t>
      </w:r>
      <w:r w:rsidRPr="000E15AF">
        <w:rPr>
          <w:rFonts w:ascii="Arial" w:hAnsi="Arial" w:cs="Arial"/>
          <w:sz w:val="22"/>
          <w:szCs w:val="22"/>
          <w:lang w:val="lt-LT"/>
        </w:rPr>
        <w:t xml:space="preserve"> SO dalies AR 8</w:t>
      </w:r>
      <w:r w:rsidR="008D5DD3" w:rsidRPr="000E15AF">
        <w:rPr>
          <w:rFonts w:ascii="Arial" w:hAnsi="Arial" w:cs="Arial"/>
          <w:sz w:val="22"/>
          <w:szCs w:val="22"/>
          <w:lang w:val="lt-LT"/>
        </w:rPr>
        <w:t xml:space="preserve"> </w:t>
      </w:r>
      <w:r w:rsidRPr="000E15AF">
        <w:rPr>
          <w:rFonts w:ascii="Arial" w:hAnsi="Arial" w:cs="Arial"/>
          <w:sz w:val="22"/>
          <w:szCs w:val="22"/>
          <w:lang w:val="lt-LT"/>
        </w:rPr>
        <w:t xml:space="preserve">sk. </w:t>
      </w:r>
    </w:p>
    <w:p w14:paraId="31ECDFD5" w14:textId="77777777" w:rsidR="00D712BD" w:rsidRDefault="00D712BD" w:rsidP="00DD7635">
      <w:pPr>
        <w:pStyle w:val="ListParagraph"/>
        <w:rPr>
          <w:rFonts w:ascii="Arial" w:hAnsi="Arial" w:cs="Arial"/>
          <w:sz w:val="22"/>
          <w:szCs w:val="22"/>
          <w:lang w:val="lt-LT"/>
        </w:rPr>
      </w:pPr>
    </w:p>
    <w:p w14:paraId="4AFDB49C" w14:textId="77777777" w:rsidR="00B94349" w:rsidRDefault="00B94349" w:rsidP="00DD7635">
      <w:pPr>
        <w:pStyle w:val="ListParagraph"/>
        <w:rPr>
          <w:rFonts w:ascii="Arial" w:hAnsi="Arial" w:cs="Arial"/>
          <w:sz w:val="22"/>
          <w:szCs w:val="22"/>
          <w:lang w:val="lt-LT"/>
        </w:rPr>
      </w:pPr>
      <w:r>
        <w:rPr>
          <w:rFonts w:ascii="Arial" w:hAnsi="Arial" w:cs="Arial"/>
          <w:sz w:val="22"/>
          <w:szCs w:val="22"/>
          <w:lang w:val="lt-LT"/>
        </w:rPr>
        <w:lastRenderedPageBreak/>
        <w:t xml:space="preserve">         </w:t>
      </w:r>
    </w:p>
    <w:p w14:paraId="1E68D60A" w14:textId="77777777" w:rsidR="00FE20A8" w:rsidRDefault="00B94349" w:rsidP="00DD7635">
      <w:pPr>
        <w:pStyle w:val="ListParagraph"/>
        <w:rPr>
          <w:rFonts w:ascii="Arial" w:hAnsi="Arial" w:cs="Arial"/>
          <w:sz w:val="22"/>
          <w:szCs w:val="22"/>
          <w:lang w:val="lt-LT"/>
        </w:rPr>
      </w:pPr>
      <w:r>
        <w:rPr>
          <w:rFonts w:ascii="Arial" w:hAnsi="Arial" w:cs="Arial"/>
          <w:sz w:val="22"/>
          <w:szCs w:val="22"/>
          <w:lang w:val="lt-LT"/>
        </w:rPr>
        <w:t xml:space="preserve">             Atnaujintas Specialiųjų pirkimo sąlygų 17 priedas</w:t>
      </w:r>
      <w:r w:rsidR="007A415B">
        <w:rPr>
          <w:rFonts w:ascii="Arial" w:hAnsi="Arial" w:cs="Arial"/>
          <w:sz w:val="22"/>
          <w:szCs w:val="22"/>
          <w:lang w:val="lt-LT"/>
        </w:rPr>
        <w:t xml:space="preserve"> (</w:t>
      </w:r>
      <w:r w:rsidR="00FE20A8">
        <w:rPr>
          <w:rFonts w:ascii="Arial" w:hAnsi="Arial" w:cs="Arial"/>
          <w:sz w:val="22"/>
          <w:szCs w:val="22"/>
          <w:lang w:val="lt-LT"/>
        </w:rPr>
        <w:t xml:space="preserve">t. y. atnaujinti </w:t>
      </w:r>
      <w:r w:rsidR="007A415B" w:rsidRPr="007A415B">
        <w:rPr>
          <w:rFonts w:ascii="Arial" w:hAnsi="Arial" w:cs="Arial"/>
          <w:i/>
          <w:iCs/>
          <w:sz w:val="22"/>
          <w:szCs w:val="22"/>
          <w:lang w:val="lt-LT"/>
        </w:rPr>
        <w:t>excel</w:t>
      </w:r>
      <w:r w:rsidR="007A415B">
        <w:rPr>
          <w:rFonts w:ascii="Arial" w:hAnsi="Arial" w:cs="Arial"/>
          <w:sz w:val="22"/>
          <w:szCs w:val="22"/>
          <w:lang w:val="lt-LT"/>
        </w:rPr>
        <w:t xml:space="preserve"> formato darbų </w:t>
      </w:r>
    </w:p>
    <w:p w14:paraId="00806A55" w14:textId="2E07C2E4" w:rsidR="00A552C5" w:rsidRDefault="007A415B" w:rsidP="00221DBC">
      <w:pPr>
        <w:rPr>
          <w:rFonts w:ascii="Arial" w:hAnsi="Arial" w:cs="Arial"/>
          <w:sz w:val="22"/>
          <w:szCs w:val="22"/>
          <w:lang w:val="lt-LT"/>
        </w:rPr>
      </w:pPr>
      <w:r w:rsidRPr="00FE20A8">
        <w:rPr>
          <w:rFonts w:ascii="Arial" w:hAnsi="Arial" w:cs="Arial"/>
          <w:sz w:val="22"/>
          <w:szCs w:val="22"/>
          <w:lang w:val="lt-LT"/>
        </w:rPr>
        <w:t>kiekių žiniaraš</w:t>
      </w:r>
      <w:r w:rsidRPr="007A415B">
        <w:rPr>
          <w:rFonts w:ascii="Arial" w:hAnsi="Arial" w:cs="Arial"/>
          <w:sz w:val="22"/>
          <w:szCs w:val="22"/>
          <w:lang w:val="lt-LT"/>
        </w:rPr>
        <w:t xml:space="preserve">čiai) </w:t>
      </w:r>
      <w:r w:rsidR="00B94349" w:rsidRPr="007A415B">
        <w:rPr>
          <w:rFonts w:ascii="Arial" w:hAnsi="Arial" w:cs="Arial"/>
          <w:sz w:val="22"/>
          <w:szCs w:val="22"/>
          <w:lang w:val="lt-LT"/>
        </w:rPr>
        <w:t xml:space="preserve"> tiekėjams buvo pateiktas 202</w:t>
      </w:r>
      <w:r w:rsidR="00221DBC" w:rsidRPr="007A415B">
        <w:rPr>
          <w:rFonts w:ascii="Arial" w:hAnsi="Arial" w:cs="Arial"/>
          <w:sz w:val="22"/>
          <w:szCs w:val="22"/>
          <w:lang w:val="lt-LT"/>
        </w:rPr>
        <w:t>6</w:t>
      </w:r>
      <w:r w:rsidR="00B94349" w:rsidRPr="007A415B">
        <w:rPr>
          <w:rFonts w:ascii="Arial" w:hAnsi="Arial" w:cs="Arial"/>
          <w:sz w:val="22"/>
          <w:szCs w:val="22"/>
          <w:lang w:val="lt-LT"/>
        </w:rPr>
        <w:t xml:space="preserve"> m. </w:t>
      </w:r>
      <w:r>
        <w:rPr>
          <w:rFonts w:ascii="Arial" w:hAnsi="Arial" w:cs="Arial"/>
          <w:sz w:val="22"/>
          <w:szCs w:val="22"/>
          <w:lang w:val="lt-LT"/>
        </w:rPr>
        <w:t xml:space="preserve"> </w:t>
      </w:r>
      <w:r w:rsidR="00B94349" w:rsidRPr="00221DBC">
        <w:rPr>
          <w:rFonts w:ascii="Arial" w:hAnsi="Arial" w:cs="Arial"/>
          <w:sz w:val="22"/>
          <w:szCs w:val="22"/>
          <w:lang w:val="lt-LT"/>
        </w:rPr>
        <w:t xml:space="preserve">gegužės </w:t>
      </w:r>
      <w:r w:rsidR="006A5A87">
        <w:rPr>
          <w:rFonts w:ascii="Arial" w:hAnsi="Arial" w:cs="Arial"/>
          <w:sz w:val="22"/>
          <w:szCs w:val="22"/>
          <w:lang w:val="lt-LT"/>
        </w:rPr>
        <w:t xml:space="preserve">21 </w:t>
      </w:r>
      <w:r w:rsidR="00B94349" w:rsidRPr="00221DBC">
        <w:rPr>
          <w:rFonts w:ascii="Arial" w:hAnsi="Arial" w:cs="Arial"/>
          <w:sz w:val="22"/>
          <w:szCs w:val="22"/>
          <w:lang w:val="lt-LT"/>
        </w:rPr>
        <w:t>d. raštu Nr. 2026-SD-</w:t>
      </w:r>
      <w:r w:rsidR="006A5A87">
        <w:rPr>
          <w:rFonts w:ascii="Arial" w:hAnsi="Arial" w:cs="Arial"/>
          <w:sz w:val="22"/>
          <w:szCs w:val="22"/>
          <w:lang w:val="lt-LT"/>
        </w:rPr>
        <w:t>445</w:t>
      </w:r>
      <w:r w:rsidR="00221DBC">
        <w:rPr>
          <w:rFonts w:ascii="Arial" w:hAnsi="Arial" w:cs="Arial"/>
          <w:sz w:val="22"/>
          <w:szCs w:val="22"/>
          <w:lang w:val="lt-LT"/>
        </w:rPr>
        <w:t>.</w:t>
      </w:r>
    </w:p>
    <w:p w14:paraId="293D8D62" w14:textId="77777777" w:rsidR="00FE20A8" w:rsidRDefault="00FE20A8" w:rsidP="00221DBC">
      <w:pPr>
        <w:rPr>
          <w:rFonts w:ascii="Arial" w:hAnsi="Arial" w:cs="Arial"/>
          <w:sz w:val="22"/>
          <w:szCs w:val="22"/>
          <w:lang w:val="lt-LT"/>
        </w:rPr>
      </w:pPr>
    </w:p>
    <w:p w14:paraId="2F0A405A" w14:textId="7720C960" w:rsidR="00221DBC" w:rsidRPr="00247BEA" w:rsidRDefault="00221DBC" w:rsidP="00221DBC">
      <w:pPr>
        <w:pStyle w:val="FootnoteText"/>
        <w:jc w:val="both"/>
        <w:rPr>
          <w:rFonts w:ascii="Arial" w:hAnsi="Arial" w:cs="Arial"/>
          <w:sz w:val="22"/>
          <w:szCs w:val="22"/>
          <w:lang w:val="lt-LT"/>
        </w:rPr>
      </w:pPr>
      <w:r>
        <w:rPr>
          <w:rFonts w:ascii="Arial" w:hAnsi="Arial" w:cs="Arial"/>
          <w:sz w:val="22"/>
          <w:szCs w:val="22"/>
          <w:lang w:val="lt-LT"/>
        </w:rPr>
        <w:t xml:space="preserve">                       </w:t>
      </w:r>
      <w:r w:rsidRPr="00247BEA">
        <w:rPr>
          <w:rFonts w:ascii="Arial" w:hAnsi="Arial" w:cs="Arial"/>
          <w:sz w:val="22"/>
          <w:szCs w:val="22"/>
          <w:lang w:val="lt-LT"/>
        </w:rPr>
        <w:t>Siekiant išvengti turinio interpretacijų, tiekėjų klausimai cituojami tiksliai taip, kaip buvo pateikti CVP IS priemonėmis (tekstas neredaguotas).</w:t>
      </w:r>
    </w:p>
    <w:p w14:paraId="37538F58" w14:textId="3965AD89" w:rsidR="00221DBC" w:rsidRPr="00247BEA" w:rsidRDefault="00221DBC" w:rsidP="00221DBC">
      <w:pPr>
        <w:pStyle w:val="FootnoteText"/>
        <w:jc w:val="both"/>
        <w:rPr>
          <w:rFonts w:ascii="Arial" w:hAnsi="Arial" w:cs="Arial"/>
          <w:sz w:val="22"/>
          <w:szCs w:val="22"/>
          <w:lang w:val="lt-LT"/>
        </w:rPr>
      </w:pPr>
      <w:r w:rsidRPr="00247BEA">
        <w:rPr>
          <w:rFonts w:ascii="Arial" w:hAnsi="Arial" w:cs="Arial"/>
          <w:sz w:val="22"/>
          <w:szCs w:val="22"/>
          <w:lang w:val="lt-LT"/>
        </w:rPr>
        <w:t xml:space="preserve">                  </w:t>
      </w:r>
      <w:r>
        <w:rPr>
          <w:rFonts w:ascii="Arial" w:hAnsi="Arial" w:cs="Arial"/>
          <w:sz w:val="22"/>
          <w:szCs w:val="22"/>
          <w:lang w:val="lt-LT"/>
        </w:rPr>
        <w:t xml:space="preserve">  </w:t>
      </w:r>
      <w:r w:rsidR="00FE20A8">
        <w:rPr>
          <w:rFonts w:ascii="Arial" w:hAnsi="Arial" w:cs="Arial"/>
          <w:sz w:val="22"/>
          <w:szCs w:val="22"/>
          <w:lang w:val="lt-LT"/>
        </w:rPr>
        <w:t xml:space="preserve"> </w:t>
      </w:r>
      <w:r w:rsidRPr="00247BEA">
        <w:rPr>
          <w:rFonts w:ascii="Arial" w:hAnsi="Arial" w:cs="Arial"/>
          <w:sz w:val="22"/>
          <w:szCs w:val="22"/>
          <w:lang w:val="lt-LT"/>
        </w:rPr>
        <w:t xml:space="preserve"> Pateikiami pirkimo sąlygų paaiškinimai / patikslinimai/atsakymai laikomi neatsiejama pirkimo sąlygų dalimi, ir jų nuostatos turi viršenybę prieš ankstesniuose Pirkimo dokumentuose išdėstytas nuostatas. Prašome jais vadovautis, teikiant pasiūlymus.</w:t>
      </w:r>
    </w:p>
    <w:p w14:paraId="1BAEE3DC" w14:textId="77777777" w:rsidR="00221DBC" w:rsidRPr="00E82E6E" w:rsidRDefault="00221DBC" w:rsidP="00221DBC">
      <w:pPr>
        <w:ind w:firstLine="567"/>
        <w:jc w:val="both"/>
        <w:rPr>
          <w:rFonts w:ascii="Arial" w:hAnsi="Arial" w:cs="Arial"/>
          <w:sz w:val="22"/>
          <w:szCs w:val="22"/>
          <w:lang w:val="lt-LT"/>
        </w:rPr>
      </w:pPr>
    </w:p>
    <w:p w14:paraId="7AB720CF" w14:textId="77777777" w:rsidR="00221DBC" w:rsidRDefault="00221DBC" w:rsidP="00221DBC">
      <w:pPr>
        <w:ind w:firstLine="567"/>
        <w:jc w:val="both"/>
        <w:rPr>
          <w:rFonts w:ascii="Arial" w:hAnsi="Arial" w:cs="Arial"/>
          <w:sz w:val="22"/>
          <w:szCs w:val="22"/>
          <w:lang w:val="lt-LT"/>
        </w:rPr>
      </w:pPr>
    </w:p>
    <w:p w14:paraId="45FE0342" w14:textId="77777777" w:rsidR="00221DBC" w:rsidRDefault="00221DBC" w:rsidP="00221DBC">
      <w:pPr>
        <w:ind w:firstLine="567"/>
        <w:jc w:val="both"/>
        <w:rPr>
          <w:rFonts w:ascii="Arial" w:hAnsi="Arial" w:cs="Arial"/>
          <w:sz w:val="22"/>
          <w:szCs w:val="22"/>
          <w:lang w:val="lt-LT"/>
        </w:rPr>
      </w:pPr>
    </w:p>
    <w:p w14:paraId="0B7D6F1A" w14:textId="77777777" w:rsidR="00221DBC" w:rsidRDefault="00221DBC" w:rsidP="00221DBC">
      <w:pPr>
        <w:ind w:firstLine="567"/>
        <w:jc w:val="both"/>
        <w:rPr>
          <w:rFonts w:ascii="Arial" w:hAnsi="Arial" w:cs="Arial"/>
          <w:sz w:val="22"/>
          <w:szCs w:val="22"/>
          <w:lang w:val="lt-LT"/>
        </w:rPr>
      </w:pPr>
    </w:p>
    <w:p w14:paraId="5E72901F" w14:textId="77777777" w:rsidR="00221DBC" w:rsidRDefault="00221DBC" w:rsidP="00221DBC">
      <w:pPr>
        <w:pStyle w:val="Default"/>
        <w:spacing w:line="276" w:lineRule="auto"/>
        <w:ind w:firstLine="720"/>
        <w:jc w:val="both"/>
        <w:rPr>
          <w:sz w:val="22"/>
          <w:szCs w:val="22"/>
        </w:rPr>
      </w:pPr>
    </w:p>
    <w:p w14:paraId="6C0FD6E4" w14:textId="77777777" w:rsidR="00221DBC" w:rsidRDefault="00221DBC" w:rsidP="00221DBC">
      <w:pPr>
        <w:pStyle w:val="Default"/>
        <w:spacing w:line="276" w:lineRule="auto"/>
        <w:ind w:firstLine="720"/>
        <w:jc w:val="both"/>
        <w:rPr>
          <w:sz w:val="22"/>
          <w:szCs w:val="22"/>
        </w:rPr>
      </w:pPr>
      <w:r>
        <w:rPr>
          <w:sz w:val="22"/>
          <w:szCs w:val="22"/>
        </w:rPr>
        <w:t xml:space="preserve">    Projektų grupės </w:t>
      </w:r>
    </w:p>
    <w:p w14:paraId="36B3DCAB" w14:textId="77777777" w:rsidR="00221DBC" w:rsidRDefault="00221DBC" w:rsidP="00221DBC">
      <w:pPr>
        <w:pStyle w:val="Default"/>
        <w:spacing w:line="276" w:lineRule="auto"/>
        <w:ind w:firstLine="720"/>
        <w:jc w:val="both"/>
        <w:rPr>
          <w:sz w:val="22"/>
          <w:szCs w:val="22"/>
        </w:rPr>
      </w:pPr>
      <w:r>
        <w:rPr>
          <w:sz w:val="22"/>
          <w:szCs w:val="22"/>
        </w:rPr>
        <w:t xml:space="preserve">    Strateginių projektų skyriaus vadovas                                                         Vaidrius Andrikonis</w:t>
      </w:r>
    </w:p>
    <w:p w14:paraId="2D255F11" w14:textId="77777777" w:rsidR="00221DBC" w:rsidRDefault="00221DBC" w:rsidP="00221DBC">
      <w:pPr>
        <w:pStyle w:val="Default"/>
        <w:spacing w:line="276" w:lineRule="auto"/>
        <w:ind w:firstLine="720"/>
        <w:jc w:val="both"/>
        <w:rPr>
          <w:sz w:val="22"/>
          <w:szCs w:val="22"/>
        </w:rPr>
      </w:pPr>
    </w:p>
    <w:p w14:paraId="59787FEC" w14:textId="77777777" w:rsidR="00221DBC" w:rsidRDefault="00221DBC" w:rsidP="00221DBC">
      <w:pPr>
        <w:pStyle w:val="Default"/>
        <w:spacing w:line="276" w:lineRule="auto"/>
        <w:ind w:firstLine="720"/>
        <w:jc w:val="both"/>
        <w:rPr>
          <w:sz w:val="22"/>
          <w:szCs w:val="22"/>
        </w:rPr>
      </w:pPr>
    </w:p>
    <w:p w14:paraId="19F04DEC" w14:textId="77777777" w:rsidR="00221DBC" w:rsidRDefault="00221DBC" w:rsidP="00221DBC">
      <w:pPr>
        <w:pStyle w:val="Default"/>
        <w:spacing w:line="276" w:lineRule="auto"/>
        <w:ind w:firstLine="720"/>
        <w:jc w:val="both"/>
        <w:rPr>
          <w:sz w:val="22"/>
          <w:szCs w:val="22"/>
        </w:rPr>
      </w:pPr>
    </w:p>
    <w:p w14:paraId="599BF402" w14:textId="77777777" w:rsidR="00221DBC" w:rsidRDefault="00221DBC" w:rsidP="00221DBC">
      <w:pPr>
        <w:pStyle w:val="Default"/>
        <w:spacing w:line="276" w:lineRule="auto"/>
        <w:ind w:firstLine="720"/>
        <w:jc w:val="both"/>
        <w:rPr>
          <w:sz w:val="22"/>
          <w:szCs w:val="22"/>
        </w:rPr>
      </w:pPr>
    </w:p>
    <w:p w14:paraId="70E40326" w14:textId="77777777" w:rsidR="00221DBC" w:rsidRDefault="00221DBC" w:rsidP="00221DBC">
      <w:pPr>
        <w:pStyle w:val="Default"/>
        <w:spacing w:line="276" w:lineRule="auto"/>
        <w:ind w:firstLine="720"/>
        <w:jc w:val="both"/>
        <w:rPr>
          <w:sz w:val="22"/>
          <w:szCs w:val="22"/>
        </w:rPr>
      </w:pPr>
    </w:p>
    <w:p w14:paraId="6E221C3B" w14:textId="77777777" w:rsidR="00221DBC" w:rsidRDefault="00221DBC" w:rsidP="00221DBC">
      <w:pPr>
        <w:pStyle w:val="Default"/>
        <w:spacing w:line="276" w:lineRule="auto"/>
        <w:ind w:firstLine="720"/>
        <w:jc w:val="both"/>
        <w:rPr>
          <w:sz w:val="22"/>
          <w:szCs w:val="22"/>
        </w:rPr>
      </w:pPr>
    </w:p>
    <w:p w14:paraId="36988DD5" w14:textId="77777777" w:rsidR="00221DBC" w:rsidRDefault="00221DBC" w:rsidP="00221DBC">
      <w:pPr>
        <w:pStyle w:val="Default"/>
        <w:spacing w:line="276" w:lineRule="auto"/>
        <w:ind w:firstLine="720"/>
        <w:jc w:val="both"/>
        <w:rPr>
          <w:sz w:val="22"/>
          <w:szCs w:val="22"/>
        </w:rPr>
      </w:pPr>
    </w:p>
    <w:p w14:paraId="4E06B814" w14:textId="77777777" w:rsidR="00221DBC" w:rsidRDefault="00221DBC" w:rsidP="00221DBC">
      <w:pPr>
        <w:pStyle w:val="Default"/>
        <w:spacing w:line="276" w:lineRule="auto"/>
        <w:ind w:firstLine="720"/>
        <w:jc w:val="both"/>
        <w:rPr>
          <w:sz w:val="22"/>
          <w:szCs w:val="22"/>
        </w:rPr>
      </w:pPr>
    </w:p>
    <w:p w14:paraId="4CDEF6B1" w14:textId="77777777" w:rsidR="00221DBC" w:rsidRDefault="00221DBC" w:rsidP="00221DBC">
      <w:pPr>
        <w:pStyle w:val="Default"/>
        <w:spacing w:line="276" w:lineRule="auto"/>
        <w:ind w:firstLine="720"/>
        <w:jc w:val="both"/>
        <w:rPr>
          <w:sz w:val="22"/>
          <w:szCs w:val="22"/>
        </w:rPr>
      </w:pPr>
    </w:p>
    <w:p w14:paraId="547D9805" w14:textId="77777777" w:rsidR="00221DBC" w:rsidRDefault="00221DBC" w:rsidP="00221DBC">
      <w:pPr>
        <w:pStyle w:val="Default"/>
        <w:spacing w:line="276" w:lineRule="auto"/>
        <w:ind w:firstLine="720"/>
        <w:jc w:val="both"/>
        <w:rPr>
          <w:sz w:val="22"/>
          <w:szCs w:val="22"/>
        </w:rPr>
      </w:pPr>
    </w:p>
    <w:p w14:paraId="6E640BE3" w14:textId="77777777" w:rsidR="00221DBC" w:rsidRDefault="00221DBC" w:rsidP="00221DBC">
      <w:pPr>
        <w:pStyle w:val="Default"/>
        <w:spacing w:line="276" w:lineRule="auto"/>
        <w:ind w:firstLine="720"/>
        <w:jc w:val="both"/>
        <w:rPr>
          <w:sz w:val="22"/>
          <w:szCs w:val="22"/>
        </w:rPr>
      </w:pPr>
    </w:p>
    <w:p w14:paraId="30FAA5D7" w14:textId="77777777" w:rsidR="00221DBC" w:rsidRDefault="00221DBC" w:rsidP="00221DBC">
      <w:pPr>
        <w:pStyle w:val="Default"/>
        <w:spacing w:line="276" w:lineRule="auto"/>
        <w:ind w:firstLine="720"/>
        <w:jc w:val="both"/>
        <w:rPr>
          <w:sz w:val="22"/>
          <w:szCs w:val="22"/>
        </w:rPr>
      </w:pPr>
    </w:p>
    <w:p w14:paraId="42492269" w14:textId="77777777" w:rsidR="00221DBC" w:rsidRDefault="00221DBC" w:rsidP="00221DBC">
      <w:pPr>
        <w:pStyle w:val="Default"/>
        <w:spacing w:line="276" w:lineRule="auto"/>
        <w:ind w:firstLine="720"/>
        <w:jc w:val="both"/>
        <w:rPr>
          <w:sz w:val="22"/>
          <w:szCs w:val="22"/>
        </w:rPr>
      </w:pPr>
    </w:p>
    <w:p w14:paraId="1B663AA4" w14:textId="77777777" w:rsidR="00221DBC" w:rsidRDefault="00221DBC" w:rsidP="00221DBC">
      <w:pPr>
        <w:pStyle w:val="Default"/>
        <w:spacing w:line="276" w:lineRule="auto"/>
        <w:ind w:firstLine="720"/>
        <w:jc w:val="both"/>
        <w:rPr>
          <w:sz w:val="22"/>
          <w:szCs w:val="22"/>
        </w:rPr>
      </w:pPr>
    </w:p>
    <w:p w14:paraId="464CB0D0" w14:textId="77777777" w:rsidR="00221DBC" w:rsidRDefault="00221DBC" w:rsidP="00221DBC">
      <w:pPr>
        <w:pStyle w:val="Default"/>
        <w:spacing w:line="276" w:lineRule="auto"/>
        <w:ind w:firstLine="720"/>
        <w:jc w:val="both"/>
        <w:rPr>
          <w:sz w:val="22"/>
          <w:szCs w:val="22"/>
        </w:rPr>
      </w:pPr>
    </w:p>
    <w:p w14:paraId="22F5A27B" w14:textId="77777777" w:rsidR="00221DBC" w:rsidRDefault="00221DBC" w:rsidP="00221DBC">
      <w:pPr>
        <w:pStyle w:val="Default"/>
        <w:spacing w:line="276" w:lineRule="auto"/>
        <w:ind w:firstLine="720"/>
        <w:jc w:val="both"/>
        <w:rPr>
          <w:sz w:val="22"/>
          <w:szCs w:val="22"/>
        </w:rPr>
      </w:pPr>
    </w:p>
    <w:p w14:paraId="3FAD8E01" w14:textId="77777777" w:rsidR="00221DBC" w:rsidRDefault="00221DBC" w:rsidP="00221DBC">
      <w:pPr>
        <w:pStyle w:val="Default"/>
        <w:spacing w:line="276" w:lineRule="auto"/>
        <w:ind w:firstLine="720"/>
        <w:jc w:val="both"/>
        <w:rPr>
          <w:sz w:val="22"/>
          <w:szCs w:val="22"/>
        </w:rPr>
      </w:pPr>
    </w:p>
    <w:p w14:paraId="6F6100A3" w14:textId="77777777" w:rsidR="00221DBC" w:rsidRDefault="00221DBC" w:rsidP="00221DBC">
      <w:pPr>
        <w:pStyle w:val="Default"/>
        <w:spacing w:line="276" w:lineRule="auto"/>
        <w:ind w:firstLine="720"/>
        <w:jc w:val="both"/>
        <w:rPr>
          <w:sz w:val="22"/>
          <w:szCs w:val="22"/>
        </w:rPr>
      </w:pPr>
    </w:p>
    <w:p w14:paraId="16431F7A" w14:textId="77777777" w:rsidR="00221DBC" w:rsidRDefault="00221DBC" w:rsidP="00221DBC">
      <w:pPr>
        <w:pStyle w:val="Default"/>
        <w:spacing w:line="276" w:lineRule="auto"/>
        <w:ind w:firstLine="720"/>
        <w:jc w:val="both"/>
        <w:rPr>
          <w:sz w:val="22"/>
          <w:szCs w:val="22"/>
        </w:rPr>
      </w:pPr>
    </w:p>
    <w:p w14:paraId="3742356C" w14:textId="77777777" w:rsidR="00221DBC" w:rsidRDefault="00221DBC" w:rsidP="00221DBC">
      <w:pPr>
        <w:pStyle w:val="Default"/>
        <w:spacing w:line="276" w:lineRule="auto"/>
        <w:ind w:firstLine="720"/>
        <w:jc w:val="both"/>
        <w:rPr>
          <w:sz w:val="22"/>
          <w:szCs w:val="22"/>
        </w:rPr>
      </w:pPr>
    </w:p>
    <w:p w14:paraId="1114A357" w14:textId="77777777" w:rsidR="00221DBC" w:rsidRDefault="00221DBC" w:rsidP="00221DBC">
      <w:pPr>
        <w:pStyle w:val="Default"/>
        <w:spacing w:line="276" w:lineRule="auto"/>
        <w:ind w:firstLine="720"/>
        <w:jc w:val="both"/>
        <w:rPr>
          <w:sz w:val="22"/>
          <w:szCs w:val="22"/>
        </w:rPr>
      </w:pPr>
    </w:p>
    <w:p w14:paraId="0767794B" w14:textId="77777777" w:rsidR="00221DBC" w:rsidRDefault="00221DBC" w:rsidP="00221DBC">
      <w:pPr>
        <w:pStyle w:val="Default"/>
        <w:spacing w:line="276" w:lineRule="auto"/>
        <w:ind w:firstLine="720"/>
        <w:jc w:val="both"/>
        <w:rPr>
          <w:sz w:val="22"/>
          <w:szCs w:val="22"/>
        </w:rPr>
      </w:pPr>
    </w:p>
    <w:p w14:paraId="797B797E" w14:textId="77777777" w:rsidR="00221DBC" w:rsidRDefault="00221DBC" w:rsidP="00221DBC">
      <w:pPr>
        <w:pStyle w:val="Default"/>
        <w:spacing w:line="276" w:lineRule="auto"/>
        <w:ind w:firstLine="720"/>
        <w:jc w:val="both"/>
        <w:rPr>
          <w:sz w:val="22"/>
          <w:szCs w:val="22"/>
        </w:rPr>
      </w:pPr>
    </w:p>
    <w:p w14:paraId="001581C9" w14:textId="77777777" w:rsidR="00221DBC" w:rsidRDefault="00221DBC" w:rsidP="00221DBC">
      <w:pPr>
        <w:pStyle w:val="Default"/>
        <w:spacing w:line="276" w:lineRule="auto"/>
        <w:ind w:firstLine="720"/>
        <w:jc w:val="both"/>
        <w:rPr>
          <w:sz w:val="22"/>
          <w:szCs w:val="22"/>
        </w:rPr>
      </w:pPr>
    </w:p>
    <w:p w14:paraId="02FCA3B4" w14:textId="77777777" w:rsidR="00221DBC" w:rsidRDefault="00221DBC" w:rsidP="00221DBC">
      <w:pPr>
        <w:pStyle w:val="Default"/>
        <w:spacing w:line="276" w:lineRule="auto"/>
        <w:ind w:firstLine="720"/>
        <w:jc w:val="both"/>
        <w:rPr>
          <w:sz w:val="22"/>
          <w:szCs w:val="22"/>
        </w:rPr>
      </w:pPr>
    </w:p>
    <w:p w14:paraId="57E095A8" w14:textId="77777777" w:rsidR="00221DBC" w:rsidRDefault="00221DBC" w:rsidP="00221DBC">
      <w:pPr>
        <w:pStyle w:val="Default"/>
        <w:spacing w:line="276" w:lineRule="auto"/>
        <w:ind w:firstLine="720"/>
        <w:jc w:val="both"/>
        <w:rPr>
          <w:sz w:val="22"/>
          <w:szCs w:val="22"/>
        </w:rPr>
      </w:pPr>
    </w:p>
    <w:p w14:paraId="14D0EC58" w14:textId="77777777" w:rsidR="00221DBC" w:rsidRDefault="00221DBC" w:rsidP="00221DBC">
      <w:pPr>
        <w:pStyle w:val="Default"/>
        <w:spacing w:line="276" w:lineRule="auto"/>
        <w:ind w:firstLine="720"/>
        <w:jc w:val="both"/>
        <w:rPr>
          <w:sz w:val="22"/>
          <w:szCs w:val="22"/>
        </w:rPr>
      </w:pPr>
    </w:p>
    <w:p w14:paraId="74A7F3A7" w14:textId="77777777" w:rsidR="00221DBC" w:rsidRDefault="00221DBC" w:rsidP="00221DBC">
      <w:pPr>
        <w:pStyle w:val="Default"/>
        <w:spacing w:line="276" w:lineRule="auto"/>
        <w:ind w:firstLine="720"/>
        <w:jc w:val="both"/>
        <w:rPr>
          <w:sz w:val="22"/>
          <w:szCs w:val="22"/>
        </w:rPr>
      </w:pPr>
    </w:p>
    <w:p w14:paraId="0DBCEBF1" w14:textId="77777777" w:rsidR="00221DBC" w:rsidRPr="005E4558" w:rsidRDefault="00221DBC" w:rsidP="00221DBC">
      <w:pPr>
        <w:pStyle w:val="Default"/>
        <w:spacing w:line="276" w:lineRule="auto"/>
        <w:ind w:firstLine="720"/>
        <w:jc w:val="both"/>
        <w:rPr>
          <w:sz w:val="22"/>
          <w:szCs w:val="22"/>
        </w:rPr>
      </w:pPr>
      <w:r>
        <w:rPr>
          <w:sz w:val="22"/>
          <w:szCs w:val="22"/>
        </w:rPr>
        <w:t xml:space="preserve">   Antanas Narbutas, antanas.narbutas@vialietuva.lt</w:t>
      </w:r>
    </w:p>
    <w:p w14:paraId="40D06076" w14:textId="77777777" w:rsidR="00A552C5" w:rsidRDefault="00A552C5" w:rsidP="00DD7635">
      <w:pPr>
        <w:pStyle w:val="ListParagraph"/>
        <w:rPr>
          <w:rFonts w:ascii="Arial" w:hAnsi="Arial" w:cs="Arial"/>
          <w:sz w:val="22"/>
          <w:szCs w:val="22"/>
          <w:lang w:val="lt-LT"/>
        </w:rPr>
      </w:pPr>
    </w:p>
    <w:sectPr w:rsidR="00A552C5" w:rsidSect="00A46C90">
      <w:headerReference w:type="default" r:id="rId18"/>
      <w:footerReference w:type="default" r:id="rId19"/>
      <w:pgSz w:w="11906" w:h="16838"/>
      <w:pgMar w:top="1134" w:right="707" w:bottom="1134" w:left="1134" w:header="709" w:footer="85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85EBD" w14:textId="77777777" w:rsidR="008265AC" w:rsidRDefault="008265AC">
      <w:r>
        <w:separator/>
      </w:r>
    </w:p>
  </w:endnote>
  <w:endnote w:type="continuationSeparator" w:id="0">
    <w:p w14:paraId="4DA8A8F3" w14:textId="77777777" w:rsidR="008265AC" w:rsidRDefault="00826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BA"/>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52"/>
      <w:gridCol w:w="3352"/>
    </w:tblGrid>
    <w:tr w:rsidR="00640992" w14:paraId="70B4E72D" w14:textId="77777777" w:rsidTr="00640992">
      <w:tc>
        <w:tcPr>
          <w:tcW w:w="3351" w:type="dxa"/>
        </w:tcPr>
        <w:p w14:paraId="5F6730A4"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Akcinė bendrovė</w:t>
          </w:r>
        </w:p>
        <w:p w14:paraId="14C1DDF2"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Kauno g. 22-202</w:t>
          </w:r>
        </w:p>
        <w:p w14:paraId="1E6BB0EF" w14:textId="6C6C42A3" w:rsidR="00640992"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260ECB">
            <w:rPr>
              <w:rFonts w:ascii="Arial" w:hAnsi="Arial" w:cs="Arial"/>
              <w:sz w:val="18"/>
              <w:szCs w:val="18"/>
            </w:rPr>
            <w:t>LT-03212 Vilnius</w:t>
          </w:r>
        </w:p>
      </w:tc>
      <w:tc>
        <w:tcPr>
          <w:tcW w:w="3352" w:type="dxa"/>
        </w:tcPr>
        <w:p w14:paraId="38710EDB"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Tel. (8 5) 232 9600</w:t>
          </w:r>
        </w:p>
        <w:p w14:paraId="6453B110"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Trumpasis tel. 1871</w:t>
          </w:r>
        </w:p>
        <w:p w14:paraId="246F7BF2" w14:textId="79BC93EB" w:rsidR="00640992"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260ECB">
            <w:rPr>
              <w:rFonts w:ascii="Arial" w:hAnsi="Arial" w:cs="Arial"/>
              <w:sz w:val="18"/>
              <w:szCs w:val="18"/>
            </w:rPr>
            <w:t>El. p. info</w:t>
          </w:r>
          <w:r w:rsidRPr="00260ECB">
            <w:rPr>
              <w:rFonts w:ascii="Arial" w:hAnsi="Arial" w:cs="Arial"/>
              <w:sz w:val="18"/>
              <w:szCs w:val="18"/>
              <w:lang w:val="en-US"/>
            </w:rPr>
            <w:t>@vialietuva.lt</w:t>
          </w:r>
        </w:p>
      </w:tc>
      <w:tc>
        <w:tcPr>
          <w:tcW w:w="3352" w:type="dxa"/>
        </w:tcPr>
        <w:p w14:paraId="1223BBFB"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 xml:space="preserve">Duomenys kaupiami ir saugomi </w:t>
          </w:r>
        </w:p>
        <w:p w14:paraId="7FEF4473"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Juridinių asmenų registre</w:t>
          </w:r>
        </w:p>
        <w:p w14:paraId="63F2B274" w14:textId="1921FFCB" w:rsidR="00640992"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260ECB">
            <w:rPr>
              <w:rFonts w:ascii="Arial" w:hAnsi="Arial" w:cs="Arial"/>
              <w:sz w:val="18"/>
              <w:szCs w:val="18"/>
            </w:rPr>
            <w:t>Kodas 188710638</w:t>
          </w:r>
        </w:p>
      </w:tc>
    </w:tr>
  </w:tbl>
  <w:p w14:paraId="416A64C4" w14:textId="5C1D5322" w:rsidR="00B672CF" w:rsidRPr="00B672CF" w:rsidRDefault="00B672CF">
    <w:pPr>
      <w:pStyle w:val="HeaderFooter"/>
      <w:tabs>
        <w:tab w:val="clear" w:pos="9020"/>
        <w:tab w:val="center" w:pos="4819"/>
        <w:tab w:val="right" w:pos="9638"/>
      </w:tabs>
      <w:spacing w:line="288" w:lineRule="auto"/>
      <w:rPr>
        <w:rFonts w:hint="eastAsia"/>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CE25A" w14:textId="77777777" w:rsidR="008265AC" w:rsidRDefault="008265AC">
      <w:r>
        <w:separator/>
      </w:r>
    </w:p>
  </w:footnote>
  <w:footnote w:type="continuationSeparator" w:id="0">
    <w:p w14:paraId="5B7D82A9" w14:textId="77777777" w:rsidR="008265AC" w:rsidRDefault="00826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BD8BD" w14:textId="77777777" w:rsidR="00DE3ABB" w:rsidRDefault="00CD68BE">
    <w:pPr>
      <w:pStyle w:val="HeaderFooter"/>
      <w:tabs>
        <w:tab w:val="clear" w:pos="9020"/>
        <w:tab w:val="center" w:pos="4819"/>
        <w:tab w:val="right" w:pos="9638"/>
      </w:tabs>
      <w:rPr>
        <w:rFonts w:hint="eastAsia"/>
      </w:rPr>
    </w:pPr>
    <w:r>
      <w:rPr>
        <w:noProof/>
      </w:rPr>
      <w:drawing>
        <wp:inline distT="0" distB="0" distL="0" distR="0" wp14:anchorId="6B2A61A0" wp14:editId="53F016F5">
          <wp:extent cx="1613640" cy="206023"/>
          <wp:effectExtent l="0" t="0" r="0" b="0"/>
          <wp:docPr id="863802814" name="officeArt object" descr="Via Lietuva Logo - Skaidrus Juodas.png"/>
          <wp:cNvGraphicFramePr/>
          <a:graphic xmlns:a="http://schemas.openxmlformats.org/drawingml/2006/main">
            <a:graphicData uri="http://schemas.openxmlformats.org/drawingml/2006/picture">
              <pic:pic xmlns:pic="http://schemas.openxmlformats.org/drawingml/2006/picture">
                <pic:nvPicPr>
                  <pic:cNvPr id="1073741825" name="Via Lietuva Logo - Skaidrus Juodas.png" descr="Via Lietuva Logo - Skaidrus Juodas.png"/>
                  <pic:cNvPicPr>
                    <a:picLocks noChangeAspect="1"/>
                  </pic:cNvPicPr>
                </pic:nvPicPr>
                <pic:blipFill>
                  <a:blip r:embed="rId1"/>
                  <a:stretch>
                    <a:fillRect/>
                  </a:stretch>
                </pic:blipFill>
                <pic:spPr>
                  <a:xfrm>
                    <a:off x="0" y="0"/>
                    <a:ext cx="1613640" cy="20602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05B61"/>
    <w:multiLevelType w:val="hybridMultilevel"/>
    <w:tmpl w:val="4D24EF70"/>
    <w:lvl w:ilvl="0" w:tplc="04270015">
      <w:start w:val="1"/>
      <w:numFmt w:val="upperLetter"/>
      <w:lvlText w:val="%1."/>
      <w:lvlJc w:val="left"/>
      <w:pPr>
        <w:ind w:left="720" w:hanging="360"/>
      </w:pPr>
    </w:lvl>
    <w:lvl w:ilvl="1" w:tplc="56B4C572">
      <w:numFmt w:val="bullet"/>
      <w:lvlText w:val=""/>
      <w:lvlJc w:val="left"/>
      <w:pPr>
        <w:ind w:left="1440" w:hanging="360"/>
      </w:pPr>
      <w:rPr>
        <w:rFonts w:ascii="Cambria" w:eastAsiaTheme="minorEastAsia" w:hAnsi="Cambria" w:cstheme="minorBidi"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E5C0520"/>
    <w:multiLevelType w:val="multilevel"/>
    <w:tmpl w:val="F4424E4E"/>
    <w:lvl w:ilvl="0">
      <w:start w:val="1"/>
      <w:numFmt w:val="decimal"/>
      <w:lvlText w:val="%1."/>
      <w:lvlJc w:val="left"/>
      <w:pPr>
        <w:ind w:left="720" w:hanging="360"/>
      </w:pPr>
      <w:rPr>
        <w:b w:val="0"/>
        <w:bCs w:val="0"/>
        <w:sz w:val="22"/>
        <w:szCs w:val="22"/>
      </w:rPr>
    </w:lvl>
    <w:lvl w:ilvl="1">
      <w:start w:val="1"/>
      <w:numFmt w:val="decimal"/>
      <w:isLgl/>
      <w:lvlText w:val="%1.%2."/>
      <w:lvlJc w:val="left"/>
      <w:pPr>
        <w:ind w:left="786" w:hanging="360"/>
      </w:pPr>
      <w:rPr>
        <w:sz w:val="22"/>
        <w:szCs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 w15:restartNumberingAfterBreak="0">
    <w:nsid w:val="1A683933"/>
    <w:multiLevelType w:val="hybridMultilevel"/>
    <w:tmpl w:val="DA62A436"/>
    <w:lvl w:ilvl="0" w:tplc="0427000F">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1B392301"/>
    <w:multiLevelType w:val="hybridMultilevel"/>
    <w:tmpl w:val="2BB87A6C"/>
    <w:lvl w:ilvl="0" w:tplc="AB86D198">
      <w:start w:val="1"/>
      <w:numFmt w:val="decimal"/>
      <w:lvlText w:val="%1."/>
      <w:lvlJc w:val="left"/>
      <w:pPr>
        <w:ind w:left="709" w:hanging="360"/>
      </w:pPr>
      <w:rPr>
        <w:rFonts w:hint="default"/>
      </w:rPr>
    </w:lvl>
    <w:lvl w:ilvl="1" w:tplc="04270019" w:tentative="1">
      <w:start w:val="1"/>
      <w:numFmt w:val="lowerLetter"/>
      <w:lvlText w:val="%2."/>
      <w:lvlJc w:val="left"/>
      <w:pPr>
        <w:ind w:left="1429" w:hanging="360"/>
      </w:pPr>
    </w:lvl>
    <w:lvl w:ilvl="2" w:tplc="0427001B" w:tentative="1">
      <w:start w:val="1"/>
      <w:numFmt w:val="lowerRoman"/>
      <w:lvlText w:val="%3."/>
      <w:lvlJc w:val="right"/>
      <w:pPr>
        <w:ind w:left="2149" w:hanging="180"/>
      </w:pPr>
    </w:lvl>
    <w:lvl w:ilvl="3" w:tplc="0427000F" w:tentative="1">
      <w:start w:val="1"/>
      <w:numFmt w:val="decimal"/>
      <w:lvlText w:val="%4."/>
      <w:lvlJc w:val="left"/>
      <w:pPr>
        <w:ind w:left="2869" w:hanging="360"/>
      </w:pPr>
    </w:lvl>
    <w:lvl w:ilvl="4" w:tplc="04270019" w:tentative="1">
      <w:start w:val="1"/>
      <w:numFmt w:val="lowerLetter"/>
      <w:lvlText w:val="%5."/>
      <w:lvlJc w:val="left"/>
      <w:pPr>
        <w:ind w:left="3589" w:hanging="360"/>
      </w:pPr>
    </w:lvl>
    <w:lvl w:ilvl="5" w:tplc="0427001B" w:tentative="1">
      <w:start w:val="1"/>
      <w:numFmt w:val="lowerRoman"/>
      <w:lvlText w:val="%6."/>
      <w:lvlJc w:val="right"/>
      <w:pPr>
        <w:ind w:left="4309" w:hanging="180"/>
      </w:pPr>
    </w:lvl>
    <w:lvl w:ilvl="6" w:tplc="0427000F" w:tentative="1">
      <w:start w:val="1"/>
      <w:numFmt w:val="decimal"/>
      <w:lvlText w:val="%7."/>
      <w:lvlJc w:val="left"/>
      <w:pPr>
        <w:ind w:left="5029" w:hanging="360"/>
      </w:pPr>
    </w:lvl>
    <w:lvl w:ilvl="7" w:tplc="04270019" w:tentative="1">
      <w:start w:val="1"/>
      <w:numFmt w:val="lowerLetter"/>
      <w:lvlText w:val="%8."/>
      <w:lvlJc w:val="left"/>
      <w:pPr>
        <w:ind w:left="5749" w:hanging="360"/>
      </w:pPr>
    </w:lvl>
    <w:lvl w:ilvl="8" w:tplc="0427001B" w:tentative="1">
      <w:start w:val="1"/>
      <w:numFmt w:val="lowerRoman"/>
      <w:lvlText w:val="%9."/>
      <w:lvlJc w:val="right"/>
      <w:pPr>
        <w:ind w:left="6469" w:hanging="180"/>
      </w:pPr>
    </w:lvl>
  </w:abstractNum>
  <w:abstractNum w:abstractNumId="4" w15:restartNumberingAfterBreak="0">
    <w:nsid w:val="1F792877"/>
    <w:multiLevelType w:val="multilevel"/>
    <w:tmpl w:val="49FA7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762A29"/>
    <w:multiLevelType w:val="hybridMultilevel"/>
    <w:tmpl w:val="811C765E"/>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3F10A93"/>
    <w:multiLevelType w:val="hybridMultilevel"/>
    <w:tmpl w:val="C568D8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82052EC"/>
    <w:multiLevelType w:val="multilevel"/>
    <w:tmpl w:val="C1648D72"/>
    <w:lvl w:ilvl="0">
      <w:start w:val="4"/>
      <w:numFmt w:val="decimal"/>
      <w:lvlText w:val="%1."/>
      <w:lvlJc w:val="left"/>
      <w:pPr>
        <w:ind w:left="0" w:hanging="360"/>
      </w:pPr>
      <w:rPr>
        <w:rFonts w:hint="default"/>
      </w:rPr>
    </w:lvl>
    <w:lvl w:ilvl="1">
      <w:start w:val="1"/>
      <w:numFmt w:val="decimal"/>
      <w:lvlText w:val="%1.%2."/>
      <w:lvlJc w:val="left"/>
      <w:pPr>
        <w:ind w:left="568" w:hanging="360"/>
      </w:pPr>
      <w:rPr>
        <w:rFonts w:hint="default"/>
      </w:rPr>
    </w:lvl>
    <w:lvl w:ilvl="2">
      <w:start w:val="1"/>
      <w:numFmt w:val="decimal"/>
      <w:lvlText w:val="%1.%2.%3."/>
      <w:lvlJc w:val="left"/>
      <w:pPr>
        <w:ind w:left="1494" w:hanging="720"/>
      </w:pPr>
      <w:rPr>
        <w:rFonts w:hint="default"/>
      </w:rPr>
    </w:lvl>
    <w:lvl w:ilvl="3">
      <w:start w:val="1"/>
      <w:numFmt w:val="decimal"/>
      <w:lvlText w:val="%1.%2.%3.%4."/>
      <w:lvlJc w:val="left"/>
      <w:pPr>
        <w:ind w:left="2061" w:hanging="720"/>
      </w:pPr>
      <w:rPr>
        <w:rFonts w:hint="default"/>
      </w:rPr>
    </w:lvl>
    <w:lvl w:ilvl="4">
      <w:start w:val="1"/>
      <w:numFmt w:val="decimal"/>
      <w:lvlText w:val="%1.%2.%3.%4.%5."/>
      <w:lvlJc w:val="left"/>
      <w:pPr>
        <w:ind w:left="2988"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82" w:hanging="1440"/>
      </w:pPr>
      <w:rPr>
        <w:rFonts w:hint="default"/>
      </w:rPr>
    </w:lvl>
    <w:lvl w:ilvl="7">
      <w:start w:val="1"/>
      <w:numFmt w:val="decimal"/>
      <w:lvlText w:val="%1.%2.%3.%4.%5.%6.%7.%8."/>
      <w:lvlJc w:val="left"/>
      <w:pPr>
        <w:ind w:left="5049" w:hanging="1440"/>
      </w:pPr>
      <w:rPr>
        <w:rFonts w:hint="default"/>
      </w:rPr>
    </w:lvl>
    <w:lvl w:ilvl="8">
      <w:start w:val="1"/>
      <w:numFmt w:val="decimal"/>
      <w:lvlText w:val="%1.%2.%3.%4.%5.%6.%7.%8.%9."/>
      <w:lvlJc w:val="left"/>
      <w:pPr>
        <w:ind w:left="5976" w:hanging="1800"/>
      </w:pPr>
      <w:rPr>
        <w:rFonts w:hint="default"/>
      </w:rPr>
    </w:lvl>
  </w:abstractNum>
  <w:abstractNum w:abstractNumId="8" w15:restartNumberingAfterBreak="0">
    <w:nsid w:val="39BD5660"/>
    <w:multiLevelType w:val="multilevel"/>
    <w:tmpl w:val="A5648C70"/>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3F315FE"/>
    <w:multiLevelType w:val="hybridMultilevel"/>
    <w:tmpl w:val="75FE15BA"/>
    <w:lvl w:ilvl="0" w:tplc="E6BC6EF2">
      <w:start w:val="1"/>
      <w:numFmt w:val="decimal"/>
      <w:lvlText w:val="%1."/>
      <w:lvlJc w:val="left"/>
      <w:pPr>
        <w:ind w:left="720" w:hanging="360"/>
      </w:pPr>
      <w:rPr>
        <w:rFonts w:hint="default"/>
        <w:b/>
        <w:bCs/>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D4C245D"/>
    <w:multiLevelType w:val="multilevel"/>
    <w:tmpl w:val="81562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9F3606"/>
    <w:multiLevelType w:val="hybridMultilevel"/>
    <w:tmpl w:val="4284160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62D72991"/>
    <w:multiLevelType w:val="hybridMultilevel"/>
    <w:tmpl w:val="1056080C"/>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3A27F68"/>
    <w:multiLevelType w:val="multilevel"/>
    <w:tmpl w:val="1038A3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8A4D73"/>
    <w:multiLevelType w:val="multilevel"/>
    <w:tmpl w:val="F2985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FC6F01"/>
    <w:multiLevelType w:val="hybridMultilevel"/>
    <w:tmpl w:val="053632B6"/>
    <w:lvl w:ilvl="0" w:tplc="0427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DFD1474"/>
    <w:multiLevelType w:val="hybridMultilevel"/>
    <w:tmpl w:val="950A1C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050059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9855668">
    <w:abstractNumId w:val="16"/>
  </w:num>
  <w:num w:numId="3" w16cid:durableId="819350345">
    <w:abstractNumId w:val="14"/>
  </w:num>
  <w:num w:numId="4" w16cid:durableId="605118950">
    <w:abstractNumId w:val="10"/>
  </w:num>
  <w:num w:numId="5" w16cid:durableId="913584666">
    <w:abstractNumId w:val="7"/>
  </w:num>
  <w:num w:numId="6" w16cid:durableId="1928490244">
    <w:abstractNumId w:val="3"/>
  </w:num>
  <w:num w:numId="7" w16cid:durableId="19037150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1440292">
    <w:abstractNumId w:val="2"/>
  </w:num>
  <w:num w:numId="9" w16cid:durableId="1048991245">
    <w:abstractNumId w:val="15"/>
  </w:num>
  <w:num w:numId="10" w16cid:durableId="1358772431">
    <w:abstractNumId w:val="0"/>
  </w:num>
  <w:num w:numId="11" w16cid:durableId="1857697180">
    <w:abstractNumId w:val="9"/>
  </w:num>
  <w:num w:numId="12" w16cid:durableId="90201126">
    <w:abstractNumId w:val="6"/>
  </w:num>
  <w:num w:numId="13" w16cid:durableId="636105423">
    <w:abstractNumId w:val="4"/>
  </w:num>
  <w:num w:numId="14" w16cid:durableId="455372049">
    <w:abstractNumId w:val="13"/>
  </w:num>
  <w:num w:numId="15" w16cid:durableId="2101365013">
    <w:abstractNumId w:val="8"/>
  </w:num>
  <w:num w:numId="16" w16cid:durableId="1609778201">
    <w:abstractNumId w:val="5"/>
  </w:num>
  <w:num w:numId="17" w16cid:durableId="9333256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ABB"/>
    <w:rsid w:val="00011248"/>
    <w:rsid w:val="00012862"/>
    <w:rsid w:val="00031C15"/>
    <w:rsid w:val="00036769"/>
    <w:rsid w:val="0003760E"/>
    <w:rsid w:val="00042E51"/>
    <w:rsid w:val="00044E63"/>
    <w:rsid w:val="00047162"/>
    <w:rsid w:val="0005616B"/>
    <w:rsid w:val="000707D3"/>
    <w:rsid w:val="00073D14"/>
    <w:rsid w:val="00075E35"/>
    <w:rsid w:val="000769E1"/>
    <w:rsid w:val="000803AC"/>
    <w:rsid w:val="00081308"/>
    <w:rsid w:val="000828FB"/>
    <w:rsid w:val="00084B70"/>
    <w:rsid w:val="000877D6"/>
    <w:rsid w:val="000A232A"/>
    <w:rsid w:val="000A5184"/>
    <w:rsid w:val="000A75CE"/>
    <w:rsid w:val="000B5704"/>
    <w:rsid w:val="000B5F99"/>
    <w:rsid w:val="000C3AB8"/>
    <w:rsid w:val="000C6CF8"/>
    <w:rsid w:val="000C75BF"/>
    <w:rsid w:val="000D22DB"/>
    <w:rsid w:val="000D2EC0"/>
    <w:rsid w:val="000D6BEA"/>
    <w:rsid w:val="000D7E74"/>
    <w:rsid w:val="000E0BC9"/>
    <w:rsid w:val="000E15AF"/>
    <w:rsid w:val="000E6F63"/>
    <w:rsid w:val="000F5326"/>
    <w:rsid w:val="000F5F48"/>
    <w:rsid w:val="0010660B"/>
    <w:rsid w:val="001200BE"/>
    <w:rsid w:val="00122987"/>
    <w:rsid w:val="00133BC6"/>
    <w:rsid w:val="00142221"/>
    <w:rsid w:val="00144991"/>
    <w:rsid w:val="00144C6E"/>
    <w:rsid w:val="00144E29"/>
    <w:rsid w:val="00154419"/>
    <w:rsid w:val="00164338"/>
    <w:rsid w:val="00177B8F"/>
    <w:rsid w:val="00183018"/>
    <w:rsid w:val="0018341E"/>
    <w:rsid w:val="00184B13"/>
    <w:rsid w:val="00184B9A"/>
    <w:rsid w:val="001906AE"/>
    <w:rsid w:val="00192D24"/>
    <w:rsid w:val="001A22E0"/>
    <w:rsid w:val="001A5122"/>
    <w:rsid w:val="001B394E"/>
    <w:rsid w:val="001C0744"/>
    <w:rsid w:val="001C3BA3"/>
    <w:rsid w:val="001D0F28"/>
    <w:rsid w:val="001D2F2F"/>
    <w:rsid w:val="001D3232"/>
    <w:rsid w:val="001D474B"/>
    <w:rsid w:val="001D518D"/>
    <w:rsid w:val="001D6A7E"/>
    <w:rsid w:val="001E3629"/>
    <w:rsid w:val="001E7FF7"/>
    <w:rsid w:val="001F4992"/>
    <w:rsid w:val="00200ED5"/>
    <w:rsid w:val="00204A80"/>
    <w:rsid w:val="002128C7"/>
    <w:rsid w:val="002145C8"/>
    <w:rsid w:val="00215C51"/>
    <w:rsid w:val="00216854"/>
    <w:rsid w:val="002170F3"/>
    <w:rsid w:val="002208A7"/>
    <w:rsid w:val="00221DBC"/>
    <w:rsid w:val="002273DA"/>
    <w:rsid w:val="002321D5"/>
    <w:rsid w:val="002329F0"/>
    <w:rsid w:val="002333A5"/>
    <w:rsid w:val="00237E01"/>
    <w:rsid w:val="00241613"/>
    <w:rsid w:val="002501CF"/>
    <w:rsid w:val="00254B37"/>
    <w:rsid w:val="0025607B"/>
    <w:rsid w:val="002600B7"/>
    <w:rsid w:val="00263735"/>
    <w:rsid w:val="00263B95"/>
    <w:rsid w:val="00264D41"/>
    <w:rsid w:val="00264EC5"/>
    <w:rsid w:val="00271901"/>
    <w:rsid w:val="00280633"/>
    <w:rsid w:val="00282B6E"/>
    <w:rsid w:val="002837B5"/>
    <w:rsid w:val="00296E15"/>
    <w:rsid w:val="002A3D3F"/>
    <w:rsid w:val="002A530D"/>
    <w:rsid w:val="002A5847"/>
    <w:rsid w:val="002B1558"/>
    <w:rsid w:val="002B20C1"/>
    <w:rsid w:val="002B77B7"/>
    <w:rsid w:val="002C5C31"/>
    <w:rsid w:val="002D7903"/>
    <w:rsid w:val="002E10E5"/>
    <w:rsid w:val="002E2467"/>
    <w:rsid w:val="002E65B5"/>
    <w:rsid w:val="003017C7"/>
    <w:rsid w:val="003017E8"/>
    <w:rsid w:val="003047DA"/>
    <w:rsid w:val="00307AFD"/>
    <w:rsid w:val="0031031F"/>
    <w:rsid w:val="00313B0D"/>
    <w:rsid w:val="00313C36"/>
    <w:rsid w:val="003150DF"/>
    <w:rsid w:val="00321F2A"/>
    <w:rsid w:val="00324E87"/>
    <w:rsid w:val="003301F3"/>
    <w:rsid w:val="003410C7"/>
    <w:rsid w:val="0034229E"/>
    <w:rsid w:val="0034750B"/>
    <w:rsid w:val="003505F0"/>
    <w:rsid w:val="003576E6"/>
    <w:rsid w:val="00357F71"/>
    <w:rsid w:val="00360FA3"/>
    <w:rsid w:val="00364EC1"/>
    <w:rsid w:val="00366FBB"/>
    <w:rsid w:val="00367AB2"/>
    <w:rsid w:val="003708A1"/>
    <w:rsid w:val="0037519D"/>
    <w:rsid w:val="0037767E"/>
    <w:rsid w:val="003849FD"/>
    <w:rsid w:val="003850F6"/>
    <w:rsid w:val="003937B2"/>
    <w:rsid w:val="00397F52"/>
    <w:rsid w:val="003A0129"/>
    <w:rsid w:val="003A1E25"/>
    <w:rsid w:val="003A7115"/>
    <w:rsid w:val="003B4274"/>
    <w:rsid w:val="003B58DA"/>
    <w:rsid w:val="003C2025"/>
    <w:rsid w:val="003C2402"/>
    <w:rsid w:val="003C4489"/>
    <w:rsid w:val="003C6DD0"/>
    <w:rsid w:val="003D367E"/>
    <w:rsid w:val="003D67BA"/>
    <w:rsid w:val="003E1CA5"/>
    <w:rsid w:val="003F1701"/>
    <w:rsid w:val="003F3631"/>
    <w:rsid w:val="004009AC"/>
    <w:rsid w:val="00401A39"/>
    <w:rsid w:val="00411370"/>
    <w:rsid w:val="00426A91"/>
    <w:rsid w:val="004331FD"/>
    <w:rsid w:val="00433DFD"/>
    <w:rsid w:val="0043432C"/>
    <w:rsid w:val="00436CA5"/>
    <w:rsid w:val="00436D3F"/>
    <w:rsid w:val="00441FDB"/>
    <w:rsid w:val="00444709"/>
    <w:rsid w:val="00446F39"/>
    <w:rsid w:val="00450558"/>
    <w:rsid w:val="00451D26"/>
    <w:rsid w:val="00455A51"/>
    <w:rsid w:val="0046135C"/>
    <w:rsid w:val="00466436"/>
    <w:rsid w:val="00466517"/>
    <w:rsid w:val="00471091"/>
    <w:rsid w:val="0047232C"/>
    <w:rsid w:val="0047483B"/>
    <w:rsid w:val="00474FC7"/>
    <w:rsid w:val="00480B91"/>
    <w:rsid w:val="0048116C"/>
    <w:rsid w:val="00486423"/>
    <w:rsid w:val="00486A1F"/>
    <w:rsid w:val="0048707A"/>
    <w:rsid w:val="004876A5"/>
    <w:rsid w:val="00490A00"/>
    <w:rsid w:val="004944D2"/>
    <w:rsid w:val="004945C6"/>
    <w:rsid w:val="00497052"/>
    <w:rsid w:val="004A0746"/>
    <w:rsid w:val="004B2B66"/>
    <w:rsid w:val="004B5169"/>
    <w:rsid w:val="004C4D9D"/>
    <w:rsid w:val="004D674D"/>
    <w:rsid w:val="004E38AB"/>
    <w:rsid w:val="004E773D"/>
    <w:rsid w:val="004F040B"/>
    <w:rsid w:val="004F11B2"/>
    <w:rsid w:val="004F5315"/>
    <w:rsid w:val="004F661E"/>
    <w:rsid w:val="00500B68"/>
    <w:rsid w:val="005011CE"/>
    <w:rsid w:val="005044B3"/>
    <w:rsid w:val="0051666C"/>
    <w:rsid w:val="00520DFF"/>
    <w:rsid w:val="00523EEC"/>
    <w:rsid w:val="005250D5"/>
    <w:rsid w:val="00526294"/>
    <w:rsid w:val="00532C74"/>
    <w:rsid w:val="005360E1"/>
    <w:rsid w:val="005417ED"/>
    <w:rsid w:val="00554B38"/>
    <w:rsid w:val="0056076C"/>
    <w:rsid w:val="00575109"/>
    <w:rsid w:val="00575CDE"/>
    <w:rsid w:val="00584F35"/>
    <w:rsid w:val="005923B7"/>
    <w:rsid w:val="00594547"/>
    <w:rsid w:val="005A1F10"/>
    <w:rsid w:val="005A6D8B"/>
    <w:rsid w:val="005A728A"/>
    <w:rsid w:val="005B1258"/>
    <w:rsid w:val="005B6549"/>
    <w:rsid w:val="005C6EBD"/>
    <w:rsid w:val="005D0DC5"/>
    <w:rsid w:val="005D10DB"/>
    <w:rsid w:val="005D450F"/>
    <w:rsid w:val="005D45C2"/>
    <w:rsid w:val="005E4558"/>
    <w:rsid w:val="005E4D8F"/>
    <w:rsid w:val="005E78BB"/>
    <w:rsid w:val="005F03AD"/>
    <w:rsid w:val="005F40DB"/>
    <w:rsid w:val="005F412D"/>
    <w:rsid w:val="005F689C"/>
    <w:rsid w:val="00606850"/>
    <w:rsid w:val="00607769"/>
    <w:rsid w:val="00610D35"/>
    <w:rsid w:val="00620A96"/>
    <w:rsid w:val="00626C3F"/>
    <w:rsid w:val="0062765D"/>
    <w:rsid w:val="00640992"/>
    <w:rsid w:val="0064161F"/>
    <w:rsid w:val="00643984"/>
    <w:rsid w:val="00646062"/>
    <w:rsid w:val="00647833"/>
    <w:rsid w:val="0065772F"/>
    <w:rsid w:val="00663213"/>
    <w:rsid w:val="0067081F"/>
    <w:rsid w:val="006719D6"/>
    <w:rsid w:val="00674FC9"/>
    <w:rsid w:val="0067571E"/>
    <w:rsid w:val="0068619F"/>
    <w:rsid w:val="00694392"/>
    <w:rsid w:val="00695EB8"/>
    <w:rsid w:val="0069665E"/>
    <w:rsid w:val="006A07C3"/>
    <w:rsid w:val="006A3514"/>
    <w:rsid w:val="006A5A87"/>
    <w:rsid w:val="006B0379"/>
    <w:rsid w:val="006B3935"/>
    <w:rsid w:val="006B4412"/>
    <w:rsid w:val="006C0F25"/>
    <w:rsid w:val="006D54D2"/>
    <w:rsid w:val="006E0976"/>
    <w:rsid w:val="006F065F"/>
    <w:rsid w:val="006F3E5C"/>
    <w:rsid w:val="0071778F"/>
    <w:rsid w:val="00720DE6"/>
    <w:rsid w:val="007218B6"/>
    <w:rsid w:val="00721C41"/>
    <w:rsid w:val="007273DE"/>
    <w:rsid w:val="00731320"/>
    <w:rsid w:val="007314BE"/>
    <w:rsid w:val="00731D97"/>
    <w:rsid w:val="007378DC"/>
    <w:rsid w:val="00741ADA"/>
    <w:rsid w:val="0075667D"/>
    <w:rsid w:val="00757FE9"/>
    <w:rsid w:val="00774663"/>
    <w:rsid w:val="00783590"/>
    <w:rsid w:val="0079001B"/>
    <w:rsid w:val="00794768"/>
    <w:rsid w:val="007A3FF8"/>
    <w:rsid w:val="007A4073"/>
    <w:rsid w:val="007A415B"/>
    <w:rsid w:val="007A59BD"/>
    <w:rsid w:val="007A5FD2"/>
    <w:rsid w:val="007B2C9F"/>
    <w:rsid w:val="007B6F84"/>
    <w:rsid w:val="007B6FF3"/>
    <w:rsid w:val="007C1BAC"/>
    <w:rsid w:val="007D2F0F"/>
    <w:rsid w:val="007D5720"/>
    <w:rsid w:val="007D6122"/>
    <w:rsid w:val="007D6A05"/>
    <w:rsid w:val="007E0817"/>
    <w:rsid w:val="007E3CD5"/>
    <w:rsid w:val="007F1362"/>
    <w:rsid w:val="007F326B"/>
    <w:rsid w:val="007F49FE"/>
    <w:rsid w:val="008022BB"/>
    <w:rsid w:val="00825FDC"/>
    <w:rsid w:val="008265AC"/>
    <w:rsid w:val="00831273"/>
    <w:rsid w:val="008322B7"/>
    <w:rsid w:val="00837873"/>
    <w:rsid w:val="00837BC4"/>
    <w:rsid w:val="00850319"/>
    <w:rsid w:val="00850CD6"/>
    <w:rsid w:val="00866153"/>
    <w:rsid w:val="008673D9"/>
    <w:rsid w:val="008718B8"/>
    <w:rsid w:val="008735ED"/>
    <w:rsid w:val="0087386E"/>
    <w:rsid w:val="00884922"/>
    <w:rsid w:val="00890116"/>
    <w:rsid w:val="00891812"/>
    <w:rsid w:val="008B11DE"/>
    <w:rsid w:val="008B63D7"/>
    <w:rsid w:val="008C163E"/>
    <w:rsid w:val="008C325B"/>
    <w:rsid w:val="008D1F0B"/>
    <w:rsid w:val="008D5B55"/>
    <w:rsid w:val="008D5DD3"/>
    <w:rsid w:val="008D758F"/>
    <w:rsid w:val="008E59BF"/>
    <w:rsid w:val="008E5D72"/>
    <w:rsid w:val="008F0223"/>
    <w:rsid w:val="008F205C"/>
    <w:rsid w:val="00905E6E"/>
    <w:rsid w:val="00910385"/>
    <w:rsid w:val="00924086"/>
    <w:rsid w:val="00926824"/>
    <w:rsid w:val="00926998"/>
    <w:rsid w:val="009330DF"/>
    <w:rsid w:val="0093328F"/>
    <w:rsid w:val="00940517"/>
    <w:rsid w:val="00940CE1"/>
    <w:rsid w:val="00942D5F"/>
    <w:rsid w:val="00942ED2"/>
    <w:rsid w:val="0094411F"/>
    <w:rsid w:val="00956B3E"/>
    <w:rsid w:val="009575AB"/>
    <w:rsid w:val="00971BF7"/>
    <w:rsid w:val="00976B15"/>
    <w:rsid w:val="00980F14"/>
    <w:rsid w:val="0098289F"/>
    <w:rsid w:val="00986EAB"/>
    <w:rsid w:val="00996A37"/>
    <w:rsid w:val="00996C4A"/>
    <w:rsid w:val="00997DE7"/>
    <w:rsid w:val="009A228A"/>
    <w:rsid w:val="009A3D74"/>
    <w:rsid w:val="009B39CB"/>
    <w:rsid w:val="009C3B50"/>
    <w:rsid w:val="009C4EF5"/>
    <w:rsid w:val="009D6E91"/>
    <w:rsid w:val="009E50EF"/>
    <w:rsid w:val="009E6537"/>
    <w:rsid w:val="009E7584"/>
    <w:rsid w:val="009E7A32"/>
    <w:rsid w:val="009F0151"/>
    <w:rsid w:val="00A0037A"/>
    <w:rsid w:val="00A23EF7"/>
    <w:rsid w:val="00A25A1E"/>
    <w:rsid w:val="00A32516"/>
    <w:rsid w:val="00A43345"/>
    <w:rsid w:val="00A46C90"/>
    <w:rsid w:val="00A552C5"/>
    <w:rsid w:val="00A64316"/>
    <w:rsid w:val="00A64BD2"/>
    <w:rsid w:val="00A759B3"/>
    <w:rsid w:val="00A814B0"/>
    <w:rsid w:val="00A83772"/>
    <w:rsid w:val="00A91A5F"/>
    <w:rsid w:val="00A932B1"/>
    <w:rsid w:val="00A97A7C"/>
    <w:rsid w:val="00AA0E2C"/>
    <w:rsid w:val="00AB1EBD"/>
    <w:rsid w:val="00AC00D4"/>
    <w:rsid w:val="00AE29D5"/>
    <w:rsid w:val="00AE54BE"/>
    <w:rsid w:val="00AF2788"/>
    <w:rsid w:val="00AF400A"/>
    <w:rsid w:val="00B00285"/>
    <w:rsid w:val="00B248C6"/>
    <w:rsid w:val="00B44199"/>
    <w:rsid w:val="00B507F2"/>
    <w:rsid w:val="00B51BF6"/>
    <w:rsid w:val="00B65041"/>
    <w:rsid w:val="00B66C77"/>
    <w:rsid w:val="00B672CF"/>
    <w:rsid w:val="00B72CDC"/>
    <w:rsid w:val="00B75CEE"/>
    <w:rsid w:val="00B76653"/>
    <w:rsid w:val="00B81081"/>
    <w:rsid w:val="00B84769"/>
    <w:rsid w:val="00B936F2"/>
    <w:rsid w:val="00B94349"/>
    <w:rsid w:val="00BA32C4"/>
    <w:rsid w:val="00BB55B9"/>
    <w:rsid w:val="00BC3853"/>
    <w:rsid w:val="00BC6A5B"/>
    <w:rsid w:val="00BD210A"/>
    <w:rsid w:val="00BD2814"/>
    <w:rsid w:val="00BE2BC1"/>
    <w:rsid w:val="00BE3D84"/>
    <w:rsid w:val="00BE5975"/>
    <w:rsid w:val="00BF35B4"/>
    <w:rsid w:val="00BF5AC7"/>
    <w:rsid w:val="00BF60FE"/>
    <w:rsid w:val="00C049CF"/>
    <w:rsid w:val="00C06EC8"/>
    <w:rsid w:val="00C12975"/>
    <w:rsid w:val="00C169AA"/>
    <w:rsid w:val="00C17D81"/>
    <w:rsid w:val="00C21B5F"/>
    <w:rsid w:val="00C234F2"/>
    <w:rsid w:val="00C236CF"/>
    <w:rsid w:val="00C23E59"/>
    <w:rsid w:val="00C2576A"/>
    <w:rsid w:val="00C25BD9"/>
    <w:rsid w:val="00C344B5"/>
    <w:rsid w:val="00C36C16"/>
    <w:rsid w:val="00C37E5F"/>
    <w:rsid w:val="00C6436E"/>
    <w:rsid w:val="00C663C7"/>
    <w:rsid w:val="00C76D3D"/>
    <w:rsid w:val="00C8305B"/>
    <w:rsid w:val="00C869B7"/>
    <w:rsid w:val="00C87DAF"/>
    <w:rsid w:val="00C90A50"/>
    <w:rsid w:val="00C931F8"/>
    <w:rsid w:val="00CA0464"/>
    <w:rsid w:val="00CA30A9"/>
    <w:rsid w:val="00CA5336"/>
    <w:rsid w:val="00CB0E0E"/>
    <w:rsid w:val="00CB4339"/>
    <w:rsid w:val="00CB4550"/>
    <w:rsid w:val="00CC41EA"/>
    <w:rsid w:val="00CD68BE"/>
    <w:rsid w:val="00CF0B54"/>
    <w:rsid w:val="00CF1C0F"/>
    <w:rsid w:val="00D13952"/>
    <w:rsid w:val="00D14A5F"/>
    <w:rsid w:val="00D154DA"/>
    <w:rsid w:val="00D169B4"/>
    <w:rsid w:val="00D33F5B"/>
    <w:rsid w:val="00D40C82"/>
    <w:rsid w:val="00D40FE5"/>
    <w:rsid w:val="00D44A84"/>
    <w:rsid w:val="00D53829"/>
    <w:rsid w:val="00D53A64"/>
    <w:rsid w:val="00D567C7"/>
    <w:rsid w:val="00D5748E"/>
    <w:rsid w:val="00D63555"/>
    <w:rsid w:val="00D67A65"/>
    <w:rsid w:val="00D712BD"/>
    <w:rsid w:val="00D71985"/>
    <w:rsid w:val="00D7414F"/>
    <w:rsid w:val="00D75754"/>
    <w:rsid w:val="00D76C74"/>
    <w:rsid w:val="00D80764"/>
    <w:rsid w:val="00D83476"/>
    <w:rsid w:val="00DA0CBA"/>
    <w:rsid w:val="00DA4C11"/>
    <w:rsid w:val="00DB17FF"/>
    <w:rsid w:val="00DB27CA"/>
    <w:rsid w:val="00DC11EF"/>
    <w:rsid w:val="00DC42A9"/>
    <w:rsid w:val="00DC64BD"/>
    <w:rsid w:val="00DC7301"/>
    <w:rsid w:val="00DD2C39"/>
    <w:rsid w:val="00DD40B8"/>
    <w:rsid w:val="00DD7635"/>
    <w:rsid w:val="00DE3ABB"/>
    <w:rsid w:val="00DE46EF"/>
    <w:rsid w:val="00E018EA"/>
    <w:rsid w:val="00E01F12"/>
    <w:rsid w:val="00E04554"/>
    <w:rsid w:val="00E04793"/>
    <w:rsid w:val="00E04BC5"/>
    <w:rsid w:val="00E05117"/>
    <w:rsid w:val="00E0687C"/>
    <w:rsid w:val="00E06F02"/>
    <w:rsid w:val="00E079E6"/>
    <w:rsid w:val="00E120BE"/>
    <w:rsid w:val="00E20942"/>
    <w:rsid w:val="00E26FD3"/>
    <w:rsid w:val="00E27C37"/>
    <w:rsid w:val="00E31D07"/>
    <w:rsid w:val="00E37403"/>
    <w:rsid w:val="00E37A8C"/>
    <w:rsid w:val="00E461A5"/>
    <w:rsid w:val="00E618FA"/>
    <w:rsid w:val="00E62AC1"/>
    <w:rsid w:val="00E65F84"/>
    <w:rsid w:val="00E664B6"/>
    <w:rsid w:val="00E716D5"/>
    <w:rsid w:val="00E82E6E"/>
    <w:rsid w:val="00E82FF8"/>
    <w:rsid w:val="00E8517A"/>
    <w:rsid w:val="00E96696"/>
    <w:rsid w:val="00E9797F"/>
    <w:rsid w:val="00EB0474"/>
    <w:rsid w:val="00EC0FAA"/>
    <w:rsid w:val="00EC3D98"/>
    <w:rsid w:val="00EC7B7E"/>
    <w:rsid w:val="00ED310A"/>
    <w:rsid w:val="00EE046F"/>
    <w:rsid w:val="00EE13C6"/>
    <w:rsid w:val="00EF0957"/>
    <w:rsid w:val="00F001A7"/>
    <w:rsid w:val="00F00986"/>
    <w:rsid w:val="00F161E9"/>
    <w:rsid w:val="00F17522"/>
    <w:rsid w:val="00F23C89"/>
    <w:rsid w:val="00F252F3"/>
    <w:rsid w:val="00F255F6"/>
    <w:rsid w:val="00F309F5"/>
    <w:rsid w:val="00F30FB2"/>
    <w:rsid w:val="00F4627F"/>
    <w:rsid w:val="00F46361"/>
    <w:rsid w:val="00F46FC2"/>
    <w:rsid w:val="00F72868"/>
    <w:rsid w:val="00F76FF1"/>
    <w:rsid w:val="00F77115"/>
    <w:rsid w:val="00F8394D"/>
    <w:rsid w:val="00F84CD0"/>
    <w:rsid w:val="00F96855"/>
    <w:rsid w:val="00FA13AD"/>
    <w:rsid w:val="00FB153D"/>
    <w:rsid w:val="00FB2F2E"/>
    <w:rsid w:val="00FC08C7"/>
    <w:rsid w:val="00FC7D14"/>
    <w:rsid w:val="00FD1504"/>
    <w:rsid w:val="00FD15CC"/>
    <w:rsid w:val="00FD4E5D"/>
    <w:rsid w:val="00FE20A8"/>
    <w:rsid w:val="00FF79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3028A"/>
  <w15:docId w15:val="{1D7E8E45-5DC7-4FCA-9CEE-076EC0F6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lt-LT" w:eastAsia="lt-L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C0C0C0"/>
      <w:u w:val="single"/>
    </w:rPr>
  </w:style>
  <w:style w:type="paragraph" w:customStyle="1" w:styleId="Default">
    <w:name w:val="Default"/>
    <w:pPr>
      <w:spacing w:line="320" w:lineRule="atLeast"/>
    </w:pPr>
    <w:rPr>
      <w:rFonts w:ascii="Arial" w:eastAsia="Arial" w:hAnsi="Arial" w:cs="Arial"/>
      <w:color w:val="000000"/>
      <w:sz w:val="16"/>
      <w:szCs w:val="16"/>
      <w14:textOutline w14:w="0" w14:cap="flat" w14:cmpd="sng" w14:algn="ctr">
        <w14:noFill/>
        <w14:prstDash w14:val="solid"/>
        <w14:bevel/>
      </w14:textOutline>
    </w:rPr>
  </w:style>
  <w:style w:type="paragraph" w:styleId="Header">
    <w:name w:val="header"/>
    <w:basedOn w:val="Normal"/>
    <w:link w:val="HeaderChar"/>
    <w:uiPriority w:val="99"/>
    <w:unhideWhenUsed/>
    <w:rsid w:val="009F0151"/>
    <w:pPr>
      <w:tabs>
        <w:tab w:val="center" w:pos="4819"/>
        <w:tab w:val="right" w:pos="9638"/>
      </w:tabs>
    </w:pPr>
  </w:style>
  <w:style w:type="character" w:customStyle="1" w:styleId="HeaderChar">
    <w:name w:val="Header Char"/>
    <w:basedOn w:val="DefaultParagraphFont"/>
    <w:link w:val="Header"/>
    <w:uiPriority w:val="99"/>
    <w:rsid w:val="009F0151"/>
    <w:rPr>
      <w:sz w:val="24"/>
      <w:szCs w:val="24"/>
      <w:lang w:val="en-US" w:eastAsia="en-US"/>
    </w:rPr>
  </w:style>
  <w:style w:type="paragraph" w:styleId="Footer">
    <w:name w:val="footer"/>
    <w:basedOn w:val="Normal"/>
    <w:link w:val="FooterChar"/>
    <w:uiPriority w:val="99"/>
    <w:unhideWhenUsed/>
    <w:rsid w:val="009F0151"/>
    <w:pPr>
      <w:tabs>
        <w:tab w:val="center" w:pos="4819"/>
        <w:tab w:val="right" w:pos="9638"/>
      </w:tabs>
    </w:pPr>
  </w:style>
  <w:style w:type="character" w:customStyle="1" w:styleId="FooterChar">
    <w:name w:val="Footer Char"/>
    <w:basedOn w:val="DefaultParagraphFont"/>
    <w:link w:val="Footer"/>
    <w:uiPriority w:val="99"/>
    <w:rsid w:val="009F0151"/>
    <w:rPr>
      <w:sz w:val="24"/>
      <w:szCs w:val="24"/>
      <w:lang w:val="en-US" w:eastAsia="en-US"/>
    </w:rPr>
  </w:style>
  <w:style w:type="character" w:styleId="CommentReference">
    <w:name w:val="annotation reference"/>
    <w:basedOn w:val="DefaultParagraphFont"/>
    <w:uiPriority w:val="99"/>
    <w:semiHidden/>
    <w:unhideWhenUsed/>
    <w:rsid w:val="00B672CF"/>
    <w:rPr>
      <w:sz w:val="16"/>
      <w:szCs w:val="16"/>
    </w:rPr>
  </w:style>
  <w:style w:type="paragraph" w:styleId="CommentText">
    <w:name w:val="annotation text"/>
    <w:basedOn w:val="Normal"/>
    <w:link w:val="CommentTextChar"/>
    <w:uiPriority w:val="99"/>
    <w:unhideWhenUsed/>
    <w:rsid w:val="00B672C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lt-LT" w:eastAsia="lt-LT"/>
    </w:rPr>
  </w:style>
  <w:style w:type="character" w:customStyle="1" w:styleId="CommentTextChar">
    <w:name w:val="Comment Text Char"/>
    <w:basedOn w:val="DefaultParagraphFont"/>
    <w:link w:val="CommentText"/>
    <w:uiPriority w:val="99"/>
    <w:rsid w:val="00B672CF"/>
    <w:rPr>
      <w:rFonts w:eastAsia="Times New Roman"/>
      <w:bdr w:val="none" w:sz="0" w:space="0" w:color="auto"/>
    </w:rPr>
  </w:style>
  <w:style w:type="character" w:styleId="UnresolvedMention">
    <w:name w:val="Unresolved Mention"/>
    <w:basedOn w:val="DefaultParagraphFont"/>
    <w:uiPriority w:val="99"/>
    <w:semiHidden/>
    <w:unhideWhenUsed/>
    <w:rsid w:val="00B672CF"/>
    <w:rPr>
      <w:color w:val="605E5C"/>
      <w:shd w:val="clear" w:color="auto" w:fill="E1DFDD"/>
    </w:rPr>
  </w:style>
  <w:style w:type="table" w:styleId="TableGrid">
    <w:name w:val="Table Grid"/>
    <w:basedOn w:val="TableNormal"/>
    <w:uiPriority w:val="39"/>
    <w:rsid w:val="00D40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rsid w:val="004F531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Para"/>
    <w:basedOn w:val="Normal"/>
    <w:link w:val="ListParagraphChar"/>
    <w:uiPriority w:val="34"/>
    <w:qFormat/>
    <w:rsid w:val="00FD4E5D"/>
    <w:pPr>
      <w:ind w:left="720"/>
      <w:contextualSpacing/>
    </w:pPr>
  </w:style>
  <w:style w:type="character" w:styleId="FollowedHyperlink">
    <w:name w:val="FollowedHyperlink"/>
    <w:basedOn w:val="DefaultParagraphFont"/>
    <w:uiPriority w:val="99"/>
    <w:semiHidden/>
    <w:unhideWhenUsed/>
    <w:rsid w:val="00584F35"/>
    <w:rPr>
      <w:color w:val="FF00FF" w:themeColor="followedHyperlink"/>
      <w:u w:val="single"/>
    </w:rPr>
  </w:style>
  <w:style w:type="paragraph" w:styleId="NormalWeb">
    <w:name w:val="Normal (Web)"/>
    <w:basedOn w:val="Normal"/>
    <w:uiPriority w:val="99"/>
    <w:unhideWhenUsed/>
    <w:rsid w:val="009575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styleId="FootnoteText">
    <w:name w:val="footnote text"/>
    <w:aliases w:val=" Diagrama1,Diagrama1,Footnote,Footnote Text Blue,Footnote text,fn,Footnote Text Char Char,Footnote Text Char Char Char Char Char Char,Footnote Text Char Char Char Char Char,Footnote Text Blue Char Char Char Char"/>
    <w:basedOn w:val="Normal"/>
    <w:link w:val="FootnoteTextChar"/>
    <w:uiPriority w:val="99"/>
    <w:unhideWhenUsed/>
    <w:rsid w:val="004F661E"/>
    <w:rPr>
      <w:sz w:val="20"/>
      <w:szCs w:val="20"/>
    </w:rPr>
  </w:style>
  <w:style w:type="character" w:customStyle="1" w:styleId="FootnoteTextChar">
    <w:name w:val="Footnote Text Char"/>
    <w:aliases w:val=" Diagrama1 Char,Diagrama1 Char,Footnote Char,Footnote Text Blue Char,Footnote text Char,fn Char,Footnote Text Char Char Char,Footnote Text Char Char Char Char Char Char Char,Footnote Text Char Char Char Char Char Char1"/>
    <w:basedOn w:val="DefaultParagraphFont"/>
    <w:link w:val="FootnoteText"/>
    <w:uiPriority w:val="99"/>
    <w:rsid w:val="004F661E"/>
    <w:rPr>
      <w:lang w:val="en-US" w:eastAsia="en-US"/>
    </w:rPr>
  </w:style>
  <w:style w:type="character" w:styleId="FootnoteReference">
    <w:name w:val="footnote reference"/>
    <w:aliases w:val="fr"/>
    <w:basedOn w:val="DefaultParagraphFont"/>
    <w:uiPriority w:val="99"/>
    <w:unhideWhenUsed/>
    <w:rsid w:val="004F661E"/>
    <w:rPr>
      <w:vertAlign w:val="superscrip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99"/>
    <w:qFormat/>
    <w:locked/>
    <w:rsid w:val="007B6FF3"/>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9E6537"/>
    <w:pPr>
      <w:pBdr>
        <w:top w:val="nil"/>
        <w:left w:val="nil"/>
        <w:bottom w:val="nil"/>
        <w:right w:val="nil"/>
        <w:between w:val="nil"/>
        <w:bar w:val="nil"/>
      </w:pBdr>
    </w:pPr>
    <w:rPr>
      <w:rFonts w:eastAsia="Arial Unicode MS"/>
      <w:b/>
      <w:bCs/>
      <w:bdr w:val="nil"/>
      <w:lang w:val="en-US" w:eastAsia="en-US"/>
    </w:rPr>
  </w:style>
  <w:style w:type="character" w:customStyle="1" w:styleId="CommentSubjectChar">
    <w:name w:val="Comment Subject Char"/>
    <w:basedOn w:val="CommentTextChar"/>
    <w:link w:val="CommentSubject"/>
    <w:uiPriority w:val="99"/>
    <w:semiHidden/>
    <w:rsid w:val="009E6537"/>
    <w:rPr>
      <w:rFonts w:eastAsia="Times New Roman"/>
      <w:b/>
      <w:bCs/>
      <w:bdr w:val="none" w:sz="0" w:space="0" w:color="auto"/>
      <w:lang w:val="en-US" w:eastAsia="en-US"/>
    </w:rPr>
  </w:style>
  <w:style w:type="character" w:customStyle="1" w:styleId="ui-provider">
    <w:name w:val="ui-provider"/>
    <w:basedOn w:val="DefaultParagraphFont"/>
    <w:rsid w:val="002329F0"/>
  </w:style>
  <w:style w:type="paragraph" w:styleId="BodyText">
    <w:name w:val="Body Text"/>
    <w:aliases w:val="Char Char,Char,Char Char Char Diagrama Diagrama Diagrama Diagrama Diagrama,Char Char Char Diagrama Diagrama Diagrama Diagrama Diagrama Diagrama Diagrama Diagrama Diagrama Diagrama, Char, Char Char,Footer Char2,Char Char Char Char,bt"/>
    <w:basedOn w:val="Normal"/>
    <w:link w:val="BodyTextChar"/>
    <w:uiPriority w:val="99"/>
    <w:unhideWhenUsed/>
    <w:qFormat/>
    <w:rsid w:val="00996A37"/>
    <w:pPr>
      <w:pBdr>
        <w:top w:val="none" w:sz="0" w:space="0" w:color="auto"/>
        <w:left w:val="none" w:sz="0" w:space="0" w:color="auto"/>
        <w:bottom w:val="none" w:sz="0" w:space="0" w:color="auto"/>
        <w:right w:val="none" w:sz="0" w:space="0" w:color="auto"/>
        <w:between w:val="none" w:sz="0" w:space="0" w:color="auto"/>
        <w:bar w:val="none" w:sz="0" w:color="auto"/>
      </w:pBdr>
      <w:ind w:firstLine="567"/>
      <w:jc w:val="both"/>
    </w:pPr>
    <w:rPr>
      <w:rFonts w:eastAsia="Times New Roman"/>
      <w:szCs w:val="20"/>
      <w:bdr w:val="none" w:sz="0" w:space="0" w:color="auto"/>
      <w:lang w:val="lt-LT"/>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 Char Char1, Char Char Char,bt Char"/>
    <w:basedOn w:val="DefaultParagraphFont"/>
    <w:link w:val="BodyText"/>
    <w:uiPriority w:val="99"/>
    <w:rsid w:val="00996A37"/>
    <w:rPr>
      <w:rFonts w:eastAsia="Times New Roman"/>
      <w:sz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310016">
      <w:bodyDiv w:val="1"/>
      <w:marLeft w:val="0"/>
      <w:marRight w:val="0"/>
      <w:marTop w:val="0"/>
      <w:marBottom w:val="0"/>
      <w:divBdr>
        <w:top w:val="none" w:sz="0" w:space="0" w:color="auto"/>
        <w:left w:val="none" w:sz="0" w:space="0" w:color="auto"/>
        <w:bottom w:val="none" w:sz="0" w:space="0" w:color="auto"/>
        <w:right w:val="none" w:sz="0" w:space="0" w:color="auto"/>
      </w:divBdr>
    </w:div>
    <w:div w:id="818503033">
      <w:bodyDiv w:val="1"/>
      <w:marLeft w:val="0"/>
      <w:marRight w:val="0"/>
      <w:marTop w:val="0"/>
      <w:marBottom w:val="0"/>
      <w:divBdr>
        <w:top w:val="none" w:sz="0" w:space="0" w:color="auto"/>
        <w:left w:val="none" w:sz="0" w:space="0" w:color="auto"/>
        <w:bottom w:val="none" w:sz="0" w:space="0" w:color="auto"/>
        <w:right w:val="none" w:sz="0" w:space="0" w:color="auto"/>
      </w:divBdr>
    </w:div>
    <w:div w:id="926617683">
      <w:bodyDiv w:val="1"/>
      <w:marLeft w:val="0"/>
      <w:marRight w:val="0"/>
      <w:marTop w:val="0"/>
      <w:marBottom w:val="0"/>
      <w:divBdr>
        <w:top w:val="none" w:sz="0" w:space="0" w:color="auto"/>
        <w:left w:val="none" w:sz="0" w:space="0" w:color="auto"/>
        <w:bottom w:val="none" w:sz="0" w:space="0" w:color="auto"/>
        <w:right w:val="none" w:sz="0" w:space="0" w:color="auto"/>
      </w:divBdr>
    </w:div>
    <w:div w:id="1199313576">
      <w:bodyDiv w:val="1"/>
      <w:marLeft w:val="0"/>
      <w:marRight w:val="0"/>
      <w:marTop w:val="0"/>
      <w:marBottom w:val="0"/>
      <w:divBdr>
        <w:top w:val="none" w:sz="0" w:space="0" w:color="auto"/>
        <w:left w:val="none" w:sz="0" w:space="0" w:color="auto"/>
        <w:bottom w:val="none" w:sz="0" w:space="0" w:color="auto"/>
        <w:right w:val="none" w:sz="0" w:space="0" w:color="auto"/>
      </w:divBdr>
    </w:div>
    <w:div w:id="1238318946">
      <w:bodyDiv w:val="1"/>
      <w:marLeft w:val="0"/>
      <w:marRight w:val="0"/>
      <w:marTop w:val="0"/>
      <w:marBottom w:val="0"/>
      <w:divBdr>
        <w:top w:val="none" w:sz="0" w:space="0" w:color="auto"/>
        <w:left w:val="none" w:sz="0" w:space="0" w:color="auto"/>
        <w:bottom w:val="none" w:sz="0" w:space="0" w:color="auto"/>
        <w:right w:val="none" w:sz="0" w:space="0" w:color="auto"/>
      </w:divBdr>
    </w:div>
    <w:div w:id="1869831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00B5E31828484D8B77A9CED79AE290" ma:contentTypeVersion="4" ma:contentTypeDescription="Create a new document." ma:contentTypeScope="" ma:versionID="ac1c2f99a364873caaf755198337be5b">
  <xsd:schema xmlns:xsd="http://www.w3.org/2001/XMLSchema" xmlns:xs="http://www.w3.org/2001/XMLSchema" xmlns:p="http://schemas.microsoft.com/office/2006/metadata/properties" xmlns:ns2="b7e8c949-465b-462b-95a9-dd7d227b42dc" targetNamespace="http://schemas.microsoft.com/office/2006/metadata/properties" ma:root="true" ma:fieldsID="f06214e76ec8420d3a499d6f78945b3d" ns2:_="">
    <xsd:import namespace="b7e8c949-465b-462b-95a9-dd7d227b42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8c949-465b-462b-95a9-dd7d227b4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72AF2-1D30-43CD-B0F5-EC9991A4128C}">
  <ds:schemaRefs>
    <ds:schemaRef ds:uri="http://schemas.microsoft.com/sharepoint/v3/contenttype/forms"/>
  </ds:schemaRefs>
</ds:datastoreItem>
</file>

<file path=customXml/itemProps2.xml><?xml version="1.0" encoding="utf-8"?>
<ds:datastoreItem xmlns:ds="http://schemas.openxmlformats.org/officeDocument/2006/customXml" ds:itemID="{6D545E06-5CCE-430B-BF53-2D03BA6A8D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8CCE4A-5E90-4119-A967-9142540FE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8c949-465b-462b-95a9-dd7d227b4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645BC9-3A0C-476F-9345-EE630D9B8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Pages>
  <Words>4057</Words>
  <Characters>2313</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Vytautė Janušauskienė</dc:creator>
  <cp:lastModifiedBy>Antanas Narbutas</cp:lastModifiedBy>
  <cp:revision>98</cp:revision>
  <cp:lastPrinted>2024-07-09T11:43:00Z</cp:lastPrinted>
  <dcterms:created xsi:type="dcterms:W3CDTF">2024-07-15T06:51:00Z</dcterms:created>
  <dcterms:modified xsi:type="dcterms:W3CDTF">2026-05-21T10:56:00Z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0x010100FE00B5E31828484D8B77A9CED79AE290</vt:lpwstr>
  </property>
</Properties>
</file>