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B51786" w:rsidRDefault="00DE3ABB" w:rsidP="00F17522">
      <w:pPr>
        <w:pStyle w:val="Default"/>
        <w:rPr>
          <w:sz w:val="22"/>
          <w:szCs w:val="22"/>
        </w:rPr>
      </w:pPr>
    </w:p>
    <w:p w14:paraId="697A229B" w14:textId="77777777" w:rsidR="00DE3ABB" w:rsidRPr="00B51786" w:rsidRDefault="00DE3ABB" w:rsidP="00F17522">
      <w:pPr>
        <w:pStyle w:val="Default"/>
        <w:rPr>
          <w:sz w:val="22"/>
          <w:szCs w:val="22"/>
        </w:rPr>
      </w:pPr>
    </w:p>
    <w:p w14:paraId="0D8E7CC3" w14:textId="77777777" w:rsidR="00DE3ABB" w:rsidRPr="00B51786" w:rsidRDefault="00DE3ABB" w:rsidP="00F17522">
      <w:pPr>
        <w:pStyle w:val="Default"/>
        <w:rPr>
          <w:sz w:val="22"/>
          <w:szCs w:val="22"/>
        </w:rPr>
      </w:pPr>
    </w:p>
    <w:p w14:paraId="683F42A1" w14:textId="65949CA4" w:rsidR="00D40FE5" w:rsidRPr="00B51786" w:rsidRDefault="00D40FE5" w:rsidP="00F17522">
      <w:pPr>
        <w:pStyle w:val="Default"/>
        <w:spacing w:line="360" w:lineRule="auto"/>
        <w:jc w:val="center"/>
        <w:rPr>
          <w:b/>
          <w:bCs/>
          <w:sz w:val="22"/>
          <w:szCs w:val="22"/>
        </w:rPr>
      </w:pPr>
      <w:r w:rsidRPr="00B51786">
        <w:rPr>
          <w:b/>
          <w:bCs/>
          <w:sz w:val="22"/>
          <w:szCs w:val="22"/>
        </w:rPr>
        <w:t>AKCINĖ BENDROVĖ „VIA LIETUVA“</w:t>
      </w:r>
    </w:p>
    <w:p w14:paraId="3068A870" w14:textId="77777777" w:rsidR="00497052" w:rsidRPr="00B51786" w:rsidRDefault="00497052" w:rsidP="00F17522">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B51786" w14:paraId="5DAEEB62" w14:textId="77777777" w:rsidTr="00BF5AC7">
        <w:tc>
          <w:tcPr>
            <w:tcW w:w="6237" w:type="dxa"/>
          </w:tcPr>
          <w:p w14:paraId="5C05E8BD" w14:textId="77777777" w:rsidR="00497052" w:rsidRPr="00B51786" w:rsidRDefault="00F161E9"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B51786">
              <w:rPr>
                <w:sz w:val="22"/>
                <w:szCs w:val="22"/>
              </w:rPr>
              <w:t>Tiekėjams</w:t>
            </w:r>
          </w:p>
          <w:p w14:paraId="00C6D4C0" w14:textId="1BD58558" w:rsidR="001E7FF7" w:rsidRPr="00822E17" w:rsidRDefault="001E7FF7"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B51786">
              <w:rPr>
                <w:i/>
                <w:iCs/>
                <w:sz w:val="22"/>
                <w:szCs w:val="22"/>
              </w:rPr>
              <w:t>(CVP IS priemonėmis)</w:t>
            </w:r>
            <w:r w:rsidR="00822E17">
              <w:rPr>
                <w:i/>
                <w:iCs/>
                <w:sz w:val="22"/>
                <w:szCs w:val="22"/>
              </w:rPr>
              <w:t xml:space="preserve">      </w:t>
            </w:r>
            <w:r w:rsidR="001677B3">
              <w:rPr>
                <w:i/>
                <w:iCs/>
                <w:sz w:val="22"/>
                <w:szCs w:val="22"/>
              </w:rPr>
              <w:t xml:space="preserve">                                                                                       </w:t>
            </w:r>
            <w:r w:rsidR="00822E17">
              <w:rPr>
                <w:i/>
                <w:iCs/>
                <w:sz w:val="22"/>
                <w:szCs w:val="22"/>
              </w:rPr>
              <w:t xml:space="preserve">        </w:t>
            </w:r>
            <w:r w:rsidR="00822E17">
              <w:rPr>
                <w:sz w:val="22"/>
                <w:szCs w:val="22"/>
              </w:rPr>
              <w:t xml:space="preserve">                                                                                             </w:t>
            </w:r>
          </w:p>
        </w:tc>
        <w:tc>
          <w:tcPr>
            <w:tcW w:w="3402" w:type="dxa"/>
          </w:tcPr>
          <w:p w14:paraId="1B7ED790" w14:textId="7763E8F9" w:rsidR="00497052" w:rsidRDefault="00EB0474"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B51786">
              <w:rPr>
                <w:sz w:val="22"/>
                <w:szCs w:val="22"/>
              </w:rPr>
              <w:t xml:space="preserve">      </w:t>
            </w:r>
            <w:r w:rsidR="00584F35" w:rsidRPr="00B51786">
              <w:rPr>
                <w:sz w:val="22"/>
                <w:szCs w:val="22"/>
              </w:rPr>
              <w:t>202</w:t>
            </w:r>
            <w:r w:rsidR="007D2F0F" w:rsidRPr="00B51786">
              <w:rPr>
                <w:sz w:val="22"/>
                <w:szCs w:val="22"/>
              </w:rPr>
              <w:t>6</w:t>
            </w:r>
            <w:r w:rsidR="00AB1EBD" w:rsidRPr="00B51786">
              <w:rPr>
                <w:sz w:val="22"/>
                <w:szCs w:val="22"/>
              </w:rPr>
              <w:t>-</w:t>
            </w:r>
            <w:r w:rsidR="007D2F0F" w:rsidRPr="00B51786">
              <w:rPr>
                <w:sz w:val="22"/>
                <w:szCs w:val="22"/>
              </w:rPr>
              <w:t>0</w:t>
            </w:r>
            <w:r w:rsidR="00996C4A" w:rsidRPr="00B51786">
              <w:rPr>
                <w:sz w:val="22"/>
                <w:szCs w:val="22"/>
              </w:rPr>
              <w:t>5</w:t>
            </w:r>
            <w:r w:rsidR="00FB153D" w:rsidRPr="00B51786">
              <w:rPr>
                <w:sz w:val="22"/>
                <w:szCs w:val="22"/>
              </w:rPr>
              <w:t>-</w:t>
            </w:r>
            <w:r w:rsidR="00331745">
              <w:rPr>
                <w:sz w:val="22"/>
                <w:szCs w:val="22"/>
              </w:rPr>
              <w:t>21,</w:t>
            </w:r>
          </w:p>
          <w:p w14:paraId="66DC8936" w14:textId="0189F5AC" w:rsidR="00331745" w:rsidRPr="00B51786" w:rsidRDefault="00331745"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Pr>
                <w:sz w:val="22"/>
                <w:szCs w:val="22"/>
              </w:rPr>
              <w:t xml:space="preserve">     </w:t>
            </w:r>
            <w:r w:rsidR="001677B3">
              <w:rPr>
                <w:sz w:val="22"/>
                <w:szCs w:val="22"/>
              </w:rPr>
              <w:t>Nr. 2026-SD-447</w:t>
            </w:r>
            <w:r>
              <w:rPr>
                <w:sz w:val="22"/>
                <w:szCs w:val="22"/>
              </w:rPr>
              <w:t xml:space="preserve">                   </w:t>
            </w:r>
            <w:r w:rsidR="00822E17">
              <w:rPr>
                <w:sz w:val="22"/>
                <w:szCs w:val="22"/>
              </w:rPr>
              <w:t xml:space="preserve">                      </w:t>
            </w:r>
          </w:p>
        </w:tc>
        <w:tc>
          <w:tcPr>
            <w:tcW w:w="1696" w:type="dxa"/>
          </w:tcPr>
          <w:p w14:paraId="3588D70D" w14:textId="48722061" w:rsidR="00497052" w:rsidRPr="00B51786" w:rsidRDefault="00497052"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B51786" w:rsidRDefault="00497052" w:rsidP="00F17522">
      <w:pPr>
        <w:pStyle w:val="Default"/>
        <w:spacing w:line="360" w:lineRule="auto"/>
        <w:jc w:val="center"/>
        <w:rPr>
          <w:sz w:val="22"/>
          <w:szCs w:val="22"/>
        </w:rPr>
      </w:pPr>
    </w:p>
    <w:p w14:paraId="082711B2" w14:textId="39552955" w:rsidR="00D40FE5" w:rsidRPr="00B51786" w:rsidRDefault="004A0746" w:rsidP="00F17522">
      <w:pPr>
        <w:pStyle w:val="Default"/>
        <w:spacing w:line="240" w:lineRule="auto"/>
        <w:ind w:left="142"/>
        <w:jc w:val="both"/>
        <w:rPr>
          <w:b/>
          <w:bCs/>
          <w:sz w:val="22"/>
          <w:szCs w:val="22"/>
        </w:rPr>
      </w:pPr>
      <w:r w:rsidRPr="00B51786">
        <w:rPr>
          <w:b/>
          <w:bCs/>
          <w:sz w:val="22"/>
          <w:szCs w:val="22"/>
        </w:rPr>
        <w:t xml:space="preserve">DĖL </w:t>
      </w:r>
      <w:r w:rsidR="004F5315" w:rsidRPr="00B51786">
        <w:rPr>
          <w:b/>
          <w:bCs/>
          <w:sz w:val="22"/>
          <w:szCs w:val="22"/>
        </w:rPr>
        <w:t xml:space="preserve">PIRKIMO DOKUMENTŲ PAAIŠKINIMO / PATIKSLINIMO </w:t>
      </w:r>
      <w:r w:rsidR="00791888">
        <w:rPr>
          <w:b/>
          <w:bCs/>
          <w:sz w:val="22"/>
          <w:szCs w:val="22"/>
        </w:rPr>
        <w:t>(20)</w:t>
      </w:r>
    </w:p>
    <w:p w14:paraId="73920697" w14:textId="77777777" w:rsidR="00D40FE5" w:rsidRPr="001C24A4" w:rsidRDefault="00D40FE5" w:rsidP="00F17522">
      <w:pPr>
        <w:pStyle w:val="Default"/>
        <w:spacing w:line="360" w:lineRule="auto"/>
        <w:ind w:left="142"/>
        <w:rPr>
          <w:sz w:val="22"/>
          <w:szCs w:val="22"/>
        </w:rPr>
      </w:pPr>
    </w:p>
    <w:p w14:paraId="53FD65FD" w14:textId="0BF2C71B" w:rsidR="004F5315" w:rsidRPr="001C24A4" w:rsidRDefault="004F5315" w:rsidP="00F17522">
      <w:pPr>
        <w:ind w:left="142" w:firstLine="425"/>
        <w:jc w:val="both"/>
        <w:rPr>
          <w:rFonts w:ascii="Arial" w:hAnsi="Arial" w:cs="Arial"/>
          <w:sz w:val="22"/>
          <w:szCs w:val="22"/>
          <w:lang w:val="lt-LT"/>
        </w:rPr>
      </w:pPr>
      <w:r w:rsidRPr="001C24A4">
        <w:rPr>
          <w:rFonts w:ascii="Arial" w:hAnsi="Arial" w:cs="Arial"/>
          <w:sz w:val="22"/>
          <w:szCs w:val="22"/>
          <w:lang w:val="lt-LT"/>
        </w:rPr>
        <w:t>Akcinė bendrovė „Via Lietuva“</w:t>
      </w:r>
      <w:r w:rsidR="009575AB" w:rsidRPr="001C24A4">
        <w:rPr>
          <w:rFonts w:ascii="Arial" w:hAnsi="Arial" w:cs="Arial"/>
          <w:sz w:val="22"/>
          <w:szCs w:val="22"/>
          <w:lang w:val="lt-LT"/>
        </w:rPr>
        <w:t xml:space="preserve"> </w:t>
      </w:r>
      <w:r w:rsidRPr="001C24A4">
        <w:rPr>
          <w:rFonts w:ascii="Arial" w:hAnsi="Arial" w:cs="Arial"/>
          <w:sz w:val="22"/>
          <w:szCs w:val="22"/>
          <w:lang w:val="lt-LT"/>
        </w:rPr>
        <w:t xml:space="preserve"> gavo </w:t>
      </w:r>
      <w:r w:rsidR="008243C3" w:rsidRPr="001C24A4">
        <w:rPr>
          <w:rFonts w:ascii="Arial" w:hAnsi="Arial" w:cs="Arial"/>
          <w:sz w:val="22"/>
          <w:szCs w:val="22"/>
          <w:lang w:val="lt-LT"/>
        </w:rPr>
        <w:t>tiekėjų</w:t>
      </w:r>
      <w:r w:rsidRPr="001C24A4">
        <w:rPr>
          <w:rFonts w:ascii="Arial" w:hAnsi="Arial" w:cs="Arial"/>
          <w:sz w:val="22"/>
          <w:szCs w:val="22"/>
          <w:lang w:val="lt-LT"/>
        </w:rPr>
        <w:t xml:space="preserve"> klausim</w:t>
      </w:r>
      <w:r w:rsidR="008243C3" w:rsidRPr="001C24A4">
        <w:rPr>
          <w:rFonts w:ascii="Arial" w:hAnsi="Arial" w:cs="Arial"/>
          <w:sz w:val="22"/>
          <w:szCs w:val="22"/>
          <w:lang w:val="lt-LT"/>
        </w:rPr>
        <w:t>ų</w:t>
      </w:r>
      <w:r w:rsidRPr="001C24A4">
        <w:rPr>
          <w:rFonts w:ascii="Arial" w:hAnsi="Arial" w:cs="Arial"/>
          <w:sz w:val="22"/>
          <w:szCs w:val="22"/>
          <w:lang w:val="lt-LT"/>
        </w:rPr>
        <w:t xml:space="preserve"> dėl viešojo pirkimo </w:t>
      </w:r>
      <w:r w:rsidR="00AB1EBD" w:rsidRPr="001C24A4">
        <w:rPr>
          <w:rFonts w:ascii="Arial" w:hAnsi="Arial" w:cs="Arial"/>
          <w:sz w:val="22"/>
          <w:szCs w:val="22"/>
          <w:lang w:val="lt-LT"/>
        </w:rPr>
        <w:t>(</w:t>
      </w:r>
      <w:r w:rsidR="001E7FF7" w:rsidRPr="001C24A4">
        <w:rPr>
          <w:rFonts w:ascii="Arial" w:hAnsi="Arial" w:cs="Arial"/>
          <w:sz w:val="22"/>
          <w:szCs w:val="22"/>
          <w:lang w:val="lt-LT"/>
        </w:rPr>
        <w:t>pirkimo ID</w:t>
      </w:r>
      <w:r w:rsidR="00EB0474" w:rsidRPr="001C24A4">
        <w:rPr>
          <w:rFonts w:ascii="Arial" w:hAnsi="Arial" w:cs="Arial"/>
          <w:sz w:val="22"/>
          <w:szCs w:val="22"/>
          <w:lang w:val="lt-LT"/>
        </w:rPr>
        <w:t xml:space="preserve"> </w:t>
      </w:r>
      <w:r w:rsidR="001E7FF7" w:rsidRPr="001C24A4">
        <w:rPr>
          <w:rFonts w:ascii="Arial" w:hAnsi="Arial" w:cs="Arial"/>
          <w:sz w:val="22"/>
          <w:szCs w:val="22"/>
          <w:lang w:val="lt-LT"/>
        </w:rPr>
        <w:t xml:space="preserve">Centrinėje viešųjų pirkimų informacinėje sistemoje </w:t>
      </w:r>
      <w:r w:rsidR="00F8394D" w:rsidRPr="001C24A4">
        <w:rPr>
          <w:rFonts w:ascii="Arial" w:hAnsi="Arial" w:cs="Arial"/>
          <w:sz w:val="22"/>
          <w:szCs w:val="22"/>
          <w:lang w:val="lt-LT"/>
        </w:rPr>
        <w:t>–</w:t>
      </w:r>
      <w:r w:rsidR="001E7FF7" w:rsidRPr="001C24A4">
        <w:rPr>
          <w:rFonts w:ascii="Arial" w:hAnsi="Arial" w:cs="Arial"/>
          <w:sz w:val="22"/>
          <w:szCs w:val="22"/>
          <w:lang w:val="lt-LT"/>
        </w:rPr>
        <w:t xml:space="preserve"> </w:t>
      </w:r>
      <w:r w:rsidR="00F8394D" w:rsidRPr="001C24A4">
        <w:rPr>
          <w:rFonts w:ascii="Arial" w:hAnsi="Arial" w:cs="Arial"/>
          <w:sz w:val="22"/>
          <w:szCs w:val="22"/>
          <w:lang w:val="lt-LT"/>
        </w:rPr>
        <w:t>7286437</w:t>
      </w:r>
      <w:r w:rsidR="00AB1EBD" w:rsidRPr="001C24A4">
        <w:rPr>
          <w:rFonts w:ascii="Arial" w:hAnsi="Arial" w:cs="Arial"/>
          <w:sz w:val="22"/>
          <w:szCs w:val="22"/>
          <w:lang w:val="lt-LT"/>
        </w:rPr>
        <w:t xml:space="preserve">) </w:t>
      </w:r>
      <w:r w:rsidRPr="001C24A4">
        <w:rPr>
          <w:rFonts w:ascii="Arial" w:hAnsi="Arial" w:cs="Arial"/>
          <w:sz w:val="22"/>
          <w:szCs w:val="22"/>
          <w:lang w:val="lt-LT"/>
        </w:rPr>
        <w:t>„</w:t>
      </w:r>
      <w:r w:rsidR="005923B7" w:rsidRPr="001C24A4">
        <w:rPr>
          <w:rFonts w:ascii="Arial" w:hAnsi="Arial" w:cs="Arial"/>
          <w:b/>
          <w:bCs/>
          <w:sz w:val="22"/>
          <w:szCs w:val="22"/>
          <w:lang w:val="lt-LT"/>
        </w:rPr>
        <w:t>Magistralinio kelio A6 Kaunas–Zarasai–Daugpilis, rajoninių kelių Nr. 1508 Aleksandrinė–Šveicarija ir Nr. 1519 Jonava–Meškoniai rekonstravimas ir Jonavos pietrytinio aplinkkelio statyba (II etapas)</w:t>
      </w:r>
      <w:r w:rsidRPr="001C24A4">
        <w:rPr>
          <w:rFonts w:ascii="Arial" w:hAnsi="Arial" w:cs="Arial"/>
          <w:sz w:val="22"/>
          <w:szCs w:val="22"/>
          <w:lang w:val="lt-LT"/>
        </w:rPr>
        <w:t>“</w:t>
      </w:r>
      <w:r w:rsidR="009575AB" w:rsidRPr="001C24A4">
        <w:rPr>
          <w:rFonts w:ascii="Arial" w:hAnsi="Arial" w:cs="Arial"/>
          <w:sz w:val="22"/>
          <w:szCs w:val="22"/>
          <w:lang w:val="lt-LT"/>
        </w:rPr>
        <w:t xml:space="preserve"> </w:t>
      </w:r>
      <w:r w:rsidRPr="001C24A4">
        <w:rPr>
          <w:rFonts w:ascii="Arial" w:hAnsi="Arial" w:cs="Arial"/>
          <w:sz w:val="22"/>
          <w:szCs w:val="22"/>
          <w:lang w:val="lt-LT"/>
        </w:rPr>
        <w:t>dokumentų.</w:t>
      </w:r>
    </w:p>
    <w:p w14:paraId="3B3E783C" w14:textId="1D46FFA0" w:rsidR="004F5315" w:rsidRPr="001C24A4" w:rsidRDefault="004F5315" w:rsidP="00F17522">
      <w:pPr>
        <w:ind w:firstLine="567"/>
        <w:jc w:val="both"/>
        <w:rPr>
          <w:rFonts w:ascii="Arial" w:hAnsi="Arial" w:cs="Arial"/>
          <w:sz w:val="22"/>
          <w:szCs w:val="22"/>
          <w:lang w:val="lt-LT"/>
        </w:rPr>
      </w:pPr>
      <w:r w:rsidRPr="001C24A4">
        <w:rPr>
          <w:rFonts w:ascii="Arial" w:hAnsi="Arial" w:cs="Arial"/>
          <w:sz w:val="22"/>
          <w:szCs w:val="22"/>
          <w:lang w:val="lt-LT"/>
        </w:rPr>
        <w:t xml:space="preserve">Perkančioji organizacija teikia </w:t>
      </w:r>
      <w:r w:rsidR="00822E17">
        <w:rPr>
          <w:rFonts w:ascii="Arial" w:hAnsi="Arial" w:cs="Arial"/>
          <w:sz w:val="22"/>
          <w:szCs w:val="22"/>
          <w:lang w:val="lt-LT"/>
        </w:rPr>
        <w:t>t</w:t>
      </w:r>
      <w:r w:rsidRPr="001C24A4">
        <w:rPr>
          <w:rFonts w:ascii="Arial" w:hAnsi="Arial" w:cs="Arial"/>
          <w:sz w:val="22"/>
          <w:szCs w:val="22"/>
          <w:lang w:val="lt-LT"/>
        </w:rPr>
        <w:t>iekėjų klausimus</w:t>
      </w:r>
      <w:r w:rsidR="001E7FF7" w:rsidRPr="001C24A4">
        <w:rPr>
          <w:rFonts w:ascii="Arial" w:hAnsi="Arial" w:cs="Arial"/>
          <w:sz w:val="22"/>
          <w:szCs w:val="22"/>
          <w:lang w:val="lt-LT"/>
        </w:rPr>
        <w:t xml:space="preserve"> </w:t>
      </w:r>
      <w:r w:rsidRPr="001C24A4">
        <w:rPr>
          <w:rFonts w:ascii="Arial" w:hAnsi="Arial" w:cs="Arial"/>
          <w:sz w:val="22"/>
          <w:szCs w:val="22"/>
          <w:lang w:val="lt-LT"/>
        </w:rPr>
        <w:t>ir atsakymus į juos:</w:t>
      </w:r>
    </w:p>
    <w:p w14:paraId="7E9A9546" w14:textId="77777777" w:rsidR="00324E87" w:rsidRPr="001C24A4" w:rsidRDefault="00324E87" w:rsidP="00F17522">
      <w:pPr>
        <w:ind w:firstLine="567"/>
        <w:jc w:val="both"/>
        <w:rPr>
          <w:rFonts w:ascii="Arial" w:hAnsi="Arial" w:cs="Arial"/>
          <w:sz w:val="22"/>
          <w:szCs w:val="22"/>
          <w:lang w:val="lt-LT"/>
        </w:rPr>
      </w:pPr>
    </w:p>
    <w:p w14:paraId="0F556131" w14:textId="7761C5A4" w:rsidR="0047715B" w:rsidRPr="001C24A4" w:rsidRDefault="00B51786" w:rsidP="0047715B">
      <w:pPr>
        <w:ind w:firstLine="567"/>
        <w:jc w:val="both"/>
        <w:rPr>
          <w:rFonts w:ascii="Arial" w:hAnsi="Arial" w:cs="Arial"/>
          <w:sz w:val="22"/>
          <w:szCs w:val="22"/>
          <w:lang w:val="lt-LT"/>
        </w:rPr>
      </w:pPr>
      <w:r w:rsidRPr="001C24A4">
        <w:rPr>
          <w:rFonts w:ascii="Arial" w:hAnsi="Arial" w:cs="Arial"/>
          <w:b/>
          <w:bCs/>
          <w:sz w:val="22"/>
          <w:szCs w:val="22"/>
          <w:lang w:val="lt-LT"/>
        </w:rPr>
        <w:t>1</w:t>
      </w:r>
      <w:r w:rsidR="005E5300" w:rsidRPr="001C24A4">
        <w:rPr>
          <w:rFonts w:ascii="Arial" w:hAnsi="Arial" w:cs="Arial"/>
          <w:b/>
          <w:bCs/>
          <w:sz w:val="22"/>
          <w:szCs w:val="22"/>
          <w:lang w:val="lt-LT"/>
        </w:rPr>
        <w:t>.</w:t>
      </w:r>
      <w:r w:rsidRPr="001C24A4">
        <w:rPr>
          <w:rFonts w:ascii="Arial" w:hAnsi="Arial" w:cs="Arial"/>
          <w:b/>
          <w:bCs/>
          <w:sz w:val="22"/>
          <w:szCs w:val="22"/>
          <w:lang w:val="lt-LT"/>
        </w:rPr>
        <w:t xml:space="preserve"> </w:t>
      </w:r>
      <w:r w:rsidR="0047715B" w:rsidRPr="001C24A4">
        <w:rPr>
          <w:rFonts w:ascii="Arial" w:hAnsi="Arial" w:cs="Arial"/>
          <w:b/>
          <w:bCs/>
          <w:sz w:val="22"/>
          <w:szCs w:val="22"/>
          <w:lang w:val="lt-LT"/>
        </w:rPr>
        <w:t>K</w:t>
      </w:r>
      <w:r w:rsidRPr="001C24A4">
        <w:rPr>
          <w:rFonts w:ascii="Arial" w:hAnsi="Arial" w:cs="Arial"/>
          <w:b/>
          <w:bCs/>
          <w:sz w:val="22"/>
          <w:szCs w:val="22"/>
          <w:lang w:val="lt-LT"/>
        </w:rPr>
        <w:t>lausimas</w:t>
      </w:r>
      <w:r w:rsidR="0047715B" w:rsidRPr="001C24A4">
        <w:rPr>
          <w:rFonts w:ascii="Arial" w:hAnsi="Arial" w:cs="Arial"/>
          <w:b/>
          <w:bCs/>
          <w:sz w:val="22"/>
          <w:szCs w:val="22"/>
          <w:lang w:val="lt-LT"/>
        </w:rPr>
        <w:t>.</w:t>
      </w:r>
      <w:r w:rsidR="0047715B" w:rsidRPr="001C24A4">
        <w:rPr>
          <w:rFonts w:ascii="Arial" w:hAnsi="Arial" w:cs="Arial"/>
          <w:sz w:val="22"/>
          <w:szCs w:val="22"/>
          <w:lang w:val="lt-LT"/>
        </w:rPr>
        <w:t xml:space="preserve"> </w:t>
      </w:r>
      <w:r w:rsidRPr="001C24A4">
        <w:rPr>
          <w:rFonts w:ascii="Arial" w:hAnsi="Arial" w:cs="Arial"/>
          <w:sz w:val="22"/>
          <w:szCs w:val="22"/>
          <w:lang w:val="lt-LT"/>
        </w:rPr>
        <w:t>Susisiekimo dalies žiniaraščio, poz. 6.7.2, numatyta "Pasluoksnio įrengimas", pastabose "Pasluoksnio iš nesurištojo mineralinių medžiagų mišinio, kurios storis h=0,03 m, įrengimas". Brėžinyje, susisiekimo dalies "S_04_01-B_14" nurodyta, kad žiede, po granitinėmis trinkelėmis įrengiamas pasluoksnis iš betono mišinio.</w:t>
      </w:r>
      <w:r w:rsidR="0047715B" w:rsidRPr="001C24A4">
        <w:rPr>
          <w:rFonts w:ascii="Arial" w:hAnsi="Arial" w:cs="Arial"/>
          <w:sz w:val="22"/>
          <w:szCs w:val="22"/>
          <w:lang w:val="lt-LT"/>
        </w:rPr>
        <w:t xml:space="preserve"> </w:t>
      </w:r>
      <w:r w:rsidRPr="001C24A4">
        <w:rPr>
          <w:rFonts w:ascii="Arial" w:hAnsi="Arial" w:cs="Arial"/>
          <w:sz w:val="22"/>
          <w:szCs w:val="22"/>
          <w:lang w:val="lt-LT"/>
        </w:rPr>
        <w:t>Prašau ištaisyti neatitikimus ir nurodyti kuo vadovautis.</w:t>
      </w:r>
    </w:p>
    <w:p w14:paraId="659ABF5D" w14:textId="5F1290E2" w:rsidR="00B51786" w:rsidRPr="001C24A4" w:rsidRDefault="00B51786" w:rsidP="0047715B">
      <w:pPr>
        <w:ind w:firstLine="567"/>
        <w:jc w:val="both"/>
        <w:rPr>
          <w:rFonts w:ascii="Arial" w:hAnsi="Arial" w:cs="Arial"/>
          <w:sz w:val="22"/>
          <w:szCs w:val="22"/>
          <w:lang w:val="lt-LT"/>
        </w:rPr>
      </w:pPr>
      <w:r w:rsidRPr="001C24A4">
        <w:rPr>
          <w:rFonts w:ascii="Arial" w:hAnsi="Arial" w:cs="Arial"/>
          <w:b/>
          <w:bCs/>
          <w:sz w:val="22"/>
          <w:szCs w:val="22"/>
          <w:lang w:val="lt-LT"/>
        </w:rPr>
        <w:t>Atsakymas</w:t>
      </w:r>
      <w:r w:rsidR="008860AE">
        <w:rPr>
          <w:rFonts w:ascii="Arial" w:hAnsi="Arial" w:cs="Arial"/>
          <w:b/>
          <w:bCs/>
          <w:sz w:val="22"/>
          <w:szCs w:val="22"/>
          <w:lang w:val="lt-LT"/>
        </w:rPr>
        <w:t>.</w:t>
      </w:r>
      <w:r w:rsidRPr="001C24A4">
        <w:rPr>
          <w:rFonts w:ascii="Arial" w:hAnsi="Arial" w:cs="Arial"/>
          <w:sz w:val="22"/>
          <w:szCs w:val="22"/>
          <w:lang w:val="lt-LT"/>
        </w:rPr>
        <w:t xml:space="preserve"> Po granitinėmis trinkelėmis įrengiamas pasluoksnis iš betono mišinio.</w:t>
      </w:r>
    </w:p>
    <w:p w14:paraId="7CAC352A" w14:textId="2DFAFA43" w:rsidR="00B51786" w:rsidRPr="001C24A4" w:rsidRDefault="00B51786" w:rsidP="0047715B">
      <w:pPr>
        <w:jc w:val="both"/>
        <w:rPr>
          <w:rFonts w:ascii="Arial" w:hAnsi="Arial" w:cs="Arial"/>
          <w:sz w:val="22"/>
          <w:szCs w:val="22"/>
          <w:lang w:val="lt-LT"/>
        </w:rPr>
      </w:pPr>
      <w:r w:rsidRPr="001C24A4">
        <w:rPr>
          <w:rFonts w:ascii="Arial" w:hAnsi="Arial" w:cs="Arial"/>
          <w:sz w:val="22"/>
          <w:szCs w:val="22"/>
          <w:lang w:val="lt-LT"/>
        </w:rPr>
        <w:t>Pasluoksnio iš betono mišinio</w:t>
      </w:r>
      <w:r w:rsidR="0067278E">
        <w:rPr>
          <w:rFonts w:ascii="Arial" w:hAnsi="Arial" w:cs="Arial"/>
          <w:sz w:val="22"/>
          <w:szCs w:val="22"/>
          <w:lang w:val="lt-LT"/>
        </w:rPr>
        <w:t>,</w:t>
      </w:r>
      <w:r w:rsidRPr="001C24A4">
        <w:rPr>
          <w:rFonts w:ascii="Arial" w:hAnsi="Arial" w:cs="Arial"/>
          <w:sz w:val="22"/>
          <w:szCs w:val="22"/>
          <w:lang w:val="lt-LT"/>
        </w:rPr>
        <w:t xml:space="preserve"> kurio storis h=0,03 m, įrengimas</w:t>
      </w:r>
      <w:r w:rsidR="0067278E">
        <w:rPr>
          <w:rFonts w:ascii="Arial" w:hAnsi="Arial" w:cs="Arial"/>
          <w:sz w:val="22"/>
          <w:szCs w:val="22"/>
          <w:lang w:val="lt-LT"/>
        </w:rPr>
        <w:t>.</w:t>
      </w:r>
    </w:p>
    <w:p w14:paraId="79489173" w14:textId="77777777" w:rsidR="0047715B" w:rsidRPr="001C24A4" w:rsidRDefault="0047715B" w:rsidP="00B51786">
      <w:pPr>
        <w:rPr>
          <w:rFonts w:ascii="Arial" w:hAnsi="Arial" w:cs="Arial"/>
          <w:sz w:val="22"/>
          <w:szCs w:val="22"/>
          <w:lang w:val="lt-LT"/>
        </w:rPr>
      </w:pPr>
    </w:p>
    <w:p w14:paraId="5CB0DE08" w14:textId="470FDACB" w:rsidR="00B51786" w:rsidRPr="001C24A4" w:rsidRDefault="005E5300" w:rsidP="005F7282">
      <w:pPr>
        <w:jc w:val="both"/>
        <w:rPr>
          <w:rFonts w:ascii="Arial" w:hAnsi="Arial" w:cs="Arial"/>
          <w:sz w:val="22"/>
          <w:szCs w:val="22"/>
          <w:lang w:val="lt-LT"/>
        </w:rPr>
      </w:pPr>
      <w:r w:rsidRPr="001C24A4">
        <w:rPr>
          <w:rFonts w:ascii="Arial" w:hAnsi="Arial" w:cs="Arial"/>
          <w:b/>
          <w:bCs/>
          <w:sz w:val="22"/>
          <w:szCs w:val="22"/>
          <w:lang w:val="lt-LT"/>
        </w:rPr>
        <w:t xml:space="preserve">         </w:t>
      </w:r>
      <w:r w:rsidR="0047715B" w:rsidRPr="001C24A4">
        <w:rPr>
          <w:rFonts w:ascii="Arial" w:hAnsi="Arial" w:cs="Arial"/>
          <w:b/>
          <w:bCs/>
          <w:sz w:val="22"/>
          <w:szCs w:val="22"/>
          <w:lang w:val="lt-LT"/>
        </w:rPr>
        <w:t>2</w:t>
      </w:r>
      <w:r w:rsidRPr="001C24A4">
        <w:rPr>
          <w:rFonts w:ascii="Arial" w:hAnsi="Arial" w:cs="Arial"/>
          <w:b/>
          <w:bCs/>
          <w:sz w:val="22"/>
          <w:szCs w:val="22"/>
          <w:lang w:val="lt-LT"/>
        </w:rPr>
        <w:t>.</w:t>
      </w:r>
      <w:r w:rsidR="00EA0F66" w:rsidRPr="001C24A4">
        <w:rPr>
          <w:rFonts w:ascii="Arial" w:hAnsi="Arial" w:cs="Arial"/>
          <w:b/>
          <w:bCs/>
          <w:sz w:val="22"/>
          <w:szCs w:val="22"/>
          <w:lang w:val="lt-LT"/>
        </w:rPr>
        <w:t xml:space="preserve"> </w:t>
      </w:r>
      <w:r w:rsidR="0047715B" w:rsidRPr="001C24A4">
        <w:rPr>
          <w:rFonts w:ascii="Arial" w:hAnsi="Arial" w:cs="Arial"/>
          <w:sz w:val="22"/>
          <w:szCs w:val="22"/>
          <w:lang w:val="lt-LT"/>
        </w:rPr>
        <w:t xml:space="preserve"> </w:t>
      </w:r>
      <w:r w:rsidR="0047715B" w:rsidRPr="001C24A4">
        <w:rPr>
          <w:rFonts w:ascii="Arial" w:hAnsi="Arial" w:cs="Arial"/>
          <w:b/>
          <w:bCs/>
          <w:sz w:val="22"/>
          <w:szCs w:val="22"/>
          <w:lang w:val="lt-LT"/>
        </w:rPr>
        <w:t>Klausimas</w:t>
      </w:r>
      <w:r w:rsidR="0047715B" w:rsidRPr="001C24A4">
        <w:rPr>
          <w:rFonts w:ascii="Arial" w:hAnsi="Arial" w:cs="Arial"/>
          <w:sz w:val="22"/>
          <w:szCs w:val="22"/>
          <w:lang w:val="lt-LT"/>
        </w:rPr>
        <w:t xml:space="preserve">. </w:t>
      </w:r>
      <w:r w:rsidR="00B51786" w:rsidRPr="001C24A4">
        <w:rPr>
          <w:rFonts w:ascii="Arial" w:hAnsi="Arial" w:cs="Arial"/>
          <w:sz w:val="22"/>
          <w:szCs w:val="22"/>
          <w:lang w:val="lt-LT"/>
        </w:rPr>
        <w:t>Projekto SKŽ_8 nurodytas darbas 4.7.11. Excel DKŽ šio darbo nėra. Prašome patikslinti.</w:t>
      </w:r>
      <w:r w:rsidR="00B51786" w:rsidRPr="001C24A4">
        <w:rPr>
          <w:rFonts w:ascii="Arial" w:hAnsi="Arial" w:cs="Arial"/>
          <w:sz w:val="22"/>
          <w:szCs w:val="22"/>
          <w:lang w:val="lt-LT"/>
        </w:rPr>
        <w:br/>
      </w:r>
      <w:r w:rsidR="00362E68" w:rsidRPr="001C24A4">
        <w:rPr>
          <w:rFonts w:ascii="Arial" w:hAnsi="Arial" w:cs="Arial"/>
          <w:b/>
          <w:bCs/>
          <w:sz w:val="22"/>
          <w:szCs w:val="22"/>
          <w:lang w:val="lt-LT"/>
        </w:rPr>
        <w:t xml:space="preserve">          </w:t>
      </w:r>
      <w:r w:rsidR="00B51786" w:rsidRPr="001C24A4">
        <w:rPr>
          <w:rFonts w:ascii="Arial" w:hAnsi="Arial" w:cs="Arial"/>
          <w:b/>
          <w:bCs/>
          <w:sz w:val="22"/>
          <w:szCs w:val="22"/>
          <w:lang w:val="lt-LT"/>
        </w:rPr>
        <w:t>Atsakymas</w:t>
      </w:r>
      <w:r w:rsidRPr="001C24A4">
        <w:rPr>
          <w:rFonts w:ascii="Arial" w:hAnsi="Arial" w:cs="Arial"/>
          <w:b/>
          <w:bCs/>
          <w:sz w:val="22"/>
          <w:szCs w:val="22"/>
          <w:lang w:val="lt-LT"/>
        </w:rPr>
        <w:t>.</w:t>
      </w:r>
      <w:r w:rsidR="00B51786" w:rsidRPr="001C24A4">
        <w:rPr>
          <w:rFonts w:ascii="Arial" w:hAnsi="Arial" w:cs="Arial"/>
          <w:sz w:val="22"/>
          <w:szCs w:val="22"/>
          <w:lang w:val="lt-LT"/>
        </w:rPr>
        <w:t xml:space="preserve"> </w:t>
      </w:r>
      <w:r w:rsidR="00AC2AE1" w:rsidRPr="008860AE">
        <w:rPr>
          <w:rFonts w:ascii="Arial" w:hAnsi="Arial" w:cs="Arial"/>
          <w:i/>
          <w:iCs/>
          <w:sz w:val="22"/>
          <w:szCs w:val="22"/>
          <w:lang w:val="lt-LT"/>
        </w:rPr>
        <w:t>E</w:t>
      </w:r>
      <w:r w:rsidR="00DF0341" w:rsidRPr="008860AE">
        <w:rPr>
          <w:rFonts w:ascii="Arial" w:hAnsi="Arial" w:cs="Arial"/>
          <w:i/>
          <w:iCs/>
          <w:sz w:val="22"/>
          <w:szCs w:val="22"/>
          <w:lang w:val="lt-LT"/>
        </w:rPr>
        <w:t>xcel</w:t>
      </w:r>
      <w:r w:rsidR="00AC2AE1" w:rsidRPr="008860AE">
        <w:rPr>
          <w:rFonts w:ascii="Arial" w:hAnsi="Arial" w:cs="Arial"/>
          <w:i/>
          <w:iCs/>
          <w:sz w:val="22"/>
          <w:szCs w:val="22"/>
          <w:lang w:val="lt-LT"/>
        </w:rPr>
        <w:t xml:space="preserve"> f</w:t>
      </w:r>
      <w:r w:rsidR="00AC2AE1" w:rsidRPr="001C24A4">
        <w:rPr>
          <w:rFonts w:ascii="Arial" w:hAnsi="Arial" w:cs="Arial"/>
          <w:sz w:val="22"/>
          <w:szCs w:val="22"/>
          <w:lang w:val="lt-LT"/>
        </w:rPr>
        <w:t>ormato darbų kiekių žiniaraštis Nr. 8</w:t>
      </w:r>
      <w:r w:rsidR="00DF0341" w:rsidRPr="001C24A4">
        <w:rPr>
          <w:rFonts w:ascii="Arial" w:hAnsi="Arial" w:cs="Arial"/>
          <w:sz w:val="22"/>
          <w:szCs w:val="22"/>
          <w:lang w:val="lt-LT"/>
        </w:rPr>
        <w:t xml:space="preserve"> </w:t>
      </w:r>
      <w:r w:rsidR="00AC2AE1" w:rsidRPr="001C24A4">
        <w:rPr>
          <w:rFonts w:ascii="Arial" w:hAnsi="Arial" w:cs="Arial"/>
          <w:sz w:val="22"/>
          <w:szCs w:val="22"/>
          <w:lang w:val="lt-LT"/>
        </w:rPr>
        <w:t>buvo</w:t>
      </w:r>
      <w:r w:rsidR="00B51786" w:rsidRPr="001C24A4">
        <w:rPr>
          <w:rFonts w:ascii="Arial" w:hAnsi="Arial" w:cs="Arial"/>
          <w:sz w:val="22"/>
          <w:szCs w:val="22"/>
          <w:lang w:val="lt-LT"/>
        </w:rPr>
        <w:t xml:space="preserve"> papildytas pozicija</w:t>
      </w:r>
      <w:r w:rsidR="00AC2AE1" w:rsidRPr="001C24A4">
        <w:rPr>
          <w:rFonts w:ascii="Arial" w:hAnsi="Arial" w:cs="Arial"/>
          <w:sz w:val="22"/>
          <w:szCs w:val="22"/>
          <w:lang w:val="lt-LT"/>
        </w:rPr>
        <w:t xml:space="preserve"> Nr. 4.7.11</w:t>
      </w:r>
      <w:r w:rsidR="008243C3" w:rsidRPr="001C24A4">
        <w:rPr>
          <w:rFonts w:ascii="Arial" w:hAnsi="Arial" w:cs="Arial"/>
          <w:sz w:val="22"/>
          <w:szCs w:val="22"/>
          <w:lang w:val="lt-LT"/>
        </w:rPr>
        <w:t>.</w:t>
      </w:r>
      <w:r w:rsidR="008860AE">
        <w:rPr>
          <w:rFonts w:ascii="Arial" w:hAnsi="Arial" w:cs="Arial"/>
          <w:sz w:val="22"/>
          <w:szCs w:val="22"/>
          <w:lang w:val="lt-LT"/>
        </w:rPr>
        <w:t xml:space="preserve"> Atnaujintus </w:t>
      </w:r>
      <w:r w:rsidR="008860AE" w:rsidRPr="00C15E87">
        <w:rPr>
          <w:rFonts w:ascii="Arial" w:hAnsi="Arial" w:cs="Arial"/>
          <w:i/>
          <w:iCs/>
          <w:sz w:val="22"/>
          <w:szCs w:val="22"/>
          <w:lang w:val="lt-LT"/>
        </w:rPr>
        <w:t xml:space="preserve">excel </w:t>
      </w:r>
      <w:r w:rsidR="008860AE">
        <w:rPr>
          <w:rFonts w:ascii="Arial" w:hAnsi="Arial" w:cs="Arial"/>
          <w:sz w:val="22"/>
          <w:szCs w:val="22"/>
          <w:lang w:val="lt-LT"/>
        </w:rPr>
        <w:t xml:space="preserve">formato darbų kiekių žiniaraščius </w:t>
      </w:r>
      <w:r w:rsidR="00C15E87">
        <w:rPr>
          <w:rFonts w:ascii="Arial" w:hAnsi="Arial" w:cs="Arial"/>
          <w:sz w:val="22"/>
          <w:szCs w:val="22"/>
          <w:lang w:val="lt-LT"/>
        </w:rPr>
        <w:t xml:space="preserve">tiekėjams pateikėme 2026 m. gegužės </w:t>
      </w:r>
      <w:r w:rsidR="001677B3">
        <w:rPr>
          <w:rFonts w:ascii="Arial" w:hAnsi="Arial" w:cs="Arial"/>
          <w:sz w:val="22"/>
          <w:szCs w:val="22"/>
          <w:lang w:val="lt-LT"/>
        </w:rPr>
        <w:t xml:space="preserve">21 </w:t>
      </w:r>
      <w:r w:rsidR="00C15E87">
        <w:rPr>
          <w:rFonts w:ascii="Arial" w:hAnsi="Arial" w:cs="Arial"/>
          <w:sz w:val="22"/>
          <w:szCs w:val="22"/>
          <w:lang w:val="lt-LT"/>
        </w:rPr>
        <w:t>d. raštu Nr. 2026-SD-</w:t>
      </w:r>
      <w:r w:rsidR="001677B3">
        <w:rPr>
          <w:rFonts w:ascii="Arial" w:hAnsi="Arial" w:cs="Arial"/>
          <w:sz w:val="22"/>
          <w:szCs w:val="22"/>
          <w:lang w:val="lt-LT"/>
        </w:rPr>
        <w:t>445</w:t>
      </w:r>
      <w:r w:rsidR="00C15E87">
        <w:rPr>
          <w:rFonts w:ascii="Arial" w:hAnsi="Arial" w:cs="Arial"/>
          <w:sz w:val="22"/>
          <w:szCs w:val="22"/>
          <w:lang w:val="lt-LT"/>
        </w:rPr>
        <w:t xml:space="preserve">. </w:t>
      </w:r>
    </w:p>
    <w:p w14:paraId="0842D1EB" w14:textId="2EF6412F" w:rsidR="00B51786" w:rsidRPr="001C24A4" w:rsidRDefault="00B51786" w:rsidP="005F7282">
      <w:pPr>
        <w:jc w:val="both"/>
        <w:rPr>
          <w:rFonts w:ascii="Arial" w:hAnsi="Arial" w:cs="Arial"/>
          <w:sz w:val="22"/>
          <w:szCs w:val="22"/>
          <w:lang w:val="lt-LT"/>
        </w:rPr>
      </w:pPr>
    </w:p>
    <w:p w14:paraId="0FFF920C" w14:textId="1484C424" w:rsidR="0047715B" w:rsidRPr="001C24A4" w:rsidRDefault="005F7282" w:rsidP="005F7282">
      <w:pPr>
        <w:jc w:val="both"/>
        <w:rPr>
          <w:rFonts w:ascii="Arial" w:hAnsi="Arial" w:cs="Arial"/>
          <w:sz w:val="22"/>
          <w:szCs w:val="22"/>
          <w:lang w:val="lt-LT"/>
        </w:rPr>
      </w:pPr>
      <w:r w:rsidRPr="001C24A4">
        <w:rPr>
          <w:rFonts w:ascii="Arial" w:hAnsi="Arial" w:cs="Arial"/>
          <w:sz w:val="22"/>
          <w:szCs w:val="22"/>
          <w:lang w:val="lt-LT"/>
        </w:rPr>
        <w:t xml:space="preserve">         </w:t>
      </w:r>
      <w:r w:rsidR="0047715B" w:rsidRPr="001C24A4">
        <w:rPr>
          <w:rFonts w:ascii="Arial" w:hAnsi="Arial" w:cs="Arial"/>
          <w:b/>
          <w:bCs/>
          <w:sz w:val="22"/>
          <w:szCs w:val="22"/>
          <w:lang w:val="lt-LT"/>
        </w:rPr>
        <w:t>3</w:t>
      </w:r>
      <w:r w:rsidR="00EA0F66" w:rsidRPr="001C24A4">
        <w:rPr>
          <w:rFonts w:ascii="Arial" w:hAnsi="Arial" w:cs="Arial"/>
          <w:b/>
          <w:bCs/>
          <w:sz w:val="22"/>
          <w:szCs w:val="22"/>
          <w:lang w:val="lt-LT"/>
        </w:rPr>
        <w:t xml:space="preserve">.  </w:t>
      </w:r>
      <w:r w:rsidR="0047715B" w:rsidRPr="001C24A4">
        <w:rPr>
          <w:rFonts w:ascii="Arial" w:hAnsi="Arial" w:cs="Arial"/>
          <w:b/>
          <w:bCs/>
          <w:sz w:val="22"/>
          <w:szCs w:val="22"/>
          <w:lang w:val="lt-LT"/>
        </w:rPr>
        <w:t xml:space="preserve"> Klausimas</w:t>
      </w:r>
      <w:r w:rsidR="0047715B" w:rsidRPr="001C24A4">
        <w:rPr>
          <w:rFonts w:ascii="Arial" w:hAnsi="Arial" w:cs="Arial"/>
          <w:sz w:val="22"/>
          <w:szCs w:val="22"/>
          <w:lang w:val="lt-LT"/>
        </w:rPr>
        <w:t>:</w:t>
      </w:r>
    </w:p>
    <w:p w14:paraId="215E6CE9" w14:textId="2332ADD6" w:rsidR="00B51786" w:rsidRPr="001C24A4" w:rsidRDefault="002D22A1" w:rsidP="00176B60">
      <w:pPr>
        <w:jc w:val="both"/>
        <w:rPr>
          <w:rFonts w:ascii="Arial" w:hAnsi="Arial" w:cs="Arial"/>
          <w:sz w:val="22"/>
          <w:szCs w:val="22"/>
          <w:lang w:val="lt-LT"/>
        </w:rPr>
      </w:pPr>
      <w:r w:rsidRPr="001C24A4">
        <w:rPr>
          <w:rFonts w:ascii="Arial" w:hAnsi="Arial" w:cs="Arial"/>
          <w:sz w:val="22"/>
          <w:szCs w:val="22"/>
          <w:lang w:val="lt-LT"/>
        </w:rPr>
        <w:t xml:space="preserve">        </w:t>
      </w:r>
      <w:r w:rsidR="00EA0F66" w:rsidRPr="001C24A4">
        <w:rPr>
          <w:rFonts w:ascii="Arial" w:hAnsi="Arial" w:cs="Arial"/>
          <w:sz w:val="22"/>
          <w:szCs w:val="22"/>
          <w:lang w:val="lt-LT"/>
        </w:rPr>
        <w:t xml:space="preserve"> </w:t>
      </w:r>
      <w:r w:rsidR="00B51786" w:rsidRPr="001C24A4">
        <w:rPr>
          <w:rFonts w:ascii="Arial" w:hAnsi="Arial" w:cs="Arial"/>
          <w:sz w:val="22"/>
          <w:szCs w:val="22"/>
          <w:lang w:val="lt-LT"/>
        </w:rPr>
        <w:t>1) Pateiktame projekte begalė klaidų, praleidimų. Prašome paaiškinti, kaip projektas galėjo</w:t>
      </w:r>
      <w:r w:rsidR="002446D0">
        <w:rPr>
          <w:rFonts w:ascii="Arial" w:hAnsi="Arial" w:cs="Arial"/>
          <w:sz w:val="22"/>
          <w:szCs w:val="22"/>
          <w:lang w:val="lt-LT"/>
        </w:rPr>
        <w:t xml:space="preserve"> </w:t>
      </w:r>
      <w:r w:rsidR="00B51786" w:rsidRPr="001C24A4">
        <w:rPr>
          <w:rFonts w:ascii="Arial" w:hAnsi="Arial" w:cs="Arial"/>
          <w:sz w:val="22"/>
          <w:szCs w:val="22"/>
          <w:lang w:val="lt-LT"/>
        </w:rPr>
        <w:t>praeiti ekspertizę? Ar nereikėtų stabdyti konkurso ir projektui daryti naują ekspertizę?</w:t>
      </w:r>
      <w:r w:rsidR="001D72D2">
        <w:rPr>
          <w:rFonts w:ascii="Arial" w:hAnsi="Arial" w:cs="Arial"/>
          <w:sz w:val="22"/>
          <w:szCs w:val="22"/>
          <w:lang w:val="lt-LT"/>
        </w:rPr>
        <w:t xml:space="preserve"> </w:t>
      </w:r>
      <w:r w:rsidR="00B51786" w:rsidRPr="001C24A4">
        <w:rPr>
          <w:rFonts w:ascii="Arial" w:hAnsi="Arial" w:cs="Arial"/>
          <w:sz w:val="22"/>
          <w:szCs w:val="22"/>
          <w:lang w:val="lt-LT"/>
        </w:rPr>
        <w:t>Pabrėžiame, kad</w:t>
      </w:r>
      <w:r w:rsidR="002446D0">
        <w:rPr>
          <w:rFonts w:ascii="Arial" w:hAnsi="Arial" w:cs="Arial"/>
          <w:sz w:val="22"/>
          <w:szCs w:val="22"/>
          <w:lang w:val="lt-LT"/>
        </w:rPr>
        <w:t xml:space="preserve"> </w:t>
      </w:r>
      <w:r w:rsidR="00B51786" w:rsidRPr="001C24A4">
        <w:rPr>
          <w:rFonts w:ascii="Arial" w:hAnsi="Arial" w:cs="Arial"/>
          <w:sz w:val="22"/>
          <w:szCs w:val="22"/>
          <w:lang w:val="lt-LT"/>
        </w:rPr>
        <w:t>Rangovas nėra ekspertas ir neturi prievolės ieškoti klaidų. Pirkimui turėjo</w:t>
      </w:r>
      <w:r w:rsidR="001D72D2">
        <w:rPr>
          <w:rFonts w:ascii="Arial" w:hAnsi="Arial" w:cs="Arial"/>
          <w:sz w:val="22"/>
          <w:szCs w:val="22"/>
          <w:lang w:val="lt-LT"/>
        </w:rPr>
        <w:t xml:space="preserve"> </w:t>
      </w:r>
      <w:r w:rsidR="00B51786" w:rsidRPr="001C24A4">
        <w:rPr>
          <w:rFonts w:ascii="Arial" w:hAnsi="Arial" w:cs="Arial"/>
          <w:sz w:val="22"/>
          <w:szCs w:val="22"/>
          <w:lang w:val="lt-LT"/>
        </w:rPr>
        <w:t>būti pateiktas detalus techninis darbo projektas su detaliais be klaidų Microsoft Excel</w:t>
      </w:r>
      <w:r w:rsidR="001D72D2">
        <w:rPr>
          <w:rFonts w:ascii="Arial" w:hAnsi="Arial" w:cs="Arial"/>
          <w:sz w:val="22"/>
          <w:szCs w:val="22"/>
          <w:lang w:val="lt-LT"/>
        </w:rPr>
        <w:t xml:space="preserve"> </w:t>
      </w:r>
      <w:r w:rsidR="00B51786" w:rsidRPr="001C24A4">
        <w:rPr>
          <w:rFonts w:ascii="Arial" w:hAnsi="Arial" w:cs="Arial"/>
          <w:sz w:val="22"/>
          <w:szCs w:val="22"/>
          <w:lang w:val="lt-LT"/>
        </w:rPr>
        <w:t>žiniaraščiais.</w:t>
      </w:r>
    </w:p>
    <w:p w14:paraId="3E84ED27" w14:textId="63F4B089" w:rsidR="00B51786" w:rsidRPr="001C24A4" w:rsidRDefault="002D22A1" w:rsidP="00176B60">
      <w:pPr>
        <w:jc w:val="both"/>
        <w:rPr>
          <w:rFonts w:ascii="Arial" w:hAnsi="Arial" w:cs="Arial"/>
          <w:sz w:val="22"/>
          <w:szCs w:val="22"/>
          <w:lang w:val="lt-LT"/>
        </w:rPr>
      </w:pPr>
      <w:r w:rsidRPr="001C24A4">
        <w:rPr>
          <w:rFonts w:ascii="Arial" w:hAnsi="Arial" w:cs="Arial"/>
          <w:sz w:val="22"/>
          <w:szCs w:val="22"/>
          <w:lang w:val="lt-LT"/>
        </w:rPr>
        <w:t xml:space="preserve">          </w:t>
      </w:r>
      <w:r w:rsidR="00B51786" w:rsidRPr="001C24A4">
        <w:rPr>
          <w:rFonts w:ascii="Arial" w:hAnsi="Arial" w:cs="Arial"/>
          <w:sz w:val="22"/>
          <w:szCs w:val="22"/>
          <w:lang w:val="lt-LT"/>
        </w:rPr>
        <w:t>2) Sudėjome žiniaraščių kiekius:</w:t>
      </w:r>
    </w:p>
    <w:p w14:paraId="0C8AC817" w14:textId="7EF72114" w:rsidR="00B51786" w:rsidRPr="001C24A4" w:rsidRDefault="00B51786" w:rsidP="00176B60">
      <w:pPr>
        <w:jc w:val="both"/>
        <w:rPr>
          <w:rFonts w:ascii="Arial" w:hAnsi="Arial" w:cs="Arial"/>
          <w:sz w:val="22"/>
          <w:szCs w:val="22"/>
          <w:lang w:val="lt-LT"/>
        </w:rPr>
      </w:pPr>
      <w:r w:rsidRPr="001C24A4">
        <w:rPr>
          <w:rFonts w:ascii="Arial" w:hAnsi="Arial" w:cs="Arial"/>
          <w:sz w:val="22"/>
          <w:szCs w:val="22"/>
          <w:lang w:val="lt-LT"/>
        </w:rPr>
        <w:t>Esamo grunto kasimas iš iškasų – 99.971,00 m3</w:t>
      </w:r>
      <w:r w:rsidR="00EA0F66" w:rsidRPr="001C24A4">
        <w:rPr>
          <w:rFonts w:ascii="Arial" w:hAnsi="Arial" w:cs="Arial"/>
          <w:sz w:val="22"/>
          <w:szCs w:val="22"/>
          <w:lang w:val="lt-LT"/>
        </w:rPr>
        <w:t>;</w:t>
      </w:r>
    </w:p>
    <w:p w14:paraId="432AC271" w14:textId="69BD054F" w:rsidR="00B51786" w:rsidRPr="001C24A4" w:rsidRDefault="00B51786" w:rsidP="00176B60">
      <w:pPr>
        <w:jc w:val="both"/>
        <w:rPr>
          <w:rFonts w:ascii="Arial" w:hAnsi="Arial" w:cs="Arial"/>
          <w:sz w:val="22"/>
          <w:szCs w:val="22"/>
          <w:lang w:val="lt-LT"/>
        </w:rPr>
      </w:pPr>
      <w:r w:rsidRPr="001C24A4">
        <w:rPr>
          <w:rFonts w:ascii="Arial" w:hAnsi="Arial" w:cs="Arial"/>
          <w:sz w:val="22"/>
          <w:szCs w:val="22"/>
          <w:lang w:val="lt-LT"/>
        </w:rPr>
        <w:t>Žemės sankasos įrengimas, panaudojant esamą gruntą iš iškasų – 135.334,00 m3</w:t>
      </w:r>
      <w:r w:rsidR="00EA0F66" w:rsidRPr="001C24A4">
        <w:rPr>
          <w:rFonts w:ascii="Arial" w:hAnsi="Arial" w:cs="Arial"/>
          <w:sz w:val="22"/>
          <w:szCs w:val="22"/>
          <w:lang w:val="lt-LT"/>
        </w:rPr>
        <w:t>;</w:t>
      </w:r>
    </w:p>
    <w:p w14:paraId="5A7249B5" w14:textId="77777777" w:rsidR="00B51786" w:rsidRPr="001C24A4" w:rsidRDefault="00B51786" w:rsidP="00176B60">
      <w:pPr>
        <w:jc w:val="both"/>
        <w:rPr>
          <w:rFonts w:ascii="Arial" w:hAnsi="Arial" w:cs="Arial"/>
          <w:sz w:val="22"/>
          <w:szCs w:val="22"/>
          <w:lang w:val="lt-LT"/>
        </w:rPr>
      </w:pPr>
      <w:r w:rsidRPr="001C24A4">
        <w:rPr>
          <w:rFonts w:ascii="Arial" w:hAnsi="Arial" w:cs="Arial"/>
          <w:sz w:val="22"/>
          <w:szCs w:val="22"/>
          <w:lang w:val="lt-LT"/>
        </w:rPr>
        <w:t>Trūksta 35.363,00 m3 grunto. Prašome tikslinti visų darbų kiekių žiniaraščių sankasos įrengimo iš esamo iškasto grunto ir sankasos įrengimo iš atvežtinio grunto kiekius.</w:t>
      </w:r>
    </w:p>
    <w:p w14:paraId="441109F1" w14:textId="3D194FD8" w:rsidR="00B51786" w:rsidRPr="001C24A4" w:rsidRDefault="002D22A1" w:rsidP="00176B60">
      <w:pPr>
        <w:jc w:val="both"/>
        <w:rPr>
          <w:rFonts w:ascii="Arial" w:hAnsi="Arial" w:cs="Arial"/>
          <w:sz w:val="22"/>
          <w:szCs w:val="22"/>
          <w:lang w:val="lt-LT"/>
        </w:rPr>
      </w:pPr>
      <w:r w:rsidRPr="001C24A4">
        <w:rPr>
          <w:rFonts w:ascii="Arial" w:hAnsi="Arial" w:cs="Arial"/>
          <w:sz w:val="22"/>
          <w:szCs w:val="22"/>
          <w:lang w:val="lt-LT"/>
        </w:rPr>
        <w:t xml:space="preserve">           </w:t>
      </w:r>
      <w:r w:rsidR="00B51786" w:rsidRPr="001C24A4">
        <w:rPr>
          <w:rFonts w:ascii="Arial" w:hAnsi="Arial" w:cs="Arial"/>
          <w:sz w:val="22"/>
          <w:szCs w:val="22"/>
          <w:lang w:val="lt-LT"/>
        </w:rPr>
        <w:t>3) Prašome nurodyti kas padengs Rangovui nuostolius dėl Projektuotojo klaidų, praleidimų,</w:t>
      </w:r>
    </w:p>
    <w:p w14:paraId="167B3E04" w14:textId="77777777" w:rsidR="00285EA4" w:rsidRPr="001C24A4" w:rsidRDefault="00B51786" w:rsidP="00176B60">
      <w:pPr>
        <w:jc w:val="both"/>
        <w:rPr>
          <w:rFonts w:ascii="Arial" w:hAnsi="Arial" w:cs="Arial"/>
          <w:sz w:val="22"/>
          <w:szCs w:val="22"/>
          <w:lang w:val="lt-LT"/>
        </w:rPr>
      </w:pPr>
      <w:r w:rsidRPr="001C24A4">
        <w:rPr>
          <w:rFonts w:ascii="Arial" w:hAnsi="Arial" w:cs="Arial"/>
          <w:sz w:val="22"/>
          <w:szCs w:val="22"/>
          <w:lang w:val="lt-LT"/>
        </w:rPr>
        <w:t xml:space="preserve">darbų kiekių neatitikimo? </w:t>
      </w:r>
    </w:p>
    <w:p w14:paraId="1817BEDC" w14:textId="77777777" w:rsidR="00267B10" w:rsidRDefault="00267B10" w:rsidP="00267B10">
      <w:pPr>
        <w:jc w:val="both"/>
        <w:rPr>
          <w:rFonts w:ascii="Arial" w:hAnsi="Arial" w:cs="Arial"/>
          <w:sz w:val="22"/>
          <w:szCs w:val="22"/>
          <w:lang w:val="lt-LT"/>
        </w:rPr>
      </w:pPr>
      <w:r>
        <w:rPr>
          <w:rFonts w:ascii="Arial" w:hAnsi="Arial" w:cs="Arial"/>
          <w:b/>
          <w:bCs/>
          <w:sz w:val="22"/>
          <w:szCs w:val="22"/>
          <w:lang w:val="lt-LT"/>
        </w:rPr>
        <w:t xml:space="preserve">            </w:t>
      </w:r>
      <w:r w:rsidR="00B51786" w:rsidRPr="001C24A4">
        <w:rPr>
          <w:rFonts w:ascii="Arial" w:hAnsi="Arial" w:cs="Arial"/>
          <w:b/>
          <w:bCs/>
          <w:sz w:val="22"/>
          <w:szCs w:val="22"/>
          <w:lang w:val="lt-LT"/>
        </w:rPr>
        <w:t>Atsakymas</w:t>
      </w:r>
      <w:r w:rsidR="00AE719C" w:rsidRPr="001C24A4">
        <w:rPr>
          <w:rFonts w:ascii="Arial" w:hAnsi="Arial" w:cs="Arial"/>
          <w:b/>
          <w:bCs/>
          <w:sz w:val="22"/>
          <w:szCs w:val="22"/>
          <w:lang w:val="lt-LT"/>
        </w:rPr>
        <w:t>.</w:t>
      </w:r>
      <w:r w:rsidR="00B51786" w:rsidRPr="001C24A4">
        <w:rPr>
          <w:rFonts w:ascii="Arial" w:hAnsi="Arial" w:cs="Arial"/>
          <w:sz w:val="22"/>
          <w:szCs w:val="22"/>
          <w:lang w:val="lt-LT"/>
        </w:rPr>
        <w:t xml:space="preserve"> </w:t>
      </w:r>
    </w:p>
    <w:p w14:paraId="7467024D" w14:textId="685F2F5D" w:rsidR="00C15E87" w:rsidRPr="001C24A4" w:rsidRDefault="00267B10" w:rsidP="00C15E87">
      <w:pPr>
        <w:jc w:val="both"/>
        <w:rPr>
          <w:rFonts w:ascii="Arial" w:hAnsi="Arial" w:cs="Arial"/>
          <w:sz w:val="22"/>
          <w:szCs w:val="22"/>
          <w:lang w:val="lt-LT"/>
        </w:rPr>
      </w:pPr>
      <w:r>
        <w:rPr>
          <w:rFonts w:ascii="Arial" w:hAnsi="Arial" w:cs="Arial"/>
          <w:sz w:val="22"/>
          <w:szCs w:val="22"/>
          <w:lang w:val="lt-LT"/>
        </w:rPr>
        <w:t xml:space="preserve">            </w:t>
      </w:r>
      <w:r w:rsidRPr="00D141D3">
        <w:rPr>
          <w:rFonts w:ascii="Arial" w:hAnsi="Arial" w:cs="Arial"/>
          <w:i/>
          <w:iCs/>
          <w:sz w:val="22"/>
          <w:szCs w:val="22"/>
          <w:lang w:val="lt-LT"/>
        </w:rPr>
        <w:t>Excel</w:t>
      </w:r>
      <w:r>
        <w:rPr>
          <w:rFonts w:ascii="Arial" w:hAnsi="Arial" w:cs="Arial"/>
          <w:sz w:val="22"/>
          <w:szCs w:val="22"/>
          <w:lang w:val="lt-LT"/>
        </w:rPr>
        <w:t xml:space="preserve"> formato darbų kiekių žiniaraščiuose</w:t>
      </w:r>
      <w:r w:rsidRPr="001C24A4">
        <w:rPr>
          <w:rFonts w:ascii="Arial" w:hAnsi="Arial" w:cs="Arial"/>
          <w:sz w:val="22"/>
          <w:szCs w:val="22"/>
          <w:lang w:val="lt-LT"/>
        </w:rPr>
        <w:t xml:space="preserve">  patikslin</w:t>
      </w:r>
      <w:r w:rsidR="002446D0">
        <w:rPr>
          <w:rFonts w:ascii="Arial" w:hAnsi="Arial" w:cs="Arial"/>
          <w:sz w:val="22"/>
          <w:szCs w:val="22"/>
          <w:lang w:val="lt-LT"/>
        </w:rPr>
        <w:t>ome</w:t>
      </w:r>
      <w:r w:rsidRPr="001C24A4">
        <w:rPr>
          <w:rFonts w:ascii="Arial" w:hAnsi="Arial" w:cs="Arial"/>
          <w:sz w:val="22"/>
          <w:szCs w:val="22"/>
          <w:lang w:val="lt-LT"/>
        </w:rPr>
        <w:t xml:space="preserve"> žemės darb</w:t>
      </w:r>
      <w:r w:rsidR="002446D0">
        <w:rPr>
          <w:rFonts w:ascii="Arial" w:hAnsi="Arial" w:cs="Arial"/>
          <w:sz w:val="22"/>
          <w:szCs w:val="22"/>
          <w:lang w:val="lt-LT"/>
        </w:rPr>
        <w:t>us</w:t>
      </w:r>
      <w:r w:rsidRPr="001C24A4">
        <w:rPr>
          <w:rFonts w:ascii="Arial" w:hAnsi="Arial" w:cs="Arial"/>
          <w:sz w:val="22"/>
          <w:szCs w:val="22"/>
          <w:lang w:val="lt-LT"/>
        </w:rPr>
        <w:t>, taip kad būtų numatytas tinkamas grunto kiekis.</w:t>
      </w:r>
      <w:r w:rsidR="00C15E87">
        <w:rPr>
          <w:rFonts w:ascii="Arial" w:hAnsi="Arial" w:cs="Arial"/>
          <w:sz w:val="22"/>
          <w:szCs w:val="22"/>
          <w:lang w:val="lt-LT"/>
        </w:rPr>
        <w:t xml:space="preserve"> Atnaujintus </w:t>
      </w:r>
      <w:r w:rsidR="00C15E87" w:rsidRPr="00C15E87">
        <w:rPr>
          <w:rFonts w:ascii="Arial" w:hAnsi="Arial" w:cs="Arial"/>
          <w:i/>
          <w:iCs/>
          <w:sz w:val="22"/>
          <w:szCs w:val="22"/>
          <w:lang w:val="lt-LT"/>
        </w:rPr>
        <w:t xml:space="preserve">excel </w:t>
      </w:r>
      <w:r w:rsidR="00C15E87">
        <w:rPr>
          <w:rFonts w:ascii="Arial" w:hAnsi="Arial" w:cs="Arial"/>
          <w:sz w:val="22"/>
          <w:szCs w:val="22"/>
          <w:lang w:val="lt-LT"/>
        </w:rPr>
        <w:t xml:space="preserve">formato darbų kiekių žiniaraščius tiekėjams pateikėme 2026 m. gegužės </w:t>
      </w:r>
      <w:r w:rsidR="001D354C">
        <w:rPr>
          <w:rFonts w:ascii="Arial" w:hAnsi="Arial" w:cs="Arial"/>
          <w:sz w:val="22"/>
          <w:szCs w:val="22"/>
          <w:lang w:val="lt-LT"/>
        </w:rPr>
        <w:t xml:space="preserve">21 </w:t>
      </w:r>
      <w:r w:rsidR="00C15E87">
        <w:rPr>
          <w:rFonts w:ascii="Arial" w:hAnsi="Arial" w:cs="Arial"/>
          <w:sz w:val="22"/>
          <w:szCs w:val="22"/>
          <w:lang w:val="lt-LT"/>
        </w:rPr>
        <w:t>d. raštu Nr. 2026-SD-</w:t>
      </w:r>
      <w:r w:rsidR="001D354C">
        <w:rPr>
          <w:rFonts w:ascii="Arial" w:hAnsi="Arial" w:cs="Arial"/>
          <w:sz w:val="22"/>
          <w:szCs w:val="22"/>
          <w:lang w:val="lt-LT"/>
        </w:rPr>
        <w:t>445</w:t>
      </w:r>
      <w:r w:rsidR="00C15E87">
        <w:rPr>
          <w:rFonts w:ascii="Arial" w:hAnsi="Arial" w:cs="Arial"/>
          <w:sz w:val="22"/>
          <w:szCs w:val="22"/>
          <w:lang w:val="lt-LT"/>
        </w:rPr>
        <w:t xml:space="preserve">. </w:t>
      </w:r>
    </w:p>
    <w:p w14:paraId="5CB72C81" w14:textId="241CA5E5" w:rsidR="00B51786" w:rsidRPr="001C24A4" w:rsidRDefault="002446D0" w:rsidP="005F7282">
      <w:pPr>
        <w:ind w:firstLine="720"/>
        <w:jc w:val="both"/>
        <w:rPr>
          <w:rFonts w:ascii="Arial" w:hAnsi="Arial" w:cs="Arial"/>
          <w:sz w:val="22"/>
          <w:szCs w:val="22"/>
          <w:lang w:val="lt-LT"/>
        </w:rPr>
      </w:pPr>
      <w:r>
        <w:rPr>
          <w:rFonts w:ascii="Arial" w:hAnsi="Arial" w:cs="Arial"/>
          <w:sz w:val="22"/>
          <w:szCs w:val="22"/>
          <w:lang w:val="lt-LT"/>
        </w:rPr>
        <w:t xml:space="preserve">Tiekėjas, </w:t>
      </w:r>
      <w:r w:rsidR="00B51786" w:rsidRPr="001C24A4">
        <w:rPr>
          <w:rFonts w:ascii="Arial" w:hAnsi="Arial" w:cs="Arial"/>
          <w:sz w:val="22"/>
          <w:szCs w:val="22"/>
          <w:lang w:val="lt-LT"/>
        </w:rPr>
        <w:t>t</w:t>
      </w:r>
      <w:r w:rsidR="008F0DDC" w:rsidRPr="001C24A4">
        <w:rPr>
          <w:rFonts w:ascii="Arial" w:hAnsi="Arial" w:cs="Arial"/>
          <w:sz w:val="22"/>
          <w:szCs w:val="22"/>
          <w:lang w:val="lt-LT"/>
        </w:rPr>
        <w:t>eikdamas pasiūlymą</w:t>
      </w:r>
      <w:r>
        <w:rPr>
          <w:rFonts w:ascii="Arial" w:hAnsi="Arial" w:cs="Arial"/>
          <w:sz w:val="22"/>
          <w:szCs w:val="22"/>
          <w:lang w:val="lt-LT"/>
        </w:rPr>
        <w:t>,</w:t>
      </w:r>
      <w:r w:rsidR="008F0DDC" w:rsidRPr="001C24A4">
        <w:rPr>
          <w:rFonts w:ascii="Arial" w:hAnsi="Arial" w:cs="Arial"/>
          <w:sz w:val="22"/>
          <w:szCs w:val="22"/>
          <w:lang w:val="lt-LT"/>
        </w:rPr>
        <w:t xml:space="preserve"> turi įvertinti visas projekto dalis bei įvertinęs darbų atimtį pateikti</w:t>
      </w:r>
      <w:r w:rsidR="00473CB7" w:rsidRPr="001C24A4">
        <w:rPr>
          <w:rFonts w:ascii="Arial" w:hAnsi="Arial" w:cs="Arial"/>
          <w:sz w:val="22"/>
          <w:szCs w:val="22"/>
          <w:lang w:val="lt-LT"/>
        </w:rPr>
        <w:t xml:space="preserve"> pasiūlymą ir</w:t>
      </w:r>
      <w:r w:rsidR="00B51786" w:rsidRPr="001C24A4">
        <w:rPr>
          <w:rFonts w:ascii="Arial" w:hAnsi="Arial" w:cs="Arial"/>
          <w:sz w:val="22"/>
          <w:szCs w:val="22"/>
          <w:lang w:val="lt-LT"/>
        </w:rPr>
        <w:t xml:space="preserve"> atlikti </w:t>
      </w:r>
      <w:r w:rsidR="00473CB7" w:rsidRPr="001C24A4">
        <w:rPr>
          <w:rFonts w:ascii="Arial" w:hAnsi="Arial" w:cs="Arial"/>
          <w:sz w:val="22"/>
          <w:szCs w:val="22"/>
          <w:lang w:val="lt-LT"/>
        </w:rPr>
        <w:t xml:space="preserve">projekte numatytus </w:t>
      </w:r>
      <w:r w:rsidR="00B51786" w:rsidRPr="001C24A4">
        <w:rPr>
          <w:rFonts w:ascii="Arial" w:hAnsi="Arial" w:cs="Arial"/>
          <w:sz w:val="22"/>
          <w:szCs w:val="22"/>
          <w:lang w:val="lt-LT"/>
        </w:rPr>
        <w:t>darbus.</w:t>
      </w:r>
    </w:p>
    <w:p w14:paraId="2F0FE6D1" w14:textId="77777777" w:rsidR="00AE719C" w:rsidRPr="001C24A4" w:rsidRDefault="00AE719C" w:rsidP="00B51786">
      <w:pPr>
        <w:rPr>
          <w:rFonts w:ascii="Arial" w:hAnsi="Arial" w:cs="Arial"/>
          <w:sz w:val="22"/>
          <w:szCs w:val="22"/>
          <w:lang w:val="lt-LT"/>
        </w:rPr>
      </w:pPr>
    </w:p>
    <w:p w14:paraId="1367AAF5" w14:textId="77777777" w:rsidR="00285EA4" w:rsidRPr="001C24A4" w:rsidRDefault="00285EA4" w:rsidP="00B51786">
      <w:pPr>
        <w:rPr>
          <w:rFonts w:ascii="Arial" w:hAnsi="Arial" w:cs="Arial"/>
          <w:sz w:val="22"/>
          <w:szCs w:val="22"/>
          <w:lang w:val="lt-LT"/>
        </w:rPr>
      </w:pPr>
    </w:p>
    <w:p w14:paraId="1440A148" w14:textId="3957BD8B" w:rsidR="00B51786" w:rsidRPr="001C24A4" w:rsidRDefault="00285EA4" w:rsidP="00285EA4">
      <w:pPr>
        <w:ind w:firstLine="720"/>
        <w:rPr>
          <w:rFonts w:ascii="Arial" w:hAnsi="Arial" w:cs="Arial"/>
          <w:sz w:val="22"/>
          <w:szCs w:val="22"/>
          <w:lang w:val="lt-LT"/>
        </w:rPr>
      </w:pPr>
      <w:r w:rsidRPr="001C24A4">
        <w:rPr>
          <w:rFonts w:ascii="Arial" w:hAnsi="Arial" w:cs="Arial"/>
          <w:b/>
          <w:bCs/>
          <w:sz w:val="22"/>
          <w:szCs w:val="22"/>
          <w:lang w:val="lt-LT"/>
        </w:rPr>
        <w:lastRenderedPageBreak/>
        <w:t>4</w:t>
      </w:r>
      <w:r w:rsidR="00CC676B">
        <w:rPr>
          <w:rFonts w:ascii="Arial" w:hAnsi="Arial" w:cs="Arial"/>
          <w:b/>
          <w:bCs/>
          <w:sz w:val="22"/>
          <w:szCs w:val="22"/>
          <w:lang w:val="lt-LT"/>
        </w:rPr>
        <w:t xml:space="preserve">  </w:t>
      </w:r>
      <w:r w:rsidRPr="001C24A4">
        <w:rPr>
          <w:rFonts w:ascii="Arial" w:hAnsi="Arial" w:cs="Arial"/>
          <w:b/>
          <w:bCs/>
          <w:sz w:val="22"/>
          <w:szCs w:val="22"/>
          <w:lang w:val="lt-LT"/>
        </w:rPr>
        <w:t xml:space="preserve"> Klausimas. </w:t>
      </w:r>
      <w:r w:rsidR="00B51786" w:rsidRPr="001C24A4">
        <w:rPr>
          <w:rFonts w:ascii="Arial" w:hAnsi="Arial" w:cs="Arial"/>
          <w:sz w:val="22"/>
          <w:szCs w:val="22"/>
          <w:lang w:val="lt-LT"/>
        </w:rPr>
        <w:t>2026-05-04 pateiktuose, xls formos, DKŽ_3, poz. 7.8, įterpta nauja eilutė "Kelkraščio</w:t>
      </w:r>
      <w:r w:rsidRPr="001C24A4">
        <w:rPr>
          <w:rFonts w:ascii="Arial" w:hAnsi="Arial" w:cs="Arial"/>
          <w:sz w:val="22"/>
          <w:szCs w:val="22"/>
          <w:lang w:val="lt-LT"/>
        </w:rPr>
        <w:t xml:space="preserve"> </w:t>
      </w:r>
      <w:r w:rsidR="00B51786" w:rsidRPr="001C24A4">
        <w:rPr>
          <w:rFonts w:ascii="Arial" w:hAnsi="Arial" w:cs="Arial"/>
          <w:sz w:val="22"/>
          <w:szCs w:val="22"/>
          <w:lang w:val="lt-LT"/>
        </w:rPr>
        <w:t>viršutinio sluoksnio įrengimas". Kadangi tai nauja pozicija ir jos nėra projekto darbų kiekių</w:t>
      </w:r>
    </w:p>
    <w:p w14:paraId="76DCB505" w14:textId="77777777" w:rsidR="005224C6" w:rsidRPr="001C24A4" w:rsidRDefault="00B51786" w:rsidP="005224C6">
      <w:pPr>
        <w:jc w:val="both"/>
        <w:rPr>
          <w:rFonts w:ascii="Arial" w:hAnsi="Arial" w:cs="Arial"/>
          <w:b/>
          <w:bCs/>
          <w:sz w:val="22"/>
          <w:szCs w:val="22"/>
          <w:lang w:val="lt-LT"/>
        </w:rPr>
      </w:pPr>
      <w:r w:rsidRPr="001C24A4">
        <w:rPr>
          <w:rFonts w:ascii="Arial" w:hAnsi="Arial" w:cs="Arial"/>
          <w:sz w:val="22"/>
          <w:szCs w:val="22"/>
          <w:lang w:val="lt-LT"/>
        </w:rPr>
        <w:t>žiniaraščiuose, prašau nurodyti kokio storio turės būti viršutinis kelkraščio sluoksnis ir iš</w:t>
      </w:r>
      <w:r w:rsidR="005224C6" w:rsidRPr="001C24A4">
        <w:rPr>
          <w:rFonts w:ascii="Arial" w:hAnsi="Arial" w:cs="Arial"/>
          <w:sz w:val="22"/>
          <w:szCs w:val="22"/>
          <w:lang w:val="lt-LT"/>
        </w:rPr>
        <w:t xml:space="preserve"> </w:t>
      </w:r>
      <w:r w:rsidRPr="001C24A4">
        <w:rPr>
          <w:rFonts w:ascii="Arial" w:hAnsi="Arial" w:cs="Arial"/>
          <w:sz w:val="22"/>
          <w:szCs w:val="22"/>
          <w:lang w:val="lt-LT"/>
        </w:rPr>
        <w:t>kokių medžiagų.</w:t>
      </w:r>
      <w:r w:rsidRPr="001C24A4">
        <w:rPr>
          <w:rFonts w:ascii="Arial" w:hAnsi="Arial" w:cs="Arial"/>
          <w:sz w:val="22"/>
          <w:szCs w:val="22"/>
          <w:lang w:val="lt-LT"/>
        </w:rPr>
        <w:br/>
      </w:r>
    </w:p>
    <w:p w14:paraId="2FCD9CDF" w14:textId="49950C8B" w:rsidR="00B51786" w:rsidRPr="001C24A4" w:rsidRDefault="005F7282" w:rsidP="005224C6">
      <w:pPr>
        <w:jc w:val="both"/>
        <w:rPr>
          <w:rFonts w:ascii="Arial" w:hAnsi="Arial" w:cs="Arial"/>
          <w:sz w:val="22"/>
          <w:szCs w:val="22"/>
          <w:lang w:val="lt-LT"/>
        </w:rPr>
      </w:pPr>
      <w:r w:rsidRPr="001C24A4">
        <w:rPr>
          <w:rFonts w:ascii="Arial" w:hAnsi="Arial" w:cs="Arial"/>
          <w:b/>
          <w:bCs/>
          <w:sz w:val="22"/>
          <w:szCs w:val="22"/>
          <w:lang w:val="lt-LT"/>
        </w:rPr>
        <w:t xml:space="preserve">             </w:t>
      </w:r>
      <w:r w:rsidR="00B51786" w:rsidRPr="001C24A4">
        <w:rPr>
          <w:rFonts w:ascii="Arial" w:hAnsi="Arial" w:cs="Arial"/>
          <w:b/>
          <w:bCs/>
          <w:sz w:val="22"/>
          <w:szCs w:val="22"/>
          <w:lang w:val="lt-LT"/>
        </w:rPr>
        <w:t>Atsakymas</w:t>
      </w:r>
      <w:r w:rsidR="005224C6" w:rsidRPr="001C24A4">
        <w:rPr>
          <w:rFonts w:ascii="Arial" w:hAnsi="Arial" w:cs="Arial"/>
          <w:sz w:val="22"/>
          <w:szCs w:val="22"/>
          <w:lang w:val="lt-LT"/>
        </w:rPr>
        <w:t xml:space="preserve">. </w:t>
      </w:r>
      <w:r w:rsidR="00B51786" w:rsidRPr="001C24A4">
        <w:rPr>
          <w:rFonts w:ascii="Arial" w:hAnsi="Arial" w:cs="Arial"/>
          <w:sz w:val="22"/>
          <w:szCs w:val="22"/>
          <w:lang w:val="lt-LT"/>
        </w:rPr>
        <w:t>Kelkraščių sutvirtinimas 0,10 m storio skaldos 11/22 (85%) ir dirvožemio (15%) mišiniu, užsėjant žole (dirvožemis atsivežamas iš Rangovo pasirinktos sandėliavimo aikštelės)</w:t>
      </w:r>
      <w:r w:rsidR="005224C6" w:rsidRPr="001C24A4">
        <w:rPr>
          <w:rFonts w:ascii="Arial" w:hAnsi="Arial" w:cs="Arial"/>
          <w:sz w:val="22"/>
          <w:szCs w:val="22"/>
          <w:lang w:val="lt-LT"/>
        </w:rPr>
        <w:t>.</w:t>
      </w:r>
    </w:p>
    <w:p w14:paraId="48BEEA01" w14:textId="77777777" w:rsidR="005224C6" w:rsidRPr="001C24A4" w:rsidRDefault="005224C6" w:rsidP="005224C6">
      <w:pPr>
        <w:jc w:val="both"/>
        <w:rPr>
          <w:rFonts w:ascii="Arial" w:hAnsi="Arial" w:cs="Arial"/>
          <w:sz w:val="22"/>
          <w:szCs w:val="22"/>
          <w:lang w:val="lt-LT"/>
        </w:rPr>
      </w:pPr>
    </w:p>
    <w:p w14:paraId="12144858" w14:textId="463468CD" w:rsidR="00B51786" w:rsidRPr="001C24A4" w:rsidRDefault="005224C6" w:rsidP="005224C6">
      <w:pPr>
        <w:ind w:firstLine="720"/>
        <w:rPr>
          <w:rFonts w:ascii="Arial" w:hAnsi="Arial" w:cs="Arial"/>
          <w:b/>
          <w:bCs/>
          <w:sz w:val="22"/>
          <w:szCs w:val="22"/>
          <w:lang w:val="lt-LT"/>
        </w:rPr>
      </w:pPr>
      <w:r w:rsidRPr="001C24A4">
        <w:rPr>
          <w:rFonts w:ascii="Arial" w:hAnsi="Arial" w:cs="Arial"/>
          <w:b/>
          <w:bCs/>
          <w:sz w:val="22"/>
          <w:szCs w:val="22"/>
          <w:lang w:val="lt-LT"/>
        </w:rPr>
        <w:t>5</w:t>
      </w:r>
      <w:r w:rsidR="00CC676B">
        <w:rPr>
          <w:rFonts w:ascii="Arial" w:hAnsi="Arial" w:cs="Arial"/>
          <w:b/>
          <w:bCs/>
          <w:sz w:val="22"/>
          <w:szCs w:val="22"/>
          <w:lang w:val="lt-LT"/>
        </w:rPr>
        <w:t xml:space="preserve">  </w:t>
      </w:r>
      <w:r w:rsidRPr="001C24A4">
        <w:rPr>
          <w:rFonts w:ascii="Arial" w:hAnsi="Arial" w:cs="Arial"/>
          <w:b/>
          <w:bCs/>
          <w:sz w:val="22"/>
          <w:szCs w:val="22"/>
          <w:lang w:val="lt-LT"/>
        </w:rPr>
        <w:t xml:space="preserve"> Klausimas</w:t>
      </w:r>
      <w:r w:rsidRPr="001C24A4">
        <w:rPr>
          <w:rFonts w:ascii="Arial" w:hAnsi="Arial" w:cs="Arial"/>
          <w:sz w:val="22"/>
          <w:szCs w:val="22"/>
          <w:lang w:val="lt-LT"/>
        </w:rPr>
        <w:t xml:space="preserve">. </w:t>
      </w:r>
      <w:r w:rsidR="00B51786" w:rsidRPr="001C24A4">
        <w:rPr>
          <w:rFonts w:ascii="Arial" w:hAnsi="Arial" w:cs="Arial"/>
          <w:sz w:val="22"/>
          <w:szCs w:val="22"/>
          <w:lang w:val="lt-LT"/>
        </w:rPr>
        <w:t xml:space="preserve"> Ta pati situacija ir su DKŽ_3 pozicijomis 4.3.1-4.5.6. Prašau pateikite daugiau</w:t>
      </w:r>
      <w:r w:rsidRPr="001C24A4">
        <w:rPr>
          <w:rFonts w:ascii="Arial" w:hAnsi="Arial" w:cs="Arial"/>
          <w:sz w:val="22"/>
          <w:szCs w:val="22"/>
          <w:lang w:val="lt-LT"/>
        </w:rPr>
        <w:t xml:space="preserve"> </w:t>
      </w:r>
      <w:r w:rsidR="00B51786" w:rsidRPr="001C24A4">
        <w:rPr>
          <w:rFonts w:ascii="Arial" w:hAnsi="Arial" w:cs="Arial"/>
          <w:sz w:val="22"/>
          <w:szCs w:val="22"/>
          <w:lang w:val="lt-LT"/>
        </w:rPr>
        <w:t>informacijos, kad tiekėjai galėtų vienodai vertintis darbus.</w:t>
      </w:r>
      <w:r w:rsidR="00B51786" w:rsidRPr="001C24A4">
        <w:rPr>
          <w:rFonts w:ascii="Arial" w:hAnsi="Arial" w:cs="Arial"/>
          <w:sz w:val="22"/>
          <w:szCs w:val="22"/>
          <w:lang w:val="lt-LT"/>
        </w:rPr>
        <w:br/>
      </w:r>
      <w:r w:rsidR="00EA0F66" w:rsidRPr="001C24A4">
        <w:rPr>
          <w:rFonts w:ascii="Arial" w:hAnsi="Arial" w:cs="Arial"/>
          <w:b/>
          <w:bCs/>
          <w:sz w:val="22"/>
          <w:szCs w:val="22"/>
          <w:lang w:val="lt-LT"/>
        </w:rPr>
        <w:t xml:space="preserve">            </w:t>
      </w:r>
      <w:r w:rsidR="00B51786" w:rsidRPr="001C24A4">
        <w:rPr>
          <w:rFonts w:ascii="Arial" w:hAnsi="Arial" w:cs="Arial"/>
          <w:b/>
          <w:bCs/>
          <w:sz w:val="22"/>
          <w:szCs w:val="22"/>
          <w:lang w:val="lt-LT"/>
        </w:rPr>
        <w:t>Atsakymas</w:t>
      </w:r>
      <w:r w:rsidR="00EA0F66" w:rsidRPr="001C24A4">
        <w:rPr>
          <w:rFonts w:ascii="Arial" w:hAnsi="Arial" w:cs="Arial"/>
          <w:b/>
          <w:bCs/>
          <w:sz w:val="22"/>
          <w:szCs w:val="22"/>
          <w:lang w:val="lt-LT"/>
        </w:rPr>
        <w:t>:</w:t>
      </w:r>
    </w:p>
    <w:p w14:paraId="02D01552" w14:textId="77777777" w:rsidR="00EA0F66" w:rsidRPr="001C24A4" w:rsidRDefault="00EA0F66" w:rsidP="005224C6">
      <w:pPr>
        <w:ind w:firstLine="720"/>
        <w:rPr>
          <w:rFonts w:ascii="Arial" w:hAnsi="Arial" w:cs="Arial"/>
          <w:sz w:val="22"/>
          <w:szCs w:val="22"/>
          <w:lang w:val="lt-LT"/>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744"/>
        <w:gridCol w:w="3525"/>
        <w:gridCol w:w="672"/>
        <w:gridCol w:w="849"/>
        <w:gridCol w:w="992"/>
        <w:gridCol w:w="2965"/>
      </w:tblGrid>
      <w:tr w:rsidR="00B51786" w:rsidRPr="001C24A4" w14:paraId="27FB00AF" w14:textId="77777777" w:rsidTr="00EA0F66">
        <w:trPr>
          <w:trHeight w:val="283"/>
        </w:trPr>
        <w:tc>
          <w:tcPr>
            <w:tcW w:w="283" w:type="pct"/>
            <w:vAlign w:val="center"/>
          </w:tcPr>
          <w:p w14:paraId="2F28144A" w14:textId="77777777" w:rsidR="00B51786" w:rsidRPr="001C24A4" w:rsidRDefault="00B51786" w:rsidP="00232B9C">
            <w:pPr>
              <w:jc w:val="center"/>
              <w:rPr>
                <w:rFonts w:ascii="Arial" w:hAnsi="Arial" w:cs="Arial"/>
                <w:b/>
                <w:bCs/>
                <w:i/>
                <w:iCs/>
                <w:sz w:val="22"/>
                <w:szCs w:val="22"/>
                <w:lang w:val="lt-LT" w:eastAsia="lt-LT"/>
              </w:rPr>
            </w:pPr>
            <w:r w:rsidRPr="001C24A4">
              <w:rPr>
                <w:rFonts w:ascii="Arial" w:hAnsi="Arial" w:cs="Arial"/>
                <w:b/>
                <w:bCs/>
                <w:i/>
                <w:iCs/>
                <w:sz w:val="22"/>
                <w:szCs w:val="22"/>
                <w:lang w:val="lt-LT"/>
              </w:rPr>
              <w:t>4.3</w:t>
            </w:r>
          </w:p>
        </w:tc>
        <w:tc>
          <w:tcPr>
            <w:tcW w:w="360" w:type="pct"/>
            <w:vAlign w:val="center"/>
          </w:tcPr>
          <w:p w14:paraId="2F9F16D4" w14:textId="77777777" w:rsidR="00B51786" w:rsidRPr="001C24A4" w:rsidRDefault="00B51786" w:rsidP="00232B9C">
            <w:pPr>
              <w:rPr>
                <w:rFonts w:ascii="Arial" w:hAnsi="Arial" w:cs="Arial"/>
                <w:sz w:val="22"/>
                <w:szCs w:val="22"/>
                <w:lang w:val="lt-LT" w:eastAsia="lt-LT"/>
              </w:rPr>
            </w:pPr>
          </w:p>
        </w:tc>
        <w:tc>
          <w:tcPr>
            <w:tcW w:w="1706" w:type="pct"/>
            <w:vAlign w:val="center"/>
          </w:tcPr>
          <w:p w14:paraId="053B827C" w14:textId="77777777" w:rsidR="00B51786" w:rsidRPr="001C24A4" w:rsidRDefault="00B51786" w:rsidP="00232B9C">
            <w:pPr>
              <w:rPr>
                <w:rFonts w:ascii="Arial" w:hAnsi="Arial" w:cs="Arial"/>
                <w:b/>
                <w:bCs/>
                <w:i/>
                <w:iCs/>
                <w:sz w:val="22"/>
                <w:szCs w:val="22"/>
                <w:lang w:val="lt-LT" w:eastAsia="lt-LT"/>
              </w:rPr>
            </w:pPr>
            <w:r w:rsidRPr="001C24A4">
              <w:rPr>
                <w:rFonts w:ascii="Arial" w:hAnsi="Arial" w:cs="Arial"/>
                <w:b/>
                <w:bCs/>
                <w:i/>
                <w:iCs/>
                <w:sz w:val="22"/>
                <w:szCs w:val="22"/>
                <w:lang w:val="lt-LT"/>
              </w:rPr>
              <w:t>Nuovažų įrengimas (I variantas)</w:t>
            </w:r>
          </w:p>
        </w:tc>
        <w:tc>
          <w:tcPr>
            <w:tcW w:w="325" w:type="pct"/>
            <w:vAlign w:val="center"/>
          </w:tcPr>
          <w:p w14:paraId="57097CC1" w14:textId="77777777" w:rsidR="00B51786" w:rsidRPr="001C24A4" w:rsidRDefault="00B51786" w:rsidP="00232B9C">
            <w:pPr>
              <w:jc w:val="center"/>
              <w:rPr>
                <w:rFonts w:ascii="Arial" w:hAnsi="Arial" w:cs="Arial"/>
                <w:sz w:val="22"/>
                <w:szCs w:val="22"/>
                <w:lang w:val="lt-LT" w:eastAsia="lt-LT"/>
              </w:rPr>
            </w:pPr>
          </w:p>
        </w:tc>
        <w:tc>
          <w:tcPr>
            <w:tcW w:w="411" w:type="pct"/>
            <w:vAlign w:val="center"/>
          </w:tcPr>
          <w:p w14:paraId="2203CA50" w14:textId="77777777" w:rsidR="00B51786" w:rsidRPr="001C24A4" w:rsidRDefault="00B51786" w:rsidP="00232B9C">
            <w:pPr>
              <w:jc w:val="center"/>
              <w:rPr>
                <w:rFonts w:ascii="Arial" w:hAnsi="Arial" w:cs="Arial"/>
                <w:strike/>
                <w:sz w:val="22"/>
                <w:szCs w:val="22"/>
                <w:lang w:val="lt-LT" w:eastAsia="lt-LT"/>
              </w:rPr>
            </w:pPr>
          </w:p>
        </w:tc>
        <w:tc>
          <w:tcPr>
            <w:tcW w:w="480" w:type="pct"/>
            <w:vAlign w:val="center"/>
          </w:tcPr>
          <w:p w14:paraId="06751C82" w14:textId="77777777" w:rsidR="00B51786" w:rsidRPr="001C24A4" w:rsidRDefault="00B51786" w:rsidP="00232B9C">
            <w:pPr>
              <w:jc w:val="center"/>
              <w:rPr>
                <w:rFonts w:ascii="Arial" w:hAnsi="Arial" w:cs="Arial"/>
                <w:b/>
                <w:bCs/>
                <w:sz w:val="22"/>
                <w:szCs w:val="22"/>
                <w:lang w:val="lt-LT" w:eastAsia="lt-LT"/>
              </w:rPr>
            </w:pPr>
            <w:r w:rsidRPr="001C24A4">
              <w:rPr>
                <w:rFonts w:ascii="Arial" w:hAnsi="Arial" w:cs="Arial"/>
                <w:b/>
                <w:bCs/>
                <w:sz w:val="22"/>
                <w:szCs w:val="22"/>
                <w:lang w:val="lt-LT"/>
              </w:rPr>
              <w:t>TS5 TS6</w:t>
            </w:r>
          </w:p>
        </w:tc>
        <w:tc>
          <w:tcPr>
            <w:tcW w:w="1435" w:type="pct"/>
            <w:vAlign w:val="center"/>
          </w:tcPr>
          <w:p w14:paraId="55D3589A" w14:textId="77777777" w:rsidR="00B51786" w:rsidRPr="001C24A4" w:rsidRDefault="00B51786" w:rsidP="00232B9C">
            <w:pPr>
              <w:rPr>
                <w:rFonts w:ascii="Arial" w:hAnsi="Arial" w:cs="Arial"/>
                <w:sz w:val="22"/>
                <w:szCs w:val="22"/>
                <w:lang w:val="lt-LT" w:eastAsia="lt-LT"/>
              </w:rPr>
            </w:pPr>
          </w:p>
        </w:tc>
      </w:tr>
      <w:tr w:rsidR="00B51786" w:rsidRPr="00331745" w14:paraId="0C0BCC69" w14:textId="77777777" w:rsidTr="00EA0F66">
        <w:trPr>
          <w:trHeight w:val="283"/>
        </w:trPr>
        <w:tc>
          <w:tcPr>
            <w:tcW w:w="283" w:type="pct"/>
            <w:vAlign w:val="center"/>
          </w:tcPr>
          <w:p w14:paraId="63561343"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4.3.1</w:t>
            </w:r>
          </w:p>
        </w:tc>
        <w:tc>
          <w:tcPr>
            <w:tcW w:w="360" w:type="pct"/>
            <w:vAlign w:val="center"/>
          </w:tcPr>
          <w:p w14:paraId="782DDB6F"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N-14.5</w:t>
            </w:r>
          </w:p>
        </w:tc>
        <w:tc>
          <w:tcPr>
            <w:tcW w:w="1706" w:type="pct"/>
            <w:vAlign w:val="center"/>
          </w:tcPr>
          <w:p w14:paraId="12483952"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Apsauginio šalčiui atsparaus sluoksnio įrengimas</w:t>
            </w:r>
          </w:p>
        </w:tc>
        <w:tc>
          <w:tcPr>
            <w:tcW w:w="325" w:type="pct"/>
            <w:vAlign w:val="center"/>
          </w:tcPr>
          <w:p w14:paraId="77CBCC56"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M3</w:t>
            </w:r>
          </w:p>
        </w:tc>
        <w:tc>
          <w:tcPr>
            <w:tcW w:w="411" w:type="pct"/>
            <w:vAlign w:val="center"/>
          </w:tcPr>
          <w:p w14:paraId="606AFF5E"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108.3</w:t>
            </w:r>
          </w:p>
        </w:tc>
        <w:tc>
          <w:tcPr>
            <w:tcW w:w="480" w:type="pct"/>
            <w:vAlign w:val="center"/>
          </w:tcPr>
          <w:p w14:paraId="03D3AA5E"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6A3B9D3B"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Apsauginio šalčiui atsparaus sluoksnio, kurio storis h=0,46 m, įrengimas</w:t>
            </w:r>
          </w:p>
        </w:tc>
      </w:tr>
      <w:tr w:rsidR="00B51786" w:rsidRPr="00331745" w14:paraId="2AC01565" w14:textId="77777777" w:rsidTr="00EA0F66">
        <w:trPr>
          <w:trHeight w:val="283"/>
        </w:trPr>
        <w:tc>
          <w:tcPr>
            <w:tcW w:w="283" w:type="pct"/>
            <w:vAlign w:val="center"/>
          </w:tcPr>
          <w:p w14:paraId="3BAD81CE"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4.3.2</w:t>
            </w:r>
          </w:p>
        </w:tc>
        <w:tc>
          <w:tcPr>
            <w:tcW w:w="360" w:type="pct"/>
            <w:vAlign w:val="center"/>
          </w:tcPr>
          <w:p w14:paraId="0A599561"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N-14.7</w:t>
            </w:r>
          </w:p>
        </w:tc>
        <w:tc>
          <w:tcPr>
            <w:tcW w:w="1706" w:type="pct"/>
            <w:vAlign w:val="center"/>
          </w:tcPr>
          <w:p w14:paraId="29C4600A"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Skaldos pagrindo sluoksnio įrengimas</w:t>
            </w:r>
          </w:p>
        </w:tc>
        <w:tc>
          <w:tcPr>
            <w:tcW w:w="325" w:type="pct"/>
            <w:vAlign w:val="center"/>
          </w:tcPr>
          <w:p w14:paraId="6DA52324"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M2</w:t>
            </w:r>
          </w:p>
        </w:tc>
        <w:tc>
          <w:tcPr>
            <w:tcW w:w="411" w:type="pct"/>
            <w:vAlign w:val="center"/>
          </w:tcPr>
          <w:p w14:paraId="73420F2A"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207.7</w:t>
            </w:r>
          </w:p>
        </w:tc>
        <w:tc>
          <w:tcPr>
            <w:tcW w:w="480" w:type="pct"/>
            <w:vAlign w:val="center"/>
          </w:tcPr>
          <w:p w14:paraId="484CBE76"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4333869D"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Skaldos pagrindo iš nesurištojo mišinio 0/45, kurio storis h=0.20 m, įrengimas</w:t>
            </w:r>
          </w:p>
        </w:tc>
      </w:tr>
      <w:tr w:rsidR="00B51786" w:rsidRPr="001C24A4" w14:paraId="70D337C8" w14:textId="77777777" w:rsidTr="00EA0F66">
        <w:trPr>
          <w:trHeight w:val="283"/>
        </w:trPr>
        <w:tc>
          <w:tcPr>
            <w:tcW w:w="283" w:type="pct"/>
            <w:vAlign w:val="center"/>
          </w:tcPr>
          <w:p w14:paraId="26018DCC"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4.3.3</w:t>
            </w:r>
          </w:p>
        </w:tc>
        <w:tc>
          <w:tcPr>
            <w:tcW w:w="360" w:type="pct"/>
            <w:vAlign w:val="center"/>
          </w:tcPr>
          <w:p w14:paraId="24A9973D"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N-14.9</w:t>
            </w:r>
          </w:p>
        </w:tc>
        <w:tc>
          <w:tcPr>
            <w:tcW w:w="1706" w:type="pct"/>
            <w:vAlign w:val="center"/>
          </w:tcPr>
          <w:p w14:paraId="191BC79E"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Asfalto pagrindo sluoksnio įrengimas</w:t>
            </w:r>
          </w:p>
        </w:tc>
        <w:tc>
          <w:tcPr>
            <w:tcW w:w="325" w:type="pct"/>
            <w:vAlign w:val="center"/>
          </w:tcPr>
          <w:p w14:paraId="59C5C4AD"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M2</w:t>
            </w:r>
          </w:p>
        </w:tc>
        <w:tc>
          <w:tcPr>
            <w:tcW w:w="411" w:type="pct"/>
            <w:vAlign w:val="center"/>
          </w:tcPr>
          <w:p w14:paraId="1316F73E"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125,6</w:t>
            </w:r>
          </w:p>
        </w:tc>
        <w:tc>
          <w:tcPr>
            <w:tcW w:w="480" w:type="pct"/>
            <w:vAlign w:val="center"/>
          </w:tcPr>
          <w:p w14:paraId="7317C98E"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729C4A17"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Asfalto viršutinio sluoksnio iš mišinio SMA 11 S, kurio storis h=0.04 m, įrengimas</w:t>
            </w:r>
          </w:p>
        </w:tc>
      </w:tr>
      <w:tr w:rsidR="00B51786" w:rsidRPr="00331745" w14:paraId="6C34980C" w14:textId="77777777" w:rsidTr="00EA0F66">
        <w:trPr>
          <w:trHeight w:val="283"/>
        </w:trPr>
        <w:tc>
          <w:tcPr>
            <w:tcW w:w="283" w:type="pct"/>
            <w:vAlign w:val="center"/>
          </w:tcPr>
          <w:p w14:paraId="720FF55B"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4.3.4</w:t>
            </w:r>
          </w:p>
        </w:tc>
        <w:tc>
          <w:tcPr>
            <w:tcW w:w="360" w:type="pct"/>
            <w:vAlign w:val="center"/>
          </w:tcPr>
          <w:p w14:paraId="69448E14"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KK-11.1</w:t>
            </w:r>
          </w:p>
        </w:tc>
        <w:tc>
          <w:tcPr>
            <w:tcW w:w="1706" w:type="pct"/>
            <w:vAlign w:val="center"/>
          </w:tcPr>
          <w:p w14:paraId="060B965F"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Kelkraščio viršutinio sluoksnio įrengimas</w:t>
            </w:r>
          </w:p>
        </w:tc>
        <w:tc>
          <w:tcPr>
            <w:tcW w:w="325" w:type="pct"/>
            <w:vAlign w:val="center"/>
          </w:tcPr>
          <w:p w14:paraId="05946CB8"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M2</w:t>
            </w:r>
          </w:p>
        </w:tc>
        <w:tc>
          <w:tcPr>
            <w:tcW w:w="411" w:type="pct"/>
            <w:vAlign w:val="center"/>
          </w:tcPr>
          <w:p w14:paraId="2A1B76C8"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52.0</w:t>
            </w:r>
          </w:p>
        </w:tc>
        <w:tc>
          <w:tcPr>
            <w:tcW w:w="480" w:type="pct"/>
            <w:vAlign w:val="center"/>
          </w:tcPr>
          <w:p w14:paraId="7AA8A960"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3376B618"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Kelkraščių sutvirtinimas 0,10 m storio skaldos 11/22 (85%) ir dirvožemio (15%) mišiniu, užsėjant žole (dirvožemis atsivežamas iš Rangovo pasirinktos sandėliavimo aikštelės)</w:t>
            </w:r>
          </w:p>
        </w:tc>
      </w:tr>
      <w:tr w:rsidR="00B51786" w:rsidRPr="001C24A4" w14:paraId="623CB173" w14:textId="77777777" w:rsidTr="00EA0F66">
        <w:trPr>
          <w:trHeight w:val="283"/>
        </w:trPr>
        <w:tc>
          <w:tcPr>
            <w:tcW w:w="283" w:type="pct"/>
            <w:vAlign w:val="center"/>
          </w:tcPr>
          <w:p w14:paraId="38BA02B0" w14:textId="77777777" w:rsidR="00B51786" w:rsidRPr="001C24A4" w:rsidRDefault="00B51786" w:rsidP="00232B9C">
            <w:pPr>
              <w:jc w:val="center"/>
              <w:rPr>
                <w:rFonts w:ascii="Arial" w:hAnsi="Arial" w:cs="Arial"/>
                <w:sz w:val="22"/>
                <w:szCs w:val="22"/>
                <w:lang w:val="lt-LT"/>
              </w:rPr>
            </w:pPr>
            <w:r w:rsidRPr="001C24A4">
              <w:rPr>
                <w:rFonts w:ascii="Arial" w:hAnsi="Arial" w:cs="Arial"/>
                <w:b/>
                <w:bCs/>
                <w:i/>
                <w:iCs/>
                <w:sz w:val="22"/>
                <w:szCs w:val="22"/>
                <w:lang w:val="lt-LT"/>
              </w:rPr>
              <w:t>4.4</w:t>
            </w:r>
          </w:p>
        </w:tc>
        <w:tc>
          <w:tcPr>
            <w:tcW w:w="360" w:type="pct"/>
            <w:vAlign w:val="center"/>
          </w:tcPr>
          <w:p w14:paraId="5305FD5E" w14:textId="77777777" w:rsidR="00B51786" w:rsidRPr="001C24A4" w:rsidRDefault="00B51786" w:rsidP="00232B9C">
            <w:pPr>
              <w:jc w:val="center"/>
              <w:rPr>
                <w:rFonts w:ascii="Arial" w:hAnsi="Arial" w:cs="Arial"/>
                <w:sz w:val="22"/>
                <w:szCs w:val="22"/>
                <w:lang w:val="lt-LT"/>
              </w:rPr>
            </w:pPr>
          </w:p>
        </w:tc>
        <w:tc>
          <w:tcPr>
            <w:tcW w:w="1706" w:type="pct"/>
            <w:vAlign w:val="center"/>
          </w:tcPr>
          <w:p w14:paraId="27D5DA6A" w14:textId="77777777" w:rsidR="00B51786" w:rsidRPr="001C24A4" w:rsidRDefault="00B51786" w:rsidP="00232B9C">
            <w:pPr>
              <w:rPr>
                <w:rFonts w:ascii="Arial" w:hAnsi="Arial" w:cs="Arial"/>
                <w:sz w:val="22"/>
                <w:szCs w:val="22"/>
                <w:lang w:val="lt-LT"/>
              </w:rPr>
            </w:pPr>
            <w:r w:rsidRPr="001C24A4">
              <w:rPr>
                <w:rFonts w:ascii="Arial" w:hAnsi="Arial" w:cs="Arial"/>
                <w:b/>
                <w:bCs/>
                <w:i/>
                <w:iCs/>
                <w:sz w:val="22"/>
                <w:szCs w:val="22"/>
                <w:lang w:val="lt-LT"/>
              </w:rPr>
              <w:t>Nuovažų įrengimas (II variantas)</w:t>
            </w:r>
          </w:p>
        </w:tc>
        <w:tc>
          <w:tcPr>
            <w:tcW w:w="325" w:type="pct"/>
            <w:vAlign w:val="center"/>
          </w:tcPr>
          <w:p w14:paraId="5228D120" w14:textId="77777777" w:rsidR="00B51786" w:rsidRPr="001C24A4" w:rsidRDefault="00B51786" w:rsidP="00232B9C">
            <w:pPr>
              <w:jc w:val="center"/>
              <w:rPr>
                <w:rFonts w:ascii="Arial" w:hAnsi="Arial" w:cs="Arial"/>
                <w:sz w:val="22"/>
                <w:szCs w:val="22"/>
                <w:lang w:val="lt-LT"/>
              </w:rPr>
            </w:pPr>
          </w:p>
        </w:tc>
        <w:tc>
          <w:tcPr>
            <w:tcW w:w="411" w:type="pct"/>
            <w:vAlign w:val="center"/>
          </w:tcPr>
          <w:p w14:paraId="02EB9072" w14:textId="77777777" w:rsidR="00B51786" w:rsidRPr="001C24A4" w:rsidRDefault="00B51786" w:rsidP="00232B9C">
            <w:pPr>
              <w:jc w:val="center"/>
              <w:rPr>
                <w:rFonts w:ascii="Arial" w:hAnsi="Arial" w:cs="Arial"/>
                <w:sz w:val="22"/>
                <w:szCs w:val="22"/>
                <w:lang w:val="lt-LT"/>
              </w:rPr>
            </w:pPr>
          </w:p>
        </w:tc>
        <w:tc>
          <w:tcPr>
            <w:tcW w:w="480" w:type="pct"/>
            <w:vAlign w:val="center"/>
          </w:tcPr>
          <w:p w14:paraId="22111465" w14:textId="77777777" w:rsidR="00B51786" w:rsidRPr="001C24A4" w:rsidRDefault="00B51786" w:rsidP="00232B9C">
            <w:pPr>
              <w:jc w:val="center"/>
              <w:rPr>
                <w:rFonts w:ascii="Arial" w:hAnsi="Arial" w:cs="Arial"/>
                <w:b/>
                <w:bCs/>
                <w:sz w:val="22"/>
                <w:szCs w:val="22"/>
                <w:lang w:val="lt-LT" w:eastAsia="lt-LT"/>
              </w:rPr>
            </w:pPr>
            <w:r w:rsidRPr="001C24A4">
              <w:rPr>
                <w:rFonts w:ascii="Arial" w:hAnsi="Arial" w:cs="Arial"/>
                <w:b/>
                <w:bCs/>
                <w:sz w:val="22"/>
                <w:szCs w:val="22"/>
                <w:lang w:val="lt-LT"/>
              </w:rPr>
              <w:t>TS5 TS6</w:t>
            </w:r>
          </w:p>
        </w:tc>
        <w:tc>
          <w:tcPr>
            <w:tcW w:w="1435" w:type="pct"/>
            <w:vAlign w:val="center"/>
          </w:tcPr>
          <w:p w14:paraId="04483C44" w14:textId="77777777" w:rsidR="00B51786" w:rsidRPr="001C24A4" w:rsidRDefault="00B51786" w:rsidP="00232B9C">
            <w:pPr>
              <w:rPr>
                <w:rFonts w:ascii="Arial" w:hAnsi="Arial" w:cs="Arial"/>
                <w:sz w:val="22"/>
                <w:szCs w:val="22"/>
                <w:lang w:val="lt-LT"/>
              </w:rPr>
            </w:pPr>
          </w:p>
        </w:tc>
      </w:tr>
      <w:tr w:rsidR="00B51786" w:rsidRPr="00331745" w14:paraId="61A67B49" w14:textId="77777777" w:rsidTr="00EA0F66">
        <w:trPr>
          <w:trHeight w:val="283"/>
        </w:trPr>
        <w:tc>
          <w:tcPr>
            <w:tcW w:w="283" w:type="pct"/>
            <w:vAlign w:val="center"/>
          </w:tcPr>
          <w:p w14:paraId="4D70842F" w14:textId="77777777" w:rsidR="00B51786" w:rsidRPr="001C24A4" w:rsidRDefault="00B51786" w:rsidP="00232B9C">
            <w:pPr>
              <w:jc w:val="center"/>
              <w:rPr>
                <w:rFonts w:ascii="Arial" w:hAnsi="Arial" w:cs="Arial"/>
                <w:sz w:val="22"/>
                <w:szCs w:val="22"/>
                <w:lang w:val="lt-LT"/>
              </w:rPr>
            </w:pPr>
            <w:r w:rsidRPr="001C24A4">
              <w:rPr>
                <w:rFonts w:ascii="Arial" w:hAnsi="Arial" w:cs="Arial"/>
                <w:sz w:val="22"/>
                <w:szCs w:val="22"/>
                <w:lang w:val="lt-LT"/>
              </w:rPr>
              <w:t>4.4.1</w:t>
            </w:r>
          </w:p>
        </w:tc>
        <w:tc>
          <w:tcPr>
            <w:tcW w:w="360" w:type="pct"/>
            <w:vAlign w:val="center"/>
          </w:tcPr>
          <w:p w14:paraId="708BDF21" w14:textId="77777777" w:rsidR="00B51786" w:rsidRPr="001C24A4" w:rsidRDefault="00B51786" w:rsidP="00232B9C">
            <w:pPr>
              <w:jc w:val="center"/>
              <w:rPr>
                <w:rFonts w:ascii="Arial" w:hAnsi="Arial" w:cs="Arial"/>
                <w:sz w:val="22"/>
                <w:szCs w:val="22"/>
                <w:lang w:val="lt-LT"/>
              </w:rPr>
            </w:pPr>
            <w:r w:rsidRPr="001C24A4">
              <w:rPr>
                <w:rFonts w:ascii="Arial" w:hAnsi="Arial" w:cs="Arial"/>
                <w:sz w:val="22"/>
                <w:szCs w:val="22"/>
                <w:lang w:val="lt-LT"/>
              </w:rPr>
              <w:t>N-14.5</w:t>
            </w:r>
          </w:p>
        </w:tc>
        <w:tc>
          <w:tcPr>
            <w:tcW w:w="1706" w:type="pct"/>
            <w:vAlign w:val="center"/>
          </w:tcPr>
          <w:p w14:paraId="40FBEFF2" w14:textId="77777777" w:rsidR="00B51786" w:rsidRPr="001C24A4" w:rsidRDefault="00B51786" w:rsidP="00232B9C">
            <w:pPr>
              <w:rPr>
                <w:rFonts w:ascii="Arial" w:hAnsi="Arial" w:cs="Arial"/>
                <w:sz w:val="22"/>
                <w:szCs w:val="22"/>
                <w:lang w:val="lt-LT"/>
              </w:rPr>
            </w:pPr>
            <w:r w:rsidRPr="001C24A4">
              <w:rPr>
                <w:rFonts w:ascii="Arial" w:hAnsi="Arial" w:cs="Arial"/>
                <w:sz w:val="22"/>
                <w:szCs w:val="22"/>
                <w:lang w:val="lt-LT"/>
              </w:rPr>
              <w:t>Apsauginio šalčiui atsparaus sluoksnio įrengimas</w:t>
            </w:r>
          </w:p>
        </w:tc>
        <w:tc>
          <w:tcPr>
            <w:tcW w:w="325" w:type="pct"/>
            <w:vAlign w:val="center"/>
          </w:tcPr>
          <w:p w14:paraId="1C30F39A" w14:textId="77777777" w:rsidR="00B51786" w:rsidRPr="001C24A4" w:rsidRDefault="00B51786" w:rsidP="00232B9C">
            <w:pPr>
              <w:jc w:val="center"/>
              <w:rPr>
                <w:rFonts w:ascii="Arial" w:hAnsi="Arial" w:cs="Arial"/>
                <w:sz w:val="22"/>
                <w:szCs w:val="22"/>
                <w:lang w:val="lt-LT"/>
              </w:rPr>
            </w:pPr>
            <w:r w:rsidRPr="001C24A4">
              <w:rPr>
                <w:rFonts w:ascii="Arial" w:hAnsi="Arial" w:cs="Arial"/>
                <w:sz w:val="22"/>
                <w:szCs w:val="22"/>
                <w:lang w:val="lt-LT"/>
              </w:rPr>
              <w:t>M3</w:t>
            </w:r>
          </w:p>
        </w:tc>
        <w:tc>
          <w:tcPr>
            <w:tcW w:w="411" w:type="pct"/>
            <w:vAlign w:val="center"/>
          </w:tcPr>
          <w:p w14:paraId="1CFE28E0" w14:textId="77777777" w:rsidR="00B51786" w:rsidRPr="001C24A4" w:rsidRDefault="00B51786" w:rsidP="00232B9C">
            <w:pPr>
              <w:jc w:val="center"/>
              <w:rPr>
                <w:rFonts w:ascii="Arial" w:hAnsi="Arial" w:cs="Arial"/>
                <w:sz w:val="22"/>
                <w:szCs w:val="22"/>
                <w:lang w:val="lt-LT"/>
              </w:rPr>
            </w:pPr>
            <w:r w:rsidRPr="001C24A4">
              <w:rPr>
                <w:rFonts w:ascii="Arial" w:hAnsi="Arial" w:cs="Arial"/>
                <w:sz w:val="22"/>
                <w:szCs w:val="22"/>
                <w:lang w:val="lt-LT"/>
              </w:rPr>
              <w:t>108.3</w:t>
            </w:r>
          </w:p>
        </w:tc>
        <w:tc>
          <w:tcPr>
            <w:tcW w:w="480" w:type="pct"/>
            <w:vAlign w:val="center"/>
          </w:tcPr>
          <w:p w14:paraId="5D72C941"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179F9F14"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Šalčiui nejautrių medžiagų sluoksnio, kurio storis h=0,41 m, įrengimas</w:t>
            </w:r>
          </w:p>
        </w:tc>
      </w:tr>
      <w:tr w:rsidR="00B51786" w:rsidRPr="00331745" w14:paraId="46FB8DF5" w14:textId="77777777" w:rsidTr="00EA0F66">
        <w:trPr>
          <w:trHeight w:val="283"/>
        </w:trPr>
        <w:tc>
          <w:tcPr>
            <w:tcW w:w="283" w:type="pct"/>
            <w:vAlign w:val="center"/>
          </w:tcPr>
          <w:p w14:paraId="4AD48220"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4.4.2</w:t>
            </w:r>
          </w:p>
        </w:tc>
        <w:tc>
          <w:tcPr>
            <w:tcW w:w="360" w:type="pct"/>
            <w:vAlign w:val="center"/>
          </w:tcPr>
          <w:p w14:paraId="5590E0F6"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N-14.7</w:t>
            </w:r>
          </w:p>
        </w:tc>
        <w:tc>
          <w:tcPr>
            <w:tcW w:w="1706" w:type="pct"/>
            <w:vAlign w:val="center"/>
          </w:tcPr>
          <w:p w14:paraId="32132751"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Skaldos pagrindo sluoksnio įrengimas</w:t>
            </w:r>
          </w:p>
        </w:tc>
        <w:tc>
          <w:tcPr>
            <w:tcW w:w="325" w:type="pct"/>
            <w:vAlign w:val="center"/>
          </w:tcPr>
          <w:p w14:paraId="23D8221F"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M2</w:t>
            </w:r>
          </w:p>
        </w:tc>
        <w:tc>
          <w:tcPr>
            <w:tcW w:w="411" w:type="pct"/>
            <w:vAlign w:val="center"/>
          </w:tcPr>
          <w:p w14:paraId="35A1D4FB"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207.7</w:t>
            </w:r>
          </w:p>
        </w:tc>
        <w:tc>
          <w:tcPr>
            <w:tcW w:w="480" w:type="pct"/>
            <w:vAlign w:val="center"/>
          </w:tcPr>
          <w:p w14:paraId="1C74733C"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3A75744D"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Skaldos pagrindo iš nesurištojo mišinio 0/45, kurio storis h=0.20 m, įrengimas</w:t>
            </w:r>
          </w:p>
        </w:tc>
      </w:tr>
      <w:tr w:rsidR="00B51786" w:rsidRPr="001C24A4" w14:paraId="1272489A" w14:textId="77777777" w:rsidTr="00EA0F66">
        <w:trPr>
          <w:trHeight w:val="283"/>
        </w:trPr>
        <w:tc>
          <w:tcPr>
            <w:tcW w:w="283" w:type="pct"/>
            <w:vAlign w:val="center"/>
          </w:tcPr>
          <w:p w14:paraId="3B81BDA1"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4.4.3</w:t>
            </w:r>
          </w:p>
        </w:tc>
        <w:tc>
          <w:tcPr>
            <w:tcW w:w="360" w:type="pct"/>
            <w:vAlign w:val="center"/>
          </w:tcPr>
          <w:p w14:paraId="7B54AA38"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N-14.9</w:t>
            </w:r>
          </w:p>
        </w:tc>
        <w:tc>
          <w:tcPr>
            <w:tcW w:w="1706" w:type="pct"/>
            <w:vAlign w:val="center"/>
          </w:tcPr>
          <w:p w14:paraId="7A131349"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Asfalto pagrindo sluoksnio įrengimas</w:t>
            </w:r>
          </w:p>
        </w:tc>
        <w:tc>
          <w:tcPr>
            <w:tcW w:w="325" w:type="pct"/>
            <w:vAlign w:val="center"/>
          </w:tcPr>
          <w:p w14:paraId="48D7DBEB"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M2</w:t>
            </w:r>
          </w:p>
        </w:tc>
        <w:tc>
          <w:tcPr>
            <w:tcW w:w="411" w:type="pct"/>
            <w:vAlign w:val="center"/>
          </w:tcPr>
          <w:p w14:paraId="1C1C9EB7"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125,6</w:t>
            </w:r>
          </w:p>
        </w:tc>
        <w:tc>
          <w:tcPr>
            <w:tcW w:w="480" w:type="pct"/>
            <w:vAlign w:val="center"/>
          </w:tcPr>
          <w:p w14:paraId="11018BE1"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035FEF77"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Asfalto viršutinio sluoksnio iš mišinio SMA 11 S, kurio storis h=0.04 m, įrengimas</w:t>
            </w:r>
          </w:p>
        </w:tc>
      </w:tr>
      <w:tr w:rsidR="00B51786" w:rsidRPr="00331745" w14:paraId="0DBB42D0" w14:textId="77777777" w:rsidTr="00EA0F66">
        <w:trPr>
          <w:trHeight w:val="283"/>
        </w:trPr>
        <w:tc>
          <w:tcPr>
            <w:tcW w:w="283" w:type="pct"/>
            <w:vAlign w:val="center"/>
          </w:tcPr>
          <w:p w14:paraId="45580167"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4.4.4</w:t>
            </w:r>
          </w:p>
        </w:tc>
        <w:tc>
          <w:tcPr>
            <w:tcW w:w="360" w:type="pct"/>
            <w:vAlign w:val="center"/>
          </w:tcPr>
          <w:p w14:paraId="5C3AB4DE"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KK-11.1</w:t>
            </w:r>
          </w:p>
        </w:tc>
        <w:tc>
          <w:tcPr>
            <w:tcW w:w="1706" w:type="pct"/>
            <w:vAlign w:val="center"/>
          </w:tcPr>
          <w:p w14:paraId="53398A6E"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Kelkraščio viršutinio sluoksnio įrengimas</w:t>
            </w:r>
          </w:p>
        </w:tc>
        <w:tc>
          <w:tcPr>
            <w:tcW w:w="325" w:type="pct"/>
            <w:vAlign w:val="center"/>
          </w:tcPr>
          <w:p w14:paraId="6180795F"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M2</w:t>
            </w:r>
          </w:p>
        </w:tc>
        <w:tc>
          <w:tcPr>
            <w:tcW w:w="411" w:type="pct"/>
            <w:vAlign w:val="center"/>
          </w:tcPr>
          <w:p w14:paraId="18BD226E"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52.0</w:t>
            </w:r>
          </w:p>
        </w:tc>
        <w:tc>
          <w:tcPr>
            <w:tcW w:w="480" w:type="pct"/>
            <w:vAlign w:val="center"/>
          </w:tcPr>
          <w:p w14:paraId="2ADEA589"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3A814EDD"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Kelkraščių sutvirtinimas 0,10 m storio skaldos 11/22 (85%) ir dirvožemio (15%) mišiniu, užsėjant žole (dirvožemis atsivežamas iš Rangovo pasirinktos sandėliavimo aikštelės)</w:t>
            </w:r>
          </w:p>
        </w:tc>
      </w:tr>
      <w:tr w:rsidR="00B51786" w:rsidRPr="001C24A4" w14:paraId="45165B14" w14:textId="77777777" w:rsidTr="00EA0F66">
        <w:trPr>
          <w:trHeight w:val="283"/>
        </w:trPr>
        <w:tc>
          <w:tcPr>
            <w:tcW w:w="283" w:type="pct"/>
            <w:vAlign w:val="center"/>
          </w:tcPr>
          <w:p w14:paraId="63FEE6D3"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eastAsia="lt-LT"/>
              </w:rPr>
              <w:t>4.5</w:t>
            </w:r>
          </w:p>
        </w:tc>
        <w:tc>
          <w:tcPr>
            <w:tcW w:w="360" w:type="pct"/>
            <w:vAlign w:val="center"/>
          </w:tcPr>
          <w:p w14:paraId="44EA0E82" w14:textId="77777777" w:rsidR="00B51786" w:rsidRPr="001C24A4" w:rsidRDefault="00B51786" w:rsidP="00232B9C">
            <w:pPr>
              <w:rPr>
                <w:rFonts w:ascii="Arial" w:hAnsi="Arial" w:cs="Arial"/>
                <w:sz w:val="22"/>
                <w:szCs w:val="22"/>
                <w:lang w:val="lt-LT" w:eastAsia="lt-LT"/>
              </w:rPr>
            </w:pPr>
          </w:p>
        </w:tc>
        <w:tc>
          <w:tcPr>
            <w:tcW w:w="1706" w:type="pct"/>
            <w:vAlign w:val="center"/>
          </w:tcPr>
          <w:p w14:paraId="623B739B" w14:textId="77777777" w:rsidR="00B51786" w:rsidRPr="001C24A4" w:rsidRDefault="00B51786" w:rsidP="00232B9C">
            <w:pPr>
              <w:rPr>
                <w:rFonts w:ascii="Arial" w:hAnsi="Arial" w:cs="Arial"/>
                <w:b/>
                <w:bCs/>
                <w:sz w:val="22"/>
                <w:szCs w:val="22"/>
                <w:lang w:val="lt-LT" w:eastAsia="lt-LT"/>
              </w:rPr>
            </w:pPr>
            <w:r w:rsidRPr="001C24A4">
              <w:rPr>
                <w:rFonts w:ascii="Arial" w:hAnsi="Arial" w:cs="Arial"/>
                <w:b/>
                <w:bCs/>
                <w:sz w:val="22"/>
                <w:szCs w:val="22"/>
                <w:lang w:val="lt-LT"/>
              </w:rPr>
              <w:t>Vandens pralaidų nuovažose įrengimas</w:t>
            </w:r>
          </w:p>
        </w:tc>
        <w:tc>
          <w:tcPr>
            <w:tcW w:w="325" w:type="pct"/>
            <w:vAlign w:val="center"/>
          </w:tcPr>
          <w:p w14:paraId="1DCEEE1B" w14:textId="77777777" w:rsidR="00B51786" w:rsidRPr="001C24A4" w:rsidRDefault="00B51786" w:rsidP="00232B9C">
            <w:pPr>
              <w:jc w:val="center"/>
              <w:rPr>
                <w:rFonts w:ascii="Arial" w:hAnsi="Arial" w:cs="Arial"/>
                <w:sz w:val="22"/>
                <w:szCs w:val="22"/>
                <w:lang w:val="lt-LT" w:eastAsia="lt-LT"/>
              </w:rPr>
            </w:pPr>
          </w:p>
        </w:tc>
        <w:tc>
          <w:tcPr>
            <w:tcW w:w="411" w:type="pct"/>
            <w:vAlign w:val="center"/>
          </w:tcPr>
          <w:p w14:paraId="269151C2" w14:textId="77777777" w:rsidR="00B51786" w:rsidRPr="001C24A4" w:rsidRDefault="00B51786" w:rsidP="00232B9C">
            <w:pPr>
              <w:jc w:val="center"/>
              <w:rPr>
                <w:rFonts w:ascii="Arial" w:hAnsi="Arial" w:cs="Arial"/>
                <w:strike/>
                <w:sz w:val="22"/>
                <w:szCs w:val="22"/>
                <w:lang w:val="lt-LT" w:eastAsia="lt-LT"/>
              </w:rPr>
            </w:pPr>
          </w:p>
        </w:tc>
        <w:tc>
          <w:tcPr>
            <w:tcW w:w="480" w:type="pct"/>
            <w:vAlign w:val="center"/>
          </w:tcPr>
          <w:p w14:paraId="2FFA520D"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312A76A5" w14:textId="77777777" w:rsidR="00B51786" w:rsidRPr="001C24A4" w:rsidRDefault="00B51786" w:rsidP="00232B9C">
            <w:pPr>
              <w:rPr>
                <w:rFonts w:ascii="Arial" w:hAnsi="Arial" w:cs="Arial"/>
                <w:sz w:val="22"/>
                <w:szCs w:val="22"/>
                <w:lang w:val="lt-LT" w:eastAsia="lt-LT"/>
              </w:rPr>
            </w:pPr>
          </w:p>
        </w:tc>
      </w:tr>
      <w:tr w:rsidR="00B51786" w:rsidRPr="001C24A4" w14:paraId="4BAA3E09" w14:textId="77777777" w:rsidTr="00EA0F66">
        <w:trPr>
          <w:trHeight w:val="283"/>
        </w:trPr>
        <w:tc>
          <w:tcPr>
            <w:tcW w:w="283" w:type="pct"/>
            <w:vAlign w:val="center"/>
          </w:tcPr>
          <w:p w14:paraId="05B0DE85"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4.5.1</w:t>
            </w:r>
          </w:p>
        </w:tc>
        <w:tc>
          <w:tcPr>
            <w:tcW w:w="360" w:type="pct"/>
            <w:vAlign w:val="center"/>
          </w:tcPr>
          <w:p w14:paraId="6D553608"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N-15.1</w:t>
            </w:r>
          </w:p>
        </w:tc>
        <w:tc>
          <w:tcPr>
            <w:tcW w:w="1706" w:type="pct"/>
            <w:vAlign w:val="center"/>
          </w:tcPr>
          <w:p w14:paraId="7906C711"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Apvalios pralaidos įrengimas nuovažose</w:t>
            </w:r>
          </w:p>
        </w:tc>
        <w:tc>
          <w:tcPr>
            <w:tcW w:w="325" w:type="pct"/>
            <w:vAlign w:val="center"/>
          </w:tcPr>
          <w:p w14:paraId="140FC240"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w:t>
            </w:r>
          </w:p>
        </w:tc>
        <w:tc>
          <w:tcPr>
            <w:tcW w:w="411" w:type="pct"/>
            <w:vAlign w:val="bottom"/>
          </w:tcPr>
          <w:p w14:paraId="3B9BDA75"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35.10</w:t>
            </w:r>
          </w:p>
        </w:tc>
        <w:tc>
          <w:tcPr>
            <w:tcW w:w="480" w:type="pct"/>
            <w:vAlign w:val="center"/>
          </w:tcPr>
          <w:p w14:paraId="65187FBC"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77E94934"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4 vnt. d400 PP pralaidos</w:t>
            </w:r>
          </w:p>
        </w:tc>
      </w:tr>
      <w:tr w:rsidR="00B51786" w:rsidRPr="001C24A4" w14:paraId="1EBE6817" w14:textId="77777777" w:rsidTr="00EA0F66">
        <w:trPr>
          <w:trHeight w:val="283"/>
        </w:trPr>
        <w:tc>
          <w:tcPr>
            <w:tcW w:w="283" w:type="pct"/>
            <w:vAlign w:val="center"/>
          </w:tcPr>
          <w:p w14:paraId="5D1AB9B5"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lastRenderedPageBreak/>
              <w:t>4.5.2</w:t>
            </w:r>
          </w:p>
        </w:tc>
        <w:tc>
          <w:tcPr>
            <w:tcW w:w="360" w:type="pct"/>
            <w:vAlign w:val="center"/>
          </w:tcPr>
          <w:p w14:paraId="655337CF"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 </w:t>
            </w:r>
          </w:p>
        </w:tc>
        <w:tc>
          <w:tcPr>
            <w:tcW w:w="1706" w:type="pct"/>
            <w:vAlign w:val="center"/>
          </w:tcPr>
          <w:p w14:paraId="4490DEFC"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Betoninių antgalių d400 pralaidoms įrengimas</w:t>
            </w:r>
          </w:p>
        </w:tc>
        <w:tc>
          <w:tcPr>
            <w:tcW w:w="325" w:type="pct"/>
            <w:vAlign w:val="center"/>
          </w:tcPr>
          <w:p w14:paraId="04C73AC6"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VNT.</w:t>
            </w:r>
          </w:p>
        </w:tc>
        <w:tc>
          <w:tcPr>
            <w:tcW w:w="411" w:type="pct"/>
            <w:vAlign w:val="center"/>
          </w:tcPr>
          <w:p w14:paraId="6A266D82"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8.0</w:t>
            </w:r>
          </w:p>
        </w:tc>
        <w:tc>
          <w:tcPr>
            <w:tcW w:w="480" w:type="pct"/>
            <w:vAlign w:val="center"/>
          </w:tcPr>
          <w:p w14:paraId="5F43FB2D"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4E07DD37" w14:textId="77777777" w:rsidR="00B51786" w:rsidRPr="001C24A4" w:rsidRDefault="00B51786" w:rsidP="00232B9C">
            <w:pPr>
              <w:rPr>
                <w:rFonts w:ascii="Arial" w:hAnsi="Arial" w:cs="Arial"/>
                <w:sz w:val="22"/>
                <w:szCs w:val="22"/>
                <w:lang w:val="lt-LT" w:eastAsia="lt-LT"/>
              </w:rPr>
            </w:pPr>
          </w:p>
        </w:tc>
      </w:tr>
      <w:tr w:rsidR="00B51786" w:rsidRPr="001C24A4" w14:paraId="37ABEAE3" w14:textId="77777777" w:rsidTr="00EA0F66">
        <w:trPr>
          <w:trHeight w:val="283"/>
        </w:trPr>
        <w:tc>
          <w:tcPr>
            <w:tcW w:w="283" w:type="pct"/>
            <w:vAlign w:val="center"/>
          </w:tcPr>
          <w:p w14:paraId="09ABFD6C"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4.5.3</w:t>
            </w:r>
          </w:p>
        </w:tc>
        <w:tc>
          <w:tcPr>
            <w:tcW w:w="360" w:type="pct"/>
            <w:vAlign w:val="center"/>
          </w:tcPr>
          <w:p w14:paraId="2625BB27"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VN-02.1</w:t>
            </w:r>
          </w:p>
        </w:tc>
        <w:tc>
          <w:tcPr>
            <w:tcW w:w="1706" w:type="pct"/>
            <w:vAlign w:val="center"/>
          </w:tcPr>
          <w:p w14:paraId="10899360"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Grunto kasimas, pakrovimas ir išvežimas rangovo pasirinktu atstumu (perteklinio)</w:t>
            </w:r>
          </w:p>
        </w:tc>
        <w:tc>
          <w:tcPr>
            <w:tcW w:w="325" w:type="pct"/>
            <w:vAlign w:val="center"/>
          </w:tcPr>
          <w:p w14:paraId="08E772F0"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M3</w:t>
            </w:r>
          </w:p>
        </w:tc>
        <w:tc>
          <w:tcPr>
            <w:tcW w:w="411" w:type="pct"/>
            <w:vAlign w:val="center"/>
          </w:tcPr>
          <w:p w14:paraId="32312958"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60.8</w:t>
            </w:r>
          </w:p>
        </w:tc>
        <w:tc>
          <w:tcPr>
            <w:tcW w:w="480" w:type="pct"/>
            <w:vAlign w:val="center"/>
          </w:tcPr>
          <w:p w14:paraId="230BEBBD"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1B5F722D" w14:textId="77777777" w:rsidR="00B51786" w:rsidRPr="001C24A4" w:rsidRDefault="00B51786" w:rsidP="00232B9C">
            <w:pPr>
              <w:rPr>
                <w:rFonts w:ascii="Arial" w:hAnsi="Arial" w:cs="Arial"/>
                <w:sz w:val="22"/>
                <w:szCs w:val="22"/>
                <w:lang w:val="lt-LT" w:eastAsia="lt-LT"/>
              </w:rPr>
            </w:pPr>
          </w:p>
        </w:tc>
      </w:tr>
      <w:tr w:rsidR="00B51786" w:rsidRPr="001C24A4" w14:paraId="0CEB393B" w14:textId="77777777" w:rsidTr="00EA0F66">
        <w:trPr>
          <w:trHeight w:val="283"/>
        </w:trPr>
        <w:tc>
          <w:tcPr>
            <w:tcW w:w="283" w:type="pct"/>
            <w:vAlign w:val="center"/>
          </w:tcPr>
          <w:p w14:paraId="595EC554"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4.5.4</w:t>
            </w:r>
          </w:p>
        </w:tc>
        <w:tc>
          <w:tcPr>
            <w:tcW w:w="360" w:type="pct"/>
            <w:vAlign w:val="center"/>
          </w:tcPr>
          <w:p w14:paraId="23C51091"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 </w:t>
            </w:r>
          </w:p>
        </w:tc>
        <w:tc>
          <w:tcPr>
            <w:tcW w:w="1706" w:type="pct"/>
            <w:vAlign w:val="center"/>
          </w:tcPr>
          <w:p w14:paraId="5A19577A"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Smėlio sluoksnio įrengimas, h=0,15 m</w:t>
            </w:r>
          </w:p>
        </w:tc>
        <w:tc>
          <w:tcPr>
            <w:tcW w:w="325" w:type="pct"/>
            <w:vAlign w:val="center"/>
          </w:tcPr>
          <w:p w14:paraId="193DC421"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M3</w:t>
            </w:r>
          </w:p>
        </w:tc>
        <w:tc>
          <w:tcPr>
            <w:tcW w:w="411" w:type="pct"/>
            <w:vAlign w:val="center"/>
          </w:tcPr>
          <w:p w14:paraId="7199F389"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3.2</w:t>
            </w:r>
          </w:p>
        </w:tc>
        <w:tc>
          <w:tcPr>
            <w:tcW w:w="480" w:type="pct"/>
            <w:vAlign w:val="center"/>
          </w:tcPr>
          <w:p w14:paraId="3A20CEE6"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17AE1869" w14:textId="77777777" w:rsidR="00B51786" w:rsidRPr="001C24A4" w:rsidRDefault="00B51786" w:rsidP="00232B9C">
            <w:pPr>
              <w:rPr>
                <w:rFonts w:ascii="Arial" w:hAnsi="Arial" w:cs="Arial"/>
                <w:sz w:val="22"/>
                <w:szCs w:val="22"/>
                <w:lang w:val="lt-LT" w:eastAsia="lt-LT"/>
              </w:rPr>
            </w:pPr>
          </w:p>
        </w:tc>
      </w:tr>
      <w:tr w:rsidR="00B51786" w:rsidRPr="001C24A4" w14:paraId="65D7F17B" w14:textId="77777777" w:rsidTr="00EA0F66">
        <w:trPr>
          <w:trHeight w:val="283"/>
        </w:trPr>
        <w:tc>
          <w:tcPr>
            <w:tcW w:w="283" w:type="pct"/>
            <w:vAlign w:val="center"/>
          </w:tcPr>
          <w:p w14:paraId="36FF520B"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4.5.5</w:t>
            </w:r>
          </w:p>
        </w:tc>
        <w:tc>
          <w:tcPr>
            <w:tcW w:w="360" w:type="pct"/>
            <w:vAlign w:val="center"/>
          </w:tcPr>
          <w:p w14:paraId="7BFB4004"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VP-01.3</w:t>
            </w:r>
          </w:p>
        </w:tc>
        <w:tc>
          <w:tcPr>
            <w:tcW w:w="1706" w:type="pct"/>
            <w:vAlign w:val="center"/>
          </w:tcPr>
          <w:p w14:paraId="70D3D95A"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Įrengtos pralaidos užpylimas tankinant</w:t>
            </w:r>
          </w:p>
        </w:tc>
        <w:tc>
          <w:tcPr>
            <w:tcW w:w="325" w:type="pct"/>
            <w:vAlign w:val="center"/>
          </w:tcPr>
          <w:p w14:paraId="0A46544D"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M3</w:t>
            </w:r>
          </w:p>
        </w:tc>
        <w:tc>
          <w:tcPr>
            <w:tcW w:w="411" w:type="pct"/>
            <w:vAlign w:val="center"/>
          </w:tcPr>
          <w:p w14:paraId="471CB22A"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53.1</w:t>
            </w:r>
          </w:p>
        </w:tc>
        <w:tc>
          <w:tcPr>
            <w:tcW w:w="480" w:type="pct"/>
            <w:vAlign w:val="center"/>
          </w:tcPr>
          <w:p w14:paraId="32EBC4D5"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19EAF579" w14:textId="77777777" w:rsidR="00B51786" w:rsidRPr="001C24A4" w:rsidRDefault="00B51786" w:rsidP="00232B9C">
            <w:pPr>
              <w:rPr>
                <w:rFonts w:ascii="Arial" w:hAnsi="Arial" w:cs="Arial"/>
                <w:sz w:val="22"/>
                <w:szCs w:val="22"/>
                <w:lang w:val="lt-LT" w:eastAsia="lt-LT"/>
              </w:rPr>
            </w:pPr>
          </w:p>
        </w:tc>
      </w:tr>
      <w:tr w:rsidR="00B51786" w:rsidRPr="00331745" w14:paraId="704D553F" w14:textId="77777777" w:rsidTr="00EA0F66">
        <w:trPr>
          <w:trHeight w:val="283"/>
        </w:trPr>
        <w:tc>
          <w:tcPr>
            <w:tcW w:w="283" w:type="pct"/>
            <w:vAlign w:val="center"/>
          </w:tcPr>
          <w:p w14:paraId="2857E350"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4.5.6</w:t>
            </w:r>
          </w:p>
        </w:tc>
        <w:tc>
          <w:tcPr>
            <w:tcW w:w="360" w:type="pct"/>
            <w:vAlign w:val="center"/>
          </w:tcPr>
          <w:p w14:paraId="4EB82F8E"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ZS-15.1</w:t>
            </w:r>
          </w:p>
        </w:tc>
        <w:tc>
          <w:tcPr>
            <w:tcW w:w="1706" w:type="pct"/>
            <w:vAlign w:val="center"/>
          </w:tcPr>
          <w:p w14:paraId="0B053CF8"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Filtruojamųjų geosintetinių medžiagų įrengimas</w:t>
            </w:r>
          </w:p>
        </w:tc>
        <w:tc>
          <w:tcPr>
            <w:tcW w:w="325" w:type="pct"/>
            <w:vAlign w:val="center"/>
          </w:tcPr>
          <w:p w14:paraId="6300BC86" w14:textId="77777777" w:rsidR="00B51786" w:rsidRPr="001C24A4" w:rsidRDefault="00B51786" w:rsidP="00232B9C">
            <w:pPr>
              <w:jc w:val="center"/>
              <w:rPr>
                <w:rFonts w:ascii="Arial" w:hAnsi="Arial" w:cs="Arial"/>
                <w:sz w:val="22"/>
                <w:szCs w:val="22"/>
                <w:lang w:val="lt-LT" w:eastAsia="lt-LT"/>
              </w:rPr>
            </w:pPr>
            <w:r w:rsidRPr="001C24A4">
              <w:rPr>
                <w:rFonts w:ascii="Arial" w:hAnsi="Arial" w:cs="Arial"/>
                <w:sz w:val="22"/>
                <w:szCs w:val="22"/>
                <w:lang w:val="lt-LT"/>
              </w:rPr>
              <w:t>M2</w:t>
            </w:r>
          </w:p>
        </w:tc>
        <w:tc>
          <w:tcPr>
            <w:tcW w:w="411" w:type="pct"/>
            <w:vAlign w:val="center"/>
          </w:tcPr>
          <w:p w14:paraId="2E4D56FE" w14:textId="77777777" w:rsidR="00B51786" w:rsidRPr="001C24A4" w:rsidRDefault="00B51786" w:rsidP="00232B9C">
            <w:pPr>
              <w:jc w:val="center"/>
              <w:rPr>
                <w:rFonts w:ascii="Arial" w:hAnsi="Arial" w:cs="Arial"/>
                <w:strike/>
                <w:sz w:val="22"/>
                <w:szCs w:val="22"/>
                <w:lang w:val="lt-LT" w:eastAsia="lt-LT"/>
              </w:rPr>
            </w:pPr>
            <w:r w:rsidRPr="001C24A4">
              <w:rPr>
                <w:rFonts w:ascii="Arial" w:hAnsi="Arial" w:cs="Arial"/>
                <w:sz w:val="22"/>
                <w:szCs w:val="22"/>
                <w:lang w:val="lt-LT"/>
              </w:rPr>
              <w:t>218.0</w:t>
            </w:r>
          </w:p>
        </w:tc>
        <w:tc>
          <w:tcPr>
            <w:tcW w:w="480" w:type="pct"/>
            <w:vAlign w:val="center"/>
          </w:tcPr>
          <w:p w14:paraId="680F20D8" w14:textId="77777777" w:rsidR="00B51786" w:rsidRPr="001C24A4" w:rsidRDefault="00B51786" w:rsidP="00232B9C">
            <w:pPr>
              <w:jc w:val="center"/>
              <w:rPr>
                <w:rFonts w:ascii="Arial" w:hAnsi="Arial" w:cs="Arial"/>
                <w:b/>
                <w:bCs/>
                <w:sz w:val="22"/>
                <w:szCs w:val="22"/>
                <w:lang w:val="lt-LT" w:eastAsia="lt-LT"/>
              </w:rPr>
            </w:pPr>
          </w:p>
        </w:tc>
        <w:tc>
          <w:tcPr>
            <w:tcW w:w="1435" w:type="pct"/>
            <w:vAlign w:val="center"/>
          </w:tcPr>
          <w:p w14:paraId="276BDEC1" w14:textId="77777777" w:rsidR="00B51786" w:rsidRPr="001C24A4" w:rsidRDefault="00B51786" w:rsidP="00232B9C">
            <w:pPr>
              <w:rPr>
                <w:rFonts w:ascii="Arial" w:hAnsi="Arial" w:cs="Arial"/>
                <w:sz w:val="22"/>
                <w:szCs w:val="22"/>
                <w:lang w:val="lt-LT" w:eastAsia="lt-LT"/>
              </w:rPr>
            </w:pPr>
            <w:r w:rsidRPr="001C24A4">
              <w:rPr>
                <w:rFonts w:ascii="Arial" w:hAnsi="Arial" w:cs="Arial"/>
                <w:sz w:val="22"/>
                <w:szCs w:val="22"/>
                <w:lang w:val="lt-LT"/>
              </w:rPr>
              <w:t>Neaustinės geotekstilės ≥150 g/m² įrengimas</w:t>
            </w:r>
          </w:p>
        </w:tc>
      </w:tr>
    </w:tbl>
    <w:p w14:paraId="61CC487F" w14:textId="77777777" w:rsidR="00B51786" w:rsidRPr="001C24A4" w:rsidRDefault="00B51786" w:rsidP="00B51786">
      <w:pPr>
        <w:rPr>
          <w:rFonts w:ascii="Arial" w:hAnsi="Arial" w:cs="Arial"/>
          <w:sz w:val="22"/>
          <w:szCs w:val="22"/>
          <w:lang w:val="lt-LT"/>
        </w:rPr>
      </w:pPr>
    </w:p>
    <w:p w14:paraId="06D2E9CD" w14:textId="62EC80D8" w:rsidR="00B51786" w:rsidRPr="001C24A4" w:rsidRDefault="005224C6" w:rsidP="005224C6">
      <w:pPr>
        <w:ind w:firstLine="720"/>
        <w:rPr>
          <w:rFonts w:ascii="Arial" w:hAnsi="Arial" w:cs="Arial"/>
          <w:sz w:val="22"/>
          <w:szCs w:val="22"/>
          <w:lang w:val="lt-LT"/>
        </w:rPr>
      </w:pPr>
      <w:r w:rsidRPr="001C24A4">
        <w:rPr>
          <w:rFonts w:ascii="Arial" w:hAnsi="Arial" w:cs="Arial"/>
          <w:b/>
          <w:bCs/>
          <w:sz w:val="22"/>
          <w:szCs w:val="22"/>
          <w:lang w:val="lt-LT"/>
        </w:rPr>
        <w:t xml:space="preserve">6 </w:t>
      </w:r>
      <w:r w:rsidR="00CC676B">
        <w:rPr>
          <w:rFonts w:ascii="Arial" w:hAnsi="Arial" w:cs="Arial"/>
          <w:b/>
          <w:bCs/>
          <w:sz w:val="22"/>
          <w:szCs w:val="22"/>
          <w:lang w:val="lt-LT"/>
        </w:rPr>
        <w:t xml:space="preserve">      </w:t>
      </w:r>
      <w:r w:rsidRPr="001C24A4">
        <w:rPr>
          <w:rFonts w:ascii="Arial" w:hAnsi="Arial" w:cs="Arial"/>
          <w:b/>
          <w:bCs/>
          <w:sz w:val="22"/>
          <w:szCs w:val="22"/>
          <w:lang w:val="lt-LT"/>
        </w:rPr>
        <w:t xml:space="preserve">Klausimas. </w:t>
      </w:r>
      <w:r w:rsidR="00B51786" w:rsidRPr="001C24A4">
        <w:rPr>
          <w:rFonts w:ascii="Arial" w:hAnsi="Arial" w:cs="Arial"/>
          <w:sz w:val="22"/>
          <w:szCs w:val="22"/>
          <w:lang w:val="lt-LT"/>
        </w:rPr>
        <w:t>Ta pati situacija ir su DKŽ_3 pozicija 9.13. Prašau pateikite daugiau informacijos, kad</w:t>
      </w:r>
      <w:r w:rsidRPr="001C24A4">
        <w:rPr>
          <w:rFonts w:ascii="Arial" w:hAnsi="Arial" w:cs="Arial"/>
          <w:sz w:val="22"/>
          <w:szCs w:val="22"/>
          <w:lang w:val="lt-LT"/>
        </w:rPr>
        <w:t xml:space="preserve"> </w:t>
      </w:r>
      <w:r w:rsidR="00B51786" w:rsidRPr="001C24A4">
        <w:rPr>
          <w:rFonts w:ascii="Arial" w:hAnsi="Arial" w:cs="Arial"/>
          <w:sz w:val="22"/>
          <w:szCs w:val="22"/>
          <w:lang w:val="lt-LT"/>
        </w:rPr>
        <w:t>tiekėjai galėtų vienodai vertintis darbus.</w:t>
      </w:r>
      <w:r w:rsidR="00B51786" w:rsidRPr="001C24A4">
        <w:rPr>
          <w:rFonts w:ascii="Arial" w:hAnsi="Arial" w:cs="Arial"/>
          <w:sz w:val="22"/>
          <w:szCs w:val="22"/>
          <w:lang w:val="lt-LT"/>
        </w:rPr>
        <w:br/>
      </w:r>
      <w:r w:rsidRPr="001C24A4">
        <w:rPr>
          <w:rFonts w:ascii="Arial" w:hAnsi="Arial" w:cs="Arial"/>
          <w:b/>
          <w:bCs/>
          <w:sz w:val="22"/>
          <w:szCs w:val="22"/>
          <w:lang w:val="lt-LT"/>
        </w:rPr>
        <w:t xml:space="preserve">           </w:t>
      </w:r>
      <w:r w:rsidR="00B51786" w:rsidRPr="001C24A4">
        <w:rPr>
          <w:rFonts w:ascii="Arial" w:hAnsi="Arial" w:cs="Arial"/>
          <w:b/>
          <w:bCs/>
          <w:sz w:val="22"/>
          <w:szCs w:val="22"/>
          <w:lang w:val="lt-LT"/>
        </w:rPr>
        <w:t>Atsakymas</w:t>
      </w:r>
      <w:r w:rsidR="001343A5" w:rsidRPr="001C24A4">
        <w:rPr>
          <w:rFonts w:ascii="Arial" w:hAnsi="Arial" w:cs="Arial"/>
          <w:b/>
          <w:bCs/>
          <w:sz w:val="22"/>
          <w:szCs w:val="22"/>
          <w:lang w:val="lt-LT"/>
        </w:rPr>
        <w:t>.</w:t>
      </w:r>
      <w:r w:rsidR="00B51786" w:rsidRPr="001C24A4">
        <w:rPr>
          <w:rFonts w:ascii="Arial" w:hAnsi="Arial" w:cs="Arial"/>
          <w:sz w:val="22"/>
          <w:szCs w:val="22"/>
          <w:lang w:val="lt-LT"/>
        </w:rPr>
        <w:br/>
      </w:r>
      <w:r w:rsidR="001343A5" w:rsidRPr="001C24A4">
        <w:rPr>
          <w:rFonts w:ascii="Arial" w:hAnsi="Arial" w:cs="Arial"/>
          <w:sz w:val="22"/>
          <w:szCs w:val="22"/>
          <w:lang w:val="lt-LT"/>
        </w:rPr>
        <w:t xml:space="preserve">           </w:t>
      </w:r>
      <w:r w:rsidR="00B51786" w:rsidRPr="001C24A4">
        <w:rPr>
          <w:rFonts w:ascii="Arial" w:hAnsi="Arial" w:cs="Arial"/>
          <w:sz w:val="22"/>
          <w:szCs w:val="22"/>
          <w:lang w:val="lt-LT"/>
        </w:rPr>
        <w:t>Pralaidos antgalių įrengimas</w:t>
      </w:r>
      <w:r w:rsidR="00B51786" w:rsidRPr="001C24A4">
        <w:rPr>
          <w:rFonts w:ascii="Arial" w:hAnsi="Arial" w:cs="Arial"/>
          <w:sz w:val="22"/>
          <w:szCs w:val="22"/>
          <w:lang w:val="lt-LT"/>
        </w:rPr>
        <w:br/>
      </w:r>
      <w:r w:rsidR="001343A5" w:rsidRPr="001C24A4">
        <w:rPr>
          <w:rFonts w:ascii="Arial" w:hAnsi="Arial" w:cs="Arial"/>
          <w:sz w:val="22"/>
          <w:szCs w:val="22"/>
          <w:lang w:val="lt-LT"/>
        </w:rPr>
        <w:t xml:space="preserve">           </w:t>
      </w:r>
      <w:r w:rsidR="00B51786" w:rsidRPr="001C24A4">
        <w:rPr>
          <w:rFonts w:ascii="Arial" w:hAnsi="Arial" w:cs="Arial"/>
          <w:sz w:val="22"/>
          <w:szCs w:val="22"/>
          <w:lang w:val="lt-LT"/>
        </w:rPr>
        <w:t>Poliai:</w:t>
      </w:r>
      <w:r w:rsidR="00B51786" w:rsidRPr="001C24A4">
        <w:rPr>
          <w:rFonts w:ascii="Arial" w:hAnsi="Arial" w:cs="Arial"/>
          <w:sz w:val="22"/>
          <w:szCs w:val="22"/>
          <w:lang w:val="lt-LT"/>
        </w:rPr>
        <w:br/>
      </w:r>
      <w:r w:rsidR="001343A5" w:rsidRPr="001C24A4">
        <w:rPr>
          <w:rFonts w:ascii="Arial" w:hAnsi="Arial" w:cs="Arial"/>
          <w:sz w:val="22"/>
          <w:szCs w:val="22"/>
          <w:lang w:val="lt-LT"/>
        </w:rPr>
        <w:t xml:space="preserve">           </w:t>
      </w:r>
      <w:r w:rsidR="00B51786" w:rsidRPr="001C24A4">
        <w:rPr>
          <w:rFonts w:ascii="Arial" w:hAnsi="Arial" w:cs="Arial"/>
          <w:sz w:val="22"/>
          <w:szCs w:val="22"/>
          <w:lang w:val="lt-LT"/>
        </w:rPr>
        <w:t>Armatūra B500B: 1373 kg</w:t>
      </w:r>
      <w:r w:rsidR="00B51786" w:rsidRPr="001C24A4">
        <w:rPr>
          <w:rFonts w:ascii="Arial" w:hAnsi="Arial" w:cs="Arial"/>
          <w:sz w:val="22"/>
          <w:szCs w:val="22"/>
          <w:lang w:val="lt-LT"/>
        </w:rPr>
        <w:br/>
      </w:r>
      <w:r w:rsidR="001343A5" w:rsidRPr="001C24A4">
        <w:rPr>
          <w:rFonts w:ascii="Arial" w:hAnsi="Arial" w:cs="Arial"/>
          <w:sz w:val="22"/>
          <w:szCs w:val="22"/>
          <w:lang w:val="lt-LT"/>
        </w:rPr>
        <w:t xml:space="preserve">           </w:t>
      </w:r>
      <w:r w:rsidR="00B51786" w:rsidRPr="001C24A4">
        <w:rPr>
          <w:rFonts w:ascii="Arial" w:hAnsi="Arial" w:cs="Arial"/>
          <w:sz w:val="22"/>
          <w:szCs w:val="22"/>
          <w:lang w:val="lt-LT"/>
        </w:rPr>
        <w:t>Betonas C30/37 12,0 m3</w:t>
      </w:r>
      <w:r w:rsidR="00B51786" w:rsidRPr="001C24A4">
        <w:rPr>
          <w:rFonts w:ascii="Arial" w:hAnsi="Arial" w:cs="Arial"/>
          <w:sz w:val="22"/>
          <w:szCs w:val="22"/>
          <w:lang w:val="lt-LT"/>
        </w:rPr>
        <w:br/>
      </w:r>
      <w:r w:rsidR="001343A5" w:rsidRPr="001C24A4">
        <w:rPr>
          <w:rFonts w:ascii="Arial" w:hAnsi="Arial" w:cs="Arial"/>
          <w:sz w:val="22"/>
          <w:szCs w:val="22"/>
          <w:lang w:val="lt-LT"/>
        </w:rPr>
        <w:t xml:space="preserve">           </w:t>
      </w:r>
      <w:r w:rsidR="00B51786" w:rsidRPr="001C24A4">
        <w:rPr>
          <w:rFonts w:ascii="Arial" w:hAnsi="Arial" w:cs="Arial"/>
          <w:sz w:val="22"/>
          <w:szCs w:val="22"/>
          <w:lang w:val="lt-LT"/>
        </w:rPr>
        <w:t>Rostverkas:</w:t>
      </w:r>
      <w:r w:rsidR="00B51786" w:rsidRPr="001C24A4">
        <w:rPr>
          <w:rFonts w:ascii="Arial" w:hAnsi="Arial" w:cs="Arial"/>
          <w:sz w:val="22"/>
          <w:szCs w:val="22"/>
          <w:lang w:val="lt-LT"/>
        </w:rPr>
        <w:br/>
      </w:r>
      <w:r w:rsidR="001343A5" w:rsidRPr="001C24A4">
        <w:rPr>
          <w:rFonts w:ascii="Arial" w:hAnsi="Arial" w:cs="Arial"/>
          <w:sz w:val="22"/>
          <w:szCs w:val="22"/>
          <w:lang w:val="lt-LT"/>
        </w:rPr>
        <w:t xml:space="preserve">           </w:t>
      </w:r>
      <w:r w:rsidR="00B51786" w:rsidRPr="001C24A4">
        <w:rPr>
          <w:rFonts w:ascii="Arial" w:hAnsi="Arial" w:cs="Arial"/>
          <w:sz w:val="22"/>
          <w:szCs w:val="22"/>
          <w:lang w:val="lt-LT"/>
        </w:rPr>
        <w:t>Armatūra B500B: 1040,31 kg</w:t>
      </w:r>
      <w:r w:rsidR="00B51786" w:rsidRPr="001C24A4">
        <w:rPr>
          <w:rFonts w:ascii="Arial" w:hAnsi="Arial" w:cs="Arial"/>
          <w:sz w:val="22"/>
          <w:szCs w:val="22"/>
          <w:lang w:val="lt-LT"/>
        </w:rPr>
        <w:br/>
      </w:r>
      <w:r w:rsidR="001343A5" w:rsidRPr="001C24A4">
        <w:rPr>
          <w:rFonts w:ascii="Arial" w:hAnsi="Arial" w:cs="Arial"/>
          <w:sz w:val="22"/>
          <w:szCs w:val="22"/>
          <w:lang w:val="lt-LT"/>
        </w:rPr>
        <w:t xml:space="preserve">           </w:t>
      </w:r>
      <w:r w:rsidR="00B51786" w:rsidRPr="001C24A4">
        <w:rPr>
          <w:rFonts w:ascii="Arial" w:hAnsi="Arial" w:cs="Arial"/>
          <w:sz w:val="22"/>
          <w:szCs w:val="22"/>
          <w:lang w:val="lt-LT"/>
        </w:rPr>
        <w:t>Betonas C35/45 10,4 m3</w:t>
      </w:r>
      <w:r w:rsidR="00B51786" w:rsidRPr="001C24A4">
        <w:rPr>
          <w:rFonts w:ascii="Arial" w:hAnsi="Arial" w:cs="Arial"/>
          <w:sz w:val="22"/>
          <w:szCs w:val="22"/>
          <w:lang w:val="lt-LT"/>
        </w:rPr>
        <w:br/>
      </w:r>
      <w:r w:rsidR="001343A5" w:rsidRPr="001C24A4">
        <w:rPr>
          <w:rFonts w:ascii="Arial" w:hAnsi="Arial" w:cs="Arial"/>
          <w:sz w:val="22"/>
          <w:szCs w:val="22"/>
          <w:lang w:val="lt-LT"/>
        </w:rPr>
        <w:t xml:space="preserve">           </w:t>
      </w:r>
      <w:r w:rsidR="00B51786" w:rsidRPr="001C24A4">
        <w:rPr>
          <w:rFonts w:ascii="Arial" w:hAnsi="Arial" w:cs="Arial"/>
          <w:sz w:val="22"/>
          <w:szCs w:val="22"/>
          <w:lang w:val="lt-LT"/>
        </w:rPr>
        <w:t>Antgalis:</w:t>
      </w:r>
      <w:r w:rsidR="00B51786" w:rsidRPr="001C24A4">
        <w:rPr>
          <w:rFonts w:ascii="Arial" w:hAnsi="Arial" w:cs="Arial"/>
          <w:sz w:val="22"/>
          <w:szCs w:val="22"/>
          <w:lang w:val="lt-LT"/>
        </w:rPr>
        <w:br/>
      </w:r>
      <w:r w:rsidR="001343A5" w:rsidRPr="001C24A4">
        <w:rPr>
          <w:rFonts w:ascii="Arial" w:hAnsi="Arial" w:cs="Arial"/>
          <w:sz w:val="22"/>
          <w:szCs w:val="22"/>
          <w:lang w:val="lt-LT"/>
        </w:rPr>
        <w:t xml:space="preserve">           </w:t>
      </w:r>
      <w:r w:rsidR="00B51786" w:rsidRPr="001C24A4">
        <w:rPr>
          <w:rFonts w:ascii="Arial" w:hAnsi="Arial" w:cs="Arial"/>
          <w:sz w:val="22"/>
          <w:szCs w:val="22"/>
          <w:lang w:val="lt-LT"/>
        </w:rPr>
        <w:t>Armatūra B500B: 2377.13 kg</w:t>
      </w:r>
      <w:r w:rsidR="00B51786" w:rsidRPr="001C24A4">
        <w:rPr>
          <w:rFonts w:ascii="Arial" w:hAnsi="Arial" w:cs="Arial"/>
          <w:sz w:val="22"/>
          <w:szCs w:val="22"/>
          <w:lang w:val="lt-LT"/>
        </w:rPr>
        <w:br/>
      </w:r>
      <w:r w:rsidR="001343A5" w:rsidRPr="001C24A4">
        <w:rPr>
          <w:rFonts w:ascii="Arial" w:hAnsi="Arial" w:cs="Arial"/>
          <w:sz w:val="22"/>
          <w:szCs w:val="22"/>
          <w:lang w:val="lt-LT"/>
        </w:rPr>
        <w:t xml:space="preserve">           </w:t>
      </w:r>
      <w:r w:rsidR="00B51786" w:rsidRPr="001C24A4">
        <w:rPr>
          <w:rFonts w:ascii="Arial" w:hAnsi="Arial" w:cs="Arial"/>
          <w:sz w:val="22"/>
          <w:szCs w:val="22"/>
          <w:lang w:val="lt-LT"/>
        </w:rPr>
        <w:t>Betonas: 17,55 m3</w:t>
      </w:r>
      <w:r w:rsidR="00B51786" w:rsidRPr="001C24A4">
        <w:rPr>
          <w:rFonts w:ascii="Arial" w:eastAsia="Times New Roman" w:hAnsi="Arial" w:cs="Arial"/>
          <w:color w:val="FF0000"/>
          <w:sz w:val="22"/>
          <w:szCs w:val="22"/>
          <w:lang w:val="lt-LT" w:eastAsia="lt-LT"/>
        </w:rPr>
        <w:t xml:space="preserve"> </w:t>
      </w:r>
      <w:r w:rsidR="00B51786" w:rsidRPr="001C24A4">
        <w:rPr>
          <w:rFonts w:ascii="Arial" w:hAnsi="Arial" w:cs="Arial"/>
          <w:sz w:val="22"/>
          <w:szCs w:val="22"/>
          <w:lang w:val="lt-LT"/>
        </w:rPr>
        <w:br/>
      </w:r>
      <w:r w:rsidR="001343A5" w:rsidRPr="001C24A4">
        <w:rPr>
          <w:rFonts w:ascii="Arial" w:hAnsi="Arial" w:cs="Arial"/>
          <w:sz w:val="22"/>
          <w:szCs w:val="22"/>
          <w:lang w:val="lt-LT"/>
        </w:rPr>
        <w:t xml:space="preserve">            </w:t>
      </w:r>
      <w:r w:rsidR="00B51786" w:rsidRPr="001C24A4">
        <w:rPr>
          <w:rFonts w:ascii="Arial" w:hAnsi="Arial" w:cs="Arial"/>
          <w:sz w:val="22"/>
          <w:szCs w:val="22"/>
          <w:lang w:val="lt-LT"/>
        </w:rPr>
        <w:t xml:space="preserve">Pralaidos antgalio sprendiniai detalizuoti </w:t>
      </w:r>
      <w:r w:rsidR="001343A5" w:rsidRPr="001C24A4">
        <w:rPr>
          <w:rFonts w:ascii="Arial" w:hAnsi="Arial" w:cs="Arial"/>
          <w:sz w:val="22"/>
          <w:szCs w:val="22"/>
          <w:lang w:val="lt-LT"/>
        </w:rPr>
        <w:t xml:space="preserve">projekto </w:t>
      </w:r>
      <w:r w:rsidR="00B51786" w:rsidRPr="001C24A4">
        <w:rPr>
          <w:rFonts w:ascii="Arial" w:hAnsi="Arial" w:cs="Arial"/>
          <w:sz w:val="22"/>
          <w:szCs w:val="22"/>
          <w:lang w:val="lt-LT"/>
        </w:rPr>
        <w:t>Susisiekimo bylos 503 psl. Pralaidoje PK 1+15</w:t>
      </w:r>
      <w:r w:rsidR="001343A5" w:rsidRPr="001C24A4">
        <w:rPr>
          <w:rFonts w:ascii="Arial" w:hAnsi="Arial" w:cs="Arial"/>
          <w:sz w:val="22"/>
          <w:szCs w:val="22"/>
          <w:lang w:val="lt-LT"/>
        </w:rPr>
        <w:t>.</w:t>
      </w:r>
    </w:p>
    <w:p w14:paraId="5240D083" w14:textId="77777777" w:rsidR="00182187" w:rsidRPr="001C24A4" w:rsidRDefault="00182187" w:rsidP="00182187">
      <w:pPr>
        <w:ind w:firstLine="720"/>
        <w:rPr>
          <w:rFonts w:ascii="Arial" w:hAnsi="Arial" w:cs="Arial"/>
          <w:sz w:val="22"/>
          <w:szCs w:val="22"/>
          <w:lang w:val="lt-LT"/>
        </w:rPr>
      </w:pPr>
    </w:p>
    <w:p w14:paraId="5670F530" w14:textId="48EF158A" w:rsidR="00B51786" w:rsidRPr="001C24A4" w:rsidRDefault="00182187" w:rsidP="00182187">
      <w:pPr>
        <w:ind w:firstLine="720"/>
        <w:rPr>
          <w:rFonts w:ascii="Arial" w:hAnsi="Arial" w:cs="Arial"/>
          <w:sz w:val="22"/>
          <w:szCs w:val="22"/>
          <w:lang w:val="lt-LT"/>
        </w:rPr>
      </w:pPr>
      <w:r w:rsidRPr="001C24A4">
        <w:rPr>
          <w:rFonts w:ascii="Arial" w:hAnsi="Arial" w:cs="Arial"/>
          <w:b/>
          <w:bCs/>
          <w:sz w:val="22"/>
          <w:szCs w:val="22"/>
          <w:lang w:val="lt-LT"/>
        </w:rPr>
        <w:t>7</w:t>
      </w:r>
      <w:r w:rsidR="00CC676B">
        <w:rPr>
          <w:rFonts w:ascii="Arial" w:hAnsi="Arial" w:cs="Arial"/>
          <w:b/>
          <w:bCs/>
          <w:sz w:val="22"/>
          <w:szCs w:val="22"/>
          <w:lang w:val="lt-LT"/>
        </w:rPr>
        <w:t xml:space="preserve">.     </w:t>
      </w:r>
      <w:r w:rsidRPr="001C24A4">
        <w:rPr>
          <w:rFonts w:ascii="Arial" w:hAnsi="Arial" w:cs="Arial"/>
          <w:b/>
          <w:bCs/>
          <w:sz w:val="22"/>
          <w:szCs w:val="22"/>
          <w:lang w:val="lt-LT"/>
        </w:rPr>
        <w:t xml:space="preserve"> Klausimas. </w:t>
      </w:r>
      <w:r w:rsidR="00B51786" w:rsidRPr="001C24A4">
        <w:rPr>
          <w:rFonts w:ascii="Arial" w:hAnsi="Arial" w:cs="Arial"/>
          <w:sz w:val="22"/>
          <w:szCs w:val="22"/>
          <w:lang w:val="lt-LT"/>
        </w:rPr>
        <w:t xml:space="preserve">Prašau pateikite reikalavimus suoliukams ir šiukšliadėžėms. </w:t>
      </w:r>
    </w:p>
    <w:p w14:paraId="467B0F6C" w14:textId="59F42853" w:rsidR="00B51786" w:rsidRPr="001C24A4" w:rsidRDefault="009C77FC" w:rsidP="009C77FC">
      <w:pPr>
        <w:ind w:firstLine="720"/>
        <w:rPr>
          <w:rFonts w:ascii="Arial" w:hAnsi="Arial" w:cs="Arial"/>
          <w:sz w:val="22"/>
          <w:szCs w:val="22"/>
          <w:lang w:val="lt-LT"/>
        </w:rPr>
      </w:pPr>
      <w:r w:rsidRPr="001C24A4">
        <w:rPr>
          <w:rFonts w:ascii="Arial" w:hAnsi="Arial" w:cs="Arial"/>
          <w:b/>
          <w:bCs/>
          <w:sz w:val="22"/>
          <w:szCs w:val="22"/>
          <w:lang w:val="lt-LT"/>
        </w:rPr>
        <w:t>Atsakymas.</w:t>
      </w:r>
      <w:r w:rsidRPr="001C24A4">
        <w:rPr>
          <w:rFonts w:ascii="Arial" w:hAnsi="Arial" w:cs="Arial"/>
          <w:sz w:val="22"/>
          <w:szCs w:val="22"/>
          <w:lang w:val="lt-LT"/>
        </w:rPr>
        <w:t xml:space="preserve"> </w:t>
      </w:r>
      <w:r w:rsidR="00B51786" w:rsidRPr="001C24A4">
        <w:rPr>
          <w:rFonts w:ascii="Arial" w:hAnsi="Arial" w:cs="Arial"/>
          <w:sz w:val="22"/>
          <w:szCs w:val="22"/>
          <w:lang w:val="lt-LT"/>
        </w:rPr>
        <w:t>Informacija pateikta Sklypo plano Techninėse specifikacijose 8. Mažoji architektūra</w:t>
      </w:r>
      <w:r w:rsidR="001677B3">
        <w:rPr>
          <w:rFonts w:ascii="Arial" w:hAnsi="Arial" w:cs="Arial"/>
          <w:sz w:val="22"/>
          <w:szCs w:val="22"/>
          <w:lang w:val="lt-LT"/>
        </w:rPr>
        <w:t>.</w:t>
      </w:r>
    </w:p>
    <w:p w14:paraId="43DF6A1D" w14:textId="77777777" w:rsidR="009C77FC" w:rsidRPr="001C24A4" w:rsidRDefault="009C77FC" w:rsidP="00B51786">
      <w:pPr>
        <w:rPr>
          <w:rFonts w:ascii="Arial" w:hAnsi="Arial" w:cs="Arial"/>
          <w:sz w:val="22"/>
          <w:szCs w:val="22"/>
          <w:lang w:val="lt-LT"/>
        </w:rPr>
      </w:pPr>
    </w:p>
    <w:p w14:paraId="2807FB08" w14:textId="175CDEEF" w:rsidR="00B51786" w:rsidRDefault="009C77FC" w:rsidP="00CC676B">
      <w:pPr>
        <w:ind w:firstLine="720"/>
        <w:rPr>
          <w:rFonts w:ascii="Arial" w:hAnsi="Arial" w:cs="Arial"/>
          <w:sz w:val="22"/>
          <w:szCs w:val="22"/>
          <w:lang w:val="lt-LT"/>
        </w:rPr>
      </w:pPr>
      <w:r w:rsidRPr="001C24A4">
        <w:rPr>
          <w:rFonts w:ascii="Arial" w:hAnsi="Arial" w:cs="Arial"/>
          <w:b/>
          <w:bCs/>
          <w:sz w:val="22"/>
          <w:szCs w:val="22"/>
          <w:lang w:val="lt-LT"/>
        </w:rPr>
        <w:t xml:space="preserve">8 </w:t>
      </w:r>
      <w:r w:rsidR="00CC676B">
        <w:rPr>
          <w:rFonts w:ascii="Arial" w:hAnsi="Arial" w:cs="Arial"/>
          <w:b/>
          <w:bCs/>
          <w:sz w:val="22"/>
          <w:szCs w:val="22"/>
          <w:lang w:val="lt-LT"/>
        </w:rPr>
        <w:t xml:space="preserve">     </w:t>
      </w:r>
      <w:r w:rsidRPr="001C24A4">
        <w:rPr>
          <w:rFonts w:ascii="Arial" w:hAnsi="Arial" w:cs="Arial"/>
          <w:b/>
          <w:bCs/>
          <w:sz w:val="22"/>
          <w:szCs w:val="22"/>
          <w:lang w:val="lt-LT"/>
        </w:rPr>
        <w:t xml:space="preserve">Klausimas. </w:t>
      </w:r>
      <w:r w:rsidR="00B51786" w:rsidRPr="001C24A4">
        <w:rPr>
          <w:rFonts w:ascii="Arial" w:hAnsi="Arial" w:cs="Arial"/>
          <w:sz w:val="22"/>
          <w:szCs w:val="22"/>
          <w:lang w:val="lt-LT"/>
        </w:rPr>
        <w:t>Prašome patvirtinti, kad DKŽ_5 7.13 Trinkelių dangos Įrengimas 286 m2 trinkelės yra pilkos spalvos.</w:t>
      </w:r>
      <w:r w:rsidR="00B51786" w:rsidRPr="001C24A4">
        <w:rPr>
          <w:rFonts w:ascii="Arial" w:hAnsi="Arial" w:cs="Arial"/>
          <w:sz w:val="22"/>
          <w:szCs w:val="22"/>
          <w:lang w:val="lt-LT"/>
        </w:rPr>
        <w:br/>
      </w:r>
      <w:r w:rsidRPr="001C24A4">
        <w:rPr>
          <w:rFonts w:ascii="Arial" w:hAnsi="Arial" w:cs="Arial"/>
          <w:b/>
          <w:bCs/>
          <w:sz w:val="22"/>
          <w:szCs w:val="22"/>
          <w:lang w:val="lt-LT"/>
        </w:rPr>
        <w:t xml:space="preserve">            </w:t>
      </w:r>
      <w:r w:rsidR="00B51786" w:rsidRPr="001C24A4">
        <w:rPr>
          <w:rFonts w:ascii="Arial" w:hAnsi="Arial" w:cs="Arial"/>
          <w:b/>
          <w:bCs/>
          <w:sz w:val="22"/>
          <w:szCs w:val="22"/>
          <w:lang w:val="lt-LT"/>
        </w:rPr>
        <w:t>Atsakymas</w:t>
      </w:r>
      <w:r w:rsidRPr="001C24A4">
        <w:rPr>
          <w:rFonts w:ascii="Arial" w:hAnsi="Arial" w:cs="Arial"/>
          <w:b/>
          <w:bCs/>
          <w:sz w:val="22"/>
          <w:szCs w:val="22"/>
          <w:lang w:val="lt-LT"/>
        </w:rPr>
        <w:t>.</w:t>
      </w:r>
      <w:r w:rsidR="00B51786" w:rsidRPr="001C24A4">
        <w:rPr>
          <w:rFonts w:ascii="Arial" w:hAnsi="Arial" w:cs="Arial"/>
          <w:sz w:val="22"/>
          <w:szCs w:val="22"/>
          <w:lang w:val="lt-LT"/>
        </w:rPr>
        <w:t xml:space="preserve"> Trinkelių danga įrengiama pilkos spalvos</w:t>
      </w:r>
      <w:r w:rsidR="00CC676B">
        <w:rPr>
          <w:rFonts w:ascii="Arial" w:hAnsi="Arial" w:cs="Arial"/>
          <w:sz w:val="22"/>
          <w:szCs w:val="22"/>
          <w:lang w:val="lt-LT"/>
        </w:rPr>
        <w:t>.</w:t>
      </w:r>
    </w:p>
    <w:p w14:paraId="3ECEABF3" w14:textId="77777777" w:rsidR="00CC676B" w:rsidRDefault="00CC676B" w:rsidP="00CC676B">
      <w:pPr>
        <w:ind w:firstLine="720"/>
        <w:rPr>
          <w:rFonts w:ascii="Arial" w:hAnsi="Arial" w:cs="Arial"/>
          <w:sz w:val="22"/>
          <w:szCs w:val="22"/>
          <w:lang w:val="lt-LT"/>
        </w:rPr>
      </w:pPr>
    </w:p>
    <w:p w14:paraId="466CBDBE" w14:textId="77777777" w:rsidR="00CC676B" w:rsidRDefault="00CC676B" w:rsidP="00CC676B">
      <w:pPr>
        <w:ind w:firstLine="720"/>
        <w:rPr>
          <w:rFonts w:ascii="Arial" w:hAnsi="Arial" w:cs="Arial"/>
          <w:sz w:val="22"/>
          <w:szCs w:val="22"/>
          <w:lang w:val="lt-LT"/>
        </w:rPr>
      </w:pPr>
    </w:p>
    <w:p w14:paraId="30436A99" w14:textId="77777777" w:rsidR="00CC676B" w:rsidRPr="001C24A4" w:rsidRDefault="00CC676B" w:rsidP="00CC676B">
      <w:pPr>
        <w:ind w:firstLine="720"/>
        <w:rPr>
          <w:rFonts w:ascii="Arial" w:hAnsi="Arial" w:cs="Arial"/>
          <w:sz w:val="22"/>
          <w:szCs w:val="22"/>
          <w:lang w:val="lt-LT"/>
        </w:rPr>
      </w:pPr>
    </w:p>
    <w:p w14:paraId="17801B09" w14:textId="1AE54791" w:rsidR="00B51786" w:rsidRPr="001C24A4" w:rsidRDefault="0086459A" w:rsidP="00407171">
      <w:pPr>
        <w:ind w:firstLine="720"/>
        <w:rPr>
          <w:rFonts w:ascii="Arial" w:hAnsi="Arial" w:cs="Arial"/>
          <w:sz w:val="22"/>
          <w:szCs w:val="22"/>
          <w:lang w:val="lt-LT"/>
        </w:rPr>
      </w:pPr>
      <w:r w:rsidRPr="001C24A4">
        <w:rPr>
          <w:rFonts w:ascii="Arial" w:hAnsi="Arial" w:cs="Arial"/>
          <w:b/>
          <w:bCs/>
          <w:sz w:val="22"/>
          <w:szCs w:val="22"/>
          <w:lang w:val="lt-LT"/>
        </w:rPr>
        <w:t xml:space="preserve"> </w:t>
      </w:r>
      <w:r w:rsidR="00CC676B">
        <w:rPr>
          <w:rFonts w:ascii="Arial" w:hAnsi="Arial" w:cs="Arial"/>
          <w:b/>
          <w:bCs/>
          <w:sz w:val="22"/>
          <w:szCs w:val="22"/>
          <w:lang w:val="lt-LT"/>
        </w:rPr>
        <w:t xml:space="preserve">9.    </w:t>
      </w:r>
      <w:r w:rsidRPr="001C24A4">
        <w:rPr>
          <w:rFonts w:ascii="Arial" w:hAnsi="Arial" w:cs="Arial"/>
          <w:b/>
          <w:bCs/>
          <w:sz w:val="22"/>
          <w:szCs w:val="22"/>
          <w:lang w:val="lt-LT"/>
        </w:rPr>
        <w:t xml:space="preserve"> Klausimas. </w:t>
      </w:r>
      <w:r w:rsidR="00B51786" w:rsidRPr="001C24A4">
        <w:rPr>
          <w:rFonts w:ascii="Arial" w:hAnsi="Arial" w:cs="Arial"/>
          <w:sz w:val="22"/>
          <w:szCs w:val="22"/>
          <w:lang w:val="lt-LT"/>
        </w:rPr>
        <w:t>P23_042-SRP-DZA-AR-BC-0001-TDP-ER_09_01</w:t>
      </w:r>
      <w:r w:rsidR="00CC676B">
        <w:rPr>
          <w:rFonts w:ascii="Arial" w:hAnsi="Arial" w:cs="Arial"/>
          <w:sz w:val="22"/>
          <w:szCs w:val="22"/>
          <w:lang w:val="lt-LT"/>
        </w:rPr>
        <w:t xml:space="preserve"> </w:t>
      </w:r>
      <w:r w:rsidR="00B51786" w:rsidRPr="001C24A4">
        <w:rPr>
          <w:rFonts w:ascii="Arial" w:hAnsi="Arial" w:cs="Arial"/>
          <w:sz w:val="22"/>
          <w:szCs w:val="22"/>
          <w:lang w:val="lt-LT"/>
        </w:rPr>
        <w:t>BENDRA_BYLA_nuasmeninta SŽ</w:t>
      </w:r>
      <w:r w:rsidR="00407171" w:rsidRPr="001C24A4">
        <w:rPr>
          <w:rFonts w:ascii="Arial" w:hAnsi="Arial" w:cs="Arial"/>
          <w:sz w:val="22"/>
          <w:szCs w:val="22"/>
          <w:lang w:val="lt-LT"/>
        </w:rPr>
        <w:t xml:space="preserve"> </w:t>
      </w:r>
      <w:r w:rsidR="00B51786" w:rsidRPr="001C24A4">
        <w:rPr>
          <w:rFonts w:ascii="Arial" w:hAnsi="Arial" w:cs="Arial"/>
          <w:sz w:val="22"/>
          <w:szCs w:val="22"/>
          <w:lang w:val="lt-LT"/>
        </w:rPr>
        <w:t>1.4.2poz. koks tai darbas? Prašome aprašyti.</w:t>
      </w:r>
      <w:r w:rsidR="00B51786" w:rsidRPr="001C24A4">
        <w:rPr>
          <w:rFonts w:ascii="Arial" w:hAnsi="Arial" w:cs="Arial"/>
          <w:sz w:val="22"/>
          <w:szCs w:val="22"/>
          <w:lang w:val="lt-LT"/>
        </w:rPr>
        <w:br/>
      </w:r>
      <w:r w:rsidR="00407171" w:rsidRPr="001C24A4">
        <w:rPr>
          <w:rFonts w:ascii="Arial" w:hAnsi="Arial" w:cs="Arial"/>
          <w:b/>
          <w:bCs/>
          <w:sz w:val="22"/>
          <w:szCs w:val="22"/>
          <w:lang w:val="lt-LT"/>
        </w:rPr>
        <w:t xml:space="preserve">             </w:t>
      </w:r>
      <w:r w:rsidR="00B51786" w:rsidRPr="001C24A4">
        <w:rPr>
          <w:rFonts w:ascii="Arial" w:hAnsi="Arial" w:cs="Arial"/>
          <w:b/>
          <w:bCs/>
          <w:sz w:val="22"/>
          <w:szCs w:val="22"/>
          <w:lang w:val="lt-LT"/>
        </w:rPr>
        <w:t>Atsakymas</w:t>
      </w:r>
      <w:r w:rsidR="00362E68" w:rsidRPr="001C24A4">
        <w:rPr>
          <w:rFonts w:ascii="Arial" w:hAnsi="Arial" w:cs="Arial"/>
          <w:b/>
          <w:bCs/>
          <w:sz w:val="22"/>
          <w:szCs w:val="22"/>
          <w:lang w:val="lt-LT"/>
        </w:rPr>
        <w:t>.</w:t>
      </w:r>
      <w:r w:rsidR="00B51786" w:rsidRPr="001C24A4">
        <w:rPr>
          <w:rFonts w:ascii="Arial" w:hAnsi="Arial" w:cs="Arial"/>
          <w:sz w:val="22"/>
          <w:szCs w:val="22"/>
          <w:lang w:val="lt-LT"/>
        </w:rPr>
        <w:t xml:space="preserve"> </w:t>
      </w:r>
      <w:r w:rsidR="00B51786" w:rsidRPr="001C24A4">
        <w:rPr>
          <w:rFonts w:ascii="Arial" w:eastAsia="Times New Roman" w:hAnsi="Arial" w:cs="Arial"/>
          <w:color w:val="000000"/>
          <w:sz w:val="22"/>
          <w:szCs w:val="22"/>
          <w:lang w:val="lt-LT" w:eastAsia="lt-LT"/>
        </w:rPr>
        <w:t>ŠK atsargų tvirtinimas</w:t>
      </w:r>
      <w:r w:rsidR="001343A5" w:rsidRPr="001C24A4">
        <w:rPr>
          <w:rFonts w:ascii="Arial" w:eastAsia="Times New Roman" w:hAnsi="Arial" w:cs="Arial"/>
          <w:color w:val="000000"/>
          <w:sz w:val="22"/>
          <w:szCs w:val="22"/>
          <w:lang w:val="lt-LT" w:eastAsia="lt-LT"/>
        </w:rPr>
        <w:t>.</w:t>
      </w:r>
    </w:p>
    <w:p w14:paraId="1380CEEE" w14:textId="77777777" w:rsidR="00407171" w:rsidRPr="001C24A4" w:rsidRDefault="00407171" w:rsidP="00B51786">
      <w:pPr>
        <w:rPr>
          <w:rFonts w:ascii="Arial" w:hAnsi="Arial" w:cs="Arial"/>
          <w:sz w:val="22"/>
          <w:szCs w:val="22"/>
          <w:lang w:val="lt-LT"/>
        </w:rPr>
      </w:pPr>
    </w:p>
    <w:p w14:paraId="3167C1DF" w14:textId="329D4786" w:rsidR="00B51786" w:rsidRPr="001C24A4" w:rsidRDefault="008860AE" w:rsidP="00407171">
      <w:pPr>
        <w:ind w:firstLine="720"/>
        <w:rPr>
          <w:rFonts w:ascii="Arial" w:hAnsi="Arial" w:cs="Arial"/>
          <w:sz w:val="22"/>
          <w:szCs w:val="22"/>
          <w:lang w:val="lt-LT"/>
        </w:rPr>
      </w:pPr>
      <w:r>
        <w:rPr>
          <w:rFonts w:ascii="Arial" w:hAnsi="Arial" w:cs="Arial"/>
          <w:b/>
          <w:bCs/>
          <w:sz w:val="22"/>
          <w:szCs w:val="22"/>
          <w:lang w:val="lt-LT"/>
        </w:rPr>
        <w:lastRenderedPageBreak/>
        <w:t xml:space="preserve">10.        </w:t>
      </w:r>
      <w:r w:rsidR="00407171" w:rsidRPr="001C24A4">
        <w:rPr>
          <w:rFonts w:ascii="Arial" w:hAnsi="Arial" w:cs="Arial"/>
          <w:b/>
          <w:bCs/>
          <w:sz w:val="22"/>
          <w:szCs w:val="22"/>
          <w:lang w:val="lt-LT"/>
        </w:rPr>
        <w:t xml:space="preserve"> Klausimas. </w:t>
      </w:r>
      <w:r w:rsidR="00B51786" w:rsidRPr="001C24A4">
        <w:rPr>
          <w:rFonts w:ascii="Arial" w:hAnsi="Arial" w:cs="Arial"/>
          <w:sz w:val="22"/>
          <w:szCs w:val="22"/>
          <w:lang w:val="lt-LT"/>
        </w:rPr>
        <w:t>Prašau patvirtinti, kad įrengiant techninį šaligatvį, kelio bortus, 100x15x30 cm, bus galima montuoti pagal šį skerspjūvį, t.y. naudoti betono kiekius, kurie nurodyti</w:t>
      </w:r>
      <w:r w:rsidR="001C24A4" w:rsidRPr="001C24A4">
        <w:rPr>
          <w:rFonts w:ascii="Arial" w:hAnsi="Arial" w:cs="Arial"/>
          <w:sz w:val="22"/>
          <w:szCs w:val="22"/>
          <w:lang w:val="lt-LT"/>
        </w:rPr>
        <w:t>:</w:t>
      </w:r>
      <w:r w:rsidR="00B51786" w:rsidRPr="001C24A4">
        <w:rPr>
          <w:rFonts w:ascii="Arial" w:hAnsi="Arial" w:cs="Arial"/>
          <w:sz w:val="22"/>
          <w:szCs w:val="22"/>
          <w:lang w:val="lt-LT"/>
        </w:rPr>
        <w:br/>
      </w:r>
      <w:r w:rsidR="00B51786" w:rsidRPr="001C24A4">
        <w:rPr>
          <w:rFonts w:ascii="Arial" w:hAnsi="Arial" w:cs="Arial"/>
          <w:noProof/>
          <w:sz w:val="22"/>
          <w:szCs w:val="22"/>
          <w:lang w:val="lt-LT"/>
        </w:rPr>
        <w:drawing>
          <wp:inline distT="0" distB="0" distL="0" distR="0" wp14:anchorId="391C5B7E" wp14:editId="0FEEC79E">
            <wp:extent cx="3333750" cy="2343150"/>
            <wp:effectExtent l="0" t="0" r="0" b="0"/>
            <wp:docPr id="996922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22372" name=""/>
                    <pic:cNvPicPr/>
                  </pic:nvPicPr>
                  <pic:blipFill>
                    <a:blip r:embed="rId11"/>
                    <a:stretch>
                      <a:fillRect/>
                    </a:stretch>
                  </pic:blipFill>
                  <pic:spPr>
                    <a:xfrm>
                      <a:off x="0" y="0"/>
                      <a:ext cx="3333750" cy="2343150"/>
                    </a:xfrm>
                    <a:prstGeom prst="rect">
                      <a:avLst/>
                    </a:prstGeom>
                  </pic:spPr>
                </pic:pic>
              </a:graphicData>
            </a:graphic>
          </wp:inline>
        </w:drawing>
      </w:r>
    </w:p>
    <w:p w14:paraId="04D2DA09" w14:textId="77777777" w:rsidR="008860AE" w:rsidRPr="00B85B6A" w:rsidRDefault="00DC1F11" w:rsidP="00B51786">
      <w:pPr>
        <w:rPr>
          <w:rFonts w:ascii="Arial" w:hAnsi="Arial" w:cs="Arial"/>
          <w:b/>
          <w:bCs/>
          <w:sz w:val="22"/>
          <w:szCs w:val="22"/>
          <w:lang w:val="lt-LT"/>
        </w:rPr>
      </w:pPr>
      <w:r w:rsidRPr="00B85B6A">
        <w:rPr>
          <w:rFonts w:ascii="Arial" w:hAnsi="Arial" w:cs="Arial"/>
          <w:b/>
          <w:bCs/>
          <w:sz w:val="22"/>
          <w:szCs w:val="22"/>
          <w:lang w:val="lt-LT"/>
        </w:rPr>
        <w:t xml:space="preserve">             </w:t>
      </w:r>
    </w:p>
    <w:p w14:paraId="74854E5E" w14:textId="3EDA7DA2" w:rsidR="00B51786" w:rsidRPr="007A0652" w:rsidRDefault="008860AE" w:rsidP="00B51786">
      <w:pPr>
        <w:rPr>
          <w:rFonts w:ascii="Arial" w:hAnsi="Arial" w:cs="Arial"/>
          <w:sz w:val="22"/>
          <w:szCs w:val="22"/>
          <w:lang w:val="lt-LT"/>
        </w:rPr>
      </w:pPr>
      <w:r w:rsidRPr="00B85B6A">
        <w:rPr>
          <w:rFonts w:ascii="Arial" w:hAnsi="Arial" w:cs="Arial"/>
          <w:b/>
          <w:bCs/>
          <w:sz w:val="22"/>
          <w:szCs w:val="22"/>
          <w:lang w:val="lt-LT"/>
        </w:rPr>
        <w:t xml:space="preserve">            </w:t>
      </w:r>
      <w:r w:rsidR="00B51786" w:rsidRPr="007A0652">
        <w:rPr>
          <w:rFonts w:ascii="Arial" w:hAnsi="Arial" w:cs="Arial"/>
          <w:b/>
          <w:bCs/>
          <w:sz w:val="22"/>
          <w:szCs w:val="22"/>
          <w:lang w:val="lt-LT"/>
        </w:rPr>
        <w:t>Atsakymas</w:t>
      </w:r>
      <w:r w:rsidR="00362E68" w:rsidRPr="007A0652">
        <w:rPr>
          <w:rFonts w:ascii="Arial" w:hAnsi="Arial" w:cs="Arial"/>
          <w:sz w:val="22"/>
          <w:szCs w:val="22"/>
          <w:lang w:val="lt-LT"/>
        </w:rPr>
        <w:t xml:space="preserve">. </w:t>
      </w:r>
      <w:r w:rsidRPr="007A0652">
        <w:rPr>
          <w:rFonts w:ascii="Arial" w:hAnsi="Arial" w:cs="Arial"/>
          <w:sz w:val="22"/>
          <w:szCs w:val="22"/>
          <w:lang w:val="lt-LT"/>
        </w:rPr>
        <w:t xml:space="preserve">   </w:t>
      </w:r>
      <w:r w:rsidR="00B51786" w:rsidRPr="00B85B6A">
        <w:rPr>
          <w:rFonts w:ascii="Arial" w:hAnsi="Arial" w:cs="Arial"/>
          <w:sz w:val="22"/>
          <w:szCs w:val="22"/>
          <w:lang w:val="lt-LT"/>
        </w:rPr>
        <w:t>Pateikta detalė naudoja</w:t>
      </w:r>
      <w:r w:rsidR="00CC676B" w:rsidRPr="00B85B6A">
        <w:rPr>
          <w:rFonts w:ascii="Arial" w:hAnsi="Arial" w:cs="Arial"/>
          <w:sz w:val="22"/>
          <w:szCs w:val="22"/>
          <w:lang w:val="lt-LT"/>
        </w:rPr>
        <w:t>ma</w:t>
      </w:r>
      <w:r w:rsidR="00B51786" w:rsidRPr="00B85B6A">
        <w:rPr>
          <w:rFonts w:ascii="Arial" w:hAnsi="Arial" w:cs="Arial"/>
          <w:sz w:val="22"/>
          <w:szCs w:val="22"/>
          <w:lang w:val="lt-LT"/>
        </w:rPr>
        <w:t xml:space="preserve"> betoninio bordiūro įrengimui.</w:t>
      </w:r>
      <w:r w:rsidR="00B51786" w:rsidRPr="007A0652">
        <w:rPr>
          <w:rFonts w:ascii="Arial" w:hAnsi="Arial" w:cs="Arial"/>
          <w:sz w:val="22"/>
          <w:szCs w:val="22"/>
          <w:lang w:val="lt-LT"/>
        </w:rPr>
        <w:t xml:space="preserve"> </w:t>
      </w:r>
    </w:p>
    <w:p w14:paraId="60E81EEF" w14:textId="77777777" w:rsidR="008860AE" w:rsidRPr="007A0652" w:rsidRDefault="008860AE" w:rsidP="00B51786">
      <w:pPr>
        <w:rPr>
          <w:rFonts w:ascii="Arial" w:hAnsi="Arial" w:cs="Arial"/>
          <w:sz w:val="22"/>
          <w:szCs w:val="22"/>
          <w:lang w:val="lt-LT"/>
        </w:rPr>
      </w:pPr>
    </w:p>
    <w:p w14:paraId="0D4FE618" w14:textId="77777777" w:rsidR="008860AE" w:rsidRPr="007A0652" w:rsidRDefault="008860AE" w:rsidP="00B51786">
      <w:pPr>
        <w:rPr>
          <w:rFonts w:ascii="Arial" w:hAnsi="Arial" w:cs="Arial"/>
          <w:sz w:val="22"/>
          <w:szCs w:val="22"/>
          <w:lang w:val="lt-LT"/>
        </w:rPr>
      </w:pPr>
    </w:p>
    <w:p w14:paraId="58909F5F" w14:textId="77777777" w:rsidR="008860AE" w:rsidRPr="007A0652" w:rsidRDefault="008860AE" w:rsidP="008860AE">
      <w:pPr>
        <w:pStyle w:val="FootnoteText"/>
        <w:jc w:val="both"/>
        <w:rPr>
          <w:rFonts w:ascii="Arial" w:hAnsi="Arial" w:cs="Arial"/>
          <w:sz w:val="22"/>
          <w:szCs w:val="22"/>
          <w:lang w:val="lt-LT"/>
        </w:rPr>
      </w:pPr>
      <w:r w:rsidRPr="007A0652">
        <w:rPr>
          <w:rFonts w:ascii="Arial" w:hAnsi="Arial" w:cs="Arial"/>
          <w:sz w:val="22"/>
          <w:szCs w:val="22"/>
          <w:lang w:val="lt-LT"/>
        </w:rPr>
        <w:t xml:space="preserve">                       Siekiant išvengti turinio interpretacijų, tiekėjų klausimai cituojami tiksliai taip, kaip buvo pateikti CVP IS priemonėmis (tekstas neredaguotas).</w:t>
      </w:r>
    </w:p>
    <w:p w14:paraId="3F3ED9F3" w14:textId="471FBAA4" w:rsidR="008860AE" w:rsidRPr="007A0652" w:rsidRDefault="008860AE" w:rsidP="008860AE">
      <w:pPr>
        <w:pStyle w:val="FootnoteText"/>
        <w:jc w:val="both"/>
        <w:rPr>
          <w:rFonts w:ascii="Arial" w:hAnsi="Arial" w:cs="Arial"/>
          <w:sz w:val="22"/>
          <w:szCs w:val="22"/>
          <w:lang w:val="lt-LT"/>
        </w:rPr>
      </w:pPr>
      <w:r w:rsidRPr="007A0652">
        <w:rPr>
          <w:rFonts w:ascii="Arial" w:hAnsi="Arial" w:cs="Arial"/>
          <w:sz w:val="22"/>
          <w:szCs w:val="22"/>
          <w:lang w:val="lt-LT"/>
        </w:rPr>
        <w:t xml:space="preserve">                      Pateikiami pirkimo sąlygų paaiškinimai / patikslinimai/atsakymai laikomi neatsiejama pirkimo sąlygų dalimi, ir jų nuostatos turi viršenybę prieš ankstesniuose </w:t>
      </w:r>
      <w:r w:rsidR="00A61B83">
        <w:rPr>
          <w:rFonts w:ascii="Arial" w:hAnsi="Arial" w:cs="Arial"/>
          <w:sz w:val="22"/>
          <w:szCs w:val="22"/>
          <w:lang w:val="lt-LT"/>
        </w:rPr>
        <w:t>p</w:t>
      </w:r>
      <w:r w:rsidRPr="007A0652">
        <w:rPr>
          <w:rFonts w:ascii="Arial" w:hAnsi="Arial" w:cs="Arial"/>
          <w:sz w:val="22"/>
          <w:szCs w:val="22"/>
          <w:lang w:val="lt-LT"/>
        </w:rPr>
        <w:t>irkimo dokumentuose išdėstytas nuostatas. Prašome jais vadovautis, teikiant pasiūlymus.</w:t>
      </w:r>
    </w:p>
    <w:p w14:paraId="326537C4" w14:textId="77777777" w:rsidR="007A0652" w:rsidRPr="007A0652" w:rsidRDefault="007A0652" w:rsidP="008860AE">
      <w:pPr>
        <w:pStyle w:val="FootnoteText"/>
        <w:jc w:val="both"/>
        <w:rPr>
          <w:rFonts w:ascii="Arial" w:hAnsi="Arial" w:cs="Arial"/>
          <w:sz w:val="22"/>
          <w:szCs w:val="22"/>
          <w:lang w:val="lt-LT"/>
        </w:rPr>
      </w:pPr>
    </w:p>
    <w:p w14:paraId="0FDD7378" w14:textId="77777777" w:rsidR="007A0652" w:rsidRPr="007A0652" w:rsidRDefault="007A0652" w:rsidP="008860AE">
      <w:pPr>
        <w:pStyle w:val="FootnoteText"/>
        <w:jc w:val="both"/>
        <w:rPr>
          <w:rFonts w:ascii="Arial" w:hAnsi="Arial" w:cs="Arial"/>
          <w:sz w:val="22"/>
          <w:szCs w:val="22"/>
          <w:lang w:val="lt-LT"/>
        </w:rPr>
      </w:pPr>
    </w:p>
    <w:p w14:paraId="6863D156" w14:textId="63505F51" w:rsidR="007A0652" w:rsidRDefault="007A0652" w:rsidP="001174D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lang w:val="lt-LT"/>
        </w:rPr>
      </w:pPr>
      <w:r w:rsidRPr="007A0652">
        <w:rPr>
          <w:rFonts w:ascii="Arial" w:hAnsi="Arial" w:cs="Arial"/>
          <w:sz w:val="22"/>
          <w:szCs w:val="22"/>
          <w:lang w:val="lt-LT"/>
        </w:rPr>
        <w:t xml:space="preserve">             </w:t>
      </w:r>
      <w:r w:rsidRPr="007A0652">
        <w:rPr>
          <w:rFonts w:ascii="Arial" w:hAnsi="Arial" w:cs="Arial"/>
          <w:b/>
          <w:bCs/>
          <w:sz w:val="22"/>
          <w:szCs w:val="22"/>
          <w:lang w:val="lt-LT"/>
        </w:rPr>
        <w:t xml:space="preserve">11.    </w:t>
      </w:r>
      <w:r>
        <w:rPr>
          <w:rFonts w:ascii="Arial" w:hAnsi="Arial" w:cs="Arial"/>
          <w:b/>
          <w:bCs/>
          <w:sz w:val="22"/>
          <w:szCs w:val="22"/>
          <w:lang w:val="lt-LT"/>
        </w:rPr>
        <w:t xml:space="preserve"> </w:t>
      </w:r>
      <w:r w:rsidRPr="007A0652">
        <w:rPr>
          <w:rFonts w:ascii="Arial" w:hAnsi="Arial" w:cs="Arial"/>
          <w:b/>
          <w:bCs/>
          <w:sz w:val="22"/>
          <w:szCs w:val="22"/>
          <w:lang w:val="lt-LT"/>
        </w:rPr>
        <w:t xml:space="preserve"> Klausimas.</w:t>
      </w:r>
      <w:r w:rsidRPr="007A0652">
        <w:rPr>
          <w:rFonts w:ascii="Arial" w:hAnsi="Arial" w:cs="Arial"/>
          <w:sz w:val="22"/>
          <w:szCs w:val="22"/>
          <w:lang w:val="lt-LT"/>
        </w:rPr>
        <w:t xml:space="preserve"> Dėl didelio kiekio klaidų, prašome nukelti pasiūlymo pateikimo terminą 30 d.d. </w:t>
      </w:r>
    </w:p>
    <w:p w14:paraId="5DE4951C" w14:textId="15DA5F6F" w:rsidR="007A0652" w:rsidRPr="007A0652" w:rsidRDefault="007A0652" w:rsidP="001174D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b/>
          <w:bCs/>
          <w:sz w:val="22"/>
          <w:szCs w:val="22"/>
          <w:lang w:val="lt-LT"/>
        </w:rPr>
      </w:pPr>
      <w:r w:rsidRPr="007A0652">
        <w:rPr>
          <w:rFonts w:ascii="Arial" w:hAnsi="Arial" w:cs="Arial"/>
          <w:b/>
          <w:bCs/>
          <w:sz w:val="22"/>
          <w:szCs w:val="22"/>
          <w:lang w:val="lt-LT"/>
        </w:rPr>
        <w:t xml:space="preserve">              Atsakymas.</w:t>
      </w:r>
      <w:r>
        <w:rPr>
          <w:rFonts w:ascii="Arial" w:hAnsi="Arial" w:cs="Arial"/>
          <w:b/>
          <w:bCs/>
          <w:sz w:val="22"/>
          <w:szCs w:val="22"/>
          <w:lang w:val="lt-LT"/>
        </w:rPr>
        <w:t xml:space="preserve"> </w:t>
      </w:r>
      <w:r w:rsidRPr="00721157">
        <w:rPr>
          <w:rFonts w:ascii="Arial" w:hAnsi="Arial" w:cs="Arial"/>
          <w:sz w:val="22"/>
          <w:szCs w:val="22"/>
          <w:lang w:val="lt-LT"/>
        </w:rPr>
        <w:t>Atkre</w:t>
      </w:r>
      <w:r w:rsidR="00721157" w:rsidRPr="00721157">
        <w:rPr>
          <w:rFonts w:ascii="Arial" w:hAnsi="Arial" w:cs="Arial"/>
          <w:sz w:val="22"/>
          <w:szCs w:val="22"/>
          <w:lang w:val="lt-LT"/>
        </w:rPr>
        <w:t>i</w:t>
      </w:r>
      <w:r w:rsidRPr="00721157">
        <w:rPr>
          <w:rFonts w:ascii="Arial" w:hAnsi="Arial" w:cs="Arial"/>
          <w:sz w:val="22"/>
          <w:szCs w:val="22"/>
          <w:lang w:val="lt-LT"/>
        </w:rPr>
        <w:t>piame tiekėjų dėmesį į tai, kad p</w:t>
      </w:r>
      <w:r w:rsidR="00721157" w:rsidRPr="00721157">
        <w:rPr>
          <w:rFonts w:ascii="Arial" w:hAnsi="Arial" w:cs="Arial"/>
          <w:sz w:val="22"/>
          <w:szCs w:val="22"/>
          <w:lang w:val="lt-LT"/>
        </w:rPr>
        <w:t>asiūlymų pate</w:t>
      </w:r>
      <w:r w:rsidR="00822E17">
        <w:rPr>
          <w:rFonts w:ascii="Arial" w:hAnsi="Arial" w:cs="Arial"/>
          <w:sz w:val="22"/>
          <w:szCs w:val="22"/>
          <w:lang w:val="lt-LT"/>
        </w:rPr>
        <w:t>i</w:t>
      </w:r>
      <w:r w:rsidR="00721157" w:rsidRPr="00721157">
        <w:rPr>
          <w:rFonts w:ascii="Arial" w:hAnsi="Arial" w:cs="Arial"/>
          <w:sz w:val="22"/>
          <w:szCs w:val="22"/>
          <w:lang w:val="lt-LT"/>
        </w:rPr>
        <w:t>kimo terminas buvo pratęstas iki 2026 m. birželio 15 d. 15 val. 00 min. (Lietuvos laiku).</w:t>
      </w:r>
    </w:p>
    <w:p w14:paraId="4190F23F" w14:textId="4E7BC0CF" w:rsidR="007A0652" w:rsidRPr="00247BEA" w:rsidRDefault="007A0652" w:rsidP="008860AE">
      <w:pPr>
        <w:pStyle w:val="FootnoteText"/>
        <w:jc w:val="both"/>
        <w:rPr>
          <w:rFonts w:ascii="Arial" w:hAnsi="Arial" w:cs="Arial"/>
          <w:sz w:val="22"/>
          <w:szCs w:val="22"/>
          <w:lang w:val="lt-LT"/>
        </w:rPr>
      </w:pPr>
    </w:p>
    <w:p w14:paraId="67559060" w14:textId="77777777" w:rsidR="008860AE" w:rsidRPr="007A0652" w:rsidRDefault="008860AE" w:rsidP="00B51786">
      <w:pPr>
        <w:rPr>
          <w:rFonts w:ascii="Arial" w:hAnsi="Arial" w:cs="Arial"/>
          <w:sz w:val="22"/>
          <w:szCs w:val="22"/>
          <w:lang w:val="lt-LT"/>
        </w:rPr>
      </w:pPr>
    </w:p>
    <w:p w14:paraId="7D44F0E9" w14:textId="77777777" w:rsidR="00AE5BC0" w:rsidRPr="00101AED" w:rsidRDefault="00AE5BC0" w:rsidP="00AE5BC0">
      <w:pPr>
        <w:pStyle w:val="Default"/>
        <w:rPr>
          <w:sz w:val="22"/>
          <w:szCs w:val="22"/>
        </w:rPr>
      </w:pPr>
    </w:p>
    <w:p w14:paraId="58DB0D52" w14:textId="77777777" w:rsidR="00AE5BC0" w:rsidRPr="00101AED" w:rsidRDefault="00AE5BC0" w:rsidP="00AE5BC0">
      <w:pPr>
        <w:pStyle w:val="Default"/>
        <w:rPr>
          <w:sz w:val="22"/>
          <w:szCs w:val="22"/>
        </w:rPr>
      </w:pPr>
      <w:r w:rsidRPr="00101AED">
        <w:rPr>
          <w:sz w:val="22"/>
          <w:szCs w:val="22"/>
        </w:rPr>
        <w:t xml:space="preserve">Projektų grupės </w:t>
      </w:r>
    </w:p>
    <w:p w14:paraId="669AEFF5" w14:textId="77777777" w:rsidR="00AE5BC0" w:rsidRPr="00101AED" w:rsidRDefault="00AE5BC0" w:rsidP="00AE5BC0">
      <w:pPr>
        <w:pStyle w:val="Default"/>
        <w:rPr>
          <w:sz w:val="22"/>
          <w:szCs w:val="22"/>
        </w:rPr>
      </w:pPr>
      <w:r w:rsidRPr="00101AED">
        <w:rPr>
          <w:sz w:val="22"/>
          <w:szCs w:val="22"/>
        </w:rPr>
        <w:t>Strateginių projektų skyriaus vadovas                                                         Vaidrius Andrikonis</w:t>
      </w:r>
    </w:p>
    <w:p w14:paraId="60F47CCB" w14:textId="77777777" w:rsidR="00AE5BC0" w:rsidRPr="00101AED" w:rsidRDefault="00AE5BC0" w:rsidP="00AE5BC0">
      <w:pPr>
        <w:pStyle w:val="Default"/>
        <w:rPr>
          <w:sz w:val="22"/>
          <w:szCs w:val="22"/>
        </w:rPr>
      </w:pPr>
    </w:p>
    <w:p w14:paraId="1E645C14" w14:textId="77777777" w:rsidR="00AE5BC0" w:rsidRPr="00101AED" w:rsidRDefault="00AE5BC0" w:rsidP="00AE5BC0">
      <w:pPr>
        <w:pStyle w:val="Default"/>
        <w:rPr>
          <w:sz w:val="22"/>
          <w:szCs w:val="22"/>
        </w:rPr>
      </w:pPr>
    </w:p>
    <w:p w14:paraId="0B2D2710" w14:textId="77777777" w:rsidR="00AE5BC0" w:rsidRPr="00101AED" w:rsidRDefault="00AE5BC0" w:rsidP="00AE5BC0">
      <w:pPr>
        <w:pStyle w:val="Default"/>
        <w:rPr>
          <w:sz w:val="22"/>
          <w:szCs w:val="22"/>
        </w:rPr>
      </w:pPr>
    </w:p>
    <w:p w14:paraId="602FF5AB" w14:textId="77777777" w:rsidR="00AE5BC0" w:rsidRDefault="00AE5BC0" w:rsidP="00AE5BC0">
      <w:pPr>
        <w:pStyle w:val="Default"/>
        <w:rPr>
          <w:sz w:val="22"/>
          <w:szCs w:val="22"/>
        </w:rPr>
      </w:pPr>
    </w:p>
    <w:p w14:paraId="2AF079B0" w14:textId="77777777" w:rsidR="00AE5BC0" w:rsidRDefault="00AE5BC0" w:rsidP="00AE5BC0">
      <w:pPr>
        <w:pStyle w:val="Default"/>
        <w:rPr>
          <w:sz w:val="22"/>
          <w:szCs w:val="22"/>
        </w:rPr>
      </w:pPr>
    </w:p>
    <w:p w14:paraId="6679233C" w14:textId="77777777" w:rsidR="00AE5BC0" w:rsidRDefault="00AE5BC0" w:rsidP="00AE5BC0">
      <w:pPr>
        <w:pStyle w:val="Default"/>
        <w:rPr>
          <w:sz w:val="22"/>
          <w:szCs w:val="22"/>
        </w:rPr>
      </w:pPr>
    </w:p>
    <w:p w14:paraId="5049ADE1" w14:textId="77777777" w:rsidR="00AE5BC0" w:rsidRPr="00101AED" w:rsidRDefault="00AE5BC0" w:rsidP="00AE5BC0">
      <w:pPr>
        <w:pStyle w:val="Default"/>
        <w:rPr>
          <w:sz w:val="22"/>
          <w:szCs w:val="22"/>
        </w:rPr>
      </w:pPr>
    </w:p>
    <w:p w14:paraId="35A07EF5" w14:textId="77777777" w:rsidR="00AE5BC0" w:rsidRPr="00101AED" w:rsidRDefault="00AE5BC0" w:rsidP="00AE5BC0">
      <w:pPr>
        <w:pStyle w:val="Default"/>
        <w:rPr>
          <w:sz w:val="22"/>
          <w:szCs w:val="22"/>
        </w:rPr>
      </w:pPr>
    </w:p>
    <w:p w14:paraId="69335E42" w14:textId="77777777" w:rsidR="00AE5BC0" w:rsidRPr="00101AED" w:rsidRDefault="00AE5BC0" w:rsidP="00AE5BC0">
      <w:pPr>
        <w:pStyle w:val="Default"/>
        <w:rPr>
          <w:sz w:val="22"/>
          <w:szCs w:val="22"/>
        </w:rPr>
      </w:pPr>
      <w:r w:rsidRPr="00101AED">
        <w:rPr>
          <w:sz w:val="22"/>
          <w:szCs w:val="22"/>
        </w:rPr>
        <w:t>Antanas Narbutas, antanas.narbutas@vialietuva.lt</w:t>
      </w:r>
    </w:p>
    <w:p w14:paraId="2570F1E8" w14:textId="77777777" w:rsidR="004C275B" w:rsidRPr="00B51786" w:rsidRDefault="004C275B" w:rsidP="003803BE">
      <w:pPr>
        <w:jc w:val="both"/>
        <w:rPr>
          <w:rFonts w:ascii="Arial" w:hAnsi="Arial" w:cs="Arial"/>
          <w:sz w:val="22"/>
          <w:szCs w:val="22"/>
          <w:lang w:val="lt-LT"/>
        </w:rPr>
      </w:pPr>
    </w:p>
    <w:sectPr w:rsidR="004C275B" w:rsidRPr="00B51786" w:rsidSect="00A46C90">
      <w:headerReference w:type="default" r:id="rId12"/>
      <w:footerReference w:type="default" r:id="rId13"/>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BC1B" w14:textId="77777777" w:rsidR="00D153BD" w:rsidRDefault="00D153BD">
      <w:r>
        <w:separator/>
      </w:r>
    </w:p>
  </w:endnote>
  <w:endnote w:type="continuationSeparator" w:id="0">
    <w:p w14:paraId="0C6C29F9" w14:textId="77777777" w:rsidR="00D153BD" w:rsidRDefault="00D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7EC3" w14:textId="77777777" w:rsidR="00D153BD" w:rsidRDefault="00D153BD">
      <w:r>
        <w:separator/>
      </w:r>
    </w:p>
  </w:footnote>
  <w:footnote w:type="continuationSeparator" w:id="0">
    <w:p w14:paraId="573D6537" w14:textId="77777777" w:rsidR="00D153BD" w:rsidRDefault="00D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4" w15:restartNumberingAfterBreak="0">
    <w:nsid w:val="1F792877"/>
    <w:multiLevelType w:val="multilevel"/>
    <w:tmpl w:val="49FA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10A93"/>
    <w:multiLevelType w:val="hybridMultilevel"/>
    <w:tmpl w:val="C568D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3927EA"/>
    <w:multiLevelType w:val="hybridMultilevel"/>
    <w:tmpl w:val="62BC2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8" w15:restartNumberingAfterBreak="0">
    <w:nsid w:val="43F315FE"/>
    <w:multiLevelType w:val="hybridMultilevel"/>
    <w:tmpl w:val="75FE15BA"/>
    <w:lvl w:ilvl="0" w:tplc="E6BC6EF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3A27F68"/>
    <w:multiLevelType w:val="multilevel"/>
    <w:tmpl w:val="1038A3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4"/>
  </w:num>
  <w:num w:numId="3" w16cid:durableId="819350345">
    <w:abstractNumId w:val="12"/>
  </w:num>
  <w:num w:numId="4" w16cid:durableId="605118950">
    <w:abstractNumId w:val="9"/>
  </w:num>
  <w:num w:numId="5" w16cid:durableId="913584666">
    <w:abstractNumId w:val="7"/>
  </w:num>
  <w:num w:numId="6" w16cid:durableId="1928490244">
    <w:abstractNumId w:val="3"/>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2"/>
  </w:num>
  <w:num w:numId="9" w16cid:durableId="1048991245">
    <w:abstractNumId w:val="13"/>
  </w:num>
  <w:num w:numId="10" w16cid:durableId="1358772431">
    <w:abstractNumId w:val="0"/>
  </w:num>
  <w:num w:numId="11" w16cid:durableId="1857697180">
    <w:abstractNumId w:val="8"/>
  </w:num>
  <w:num w:numId="12" w16cid:durableId="90201126">
    <w:abstractNumId w:val="5"/>
  </w:num>
  <w:num w:numId="13" w16cid:durableId="636105423">
    <w:abstractNumId w:val="4"/>
  </w:num>
  <w:num w:numId="14" w16cid:durableId="455372049">
    <w:abstractNumId w:val="11"/>
  </w:num>
  <w:num w:numId="15" w16cid:durableId="2027903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1248"/>
    <w:rsid w:val="00012862"/>
    <w:rsid w:val="00036769"/>
    <w:rsid w:val="0003760E"/>
    <w:rsid w:val="00042E51"/>
    <w:rsid w:val="00044E63"/>
    <w:rsid w:val="00047162"/>
    <w:rsid w:val="0005616B"/>
    <w:rsid w:val="000707D3"/>
    <w:rsid w:val="00073D14"/>
    <w:rsid w:val="00075E35"/>
    <w:rsid w:val="000769E1"/>
    <w:rsid w:val="000803AC"/>
    <w:rsid w:val="00081308"/>
    <w:rsid w:val="000828FB"/>
    <w:rsid w:val="00084B70"/>
    <w:rsid w:val="000877D6"/>
    <w:rsid w:val="000A232A"/>
    <w:rsid w:val="000A5184"/>
    <w:rsid w:val="000A75CE"/>
    <w:rsid w:val="000B5704"/>
    <w:rsid w:val="000B5F99"/>
    <w:rsid w:val="000C3AB8"/>
    <w:rsid w:val="000C6CF8"/>
    <w:rsid w:val="000C75BF"/>
    <w:rsid w:val="000D22DB"/>
    <w:rsid w:val="000D2EC0"/>
    <w:rsid w:val="000D54E9"/>
    <w:rsid w:val="000D6BEA"/>
    <w:rsid w:val="000D7E74"/>
    <w:rsid w:val="000E6F63"/>
    <w:rsid w:val="000F5326"/>
    <w:rsid w:val="000F5F48"/>
    <w:rsid w:val="0010660B"/>
    <w:rsid w:val="001174D9"/>
    <w:rsid w:val="001200BE"/>
    <w:rsid w:val="00122987"/>
    <w:rsid w:val="00133BC6"/>
    <w:rsid w:val="001343A5"/>
    <w:rsid w:val="00142221"/>
    <w:rsid w:val="00144C6E"/>
    <w:rsid w:val="00144E29"/>
    <w:rsid w:val="00154419"/>
    <w:rsid w:val="00164338"/>
    <w:rsid w:val="001677B3"/>
    <w:rsid w:val="00176B60"/>
    <w:rsid w:val="00177B8F"/>
    <w:rsid w:val="00182187"/>
    <w:rsid w:val="00183018"/>
    <w:rsid w:val="0018341E"/>
    <w:rsid w:val="00184B9A"/>
    <w:rsid w:val="001906AE"/>
    <w:rsid w:val="00192D24"/>
    <w:rsid w:val="001A22E0"/>
    <w:rsid w:val="001A5122"/>
    <w:rsid w:val="001B394E"/>
    <w:rsid w:val="001C0744"/>
    <w:rsid w:val="001C24A4"/>
    <w:rsid w:val="001C3BA3"/>
    <w:rsid w:val="001D0F28"/>
    <w:rsid w:val="001D2F2F"/>
    <w:rsid w:val="001D3232"/>
    <w:rsid w:val="001D354C"/>
    <w:rsid w:val="001D474B"/>
    <w:rsid w:val="001D518D"/>
    <w:rsid w:val="001D6A7E"/>
    <w:rsid w:val="001D72D2"/>
    <w:rsid w:val="001E3629"/>
    <w:rsid w:val="001E7FF7"/>
    <w:rsid w:val="001F4992"/>
    <w:rsid w:val="00200ED5"/>
    <w:rsid w:val="00204A80"/>
    <w:rsid w:val="002128C7"/>
    <w:rsid w:val="002145C8"/>
    <w:rsid w:val="00215C51"/>
    <w:rsid w:val="00216854"/>
    <w:rsid w:val="002170F3"/>
    <w:rsid w:val="002208A7"/>
    <w:rsid w:val="002273DA"/>
    <w:rsid w:val="002321D5"/>
    <w:rsid w:val="002329F0"/>
    <w:rsid w:val="002333A5"/>
    <w:rsid w:val="00237E01"/>
    <w:rsid w:val="00241613"/>
    <w:rsid w:val="002446D0"/>
    <w:rsid w:val="00254B37"/>
    <w:rsid w:val="0025607B"/>
    <w:rsid w:val="002600B7"/>
    <w:rsid w:val="00263735"/>
    <w:rsid w:val="00263B95"/>
    <w:rsid w:val="00264D41"/>
    <w:rsid w:val="00264EC5"/>
    <w:rsid w:val="00267B10"/>
    <w:rsid w:val="00280633"/>
    <w:rsid w:val="002837B5"/>
    <w:rsid w:val="00285EA4"/>
    <w:rsid w:val="00296E15"/>
    <w:rsid w:val="002A3D3F"/>
    <w:rsid w:val="002A530D"/>
    <w:rsid w:val="002A5847"/>
    <w:rsid w:val="002B1558"/>
    <w:rsid w:val="002B20C1"/>
    <w:rsid w:val="002B77B7"/>
    <w:rsid w:val="002C5C31"/>
    <w:rsid w:val="002D22A1"/>
    <w:rsid w:val="002D7903"/>
    <w:rsid w:val="002E10E5"/>
    <w:rsid w:val="002E2467"/>
    <w:rsid w:val="002E65B5"/>
    <w:rsid w:val="003017C7"/>
    <w:rsid w:val="003017E8"/>
    <w:rsid w:val="003047DA"/>
    <w:rsid w:val="00307AFD"/>
    <w:rsid w:val="0031031F"/>
    <w:rsid w:val="00313B0D"/>
    <w:rsid w:val="00313C36"/>
    <w:rsid w:val="003150DF"/>
    <w:rsid w:val="00321F2A"/>
    <w:rsid w:val="00324E87"/>
    <w:rsid w:val="003301F3"/>
    <w:rsid w:val="00331745"/>
    <w:rsid w:val="003410C7"/>
    <w:rsid w:val="0034229E"/>
    <w:rsid w:val="0034750B"/>
    <w:rsid w:val="003505F0"/>
    <w:rsid w:val="003576E6"/>
    <w:rsid w:val="00357F71"/>
    <w:rsid w:val="00360FA3"/>
    <w:rsid w:val="00362E68"/>
    <w:rsid w:val="00364EC1"/>
    <w:rsid w:val="00366FBB"/>
    <w:rsid w:val="00367AB2"/>
    <w:rsid w:val="003708A1"/>
    <w:rsid w:val="0037519D"/>
    <w:rsid w:val="003803BE"/>
    <w:rsid w:val="003850F6"/>
    <w:rsid w:val="003937B2"/>
    <w:rsid w:val="00393FDF"/>
    <w:rsid w:val="00397F52"/>
    <w:rsid w:val="003A0129"/>
    <w:rsid w:val="003B4274"/>
    <w:rsid w:val="003B58DA"/>
    <w:rsid w:val="003C2025"/>
    <w:rsid w:val="003C2402"/>
    <w:rsid w:val="003C6DD0"/>
    <w:rsid w:val="003D67BA"/>
    <w:rsid w:val="003E1CA5"/>
    <w:rsid w:val="003F1701"/>
    <w:rsid w:val="003F3631"/>
    <w:rsid w:val="004009AC"/>
    <w:rsid w:val="00401A39"/>
    <w:rsid w:val="00407171"/>
    <w:rsid w:val="00411370"/>
    <w:rsid w:val="00426A91"/>
    <w:rsid w:val="00427AA3"/>
    <w:rsid w:val="004331FD"/>
    <w:rsid w:val="00433DFD"/>
    <w:rsid w:val="0043432C"/>
    <w:rsid w:val="00436CA5"/>
    <w:rsid w:val="00436D3F"/>
    <w:rsid w:val="00444709"/>
    <w:rsid w:val="00446F39"/>
    <w:rsid w:val="00450558"/>
    <w:rsid w:val="00451D26"/>
    <w:rsid w:val="00455A51"/>
    <w:rsid w:val="0046135C"/>
    <w:rsid w:val="00466436"/>
    <w:rsid w:val="00466517"/>
    <w:rsid w:val="00471091"/>
    <w:rsid w:val="0047232C"/>
    <w:rsid w:val="00473CB7"/>
    <w:rsid w:val="0047483B"/>
    <w:rsid w:val="00474FC7"/>
    <w:rsid w:val="0047715B"/>
    <w:rsid w:val="00480B91"/>
    <w:rsid w:val="00486423"/>
    <w:rsid w:val="00486A1F"/>
    <w:rsid w:val="0048707A"/>
    <w:rsid w:val="00490A00"/>
    <w:rsid w:val="004944D2"/>
    <w:rsid w:val="00497052"/>
    <w:rsid w:val="004A0746"/>
    <w:rsid w:val="004B2B66"/>
    <w:rsid w:val="004B5169"/>
    <w:rsid w:val="004C275B"/>
    <w:rsid w:val="004C4D9D"/>
    <w:rsid w:val="004C74B5"/>
    <w:rsid w:val="004D674D"/>
    <w:rsid w:val="004E773D"/>
    <w:rsid w:val="004F040B"/>
    <w:rsid w:val="004F11B2"/>
    <w:rsid w:val="004F5315"/>
    <w:rsid w:val="004F661E"/>
    <w:rsid w:val="00500B68"/>
    <w:rsid w:val="005011CE"/>
    <w:rsid w:val="005044B3"/>
    <w:rsid w:val="0051666C"/>
    <w:rsid w:val="00520DFF"/>
    <w:rsid w:val="005224C6"/>
    <w:rsid w:val="00523EEC"/>
    <w:rsid w:val="005250D5"/>
    <w:rsid w:val="00526294"/>
    <w:rsid w:val="005325B2"/>
    <w:rsid w:val="00532C74"/>
    <w:rsid w:val="005360E1"/>
    <w:rsid w:val="005417ED"/>
    <w:rsid w:val="00554B38"/>
    <w:rsid w:val="00575109"/>
    <w:rsid w:val="00575CDE"/>
    <w:rsid w:val="00584F35"/>
    <w:rsid w:val="005923B7"/>
    <w:rsid w:val="00594547"/>
    <w:rsid w:val="005A1F10"/>
    <w:rsid w:val="005A6D8B"/>
    <w:rsid w:val="005A728A"/>
    <w:rsid w:val="005B1258"/>
    <w:rsid w:val="005B6549"/>
    <w:rsid w:val="005C6EBD"/>
    <w:rsid w:val="005D0DC5"/>
    <w:rsid w:val="005D10DB"/>
    <w:rsid w:val="005D450F"/>
    <w:rsid w:val="005E4558"/>
    <w:rsid w:val="005E4D8F"/>
    <w:rsid w:val="005E5300"/>
    <w:rsid w:val="005F03AD"/>
    <w:rsid w:val="005F1C40"/>
    <w:rsid w:val="005F40DB"/>
    <w:rsid w:val="005F412D"/>
    <w:rsid w:val="005F689C"/>
    <w:rsid w:val="005F7282"/>
    <w:rsid w:val="00607769"/>
    <w:rsid w:val="00610D35"/>
    <w:rsid w:val="00620A96"/>
    <w:rsid w:val="00626C3F"/>
    <w:rsid w:val="0062765D"/>
    <w:rsid w:val="00633A2A"/>
    <w:rsid w:val="00640992"/>
    <w:rsid w:val="0064161F"/>
    <w:rsid w:val="00643984"/>
    <w:rsid w:val="00646062"/>
    <w:rsid w:val="00647833"/>
    <w:rsid w:val="0065772F"/>
    <w:rsid w:val="00663213"/>
    <w:rsid w:val="0067081F"/>
    <w:rsid w:val="006719D6"/>
    <w:rsid w:val="0067278E"/>
    <w:rsid w:val="00674FC9"/>
    <w:rsid w:val="0067571E"/>
    <w:rsid w:val="0068619F"/>
    <w:rsid w:val="00694392"/>
    <w:rsid w:val="00695EB8"/>
    <w:rsid w:val="0069665E"/>
    <w:rsid w:val="006A07C3"/>
    <w:rsid w:val="006B0379"/>
    <w:rsid w:val="006B3935"/>
    <w:rsid w:val="006B4412"/>
    <w:rsid w:val="006C0F25"/>
    <w:rsid w:val="006D54D2"/>
    <w:rsid w:val="006E0976"/>
    <w:rsid w:val="006F3E5C"/>
    <w:rsid w:val="00720DE6"/>
    <w:rsid w:val="00721157"/>
    <w:rsid w:val="007218B6"/>
    <w:rsid w:val="00721C41"/>
    <w:rsid w:val="007273DE"/>
    <w:rsid w:val="00731320"/>
    <w:rsid w:val="007314BE"/>
    <w:rsid w:val="00731D97"/>
    <w:rsid w:val="007378DC"/>
    <w:rsid w:val="00741ADA"/>
    <w:rsid w:val="007556E8"/>
    <w:rsid w:val="0075667D"/>
    <w:rsid w:val="00757FE9"/>
    <w:rsid w:val="00774663"/>
    <w:rsid w:val="00783590"/>
    <w:rsid w:val="0079001B"/>
    <w:rsid w:val="00791888"/>
    <w:rsid w:val="00794768"/>
    <w:rsid w:val="007A0652"/>
    <w:rsid w:val="007A3FF8"/>
    <w:rsid w:val="007A4073"/>
    <w:rsid w:val="007A5FD2"/>
    <w:rsid w:val="007B2C9F"/>
    <w:rsid w:val="007B6F84"/>
    <w:rsid w:val="007B6FF3"/>
    <w:rsid w:val="007C1BAC"/>
    <w:rsid w:val="007D2F0F"/>
    <w:rsid w:val="007D5720"/>
    <w:rsid w:val="007D6A05"/>
    <w:rsid w:val="007E0817"/>
    <w:rsid w:val="007E3CD5"/>
    <w:rsid w:val="007F1362"/>
    <w:rsid w:val="007F326B"/>
    <w:rsid w:val="007F49FE"/>
    <w:rsid w:val="008022BB"/>
    <w:rsid w:val="00822E17"/>
    <w:rsid w:val="008243C3"/>
    <w:rsid w:val="00825FDC"/>
    <w:rsid w:val="00831273"/>
    <w:rsid w:val="008322B7"/>
    <w:rsid w:val="00837873"/>
    <w:rsid w:val="00837BC4"/>
    <w:rsid w:val="00850319"/>
    <w:rsid w:val="00850CD6"/>
    <w:rsid w:val="0086459A"/>
    <w:rsid w:val="00866153"/>
    <w:rsid w:val="008673D9"/>
    <w:rsid w:val="008718B8"/>
    <w:rsid w:val="008735ED"/>
    <w:rsid w:val="0087386E"/>
    <w:rsid w:val="00884922"/>
    <w:rsid w:val="008860AE"/>
    <w:rsid w:val="00890116"/>
    <w:rsid w:val="00891812"/>
    <w:rsid w:val="008B11DE"/>
    <w:rsid w:val="008B63D7"/>
    <w:rsid w:val="008C163E"/>
    <w:rsid w:val="008C325B"/>
    <w:rsid w:val="008D1F0B"/>
    <w:rsid w:val="008D5B55"/>
    <w:rsid w:val="008D758F"/>
    <w:rsid w:val="008E59BF"/>
    <w:rsid w:val="008E5D72"/>
    <w:rsid w:val="008F0DDC"/>
    <w:rsid w:val="008F205C"/>
    <w:rsid w:val="00902F6B"/>
    <w:rsid w:val="00910385"/>
    <w:rsid w:val="00924086"/>
    <w:rsid w:val="00926824"/>
    <w:rsid w:val="00926998"/>
    <w:rsid w:val="009330DF"/>
    <w:rsid w:val="0093328F"/>
    <w:rsid w:val="00940517"/>
    <w:rsid w:val="00940CE1"/>
    <w:rsid w:val="00942D5F"/>
    <w:rsid w:val="00942ED2"/>
    <w:rsid w:val="0094411F"/>
    <w:rsid w:val="00947148"/>
    <w:rsid w:val="00956B3E"/>
    <w:rsid w:val="009575AB"/>
    <w:rsid w:val="00971045"/>
    <w:rsid w:val="00976B15"/>
    <w:rsid w:val="00980F14"/>
    <w:rsid w:val="0098289F"/>
    <w:rsid w:val="00996A37"/>
    <w:rsid w:val="00996C4A"/>
    <w:rsid w:val="00997DE7"/>
    <w:rsid w:val="009A228A"/>
    <w:rsid w:val="009B39CB"/>
    <w:rsid w:val="009C0C2C"/>
    <w:rsid w:val="009C3B50"/>
    <w:rsid w:val="009C4EF5"/>
    <w:rsid w:val="009C6586"/>
    <w:rsid w:val="009C77FC"/>
    <w:rsid w:val="009D0728"/>
    <w:rsid w:val="009D6E91"/>
    <w:rsid w:val="009E50EF"/>
    <w:rsid w:val="009E6537"/>
    <w:rsid w:val="009E7A32"/>
    <w:rsid w:val="009F0151"/>
    <w:rsid w:val="00A0037A"/>
    <w:rsid w:val="00A23EF7"/>
    <w:rsid w:val="00A32516"/>
    <w:rsid w:val="00A43345"/>
    <w:rsid w:val="00A46C90"/>
    <w:rsid w:val="00A61B83"/>
    <w:rsid w:val="00A64316"/>
    <w:rsid w:val="00A64BD2"/>
    <w:rsid w:val="00A759B3"/>
    <w:rsid w:val="00A814B0"/>
    <w:rsid w:val="00A83772"/>
    <w:rsid w:val="00A91A5F"/>
    <w:rsid w:val="00A932B1"/>
    <w:rsid w:val="00A97A7C"/>
    <w:rsid w:val="00AA0E2C"/>
    <w:rsid w:val="00AB1EBD"/>
    <w:rsid w:val="00AC2AE1"/>
    <w:rsid w:val="00AE29D5"/>
    <w:rsid w:val="00AE54BE"/>
    <w:rsid w:val="00AE5BC0"/>
    <w:rsid w:val="00AE719C"/>
    <w:rsid w:val="00AF2788"/>
    <w:rsid w:val="00AF400A"/>
    <w:rsid w:val="00B00285"/>
    <w:rsid w:val="00B248C6"/>
    <w:rsid w:val="00B44199"/>
    <w:rsid w:val="00B507F2"/>
    <w:rsid w:val="00B51786"/>
    <w:rsid w:val="00B51BF6"/>
    <w:rsid w:val="00B65041"/>
    <w:rsid w:val="00B66C77"/>
    <w:rsid w:val="00B672CF"/>
    <w:rsid w:val="00B72CDC"/>
    <w:rsid w:val="00B75CEE"/>
    <w:rsid w:val="00B76653"/>
    <w:rsid w:val="00B81081"/>
    <w:rsid w:val="00B84769"/>
    <w:rsid w:val="00B85B6A"/>
    <w:rsid w:val="00B936F2"/>
    <w:rsid w:val="00BA32C4"/>
    <w:rsid w:val="00BB55B9"/>
    <w:rsid w:val="00BC3853"/>
    <w:rsid w:val="00BC6A5B"/>
    <w:rsid w:val="00BD210A"/>
    <w:rsid w:val="00BD2814"/>
    <w:rsid w:val="00BE2BC1"/>
    <w:rsid w:val="00BE3D84"/>
    <w:rsid w:val="00BE5975"/>
    <w:rsid w:val="00BF35B4"/>
    <w:rsid w:val="00BF5AC7"/>
    <w:rsid w:val="00BF60FE"/>
    <w:rsid w:val="00C049CF"/>
    <w:rsid w:val="00C06EC8"/>
    <w:rsid w:val="00C12975"/>
    <w:rsid w:val="00C14FB2"/>
    <w:rsid w:val="00C15E87"/>
    <w:rsid w:val="00C169AA"/>
    <w:rsid w:val="00C17D81"/>
    <w:rsid w:val="00C21B5F"/>
    <w:rsid w:val="00C234F2"/>
    <w:rsid w:val="00C236CF"/>
    <w:rsid w:val="00C23E59"/>
    <w:rsid w:val="00C2576A"/>
    <w:rsid w:val="00C25BD9"/>
    <w:rsid w:val="00C344B5"/>
    <w:rsid w:val="00C36C16"/>
    <w:rsid w:val="00C37E5F"/>
    <w:rsid w:val="00C6436E"/>
    <w:rsid w:val="00C663C7"/>
    <w:rsid w:val="00C8305B"/>
    <w:rsid w:val="00C869B7"/>
    <w:rsid w:val="00C87DAF"/>
    <w:rsid w:val="00C90A50"/>
    <w:rsid w:val="00C931F8"/>
    <w:rsid w:val="00CA0464"/>
    <w:rsid w:val="00CB0E0E"/>
    <w:rsid w:val="00CB4339"/>
    <w:rsid w:val="00CB4550"/>
    <w:rsid w:val="00CC41EA"/>
    <w:rsid w:val="00CC676B"/>
    <w:rsid w:val="00CD68BE"/>
    <w:rsid w:val="00CF0B54"/>
    <w:rsid w:val="00CF1C0F"/>
    <w:rsid w:val="00D13952"/>
    <w:rsid w:val="00D141D3"/>
    <w:rsid w:val="00D14A5F"/>
    <w:rsid w:val="00D153BD"/>
    <w:rsid w:val="00D154DA"/>
    <w:rsid w:val="00D169B4"/>
    <w:rsid w:val="00D33F5B"/>
    <w:rsid w:val="00D40C82"/>
    <w:rsid w:val="00D40FE5"/>
    <w:rsid w:val="00D44A84"/>
    <w:rsid w:val="00D53829"/>
    <w:rsid w:val="00D53A64"/>
    <w:rsid w:val="00D567C7"/>
    <w:rsid w:val="00D5748E"/>
    <w:rsid w:val="00D63555"/>
    <w:rsid w:val="00D67A65"/>
    <w:rsid w:val="00D71985"/>
    <w:rsid w:val="00D7414F"/>
    <w:rsid w:val="00D75754"/>
    <w:rsid w:val="00D76C74"/>
    <w:rsid w:val="00D80764"/>
    <w:rsid w:val="00D83476"/>
    <w:rsid w:val="00DA0CBA"/>
    <w:rsid w:val="00DA4C11"/>
    <w:rsid w:val="00DB17FF"/>
    <w:rsid w:val="00DB27CA"/>
    <w:rsid w:val="00DC11EF"/>
    <w:rsid w:val="00DC1F11"/>
    <w:rsid w:val="00DC42A9"/>
    <w:rsid w:val="00DC64BD"/>
    <w:rsid w:val="00DC7301"/>
    <w:rsid w:val="00DD2C39"/>
    <w:rsid w:val="00DD40B8"/>
    <w:rsid w:val="00DE3ABB"/>
    <w:rsid w:val="00DE46EF"/>
    <w:rsid w:val="00DF0341"/>
    <w:rsid w:val="00E018EA"/>
    <w:rsid w:val="00E01F12"/>
    <w:rsid w:val="00E04554"/>
    <w:rsid w:val="00E04793"/>
    <w:rsid w:val="00E04BC5"/>
    <w:rsid w:val="00E05117"/>
    <w:rsid w:val="00E0687C"/>
    <w:rsid w:val="00E06F02"/>
    <w:rsid w:val="00E079E6"/>
    <w:rsid w:val="00E20942"/>
    <w:rsid w:val="00E26FD3"/>
    <w:rsid w:val="00E27C37"/>
    <w:rsid w:val="00E31D07"/>
    <w:rsid w:val="00E37403"/>
    <w:rsid w:val="00E37A8C"/>
    <w:rsid w:val="00E461A5"/>
    <w:rsid w:val="00E618FA"/>
    <w:rsid w:val="00E62AC1"/>
    <w:rsid w:val="00E65F84"/>
    <w:rsid w:val="00E664B6"/>
    <w:rsid w:val="00E716D5"/>
    <w:rsid w:val="00E82E6E"/>
    <w:rsid w:val="00E82FF8"/>
    <w:rsid w:val="00E8517A"/>
    <w:rsid w:val="00E96696"/>
    <w:rsid w:val="00E9797F"/>
    <w:rsid w:val="00EA0F66"/>
    <w:rsid w:val="00EB0474"/>
    <w:rsid w:val="00EC0FAA"/>
    <w:rsid w:val="00EC3D98"/>
    <w:rsid w:val="00ED310A"/>
    <w:rsid w:val="00EE046F"/>
    <w:rsid w:val="00EE13C6"/>
    <w:rsid w:val="00EF0957"/>
    <w:rsid w:val="00F001A7"/>
    <w:rsid w:val="00F00986"/>
    <w:rsid w:val="00F161E9"/>
    <w:rsid w:val="00F17522"/>
    <w:rsid w:val="00F23C89"/>
    <w:rsid w:val="00F252F3"/>
    <w:rsid w:val="00F255F6"/>
    <w:rsid w:val="00F309F5"/>
    <w:rsid w:val="00F30FB2"/>
    <w:rsid w:val="00F46361"/>
    <w:rsid w:val="00F46FC2"/>
    <w:rsid w:val="00F72868"/>
    <w:rsid w:val="00F77115"/>
    <w:rsid w:val="00F8394D"/>
    <w:rsid w:val="00F84CD0"/>
    <w:rsid w:val="00F96855"/>
    <w:rsid w:val="00FA13AD"/>
    <w:rsid w:val="00FB153D"/>
    <w:rsid w:val="00FB2F2E"/>
    <w:rsid w:val="00FC08C7"/>
    <w:rsid w:val="00FC7D14"/>
    <w:rsid w:val="00FD1504"/>
    <w:rsid w:val="00FD15CC"/>
    <w:rsid w:val="00FD4E5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2.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5098</Words>
  <Characters>2907</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114</cp:revision>
  <cp:lastPrinted>2024-07-09T11:43:00Z</cp:lastPrinted>
  <dcterms:created xsi:type="dcterms:W3CDTF">2024-07-15T06:51:00Z</dcterms:created>
  <dcterms:modified xsi:type="dcterms:W3CDTF">2026-05-21T11:05:00Z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