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004F93ED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8C1471" w:rsidRPr="008C1471">
        <w:rPr>
          <w:rFonts w:ascii="Arial" w:hAnsi="Arial" w:cs="Arial"/>
          <w:b/>
          <w:caps/>
          <w:sz w:val="20"/>
          <w:szCs w:val="20"/>
          <w:lang w:val="lt-LT"/>
        </w:rPr>
        <w:t>Nuostoviosios veikos terahercinė spektroskopinė sistema TeraGraph</w:t>
      </w:r>
      <w:r w:rsidR="008C1471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8C1471" w:rsidRPr="008C1471">
        <w:rPr>
          <w:rFonts w:ascii="Arial" w:hAnsi="Arial" w:cs="Arial"/>
          <w:b/>
          <w:caps/>
          <w:sz w:val="20"/>
          <w:szCs w:val="20"/>
          <w:lang w:val="lt-LT"/>
        </w:rPr>
        <w:t>4233/2026/FF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297B17BD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8C1471" w:rsidRPr="008C1471">
        <w:rPr>
          <w:rFonts w:ascii="Arial" w:hAnsi="Arial" w:cs="Arial"/>
          <w:b/>
          <w:caps/>
          <w:sz w:val="20"/>
          <w:szCs w:val="20"/>
          <w:lang w:val="lt-LT"/>
        </w:rPr>
        <w:t xml:space="preserve">Nuostoviosios veikos terahercinė spektroskopinė sistema </w:t>
      </w:r>
      <w:r w:rsidR="008C1471">
        <w:rPr>
          <w:rFonts w:ascii="Arial" w:hAnsi="Arial" w:cs="Arial"/>
          <w:b/>
          <w:caps/>
          <w:sz w:val="20"/>
          <w:szCs w:val="20"/>
          <w:lang w:val="lt-LT"/>
        </w:rPr>
        <w:t xml:space="preserve">su priedais ir jos pristatymas 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(</w:t>
      </w:r>
      <w:r w:rsidR="006E71EF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 xml:space="preserve">1 </w:t>
      </w:r>
      <w:proofErr w:type="spellStart"/>
      <w:r w:rsidR="00DB049B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>kompl</w:t>
      </w:r>
      <w:proofErr w:type="spellEnd"/>
      <w:r w:rsidR="006E71EF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>.).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DB049B" w:rsidRPr="00F075A2" w14:paraId="497BF7E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225E23A" w14:textId="77777777" w:rsidR="00DB049B" w:rsidRPr="008F36D5" w:rsidRDefault="00DB049B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49A92" w14:textId="15CFA42E" w:rsidR="00DB049B" w:rsidRPr="008F36D5" w:rsidRDefault="00DB049B" w:rsidP="00A031A7">
            <w:pPr>
              <w:jc w:val="both"/>
              <w:rPr>
                <w:rFonts w:ascii="Arial" w:eastAsia="Times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" w:hAnsi="Arial" w:cs="Arial"/>
                <w:sz w:val="20"/>
                <w:szCs w:val="20"/>
                <w:lang w:val="lt-LT"/>
              </w:rPr>
              <w:t>Koks būtų prekių pristatymo terminas nuo sutarties įsigaliojimo?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8AA22B" w14:textId="77777777" w:rsidR="00DB049B" w:rsidRPr="008F36D5" w:rsidRDefault="00DB049B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2D38" w14:textId="77777777" w:rsidR="009E5C5E" w:rsidRDefault="009E5C5E">
      <w:r>
        <w:separator/>
      </w:r>
    </w:p>
  </w:endnote>
  <w:endnote w:type="continuationSeparator" w:id="0">
    <w:p w14:paraId="735DD90A" w14:textId="77777777" w:rsidR="009E5C5E" w:rsidRDefault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EA09" w14:textId="77777777" w:rsidR="009E5C5E" w:rsidRDefault="009E5C5E">
      <w:r>
        <w:separator/>
      </w:r>
    </w:p>
  </w:footnote>
  <w:footnote w:type="continuationSeparator" w:id="0">
    <w:p w14:paraId="41AA141B" w14:textId="77777777" w:rsidR="009E5C5E" w:rsidRDefault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45D8"/>
    <w:rsid w:val="00175202"/>
    <w:rsid w:val="00184429"/>
    <w:rsid w:val="00190453"/>
    <w:rsid w:val="001A4BBF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88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E71EF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C1471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5C5E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49B"/>
    <w:rsid w:val="00DB0ACC"/>
    <w:rsid w:val="00DB11CA"/>
    <w:rsid w:val="00DC40B6"/>
    <w:rsid w:val="00DC7B5B"/>
    <w:rsid w:val="00DD08AE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831</Words>
  <Characters>474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56</cp:revision>
  <cp:lastPrinted>2017-12-13T11:48:00Z</cp:lastPrinted>
  <dcterms:created xsi:type="dcterms:W3CDTF">2022-02-03T12:18:00Z</dcterms:created>
  <dcterms:modified xsi:type="dcterms:W3CDTF">2026-05-21T11:39:00Z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