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770" w14:textId="1932EC61" w:rsidR="00B5194F" w:rsidRDefault="008A5901" w:rsidP="00B5194F">
      <w:pPr>
        <w:ind w:right="-178"/>
        <w:jc w:val="right"/>
      </w:pPr>
      <w:r>
        <w:t>Specialiųjų p</w:t>
      </w:r>
      <w:r w:rsidR="00B5194F" w:rsidRPr="00B5194F">
        <w:t>irkimo sąlygų 6 priedas „Pasiūlymo forma“</w:t>
      </w:r>
    </w:p>
    <w:p w14:paraId="55BDFE04" w14:textId="765FE4EE" w:rsidR="00990C37" w:rsidRPr="001D1339" w:rsidRDefault="00990C37" w:rsidP="00990C37">
      <w:pPr>
        <w:ind w:right="-178"/>
        <w:jc w:val="center"/>
      </w:pPr>
      <w:r w:rsidRPr="001D1339">
        <w:t>(Teikėjo pavadinimas)</w:t>
      </w:r>
    </w:p>
    <w:p w14:paraId="74C6BF82" w14:textId="77777777" w:rsidR="00990C37" w:rsidRPr="001D1339" w:rsidRDefault="00990C37" w:rsidP="00990C37">
      <w:pPr>
        <w:ind w:right="-178"/>
        <w:jc w:val="center"/>
      </w:pPr>
    </w:p>
    <w:p w14:paraId="07ADD930" w14:textId="77777777" w:rsidR="00990C37" w:rsidRPr="00FF6DEA" w:rsidRDefault="00990C37" w:rsidP="00990C37">
      <w:pPr>
        <w:ind w:right="-178"/>
        <w:jc w:val="center"/>
        <w:rPr>
          <w:rFonts w:ascii="Calibri" w:hAnsi="Calibri" w:cs="Calibri"/>
          <w:sz w:val="22"/>
          <w:szCs w:val="22"/>
        </w:rPr>
      </w:pPr>
      <w:r w:rsidRPr="00FF6DEA">
        <w:rPr>
          <w:rFonts w:ascii="Calibri" w:hAnsi="Calibri" w:cs="Calibr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D6352C4" w14:textId="77777777" w:rsidR="00990C37" w:rsidRPr="00FF6DEA" w:rsidRDefault="00990C37" w:rsidP="00FB4180">
      <w:pPr>
        <w:rPr>
          <w:rFonts w:ascii="Calibri" w:hAnsi="Calibri" w:cs="Calibri"/>
          <w:b/>
          <w:bCs/>
          <w:sz w:val="22"/>
          <w:szCs w:val="22"/>
        </w:rPr>
      </w:pPr>
    </w:p>
    <w:p w14:paraId="566AFF72" w14:textId="77777777" w:rsidR="00990C37" w:rsidRPr="00FF6DEA" w:rsidRDefault="00990C37" w:rsidP="00990C37">
      <w:pPr>
        <w:rPr>
          <w:rFonts w:ascii="Calibri" w:hAnsi="Calibri" w:cs="Calibri"/>
          <w:sz w:val="22"/>
          <w:szCs w:val="22"/>
        </w:rPr>
      </w:pPr>
      <w:r w:rsidRPr="00FF6DEA">
        <w:rPr>
          <w:rFonts w:ascii="Calibri" w:hAnsi="Calibri" w:cs="Calibri"/>
          <w:sz w:val="22"/>
          <w:szCs w:val="22"/>
        </w:rPr>
        <w:t xml:space="preserve">Lietuvos Respublikos sveikatos apsaugos ministerijai </w:t>
      </w:r>
    </w:p>
    <w:p w14:paraId="61D694E0" w14:textId="77777777" w:rsidR="00990C37" w:rsidRPr="00FF6DEA" w:rsidRDefault="00990C37" w:rsidP="00990C37">
      <w:pPr>
        <w:spacing w:after="120"/>
        <w:jc w:val="center"/>
        <w:rPr>
          <w:rFonts w:ascii="Calibri" w:hAnsi="Calibri" w:cs="Calibri"/>
          <w:b/>
          <w:bCs/>
          <w:sz w:val="22"/>
          <w:szCs w:val="22"/>
        </w:rPr>
      </w:pPr>
    </w:p>
    <w:p w14:paraId="6CF60A28" w14:textId="6277134D" w:rsidR="008E7967" w:rsidRPr="00FF6DEA" w:rsidRDefault="00990C37" w:rsidP="008E7967">
      <w:pPr>
        <w:pStyle w:val="Betarp"/>
        <w:tabs>
          <w:tab w:val="left" w:pos="3470"/>
          <w:tab w:val="center" w:pos="4819"/>
        </w:tabs>
        <w:jc w:val="center"/>
        <w:rPr>
          <w:rFonts w:ascii="Calibri" w:hAnsi="Calibri" w:cs="Calibri"/>
          <w:b/>
          <w:bCs/>
          <w:sz w:val="22"/>
          <w:szCs w:val="22"/>
        </w:rPr>
      </w:pPr>
      <w:r w:rsidRPr="00577996">
        <w:rPr>
          <w:rFonts w:ascii="Calibri" w:hAnsi="Calibri" w:cs="Calibri"/>
          <w:b/>
          <w:bCs/>
          <w:sz w:val="22"/>
          <w:szCs w:val="22"/>
        </w:rPr>
        <w:t xml:space="preserve">PASIŪLYMAS DĖL </w:t>
      </w:r>
      <w:r w:rsidR="003B0547" w:rsidRPr="00577996">
        <w:rPr>
          <w:rFonts w:ascii="Calibri" w:hAnsi="Calibri" w:cs="Calibri"/>
          <w:b/>
          <w:bCs/>
          <w:sz w:val="22"/>
          <w:szCs w:val="22"/>
        </w:rPr>
        <w:t xml:space="preserve">ATVIRO </w:t>
      </w:r>
      <w:r w:rsidR="003866AC">
        <w:rPr>
          <w:rFonts w:ascii="Calibri" w:hAnsi="Calibri" w:cs="Calibri"/>
          <w:b/>
          <w:bCs/>
          <w:sz w:val="22"/>
          <w:szCs w:val="22"/>
        </w:rPr>
        <w:t xml:space="preserve">SUPAPRASTINTO </w:t>
      </w:r>
      <w:r w:rsidR="008E7967" w:rsidRPr="00577996">
        <w:rPr>
          <w:rFonts w:ascii="Calibri" w:hAnsi="Calibri" w:cs="Calibri"/>
          <w:b/>
          <w:bCs/>
          <w:sz w:val="22"/>
          <w:szCs w:val="22"/>
        </w:rPr>
        <w:t xml:space="preserve">VIEŠOJO PIRKIMO </w:t>
      </w:r>
      <w:r w:rsidR="003B0547" w:rsidRPr="00577996">
        <w:rPr>
          <w:rFonts w:ascii="Calibri" w:hAnsi="Calibri" w:cs="Calibri"/>
          <w:b/>
          <w:bCs/>
          <w:sz w:val="22"/>
          <w:szCs w:val="22"/>
        </w:rPr>
        <w:t xml:space="preserve">KONKURSO </w:t>
      </w:r>
      <w:r w:rsidR="008E7967" w:rsidRPr="00577996">
        <w:rPr>
          <w:rFonts w:ascii="Calibri" w:hAnsi="Calibri" w:cs="Calibri"/>
          <w:b/>
          <w:bCs/>
          <w:sz w:val="22"/>
          <w:szCs w:val="22"/>
        </w:rPr>
        <w:t>„</w:t>
      </w:r>
      <w:r w:rsidR="003866AC" w:rsidRPr="003866AC">
        <w:rPr>
          <w:rFonts w:ascii="Calibri" w:hAnsi="Calibri" w:cs="Calibri"/>
          <w:b/>
          <w:bCs/>
          <w:sz w:val="22"/>
          <w:szCs w:val="22"/>
        </w:rPr>
        <w:t>SUSITIKIMŲ, PASITARIMŲ IR KITŲ RENGINIŲ DALYVIŲ MAITINIMO IR APTARNAVIMO PASLAUGOS</w:t>
      </w:r>
      <w:r w:rsidR="008E7967" w:rsidRPr="08B378D6">
        <w:rPr>
          <w:rFonts w:ascii="Calibri" w:hAnsi="Calibri" w:cs="Calibri"/>
          <w:b/>
          <w:bCs/>
          <w:sz w:val="22"/>
          <w:szCs w:val="22"/>
        </w:rPr>
        <w:t>“</w:t>
      </w:r>
    </w:p>
    <w:p w14:paraId="0866D916" w14:textId="77777777" w:rsidR="00990C37" w:rsidRPr="00FF6DEA" w:rsidRDefault="00990C37" w:rsidP="00990C37">
      <w:pPr>
        <w:pStyle w:val="Betarp"/>
        <w:jc w:val="center"/>
        <w:rPr>
          <w:rFonts w:ascii="Calibri" w:hAnsi="Calibri" w:cs="Calibri"/>
          <w:b/>
          <w:bCs/>
          <w:sz w:val="22"/>
          <w:szCs w:val="22"/>
        </w:rPr>
      </w:pPr>
    </w:p>
    <w:p w14:paraId="11E3D643" w14:textId="77777777" w:rsidR="003B0547" w:rsidRPr="00FF6DEA" w:rsidRDefault="003B0547" w:rsidP="00990C37">
      <w:pPr>
        <w:pStyle w:val="Betarp"/>
        <w:jc w:val="center"/>
        <w:rPr>
          <w:rFonts w:ascii="Calibri" w:hAnsi="Calibri" w:cs="Calibri"/>
          <w:b/>
          <w:bCs/>
          <w:sz w:val="22"/>
          <w:szCs w:val="22"/>
        </w:rPr>
      </w:pPr>
    </w:p>
    <w:p w14:paraId="6CA2D5F7" w14:textId="77777777" w:rsidR="00990C37" w:rsidRPr="00FF6DEA" w:rsidRDefault="00990C37" w:rsidP="00990C37">
      <w:pPr>
        <w:shd w:val="clear" w:color="auto" w:fill="FFFFFF"/>
        <w:jc w:val="center"/>
        <w:rPr>
          <w:rFonts w:ascii="Calibri" w:hAnsi="Calibri" w:cs="Calibri"/>
          <w:b/>
          <w:bCs/>
          <w:color w:val="000000"/>
          <w:sz w:val="22"/>
          <w:szCs w:val="22"/>
        </w:rPr>
      </w:pPr>
      <w:r w:rsidRPr="00FF6DEA">
        <w:rPr>
          <w:rFonts w:ascii="Calibri" w:hAnsi="Calibri" w:cs="Calibri"/>
          <w:sz w:val="22"/>
          <w:szCs w:val="22"/>
        </w:rPr>
        <w:t>____________</w:t>
      </w:r>
      <w:r w:rsidRPr="00FF6DEA">
        <w:rPr>
          <w:rFonts w:ascii="Calibri" w:hAnsi="Calibri" w:cs="Calibri"/>
          <w:b/>
          <w:bCs/>
          <w:color w:val="000000"/>
          <w:sz w:val="22"/>
          <w:szCs w:val="22"/>
        </w:rPr>
        <w:t xml:space="preserve"> </w:t>
      </w:r>
    </w:p>
    <w:p w14:paraId="3DF75D0E"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(Data)</w:t>
      </w:r>
    </w:p>
    <w:p w14:paraId="55B9C836" w14:textId="77777777" w:rsidR="00990C37" w:rsidRPr="00FF6DEA"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_____________</w:t>
      </w:r>
    </w:p>
    <w:p w14:paraId="5342AF8F" w14:textId="77777777" w:rsidR="00990C37" w:rsidRDefault="00990C37" w:rsidP="00990C37">
      <w:pPr>
        <w:shd w:val="clear" w:color="auto" w:fill="FFFFFF"/>
        <w:jc w:val="center"/>
        <w:rPr>
          <w:rFonts w:ascii="Calibri" w:hAnsi="Calibri" w:cs="Calibri"/>
          <w:color w:val="000000"/>
          <w:sz w:val="22"/>
          <w:szCs w:val="22"/>
        </w:rPr>
      </w:pPr>
      <w:r w:rsidRPr="00FF6DEA">
        <w:rPr>
          <w:rFonts w:ascii="Calibri" w:hAnsi="Calibri" w:cs="Calibri"/>
          <w:color w:val="000000"/>
          <w:sz w:val="22"/>
          <w:szCs w:val="22"/>
        </w:rPr>
        <w:t>(Sudarymo vieta)</w:t>
      </w:r>
    </w:p>
    <w:p w14:paraId="0FB48783" w14:textId="5AAF4434" w:rsidR="0059184E" w:rsidRPr="0059184E" w:rsidRDefault="0059184E" w:rsidP="0059184E">
      <w:pPr>
        <w:shd w:val="clear" w:color="auto" w:fill="FFFFFF"/>
        <w:jc w:val="center"/>
        <w:rPr>
          <w:rFonts w:ascii="Calibri" w:hAnsi="Calibri" w:cs="Calibri"/>
          <w:b/>
          <w:bCs/>
          <w:color w:val="000000"/>
          <w:sz w:val="22"/>
          <w:szCs w:val="22"/>
        </w:rPr>
      </w:pPr>
      <w:bookmarkStart w:id="0" w:name="_Toc329443224"/>
      <w:r w:rsidRPr="0059184E">
        <w:rPr>
          <w:rFonts w:ascii="Calibri" w:hAnsi="Calibri" w:cs="Calibri"/>
          <w:b/>
          <w:bCs/>
          <w:color w:val="000000"/>
          <w:sz w:val="22"/>
          <w:szCs w:val="22"/>
        </w:rPr>
        <w:t>1. INFORMACIJA APIE TIEKĖJĄ</w:t>
      </w:r>
      <w:bookmarkEnd w:id="0"/>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959"/>
      </w:tblGrid>
      <w:tr w:rsidR="000E435F" w:rsidRPr="000E435F" w14:paraId="52D4C48A" w14:textId="77777777" w:rsidTr="000E435F">
        <w:tc>
          <w:tcPr>
            <w:tcW w:w="4962" w:type="dxa"/>
            <w:tcBorders>
              <w:top w:val="single" w:sz="4" w:space="0" w:color="auto"/>
              <w:left w:val="single" w:sz="4" w:space="0" w:color="auto"/>
              <w:bottom w:val="single" w:sz="4" w:space="0" w:color="auto"/>
              <w:right w:val="single" w:sz="4" w:space="0" w:color="auto"/>
            </w:tcBorders>
            <w:hideMark/>
          </w:tcPr>
          <w:p w14:paraId="16840CD9"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1.1. Tiekėjo arba tiekėjų grupės narių pavadinimas (-ai)</w:t>
            </w:r>
          </w:p>
        </w:tc>
        <w:tc>
          <w:tcPr>
            <w:tcW w:w="8959" w:type="dxa"/>
            <w:tcBorders>
              <w:top w:val="single" w:sz="4" w:space="0" w:color="auto"/>
              <w:left w:val="single" w:sz="4" w:space="0" w:color="auto"/>
              <w:bottom w:val="single" w:sz="4" w:space="0" w:color="auto"/>
              <w:right w:val="single" w:sz="4" w:space="0" w:color="auto"/>
            </w:tcBorders>
          </w:tcPr>
          <w:p w14:paraId="62EDAB62"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0DD949D9" w14:textId="77777777" w:rsidTr="000E435F">
        <w:tc>
          <w:tcPr>
            <w:tcW w:w="4962" w:type="dxa"/>
            <w:tcBorders>
              <w:top w:val="single" w:sz="4" w:space="0" w:color="auto"/>
              <w:left w:val="single" w:sz="4" w:space="0" w:color="auto"/>
              <w:bottom w:val="single" w:sz="4" w:space="0" w:color="auto"/>
              <w:right w:val="single" w:sz="4" w:space="0" w:color="auto"/>
            </w:tcBorders>
          </w:tcPr>
          <w:p w14:paraId="4784B83A" w14:textId="77777777" w:rsidR="000E435F" w:rsidRPr="000E435F" w:rsidRDefault="000E435F" w:rsidP="000E435F">
            <w:pPr>
              <w:spacing w:after="0" w:line="240" w:lineRule="auto"/>
              <w:jc w:val="both"/>
              <w:rPr>
                <w:rFonts w:ascii="Calibri" w:eastAsia="Calibri" w:hAnsi="Calibri" w:cs="Calibri"/>
                <w:sz w:val="22"/>
                <w:szCs w:val="22"/>
              </w:rPr>
            </w:pPr>
            <w:r w:rsidRPr="000E435F">
              <w:rPr>
                <w:rFonts w:ascii="Calibri" w:eastAsia="Calibri" w:hAnsi="Calibri" w:cs="Calibri"/>
                <w:sz w:val="22"/>
                <w:szCs w:val="22"/>
              </w:rPr>
              <w:t xml:space="preserve">1.2. Tiekėjo arba tiekėjo grupės narių juridinio asmens kodas (-ai) </w:t>
            </w:r>
            <w:r w:rsidRPr="000E435F">
              <w:rPr>
                <w:rFonts w:ascii="Calibri" w:eastAsia="Calibri" w:hAnsi="Calibri" w:cs="Calibri"/>
                <w:i/>
                <w:sz w:val="22"/>
                <w:szCs w:val="22"/>
              </w:rPr>
              <w:t>(tuo atveju, jei pasiūlymą teikia fizinis asmuo – verslo liudijimo Nr. ar pan.)</w:t>
            </w:r>
          </w:p>
        </w:tc>
        <w:tc>
          <w:tcPr>
            <w:tcW w:w="8959" w:type="dxa"/>
            <w:tcBorders>
              <w:top w:val="single" w:sz="4" w:space="0" w:color="auto"/>
              <w:left w:val="single" w:sz="4" w:space="0" w:color="auto"/>
              <w:bottom w:val="single" w:sz="4" w:space="0" w:color="auto"/>
              <w:right w:val="single" w:sz="4" w:space="0" w:color="auto"/>
            </w:tcBorders>
          </w:tcPr>
          <w:p w14:paraId="499C5798" w14:textId="77777777" w:rsidR="000E435F" w:rsidRPr="000E435F" w:rsidRDefault="000E435F" w:rsidP="000E435F">
            <w:pPr>
              <w:spacing w:after="0" w:line="240" w:lineRule="auto"/>
              <w:jc w:val="both"/>
              <w:rPr>
                <w:rFonts w:ascii="Calibri" w:eastAsia="Calibri" w:hAnsi="Calibri" w:cs="Calibri"/>
                <w:sz w:val="22"/>
                <w:szCs w:val="22"/>
              </w:rPr>
            </w:pPr>
          </w:p>
        </w:tc>
      </w:tr>
      <w:tr w:rsidR="000E435F" w:rsidRPr="000E435F" w14:paraId="26F84E53" w14:textId="77777777" w:rsidTr="000E435F">
        <w:tc>
          <w:tcPr>
            <w:tcW w:w="4962" w:type="dxa"/>
            <w:tcBorders>
              <w:top w:val="single" w:sz="4" w:space="0" w:color="auto"/>
              <w:left w:val="single" w:sz="4" w:space="0" w:color="auto"/>
              <w:bottom w:val="single" w:sz="4" w:space="0" w:color="auto"/>
              <w:right w:val="single" w:sz="4" w:space="0" w:color="auto"/>
            </w:tcBorders>
          </w:tcPr>
          <w:p w14:paraId="2EB224D5" w14:textId="79E1E3C1" w:rsidR="000E435F" w:rsidRPr="000E435F" w:rsidRDefault="000E435F" w:rsidP="000E435F">
            <w:pPr>
              <w:spacing w:after="0" w:line="240" w:lineRule="auto"/>
              <w:jc w:val="both"/>
              <w:rPr>
                <w:rFonts w:ascii="Calibri" w:eastAsia="Calibri" w:hAnsi="Calibri" w:cs="Calibri"/>
              </w:rPr>
            </w:pPr>
            <w:r w:rsidRPr="000E435F">
              <w:rPr>
                <w:rFonts w:ascii="Calibri" w:eastAsia="Calibri" w:hAnsi="Calibri" w:cs="Calibri"/>
              </w:rPr>
              <w:t>1.</w:t>
            </w:r>
            <w:r w:rsidR="007675FA">
              <w:rPr>
                <w:rFonts w:ascii="Calibri" w:eastAsia="Calibri" w:hAnsi="Calibri" w:cs="Calibri"/>
                <w:lang w:val="en-US"/>
              </w:rPr>
              <w:t>3</w:t>
            </w:r>
            <w:r w:rsidRPr="000E435F">
              <w:rPr>
                <w:rFonts w:ascii="Calibri" w:eastAsia="Calibri" w:hAnsi="Calibri" w:cs="Calibri"/>
              </w:rPr>
              <w:t>. Asmens, įgalioto bendrauti su perkančiąja organizacija, pareigos, vardas, pavardė ir kontaktinė informacija (tel., el. p. adresas)</w:t>
            </w:r>
          </w:p>
        </w:tc>
        <w:tc>
          <w:tcPr>
            <w:tcW w:w="8959" w:type="dxa"/>
            <w:tcBorders>
              <w:top w:val="single" w:sz="4" w:space="0" w:color="auto"/>
              <w:left w:val="single" w:sz="4" w:space="0" w:color="auto"/>
              <w:bottom w:val="single" w:sz="4" w:space="0" w:color="auto"/>
              <w:right w:val="single" w:sz="4" w:space="0" w:color="auto"/>
            </w:tcBorders>
          </w:tcPr>
          <w:p w14:paraId="033BC4C4" w14:textId="77777777" w:rsidR="000E435F" w:rsidRPr="000E435F" w:rsidRDefault="000E435F" w:rsidP="000E435F">
            <w:pPr>
              <w:spacing w:after="0" w:line="240" w:lineRule="auto"/>
              <w:jc w:val="both"/>
              <w:rPr>
                <w:rFonts w:ascii="Calibri" w:eastAsia="Calibri" w:hAnsi="Calibri" w:cs="Calibri"/>
              </w:rPr>
            </w:pPr>
          </w:p>
        </w:tc>
      </w:tr>
    </w:tbl>
    <w:p w14:paraId="4055E906" w14:textId="77777777" w:rsidR="00990C37" w:rsidRPr="001D1339" w:rsidRDefault="00990C37" w:rsidP="000E435F">
      <w:pPr>
        <w:jc w:val="both"/>
      </w:pPr>
    </w:p>
    <w:p w14:paraId="45FC26AB" w14:textId="77777777" w:rsidR="00990C37" w:rsidRPr="001D1339" w:rsidRDefault="00990C37" w:rsidP="00990C37">
      <w:pPr>
        <w:pStyle w:val="Betarp"/>
        <w:ind w:hanging="142"/>
        <w:rPr>
          <w:i/>
        </w:rPr>
      </w:pPr>
    </w:p>
    <w:p w14:paraId="75643945" w14:textId="77777777" w:rsidR="00990C37" w:rsidRPr="00FF6DEA" w:rsidRDefault="00990C37" w:rsidP="00990C37">
      <w:pPr>
        <w:pStyle w:val="Betarp"/>
        <w:rPr>
          <w:rFonts w:ascii="Calibri" w:hAnsi="Calibri" w:cs="Calibri"/>
          <w:i/>
          <w:sz w:val="22"/>
          <w:szCs w:val="22"/>
        </w:rPr>
      </w:pPr>
      <w:bookmarkStart w:id="1" w:name="_Hlk520105687"/>
      <w:r w:rsidRPr="00FF6DEA">
        <w:rPr>
          <w:rFonts w:ascii="Calibri" w:hAnsi="Calibri" w:cs="Calibri"/>
          <w:i/>
          <w:sz w:val="22"/>
          <w:szCs w:val="22"/>
        </w:rPr>
        <w:t>Pastaba. Pildoma, jei teikėjas ketina pasitelkti subteikėją.</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088"/>
      </w:tblGrid>
      <w:tr w:rsidR="00990C37" w:rsidRPr="00FF6DEA" w14:paraId="4AB52B67" w14:textId="77777777" w:rsidTr="00E71631">
        <w:tc>
          <w:tcPr>
            <w:tcW w:w="6941" w:type="dxa"/>
          </w:tcPr>
          <w:p w14:paraId="20F61364"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lastRenderedPageBreak/>
              <w:t>Subteikėjo (-ų) pavadinimas (-ai)</w:t>
            </w:r>
          </w:p>
        </w:tc>
        <w:tc>
          <w:tcPr>
            <w:tcW w:w="7088" w:type="dxa"/>
          </w:tcPr>
          <w:p w14:paraId="1B52989B" w14:textId="77777777" w:rsidR="00990C37" w:rsidRPr="00FF6DEA" w:rsidRDefault="00990C37" w:rsidP="00F64FCF">
            <w:pPr>
              <w:pStyle w:val="Betarp"/>
              <w:rPr>
                <w:rFonts w:ascii="Calibri" w:hAnsi="Calibri" w:cs="Calibri"/>
                <w:sz w:val="22"/>
                <w:szCs w:val="22"/>
              </w:rPr>
            </w:pPr>
          </w:p>
        </w:tc>
      </w:tr>
      <w:tr w:rsidR="00990C37" w:rsidRPr="00FF6DEA" w14:paraId="59427FBB" w14:textId="77777777" w:rsidTr="00E71631">
        <w:tc>
          <w:tcPr>
            <w:tcW w:w="6941" w:type="dxa"/>
          </w:tcPr>
          <w:p w14:paraId="234EF7FE"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 xml:space="preserve">Subteikėjo (-ų) adresas (-ai) </w:t>
            </w:r>
            <w:r w:rsidRPr="00FF6DEA">
              <w:rPr>
                <w:rFonts w:ascii="Calibri" w:hAnsi="Calibri" w:cs="Calibri"/>
                <w:sz w:val="22"/>
                <w:szCs w:val="22"/>
                <w:u w:val="single"/>
              </w:rPr>
              <w:t>(taikoma tik juridiniams asmenims)</w:t>
            </w:r>
          </w:p>
        </w:tc>
        <w:tc>
          <w:tcPr>
            <w:tcW w:w="7088" w:type="dxa"/>
          </w:tcPr>
          <w:p w14:paraId="278CA27E" w14:textId="77777777" w:rsidR="00990C37" w:rsidRPr="00FF6DEA" w:rsidRDefault="00990C37" w:rsidP="00F64FCF">
            <w:pPr>
              <w:pStyle w:val="Betarp"/>
              <w:rPr>
                <w:rFonts w:ascii="Calibri" w:hAnsi="Calibri" w:cs="Calibri"/>
                <w:sz w:val="22"/>
                <w:szCs w:val="22"/>
              </w:rPr>
            </w:pPr>
          </w:p>
        </w:tc>
      </w:tr>
      <w:tr w:rsidR="00990C37" w:rsidRPr="00FF6DEA" w14:paraId="02B85476" w14:textId="77777777" w:rsidTr="00E71631">
        <w:tc>
          <w:tcPr>
            <w:tcW w:w="6941" w:type="dxa"/>
          </w:tcPr>
          <w:p w14:paraId="672B1F78" w14:textId="77777777" w:rsidR="00990C37" w:rsidRPr="00FF6DEA" w:rsidRDefault="00990C37" w:rsidP="00F64FCF">
            <w:pPr>
              <w:pStyle w:val="Betarp"/>
              <w:rPr>
                <w:rFonts w:ascii="Calibri" w:hAnsi="Calibri" w:cs="Calibri"/>
                <w:sz w:val="22"/>
                <w:szCs w:val="22"/>
              </w:rPr>
            </w:pPr>
            <w:r w:rsidRPr="00FF6DEA">
              <w:rPr>
                <w:rFonts w:ascii="Calibri" w:hAnsi="Calibri" w:cs="Calibri"/>
                <w:sz w:val="22"/>
                <w:szCs w:val="22"/>
              </w:rPr>
              <w:t>Įsipareigojimų dalis (procentais) bei veiklos, kurioms ketinama pasitelkti subteikėją (-</w:t>
            </w:r>
            <w:proofErr w:type="spellStart"/>
            <w:r w:rsidRPr="00FF6DEA">
              <w:rPr>
                <w:rFonts w:ascii="Calibri" w:hAnsi="Calibri" w:cs="Calibri"/>
                <w:sz w:val="22"/>
                <w:szCs w:val="22"/>
              </w:rPr>
              <w:t>us</w:t>
            </w:r>
            <w:proofErr w:type="spellEnd"/>
            <w:r w:rsidRPr="00FF6DEA">
              <w:rPr>
                <w:rFonts w:ascii="Calibri" w:hAnsi="Calibri" w:cs="Calibri"/>
                <w:sz w:val="22"/>
                <w:szCs w:val="22"/>
              </w:rPr>
              <w:t>), sutarties įgyvendinimo metu</w:t>
            </w:r>
          </w:p>
        </w:tc>
        <w:tc>
          <w:tcPr>
            <w:tcW w:w="7088" w:type="dxa"/>
          </w:tcPr>
          <w:p w14:paraId="7C632611" w14:textId="77777777" w:rsidR="00990C37" w:rsidRPr="00FF6DEA" w:rsidRDefault="00990C37" w:rsidP="00F64FCF">
            <w:pPr>
              <w:pStyle w:val="Betarp"/>
              <w:rPr>
                <w:rFonts w:ascii="Calibri" w:hAnsi="Calibri" w:cs="Calibri"/>
                <w:sz w:val="22"/>
                <w:szCs w:val="22"/>
              </w:rPr>
            </w:pPr>
          </w:p>
        </w:tc>
      </w:tr>
      <w:bookmarkEnd w:id="1"/>
    </w:tbl>
    <w:p w14:paraId="748CF720" w14:textId="77777777" w:rsidR="00990C37" w:rsidRPr="001D1339" w:rsidRDefault="00990C37" w:rsidP="00990C37">
      <w:pPr>
        <w:widowControl w:val="0"/>
        <w:ind w:firstLine="567"/>
        <w:jc w:val="both"/>
      </w:pPr>
    </w:p>
    <w:p w14:paraId="5EF172AC" w14:textId="77777777" w:rsidR="00990C37" w:rsidRPr="00FF6DEA" w:rsidRDefault="00990C37" w:rsidP="00990C37">
      <w:pPr>
        <w:pStyle w:val="Betarp"/>
        <w:ind w:firstLine="567"/>
        <w:rPr>
          <w:rFonts w:ascii="Calibri" w:hAnsi="Calibri" w:cs="Calibri"/>
          <w:sz w:val="22"/>
          <w:szCs w:val="22"/>
        </w:rPr>
      </w:pPr>
      <w:r w:rsidRPr="00FF6DEA">
        <w:rPr>
          <w:rFonts w:ascii="Calibri" w:hAnsi="Calibri" w:cs="Calibri"/>
          <w:sz w:val="22"/>
          <w:szCs w:val="22"/>
        </w:rPr>
        <w:t>1. Šiuo pasiūlymu pažymime, kad sutinkame su visomis pirkimo sąlygomis, nustatytomis:</w:t>
      </w:r>
    </w:p>
    <w:p w14:paraId="6FC91E8D" w14:textId="77777777" w:rsidR="00990C37" w:rsidRPr="00FF6DEA" w:rsidRDefault="00990C37" w:rsidP="00990C37">
      <w:pPr>
        <w:pStyle w:val="Betarp"/>
        <w:ind w:right="-66" w:firstLine="567"/>
        <w:jc w:val="both"/>
        <w:rPr>
          <w:rFonts w:ascii="Calibri" w:hAnsi="Calibri" w:cs="Calibri"/>
          <w:sz w:val="22"/>
          <w:szCs w:val="22"/>
        </w:rPr>
      </w:pPr>
      <w:r w:rsidRPr="00FF6DEA">
        <w:rPr>
          <w:rFonts w:ascii="Calibri" w:hAnsi="Calibri" w:cs="Calibri"/>
          <w:sz w:val="22"/>
          <w:szCs w:val="22"/>
        </w:rPr>
        <w:t xml:space="preserve">1) konkurso skelbime, išspausdintame Centrinėje </w:t>
      </w:r>
      <w:hyperlink r:id="rId5" w:anchor="26z" w:history="1">
        <w:r w:rsidRPr="00FF6DEA">
          <w:rPr>
            <w:rFonts w:ascii="Calibri" w:hAnsi="Calibri" w:cs="Calibri"/>
            <w:sz w:val="22"/>
            <w:szCs w:val="22"/>
          </w:rPr>
          <w:t>viešųjų</w:t>
        </w:r>
      </w:hyperlink>
      <w:r w:rsidRPr="00FF6DEA">
        <w:rPr>
          <w:rFonts w:ascii="Calibri" w:hAnsi="Calibri" w:cs="Calibri"/>
          <w:sz w:val="22"/>
          <w:szCs w:val="22"/>
        </w:rPr>
        <w:t xml:space="preserve"> </w:t>
      </w:r>
      <w:hyperlink r:id="rId6" w:anchor="27z" w:history="1">
        <w:r w:rsidRPr="00FF6DEA">
          <w:rPr>
            <w:rFonts w:ascii="Calibri" w:hAnsi="Calibri" w:cs="Calibri"/>
            <w:sz w:val="22"/>
            <w:szCs w:val="22"/>
          </w:rPr>
          <w:t>pirkimų</w:t>
        </w:r>
      </w:hyperlink>
      <w:r w:rsidRPr="00FF6DEA">
        <w:rPr>
          <w:rFonts w:ascii="Calibri" w:hAnsi="Calibri" w:cs="Calibri"/>
          <w:sz w:val="22"/>
          <w:szCs w:val="22"/>
        </w:rPr>
        <w:t xml:space="preserve"> informacinėje sistemoje; </w:t>
      </w:r>
    </w:p>
    <w:p w14:paraId="11A600E9" w14:textId="77777777" w:rsidR="00990C37" w:rsidRPr="00FF6DEA"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2) konkurso sąlygose;</w:t>
      </w:r>
    </w:p>
    <w:p w14:paraId="287D9D86" w14:textId="77777777" w:rsidR="00990C37" w:rsidRDefault="00990C37" w:rsidP="00990C37">
      <w:pPr>
        <w:pStyle w:val="Betarp"/>
        <w:ind w:right="-423" w:firstLine="567"/>
        <w:rPr>
          <w:rFonts w:ascii="Calibri" w:hAnsi="Calibri" w:cs="Calibri"/>
          <w:sz w:val="22"/>
          <w:szCs w:val="22"/>
        </w:rPr>
      </w:pPr>
      <w:r w:rsidRPr="00FF6DEA">
        <w:rPr>
          <w:rFonts w:ascii="Calibri" w:hAnsi="Calibri" w:cs="Calibri"/>
          <w:sz w:val="22"/>
          <w:szCs w:val="22"/>
        </w:rPr>
        <w:t>3) kituose pirkimo dokumentuose (jų paaiškinimuose, papildymuose).</w:t>
      </w:r>
    </w:p>
    <w:p w14:paraId="25F1F941" w14:textId="77777777" w:rsidR="00DA6CBA" w:rsidRPr="00FF6DEA" w:rsidRDefault="00DA6CBA" w:rsidP="00990C37">
      <w:pPr>
        <w:pStyle w:val="Betarp"/>
        <w:ind w:right="-423" w:firstLine="567"/>
        <w:rPr>
          <w:rFonts w:ascii="Calibri" w:hAnsi="Calibri" w:cs="Calibri"/>
          <w:sz w:val="22"/>
          <w:szCs w:val="22"/>
        </w:rPr>
      </w:pPr>
    </w:p>
    <w:p w14:paraId="066391C8" w14:textId="191E2D14" w:rsidR="00DA6CBA" w:rsidRDefault="00990C37" w:rsidP="00DA6CBA">
      <w:pPr>
        <w:widowControl w:val="0"/>
        <w:tabs>
          <w:tab w:val="left" w:pos="851"/>
        </w:tabs>
        <w:spacing w:after="0"/>
        <w:ind w:right="-68" w:firstLine="567"/>
        <w:jc w:val="both"/>
        <w:rPr>
          <w:rFonts w:ascii="Calibri" w:hAnsi="Calibri" w:cs="Calibri"/>
          <w:sz w:val="22"/>
          <w:szCs w:val="22"/>
        </w:rPr>
      </w:pPr>
      <w:r w:rsidRPr="00FF6DEA">
        <w:rPr>
          <w:rFonts w:ascii="Calibri" w:hAnsi="Calibri" w:cs="Calibri"/>
          <w:sz w:val="22"/>
          <w:szCs w:val="22"/>
        </w:rPr>
        <w:t>2. Pasirašydamas CVP IS priemonėmis pateiktą pasiūlymą patvirtinu</w:t>
      </w:r>
      <w:r w:rsidR="00DA6CBA">
        <w:rPr>
          <w:rFonts w:ascii="Calibri" w:hAnsi="Calibri" w:cs="Calibri"/>
          <w:sz w:val="22"/>
          <w:szCs w:val="22"/>
        </w:rPr>
        <w:t>:</w:t>
      </w:r>
    </w:p>
    <w:p w14:paraId="506536EC" w14:textId="77777777" w:rsidR="00DA6CB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2.1. </w:t>
      </w:r>
      <w:r w:rsidR="00990C37" w:rsidRPr="00FF6DEA">
        <w:rPr>
          <w:rFonts w:ascii="Calibri" w:hAnsi="Calibri" w:cs="Calibri"/>
          <w:sz w:val="22"/>
          <w:szCs w:val="22"/>
        </w:rPr>
        <w:t xml:space="preserve"> kad dokumentų skaitmeninės kopijos ir elektroninėmis priemonėmis pateikti duomenys yra tikri</w:t>
      </w:r>
      <w:r>
        <w:rPr>
          <w:rFonts w:ascii="Calibri" w:hAnsi="Calibri" w:cs="Calibri"/>
          <w:sz w:val="22"/>
          <w:szCs w:val="22"/>
        </w:rPr>
        <w:t>;</w:t>
      </w:r>
    </w:p>
    <w:p w14:paraId="7610DDF7" w14:textId="00902393" w:rsidR="00990C37" w:rsidRPr="00FF6DEA" w:rsidRDefault="00DA6CBA" w:rsidP="00DA6CBA">
      <w:pPr>
        <w:widowControl w:val="0"/>
        <w:tabs>
          <w:tab w:val="left" w:pos="851"/>
        </w:tabs>
        <w:spacing w:after="0"/>
        <w:ind w:right="-68" w:firstLine="567"/>
        <w:jc w:val="both"/>
        <w:rPr>
          <w:rFonts w:ascii="Calibri" w:hAnsi="Calibri" w:cs="Calibri"/>
          <w:sz w:val="22"/>
          <w:szCs w:val="22"/>
        </w:rPr>
      </w:pPr>
      <w:r>
        <w:rPr>
          <w:rFonts w:ascii="Calibri" w:hAnsi="Calibri" w:cs="Calibri"/>
          <w:sz w:val="22"/>
          <w:szCs w:val="22"/>
        </w:rPr>
        <w:t xml:space="preserve">2.2. </w:t>
      </w:r>
      <w:r w:rsidRPr="00DA6CBA">
        <w:t xml:space="preserve"> </w:t>
      </w:r>
      <w:r w:rsidRPr="00DA6CBA">
        <w:rPr>
          <w:rFonts w:ascii="Calibri" w:hAnsi="Calibri" w:cs="Calibri"/>
          <w:sz w:val="22"/>
          <w:szCs w:val="22"/>
        </w:rPr>
        <w:t>pasiūlymas galioja specialiųjų pirkimo sąlygų 1 priedo</w:t>
      </w:r>
      <w:r w:rsidR="00DD312A">
        <w:rPr>
          <w:rFonts w:ascii="Calibri" w:hAnsi="Calibri" w:cs="Calibri"/>
          <w:sz w:val="22"/>
          <w:szCs w:val="22"/>
        </w:rPr>
        <w:t xml:space="preserve"> lentelės</w:t>
      </w:r>
      <w:r w:rsidRPr="00DA6CBA">
        <w:rPr>
          <w:rFonts w:ascii="Calibri" w:hAnsi="Calibri" w:cs="Calibri"/>
          <w:sz w:val="22"/>
          <w:szCs w:val="22"/>
        </w:rPr>
        <w:t xml:space="preserve"> </w:t>
      </w:r>
      <w:r w:rsidR="00DD312A">
        <w:rPr>
          <w:rFonts w:ascii="Calibri" w:hAnsi="Calibri" w:cs="Calibri"/>
          <w:sz w:val="22"/>
          <w:szCs w:val="22"/>
        </w:rPr>
        <w:t>8 p.</w:t>
      </w:r>
      <w:r w:rsidRPr="00DA6CBA">
        <w:rPr>
          <w:rFonts w:ascii="Calibri" w:hAnsi="Calibri" w:cs="Calibri"/>
          <w:sz w:val="22"/>
          <w:szCs w:val="22"/>
        </w:rPr>
        <w:t xml:space="preserve"> nurodytą terminą</w:t>
      </w:r>
      <w:r w:rsidR="00990C37" w:rsidRPr="00FF6DEA">
        <w:rPr>
          <w:rFonts w:ascii="Calibri" w:hAnsi="Calibri" w:cs="Calibri"/>
          <w:sz w:val="22"/>
          <w:szCs w:val="22"/>
        </w:rPr>
        <w:t>.</w:t>
      </w:r>
    </w:p>
    <w:p w14:paraId="00204718" w14:textId="77777777" w:rsidR="00990C37" w:rsidRPr="001D1339" w:rsidRDefault="00990C37" w:rsidP="00990C37">
      <w:pPr>
        <w:ind w:firstLine="567"/>
        <w:jc w:val="both"/>
      </w:pPr>
      <w:r w:rsidRPr="001D1339">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76A135D8" w14:textId="77777777" w:rsidR="00527F6B" w:rsidRPr="00527F6B" w:rsidRDefault="00527F6B" w:rsidP="00527F6B">
      <w:pPr>
        <w:jc w:val="center"/>
        <w:rPr>
          <w:rFonts w:ascii="Calibri" w:eastAsia="Calibri" w:hAnsi="Calibri" w:cs="Arial"/>
          <w:b/>
          <w:bCs/>
        </w:rPr>
      </w:pPr>
      <w:r w:rsidRPr="00527F6B">
        <w:rPr>
          <w:rFonts w:ascii="Calibri" w:eastAsia="Calibri" w:hAnsi="Calibri" w:cs="Arial"/>
          <w:b/>
          <w:bCs/>
        </w:rPr>
        <w:t>2. INFORMACIJA APIE ŪKIOS SUBJEKTUS, SUBTIEKĖJUS IR KVAZISUBTIEKĖJUS</w:t>
      </w:r>
    </w:p>
    <w:p w14:paraId="219B946F" w14:textId="77777777" w:rsidR="00527F6B" w:rsidRPr="00527F6B" w:rsidRDefault="00527F6B" w:rsidP="00527F6B">
      <w:pPr>
        <w:keepNext/>
        <w:tabs>
          <w:tab w:val="left" w:pos="284"/>
        </w:tabs>
        <w:spacing w:after="0" w:line="240" w:lineRule="auto"/>
        <w:outlineLvl w:val="0"/>
        <w:rPr>
          <w:rFonts w:ascii="Calibri" w:eastAsia="Calibri" w:hAnsi="Calibri" w:cs="Calibri"/>
          <w:b/>
          <w:bCs/>
        </w:rPr>
      </w:pPr>
    </w:p>
    <w:p w14:paraId="689A2EA1" w14:textId="77777777" w:rsidR="00527F6B" w:rsidRPr="00527F6B" w:rsidRDefault="00527F6B" w:rsidP="00527F6B">
      <w:pPr>
        <w:spacing w:after="0" w:line="240" w:lineRule="auto"/>
        <w:jc w:val="both"/>
        <w:rPr>
          <w:rFonts w:ascii="Calibri" w:eastAsia="Calibri" w:hAnsi="Calibri" w:cs="Calibri"/>
        </w:rPr>
      </w:pPr>
      <w:r w:rsidRPr="00527F6B">
        <w:rPr>
          <w:rFonts w:ascii="Calibri" w:eastAsia="Calibri" w:hAnsi="Calibri" w:cs="Calibri"/>
        </w:rPr>
        <w:t xml:space="preserve">2.1. Ūkio subjektai, </w:t>
      </w:r>
      <w:r w:rsidRPr="00527F6B">
        <w:rPr>
          <w:rFonts w:ascii="Calibri" w:eastAsia="Calibri" w:hAnsi="Calibri" w:cs="Calibri"/>
          <w:b/>
          <w:u w:val="single"/>
        </w:rPr>
        <w:t>kurių pajėgumais tiekėjas remiasi</w:t>
      </w:r>
      <w:r w:rsidRPr="00527F6B">
        <w:rPr>
          <w:rFonts w:ascii="Calibri" w:eastAsia="Calibri" w:hAnsi="Calibri" w:cs="Calibri"/>
        </w:rPr>
        <w:t>, kad atitiktų techninio ir (arba) profesinio pajėgumo reikalavimus:</w:t>
      </w:r>
    </w:p>
    <w:p w14:paraId="7DFBBB30"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072C1869" w14:textId="77777777" w:rsidTr="00C97028">
        <w:tc>
          <w:tcPr>
            <w:tcW w:w="846" w:type="dxa"/>
            <w:shd w:val="clear" w:color="auto" w:fill="F2F2F2" w:themeFill="background1" w:themeFillShade="F2"/>
          </w:tcPr>
          <w:p w14:paraId="3D49257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3A2DFD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Ūkio subjekto vardas, pavardė arba pavadinimas</w:t>
            </w:r>
          </w:p>
          <w:p w14:paraId="11519A84" w14:textId="77777777" w:rsidR="00527F6B" w:rsidRPr="00527F6B" w:rsidRDefault="00527F6B" w:rsidP="00527F6B">
            <w:pPr>
              <w:jc w:val="right"/>
              <w:rPr>
                <w:rFonts w:ascii="Calibri" w:eastAsia="Calibri" w:hAnsi="Calibri" w:cs="Calibri"/>
              </w:rPr>
            </w:pPr>
          </w:p>
        </w:tc>
        <w:tc>
          <w:tcPr>
            <w:tcW w:w="8784" w:type="dxa"/>
            <w:shd w:val="clear" w:color="auto" w:fill="F2F2F2" w:themeFill="background1" w:themeFillShade="F2"/>
          </w:tcPr>
          <w:p w14:paraId="02A175A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ūkio subjektui, aprašymas ir perduodamų įsipareigojimų dalis (procentais) nuo pasiūlymo kainos su PVM</w:t>
            </w:r>
          </w:p>
        </w:tc>
      </w:tr>
      <w:tr w:rsidR="00527F6B" w:rsidRPr="00527F6B" w14:paraId="7486E6CB" w14:textId="77777777" w:rsidTr="00527F6B">
        <w:tc>
          <w:tcPr>
            <w:tcW w:w="846" w:type="dxa"/>
          </w:tcPr>
          <w:p w14:paraId="41B12E37"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4546DC0C"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4A748E60"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287F21A5" w14:textId="77777777" w:rsidTr="00527F6B">
        <w:tc>
          <w:tcPr>
            <w:tcW w:w="846" w:type="dxa"/>
          </w:tcPr>
          <w:p w14:paraId="7650E57D"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880F468" w14:textId="77777777" w:rsidR="00527F6B" w:rsidRPr="00527F6B" w:rsidRDefault="00527F6B" w:rsidP="00527F6B">
            <w:pPr>
              <w:jc w:val="both"/>
              <w:rPr>
                <w:rFonts w:ascii="Calibri" w:eastAsia="Calibri" w:hAnsi="Calibri" w:cs="Calibri"/>
              </w:rPr>
            </w:pPr>
          </w:p>
        </w:tc>
        <w:tc>
          <w:tcPr>
            <w:tcW w:w="8784" w:type="dxa"/>
          </w:tcPr>
          <w:p w14:paraId="262D0755" w14:textId="77777777" w:rsidR="00527F6B" w:rsidRPr="00527F6B" w:rsidRDefault="00527F6B" w:rsidP="00527F6B">
            <w:pPr>
              <w:jc w:val="both"/>
              <w:rPr>
                <w:rFonts w:ascii="Calibri" w:eastAsia="Calibri" w:hAnsi="Calibri" w:cs="Calibri"/>
              </w:rPr>
            </w:pPr>
          </w:p>
        </w:tc>
      </w:tr>
    </w:tbl>
    <w:p w14:paraId="4E5B75D6" w14:textId="77777777" w:rsidR="00527F6B" w:rsidRDefault="00527F6B" w:rsidP="00527F6B">
      <w:pPr>
        <w:spacing w:after="0" w:line="240" w:lineRule="auto"/>
        <w:jc w:val="both"/>
        <w:rPr>
          <w:rFonts w:ascii="Calibri" w:eastAsia="Calibri" w:hAnsi="Calibri" w:cs="Calibri"/>
        </w:rPr>
      </w:pPr>
    </w:p>
    <w:p w14:paraId="4F8C7474" w14:textId="5FB5FC97" w:rsidR="00527F6B" w:rsidRPr="00527F6B" w:rsidRDefault="00527F6B" w:rsidP="00527F6B">
      <w:pPr>
        <w:spacing w:after="0" w:line="240" w:lineRule="auto"/>
        <w:jc w:val="both"/>
        <w:rPr>
          <w:rFonts w:ascii="Calibri" w:eastAsia="Calibri" w:hAnsi="Calibri" w:cs="Calibri"/>
        </w:rPr>
      </w:pPr>
      <w:r>
        <w:rPr>
          <w:rFonts w:ascii="Calibri" w:eastAsia="Calibri" w:hAnsi="Calibri" w:cs="Calibri"/>
        </w:rPr>
        <w:t xml:space="preserve">  </w:t>
      </w:r>
      <w:r w:rsidRPr="00527F6B">
        <w:rPr>
          <w:rFonts w:ascii="Calibri" w:eastAsia="Calibri" w:hAnsi="Calibri" w:cs="Calibri"/>
        </w:rPr>
        <w:t xml:space="preserve">2.2. </w:t>
      </w:r>
      <w:proofErr w:type="spellStart"/>
      <w:r w:rsidRPr="00527F6B">
        <w:rPr>
          <w:rFonts w:ascii="Calibri" w:eastAsia="Calibri" w:hAnsi="Calibri" w:cs="Calibri"/>
          <w:bCs/>
        </w:rPr>
        <w:t>Kvazisubtiekėjai</w:t>
      </w:r>
      <w:proofErr w:type="spellEnd"/>
      <w:r w:rsidRPr="00527F6B">
        <w:rPr>
          <w:rFonts w:ascii="Calibri" w:eastAsia="Calibri" w:hAnsi="Calibri" w:cs="Calibri"/>
          <w:bCs/>
        </w:rPr>
        <w:t xml:space="preserve"> – </w:t>
      </w:r>
      <w:r w:rsidRPr="00527F6B">
        <w:rPr>
          <w:rFonts w:ascii="Calibri" w:eastAsia="Calibri" w:hAnsi="Calibri" w:cs="Calibri"/>
        </w:rPr>
        <w:t xml:space="preserve">subtiekėjai, </w:t>
      </w:r>
      <w:r w:rsidRPr="00527F6B">
        <w:rPr>
          <w:rFonts w:ascii="Calibri" w:eastAsia="Calibri" w:hAnsi="Calibri" w:cs="Calibri"/>
          <w:b/>
          <w:bCs/>
          <w:u w:val="single"/>
        </w:rPr>
        <w:t>kurių kvalifikacija tiekėjas remiasi</w:t>
      </w:r>
      <w:r w:rsidRPr="00527F6B">
        <w:rPr>
          <w:rFonts w:ascii="Calibri" w:eastAsia="Calibri" w:hAnsi="Calibri" w:cs="Calibri"/>
        </w:rPr>
        <w:t>, ir kurie pasiūlymo teikimo metu dar nėra tiekėjo, ūkio subjekto, kurio pajėgumais tiekėjas remiasi, ar subtiekėjo darbuotojai, tačiau juos ketinama įdarbinti, jei pasiūlymas bus pripažintas laimėjusiu:</w:t>
      </w:r>
    </w:p>
    <w:p w14:paraId="029982D0" w14:textId="77777777" w:rsidR="00412337" w:rsidRPr="00527F6B" w:rsidRDefault="00412337"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70B60C93" w14:textId="77777777" w:rsidTr="00C97028">
        <w:tc>
          <w:tcPr>
            <w:tcW w:w="846" w:type="dxa"/>
            <w:shd w:val="clear" w:color="auto" w:fill="F2F2F2" w:themeFill="background1" w:themeFillShade="F2"/>
          </w:tcPr>
          <w:p w14:paraId="230F068D"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127B0972" w14:textId="77777777" w:rsidR="00527F6B" w:rsidRPr="00527F6B" w:rsidRDefault="00527F6B" w:rsidP="00527F6B">
            <w:pPr>
              <w:jc w:val="center"/>
              <w:rPr>
                <w:rFonts w:ascii="Calibri" w:eastAsia="Calibri" w:hAnsi="Calibri" w:cs="Calibri"/>
              </w:rPr>
            </w:pPr>
            <w:proofErr w:type="spellStart"/>
            <w:r w:rsidRPr="00527F6B">
              <w:rPr>
                <w:rFonts w:ascii="Calibri" w:eastAsia="Calibri" w:hAnsi="Calibri" w:cs="Calibri"/>
              </w:rPr>
              <w:t>Kvazisubtiekėjo</w:t>
            </w:r>
            <w:proofErr w:type="spellEnd"/>
            <w:r w:rsidRPr="00527F6B">
              <w:rPr>
                <w:rFonts w:ascii="Calibri" w:eastAsia="Calibri" w:hAnsi="Calibri" w:cs="Calibri"/>
              </w:rPr>
              <w:t xml:space="preserve"> vardas ir pavardė arba pavadinimas</w:t>
            </w:r>
          </w:p>
        </w:tc>
        <w:tc>
          <w:tcPr>
            <w:tcW w:w="8784" w:type="dxa"/>
            <w:shd w:val="clear" w:color="auto" w:fill="F2F2F2" w:themeFill="background1" w:themeFillShade="F2"/>
          </w:tcPr>
          <w:p w14:paraId="15261310"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 xml:space="preserve">Pirkimo sutarties objekto dalies, perduodamos vykdyti </w:t>
            </w:r>
            <w:proofErr w:type="spellStart"/>
            <w:r w:rsidRPr="00527F6B">
              <w:rPr>
                <w:rFonts w:ascii="Calibri" w:eastAsia="Calibri" w:hAnsi="Calibri" w:cs="Calibri"/>
              </w:rPr>
              <w:t>kvazisubtiekėjui</w:t>
            </w:r>
            <w:proofErr w:type="spellEnd"/>
            <w:r w:rsidRPr="00527F6B">
              <w:rPr>
                <w:rFonts w:ascii="Calibri" w:eastAsia="Calibri" w:hAnsi="Calibri" w:cs="Calibri"/>
              </w:rPr>
              <w:t>, aprašymas ir perduodamų įsipareigojimų dalis (procentais) nuo pasiūlymo kainos su PVM</w:t>
            </w:r>
          </w:p>
        </w:tc>
      </w:tr>
      <w:tr w:rsidR="00527F6B" w:rsidRPr="00527F6B" w14:paraId="18DF1D6A" w14:textId="77777777" w:rsidTr="00412337">
        <w:tc>
          <w:tcPr>
            <w:tcW w:w="846" w:type="dxa"/>
          </w:tcPr>
          <w:p w14:paraId="130D5359"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01433F33"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0BDC2E0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3C69A12D" w14:textId="77777777" w:rsidTr="00412337">
        <w:tc>
          <w:tcPr>
            <w:tcW w:w="846" w:type="dxa"/>
          </w:tcPr>
          <w:p w14:paraId="42781A13"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148D33B1" w14:textId="77777777" w:rsidR="00527F6B" w:rsidRPr="00527F6B" w:rsidRDefault="00527F6B" w:rsidP="00527F6B">
            <w:pPr>
              <w:jc w:val="both"/>
              <w:rPr>
                <w:rFonts w:ascii="Calibri" w:eastAsia="Calibri" w:hAnsi="Calibri" w:cs="Calibri"/>
              </w:rPr>
            </w:pPr>
          </w:p>
        </w:tc>
        <w:tc>
          <w:tcPr>
            <w:tcW w:w="8784" w:type="dxa"/>
          </w:tcPr>
          <w:p w14:paraId="0804D4F0" w14:textId="77777777" w:rsidR="00527F6B" w:rsidRPr="00527F6B" w:rsidRDefault="00527F6B" w:rsidP="00527F6B">
            <w:pPr>
              <w:jc w:val="both"/>
              <w:rPr>
                <w:rFonts w:ascii="Calibri" w:eastAsia="Calibri" w:hAnsi="Calibri" w:cs="Calibri"/>
              </w:rPr>
            </w:pPr>
          </w:p>
        </w:tc>
      </w:tr>
      <w:tr w:rsidR="00412337" w:rsidRPr="00527F6B" w14:paraId="7BB048ED" w14:textId="77777777" w:rsidTr="00412337">
        <w:tc>
          <w:tcPr>
            <w:tcW w:w="846" w:type="dxa"/>
          </w:tcPr>
          <w:p w14:paraId="2118EC6C" w14:textId="77777777" w:rsidR="00412337" w:rsidRPr="00527F6B" w:rsidRDefault="00412337" w:rsidP="00527F6B">
            <w:pPr>
              <w:jc w:val="center"/>
              <w:rPr>
                <w:rFonts w:ascii="Calibri" w:eastAsia="Calibri" w:hAnsi="Calibri" w:cs="Arial"/>
              </w:rPr>
            </w:pPr>
          </w:p>
        </w:tc>
        <w:tc>
          <w:tcPr>
            <w:tcW w:w="4257" w:type="dxa"/>
          </w:tcPr>
          <w:p w14:paraId="5432A0A8" w14:textId="77777777" w:rsidR="00412337" w:rsidRPr="00527F6B" w:rsidRDefault="00412337" w:rsidP="00527F6B">
            <w:pPr>
              <w:jc w:val="both"/>
              <w:rPr>
                <w:rFonts w:ascii="Calibri" w:eastAsia="Calibri" w:hAnsi="Calibri" w:cs="Calibri"/>
              </w:rPr>
            </w:pPr>
          </w:p>
        </w:tc>
        <w:tc>
          <w:tcPr>
            <w:tcW w:w="8784" w:type="dxa"/>
          </w:tcPr>
          <w:p w14:paraId="354A3A6D" w14:textId="77777777" w:rsidR="00412337" w:rsidRPr="00527F6B" w:rsidRDefault="00412337" w:rsidP="00527F6B">
            <w:pPr>
              <w:jc w:val="both"/>
              <w:rPr>
                <w:rFonts w:ascii="Calibri" w:eastAsia="Calibri" w:hAnsi="Calibri" w:cs="Calibri"/>
              </w:rPr>
            </w:pPr>
          </w:p>
        </w:tc>
      </w:tr>
    </w:tbl>
    <w:p w14:paraId="3B5918B5" w14:textId="77777777" w:rsidR="00527F6B" w:rsidRPr="00527F6B" w:rsidRDefault="00527F6B" w:rsidP="00527F6B">
      <w:pPr>
        <w:spacing w:after="0" w:line="240" w:lineRule="auto"/>
        <w:jc w:val="both"/>
        <w:rPr>
          <w:rFonts w:ascii="Calibri" w:eastAsia="Calibri" w:hAnsi="Calibri" w:cs="Calibri"/>
        </w:rPr>
      </w:pPr>
    </w:p>
    <w:p w14:paraId="3C471E17" w14:textId="77777777" w:rsidR="00412337" w:rsidRDefault="00412337" w:rsidP="00527F6B">
      <w:pPr>
        <w:spacing w:after="0" w:line="240" w:lineRule="auto"/>
        <w:jc w:val="both"/>
        <w:rPr>
          <w:rFonts w:ascii="Calibri" w:eastAsia="Calibri" w:hAnsi="Calibri" w:cs="Calibri"/>
        </w:rPr>
      </w:pPr>
    </w:p>
    <w:p w14:paraId="6415BE07" w14:textId="797E3C06" w:rsidR="00527F6B" w:rsidRPr="00527F6B" w:rsidRDefault="00412337" w:rsidP="00527F6B">
      <w:pPr>
        <w:spacing w:after="0" w:line="240" w:lineRule="auto"/>
        <w:jc w:val="both"/>
        <w:rPr>
          <w:rFonts w:ascii="Calibri" w:eastAsia="Calibri" w:hAnsi="Calibri" w:cs="Calibri"/>
        </w:rPr>
      </w:pPr>
      <w:r>
        <w:rPr>
          <w:rFonts w:ascii="Calibri" w:eastAsia="Calibri" w:hAnsi="Calibri" w:cs="Calibri"/>
        </w:rPr>
        <w:t xml:space="preserve">  </w:t>
      </w:r>
      <w:r w:rsidR="00527F6B" w:rsidRPr="00527F6B">
        <w:rPr>
          <w:rFonts w:ascii="Calibri" w:eastAsia="Calibri" w:hAnsi="Calibri" w:cs="Calibri"/>
        </w:rPr>
        <w:t xml:space="preserve">2.3. Subtiekėjai, </w:t>
      </w:r>
      <w:r w:rsidR="00527F6B" w:rsidRPr="00527F6B">
        <w:rPr>
          <w:rFonts w:ascii="Calibri" w:eastAsia="Calibri" w:hAnsi="Calibri" w:cs="Calibri"/>
          <w:b/>
          <w:u w:val="single"/>
        </w:rPr>
        <w:t>kurių pajėgumais tiekėjas nesiremia</w:t>
      </w:r>
      <w:r w:rsidR="00527F6B" w:rsidRPr="00527F6B">
        <w:rPr>
          <w:rFonts w:ascii="Calibri" w:eastAsia="Calibri" w:hAnsi="Calibri" w:cs="Calibri"/>
        </w:rPr>
        <w:t xml:space="preserve">, jeigu jie yra žinomi. Subtiekėjai nėra laikomi ūkio subjektais, jeigu šie tik vykdo sutartines tiekėjo prievoles, </w:t>
      </w:r>
      <w:r>
        <w:rPr>
          <w:rFonts w:ascii="Calibri" w:eastAsia="Calibri" w:hAnsi="Calibri" w:cs="Calibri"/>
        </w:rPr>
        <w:t xml:space="preserve"> </w:t>
      </w:r>
      <w:r w:rsidR="00527F6B" w:rsidRPr="00527F6B">
        <w:rPr>
          <w:rFonts w:ascii="Calibri" w:eastAsia="Calibri" w:hAnsi="Calibri" w:cs="Calibri"/>
        </w:rPr>
        <w:t>tačiau tiekėjas nesiremia jų pajėgumais, kad atitiktų techninio ir (arba) profesinio pajėgumo reikalavimus:</w:t>
      </w:r>
    </w:p>
    <w:p w14:paraId="3128106C" w14:textId="77777777" w:rsidR="00527F6B" w:rsidRPr="00527F6B" w:rsidRDefault="00527F6B" w:rsidP="00527F6B">
      <w:pPr>
        <w:spacing w:after="0" w:line="240" w:lineRule="auto"/>
        <w:jc w:val="both"/>
        <w:rPr>
          <w:rFonts w:ascii="Calibri" w:eastAsia="Calibri" w:hAnsi="Calibri" w:cs="Calibri"/>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4257"/>
        <w:gridCol w:w="8784"/>
      </w:tblGrid>
      <w:tr w:rsidR="00527F6B" w:rsidRPr="00527F6B" w14:paraId="337C6132" w14:textId="77777777" w:rsidTr="00EA120D">
        <w:tc>
          <w:tcPr>
            <w:tcW w:w="846" w:type="dxa"/>
            <w:shd w:val="clear" w:color="auto" w:fill="F2F2F2" w:themeFill="background1" w:themeFillShade="F2"/>
          </w:tcPr>
          <w:p w14:paraId="690ADF1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4257" w:type="dxa"/>
            <w:shd w:val="clear" w:color="auto" w:fill="F2F2F2" w:themeFill="background1" w:themeFillShade="F2"/>
          </w:tcPr>
          <w:p w14:paraId="611C753A"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Subtiekėjo vardas, pavardė arba pavadinimas</w:t>
            </w:r>
          </w:p>
        </w:tc>
        <w:tc>
          <w:tcPr>
            <w:tcW w:w="8784" w:type="dxa"/>
            <w:shd w:val="clear" w:color="auto" w:fill="F2F2F2" w:themeFill="background1" w:themeFillShade="F2"/>
          </w:tcPr>
          <w:p w14:paraId="1BCA1B0C"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Pirkimo sutarties objekto dalies, perduodamos vykdyti subtiekėjui, aprašymas ir perduodamų įsipareigojimų dalis (procentais) nuo pasiūlymo kainos su PVM</w:t>
            </w:r>
          </w:p>
        </w:tc>
      </w:tr>
      <w:tr w:rsidR="00527F6B" w:rsidRPr="00527F6B" w14:paraId="5A36E2D0" w14:textId="77777777" w:rsidTr="00412337">
        <w:tc>
          <w:tcPr>
            <w:tcW w:w="846" w:type="dxa"/>
          </w:tcPr>
          <w:p w14:paraId="45A979BB"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4257" w:type="dxa"/>
          </w:tcPr>
          <w:p w14:paraId="11AFC81D"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8784" w:type="dxa"/>
          </w:tcPr>
          <w:p w14:paraId="1F9CB776"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550AD58D" w14:textId="77777777" w:rsidTr="00412337">
        <w:tc>
          <w:tcPr>
            <w:tcW w:w="846" w:type="dxa"/>
          </w:tcPr>
          <w:p w14:paraId="06A82134"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4257" w:type="dxa"/>
          </w:tcPr>
          <w:p w14:paraId="7B0E80FC" w14:textId="77777777" w:rsidR="00527F6B" w:rsidRPr="00527F6B" w:rsidRDefault="00527F6B" w:rsidP="00527F6B">
            <w:pPr>
              <w:jc w:val="both"/>
              <w:rPr>
                <w:rFonts w:ascii="Calibri" w:eastAsia="Calibri" w:hAnsi="Calibri" w:cs="Calibri"/>
              </w:rPr>
            </w:pPr>
          </w:p>
        </w:tc>
        <w:tc>
          <w:tcPr>
            <w:tcW w:w="8784" w:type="dxa"/>
          </w:tcPr>
          <w:p w14:paraId="76772D1E" w14:textId="77777777" w:rsidR="00527F6B" w:rsidRPr="00527F6B" w:rsidRDefault="00527F6B" w:rsidP="00527F6B">
            <w:pPr>
              <w:jc w:val="both"/>
              <w:rPr>
                <w:rFonts w:ascii="Calibri" w:eastAsia="Calibri" w:hAnsi="Calibri" w:cs="Calibri"/>
              </w:rPr>
            </w:pPr>
          </w:p>
        </w:tc>
      </w:tr>
    </w:tbl>
    <w:p w14:paraId="1BAF7397" w14:textId="77777777" w:rsidR="00527F6B" w:rsidRPr="00527F6B" w:rsidRDefault="00527F6B" w:rsidP="00527F6B">
      <w:pPr>
        <w:tabs>
          <w:tab w:val="left" w:pos="284"/>
        </w:tabs>
        <w:autoSpaceDE w:val="0"/>
        <w:autoSpaceDN w:val="0"/>
        <w:adjustRightInd w:val="0"/>
        <w:spacing w:after="0" w:line="240" w:lineRule="auto"/>
        <w:rPr>
          <w:rFonts w:ascii="Calibri" w:eastAsia="Calibri" w:hAnsi="Calibri" w:cs="Calibri"/>
          <w:b/>
          <w:bCs/>
        </w:rPr>
      </w:pPr>
    </w:p>
    <w:p w14:paraId="19F1B55F" w14:textId="77777777" w:rsidR="00412337" w:rsidRDefault="00412337" w:rsidP="00527F6B">
      <w:pPr>
        <w:tabs>
          <w:tab w:val="left" w:pos="284"/>
        </w:tabs>
        <w:autoSpaceDE w:val="0"/>
        <w:autoSpaceDN w:val="0"/>
        <w:adjustRightInd w:val="0"/>
        <w:spacing w:after="0" w:line="240" w:lineRule="auto"/>
        <w:jc w:val="both"/>
        <w:rPr>
          <w:rFonts w:ascii="Calibri" w:eastAsia="Calibri" w:hAnsi="Calibri" w:cs="Calibri"/>
        </w:rPr>
      </w:pPr>
    </w:p>
    <w:p w14:paraId="34F23AE1" w14:textId="0C9EF405" w:rsidR="00527F6B" w:rsidRPr="00527F6B" w:rsidRDefault="00412337" w:rsidP="00527F6B">
      <w:pPr>
        <w:tabs>
          <w:tab w:val="left" w:pos="284"/>
        </w:tabs>
        <w:autoSpaceDE w:val="0"/>
        <w:autoSpaceDN w:val="0"/>
        <w:adjustRightInd w:val="0"/>
        <w:spacing w:after="0" w:line="240" w:lineRule="auto"/>
        <w:jc w:val="both"/>
        <w:rPr>
          <w:rFonts w:ascii="Calibri" w:eastAsia="Calibri" w:hAnsi="Calibri" w:cs="Calibri"/>
          <w:color w:val="000000"/>
        </w:rPr>
      </w:pPr>
      <w:r>
        <w:rPr>
          <w:rFonts w:ascii="Calibri" w:eastAsia="Calibri" w:hAnsi="Calibri" w:cs="Calibri"/>
        </w:rPr>
        <w:t xml:space="preserve">  </w:t>
      </w:r>
      <w:r w:rsidR="00527F6B" w:rsidRPr="00527F6B">
        <w:rPr>
          <w:rFonts w:ascii="Calibri" w:eastAsia="Calibri" w:hAnsi="Calibri" w:cs="Calibri"/>
        </w:rPr>
        <w:t>2.4.</w:t>
      </w:r>
      <w:r w:rsidR="00527F6B" w:rsidRPr="00527F6B">
        <w:rPr>
          <w:rFonts w:ascii="Calibri" w:eastAsia="Calibri" w:hAnsi="Calibri" w:cs="Calibri"/>
          <w:b/>
          <w:bCs/>
        </w:rPr>
        <w:t xml:space="preserve"> Tretieji asmenys,</w:t>
      </w:r>
      <w:r w:rsidR="00527F6B" w:rsidRPr="00527F6B">
        <w:rPr>
          <w:rFonts w:ascii="Calibri" w:eastAsia="Calibri" w:hAnsi="Calibri" w:cs="Calibri"/>
          <w:color w:val="000000"/>
        </w:rPr>
        <w:t xml:space="preserve"> kurie tiesiogiai </w:t>
      </w:r>
      <w:r w:rsidR="00527F6B" w:rsidRPr="00527F6B">
        <w:rPr>
          <w:rFonts w:ascii="Calibri" w:eastAsia="Calibri" w:hAnsi="Calibri" w:cs="Calibri"/>
        </w:rPr>
        <w:t>aktyviai, savo veiksmais neprisidės prie pirkimo vykdytojo poreikio įsigyti pirkimo objektą tenkinimo (tiesiogiai neteiks dalies paslaugų, neprisiims solidarios atsakomybės už sutarties vykdymą ar kitaip tiesiogiai nedalyvaus vykdant pirkimo sutartį)</w:t>
      </w:r>
      <w:r w:rsidR="00527F6B" w:rsidRPr="00527F6B">
        <w:rPr>
          <w:rFonts w:ascii="Calibri" w:eastAsia="Calibri" w:hAnsi="Calibri" w:cs="Calibri"/>
          <w:color w:val="000000"/>
        </w:rPr>
        <w:t xml:space="preserve"> (</w:t>
      </w:r>
      <w:r w:rsidR="00527F6B" w:rsidRPr="00527F6B">
        <w:rPr>
          <w:rFonts w:ascii="Calibri" w:eastAsia="Calibri" w:hAnsi="Calibri" w:cs="Calibri"/>
          <w:i/>
          <w:iCs/>
          <w:color w:val="000000"/>
        </w:rPr>
        <w:t>pildoma tais atvejais, kai tiekėjas naudojasi (naudosis) trečiųjų asmenų priemonėmis</w:t>
      </w:r>
      <w:r w:rsidR="00527F6B" w:rsidRPr="00527F6B">
        <w:rPr>
          <w:rFonts w:ascii="Calibri" w:eastAsia="Calibri" w:hAnsi="Calibri" w:cs="Calibri"/>
          <w:color w:val="000000"/>
        </w:rPr>
        <w:t>):</w:t>
      </w:r>
    </w:p>
    <w:p w14:paraId="4BC9871B" w14:textId="77777777" w:rsidR="00527F6B" w:rsidRPr="00527F6B" w:rsidRDefault="00527F6B" w:rsidP="00527F6B">
      <w:pPr>
        <w:tabs>
          <w:tab w:val="left" w:pos="284"/>
        </w:tabs>
        <w:autoSpaceDE w:val="0"/>
        <w:autoSpaceDN w:val="0"/>
        <w:adjustRightInd w:val="0"/>
        <w:spacing w:after="0" w:line="240" w:lineRule="auto"/>
        <w:jc w:val="both"/>
        <w:rPr>
          <w:rFonts w:ascii="Calibri" w:eastAsia="Calibri" w:hAnsi="Calibri" w:cs="Calibri"/>
          <w:b/>
          <w:bCs/>
        </w:rPr>
      </w:pPr>
    </w:p>
    <w:tbl>
      <w:tblPr>
        <w:tblStyle w:val="Lentelstinklelis1"/>
        <w:tblpPr w:leftFromText="180" w:rightFromText="180" w:vertAnchor="text" w:horzAnchor="margin" w:tblpX="108" w:tblpY="64"/>
        <w:tblW w:w="13887" w:type="dxa"/>
        <w:tblLook w:val="04A0" w:firstRow="1" w:lastRow="0" w:firstColumn="1" w:lastColumn="0" w:noHBand="0" w:noVBand="1"/>
      </w:tblPr>
      <w:tblGrid>
        <w:gridCol w:w="846"/>
        <w:gridCol w:w="3118"/>
        <w:gridCol w:w="9923"/>
      </w:tblGrid>
      <w:tr w:rsidR="00527F6B" w:rsidRPr="00527F6B" w14:paraId="6683B64E" w14:textId="77777777" w:rsidTr="00EA120D">
        <w:tc>
          <w:tcPr>
            <w:tcW w:w="846" w:type="dxa"/>
            <w:shd w:val="clear" w:color="auto" w:fill="F2F2F2" w:themeFill="background1" w:themeFillShade="F2"/>
          </w:tcPr>
          <w:p w14:paraId="0D50E796"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Eil. Nr.</w:t>
            </w:r>
          </w:p>
        </w:tc>
        <w:tc>
          <w:tcPr>
            <w:tcW w:w="3118" w:type="dxa"/>
            <w:shd w:val="clear" w:color="auto" w:fill="F2F2F2" w:themeFill="background1" w:themeFillShade="F2"/>
          </w:tcPr>
          <w:p w14:paraId="73D1119F"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Trečiojo asmens vardas, pavardė arba pavadinimas</w:t>
            </w:r>
          </w:p>
        </w:tc>
        <w:tc>
          <w:tcPr>
            <w:tcW w:w="9923" w:type="dxa"/>
            <w:shd w:val="clear" w:color="auto" w:fill="F2F2F2" w:themeFill="background1" w:themeFillShade="F2"/>
          </w:tcPr>
          <w:p w14:paraId="369E0071" w14:textId="77777777" w:rsidR="00527F6B" w:rsidRPr="00527F6B" w:rsidRDefault="00527F6B" w:rsidP="00527F6B">
            <w:pPr>
              <w:jc w:val="center"/>
              <w:rPr>
                <w:rFonts w:ascii="Calibri" w:eastAsia="Calibri" w:hAnsi="Calibri" w:cs="Calibri"/>
              </w:rPr>
            </w:pPr>
            <w:r w:rsidRPr="00527F6B">
              <w:rPr>
                <w:rFonts w:ascii="Calibri" w:eastAsia="Calibri" w:hAnsi="Calibri" w:cs="Calibri"/>
              </w:rPr>
              <w:t>Priemonės, kuriomis naudojasi tiekėjas ir informacija apie su trečiuoju asmeniu pasirašytą sutartį, ketinimo protokolą ar pan.</w:t>
            </w:r>
          </w:p>
        </w:tc>
      </w:tr>
      <w:tr w:rsidR="00527F6B" w:rsidRPr="00527F6B" w14:paraId="5A6E6954" w14:textId="77777777" w:rsidTr="00412337">
        <w:tc>
          <w:tcPr>
            <w:tcW w:w="846" w:type="dxa"/>
          </w:tcPr>
          <w:p w14:paraId="65F5C49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1</w:t>
            </w:r>
          </w:p>
        </w:tc>
        <w:tc>
          <w:tcPr>
            <w:tcW w:w="3118" w:type="dxa"/>
          </w:tcPr>
          <w:p w14:paraId="20830702"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2</w:t>
            </w:r>
          </w:p>
        </w:tc>
        <w:tc>
          <w:tcPr>
            <w:tcW w:w="9923" w:type="dxa"/>
          </w:tcPr>
          <w:p w14:paraId="5DB095C4" w14:textId="77777777" w:rsidR="00527F6B" w:rsidRPr="00527F6B" w:rsidRDefault="00527F6B" w:rsidP="00527F6B">
            <w:pPr>
              <w:jc w:val="center"/>
              <w:rPr>
                <w:rFonts w:ascii="Calibri" w:eastAsia="Calibri" w:hAnsi="Calibri" w:cs="Arial"/>
                <w:i/>
              </w:rPr>
            </w:pPr>
            <w:r w:rsidRPr="00527F6B">
              <w:rPr>
                <w:rFonts w:ascii="Calibri" w:eastAsia="Calibri" w:hAnsi="Calibri" w:cs="Arial"/>
                <w:i/>
              </w:rPr>
              <w:t>3</w:t>
            </w:r>
          </w:p>
        </w:tc>
      </w:tr>
      <w:tr w:rsidR="00527F6B" w:rsidRPr="00527F6B" w14:paraId="71B1DDF3" w14:textId="77777777" w:rsidTr="00412337">
        <w:tc>
          <w:tcPr>
            <w:tcW w:w="846" w:type="dxa"/>
          </w:tcPr>
          <w:p w14:paraId="58CB8F49" w14:textId="77777777" w:rsidR="00527F6B" w:rsidRPr="00527F6B" w:rsidRDefault="00527F6B" w:rsidP="00527F6B">
            <w:pPr>
              <w:jc w:val="center"/>
              <w:rPr>
                <w:rFonts w:ascii="Calibri" w:eastAsia="Calibri" w:hAnsi="Calibri" w:cs="Arial"/>
              </w:rPr>
            </w:pPr>
            <w:r w:rsidRPr="00527F6B">
              <w:rPr>
                <w:rFonts w:ascii="Calibri" w:eastAsia="Calibri" w:hAnsi="Calibri" w:cs="Arial"/>
              </w:rPr>
              <w:t>1.</w:t>
            </w:r>
          </w:p>
        </w:tc>
        <w:tc>
          <w:tcPr>
            <w:tcW w:w="3118" w:type="dxa"/>
          </w:tcPr>
          <w:p w14:paraId="1444C035" w14:textId="77777777" w:rsidR="00527F6B" w:rsidRPr="00527F6B" w:rsidRDefault="00527F6B" w:rsidP="00527F6B">
            <w:pPr>
              <w:jc w:val="both"/>
              <w:rPr>
                <w:rFonts w:ascii="Calibri" w:eastAsia="Calibri" w:hAnsi="Calibri" w:cs="Calibri"/>
              </w:rPr>
            </w:pPr>
          </w:p>
        </w:tc>
        <w:tc>
          <w:tcPr>
            <w:tcW w:w="9923" w:type="dxa"/>
          </w:tcPr>
          <w:p w14:paraId="2C8E7F2E" w14:textId="77777777" w:rsidR="00527F6B" w:rsidRPr="00527F6B" w:rsidRDefault="00527F6B" w:rsidP="00527F6B">
            <w:pPr>
              <w:jc w:val="both"/>
              <w:rPr>
                <w:rFonts w:ascii="Calibri" w:eastAsia="Calibri" w:hAnsi="Calibri" w:cs="Calibri"/>
              </w:rPr>
            </w:pPr>
          </w:p>
        </w:tc>
      </w:tr>
    </w:tbl>
    <w:p w14:paraId="3003A83E" w14:textId="77777777" w:rsidR="000C2AE0" w:rsidRPr="001D1339" w:rsidRDefault="000C2AE0" w:rsidP="00412337">
      <w:pPr>
        <w:jc w:val="both"/>
      </w:pPr>
    </w:p>
    <w:p w14:paraId="3FDD03ED" w14:textId="648D59B3" w:rsidR="00990C37" w:rsidRPr="001D1339" w:rsidRDefault="00A037A8" w:rsidP="00990C37">
      <w:pPr>
        <w:jc w:val="center"/>
        <w:rPr>
          <w:b/>
        </w:rPr>
      </w:pPr>
      <w:r>
        <w:rPr>
          <w:b/>
        </w:rPr>
        <w:t>3</w:t>
      </w:r>
      <w:r w:rsidR="0059184E">
        <w:rPr>
          <w:b/>
        </w:rPr>
        <w:t xml:space="preserve">. </w:t>
      </w:r>
      <w:r w:rsidR="00990C37" w:rsidRPr="001D1339">
        <w:rPr>
          <w:b/>
        </w:rPr>
        <w:t>PASIŪLYMO KAINA</w:t>
      </w:r>
    </w:p>
    <w:p w14:paraId="1CEC7CBB" w14:textId="77777777" w:rsidR="00990C37" w:rsidRPr="001D1339" w:rsidRDefault="00990C37" w:rsidP="00990C37">
      <w:pPr>
        <w:jc w:val="center"/>
        <w:rPr>
          <w:color w:val="4C96AD"/>
          <w:sz w:val="16"/>
          <w:szCs w:val="16"/>
        </w:rPr>
      </w:pPr>
    </w:p>
    <w:p w14:paraId="597C91F0" w14:textId="14EEEDB4" w:rsidR="00990C37" w:rsidRPr="001F1900" w:rsidRDefault="001F1900" w:rsidP="00990C37">
      <w:pPr>
        <w:shd w:val="clear" w:color="auto" w:fill="FFFFFF" w:themeFill="background1"/>
        <w:jc w:val="both"/>
        <w:rPr>
          <w:b/>
          <w:bCs/>
        </w:rPr>
      </w:pPr>
      <w:r>
        <w:rPr>
          <w:lang w:val="en-US"/>
        </w:rPr>
        <w:t xml:space="preserve">1. </w:t>
      </w:r>
      <w:r w:rsidR="00822309" w:rsidRPr="00B438CA">
        <w:t xml:space="preserve">Tiekėjas privalo užpildyti </w:t>
      </w:r>
      <w:r w:rsidR="00971523" w:rsidRPr="00B438CA">
        <w:t xml:space="preserve">ir kartu su pasiūlymu pateikti </w:t>
      </w:r>
      <w:r w:rsidR="00822309" w:rsidRPr="00B438CA">
        <w:t>prideda</w:t>
      </w:r>
      <w:r w:rsidR="00971523" w:rsidRPr="00B438CA">
        <w:t>mą pasiūlymo formos priedą „</w:t>
      </w:r>
      <w:r w:rsidR="00951776" w:rsidRPr="00B438CA">
        <w:t xml:space="preserve">Maitinimo paslaugų pozicijų kainų </w:t>
      </w:r>
      <w:proofErr w:type="gramStart"/>
      <w:r w:rsidR="00951776" w:rsidRPr="00B438CA">
        <w:t>skaičiuoklė“</w:t>
      </w:r>
      <w:r w:rsidR="00A45708" w:rsidRPr="00B438CA">
        <w:t xml:space="preserve"> (</w:t>
      </w:r>
      <w:proofErr w:type="gramEnd"/>
      <w:r w:rsidR="00A45708" w:rsidRPr="00B438CA">
        <w:t>toliau – Priedas)</w:t>
      </w:r>
      <w:r w:rsidR="00951776" w:rsidRPr="00B438CA">
        <w:t>.</w:t>
      </w:r>
    </w:p>
    <w:p w14:paraId="5619270E" w14:textId="1A6A856A" w:rsidR="00990C37" w:rsidRPr="00B438CA" w:rsidRDefault="001F1900" w:rsidP="00990C37">
      <w:pPr>
        <w:jc w:val="both"/>
        <w:rPr>
          <w:rFonts w:ascii="Calibri" w:hAnsi="Calibri" w:cs="Calibri"/>
          <w:bCs/>
          <w:sz w:val="22"/>
          <w:szCs w:val="22"/>
        </w:rPr>
      </w:pPr>
      <w:r w:rsidRPr="00B438CA">
        <w:rPr>
          <w:rFonts w:ascii="Calibri" w:hAnsi="Calibri" w:cs="Calibri"/>
          <w:bCs/>
          <w:sz w:val="22"/>
          <w:szCs w:val="22"/>
        </w:rPr>
        <w:t>2.</w:t>
      </w:r>
      <w:r w:rsidR="00795445" w:rsidRPr="00B438CA">
        <w:rPr>
          <w:rFonts w:ascii="Calibri" w:hAnsi="Calibri" w:cs="Calibri"/>
          <w:bCs/>
          <w:sz w:val="22"/>
          <w:szCs w:val="22"/>
        </w:rPr>
        <w:t xml:space="preserve"> </w:t>
      </w:r>
      <w:r w:rsidR="00990C37" w:rsidRPr="00B438CA">
        <w:rPr>
          <w:rFonts w:ascii="Calibri" w:hAnsi="Calibri" w:cs="Calibri"/>
          <w:bCs/>
          <w:sz w:val="22"/>
          <w:szCs w:val="22"/>
        </w:rPr>
        <w:t>Perkančioji organizacija pasiūlymus vertins bei nugalėtoją pasirinks</w:t>
      </w:r>
      <w:r w:rsidR="00A437A6" w:rsidRPr="00B438CA">
        <w:rPr>
          <w:rFonts w:ascii="Calibri" w:hAnsi="Calibri" w:cs="Calibri"/>
          <w:bCs/>
          <w:sz w:val="22"/>
          <w:szCs w:val="22"/>
        </w:rPr>
        <w:t>,</w:t>
      </w:r>
      <w:r w:rsidR="00990C37" w:rsidRPr="00B438CA">
        <w:rPr>
          <w:rFonts w:ascii="Calibri" w:hAnsi="Calibri" w:cs="Calibri"/>
          <w:bCs/>
          <w:sz w:val="22"/>
          <w:szCs w:val="22"/>
        </w:rPr>
        <w:t xml:space="preserve"> lygindama kainas Eur su PVM</w:t>
      </w:r>
      <w:r w:rsidR="00D34201" w:rsidRPr="00B438CA">
        <w:rPr>
          <w:rFonts w:ascii="Calibri" w:hAnsi="Calibri" w:cs="Calibri"/>
          <w:bCs/>
          <w:sz w:val="22"/>
          <w:szCs w:val="22"/>
        </w:rPr>
        <w:t>.</w:t>
      </w:r>
    </w:p>
    <w:p w14:paraId="1DFC3B00" w14:textId="630013DC" w:rsidR="00990C37" w:rsidRPr="00104B4A" w:rsidRDefault="001F1900" w:rsidP="00990C37">
      <w:pPr>
        <w:jc w:val="both"/>
        <w:rPr>
          <w:rFonts w:ascii="Calibri" w:hAnsi="Calibri" w:cs="Calibri"/>
          <w:i/>
          <w:iCs/>
          <w:sz w:val="22"/>
          <w:szCs w:val="22"/>
          <w:u w:val="single"/>
        </w:rPr>
      </w:pPr>
      <w:r w:rsidRPr="001F1900">
        <w:rPr>
          <w:rFonts w:ascii="Calibri" w:hAnsi="Calibri" w:cs="Calibri"/>
          <w:sz w:val="22"/>
          <w:szCs w:val="22"/>
        </w:rPr>
        <w:t>3.</w:t>
      </w:r>
      <w:r w:rsidR="00104B4A" w:rsidRPr="00104B4A">
        <w:rPr>
          <w:rFonts w:ascii="Calibri" w:hAnsi="Calibri" w:cs="Calibri"/>
          <w:i/>
          <w:iCs/>
          <w:sz w:val="22"/>
          <w:szCs w:val="22"/>
        </w:rPr>
        <w:t xml:space="preserve"> </w:t>
      </w:r>
      <w:r w:rsidR="00990C37" w:rsidRPr="005C5578">
        <w:rPr>
          <w:rFonts w:ascii="Calibri" w:hAnsi="Calibri" w:cs="Calibri"/>
          <w:sz w:val="22"/>
          <w:szCs w:val="22"/>
        </w:rPr>
        <w:t>Ti</w:t>
      </w:r>
      <w:r w:rsidR="003A6F27" w:rsidRPr="005C5578">
        <w:rPr>
          <w:rFonts w:ascii="Calibri" w:hAnsi="Calibri" w:cs="Calibri"/>
          <w:sz w:val="22"/>
          <w:szCs w:val="22"/>
        </w:rPr>
        <w:t>e</w:t>
      </w:r>
      <w:r w:rsidR="00990C37" w:rsidRPr="005C5578">
        <w:rPr>
          <w:rFonts w:ascii="Calibri" w:hAnsi="Calibri" w:cs="Calibri"/>
          <w:sz w:val="22"/>
          <w:szCs w:val="22"/>
        </w:rPr>
        <w:t xml:space="preserve">kėjų pasiūlymai, kurių </w:t>
      </w:r>
      <w:r w:rsidR="00D16A9E" w:rsidRPr="00D16A9E">
        <w:rPr>
          <w:rFonts w:ascii="Calibri" w:hAnsi="Calibri" w:cs="Calibri"/>
          <w:sz w:val="22"/>
          <w:szCs w:val="22"/>
        </w:rPr>
        <w:t>Priede</w:t>
      </w:r>
      <w:r w:rsidR="00990C37" w:rsidRPr="005C5578">
        <w:rPr>
          <w:rFonts w:ascii="Calibri" w:hAnsi="Calibri" w:cs="Calibri"/>
          <w:sz w:val="22"/>
          <w:szCs w:val="22"/>
        </w:rPr>
        <w:t xml:space="preserve"> nurodyta</w:t>
      </w:r>
      <w:r w:rsidR="0078049F">
        <w:rPr>
          <w:rFonts w:ascii="Calibri" w:hAnsi="Calibri" w:cs="Calibri"/>
          <w:sz w:val="22"/>
          <w:szCs w:val="22"/>
        </w:rPr>
        <w:t>s bent vienas</w:t>
      </w:r>
      <w:r w:rsidR="00781EC6">
        <w:rPr>
          <w:rFonts w:ascii="Calibri" w:hAnsi="Calibri" w:cs="Calibri"/>
          <w:sz w:val="22"/>
          <w:szCs w:val="22"/>
        </w:rPr>
        <w:t xml:space="preserve"> vidutinis</w:t>
      </w:r>
      <w:r w:rsidR="0078049F">
        <w:rPr>
          <w:rFonts w:ascii="Calibri" w:hAnsi="Calibri" w:cs="Calibri"/>
          <w:sz w:val="22"/>
          <w:szCs w:val="22"/>
        </w:rPr>
        <w:t xml:space="preserve"> įkainis viršys nurodyti maksimalų</w:t>
      </w:r>
      <w:r w:rsidR="00B438CA">
        <w:rPr>
          <w:rFonts w:ascii="Calibri" w:hAnsi="Calibri" w:cs="Calibri"/>
          <w:sz w:val="22"/>
          <w:szCs w:val="22"/>
        </w:rPr>
        <w:t xml:space="preserve"> priimtiną įkainį</w:t>
      </w:r>
      <w:r w:rsidR="00B5667F">
        <w:rPr>
          <w:rFonts w:ascii="Calibri" w:hAnsi="Calibri" w:cs="Calibri"/>
          <w:sz w:val="22"/>
          <w:szCs w:val="22"/>
        </w:rPr>
        <w:t>,</w:t>
      </w:r>
      <w:r w:rsidR="0078049F">
        <w:rPr>
          <w:rFonts w:ascii="Calibri" w:hAnsi="Calibri" w:cs="Calibri"/>
          <w:sz w:val="22"/>
          <w:szCs w:val="22"/>
        </w:rPr>
        <w:t xml:space="preserve"> </w:t>
      </w:r>
      <w:r w:rsidR="00990C37" w:rsidRPr="005C5578">
        <w:rPr>
          <w:rFonts w:ascii="Calibri" w:hAnsi="Calibri" w:cs="Calibri"/>
          <w:sz w:val="22"/>
          <w:szCs w:val="22"/>
        </w:rPr>
        <w:t>bus atmetami dėl per didelės ir perkančiajai organizacijai nepriimtinos kainos.</w:t>
      </w:r>
      <w:r w:rsidR="00990C37" w:rsidRPr="00104B4A">
        <w:rPr>
          <w:rFonts w:ascii="Calibri" w:hAnsi="Calibri" w:cs="Calibri"/>
          <w:i/>
          <w:iCs/>
          <w:sz w:val="22"/>
          <w:szCs w:val="22"/>
          <w:u w:val="single"/>
        </w:rPr>
        <w:t xml:space="preserve">  </w:t>
      </w:r>
    </w:p>
    <w:p w14:paraId="2B8816C2" w14:textId="565114AB" w:rsidR="00104B4A" w:rsidRPr="005C5578" w:rsidRDefault="001F1900" w:rsidP="00624849">
      <w:pPr>
        <w:jc w:val="both"/>
        <w:rPr>
          <w:rFonts w:ascii="Calibri" w:hAnsi="Calibri" w:cs="Calibri"/>
          <w:sz w:val="22"/>
          <w:szCs w:val="22"/>
        </w:rPr>
      </w:pPr>
      <w:r w:rsidRPr="001F1900">
        <w:rPr>
          <w:rFonts w:ascii="Calibri" w:hAnsi="Calibri" w:cs="Calibri"/>
          <w:sz w:val="22"/>
          <w:szCs w:val="22"/>
        </w:rPr>
        <w:t>4</w:t>
      </w:r>
      <w:r w:rsidRPr="000F063B">
        <w:rPr>
          <w:rFonts w:ascii="Calibri" w:hAnsi="Calibri" w:cs="Calibri"/>
          <w:sz w:val="22"/>
          <w:szCs w:val="22"/>
        </w:rPr>
        <w:t>.</w:t>
      </w:r>
      <w:r w:rsidR="000F063B" w:rsidRPr="000F063B">
        <w:rPr>
          <w:rFonts w:ascii="Calibri" w:hAnsi="Calibri" w:cs="Calibri"/>
          <w:i/>
          <w:iCs/>
          <w:sz w:val="22"/>
          <w:szCs w:val="22"/>
        </w:rPr>
        <w:t xml:space="preserve"> </w:t>
      </w:r>
      <w:r w:rsidR="000949E2" w:rsidRPr="000F063B">
        <w:rPr>
          <w:rFonts w:ascii="Calibri" w:hAnsi="Calibri" w:cs="Calibri"/>
          <w:sz w:val="22"/>
          <w:szCs w:val="22"/>
        </w:rPr>
        <w:t>S</w:t>
      </w:r>
      <w:r w:rsidR="000949E2" w:rsidRPr="005C5578">
        <w:rPr>
          <w:rFonts w:ascii="Calibri" w:hAnsi="Calibri" w:cs="Calibri"/>
          <w:sz w:val="22"/>
          <w:szCs w:val="22"/>
        </w:rPr>
        <w:t xml:space="preserve">utarčiai taikoma – fiksuoto </w:t>
      </w:r>
      <w:r w:rsidR="000F063B">
        <w:rPr>
          <w:rFonts w:ascii="Calibri" w:hAnsi="Calibri" w:cs="Calibri"/>
          <w:sz w:val="22"/>
          <w:szCs w:val="22"/>
        </w:rPr>
        <w:t>įkainio</w:t>
      </w:r>
      <w:r w:rsidR="000949E2" w:rsidRPr="005C5578">
        <w:rPr>
          <w:rFonts w:ascii="Calibri" w:hAnsi="Calibri" w:cs="Calibri"/>
          <w:sz w:val="22"/>
          <w:szCs w:val="22"/>
        </w:rPr>
        <w:t xml:space="preserve"> kainodara. </w:t>
      </w:r>
      <w:r w:rsidR="00CA7062">
        <w:rPr>
          <w:rFonts w:ascii="Calibri" w:hAnsi="Calibri" w:cs="Calibri"/>
          <w:sz w:val="22"/>
          <w:szCs w:val="22"/>
        </w:rPr>
        <w:t>Paslaugos bus įsigyjamos pagal poreikį.</w:t>
      </w:r>
    </w:p>
    <w:p w14:paraId="6842834A" w14:textId="77777777" w:rsidR="0085760F" w:rsidRDefault="0085760F" w:rsidP="00990C37">
      <w:pPr>
        <w:jc w:val="both"/>
        <w:rPr>
          <w:rFonts w:ascii="Calibri" w:hAnsi="Calibri" w:cs="Calibri"/>
          <w:sz w:val="22"/>
          <w:szCs w:val="22"/>
        </w:rPr>
      </w:pPr>
    </w:p>
    <w:p w14:paraId="39D4178B" w14:textId="77777777" w:rsidR="0085760F" w:rsidRDefault="0085760F" w:rsidP="00990C37">
      <w:pPr>
        <w:jc w:val="both"/>
        <w:rPr>
          <w:rFonts w:ascii="Calibri" w:hAnsi="Calibri" w:cs="Calibri"/>
          <w:sz w:val="22"/>
          <w:szCs w:val="22"/>
        </w:rPr>
      </w:pPr>
    </w:p>
    <w:p w14:paraId="1CE16BF3" w14:textId="77777777" w:rsidR="0085760F" w:rsidRDefault="0085760F" w:rsidP="00990C37">
      <w:pPr>
        <w:jc w:val="both"/>
        <w:rPr>
          <w:rFonts w:ascii="Calibri" w:hAnsi="Calibri" w:cs="Calibri"/>
          <w:sz w:val="22"/>
          <w:szCs w:val="22"/>
        </w:rPr>
      </w:pPr>
    </w:p>
    <w:p w14:paraId="1A6B8289" w14:textId="1898116E" w:rsidR="00990C37" w:rsidRPr="00104B4A" w:rsidRDefault="00990C37" w:rsidP="00990C37">
      <w:pPr>
        <w:jc w:val="both"/>
        <w:rPr>
          <w:rFonts w:ascii="Calibri" w:hAnsi="Calibri" w:cs="Calibri"/>
          <w:sz w:val="22"/>
          <w:szCs w:val="22"/>
        </w:rPr>
      </w:pPr>
      <w:r w:rsidRPr="00104B4A">
        <w:rPr>
          <w:rFonts w:ascii="Calibri" w:hAnsi="Calibri" w:cs="Calibri"/>
          <w:sz w:val="22"/>
          <w:szCs w:val="22"/>
        </w:rPr>
        <w:t>Kartu su pasiūlymu pateikiami šie dokumentai:</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6742"/>
      </w:tblGrid>
      <w:tr w:rsidR="00990C37" w:rsidRPr="00104B4A" w14:paraId="68A31086" w14:textId="77777777" w:rsidTr="00E71631">
        <w:trPr>
          <w:cantSplit/>
          <w:tblHeader/>
        </w:trPr>
        <w:tc>
          <w:tcPr>
            <w:tcW w:w="805" w:type="dxa"/>
            <w:tcBorders>
              <w:top w:val="single" w:sz="4" w:space="0" w:color="auto"/>
              <w:left w:val="single" w:sz="4" w:space="0" w:color="auto"/>
              <w:bottom w:val="single" w:sz="4" w:space="0" w:color="auto"/>
              <w:right w:val="single" w:sz="4" w:space="0" w:color="auto"/>
            </w:tcBorders>
          </w:tcPr>
          <w:p w14:paraId="297B87F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Eil. Nr.</w:t>
            </w:r>
          </w:p>
        </w:tc>
        <w:tc>
          <w:tcPr>
            <w:tcW w:w="6623" w:type="dxa"/>
            <w:tcBorders>
              <w:top w:val="single" w:sz="4" w:space="0" w:color="auto"/>
              <w:left w:val="single" w:sz="4" w:space="0" w:color="auto"/>
              <w:bottom w:val="single" w:sz="4" w:space="0" w:color="auto"/>
              <w:right w:val="single" w:sz="4" w:space="0" w:color="auto"/>
            </w:tcBorders>
            <w:vAlign w:val="center"/>
          </w:tcPr>
          <w:p w14:paraId="031C633B"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Pateiktų dokumentų pavadinimas</w:t>
            </w:r>
          </w:p>
        </w:tc>
        <w:tc>
          <w:tcPr>
            <w:tcW w:w="6742" w:type="dxa"/>
            <w:tcBorders>
              <w:top w:val="single" w:sz="4" w:space="0" w:color="auto"/>
              <w:left w:val="single" w:sz="4" w:space="0" w:color="auto"/>
              <w:bottom w:val="single" w:sz="4" w:space="0" w:color="auto"/>
              <w:right w:val="single" w:sz="4" w:space="0" w:color="auto"/>
            </w:tcBorders>
          </w:tcPr>
          <w:p w14:paraId="73178700" w14:textId="77777777" w:rsidR="00990C37" w:rsidRPr="00104B4A" w:rsidRDefault="00990C37" w:rsidP="00F64FCF">
            <w:pPr>
              <w:jc w:val="center"/>
              <w:rPr>
                <w:rFonts w:ascii="Calibri" w:hAnsi="Calibri" w:cs="Calibri"/>
                <w:bCs/>
                <w:sz w:val="22"/>
                <w:szCs w:val="22"/>
              </w:rPr>
            </w:pPr>
            <w:r w:rsidRPr="00104B4A">
              <w:rPr>
                <w:rFonts w:ascii="Calibri" w:hAnsi="Calibri" w:cs="Calibri"/>
                <w:bCs/>
                <w:sz w:val="22"/>
                <w:szCs w:val="22"/>
              </w:rPr>
              <w:t>Dokumento puslapių skaičius</w:t>
            </w:r>
          </w:p>
        </w:tc>
      </w:tr>
      <w:tr w:rsidR="00990C37" w:rsidRPr="00104B4A" w14:paraId="55DE99CD" w14:textId="77777777" w:rsidTr="00E71631">
        <w:tc>
          <w:tcPr>
            <w:tcW w:w="805" w:type="dxa"/>
            <w:tcBorders>
              <w:top w:val="single" w:sz="4" w:space="0" w:color="auto"/>
              <w:left w:val="single" w:sz="4" w:space="0" w:color="auto"/>
              <w:bottom w:val="single" w:sz="4" w:space="0" w:color="auto"/>
              <w:right w:val="single" w:sz="4" w:space="0" w:color="auto"/>
            </w:tcBorders>
          </w:tcPr>
          <w:p w14:paraId="52BDC975"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5E6731B"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04DAB857" w14:textId="77777777" w:rsidR="00990C37" w:rsidRPr="00104B4A" w:rsidRDefault="00990C37" w:rsidP="00F64FCF">
            <w:pPr>
              <w:jc w:val="center"/>
              <w:rPr>
                <w:rFonts w:ascii="Calibri" w:hAnsi="Calibri" w:cs="Calibri"/>
                <w:sz w:val="22"/>
                <w:szCs w:val="22"/>
              </w:rPr>
            </w:pPr>
          </w:p>
        </w:tc>
      </w:tr>
      <w:tr w:rsidR="00990C37" w:rsidRPr="00104B4A" w14:paraId="0FBC7818" w14:textId="77777777" w:rsidTr="00E71631">
        <w:tc>
          <w:tcPr>
            <w:tcW w:w="805" w:type="dxa"/>
            <w:tcBorders>
              <w:top w:val="single" w:sz="4" w:space="0" w:color="auto"/>
              <w:left w:val="single" w:sz="4" w:space="0" w:color="auto"/>
              <w:bottom w:val="single" w:sz="4" w:space="0" w:color="auto"/>
              <w:right w:val="single" w:sz="4" w:space="0" w:color="auto"/>
            </w:tcBorders>
          </w:tcPr>
          <w:p w14:paraId="57BF302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5CA72A79"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141549CA" w14:textId="77777777" w:rsidR="00990C37" w:rsidRPr="00104B4A" w:rsidRDefault="00990C37" w:rsidP="00F64FCF">
            <w:pPr>
              <w:jc w:val="center"/>
              <w:rPr>
                <w:rFonts w:ascii="Calibri" w:hAnsi="Calibri" w:cs="Calibri"/>
                <w:sz w:val="22"/>
                <w:szCs w:val="22"/>
              </w:rPr>
            </w:pPr>
          </w:p>
        </w:tc>
      </w:tr>
      <w:tr w:rsidR="00990C37" w:rsidRPr="00104B4A" w14:paraId="1AF9CBE6" w14:textId="77777777" w:rsidTr="00E71631">
        <w:tc>
          <w:tcPr>
            <w:tcW w:w="805" w:type="dxa"/>
            <w:tcBorders>
              <w:top w:val="single" w:sz="4" w:space="0" w:color="auto"/>
              <w:left w:val="single" w:sz="4" w:space="0" w:color="auto"/>
              <w:bottom w:val="single" w:sz="4" w:space="0" w:color="auto"/>
              <w:right w:val="single" w:sz="4" w:space="0" w:color="auto"/>
            </w:tcBorders>
          </w:tcPr>
          <w:p w14:paraId="4C57DC8D"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61B4F107"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758F7148" w14:textId="77777777" w:rsidR="00990C37" w:rsidRPr="00104B4A" w:rsidRDefault="00990C37" w:rsidP="00F64FCF">
            <w:pPr>
              <w:jc w:val="center"/>
              <w:rPr>
                <w:rFonts w:ascii="Calibri" w:hAnsi="Calibri" w:cs="Calibri"/>
                <w:sz w:val="22"/>
                <w:szCs w:val="22"/>
              </w:rPr>
            </w:pPr>
          </w:p>
        </w:tc>
      </w:tr>
      <w:tr w:rsidR="00990C37" w:rsidRPr="00104B4A" w14:paraId="75F0CD7F" w14:textId="77777777" w:rsidTr="00E71631">
        <w:tc>
          <w:tcPr>
            <w:tcW w:w="805" w:type="dxa"/>
            <w:tcBorders>
              <w:top w:val="single" w:sz="4" w:space="0" w:color="auto"/>
              <w:left w:val="single" w:sz="4" w:space="0" w:color="auto"/>
              <w:bottom w:val="single" w:sz="4" w:space="0" w:color="auto"/>
              <w:right w:val="single" w:sz="4" w:space="0" w:color="auto"/>
            </w:tcBorders>
          </w:tcPr>
          <w:p w14:paraId="7C0FEA07" w14:textId="77777777" w:rsidR="00990C37" w:rsidRPr="00104B4A" w:rsidRDefault="00990C37" w:rsidP="00F64FCF">
            <w:pPr>
              <w:jc w:val="center"/>
              <w:rPr>
                <w:rFonts w:ascii="Calibri" w:hAnsi="Calibri" w:cs="Calibri"/>
                <w:sz w:val="22"/>
                <w:szCs w:val="22"/>
              </w:rPr>
            </w:pPr>
          </w:p>
        </w:tc>
        <w:tc>
          <w:tcPr>
            <w:tcW w:w="6623" w:type="dxa"/>
            <w:tcBorders>
              <w:top w:val="single" w:sz="4" w:space="0" w:color="auto"/>
              <w:left w:val="single" w:sz="4" w:space="0" w:color="auto"/>
              <w:bottom w:val="single" w:sz="4" w:space="0" w:color="auto"/>
              <w:right w:val="single" w:sz="4" w:space="0" w:color="auto"/>
            </w:tcBorders>
          </w:tcPr>
          <w:p w14:paraId="09920695" w14:textId="77777777" w:rsidR="00990C37" w:rsidRPr="00104B4A" w:rsidRDefault="00990C37" w:rsidP="00F64FCF">
            <w:pPr>
              <w:rPr>
                <w:rFonts w:ascii="Calibri" w:hAnsi="Calibri" w:cs="Calibri"/>
                <w:sz w:val="22"/>
                <w:szCs w:val="22"/>
              </w:rPr>
            </w:pPr>
          </w:p>
        </w:tc>
        <w:tc>
          <w:tcPr>
            <w:tcW w:w="6742" w:type="dxa"/>
            <w:tcBorders>
              <w:top w:val="single" w:sz="4" w:space="0" w:color="auto"/>
              <w:left w:val="single" w:sz="4" w:space="0" w:color="auto"/>
              <w:bottom w:val="single" w:sz="4" w:space="0" w:color="auto"/>
              <w:right w:val="single" w:sz="4" w:space="0" w:color="auto"/>
            </w:tcBorders>
          </w:tcPr>
          <w:p w14:paraId="4213354E" w14:textId="77777777" w:rsidR="00990C37" w:rsidRPr="00104B4A" w:rsidRDefault="00990C37" w:rsidP="00F64FCF">
            <w:pPr>
              <w:jc w:val="center"/>
              <w:rPr>
                <w:rFonts w:ascii="Calibri" w:hAnsi="Calibri" w:cs="Calibri"/>
                <w:sz w:val="22"/>
                <w:szCs w:val="22"/>
              </w:rPr>
            </w:pPr>
          </w:p>
        </w:tc>
      </w:tr>
    </w:tbl>
    <w:p w14:paraId="3AF3F1A3" w14:textId="256DEC39" w:rsidR="00990C37" w:rsidRPr="00104B4A" w:rsidRDefault="00990C37" w:rsidP="00EC0E76">
      <w:pPr>
        <w:jc w:val="both"/>
        <w:rPr>
          <w:rFonts w:ascii="Calibri" w:hAnsi="Calibri" w:cs="Calibri"/>
          <w:sz w:val="22"/>
          <w:szCs w:val="22"/>
        </w:rPr>
      </w:pPr>
      <w:bookmarkStart w:id="2" w:name="_Hlk520105565"/>
      <w:r w:rsidRPr="00104B4A">
        <w:rPr>
          <w:rFonts w:ascii="Calibri" w:hAnsi="Calibri" w:cs="Calibri"/>
          <w:sz w:val="22"/>
          <w:szCs w:val="22"/>
        </w:rPr>
        <w:t xml:space="preserve">Šiame pasiūlyme nurodyta informacija yra konfidenciali / </w:t>
      </w:r>
      <w:r w:rsidRPr="00104B4A">
        <w:rPr>
          <w:rFonts w:ascii="Calibri" w:hAnsi="Calibri" w:cs="Calibri"/>
          <w:i/>
          <w:sz w:val="22"/>
          <w:szCs w:val="22"/>
        </w:rPr>
        <w:t>perkančioji organizacija šios informacijos negali atskleisti tretiesiems asmenims ir skelbti Lietuvos Respublikos viešųjų pirkimų įstatymo 20 straipsnio nustatyta tvarka/:</w:t>
      </w: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8833"/>
      </w:tblGrid>
      <w:tr w:rsidR="00990C37" w:rsidRPr="00104B4A" w14:paraId="002FEEA0" w14:textId="77777777" w:rsidTr="00D13EA2">
        <w:tc>
          <w:tcPr>
            <w:tcW w:w="846" w:type="dxa"/>
          </w:tcPr>
          <w:p w14:paraId="3B89C7C4" w14:textId="77777777" w:rsidR="00990C37" w:rsidRPr="00104B4A" w:rsidRDefault="00990C37" w:rsidP="00F64FCF">
            <w:pPr>
              <w:jc w:val="both"/>
              <w:rPr>
                <w:rFonts w:ascii="Calibri" w:hAnsi="Calibri" w:cs="Calibri"/>
                <w:sz w:val="22"/>
                <w:szCs w:val="22"/>
              </w:rPr>
            </w:pPr>
            <w:bookmarkStart w:id="3" w:name="_Hlk520105595"/>
            <w:bookmarkEnd w:id="2"/>
            <w:r w:rsidRPr="00104B4A">
              <w:rPr>
                <w:rFonts w:ascii="Calibri" w:hAnsi="Calibri" w:cs="Calibri"/>
                <w:sz w:val="22"/>
                <w:szCs w:val="22"/>
              </w:rPr>
              <w:t>Eil. Nr.</w:t>
            </w:r>
          </w:p>
        </w:tc>
        <w:tc>
          <w:tcPr>
            <w:tcW w:w="4536" w:type="dxa"/>
          </w:tcPr>
          <w:p w14:paraId="2FC183F8" w14:textId="77777777" w:rsidR="00990C37" w:rsidRPr="00104B4A" w:rsidRDefault="00990C37" w:rsidP="00F64FCF">
            <w:pPr>
              <w:jc w:val="both"/>
              <w:rPr>
                <w:rFonts w:ascii="Calibri" w:hAnsi="Calibri" w:cs="Calibri"/>
                <w:sz w:val="22"/>
                <w:szCs w:val="22"/>
              </w:rPr>
            </w:pPr>
            <w:r w:rsidRPr="00104B4A">
              <w:rPr>
                <w:rFonts w:ascii="Calibri" w:hAnsi="Calibri" w:cs="Calibri"/>
                <w:sz w:val="22"/>
                <w:szCs w:val="22"/>
              </w:rPr>
              <w:t>Pateikto dokumento pavadinimas</w:t>
            </w:r>
          </w:p>
        </w:tc>
        <w:tc>
          <w:tcPr>
            <w:tcW w:w="8833" w:type="dxa"/>
          </w:tcPr>
          <w:p w14:paraId="2DF08BCC" w14:textId="77777777" w:rsidR="00990C37" w:rsidRPr="00104B4A" w:rsidRDefault="00990C37" w:rsidP="00F64FCF">
            <w:pPr>
              <w:jc w:val="center"/>
              <w:rPr>
                <w:rFonts w:ascii="Calibri" w:hAnsi="Calibri" w:cs="Calibri"/>
                <w:sz w:val="22"/>
                <w:szCs w:val="22"/>
              </w:rPr>
            </w:pPr>
            <w:r w:rsidRPr="00104B4A">
              <w:rPr>
                <w:rFonts w:ascii="Calibri" w:hAnsi="Calibri" w:cs="Calibri"/>
                <w:sz w:val="22"/>
                <w:szCs w:val="22"/>
              </w:rPr>
              <w:t>Konfidencialaus dokumento realus pagrindimas</w:t>
            </w:r>
          </w:p>
        </w:tc>
      </w:tr>
      <w:tr w:rsidR="00990C37" w:rsidRPr="00104B4A" w14:paraId="75CC0456" w14:textId="77777777" w:rsidTr="00D13EA2">
        <w:tc>
          <w:tcPr>
            <w:tcW w:w="846" w:type="dxa"/>
          </w:tcPr>
          <w:p w14:paraId="49E2179D" w14:textId="77777777" w:rsidR="00990C37" w:rsidRPr="00104B4A" w:rsidRDefault="00990C37" w:rsidP="00F64FCF">
            <w:pPr>
              <w:jc w:val="both"/>
              <w:rPr>
                <w:rFonts w:ascii="Calibri" w:hAnsi="Calibri" w:cs="Calibri"/>
                <w:sz w:val="22"/>
                <w:szCs w:val="22"/>
              </w:rPr>
            </w:pPr>
          </w:p>
        </w:tc>
        <w:tc>
          <w:tcPr>
            <w:tcW w:w="4536" w:type="dxa"/>
          </w:tcPr>
          <w:p w14:paraId="01B0B151" w14:textId="77777777" w:rsidR="00990C37" w:rsidRPr="00104B4A" w:rsidRDefault="00990C37" w:rsidP="00F64FCF">
            <w:pPr>
              <w:jc w:val="both"/>
              <w:rPr>
                <w:rFonts w:ascii="Calibri" w:hAnsi="Calibri" w:cs="Calibri"/>
                <w:sz w:val="22"/>
                <w:szCs w:val="22"/>
              </w:rPr>
            </w:pPr>
          </w:p>
        </w:tc>
        <w:tc>
          <w:tcPr>
            <w:tcW w:w="8833" w:type="dxa"/>
          </w:tcPr>
          <w:p w14:paraId="728F12AA" w14:textId="77777777" w:rsidR="00990C37" w:rsidRPr="00104B4A" w:rsidRDefault="00990C37" w:rsidP="00F64FCF">
            <w:pPr>
              <w:jc w:val="both"/>
              <w:rPr>
                <w:rFonts w:ascii="Calibri" w:hAnsi="Calibri" w:cs="Calibri"/>
                <w:sz w:val="22"/>
                <w:szCs w:val="22"/>
              </w:rPr>
            </w:pPr>
          </w:p>
        </w:tc>
      </w:tr>
      <w:tr w:rsidR="00990C37" w:rsidRPr="00104B4A" w14:paraId="7276A1B8" w14:textId="77777777" w:rsidTr="00D13EA2">
        <w:tc>
          <w:tcPr>
            <w:tcW w:w="846" w:type="dxa"/>
          </w:tcPr>
          <w:p w14:paraId="2ECF3C79" w14:textId="77777777" w:rsidR="00990C37" w:rsidRPr="00104B4A" w:rsidRDefault="00990C37" w:rsidP="00F64FCF">
            <w:pPr>
              <w:jc w:val="both"/>
              <w:rPr>
                <w:rFonts w:ascii="Calibri" w:hAnsi="Calibri" w:cs="Calibri"/>
                <w:sz w:val="22"/>
                <w:szCs w:val="22"/>
              </w:rPr>
            </w:pPr>
          </w:p>
        </w:tc>
        <w:tc>
          <w:tcPr>
            <w:tcW w:w="4536" w:type="dxa"/>
          </w:tcPr>
          <w:p w14:paraId="5F4FB0B7" w14:textId="77777777" w:rsidR="00990C37" w:rsidRPr="00104B4A" w:rsidRDefault="00990C37" w:rsidP="00F64FCF">
            <w:pPr>
              <w:jc w:val="both"/>
              <w:rPr>
                <w:rFonts w:ascii="Calibri" w:hAnsi="Calibri" w:cs="Calibri"/>
                <w:sz w:val="22"/>
                <w:szCs w:val="22"/>
              </w:rPr>
            </w:pPr>
          </w:p>
        </w:tc>
        <w:tc>
          <w:tcPr>
            <w:tcW w:w="8833" w:type="dxa"/>
          </w:tcPr>
          <w:p w14:paraId="0F3B569E" w14:textId="77777777" w:rsidR="00990C37" w:rsidRPr="00104B4A" w:rsidRDefault="00990C37" w:rsidP="00F64FCF">
            <w:pPr>
              <w:jc w:val="both"/>
              <w:rPr>
                <w:rFonts w:ascii="Calibri" w:hAnsi="Calibri" w:cs="Calibri"/>
                <w:sz w:val="22"/>
                <w:szCs w:val="22"/>
              </w:rPr>
            </w:pPr>
          </w:p>
        </w:tc>
      </w:tr>
      <w:tr w:rsidR="00990C37" w:rsidRPr="00104B4A" w14:paraId="14F81B99" w14:textId="77777777" w:rsidTr="00D13EA2">
        <w:tc>
          <w:tcPr>
            <w:tcW w:w="846" w:type="dxa"/>
          </w:tcPr>
          <w:p w14:paraId="4C270422" w14:textId="77777777" w:rsidR="00990C37" w:rsidRPr="00104B4A" w:rsidRDefault="00990C37" w:rsidP="00F64FCF">
            <w:pPr>
              <w:jc w:val="both"/>
              <w:rPr>
                <w:rFonts w:ascii="Calibri" w:hAnsi="Calibri" w:cs="Calibri"/>
                <w:sz w:val="22"/>
                <w:szCs w:val="22"/>
              </w:rPr>
            </w:pPr>
          </w:p>
        </w:tc>
        <w:tc>
          <w:tcPr>
            <w:tcW w:w="4536" w:type="dxa"/>
          </w:tcPr>
          <w:p w14:paraId="0FD66299" w14:textId="77777777" w:rsidR="00990C37" w:rsidRPr="00104B4A" w:rsidRDefault="00990C37" w:rsidP="00F64FCF">
            <w:pPr>
              <w:jc w:val="both"/>
              <w:rPr>
                <w:rFonts w:ascii="Calibri" w:hAnsi="Calibri" w:cs="Calibri"/>
                <w:sz w:val="22"/>
                <w:szCs w:val="22"/>
              </w:rPr>
            </w:pPr>
          </w:p>
        </w:tc>
        <w:tc>
          <w:tcPr>
            <w:tcW w:w="8833" w:type="dxa"/>
          </w:tcPr>
          <w:p w14:paraId="2E913DAF" w14:textId="77777777" w:rsidR="00990C37" w:rsidRPr="00104B4A" w:rsidRDefault="00990C37" w:rsidP="00F64FCF">
            <w:pPr>
              <w:jc w:val="both"/>
              <w:rPr>
                <w:rFonts w:ascii="Calibri" w:hAnsi="Calibri" w:cs="Calibri"/>
                <w:sz w:val="22"/>
                <w:szCs w:val="22"/>
              </w:rPr>
            </w:pPr>
          </w:p>
        </w:tc>
      </w:tr>
      <w:tr w:rsidR="00990C37" w:rsidRPr="00104B4A" w14:paraId="7A5BCB9D" w14:textId="77777777" w:rsidTr="00D13EA2">
        <w:tc>
          <w:tcPr>
            <w:tcW w:w="846" w:type="dxa"/>
          </w:tcPr>
          <w:p w14:paraId="0D4778D4" w14:textId="77777777" w:rsidR="00990C37" w:rsidRPr="00104B4A" w:rsidRDefault="00990C37" w:rsidP="00F64FCF">
            <w:pPr>
              <w:jc w:val="both"/>
              <w:rPr>
                <w:rFonts w:ascii="Calibri" w:hAnsi="Calibri" w:cs="Calibri"/>
                <w:sz w:val="22"/>
                <w:szCs w:val="22"/>
              </w:rPr>
            </w:pPr>
          </w:p>
        </w:tc>
        <w:tc>
          <w:tcPr>
            <w:tcW w:w="4536" w:type="dxa"/>
          </w:tcPr>
          <w:p w14:paraId="09F311FE" w14:textId="77777777" w:rsidR="00990C37" w:rsidRPr="00104B4A" w:rsidRDefault="00990C37" w:rsidP="00F64FCF">
            <w:pPr>
              <w:jc w:val="both"/>
              <w:rPr>
                <w:rFonts w:ascii="Calibri" w:hAnsi="Calibri" w:cs="Calibri"/>
                <w:sz w:val="22"/>
                <w:szCs w:val="22"/>
              </w:rPr>
            </w:pPr>
          </w:p>
        </w:tc>
        <w:tc>
          <w:tcPr>
            <w:tcW w:w="8833" w:type="dxa"/>
          </w:tcPr>
          <w:p w14:paraId="4D0600DC" w14:textId="77777777" w:rsidR="00990C37" w:rsidRPr="00104B4A" w:rsidRDefault="00990C37" w:rsidP="00F64FCF">
            <w:pPr>
              <w:jc w:val="both"/>
              <w:rPr>
                <w:rFonts w:ascii="Calibri" w:hAnsi="Calibri" w:cs="Calibri"/>
                <w:sz w:val="22"/>
                <w:szCs w:val="22"/>
              </w:rPr>
            </w:pPr>
          </w:p>
        </w:tc>
      </w:tr>
      <w:bookmarkEnd w:id="3"/>
    </w:tbl>
    <w:p w14:paraId="2E9F421E" w14:textId="77777777" w:rsidR="00990C37" w:rsidRPr="00104B4A" w:rsidRDefault="00990C37" w:rsidP="00990C37">
      <w:pPr>
        <w:jc w:val="both"/>
        <w:rPr>
          <w:rFonts w:ascii="Calibri" w:hAnsi="Calibri" w:cs="Calibri"/>
          <w:b/>
          <w:sz w:val="22"/>
          <w:szCs w:val="22"/>
        </w:rPr>
      </w:pPr>
    </w:p>
    <w:p w14:paraId="6F1FFBC8" w14:textId="1A2CFD1E" w:rsidR="00990C37" w:rsidRPr="00950FFD" w:rsidRDefault="00990C37" w:rsidP="00990C37">
      <w:pPr>
        <w:jc w:val="both"/>
        <w:rPr>
          <w:rFonts w:ascii="Calibri" w:hAnsi="Calibri" w:cs="Calibri"/>
          <w:bCs/>
          <w:sz w:val="22"/>
          <w:szCs w:val="22"/>
        </w:rPr>
      </w:pPr>
      <w:r w:rsidRPr="00104B4A">
        <w:rPr>
          <w:rFonts w:ascii="Calibri" w:hAnsi="Calibri" w:cs="Calibri"/>
          <w:b/>
          <w:sz w:val="22"/>
          <w:szCs w:val="22"/>
        </w:rPr>
        <w:t>Pastaba.</w:t>
      </w:r>
      <w:r w:rsidRPr="00104B4A">
        <w:rPr>
          <w:rFonts w:ascii="Calibri" w:hAnsi="Calibri" w:cs="Calibri"/>
          <w:sz w:val="22"/>
          <w:szCs w:val="22"/>
        </w:rPr>
        <w:t xml:space="preserve"> </w:t>
      </w:r>
      <w:bookmarkStart w:id="4" w:name="_Hlk520105631"/>
      <w:r w:rsidRPr="00104B4A">
        <w:rPr>
          <w:rFonts w:ascii="Calibri" w:hAnsi="Calibri" w:cs="Calibri"/>
          <w:sz w:val="22"/>
          <w:szCs w:val="22"/>
        </w:rPr>
        <w:t>Teikėjui nenurodžius, kokia informacija yra konfidenciali, laikoma, kad konfidencialios informacijos pasiūlyme nėra.</w:t>
      </w:r>
      <w:bookmarkEnd w:id="4"/>
      <w:r w:rsidRPr="00104B4A">
        <w:rPr>
          <w:rFonts w:ascii="Calibri" w:hAnsi="Calibri" w:cs="Calibri"/>
          <w:bCs/>
          <w:sz w:val="22"/>
          <w:szCs w:val="22"/>
        </w:rPr>
        <w:t xml:space="preserve"> (</w:t>
      </w:r>
      <w:r w:rsidRPr="00104B4A">
        <w:rPr>
          <w:rFonts w:ascii="Calibri" w:hAnsi="Calibri" w:cs="Calibri"/>
          <w:bCs/>
          <w:i/>
          <w:iCs/>
          <w:sz w:val="22"/>
          <w:szCs w:val="22"/>
        </w:rPr>
        <w:t>Pildyti tuomet, jei bus pateikta konfidenciali informacija</w:t>
      </w:r>
      <w:r w:rsidRPr="00104B4A">
        <w:rPr>
          <w:rFonts w:ascii="Calibri" w:hAnsi="Calibri" w:cs="Calibri"/>
          <w:bCs/>
          <w:sz w:val="22"/>
          <w:szCs w:val="22"/>
        </w:rPr>
        <w:t>.</w:t>
      </w:r>
    </w:p>
    <w:p w14:paraId="390B07A4" w14:textId="22C3E9F6" w:rsidR="00990C37" w:rsidRPr="001D1339" w:rsidRDefault="00990C37" w:rsidP="00990C37">
      <w:pPr>
        <w:jc w:val="both"/>
      </w:pPr>
      <w:r w:rsidRPr="001D1339">
        <w:t>Paslaugų ti</w:t>
      </w:r>
      <w:r w:rsidR="00394A8F">
        <w:t>e</w:t>
      </w:r>
      <w:r w:rsidRPr="001D1339">
        <w:t>kėjas</w:t>
      </w:r>
      <w:r w:rsidRPr="001D1339">
        <w:rPr>
          <w:bCs/>
        </w:rPr>
        <w:t xml:space="preserve"> negali nurodyti, kad konfidenciali yra pasiūlymo kaina, įkainiai, subti</w:t>
      </w:r>
      <w:r w:rsidR="00394A8F">
        <w:rPr>
          <w:bCs/>
        </w:rPr>
        <w:t>e</w:t>
      </w:r>
      <w:r w:rsidRPr="001D1339">
        <w:rPr>
          <w:bCs/>
        </w:rPr>
        <w:t xml:space="preserve">kėjai arba, kad visas pasiūlymas yra konfidencialus. </w:t>
      </w:r>
      <w:r w:rsidRPr="001D1339">
        <w:t>Paslaugų ti</w:t>
      </w:r>
      <w:r w:rsidR="00394A8F">
        <w:t>e</w:t>
      </w:r>
      <w:r w:rsidRPr="001D1339">
        <w:t>kėjui nenurodžius, kokia informacija yra konfidenciali, laikoma, kad konfidencialios informacijos pasiūlyme nėra.</w:t>
      </w:r>
    </w:p>
    <w:p w14:paraId="160AC94C" w14:textId="7730EC47" w:rsidR="008F1957" w:rsidRDefault="00990C37" w:rsidP="00E71631">
      <w:pPr>
        <w:jc w:val="center"/>
      </w:pPr>
      <w:r w:rsidRPr="001D1339">
        <w:t>–––––––––––––––––––––</w:t>
      </w:r>
    </w:p>
    <w:sectPr w:rsidR="008F1957" w:rsidSect="00FB4180">
      <w:pgSz w:w="16838" w:h="11906" w:orient="landscape"/>
      <w:pgMar w:top="1134"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504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DF"/>
    <w:rsid w:val="00000E70"/>
    <w:rsid w:val="00014D58"/>
    <w:rsid w:val="0001669F"/>
    <w:rsid w:val="00023186"/>
    <w:rsid w:val="00080D48"/>
    <w:rsid w:val="000925F9"/>
    <w:rsid w:val="000949E2"/>
    <w:rsid w:val="000C2AE0"/>
    <w:rsid w:val="000E435F"/>
    <w:rsid w:val="000F063B"/>
    <w:rsid w:val="00104B4A"/>
    <w:rsid w:val="00136F19"/>
    <w:rsid w:val="001401A9"/>
    <w:rsid w:val="001461E8"/>
    <w:rsid w:val="0017546E"/>
    <w:rsid w:val="001B67C2"/>
    <w:rsid w:val="001C60B3"/>
    <w:rsid w:val="001F1900"/>
    <w:rsid w:val="00204A6B"/>
    <w:rsid w:val="00220E7E"/>
    <w:rsid w:val="002347B2"/>
    <w:rsid w:val="00281ECC"/>
    <w:rsid w:val="002876F8"/>
    <w:rsid w:val="00290A17"/>
    <w:rsid w:val="002A1B58"/>
    <w:rsid w:val="002D63AB"/>
    <w:rsid w:val="002D6967"/>
    <w:rsid w:val="00324AAA"/>
    <w:rsid w:val="003866AC"/>
    <w:rsid w:val="00394A8F"/>
    <w:rsid w:val="003A6F27"/>
    <w:rsid w:val="003B0547"/>
    <w:rsid w:val="003F2F9D"/>
    <w:rsid w:val="00412337"/>
    <w:rsid w:val="00440B72"/>
    <w:rsid w:val="00450433"/>
    <w:rsid w:val="004D4ADE"/>
    <w:rsid w:val="005065E6"/>
    <w:rsid w:val="00527F6B"/>
    <w:rsid w:val="0054793B"/>
    <w:rsid w:val="00577996"/>
    <w:rsid w:val="00580BCB"/>
    <w:rsid w:val="0059184E"/>
    <w:rsid w:val="005C5578"/>
    <w:rsid w:val="005C5696"/>
    <w:rsid w:val="005C73E2"/>
    <w:rsid w:val="00614AC4"/>
    <w:rsid w:val="00624849"/>
    <w:rsid w:val="00680CA0"/>
    <w:rsid w:val="00684FE8"/>
    <w:rsid w:val="006B75CB"/>
    <w:rsid w:val="006E1145"/>
    <w:rsid w:val="00705189"/>
    <w:rsid w:val="007118A9"/>
    <w:rsid w:val="00721D23"/>
    <w:rsid w:val="00762125"/>
    <w:rsid w:val="007675FA"/>
    <w:rsid w:val="0078049F"/>
    <w:rsid w:val="00781EC6"/>
    <w:rsid w:val="00795445"/>
    <w:rsid w:val="007B4379"/>
    <w:rsid w:val="007B67D1"/>
    <w:rsid w:val="00822309"/>
    <w:rsid w:val="00844794"/>
    <w:rsid w:val="00850B50"/>
    <w:rsid w:val="00853972"/>
    <w:rsid w:val="0085760F"/>
    <w:rsid w:val="008A5901"/>
    <w:rsid w:val="008C047E"/>
    <w:rsid w:val="008E7967"/>
    <w:rsid w:val="008F1957"/>
    <w:rsid w:val="0093211B"/>
    <w:rsid w:val="00947F18"/>
    <w:rsid w:val="00950FFD"/>
    <w:rsid w:val="00951776"/>
    <w:rsid w:val="00962B6D"/>
    <w:rsid w:val="00971523"/>
    <w:rsid w:val="00990C37"/>
    <w:rsid w:val="00A00C2C"/>
    <w:rsid w:val="00A037A8"/>
    <w:rsid w:val="00A26EE8"/>
    <w:rsid w:val="00A32EB1"/>
    <w:rsid w:val="00A437A6"/>
    <w:rsid w:val="00A45708"/>
    <w:rsid w:val="00A543A4"/>
    <w:rsid w:val="00AD050D"/>
    <w:rsid w:val="00B24B12"/>
    <w:rsid w:val="00B438CA"/>
    <w:rsid w:val="00B5194F"/>
    <w:rsid w:val="00B5637E"/>
    <w:rsid w:val="00B5667F"/>
    <w:rsid w:val="00BD56E2"/>
    <w:rsid w:val="00C745F3"/>
    <w:rsid w:val="00C911C6"/>
    <w:rsid w:val="00C97028"/>
    <w:rsid w:val="00CA7062"/>
    <w:rsid w:val="00CE2505"/>
    <w:rsid w:val="00CF6920"/>
    <w:rsid w:val="00D13EA2"/>
    <w:rsid w:val="00D16A9E"/>
    <w:rsid w:val="00D34201"/>
    <w:rsid w:val="00D55B37"/>
    <w:rsid w:val="00D843DF"/>
    <w:rsid w:val="00D90BA1"/>
    <w:rsid w:val="00DA6CBA"/>
    <w:rsid w:val="00DD06F8"/>
    <w:rsid w:val="00DD312A"/>
    <w:rsid w:val="00E03214"/>
    <w:rsid w:val="00E10A37"/>
    <w:rsid w:val="00E16215"/>
    <w:rsid w:val="00E477F6"/>
    <w:rsid w:val="00E534FE"/>
    <w:rsid w:val="00E71631"/>
    <w:rsid w:val="00EA120D"/>
    <w:rsid w:val="00EA5E0B"/>
    <w:rsid w:val="00EC0E76"/>
    <w:rsid w:val="00F3493D"/>
    <w:rsid w:val="00F54404"/>
    <w:rsid w:val="00F60436"/>
    <w:rsid w:val="00F701DF"/>
    <w:rsid w:val="00FB4180"/>
    <w:rsid w:val="00FD65B6"/>
    <w:rsid w:val="00FF6DEA"/>
    <w:rsid w:val="08B378D6"/>
    <w:rsid w:val="0D51E6E8"/>
    <w:rsid w:val="329EC5C5"/>
    <w:rsid w:val="4A9B1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FF06"/>
  <w15:chartTrackingRefBased/>
  <w15:docId w15:val="{E49289D8-2E03-432D-A4B1-E83BAB4A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C3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43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43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43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843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43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43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43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43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43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43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43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43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843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43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43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43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43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43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43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43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43DF"/>
    <w:rPr>
      <w:i/>
      <w:iCs/>
      <w:color w:val="404040" w:themeColor="text1" w:themeTint="BF"/>
    </w:rPr>
  </w:style>
  <w:style w:type="paragraph" w:styleId="Sraopastraipa">
    <w:name w:val="List Paragraph"/>
    <w:basedOn w:val="prastasis"/>
    <w:uiPriority w:val="34"/>
    <w:qFormat/>
    <w:rsid w:val="00D843DF"/>
    <w:pPr>
      <w:ind w:left="720"/>
      <w:contextualSpacing/>
    </w:pPr>
  </w:style>
  <w:style w:type="character" w:styleId="Rykuspabraukimas">
    <w:name w:val="Intense Emphasis"/>
    <w:basedOn w:val="Numatytasispastraiposriftas"/>
    <w:uiPriority w:val="21"/>
    <w:qFormat/>
    <w:rsid w:val="00D843DF"/>
    <w:rPr>
      <w:i/>
      <w:iCs/>
      <w:color w:val="0F4761" w:themeColor="accent1" w:themeShade="BF"/>
    </w:rPr>
  </w:style>
  <w:style w:type="paragraph" w:styleId="Iskirtacitata">
    <w:name w:val="Intense Quote"/>
    <w:basedOn w:val="prastasis"/>
    <w:next w:val="prastasis"/>
    <w:link w:val="IskirtacitataDiagrama"/>
    <w:uiPriority w:val="30"/>
    <w:qFormat/>
    <w:rsid w:val="00D8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43DF"/>
    <w:rPr>
      <w:i/>
      <w:iCs/>
      <w:color w:val="0F4761" w:themeColor="accent1" w:themeShade="BF"/>
    </w:rPr>
  </w:style>
  <w:style w:type="character" w:styleId="Rykinuoroda">
    <w:name w:val="Intense Reference"/>
    <w:basedOn w:val="Numatytasispastraiposriftas"/>
    <w:uiPriority w:val="32"/>
    <w:qFormat/>
    <w:rsid w:val="00D843DF"/>
    <w:rPr>
      <w:b/>
      <w:bCs/>
      <w:smallCaps/>
      <w:color w:val="0F4761" w:themeColor="accent1" w:themeShade="BF"/>
      <w:spacing w:val="5"/>
    </w:rPr>
  </w:style>
  <w:style w:type="paragraph" w:styleId="Betarp">
    <w:name w:val="No Spacing"/>
    <w:link w:val="BetarpDiagrama"/>
    <w:uiPriority w:val="1"/>
    <w:qFormat/>
    <w:rsid w:val="00990C3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0C37"/>
    <w:rPr>
      <w:rFonts w:eastAsiaTheme="minorEastAsia"/>
      <w:kern w:val="0"/>
      <w:sz w:val="21"/>
      <w:szCs w:val="21"/>
      <w:lang w:eastAsia="lt-LT"/>
      <w14:ligatures w14:val="none"/>
    </w:rPr>
  </w:style>
  <w:style w:type="table" w:customStyle="1" w:styleId="Lentelstinklelis12">
    <w:name w:val="Lentelės tinklelis12"/>
    <w:basedOn w:val="prastojilentel"/>
    <w:uiPriority w:val="39"/>
    <w:rsid w:val="00990C37"/>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527F6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77996"/>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19603&amp;Zd=VIE%D0%2BPIRK%2B%C1STAT&amp;BF=4" TargetMode="External"/><Relationship Id="rId5" Type="http://schemas.openxmlformats.org/officeDocument/2006/relationships/hyperlink" Target="http://litlex/Litlex/LL.DLL?Tekstas=1?Id=19603&amp;Zd=VIE%D0%2BPIRK%2B%C1STAT&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3749</Words>
  <Characters>2138</Characters>
  <Application>Microsoft Office Word</Application>
  <DocSecurity>0</DocSecurity>
  <Lines>17</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118</cp:revision>
  <dcterms:created xsi:type="dcterms:W3CDTF">2025-02-05T12:09:00Z</dcterms:created>
  <dcterms:modified xsi:type="dcterms:W3CDTF">2026-05-18T12:33:00Z</dcterms:modified>
</cp:coreProperties>
</file>