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ECA" w:rsidRPr="008D690F" w:rsidRDefault="001520DC" w:rsidP="00B90ECA">
      <w:pPr>
        <w:contextualSpacing/>
        <w:jc w:val="center"/>
        <w:rPr>
          <w:rFonts w:ascii="Cambria" w:hAnsi="Cambria"/>
          <w:sz w:val="22"/>
          <w:szCs w:val="22"/>
        </w:rPr>
      </w:pPr>
      <w:r w:rsidRPr="008D690F">
        <w:rPr>
          <w:rFonts w:ascii="Cambria" w:hAnsi="Cambria"/>
          <w:b/>
          <w:sz w:val="22"/>
          <w:szCs w:val="22"/>
        </w:rPr>
        <w:t>MEDICININIŲ ATLIEKŲ ĮRENGINIO</w:t>
      </w:r>
      <w:bookmarkStart w:id="0" w:name="_GoBack"/>
      <w:bookmarkEnd w:id="0"/>
      <w:r w:rsidRPr="008D690F">
        <w:rPr>
          <w:rFonts w:ascii="Cambria" w:hAnsi="Cambria"/>
          <w:b/>
          <w:sz w:val="22"/>
          <w:szCs w:val="22"/>
        </w:rPr>
        <w:t xml:space="preserve"> APTARNAVIMO PASLAUG</w:t>
      </w:r>
      <w:r>
        <w:rPr>
          <w:rFonts w:ascii="Cambria" w:hAnsi="Cambria"/>
          <w:b/>
          <w:sz w:val="22"/>
          <w:szCs w:val="22"/>
        </w:rPr>
        <w:t>OS TECHNINĖ SPECIFIKACIJA</w:t>
      </w:r>
    </w:p>
    <w:p w:rsidR="0036678D" w:rsidRDefault="0036678D" w:rsidP="00B90ECA">
      <w:pPr>
        <w:pStyle w:val="StylePagrindinistekstas1Firstline127cm"/>
        <w:ind w:firstLine="567"/>
        <w:contextualSpacing/>
        <w:rPr>
          <w:rFonts w:ascii="Cambria" w:hAnsi="Cambria"/>
          <w:b/>
          <w:sz w:val="22"/>
          <w:szCs w:val="22"/>
        </w:rPr>
      </w:pPr>
    </w:p>
    <w:p w:rsidR="00B90ECA" w:rsidRPr="008D690F" w:rsidRDefault="0036678D" w:rsidP="00B90ECA">
      <w:pPr>
        <w:pStyle w:val="StylePagrindinistekstas1Firstline127cm"/>
        <w:ind w:firstLine="567"/>
        <w:contextualSpacing/>
        <w:rPr>
          <w:rFonts w:ascii="Cambria" w:hAnsi="Cambria"/>
          <w:b/>
          <w:sz w:val="22"/>
          <w:szCs w:val="22"/>
        </w:rPr>
      </w:pPr>
      <w:r>
        <w:rPr>
          <w:rFonts w:ascii="Cambria" w:hAnsi="Cambria"/>
          <w:b/>
          <w:sz w:val="22"/>
          <w:szCs w:val="22"/>
        </w:rPr>
        <w:t>1</w:t>
      </w:r>
      <w:r w:rsidR="00B90ECA" w:rsidRPr="008D690F">
        <w:rPr>
          <w:rFonts w:ascii="Cambria" w:hAnsi="Cambria"/>
          <w:b/>
          <w:sz w:val="22"/>
          <w:szCs w:val="22"/>
        </w:rPr>
        <w:t xml:space="preserve">. Pirkimo objekto apibūdinimas: </w:t>
      </w:r>
    </w:p>
    <w:p w:rsidR="00B90ECA" w:rsidRPr="008D690F" w:rsidRDefault="00B90ECA" w:rsidP="00B90ECA">
      <w:pPr>
        <w:pStyle w:val="StylePagrindinistekstas1Firstline127cm"/>
        <w:ind w:firstLine="567"/>
        <w:rPr>
          <w:rFonts w:ascii="Cambria" w:hAnsi="Cambria"/>
          <w:bCs/>
          <w:i/>
          <w:sz w:val="22"/>
          <w:szCs w:val="22"/>
        </w:rPr>
      </w:pPr>
      <w:r w:rsidRPr="008D690F">
        <w:rPr>
          <w:rFonts w:ascii="Cambria" w:hAnsi="Cambria"/>
          <w:bCs/>
          <w:sz w:val="22"/>
          <w:szCs w:val="22"/>
        </w:rPr>
        <w:t xml:space="preserve">Pirkimo objektas į dalis neskaidomas. </w:t>
      </w:r>
      <w:r w:rsidRPr="008D690F">
        <w:rPr>
          <w:rFonts w:ascii="Cambria" w:hAnsi="Cambria"/>
          <w:bCs/>
          <w:iCs/>
          <w:sz w:val="22"/>
          <w:szCs w:val="22"/>
        </w:rPr>
        <w:t xml:space="preserve">Perkančioji organizacija numato įsigyti medicininių atliekų dezinfekavimo ir smulkinimo įrenginio AMB </w:t>
      </w:r>
      <w:proofErr w:type="spellStart"/>
      <w:r w:rsidRPr="008D690F">
        <w:rPr>
          <w:rFonts w:ascii="Cambria" w:hAnsi="Cambria"/>
          <w:bCs/>
          <w:iCs/>
          <w:sz w:val="22"/>
          <w:szCs w:val="22"/>
        </w:rPr>
        <w:t>Ecosteryl</w:t>
      </w:r>
      <w:proofErr w:type="spellEnd"/>
      <w:r w:rsidRPr="008D690F">
        <w:rPr>
          <w:rFonts w:ascii="Cambria" w:hAnsi="Cambria"/>
          <w:bCs/>
          <w:iCs/>
          <w:sz w:val="22"/>
          <w:szCs w:val="22"/>
        </w:rPr>
        <w:t xml:space="preserve"> 125 techninę priežiūrą, planinius ir neplaninius remonto darbus, atsarginių detalių tiekimas, užtikrinant įrenginio saugų, efektyvų ir nenutrūkstamą darbą. Planuojama sudaryti </w:t>
      </w:r>
      <w:r w:rsidRPr="008D690F">
        <w:rPr>
          <w:rFonts w:ascii="Cambria" w:hAnsi="Cambria"/>
          <w:b/>
          <w:bCs/>
          <w:iCs/>
          <w:sz w:val="22"/>
          <w:szCs w:val="22"/>
        </w:rPr>
        <w:t xml:space="preserve"> remonto ir priežiūros paslaugos</w:t>
      </w:r>
      <w:r w:rsidRPr="008D690F">
        <w:rPr>
          <w:rFonts w:ascii="Cambria" w:hAnsi="Cambria"/>
          <w:bCs/>
          <w:iCs/>
          <w:sz w:val="22"/>
          <w:szCs w:val="22"/>
        </w:rPr>
        <w:t xml:space="preserve"> pirkimo sutartį 24 mėn. laikotarpiui. </w:t>
      </w:r>
    </w:p>
    <w:p w:rsidR="00B90ECA" w:rsidRPr="008D690F" w:rsidRDefault="0036678D" w:rsidP="00B90ECA">
      <w:pPr>
        <w:pStyle w:val="StylePagrindinistekstas1Firstline127cm"/>
        <w:ind w:firstLine="567"/>
        <w:contextualSpacing/>
        <w:rPr>
          <w:rFonts w:ascii="Cambria" w:hAnsi="Cambria"/>
          <w:b/>
          <w:sz w:val="22"/>
          <w:szCs w:val="22"/>
        </w:rPr>
      </w:pPr>
      <w:r>
        <w:rPr>
          <w:rFonts w:ascii="Cambria" w:hAnsi="Cambria"/>
          <w:b/>
          <w:sz w:val="22"/>
          <w:szCs w:val="22"/>
        </w:rPr>
        <w:t>2</w:t>
      </w:r>
      <w:r w:rsidR="00B90ECA" w:rsidRPr="008D690F">
        <w:rPr>
          <w:rFonts w:ascii="Cambria" w:hAnsi="Cambria"/>
          <w:b/>
          <w:sz w:val="22"/>
          <w:szCs w:val="22"/>
        </w:rPr>
        <w:t xml:space="preserve">. Remonto ir priežiūros paslauga susideda iš: </w:t>
      </w:r>
    </w:p>
    <w:p w:rsidR="00B90ECA" w:rsidRPr="008D690F" w:rsidRDefault="0036678D" w:rsidP="00B90ECA">
      <w:pPr>
        <w:pStyle w:val="ListParagraph"/>
        <w:suppressAutoHyphens w:val="0"/>
        <w:autoSpaceDN/>
        <w:ind w:left="0" w:firstLine="567"/>
        <w:contextualSpacing/>
        <w:textAlignment w:val="auto"/>
        <w:rPr>
          <w:rFonts w:ascii="Cambria" w:hAnsi="Cambria"/>
          <w:sz w:val="22"/>
          <w:szCs w:val="22"/>
          <w:lang w:val="lt-LT"/>
        </w:rPr>
      </w:pPr>
      <w:r>
        <w:rPr>
          <w:rFonts w:ascii="Cambria" w:hAnsi="Cambria"/>
          <w:sz w:val="22"/>
          <w:szCs w:val="22"/>
          <w:lang w:val="lt-LT"/>
        </w:rPr>
        <w:t>2</w:t>
      </w:r>
      <w:r w:rsidR="00B90ECA" w:rsidRPr="008D690F">
        <w:rPr>
          <w:rFonts w:ascii="Cambria" w:hAnsi="Cambria"/>
          <w:sz w:val="22"/>
          <w:szCs w:val="22"/>
          <w:lang w:val="lt-LT"/>
        </w:rPr>
        <w:t>.1. Atvykimas pagal iškvietimą;</w:t>
      </w:r>
    </w:p>
    <w:p w:rsidR="00B90ECA" w:rsidRPr="008D690F" w:rsidRDefault="0036678D" w:rsidP="00B90ECA">
      <w:pPr>
        <w:pStyle w:val="ListParagraph"/>
        <w:suppressAutoHyphens w:val="0"/>
        <w:autoSpaceDN/>
        <w:ind w:left="0" w:firstLine="567"/>
        <w:contextualSpacing/>
        <w:textAlignment w:val="auto"/>
        <w:rPr>
          <w:rFonts w:ascii="Cambria" w:hAnsi="Cambria"/>
          <w:sz w:val="22"/>
          <w:szCs w:val="22"/>
          <w:lang w:val="lt-LT"/>
        </w:rPr>
      </w:pPr>
      <w:r>
        <w:rPr>
          <w:rFonts w:ascii="Cambria" w:hAnsi="Cambria"/>
          <w:sz w:val="22"/>
          <w:szCs w:val="22"/>
          <w:lang w:val="lt-LT"/>
        </w:rPr>
        <w:t>2</w:t>
      </w:r>
      <w:r w:rsidR="00B90ECA" w:rsidRPr="008D690F">
        <w:rPr>
          <w:rFonts w:ascii="Cambria" w:hAnsi="Cambria"/>
          <w:sz w:val="22"/>
          <w:szCs w:val="22"/>
          <w:lang w:val="lt-LT"/>
        </w:rPr>
        <w:t>.2. Įrenginio gedimo nustatymas, diagnostika;</w:t>
      </w:r>
    </w:p>
    <w:p w:rsidR="00B90ECA" w:rsidRPr="008D690F" w:rsidRDefault="0036678D" w:rsidP="00B90ECA">
      <w:pPr>
        <w:pStyle w:val="ListParagraph"/>
        <w:suppressAutoHyphens w:val="0"/>
        <w:autoSpaceDN/>
        <w:ind w:left="0" w:firstLine="567"/>
        <w:contextualSpacing/>
        <w:textAlignment w:val="auto"/>
        <w:rPr>
          <w:rFonts w:ascii="Cambria" w:hAnsi="Cambria"/>
          <w:sz w:val="22"/>
          <w:szCs w:val="22"/>
          <w:lang w:val="lt-LT"/>
        </w:rPr>
      </w:pPr>
      <w:r>
        <w:rPr>
          <w:rFonts w:ascii="Cambria" w:hAnsi="Cambria"/>
          <w:sz w:val="22"/>
          <w:szCs w:val="22"/>
          <w:lang w:val="lt-LT"/>
        </w:rPr>
        <w:t>2</w:t>
      </w:r>
      <w:r w:rsidR="00B90ECA" w:rsidRPr="008D690F">
        <w:rPr>
          <w:rFonts w:ascii="Cambria" w:hAnsi="Cambria"/>
          <w:sz w:val="22"/>
          <w:szCs w:val="22"/>
          <w:lang w:val="lt-LT"/>
        </w:rPr>
        <w:t>.3. Remonto ir priežiūros paslaugų atlikimas;</w:t>
      </w:r>
    </w:p>
    <w:p w:rsidR="00B90ECA" w:rsidRPr="008D690F" w:rsidRDefault="0036678D" w:rsidP="00B90ECA">
      <w:pPr>
        <w:pStyle w:val="ListParagraph"/>
        <w:suppressAutoHyphens w:val="0"/>
        <w:autoSpaceDN/>
        <w:ind w:left="0" w:firstLine="567"/>
        <w:contextualSpacing/>
        <w:textAlignment w:val="auto"/>
        <w:rPr>
          <w:rFonts w:ascii="Cambria" w:hAnsi="Cambria"/>
          <w:sz w:val="22"/>
          <w:szCs w:val="22"/>
          <w:lang w:val="lt-LT"/>
        </w:rPr>
      </w:pPr>
      <w:r>
        <w:rPr>
          <w:rFonts w:ascii="Cambria" w:hAnsi="Cambria"/>
          <w:sz w:val="22"/>
          <w:szCs w:val="22"/>
          <w:lang w:val="lt-LT"/>
        </w:rPr>
        <w:t>2</w:t>
      </w:r>
      <w:r w:rsidR="00B90ECA" w:rsidRPr="008D690F">
        <w:rPr>
          <w:rFonts w:ascii="Cambria" w:hAnsi="Cambria"/>
          <w:sz w:val="22"/>
          <w:szCs w:val="22"/>
          <w:lang w:val="lt-LT"/>
        </w:rPr>
        <w:t>.4. Atsarginių dalių tiekimą.</w:t>
      </w:r>
    </w:p>
    <w:p w:rsidR="00B90ECA" w:rsidRPr="008D690F" w:rsidRDefault="0036678D" w:rsidP="00B90ECA">
      <w:pPr>
        <w:pStyle w:val="StylePagrindinistekstas1Firstline127cm"/>
        <w:ind w:firstLine="567"/>
        <w:rPr>
          <w:rFonts w:ascii="Cambria" w:hAnsi="Cambria"/>
          <w:b/>
          <w:bCs/>
          <w:sz w:val="22"/>
          <w:szCs w:val="22"/>
        </w:rPr>
      </w:pPr>
      <w:r>
        <w:rPr>
          <w:rFonts w:ascii="Cambria" w:hAnsi="Cambria"/>
          <w:b/>
          <w:bCs/>
          <w:sz w:val="22"/>
          <w:szCs w:val="22"/>
        </w:rPr>
        <w:t>3</w:t>
      </w:r>
      <w:r w:rsidR="00B90ECA" w:rsidRPr="008D690F">
        <w:rPr>
          <w:rFonts w:ascii="Cambria" w:hAnsi="Cambria"/>
          <w:b/>
          <w:bCs/>
          <w:sz w:val="22"/>
          <w:szCs w:val="22"/>
        </w:rPr>
        <w:t>. Bendrieji reikalavimai remonto paslaugai:</w:t>
      </w:r>
    </w:p>
    <w:p w:rsidR="00B90ECA" w:rsidRPr="008D690F" w:rsidRDefault="0036678D" w:rsidP="00B90ECA">
      <w:pPr>
        <w:spacing w:after="100" w:afterAutospacing="1"/>
        <w:ind w:firstLine="567"/>
        <w:contextualSpacing/>
        <w:jc w:val="both"/>
        <w:rPr>
          <w:rFonts w:ascii="Cambria" w:hAnsi="Cambria"/>
          <w:sz w:val="22"/>
          <w:szCs w:val="22"/>
        </w:rPr>
      </w:pPr>
      <w:r>
        <w:rPr>
          <w:rFonts w:ascii="Cambria" w:hAnsi="Cambria"/>
          <w:sz w:val="22"/>
          <w:szCs w:val="22"/>
        </w:rPr>
        <w:t>3</w:t>
      </w:r>
      <w:r w:rsidR="00B90ECA" w:rsidRPr="008D690F">
        <w:rPr>
          <w:rFonts w:ascii="Cambria" w:hAnsi="Cambria"/>
          <w:sz w:val="22"/>
          <w:szCs w:val="22"/>
        </w:rPr>
        <w:t xml:space="preserve">.1. Atvykimas pagal iškvietimą turi būti ne ilgesnis kaip </w:t>
      </w:r>
      <w:r w:rsidR="00B90ECA">
        <w:rPr>
          <w:rFonts w:ascii="Cambria" w:hAnsi="Cambria"/>
          <w:b/>
          <w:bCs/>
          <w:sz w:val="22"/>
          <w:szCs w:val="22"/>
        </w:rPr>
        <w:t>72</w:t>
      </w:r>
      <w:r w:rsidR="00B90ECA" w:rsidRPr="00AA0081">
        <w:rPr>
          <w:rFonts w:ascii="Cambria" w:hAnsi="Cambria"/>
          <w:b/>
          <w:bCs/>
          <w:sz w:val="22"/>
          <w:szCs w:val="22"/>
        </w:rPr>
        <w:t xml:space="preserve"> valand</w:t>
      </w:r>
      <w:r w:rsidR="00B90ECA">
        <w:rPr>
          <w:rFonts w:ascii="Cambria" w:hAnsi="Cambria"/>
          <w:b/>
          <w:bCs/>
          <w:sz w:val="22"/>
          <w:szCs w:val="22"/>
        </w:rPr>
        <w:t>os</w:t>
      </w:r>
      <w:r w:rsidR="00B90ECA" w:rsidRPr="008D690F">
        <w:rPr>
          <w:rFonts w:ascii="Cambria" w:hAnsi="Cambria"/>
          <w:sz w:val="22"/>
          <w:szCs w:val="22"/>
        </w:rPr>
        <w:t xml:space="preserve"> nuo iškvietimo laiko (darbo dienomis).  Iškvietimas teikiamas sutartyje nurodytu elektroniniu paštu.</w:t>
      </w:r>
    </w:p>
    <w:p w:rsidR="00B90ECA" w:rsidRPr="008D690F" w:rsidRDefault="0036678D" w:rsidP="00B90ECA">
      <w:pPr>
        <w:spacing w:after="100" w:afterAutospacing="1"/>
        <w:ind w:firstLine="567"/>
        <w:contextualSpacing/>
        <w:jc w:val="both"/>
        <w:rPr>
          <w:rFonts w:ascii="Cambria" w:hAnsi="Cambria"/>
          <w:sz w:val="22"/>
          <w:szCs w:val="22"/>
        </w:rPr>
      </w:pPr>
      <w:r>
        <w:rPr>
          <w:rFonts w:ascii="Cambria" w:hAnsi="Cambria"/>
          <w:sz w:val="22"/>
          <w:szCs w:val="22"/>
        </w:rPr>
        <w:t>3.</w:t>
      </w:r>
      <w:r w:rsidR="00B90ECA" w:rsidRPr="008D690F">
        <w:rPr>
          <w:rFonts w:ascii="Cambria" w:hAnsi="Cambria"/>
          <w:sz w:val="22"/>
          <w:szCs w:val="22"/>
        </w:rPr>
        <w:t xml:space="preserve">2. Atliekant 3 punkte nurodytas paslaugas, Paslaugos teikėjas surašo įrenginių gedimų defektinį aktą, kuriame privalo būti nurodyta: įrenginio modelis, gedimo nustatymo data, nustatyti įrenginio gedimai, reikiamų keisti įrenginio detalių sąrašą, numatoma remonto kaina bei numatoma gedimo šalinimo darbų trukmė. Tais atvejais, kai Paslaugos teikėjas savo jėgomis negali sutvarkyti įrenginio ir reikalingas papildomas dalių pirkimas, gedimo šalinimo laikas gali būti ilgesnis, bet ne ilgiau kaip </w:t>
      </w:r>
      <w:r w:rsidR="00B90ECA" w:rsidRPr="00A35F2B">
        <w:rPr>
          <w:rFonts w:ascii="Cambria" w:hAnsi="Cambria"/>
          <w:b/>
          <w:bCs/>
          <w:sz w:val="22"/>
          <w:szCs w:val="22"/>
        </w:rPr>
        <w:t>1</w:t>
      </w:r>
      <w:r w:rsidR="00B90ECA">
        <w:rPr>
          <w:rFonts w:ascii="Cambria" w:hAnsi="Cambria"/>
          <w:b/>
          <w:bCs/>
          <w:sz w:val="22"/>
          <w:szCs w:val="22"/>
        </w:rPr>
        <w:t>4</w:t>
      </w:r>
      <w:r w:rsidR="00B90ECA" w:rsidRPr="008D690F">
        <w:rPr>
          <w:rFonts w:ascii="Cambria" w:hAnsi="Cambria"/>
          <w:b/>
          <w:sz w:val="22"/>
          <w:szCs w:val="22"/>
        </w:rPr>
        <w:t xml:space="preserve"> kalendorinės dienos</w:t>
      </w:r>
      <w:r w:rsidR="00B90ECA" w:rsidRPr="008D690F">
        <w:rPr>
          <w:rFonts w:ascii="Cambria" w:hAnsi="Cambria"/>
          <w:sz w:val="22"/>
          <w:szCs w:val="22"/>
        </w:rPr>
        <w:t xml:space="preserve">. Sudarytą gedimų defektinį aktą pasirašo vykdytojo atsakingas asmuo ir patvirtina savo spaudu bei pateikia perkančiosios organizacijos atsakingam asmeniui patvirtinimui. </w:t>
      </w:r>
    </w:p>
    <w:p w:rsidR="00B90ECA" w:rsidRPr="008D690F" w:rsidRDefault="0036678D" w:rsidP="00B90ECA">
      <w:pPr>
        <w:spacing w:after="100" w:afterAutospacing="1"/>
        <w:ind w:firstLine="567"/>
        <w:contextualSpacing/>
        <w:jc w:val="both"/>
        <w:rPr>
          <w:rFonts w:ascii="Cambria" w:hAnsi="Cambria"/>
          <w:bCs/>
          <w:iCs/>
          <w:sz w:val="22"/>
          <w:szCs w:val="22"/>
        </w:rPr>
      </w:pPr>
      <w:r>
        <w:rPr>
          <w:rFonts w:ascii="Cambria" w:hAnsi="Cambria"/>
          <w:sz w:val="22"/>
          <w:szCs w:val="22"/>
        </w:rPr>
        <w:t>3.</w:t>
      </w:r>
      <w:r w:rsidR="00B90ECA" w:rsidRPr="008D690F">
        <w:rPr>
          <w:rFonts w:ascii="Cambria" w:hAnsi="Cambria"/>
          <w:sz w:val="22"/>
          <w:szCs w:val="22"/>
        </w:rPr>
        <w:t xml:space="preserve">3. </w:t>
      </w:r>
      <w:r w:rsidR="00B90ECA" w:rsidRPr="008D690F">
        <w:rPr>
          <w:rFonts w:ascii="Cambria" w:hAnsi="Cambria"/>
          <w:bCs/>
          <w:iCs/>
          <w:sz w:val="22"/>
          <w:szCs w:val="22"/>
        </w:rPr>
        <w:t xml:space="preserve">Perkančioji organizacija, remonto paslaugų atveju, apmoka pagal suderintą darbų atlikimo aktą ir fiksuotą valandinį remonto paslaugų įkainį. Visos remonto paslaugos turi atitikti keliamus reikalavimus nurodytam įrenginiui. </w:t>
      </w:r>
    </w:p>
    <w:p w:rsidR="00B90ECA" w:rsidRPr="008D690F" w:rsidRDefault="0036678D" w:rsidP="00B90ECA">
      <w:pPr>
        <w:spacing w:after="100" w:afterAutospacing="1"/>
        <w:ind w:firstLine="567"/>
        <w:contextualSpacing/>
        <w:jc w:val="both"/>
        <w:rPr>
          <w:rFonts w:ascii="Cambria" w:hAnsi="Cambria"/>
          <w:sz w:val="22"/>
          <w:szCs w:val="22"/>
        </w:rPr>
      </w:pPr>
      <w:r>
        <w:rPr>
          <w:rFonts w:ascii="Cambria" w:hAnsi="Cambria"/>
          <w:sz w:val="22"/>
          <w:szCs w:val="22"/>
        </w:rPr>
        <w:t>3</w:t>
      </w:r>
      <w:r w:rsidR="00B90ECA" w:rsidRPr="008D690F">
        <w:rPr>
          <w:rFonts w:ascii="Cambria" w:hAnsi="Cambria"/>
          <w:sz w:val="22"/>
          <w:szCs w:val="22"/>
        </w:rPr>
        <w:t xml:space="preserve">.4. Remonto paslaugos bus perkamos pagal faktinį poreikį. </w:t>
      </w:r>
    </w:p>
    <w:p w:rsidR="00B90ECA" w:rsidRPr="008D690F" w:rsidRDefault="0036678D" w:rsidP="00B90ECA">
      <w:pPr>
        <w:spacing w:after="100" w:afterAutospacing="1"/>
        <w:ind w:firstLine="567"/>
        <w:contextualSpacing/>
        <w:jc w:val="both"/>
        <w:rPr>
          <w:rFonts w:ascii="Cambria" w:hAnsi="Cambria"/>
          <w:sz w:val="22"/>
          <w:szCs w:val="22"/>
        </w:rPr>
      </w:pPr>
      <w:r>
        <w:rPr>
          <w:rFonts w:ascii="Cambria" w:hAnsi="Cambria"/>
          <w:sz w:val="22"/>
          <w:szCs w:val="22"/>
        </w:rPr>
        <w:t>3</w:t>
      </w:r>
      <w:r w:rsidR="00B90ECA" w:rsidRPr="008D690F">
        <w:rPr>
          <w:rFonts w:ascii="Cambria" w:hAnsi="Cambria"/>
          <w:sz w:val="22"/>
          <w:szCs w:val="22"/>
        </w:rPr>
        <w:t xml:space="preserve">.5. Paslaugos teikėjas turi suteikti ne trumpesnę kaip </w:t>
      </w:r>
      <w:r w:rsidR="00B90ECA" w:rsidRPr="008D690F">
        <w:rPr>
          <w:rFonts w:ascii="Cambria" w:hAnsi="Cambria"/>
          <w:b/>
          <w:sz w:val="22"/>
          <w:szCs w:val="22"/>
        </w:rPr>
        <w:t>6 mėnesių garantiją</w:t>
      </w:r>
      <w:r w:rsidR="00B90ECA" w:rsidRPr="008D690F">
        <w:rPr>
          <w:rFonts w:ascii="Cambria" w:hAnsi="Cambria"/>
          <w:sz w:val="22"/>
          <w:szCs w:val="22"/>
        </w:rPr>
        <w:t xml:space="preserve"> atliktoms paslaugoms. Garantiniu laikotarpiu sugedus įrangai dėl nekokybiškai atliktų paslaugų, Paslaugos teikėjas, suderinęs su perkančiosios organizacijos atstovu (išrašęs defektinį aktą), turi ne per ilgiau kaip per </w:t>
      </w:r>
      <w:r w:rsidR="00B90ECA">
        <w:rPr>
          <w:rFonts w:ascii="Cambria" w:hAnsi="Cambria"/>
          <w:b/>
          <w:bCs/>
          <w:sz w:val="22"/>
          <w:szCs w:val="22"/>
        </w:rPr>
        <w:t>10</w:t>
      </w:r>
      <w:r w:rsidR="00B90ECA" w:rsidRPr="00BB29CB">
        <w:rPr>
          <w:rFonts w:ascii="Cambria" w:hAnsi="Cambria"/>
          <w:b/>
          <w:bCs/>
          <w:sz w:val="22"/>
          <w:szCs w:val="22"/>
        </w:rPr>
        <w:t xml:space="preserve"> </w:t>
      </w:r>
      <w:r w:rsidR="00B90ECA">
        <w:rPr>
          <w:rFonts w:ascii="Cambria" w:hAnsi="Cambria"/>
          <w:b/>
          <w:sz w:val="22"/>
          <w:szCs w:val="22"/>
        </w:rPr>
        <w:t xml:space="preserve">darbo </w:t>
      </w:r>
      <w:r w:rsidR="00B90ECA" w:rsidRPr="008D690F">
        <w:rPr>
          <w:rFonts w:ascii="Cambria" w:hAnsi="Cambria"/>
          <w:b/>
          <w:sz w:val="22"/>
          <w:szCs w:val="22"/>
        </w:rPr>
        <w:t>dienų</w:t>
      </w:r>
      <w:r w:rsidR="00B90ECA" w:rsidRPr="008D690F">
        <w:rPr>
          <w:rFonts w:ascii="Cambria" w:hAnsi="Cambria"/>
          <w:sz w:val="22"/>
          <w:szCs w:val="22"/>
        </w:rPr>
        <w:t xml:space="preserve"> laikotarpį, pašalinti trūkumus savo lėšomis.</w:t>
      </w:r>
    </w:p>
    <w:p w:rsidR="0036678D" w:rsidRDefault="0036678D" w:rsidP="00B90ECA">
      <w:pPr>
        <w:spacing w:after="100" w:afterAutospacing="1"/>
        <w:ind w:firstLine="567"/>
        <w:contextualSpacing/>
        <w:jc w:val="both"/>
        <w:rPr>
          <w:rFonts w:ascii="Cambria" w:hAnsi="Cambria"/>
          <w:b/>
          <w:bCs/>
          <w:sz w:val="22"/>
          <w:szCs w:val="22"/>
        </w:rPr>
      </w:pPr>
    </w:p>
    <w:p w:rsidR="00B90ECA" w:rsidRPr="008D690F" w:rsidRDefault="0036678D" w:rsidP="0036678D">
      <w:pPr>
        <w:spacing w:after="100" w:afterAutospacing="1"/>
        <w:ind w:firstLine="567"/>
        <w:contextualSpacing/>
        <w:jc w:val="right"/>
        <w:rPr>
          <w:rFonts w:ascii="Cambria" w:hAnsi="Cambria"/>
          <w:iCs/>
          <w:sz w:val="22"/>
          <w:szCs w:val="22"/>
        </w:rPr>
      </w:pPr>
      <w:r>
        <w:rPr>
          <w:rFonts w:ascii="Cambria" w:hAnsi="Cambria"/>
          <w:b/>
          <w:bCs/>
          <w:sz w:val="22"/>
          <w:szCs w:val="22"/>
        </w:rPr>
        <w:t>4</w:t>
      </w:r>
      <w:r w:rsidR="00B90ECA" w:rsidRPr="008D690F">
        <w:rPr>
          <w:rFonts w:ascii="Cambria" w:hAnsi="Cambria"/>
          <w:b/>
          <w:bCs/>
          <w:sz w:val="22"/>
          <w:szCs w:val="22"/>
        </w:rPr>
        <w:t>. Prevencinės priežiūros planas:</w:t>
      </w:r>
      <w:r w:rsidR="00B90ECA" w:rsidRPr="008D690F">
        <w:rPr>
          <w:rFonts w:ascii="Cambria" w:hAnsi="Cambria"/>
          <w:iCs/>
          <w:sz w:val="22"/>
          <w:szCs w:val="22"/>
        </w:rPr>
        <w:t xml:space="preserve">                            </w:t>
      </w:r>
    </w:p>
    <w:tbl>
      <w:tblPr>
        <w:tblW w:w="9591" w:type="dxa"/>
        <w:tblInd w:w="40" w:type="dxa"/>
        <w:tblLayout w:type="fixed"/>
        <w:tblCellMar>
          <w:left w:w="40" w:type="dxa"/>
          <w:right w:w="40" w:type="dxa"/>
        </w:tblCellMar>
        <w:tblLook w:val="0000" w:firstRow="0" w:lastRow="0" w:firstColumn="0" w:lastColumn="0" w:noHBand="0" w:noVBand="0"/>
      </w:tblPr>
      <w:tblGrid>
        <w:gridCol w:w="519"/>
        <w:gridCol w:w="2694"/>
        <w:gridCol w:w="4677"/>
        <w:gridCol w:w="1701"/>
      </w:tblGrid>
      <w:tr w:rsidR="00B90ECA" w:rsidRPr="008D690F" w:rsidTr="00143C2E">
        <w:trPr>
          <w:trHeight w:hRule="exact" w:val="567"/>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36678D">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pacing w:val="-3"/>
                <w:sz w:val="22"/>
                <w:szCs w:val="22"/>
              </w:rPr>
              <w:t>Eil. Nr.</w:t>
            </w: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B90ECA" w:rsidRPr="008D690F" w:rsidRDefault="00B90ECA" w:rsidP="00A55DBC">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z w:val="22"/>
                <w:szCs w:val="22"/>
              </w:rPr>
              <w:t>Mašinos elementas</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B90ECA" w:rsidRPr="008D690F" w:rsidRDefault="00B90ECA" w:rsidP="00A55DBC">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z w:val="22"/>
                <w:szCs w:val="22"/>
              </w:rPr>
              <w:t>Atliekami darbai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90ECA" w:rsidRPr="008D690F" w:rsidRDefault="00B90ECA" w:rsidP="00A55DBC">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z w:val="22"/>
                <w:szCs w:val="22"/>
              </w:rPr>
              <w:t>Periodiškumas</w:t>
            </w:r>
          </w:p>
        </w:tc>
      </w:tr>
      <w:tr w:rsidR="00B90ECA" w:rsidRPr="008D690F" w:rsidTr="00143C2E">
        <w:trPr>
          <w:trHeight w:hRule="exact" w:val="842"/>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Mikrobangų agregatas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Magnetronų</w:t>
            </w:r>
            <w:proofErr w:type="spellEnd"/>
            <w:r w:rsidRPr="008D690F">
              <w:rPr>
                <w:rFonts w:ascii="Cambria" w:hAnsi="Cambria"/>
                <w:sz w:val="22"/>
                <w:szCs w:val="22"/>
              </w:rPr>
              <w:t xml:space="preserve"> patikrinimas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ketvirtį</w:t>
            </w:r>
          </w:p>
        </w:tc>
      </w:tr>
      <w:tr w:rsidR="00B90ECA" w:rsidRPr="008D690F" w:rsidTr="00143C2E">
        <w:trPr>
          <w:trHeight w:hRule="exact" w:val="853"/>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Smulkintuvas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Transmisinės</w:t>
            </w:r>
            <w:proofErr w:type="spellEnd"/>
            <w:r w:rsidRPr="008D690F">
              <w:rPr>
                <w:rFonts w:ascii="Cambria" w:hAnsi="Cambria"/>
                <w:sz w:val="22"/>
                <w:szCs w:val="22"/>
              </w:rPr>
              <w:t xml:space="preserve"> alyvos keitimas reduktoriuje.</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(Pirmas keitimas po 500 darbo valandų, po to kas 1000 valandų)</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sz w:val="22"/>
                <w:szCs w:val="22"/>
              </w:rPr>
              <w:t>Kas ketvirtį</w:t>
            </w:r>
          </w:p>
        </w:tc>
      </w:tr>
      <w:tr w:rsidR="00B90ECA" w:rsidRPr="008D690F" w:rsidTr="00143C2E">
        <w:trPr>
          <w:trHeight w:hRule="exact" w:val="871"/>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pStyle w:val="Default"/>
              <w:rPr>
                <w:rFonts w:ascii="Cambria" w:hAnsi="Cambria"/>
                <w:sz w:val="22"/>
                <w:szCs w:val="22"/>
              </w:rPr>
            </w:pPr>
            <w:r w:rsidRPr="008D690F">
              <w:rPr>
                <w:rFonts w:ascii="Cambria" w:hAnsi="Cambria"/>
                <w:sz w:val="22"/>
                <w:szCs w:val="22"/>
              </w:rPr>
              <w:t>Konteinerių keltuvas</w:t>
            </w:r>
          </w:p>
          <w:p w:rsidR="00B90ECA" w:rsidRPr="00B1178B" w:rsidRDefault="00B90ECA" w:rsidP="00B1178B">
            <w:pPr>
              <w:pStyle w:val="Default"/>
              <w:rPr>
                <w:rFonts w:ascii="Cambria" w:hAnsi="Cambria"/>
                <w:sz w:val="22"/>
                <w:szCs w:val="22"/>
              </w:rPr>
            </w:pPr>
            <w:r w:rsidRPr="008D690F">
              <w:rPr>
                <w:rFonts w:ascii="Cambria" w:hAnsi="Cambria"/>
                <w:sz w:val="22"/>
                <w:szCs w:val="22"/>
              </w:rPr>
              <w:t>arba atitinkantis gamintojo  reikalavimu</w:t>
            </w:r>
            <w:r w:rsidR="00B1178B">
              <w:rPr>
                <w:rFonts w:ascii="Cambria" w:hAnsi="Cambria"/>
                <w:sz w:val="22"/>
                <w:szCs w:val="22"/>
              </w:rPr>
              <w:t>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pStyle w:val="Default"/>
              <w:rPr>
                <w:rFonts w:ascii="Cambria" w:hAnsi="Cambria"/>
                <w:sz w:val="22"/>
                <w:szCs w:val="22"/>
              </w:rPr>
            </w:pPr>
            <w:r w:rsidRPr="008D690F">
              <w:rPr>
                <w:rFonts w:ascii="Cambria" w:hAnsi="Cambria"/>
                <w:sz w:val="22"/>
                <w:szCs w:val="22"/>
              </w:rPr>
              <w:t>Sutepti keltuvo varomąjį veleną.</w:t>
            </w:r>
          </w:p>
          <w:tbl>
            <w:tblPr>
              <w:tblW w:w="0" w:type="auto"/>
              <w:tblBorders>
                <w:top w:val="nil"/>
                <w:left w:val="nil"/>
                <w:bottom w:val="nil"/>
                <w:right w:val="nil"/>
              </w:tblBorders>
              <w:tblLayout w:type="fixed"/>
              <w:tblLook w:val="0000" w:firstRow="0" w:lastRow="0" w:firstColumn="0" w:lastColumn="0" w:noHBand="0" w:noVBand="0"/>
            </w:tblPr>
            <w:tblGrid>
              <w:gridCol w:w="2880"/>
            </w:tblGrid>
            <w:tr w:rsidR="00B90ECA" w:rsidRPr="008D690F" w:rsidTr="00635D43">
              <w:trPr>
                <w:trHeight w:val="110"/>
              </w:trPr>
              <w:tc>
                <w:tcPr>
                  <w:tcW w:w="2880" w:type="dxa"/>
                </w:tcPr>
                <w:p w:rsidR="00B90ECA" w:rsidRPr="008D690F" w:rsidRDefault="00B90ECA" w:rsidP="00635D43">
                  <w:pPr>
                    <w:pStyle w:val="Default"/>
                    <w:rPr>
                      <w:rFonts w:ascii="Cambria" w:hAnsi="Cambria"/>
                      <w:sz w:val="22"/>
                      <w:szCs w:val="22"/>
                    </w:rPr>
                  </w:pPr>
                </w:p>
              </w:tc>
            </w:tr>
          </w:tbl>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b/>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pusmetį</w:t>
            </w:r>
          </w:p>
        </w:tc>
      </w:tr>
      <w:tr w:rsidR="00B90ECA" w:rsidRPr="008D690F" w:rsidTr="00143C2E">
        <w:trPr>
          <w:trHeight w:hRule="exact" w:val="985"/>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Smulkintuvas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pStyle w:val="Default"/>
              <w:rPr>
                <w:rFonts w:ascii="Cambria" w:hAnsi="Cambria"/>
                <w:sz w:val="22"/>
                <w:szCs w:val="22"/>
              </w:rPr>
            </w:pPr>
            <w:r w:rsidRPr="008D690F">
              <w:rPr>
                <w:rFonts w:ascii="Cambria" w:hAnsi="Cambria"/>
                <w:sz w:val="22"/>
                <w:szCs w:val="22"/>
              </w:rPr>
              <w:t>Patikrinti visus varžtus ir suvirinimo siūles.</w:t>
            </w:r>
          </w:p>
          <w:tbl>
            <w:tblPr>
              <w:tblW w:w="0" w:type="auto"/>
              <w:tblBorders>
                <w:top w:val="nil"/>
                <w:left w:val="nil"/>
                <w:bottom w:val="nil"/>
                <w:right w:val="nil"/>
              </w:tblBorders>
              <w:tblLayout w:type="fixed"/>
              <w:tblLook w:val="0000" w:firstRow="0" w:lastRow="0" w:firstColumn="0" w:lastColumn="0" w:noHBand="0" w:noVBand="0"/>
            </w:tblPr>
            <w:tblGrid>
              <w:gridCol w:w="3760"/>
            </w:tblGrid>
            <w:tr w:rsidR="00B90ECA" w:rsidRPr="008D690F" w:rsidTr="00635D43">
              <w:trPr>
                <w:trHeight w:val="110"/>
              </w:trPr>
              <w:tc>
                <w:tcPr>
                  <w:tcW w:w="3760" w:type="dxa"/>
                </w:tcPr>
                <w:p w:rsidR="00B90ECA" w:rsidRPr="008D690F" w:rsidRDefault="00B90ECA" w:rsidP="00635D43">
                  <w:pPr>
                    <w:pStyle w:val="Default"/>
                    <w:rPr>
                      <w:rFonts w:ascii="Cambria" w:hAnsi="Cambria"/>
                      <w:sz w:val="22"/>
                      <w:szCs w:val="22"/>
                    </w:rPr>
                  </w:pPr>
                  <w:r w:rsidRPr="008D690F">
                    <w:rPr>
                      <w:rFonts w:ascii="Cambria" w:hAnsi="Cambria"/>
                      <w:sz w:val="22"/>
                      <w:szCs w:val="22"/>
                    </w:rPr>
                    <w:t xml:space="preserve"> </w:t>
                  </w:r>
                </w:p>
              </w:tc>
            </w:tr>
          </w:tbl>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b/>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pusmetį</w:t>
            </w:r>
          </w:p>
        </w:tc>
      </w:tr>
      <w:tr w:rsidR="00B90ECA" w:rsidRPr="008D690F" w:rsidTr="00143C2E">
        <w:trPr>
          <w:trHeight w:hRule="exact" w:val="865"/>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Aušinimo įrenginys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Pakeisti filtrus ir aušinimo skystį.</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metus</w:t>
            </w:r>
          </w:p>
        </w:tc>
      </w:tr>
      <w:tr w:rsidR="00B90ECA" w:rsidRPr="008D690F" w:rsidTr="00143C2E">
        <w:trPr>
          <w:trHeight w:hRule="exact" w:val="834"/>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Mikrobangų agregatas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Patikrinti mikrobangų nuotėkio pro apsauginį dangtį lygį.  Atsiradus poreikiui pakeisti </w:t>
            </w:r>
            <w:proofErr w:type="spellStart"/>
            <w:r w:rsidRPr="008D690F">
              <w:rPr>
                <w:rFonts w:ascii="Cambria" w:hAnsi="Cambria"/>
                <w:sz w:val="22"/>
                <w:szCs w:val="22"/>
              </w:rPr>
              <w:t>hiperdažnio</w:t>
            </w:r>
            <w:proofErr w:type="spellEnd"/>
            <w:r w:rsidRPr="008D690F">
              <w:rPr>
                <w:rFonts w:ascii="Cambria" w:hAnsi="Cambria"/>
                <w:sz w:val="22"/>
                <w:szCs w:val="22"/>
              </w:rPr>
              <w:t xml:space="preserve"> apsauginę juostą.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metus</w:t>
            </w:r>
          </w:p>
        </w:tc>
      </w:tr>
      <w:tr w:rsidR="00B90ECA" w:rsidRPr="008D690F" w:rsidTr="00143C2E">
        <w:trPr>
          <w:trHeight w:hRule="exact" w:val="1105"/>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lastRenderedPageBreak/>
              <w:t>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Bendra </w:t>
            </w:r>
            <w:proofErr w:type="spellStart"/>
            <w:r w:rsidRPr="008D690F">
              <w:rPr>
                <w:rFonts w:ascii="Cambria" w:hAnsi="Cambria"/>
                <w:sz w:val="22"/>
                <w:szCs w:val="22"/>
              </w:rPr>
              <w:t>motoreduktorių</w:t>
            </w:r>
            <w:proofErr w:type="spellEnd"/>
            <w:r w:rsidRPr="008D690F">
              <w:rPr>
                <w:rFonts w:ascii="Cambria" w:hAnsi="Cambria"/>
                <w:sz w:val="22"/>
                <w:szCs w:val="22"/>
              </w:rPr>
              <w:t xml:space="preserve"> patikra</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Pakeisti 5 </w:t>
            </w:r>
            <w:proofErr w:type="spellStart"/>
            <w:r w:rsidRPr="008D690F">
              <w:rPr>
                <w:rFonts w:ascii="Cambria" w:hAnsi="Cambria"/>
                <w:sz w:val="22"/>
                <w:szCs w:val="22"/>
              </w:rPr>
              <w:t>motoreduktorių</w:t>
            </w:r>
            <w:proofErr w:type="spellEnd"/>
            <w:r w:rsidRPr="008D690F">
              <w:rPr>
                <w:rFonts w:ascii="Cambria" w:hAnsi="Cambria"/>
                <w:sz w:val="22"/>
                <w:szCs w:val="22"/>
              </w:rPr>
              <w:t xml:space="preserve"> alyvą: keltuvo, smulkintuvo bunkerio, medžiagos padavimo sraigto, autoklavo sraigto, medžiagos išmetimo sraigto.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metus</w:t>
            </w:r>
          </w:p>
        </w:tc>
      </w:tr>
      <w:tr w:rsidR="00B90ECA" w:rsidRPr="008D690F" w:rsidTr="00143C2E">
        <w:trPr>
          <w:trHeight w:hRule="exact" w:val="838"/>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Hidraulinis agregatas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Pakeisti hidraulinį skystį.</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metus</w:t>
            </w:r>
          </w:p>
        </w:tc>
      </w:tr>
      <w:tr w:rsidR="00B90ECA" w:rsidRPr="008D690F" w:rsidTr="00143C2E">
        <w:trPr>
          <w:trHeight w:hRule="exact" w:val="880"/>
        </w:trPr>
        <w:tc>
          <w:tcPr>
            <w:tcW w:w="519"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Smulkintuvas</w:t>
            </w:r>
          </w:p>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Pakeisti smulkinimo mechanizmą, kai įrenginys nepasiekia reikiamo 80kg/ valandą našumo.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ECA" w:rsidRPr="008D690F" w:rsidRDefault="00B90ECA"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Kas metus</w:t>
            </w:r>
          </w:p>
        </w:tc>
      </w:tr>
    </w:tbl>
    <w:p w:rsidR="00B90ECA" w:rsidRPr="008D690F" w:rsidRDefault="00B90ECA" w:rsidP="00B90ECA">
      <w:pPr>
        <w:ind w:firstLine="567"/>
        <w:contextualSpacing/>
        <w:jc w:val="both"/>
        <w:rPr>
          <w:rFonts w:ascii="Cambria" w:eastAsia="Arial Unicode MS" w:hAnsi="Cambria"/>
          <w:sz w:val="22"/>
          <w:szCs w:val="22"/>
        </w:rPr>
      </w:pPr>
    </w:p>
    <w:p w:rsidR="00B90ECA" w:rsidRPr="008D690F" w:rsidRDefault="0036678D" w:rsidP="0036678D">
      <w:pPr>
        <w:contextualSpacing/>
        <w:jc w:val="right"/>
        <w:rPr>
          <w:rFonts w:ascii="Cambria" w:hAnsi="Cambria"/>
          <w:b/>
          <w:sz w:val="22"/>
          <w:szCs w:val="22"/>
        </w:rPr>
      </w:pPr>
      <w:r>
        <w:rPr>
          <w:rFonts w:ascii="Cambria" w:eastAsia="Arial Unicode MS" w:hAnsi="Cambria"/>
          <w:b/>
          <w:sz w:val="22"/>
          <w:szCs w:val="22"/>
        </w:rPr>
        <w:t>5</w:t>
      </w:r>
      <w:r w:rsidR="00B90ECA" w:rsidRPr="008D690F">
        <w:rPr>
          <w:rFonts w:ascii="Cambria" w:eastAsia="Arial Unicode MS" w:hAnsi="Cambria"/>
          <w:b/>
          <w:sz w:val="22"/>
          <w:szCs w:val="22"/>
        </w:rPr>
        <w:t xml:space="preserve">. Medicininių atliekų ir smulkinimo įrenginio AMB </w:t>
      </w:r>
      <w:proofErr w:type="spellStart"/>
      <w:r w:rsidR="00B90ECA" w:rsidRPr="008D690F">
        <w:rPr>
          <w:rFonts w:ascii="Cambria" w:eastAsia="Arial Unicode MS" w:hAnsi="Cambria"/>
          <w:b/>
          <w:sz w:val="22"/>
          <w:szCs w:val="22"/>
        </w:rPr>
        <w:t>Ecosteryl</w:t>
      </w:r>
      <w:proofErr w:type="spellEnd"/>
      <w:r w:rsidR="00B90ECA" w:rsidRPr="008D690F">
        <w:rPr>
          <w:rFonts w:ascii="Cambria" w:eastAsia="Arial Unicode MS" w:hAnsi="Cambria"/>
          <w:b/>
          <w:sz w:val="22"/>
          <w:szCs w:val="22"/>
        </w:rPr>
        <w:t xml:space="preserve"> 125 atsarginių detalių sąrašas: </w:t>
      </w:r>
    </w:p>
    <w:tbl>
      <w:tblPr>
        <w:tblStyle w:val="TableGrid"/>
        <w:tblW w:w="0" w:type="auto"/>
        <w:tblLook w:val="04A0" w:firstRow="1" w:lastRow="0" w:firstColumn="1" w:lastColumn="0" w:noHBand="0" w:noVBand="1"/>
      </w:tblPr>
      <w:tblGrid>
        <w:gridCol w:w="520"/>
        <w:gridCol w:w="5996"/>
        <w:gridCol w:w="1650"/>
        <w:gridCol w:w="1463"/>
      </w:tblGrid>
      <w:tr w:rsidR="00635D43" w:rsidTr="00903D80">
        <w:tc>
          <w:tcPr>
            <w:tcW w:w="520" w:type="dxa"/>
            <w:vAlign w:val="center"/>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pacing w:val="-3"/>
                <w:sz w:val="22"/>
                <w:szCs w:val="22"/>
              </w:rPr>
              <w:t>Eil. Nr.</w:t>
            </w:r>
          </w:p>
        </w:tc>
        <w:tc>
          <w:tcPr>
            <w:tcW w:w="5996" w:type="dxa"/>
            <w:vAlign w:val="center"/>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z w:val="22"/>
                <w:szCs w:val="22"/>
              </w:rPr>
              <w:t>Detalės pavadinimas</w:t>
            </w:r>
          </w:p>
        </w:tc>
        <w:tc>
          <w:tcPr>
            <w:tcW w:w="1650" w:type="dxa"/>
            <w:vAlign w:val="center"/>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sidRPr="008D690F">
              <w:rPr>
                <w:rFonts w:ascii="Cambria" w:hAnsi="Cambria"/>
                <w:b/>
                <w:sz w:val="22"/>
                <w:szCs w:val="22"/>
              </w:rPr>
              <w:t>Gamintojo kodas</w:t>
            </w:r>
          </w:p>
        </w:tc>
        <w:tc>
          <w:tcPr>
            <w:tcW w:w="1463" w:type="dxa"/>
            <w:vAlign w:val="center"/>
          </w:tcPr>
          <w:p w:rsidR="00635D43" w:rsidRPr="008D690F" w:rsidRDefault="00320A7D"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b/>
                <w:sz w:val="22"/>
                <w:szCs w:val="22"/>
              </w:rPr>
            </w:pPr>
            <w:r>
              <w:rPr>
                <w:rFonts w:ascii="Cambria" w:hAnsi="Cambria"/>
                <w:b/>
                <w:sz w:val="22"/>
                <w:szCs w:val="22"/>
              </w:rPr>
              <w:t>K</w:t>
            </w:r>
            <w:r w:rsidR="000F2C9C">
              <w:rPr>
                <w:rFonts w:ascii="Cambria" w:hAnsi="Cambria"/>
                <w:b/>
                <w:sz w:val="22"/>
                <w:szCs w:val="22"/>
              </w:rPr>
              <w:t>iekis</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Magnetronas</w:t>
            </w:r>
            <w:proofErr w:type="spellEnd"/>
            <w:r w:rsidRPr="008D690F">
              <w:rPr>
                <w:rFonts w:ascii="Cambria" w:hAnsi="Cambria"/>
                <w:sz w:val="22"/>
                <w:szCs w:val="22"/>
              </w:rPr>
              <w:t xml:space="preserve"> M06-1</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XM00054_AA</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Temperatūros jutiklis</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10927_A.2</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Guolis 6204-2RS(SKF0)</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9223_D.3</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4</w:t>
            </w:r>
          </w:p>
        </w:tc>
        <w:tc>
          <w:tcPr>
            <w:tcW w:w="5996" w:type="dxa"/>
          </w:tcPr>
          <w:p w:rsidR="00635D43" w:rsidRPr="008D690F" w:rsidRDefault="00635D43" w:rsidP="001D2298">
            <w:pPr>
              <w:shd w:val="clear" w:color="auto" w:fill="FFFFFF"/>
              <w:tabs>
                <w:tab w:val="left" w:pos="851"/>
                <w:tab w:val="left" w:pos="993"/>
                <w:tab w:val="left" w:pos="1134"/>
              </w:tabs>
              <w:overflowPunct w:val="0"/>
              <w:autoSpaceDE w:val="0"/>
              <w:autoSpaceDN w:val="0"/>
              <w:adjustRightInd w:val="0"/>
              <w:spacing w:line="2" w:lineRule="atLeast"/>
              <w:contextualSpacing/>
              <w:jc w:val="both"/>
              <w:rPr>
                <w:rFonts w:ascii="Cambria" w:hAnsi="Cambria"/>
                <w:sz w:val="22"/>
                <w:szCs w:val="22"/>
              </w:rPr>
            </w:pPr>
            <w:r w:rsidRPr="008D690F">
              <w:rPr>
                <w:rFonts w:ascii="Cambria" w:hAnsi="Cambria"/>
                <w:sz w:val="22"/>
                <w:szCs w:val="22"/>
              </w:rPr>
              <w:t>Pilnas pjovimo sistemos rinkinys RS40-750, įskaitant: pagrindinius pjovimo įrankius, šoninius pjovimo įrankius, poveržles ir žvaigždines poveržles, įpjovų veržles 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XB00209</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5</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Tarpinė kameros dangčiui</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10478_B.2</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6.</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Rankovės adapteris H310</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10002</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7.</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Vidutinis peilis bunkerio šildymui su varžtais</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10468_B.3</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8.</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Vandeniu aušinamas </w:t>
            </w:r>
            <w:proofErr w:type="spellStart"/>
            <w:r w:rsidRPr="008D690F">
              <w:rPr>
                <w:rFonts w:ascii="Cambria" w:hAnsi="Cambria"/>
                <w:sz w:val="22"/>
                <w:szCs w:val="22"/>
              </w:rPr>
              <w:t>magnetronas</w:t>
            </w:r>
            <w:proofErr w:type="spellEnd"/>
            <w:r w:rsidRPr="008D690F">
              <w:rPr>
                <w:rFonts w:ascii="Cambria" w:hAnsi="Cambria"/>
                <w:sz w:val="22"/>
                <w:szCs w:val="22"/>
              </w:rPr>
              <w:t xml:space="preserve"> 2 kW-</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2450MHZ w/c – Tipas</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MB2568A – 150GH</w:t>
            </w:r>
            <w:r w:rsidR="00903D80">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XM00008_00</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9.</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Šviesos saugos užuolaidos</w:t>
            </w:r>
            <w:r w:rsidR="004257D4">
              <w:rPr>
                <w:rFonts w:ascii="Cambria" w:hAnsi="Cambria"/>
                <w:sz w:val="22"/>
                <w:szCs w:val="22"/>
              </w:rPr>
              <w:t xml:space="preserve"> </w:t>
            </w:r>
            <w:r w:rsidRPr="008D690F">
              <w:rPr>
                <w:rFonts w:ascii="Cambria" w:hAnsi="Cambria"/>
                <w:sz w:val="22"/>
                <w:szCs w:val="22"/>
              </w:rPr>
              <w:t>jungtis,</w:t>
            </w:r>
            <w:r w:rsidR="001D2298">
              <w:rPr>
                <w:rFonts w:ascii="Cambria" w:hAnsi="Cambria"/>
                <w:sz w:val="22"/>
                <w:szCs w:val="22"/>
              </w:rPr>
              <w:t xml:space="preserve"> </w:t>
            </w:r>
            <w:r w:rsidRPr="008D690F">
              <w:rPr>
                <w:rFonts w:ascii="Cambria" w:hAnsi="Cambria"/>
                <w:sz w:val="22"/>
                <w:szCs w:val="22"/>
              </w:rPr>
              <w:t>davikliai</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XA00003_00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10.</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Saugos šviesos užuolaidų siųstuvas</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10826_A.5</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11.</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Pagalbinė </w:t>
            </w:r>
            <w:proofErr w:type="spellStart"/>
            <w:r w:rsidRPr="008D690F">
              <w:rPr>
                <w:rFonts w:ascii="Cambria" w:hAnsi="Cambria"/>
                <w:sz w:val="22"/>
                <w:szCs w:val="22"/>
              </w:rPr>
              <w:t>rėlė</w:t>
            </w:r>
            <w:proofErr w:type="spellEnd"/>
            <w:r w:rsidRPr="008D690F">
              <w:rPr>
                <w:rFonts w:ascii="Cambria" w:hAnsi="Cambria"/>
                <w:sz w:val="22"/>
                <w:szCs w:val="22"/>
              </w:rPr>
              <w:t xml:space="preserve"> 24VDC 4 INC</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635D43"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XE00048_00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12.</w:t>
            </w:r>
          </w:p>
        </w:tc>
        <w:tc>
          <w:tcPr>
            <w:tcW w:w="5996" w:type="dxa"/>
          </w:tcPr>
          <w:p w:rsidR="00635D43"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Variklio grandinės</w:t>
            </w:r>
            <w:r>
              <w:rPr>
                <w:rFonts w:ascii="Cambria" w:hAnsi="Cambria"/>
                <w:sz w:val="22"/>
                <w:szCs w:val="22"/>
              </w:rPr>
              <w:t xml:space="preserve"> </w:t>
            </w:r>
          </w:p>
          <w:p w:rsidR="00635D43" w:rsidRPr="008D690F" w:rsidRDefault="00635D43" w:rsidP="00B1178B">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Pertraukiklis GV2ME06 arba atitinkantis gamintojo  reikalavimus</w:t>
            </w:r>
            <w:r w:rsidR="00B1178B">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XE00024_00</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13.</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Variklio grandinės pertraukiklis GV2ME32</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XE00121_00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14.</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Variklio grandinės pertraukiklis GV2ME08</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1D2298"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XE00102_00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15.</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Variklio grandinės pertraukiklis GV2ME10</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1D2298"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XE00025_00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16.</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Rėlės</w:t>
            </w:r>
            <w:proofErr w:type="spellEnd"/>
            <w:r w:rsidRPr="008D690F">
              <w:rPr>
                <w:rFonts w:ascii="Cambria" w:hAnsi="Cambria"/>
                <w:sz w:val="22"/>
                <w:szCs w:val="22"/>
              </w:rPr>
              <w:t xml:space="preserve"> korpusas</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1D2298"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XE00047_00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17.</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Kontaktorius</w:t>
            </w:r>
            <w:proofErr w:type="spellEnd"/>
            <w:r w:rsidRPr="008D690F">
              <w:rPr>
                <w:rFonts w:ascii="Cambria" w:hAnsi="Cambria"/>
                <w:sz w:val="22"/>
                <w:szCs w:val="22"/>
              </w:rPr>
              <w:t xml:space="preserve"> LC1D32P7</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XE00001_00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18.</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Temperatūros daviklis</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lastRenderedPageBreak/>
              <w:t>PT100 (maža versija)</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lastRenderedPageBreak/>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10083_B.3</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lastRenderedPageBreak/>
              <w:t>1</w:t>
            </w:r>
          </w:p>
        </w:tc>
      </w:tr>
      <w:tr w:rsidR="00635D43" w:rsidTr="00903D80">
        <w:trPr>
          <w:trHeight w:val="462"/>
        </w:trPr>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19.</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Temperatūros daviklis</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PT100 (ilga versija)</w:t>
            </w:r>
            <w:r w:rsidR="00384C1B">
              <w:rPr>
                <w:rFonts w:ascii="Cambria" w:hAnsi="Cambria"/>
                <w:sz w:val="22"/>
                <w:szCs w:val="22"/>
              </w:rPr>
              <w:t xml:space="preserve"> </w:t>
            </w:r>
            <w:r w:rsidRPr="008D690F">
              <w:rPr>
                <w:rFonts w:ascii="Cambria" w:hAnsi="Cambria"/>
                <w:sz w:val="22"/>
                <w:szCs w:val="22"/>
              </w:rPr>
              <w:t>arba atitinkantis gamintojo</w:t>
            </w:r>
            <w:r w:rsidR="004257D4">
              <w:rPr>
                <w:rFonts w:ascii="Cambria" w:hAnsi="Cambria"/>
                <w:sz w:val="22"/>
                <w:szCs w:val="22"/>
              </w:rPr>
              <w:t xml:space="preserve"> </w:t>
            </w:r>
            <w:r w:rsidRPr="008D690F">
              <w:rPr>
                <w:rFonts w:ascii="Cambria" w:hAnsi="Cambria"/>
                <w:sz w:val="22"/>
                <w:szCs w:val="22"/>
              </w:rPr>
              <w:t>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903D80"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10225_B.4</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20.</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Perdavimo vamzdis(mažas) </w:t>
            </w:r>
            <w:proofErr w:type="spellStart"/>
            <w:r w:rsidRPr="008D690F">
              <w:rPr>
                <w:rFonts w:ascii="Cambria" w:hAnsi="Cambria"/>
                <w:sz w:val="22"/>
                <w:szCs w:val="22"/>
              </w:rPr>
              <w:t>tefloniniai</w:t>
            </w:r>
            <w:proofErr w:type="spellEnd"/>
            <w:r w:rsidRPr="008D690F">
              <w:rPr>
                <w:rFonts w:ascii="Cambria" w:hAnsi="Cambria"/>
                <w:sz w:val="22"/>
                <w:szCs w:val="22"/>
              </w:rPr>
              <w:t xml:space="preserve"> </w:t>
            </w:r>
            <w:proofErr w:type="spellStart"/>
            <w:r w:rsidRPr="008D690F">
              <w:rPr>
                <w:rFonts w:ascii="Cambria" w:hAnsi="Cambria"/>
                <w:sz w:val="22"/>
                <w:szCs w:val="22"/>
              </w:rPr>
              <w:t>angaliai</w:t>
            </w:r>
            <w:proofErr w:type="spellEnd"/>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18329_C.3</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8</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21.</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IFM lazerinis detektorius</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7503A.4</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22.</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IFM adapteris 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7502A.4</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23.</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Mikrobangų perdavimo vamzdžio sąvarža</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18397_A.5</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5</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24.</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Kaitinimo bunkerio apatiniai ašmenys</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10026_C.1</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25.</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Pleištas 18x11x50 – DIN 6885 A</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10016_B.3</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26.</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Pleištas 12x8x90 – DIN 6885 A</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9302_B.6</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27.</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Tepalas – SKF – LAGD 125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HB2</w:t>
            </w:r>
            <w:r>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24546_A.6</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10</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28.</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Pleištas 18x11x140 mm –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DIN6885 A</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10017_B.8</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29.</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Gijų transformatorius 400V</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lang w:val="en-US"/>
              </w:rPr>
            </w:pPr>
            <w:r w:rsidRPr="008D690F">
              <w:rPr>
                <w:rFonts w:ascii="Cambria" w:hAnsi="Cambria"/>
                <w:sz w:val="22"/>
                <w:szCs w:val="22"/>
              </w:rPr>
              <w:t>XM00051_00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30.</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roofErr w:type="spellStart"/>
            <w:r w:rsidRPr="008D690F">
              <w:rPr>
                <w:rFonts w:ascii="Cambria" w:hAnsi="Cambria"/>
                <w:sz w:val="22"/>
                <w:szCs w:val="22"/>
              </w:rPr>
              <w:t>Antigelis</w:t>
            </w:r>
            <w:proofErr w:type="spellEnd"/>
            <w:r w:rsidRPr="008D690F">
              <w:rPr>
                <w:rFonts w:ascii="Cambria" w:hAnsi="Cambria"/>
                <w:sz w:val="22"/>
                <w:szCs w:val="22"/>
              </w:rPr>
              <w:t>: etilenglikolio / šaldymo skystis 10L</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24977</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903D80">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31.</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Šaldymo skystis B 2l</w:t>
            </w:r>
            <w:r w:rsidR="004257D4">
              <w:rPr>
                <w:rFonts w:ascii="Cambria" w:hAnsi="Cambria"/>
                <w:sz w:val="22"/>
                <w:szCs w:val="22"/>
              </w:rPr>
              <w:t xml:space="preserve"> </w:t>
            </w:r>
            <w:r w:rsidRPr="008D690F">
              <w:rPr>
                <w:rFonts w:ascii="Cambria" w:hAnsi="Cambria"/>
                <w:sz w:val="22"/>
                <w:szCs w:val="22"/>
              </w:rPr>
              <w:t>arba atitinkantis gamintojo  reikalavimus</w:t>
            </w:r>
          </w:p>
        </w:tc>
        <w:tc>
          <w:tcPr>
            <w:tcW w:w="165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24978</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DB679E">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32.</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Filtro kasetės elemento komplektas 20 ‘‘</w:t>
            </w:r>
            <w:r>
              <w:rPr>
                <w:rFonts w:ascii="Cambria" w:hAnsi="Cambria"/>
                <w:sz w:val="22"/>
                <w:szCs w:val="22"/>
              </w:rPr>
              <w:t xml:space="preserve"> </w:t>
            </w:r>
            <w:r w:rsidRPr="008D690F">
              <w:rPr>
                <w:rFonts w:ascii="Cambria" w:hAnsi="Cambria"/>
                <w:sz w:val="22"/>
                <w:szCs w:val="22"/>
              </w:rPr>
              <w:t xml:space="preserve">100 </w:t>
            </w:r>
            <w:proofErr w:type="spellStart"/>
            <w:r w:rsidRPr="008D690F">
              <w:rPr>
                <w:rFonts w:ascii="Cambria" w:hAnsi="Cambria"/>
                <w:sz w:val="22"/>
                <w:szCs w:val="22"/>
              </w:rPr>
              <w:t>mic</w:t>
            </w:r>
            <w:proofErr w:type="spellEnd"/>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arba atitinkantis gamintojo  reikalavimus</w:t>
            </w:r>
          </w:p>
        </w:tc>
        <w:tc>
          <w:tcPr>
            <w:tcW w:w="1650" w:type="dxa"/>
            <w:tcBorders>
              <w:bottom w:val="single" w:sz="4" w:space="0" w:color="auto"/>
            </w:tcBorders>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AMB </w:t>
            </w:r>
            <w:proofErr w:type="spellStart"/>
            <w:r w:rsidRPr="008D690F">
              <w:rPr>
                <w:rFonts w:ascii="Cambria" w:hAnsi="Cambria"/>
                <w:sz w:val="22"/>
                <w:szCs w:val="22"/>
              </w:rPr>
              <w:t>Ecosteryl</w:t>
            </w:r>
            <w:proofErr w:type="spellEnd"/>
            <w:r w:rsidRPr="008D690F">
              <w:rPr>
                <w:rFonts w:ascii="Cambria" w:hAnsi="Cambria"/>
                <w:sz w:val="22"/>
                <w:szCs w:val="22"/>
              </w:rPr>
              <w:t xml:space="preserve"> </w:t>
            </w:r>
          </w:p>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sidRPr="008D690F">
              <w:rPr>
                <w:rFonts w:ascii="Cambria" w:hAnsi="Cambria"/>
                <w:sz w:val="22"/>
                <w:szCs w:val="22"/>
              </w:rPr>
              <w:t xml:space="preserve"> XA00031_00</w:t>
            </w: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r w:rsidR="00635D43" w:rsidTr="00DB679E">
        <w:tc>
          <w:tcPr>
            <w:tcW w:w="520"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33.</w:t>
            </w:r>
          </w:p>
        </w:tc>
        <w:tc>
          <w:tcPr>
            <w:tcW w:w="5996"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r>
              <w:rPr>
                <w:rFonts w:ascii="Cambria" w:hAnsi="Cambria"/>
                <w:sz w:val="22"/>
                <w:szCs w:val="22"/>
              </w:rPr>
              <w:t>Prekių siuntimas iš gamintojo (minimali vienos siuntos suma, ji gali skirtis priklausomai nuo siuntos dydžio)</w:t>
            </w:r>
          </w:p>
        </w:tc>
        <w:tc>
          <w:tcPr>
            <w:tcW w:w="1650" w:type="dxa"/>
            <w:tcBorders>
              <w:tl2br w:val="single" w:sz="4" w:space="0" w:color="auto"/>
              <w:tr2bl w:val="single" w:sz="4" w:space="0" w:color="auto"/>
            </w:tcBorders>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rPr>
                <w:rFonts w:ascii="Cambria" w:hAnsi="Cambria"/>
                <w:sz w:val="22"/>
                <w:szCs w:val="22"/>
              </w:rPr>
            </w:pPr>
          </w:p>
        </w:tc>
        <w:tc>
          <w:tcPr>
            <w:tcW w:w="1463" w:type="dxa"/>
          </w:tcPr>
          <w:p w:rsidR="00635D43" w:rsidRPr="008D690F" w:rsidRDefault="00635D43" w:rsidP="00635D43">
            <w:pPr>
              <w:shd w:val="clear" w:color="auto" w:fill="FFFFFF"/>
              <w:tabs>
                <w:tab w:val="left" w:pos="851"/>
                <w:tab w:val="left" w:pos="993"/>
                <w:tab w:val="left" w:pos="1134"/>
              </w:tabs>
              <w:overflowPunct w:val="0"/>
              <w:autoSpaceDE w:val="0"/>
              <w:autoSpaceDN w:val="0"/>
              <w:adjustRightInd w:val="0"/>
              <w:spacing w:line="2" w:lineRule="atLeast"/>
              <w:contextualSpacing/>
              <w:jc w:val="center"/>
              <w:rPr>
                <w:rFonts w:ascii="Cambria" w:hAnsi="Cambria"/>
                <w:sz w:val="22"/>
                <w:szCs w:val="22"/>
              </w:rPr>
            </w:pPr>
            <w:r w:rsidRPr="008D690F">
              <w:rPr>
                <w:rFonts w:ascii="Cambria" w:hAnsi="Cambria"/>
                <w:sz w:val="22"/>
                <w:szCs w:val="22"/>
              </w:rPr>
              <w:t>1</w:t>
            </w:r>
          </w:p>
        </w:tc>
      </w:tr>
    </w:tbl>
    <w:p w:rsidR="00B90ECA" w:rsidRPr="008D690F" w:rsidRDefault="00B90ECA" w:rsidP="00B90ECA">
      <w:pPr>
        <w:spacing w:after="100" w:afterAutospacing="1"/>
        <w:ind w:firstLine="567"/>
        <w:contextualSpacing/>
        <w:jc w:val="both"/>
        <w:rPr>
          <w:rFonts w:ascii="Cambria" w:hAnsi="Cambria"/>
          <w:b/>
          <w:sz w:val="22"/>
          <w:szCs w:val="22"/>
        </w:rPr>
      </w:pPr>
    </w:p>
    <w:p w:rsidR="00B90ECA" w:rsidRPr="008D690F" w:rsidRDefault="0036678D" w:rsidP="00B90ECA">
      <w:pPr>
        <w:spacing w:after="100" w:afterAutospacing="1"/>
        <w:ind w:firstLine="567"/>
        <w:contextualSpacing/>
        <w:jc w:val="both"/>
        <w:rPr>
          <w:rFonts w:ascii="Cambria" w:hAnsi="Cambria"/>
          <w:sz w:val="22"/>
          <w:szCs w:val="22"/>
        </w:rPr>
      </w:pPr>
      <w:r>
        <w:rPr>
          <w:rFonts w:ascii="Cambria" w:hAnsi="Cambria"/>
          <w:b/>
          <w:sz w:val="22"/>
          <w:szCs w:val="22"/>
        </w:rPr>
        <w:t>6</w:t>
      </w:r>
      <w:r w:rsidR="00B90ECA" w:rsidRPr="008D690F">
        <w:rPr>
          <w:rFonts w:ascii="Cambria" w:hAnsi="Cambria"/>
          <w:b/>
          <w:sz w:val="22"/>
          <w:szCs w:val="22"/>
        </w:rPr>
        <w:t>. Reikalavimai pasiūlymams ir jų vertinimas:</w:t>
      </w:r>
    </w:p>
    <w:p w:rsidR="00B90ECA" w:rsidRPr="008D690F" w:rsidRDefault="0036678D" w:rsidP="00B90ECA">
      <w:pPr>
        <w:spacing w:after="100" w:afterAutospacing="1"/>
        <w:ind w:firstLine="567"/>
        <w:contextualSpacing/>
        <w:jc w:val="both"/>
        <w:rPr>
          <w:rFonts w:ascii="Cambria" w:hAnsi="Cambria"/>
          <w:b/>
          <w:sz w:val="22"/>
          <w:szCs w:val="22"/>
        </w:rPr>
      </w:pPr>
      <w:r>
        <w:rPr>
          <w:rFonts w:ascii="Cambria" w:hAnsi="Cambria"/>
          <w:sz w:val="22"/>
          <w:szCs w:val="22"/>
          <w:lang w:eastAsia="lt-LT"/>
        </w:rPr>
        <w:t>6</w:t>
      </w:r>
      <w:r w:rsidR="00B90ECA" w:rsidRPr="008D690F">
        <w:rPr>
          <w:rFonts w:ascii="Cambria" w:hAnsi="Cambria"/>
          <w:sz w:val="22"/>
          <w:szCs w:val="22"/>
          <w:lang w:eastAsia="lt-LT"/>
        </w:rPr>
        <w:t>.1. Perkančioji organizacija numato įsigyti remonto paslaugas pagal poreikį, neįsipareigojant išpirkti visos sutartyje numatytos vertės.</w:t>
      </w:r>
    </w:p>
    <w:p w:rsidR="00B90ECA" w:rsidRPr="008D690F" w:rsidRDefault="0036678D" w:rsidP="00B90ECA">
      <w:pPr>
        <w:spacing w:after="100" w:afterAutospacing="1"/>
        <w:ind w:firstLine="567"/>
        <w:contextualSpacing/>
        <w:jc w:val="both"/>
        <w:rPr>
          <w:rFonts w:ascii="Cambria" w:hAnsi="Cambria"/>
          <w:sz w:val="22"/>
          <w:szCs w:val="22"/>
          <w:lang w:eastAsia="lt-LT"/>
        </w:rPr>
      </w:pPr>
      <w:r>
        <w:rPr>
          <w:rFonts w:ascii="Cambria" w:hAnsi="Cambria"/>
          <w:sz w:val="22"/>
          <w:szCs w:val="22"/>
          <w:lang w:eastAsia="lt-LT"/>
        </w:rPr>
        <w:t>6</w:t>
      </w:r>
      <w:r w:rsidR="00B90ECA" w:rsidRPr="008D690F">
        <w:rPr>
          <w:rFonts w:ascii="Cambria" w:hAnsi="Cambria"/>
          <w:sz w:val="22"/>
          <w:szCs w:val="22"/>
          <w:lang w:eastAsia="lt-LT"/>
        </w:rPr>
        <w:t>.2. Paslaugos teikėjas turi pateikti pasiūlymą visai techninėje specifikacijoje nurodytai paslaugų apimčiai.</w:t>
      </w:r>
    </w:p>
    <w:p w:rsidR="00B90ECA" w:rsidRPr="008D690F" w:rsidRDefault="0036678D" w:rsidP="00B90ECA">
      <w:pPr>
        <w:spacing w:after="100" w:afterAutospacing="1"/>
        <w:ind w:firstLine="567"/>
        <w:contextualSpacing/>
        <w:jc w:val="both"/>
        <w:rPr>
          <w:rFonts w:ascii="Cambria" w:hAnsi="Cambria"/>
          <w:sz w:val="22"/>
          <w:szCs w:val="22"/>
          <w:lang w:eastAsia="lt-LT"/>
        </w:rPr>
      </w:pPr>
      <w:r>
        <w:rPr>
          <w:rFonts w:ascii="Cambria" w:hAnsi="Cambria"/>
          <w:sz w:val="22"/>
          <w:szCs w:val="22"/>
        </w:rPr>
        <w:t>6</w:t>
      </w:r>
      <w:r w:rsidR="00B90ECA" w:rsidRPr="008D690F">
        <w:rPr>
          <w:rFonts w:ascii="Cambria" w:hAnsi="Cambria"/>
          <w:sz w:val="22"/>
          <w:szCs w:val="22"/>
        </w:rPr>
        <w:t xml:space="preserve">.3. Į vienos valandos remonto paslaugos įkainį turi būti įskaičiuoti visi vykdytojo mokesčiai (įskaitant, bet neapsiribojant: darbuotojo darbo užmokestis, privalomi mokėtini mokesčiai VMI ir Sodra, vykdytojo administraciniai kaštai, išlaikymo kaštai, draudimo kaštai ir kt.). Remonto paslaugos įkainis turi apimti visas atliekamas remonto paslaugas. </w:t>
      </w:r>
    </w:p>
    <w:p w:rsidR="00B90ECA" w:rsidRDefault="00B90ECA" w:rsidP="00B90ECA">
      <w:pPr>
        <w:tabs>
          <w:tab w:val="left" w:pos="0"/>
        </w:tabs>
        <w:autoSpaceDE w:val="0"/>
        <w:autoSpaceDN w:val="0"/>
        <w:adjustRightInd w:val="0"/>
        <w:contextualSpacing/>
        <w:jc w:val="both"/>
        <w:rPr>
          <w:rFonts w:ascii="Cambria" w:hAnsi="Cambria"/>
          <w:sz w:val="22"/>
          <w:szCs w:val="22"/>
          <w:lang w:eastAsia="lt-LT"/>
        </w:rPr>
      </w:pPr>
    </w:p>
    <w:tbl>
      <w:tblPr>
        <w:tblStyle w:val="TableGrid"/>
        <w:tblW w:w="9634" w:type="dxa"/>
        <w:tblLook w:val="04A0" w:firstRow="1" w:lastRow="0" w:firstColumn="1" w:lastColumn="0" w:noHBand="0" w:noVBand="1"/>
      </w:tblPr>
      <w:tblGrid>
        <w:gridCol w:w="846"/>
        <w:gridCol w:w="4394"/>
        <w:gridCol w:w="2126"/>
        <w:gridCol w:w="2268"/>
      </w:tblGrid>
      <w:tr w:rsidR="00463F8D" w:rsidRPr="008D690F" w:rsidTr="00463F8D">
        <w:trPr>
          <w:trHeight w:val="70"/>
        </w:trPr>
        <w:tc>
          <w:tcPr>
            <w:tcW w:w="84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Eil. Nr.</w:t>
            </w:r>
          </w:p>
        </w:tc>
        <w:tc>
          <w:tcPr>
            <w:tcW w:w="4394"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Paslaugos pavadinimas</w:t>
            </w:r>
          </w:p>
        </w:tc>
        <w:tc>
          <w:tcPr>
            <w:tcW w:w="212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Mato vnt.</w:t>
            </w:r>
          </w:p>
        </w:tc>
        <w:tc>
          <w:tcPr>
            <w:tcW w:w="2268"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Orientacinis kiekis</w:t>
            </w:r>
          </w:p>
        </w:tc>
      </w:tr>
      <w:tr w:rsidR="00463F8D" w:rsidRPr="008D690F" w:rsidTr="00463F8D">
        <w:tc>
          <w:tcPr>
            <w:tcW w:w="84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1.</w:t>
            </w:r>
          </w:p>
        </w:tc>
        <w:tc>
          <w:tcPr>
            <w:tcW w:w="4394" w:type="dxa"/>
            <w:vAlign w:val="center"/>
          </w:tcPr>
          <w:p w:rsidR="00463F8D" w:rsidRPr="008D690F" w:rsidRDefault="00463F8D" w:rsidP="00635D43">
            <w:pPr>
              <w:contextualSpacing/>
              <w:rPr>
                <w:rFonts w:ascii="Cambria" w:hAnsi="Cambria"/>
                <w:sz w:val="22"/>
                <w:szCs w:val="22"/>
              </w:rPr>
            </w:pPr>
            <w:r w:rsidRPr="008D690F">
              <w:rPr>
                <w:rFonts w:ascii="Cambria" w:hAnsi="Cambria"/>
                <w:sz w:val="22"/>
                <w:szCs w:val="22"/>
              </w:rPr>
              <w:t>Atvykimas</w:t>
            </w:r>
          </w:p>
        </w:tc>
        <w:tc>
          <w:tcPr>
            <w:tcW w:w="212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km</w:t>
            </w:r>
          </w:p>
        </w:tc>
        <w:tc>
          <w:tcPr>
            <w:tcW w:w="2268"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100</w:t>
            </w:r>
          </w:p>
        </w:tc>
      </w:tr>
      <w:tr w:rsidR="00463F8D" w:rsidRPr="008D690F" w:rsidTr="00463F8D">
        <w:tc>
          <w:tcPr>
            <w:tcW w:w="84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 xml:space="preserve">2. </w:t>
            </w:r>
          </w:p>
        </w:tc>
        <w:tc>
          <w:tcPr>
            <w:tcW w:w="4394" w:type="dxa"/>
            <w:vAlign w:val="center"/>
          </w:tcPr>
          <w:p w:rsidR="00463F8D" w:rsidRPr="008D690F" w:rsidRDefault="00463F8D" w:rsidP="00635D43">
            <w:pPr>
              <w:contextualSpacing/>
              <w:rPr>
                <w:rFonts w:ascii="Cambria" w:hAnsi="Cambria"/>
                <w:sz w:val="22"/>
                <w:szCs w:val="22"/>
              </w:rPr>
            </w:pPr>
            <w:r w:rsidRPr="008D690F">
              <w:rPr>
                <w:rFonts w:ascii="Cambria" w:hAnsi="Cambria"/>
                <w:sz w:val="22"/>
                <w:szCs w:val="22"/>
              </w:rPr>
              <w:t>Gedimo priežasties nustatymas</w:t>
            </w:r>
          </w:p>
        </w:tc>
        <w:tc>
          <w:tcPr>
            <w:tcW w:w="212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val.</w:t>
            </w:r>
          </w:p>
        </w:tc>
        <w:tc>
          <w:tcPr>
            <w:tcW w:w="2268"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50</w:t>
            </w:r>
          </w:p>
        </w:tc>
      </w:tr>
      <w:tr w:rsidR="00463F8D" w:rsidRPr="008D690F" w:rsidTr="00463F8D">
        <w:tc>
          <w:tcPr>
            <w:tcW w:w="84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3.</w:t>
            </w:r>
          </w:p>
        </w:tc>
        <w:tc>
          <w:tcPr>
            <w:tcW w:w="4394" w:type="dxa"/>
            <w:vAlign w:val="center"/>
          </w:tcPr>
          <w:p w:rsidR="00463F8D" w:rsidRPr="008D690F" w:rsidRDefault="00463F8D" w:rsidP="00635D43">
            <w:pPr>
              <w:contextualSpacing/>
              <w:rPr>
                <w:rFonts w:ascii="Cambria" w:hAnsi="Cambria"/>
                <w:sz w:val="22"/>
                <w:szCs w:val="22"/>
              </w:rPr>
            </w:pPr>
            <w:r w:rsidRPr="008D690F">
              <w:rPr>
                <w:rFonts w:ascii="Cambria" w:hAnsi="Cambria"/>
                <w:sz w:val="22"/>
                <w:szCs w:val="22"/>
              </w:rPr>
              <w:t>Remonto ir priežiūros paslaugos atlikimas</w:t>
            </w:r>
          </w:p>
        </w:tc>
        <w:tc>
          <w:tcPr>
            <w:tcW w:w="2126"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val.</w:t>
            </w:r>
          </w:p>
        </w:tc>
        <w:tc>
          <w:tcPr>
            <w:tcW w:w="2268" w:type="dxa"/>
            <w:vAlign w:val="center"/>
          </w:tcPr>
          <w:p w:rsidR="00463F8D" w:rsidRPr="008D690F" w:rsidRDefault="00463F8D" w:rsidP="00635D43">
            <w:pPr>
              <w:contextualSpacing/>
              <w:jc w:val="center"/>
              <w:rPr>
                <w:rFonts w:ascii="Cambria" w:hAnsi="Cambria"/>
                <w:sz w:val="22"/>
                <w:szCs w:val="22"/>
              </w:rPr>
            </w:pPr>
            <w:r w:rsidRPr="008D690F">
              <w:rPr>
                <w:rFonts w:ascii="Cambria" w:hAnsi="Cambria"/>
                <w:sz w:val="22"/>
                <w:szCs w:val="22"/>
              </w:rPr>
              <w:t>200</w:t>
            </w:r>
          </w:p>
        </w:tc>
      </w:tr>
    </w:tbl>
    <w:p w:rsidR="00B90ECA" w:rsidRPr="008D690F" w:rsidRDefault="00B90ECA" w:rsidP="00B90ECA">
      <w:pPr>
        <w:contextualSpacing/>
        <w:jc w:val="both"/>
        <w:rPr>
          <w:rFonts w:ascii="Cambria" w:hAnsi="Cambria"/>
          <w:sz w:val="22"/>
          <w:szCs w:val="22"/>
        </w:rPr>
      </w:pPr>
    </w:p>
    <w:p w:rsidR="00B90ECA" w:rsidRPr="008D690F" w:rsidRDefault="00B90ECA" w:rsidP="00B90ECA">
      <w:pPr>
        <w:contextualSpacing/>
        <w:jc w:val="both"/>
        <w:rPr>
          <w:rFonts w:ascii="Cambria" w:hAnsi="Cambria"/>
          <w:b/>
          <w:sz w:val="22"/>
          <w:szCs w:val="22"/>
        </w:rPr>
      </w:pPr>
      <w:r w:rsidRPr="008D690F">
        <w:rPr>
          <w:rFonts w:ascii="Cambria" w:hAnsi="Cambria"/>
          <w:sz w:val="22"/>
          <w:szCs w:val="22"/>
        </w:rPr>
        <w:t xml:space="preserve">         </w:t>
      </w:r>
      <w:r w:rsidR="0036678D">
        <w:rPr>
          <w:rFonts w:ascii="Cambria" w:hAnsi="Cambria"/>
          <w:sz w:val="22"/>
          <w:szCs w:val="22"/>
        </w:rPr>
        <w:t>7</w:t>
      </w:r>
      <w:r w:rsidRPr="008D690F">
        <w:rPr>
          <w:rFonts w:ascii="Cambria" w:hAnsi="Cambria"/>
          <w:b/>
          <w:sz w:val="22"/>
          <w:szCs w:val="22"/>
        </w:rPr>
        <w:t>. Kainos skaičiavimo principai:</w:t>
      </w:r>
    </w:p>
    <w:p w:rsidR="00B90ECA" w:rsidRPr="008D690F" w:rsidRDefault="00B90ECA" w:rsidP="00B90ECA">
      <w:pPr>
        <w:contextualSpacing/>
        <w:jc w:val="both"/>
        <w:rPr>
          <w:rFonts w:ascii="Cambria" w:hAnsi="Cambria"/>
          <w:sz w:val="22"/>
          <w:szCs w:val="22"/>
        </w:rPr>
      </w:pPr>
      <w:r w:rsidRPr="008D690F">
        <w:rPr>
          <w:rFonts w:ascii="Cambria" w:hAnsi="Cambria"/>
          <w:sz w:val="22"/>
          <w:szCs w:val="22"/>
        </w:rPr>
        <w:t>Bendra sutarties vykdymo kaina susideda iš:</w:t>
      </w:r>
    </w:p>
    <w:p w:rsidR="00B90ECA" w:rsidRPr="008D690F" w:rsidRDefault="00B90ECA" w:rsidP="00B90ECA">
      <w:pPr>
        <w:contextualSpacing/>
        <w:jc w:val="both"/>
        <w:rPr>
          <w:rFonts w:ascii="Cambria" w:hAnsi="Cambria"/>
          <w:sz w:val="22"/>
          <w:szCs w:val="22"/>
        </w:rPr>
      </w:pPr>
      <w:r w:rsidRPr="008D690F">
        <w:rPr>
          <w:rFonts w:ascii="Cambria" w:hAnsi="Cambria"/>
          <w:sz w:val="22"/>
          <w:szCs w:val="22"/>
        </w:rPr>
        <w:t>- atliktų darbų valandinio įkainio;</w:t>
      </w:r>
    </w:p>
    <w:p w:rsidR="00B90ECA" w:rsidRDefault="00B90ECA" w:rsidP="00B90ECA">
      <w:pPr>
        <w:contextualSpacing/>
        <w:jc w:val="both"/>
        <w:rPr>
          <w:rFonts w:ascii="Cambria" w:hAnsi="Cambria"/>
          <w:sz w:val="22"/>
          <w:szCs w:val="22"/>
        </w:rPr>
      </w:pPr>
      <w:r w:rsidRPr="008D690F">
        <w:rPr>
          <w:rFonts w:ascii="Cambria" w:hAnsi="Cambria"/>
          <w:sz w:val="22"/>
          <w:szCs w:val="22"/>
        </w:rPr>
        <w:t>- faktiškai panaudotų atsarginių dalių kainos.</w:t>
      </w:r>
    </w:p>
    <w:p w:rsidR="00A1158E" w:rsidRPr="008D690F" w:rsidRDefault="00A1158E" w:rsidP="00B90ECA">
      <w:pPr>
        <w:contextualSpacing/>
        <w:jc w:val="both"/>
        <w:rPr>
          <w:rFonts w:ascii="Cambria" w:hAnsi="Cambria"/>
          <w:sz w:val="22"/>
          <w:szCs w:val="22"/>
        </w:rPr>
      </w:pPr>
    </w:p>
    <w:p w:rsidR="00B90ECA" w:rsidRPr="008D690F" w:rsidRDefault="00B90ECA" w:rsidP="00B90ECA">
      <w:pPr>
        <w:contextualSpacing/>
        <w:jc w:val="both"/>
        <w:rPr>
          <w:rFonts w:ascii="Cambria" w:hAnsi="Cambria"/>
          <w:b/>
          <w:sz w:val="22"/>
          <w:szCs w:val="22"/>
        </w:rPr>
      </w:pPr>
      <w:r w:rsidRPr="008D690F">
        <w:rPr>
          <w:rFonts w:ascii="Cambria" w:hAnsi="Cambria"/>
          <w:b/>
          <w:sz w:val="22"/>
          <w:szCs w:val="22"/>
        </w:rPr>
        <w:t xml:space="preserve">         </w:t>
      </w:r>
      <w:r w:rsidR="0036678D">
        <w:rPr>
          <w:rFonts w:ascii="Cambria" w:hAnsi="Cambria"/>
          <w:b/>
          <w:sz w:val="22"/>
          <w:szCs w:val="22"/>
        </w:rPr>
        <w:t>8</w:t>
      </w:r>
      <w:r w:rsidRPr="008D690F">
        <w:rPr>
          <w:rFonts w:ascii="Cambria" w:hAnsi="Cambria"/>
          <w:b/>
          <w:sz w:val="22"/>
          <w:szCs w:val="22"/>
        </w:rPr>
        <w:t>. Bendrieji reikalavimai paslaugos teikėjams:</w:t>
      </w:r>
    </w:p>
    <w:p w:rsidR="00B90ECA" w:rsidRPr="008D690F" w:rsidRDefault="0036678D" w:rsidP="00B90ECA">
      <w:pPr>
        <w:contextualSpacing/>
        <w:jc w:val="both"/>
        <w:rPr>
          <w:rFonts w:ascii="Cambria" w:hAnsi="Cambria"/>
          <w:sz w:val="22"/>
          <w:szCs w:val="22"/>
        </w:rPr>
      </w:pPr>
      <w:r>
        <w:rPr>
          <w:rFonts w:ascii="Cambria" w:hAnsi="Cambria"/>
          <w:sz w:val="22"/>
          <w:szCs w:val="22"/>
        </w:rPr>
        <w:t>8</w:t>
      </w:r>
      <w:r w:rsidR="00B90ECA" w:rsidRPr="008D690F">
        <w:rPr>
          <w:rFonts w:ascii="Cambria" w:hAnsi="Cambria"/>
          <w:sz w:val="22"/>
          <w:szCs w:val="22"/>
        </w:rPr>
        <w:t>.1. Paslaugos teikėjas remonto paslaugoms atlikti turi paskirti specialistus.</w:t>
      </w:r>
    </w:p>
    <w:p w:rsidR="00B90ECA" w:rsidRPr="008D690F" w:rsidRDefault="0036678D" w:rsidP="00B90ECA">
      <w:pPr>
        <w:contextualSpacing/>
        <w:jc w:val="both"/>
        <w:rPr>
          <w:rFonts w:ascii="Cambria" w:hAnsi="Cambria"/>
          <w:sz w:val="22"/>
          <w:szCs w:val="22"/>
        </w:rPr>
      </w:pPr>
      <w:r>
        <w:rPr>
          <w:rFonts w:ascii="Cambria" w:hAnsi="Cambria"/>
          <w:sz w:val="22"/>
          <w:szCs w:val="22"/>
        </w:rPr>
        <w:lastRenderedPageBreak/>
        <w:t>8</w:t>
      </w:r>
      <w:r w:rsidR="00B90ECA" w:rsidRPr="008D690F">
        <w:rPr>
          <w:rFonts w:ascii="Cambria" w:hAnsi="Cambria"/>
          <w:sz w:val="22"/>
          <w:szCs w:val="22"/>
        </w:rPr>
        <w:t>.2. Paslaugos teikėjas savo jėgomis privalo atlikti visas reikalingas remonto paslaugas, bei pats pasirūpina visomis priemonėmis, reikalingomis šioms remonto paslaugoms atlikti.</w:t>
      </w:r>
    </w:p>
    <w:p w:rsidR="00B90ECA" w:rsidRPr="008D690F" w:rsidRDefault="0036678D" w:rsidP="00B90ECA">
      <w:pPr>
        <w:contextualSpacing/>
        <w:jc w:val="both"/>
        <w:rPr>
          <w:rFonts w:ascii="Cambria" w:hAnsi="Cambria"/>
          <w:sz w:val="22"/>
          <w:szCs w:val="22"/>
        </w:rPr>
      </w:pPr>
      <w:r>
        <w:rPr>
          <w:rFonts w:ascii="Cambria" w:hAnsi="Cambria"/>
          <w:sz w:val="22"/>
          <w:szCs w:val="22"/>
        </w:rPr>
        <w:t>8</w:t>
      </w:r>
      <w:r w:rsidR="00B90ECA" w:rsidRPr="008D690F">
        <w:rPr>
          <w:rFonts w:ascii="Cambria" w:hAnsi="Cambria"/>
          <w:sz w:val="22"/>
          <w:szCs w:val="22"/>
        </w:rPr>
        <w:t>.3. Paslaugas būtina atlikti laikantis esamų normų ir taisyklių, užtikrinti darbų saugą objekte, priešgaisrinę ir aplinkos ekologinę apsaugą, laikytis užsakovo vidaus darbo tvarkos taisyklių.</w:t>
      </w:r>
    </w:p>
    <w:p w:rsidR="00B90ECA" w:rsidRPr="008D690F" w:rsidRDefault="0036678D" w:rsidP="00B90ECA">
      <w:pPr>
        <w:contextualSpacing/>
        <w:jc w:val="both"/>
        <w:rPr>
          <w:rFonts w:ascii="Cambria" w:hAnsi="Cambria"/>
          <w:sz w:val="22"/>
          <w:szCs w:val="22"/>
        </w:rPr>
      </w:pPr>
      <w:r>
        <w:rPr>
          <w:rFonts w:ascii="Cambria" w:hAnsi="Cambria"/>
          <w:sz w:val="22"/>
          <w:szCs w:val="22"/>
        </w:rPr>
        <w:t>8</w:t>
      </w:r>
      <w:r w:rsidR="00B90ECA" w:rsidRPr="008D690F">
        <w:rPr>
          <w:rFonts w:ascii="Cambria" w:hAnsi="Cambria"/>
          <w:sz w:val="22"/>
          <w:szCs w:val="22"/>
        </w:rPr>
        <w:t xml:space="preserve">.4. Atlikus visas medicininių atliekų dezinfekavimo ir smulkinimo įrenginio AMB Ecosteryl125  remonto paslaugas, Paslaugos teikėjas objektą turi palikti tvarkingą.               </w:t>
      </w:r>
    </w:p>
    <w:p w:rsidR="00B90ECA" w:rsidRPr="008D690F" w:rsidRDefault="00B1178B" w:rsidP="00B1178B">
      <w:pPr>
        <w:contextualSpacing/>
        <w:jc w:val="center"/>
        <w:rPr>
          <w:rFonts w:ascii="Cambria" w:hAnsi="Cambria"/>
          <w:sz w:val="22"/>
          <w:szCs w:val="22"/>
        </w:rPr>
      </w:pPr>
      <w:r>
        <w:rPr>
          <w:rFonts w:ascii="Cambria" w:hAnsi="Cambria"/>
          <w:sz w:val="22"/>
          <w:szCs w:val="22"/>
        </w:rPr>
        <w:t>___________________</w:t>
      </w:r>
    </w:p>
    <w:p w:rsidR="009962A7" w:rsidRDefault="009962A7"/>
    <w:sectPr w:rsidR="009962A7" w:rsidSect="009478D0">
      <w:footerReference w:type="default" r:id="rId11"/>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AFC" w:rsidRDefault="00AF0AFC">
      <w:r>
        <w:separator/>
      </w:r>
    </w:p>
  </w:endnote>
  <w:endnote w:type="continuationSeparator" w:id="0">
    <w:p w:rsidR="00AF0AFC" w:rsidRDefault="00A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691243"/>
      <w:docPartObj>
        <w:docPartGallery w:val="Page Numbers (Bottom of Page)"/>
        <w:docPartUnique/>
      </w:docPartObj>
    </w:sdtPr>
    <w:sdtEndPr>
      <w:rPr>
        <w:rFonts w:ascii="Cambria" w:hAnsi="Cambria"/>
        <w:noProof/>
        <w:sz w:val="22"/>
      </w:rPr>
    </w:sdtEndPr>
    <w:sdtContent>
      <w:p w:rsidR="00635D43" w:rsidRPr="008104CD" w:rsidRDefault="00635D43" w:rsidP="00635D43">
        <w:pPr>
          <w:pStyle w:val="Footer"/>
          <w:jc w:val="center"/>
          <w:rPr>
            <w:rFonts w:ascii="Cambria" w:hAnsi="Cambria"/>
            <w:sz w:val="22"/>
          </w:rPr>
        </w:pPr>
        <w:r w:rsidRPr="008104CD">
          <w:rPr>
            <w:rFonts w:ascii="Cambria" w:hAnsi="Cambria"/>
            <w:sz w:val="22"/>
          </w:rPr>
          <w:fldChar w:fldCharType="begin"/>
        </w:r>
        <w:r w:rsidRPr="008104CD">
          <w:rPr>
            <w:rFonts w:ascii="Cambria" w:hAnsi="Cambria"/>
            <w:sz w:val="22"/>
          </w:rPr>
          <w:instrText xml:space="preserve"> PAGE   \* MERGEFORMAT </w:instrText>
        </w:r>
        <w:r w:rsidRPr="008104CD">
          <w:rPr>
            <w:rFonts w:ascii="Cambria" w:hAnsi="Cambria"/>
            <w:sz w:val="22"/>
          </w:rPr>
          <w:fldChar w:fldCharType="separate"/>
        </w:r>
        <w:r w:rsidRPr="008104CD">
          <w:rPr>
            <w:rFonts w:ascii="Cambria" w:hAnsi="Cambria"/>
            <w:noProof/>
            <w:sz w:val="22"/>
          </w:rPr>
          <w:t>5</w:t>
        </w:r>
        <w:r w:rsidRPr="008104CD">
          <w:rPr>
            <w:rFonts w:ascii="Cambria" w:hAnsi="Cambria"/>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AFC" w:rsidRDefault="00AF0AFC">
      <w:r>
        <w:separator/>
      </w:r>
    </w:p>
  </w:footnote>
  <w:footnote w:type="continuationSeparator" w:id="0">
    <w:p w:rsidR="00AF0AFC" w:rsidRDefault="00AF0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584B"/>
    <w:multiLevelType w:val="hybridMultilevel"/>
    <w:tmpl w:val="C4B25BEA"/>
    <w:lvl w:ilvl="0" w:tplc="AB0A3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DF"/>
    <w:rsid w:val="00006619"/>
    <w:rsid w:val="000F2C9C"/>
    <w:rsid w:val="000F5132"/>
    <w:rsid w:val="00143C2E"/>
    <w:rsid w:val="001520DC"/>
    <w:rsid w:val="001A4C70"/>
    <w:rsid w:val="001B2990"/>
    <w:rsid w:val="001D2298"/>
    <w:rsid w:val="002159E9"/>
    <w:rsid w:val="002E225C"/>
    <w:rsid w:val="00320A7D"/>
    <w:rsid w:val="0036678D"/>
    <w:rsid w:val="00384C1B"/>
    <w:rsid w:val="004257D4"/>
    <w:rsid w:val="00463F8D"/>
    <w:rsid w:val="00473AFC"/>
    <w:rsid w:val="00587FEB"/>
    <w:rsid w:val="005A32BE"/>
    <w:rsid w:val="005C4341"/>
    <w:rsid w:val="00623E68"/>
    <w:rsid w:val="00635D43"/>
    <w:rsid w:val="00692AD8"/>
    <w:rsid w:val="008104CD"/>
    <w:rsid w:val="00813216"/>
    <w:rsid w:val="00903D80"/>
    <w:rsid w:val="009478D0"/>
    <w:rsid w:val="009962A7"/>
    <w:rsid w:val="00A1158E"/>
    <w:rsid w:val="00A26F20"/>
    <w:rsid w:val="00A55DBC"/>
    <w:rsid w:val="00AF0AFC"/>
    <w:rsid w:val="00B1178B"/>
    <w:rsid w:val="00B12424"/>
    <w:rsid w:val="00B52DDF"/>
    <w:rsid w:val="00B90ECA"/>
    <w:rsid w:val="00BB3D7D"/>
    <w:rsid w:val="00CD02BD"/>
    <w:rsid w:val="00DB679E"/>
    <w:rsid w:val="00E32050"/>
    <w:rsid w:val="00F82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058D"/>
  <w15:chartTrackingRefBased/>
  <w15:docId w15:val="{FA95B9A9-1620-464D-B5EB-FAA4EA39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EC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rsid w:val="00B90ECA"/>
    <w:pPr>
      <w:jc w:val="both"/>
    </w:pPr>
    <w:rPr>
      <w:bCs/>
      <w:lang w:val="en-GB"/>
    </w:rPr>
  </w:style>
  <w:style w:type="paragraph" w:customStyle="1" w:styleId="StylePagrindinistekstas1Firstline127cm">
    <w:name w:val="Style Pagrindinis tekstas1 + First line:  127 cm"/>
    <w:basedOn w:val="Normal"/>
    <w:rsid w:val="00B90ECA"/>
    <w:pPr>
      <w:widowControl w:val="0"/>
      <w:ind w:firstLine="720"/>
      <w:jc w:val="both"/>
    </w:pPr>
  </w:style>
  <w:style w:type="paragraph" w:styleId="ListParagraph">
    <w:name w:val="List Paragraph"/>
    <w:basedOn w:val="Normal"/>
    <w:uiPriority w:val="34"/>
    <w:qFormat/>
    <w:rsid w:val="00B90ECA"/>
    <w:pPr>
      <w:suppressAutoHyphens/>
      <w:autoSpaceDN w:val="0"/>
      <w:ind w:left="720"/>
      <w:textAlignment w:val="baseline"/>
    </w:pPr>
    <w:rPr>
      <w:szCs w:val="24"/>
      <w:lang w:val="en-GB"/>
    </w:rPr>
  </w:style>
  <w:style w:type="paragraph" w:styleId="Footer">
    <w:name w:val="footer"/>
    <w:basedOn w:val="Normal"/>
    <w:link w:val="FooterChar"/>
    <w:uiPriority w:val="99"/>
    <w:unhideWhenUsed/>
    <w:rsid w:val="00B90ECA"/>
    <w:pPr>
      <w:tabs>
        <w:tab w:val="center" w:pos="4819"/>
        <w:tab w:val="right" w:pos="9638"/>
      </w:tabs>
    </w:pPr>
  </w:style>
  <w:style w:type="character" w:customStyle="1" w:styleId="FooterChar">
    <w:name w:val="Footer Char"/>
    <w:basedOn w:val="DefaultParagraphFont"/>
    <w:link w:val="Footer"/>
    <w:uiPriority w:val="99"/>
    <w:rsid w:val="00B90ECA"/>
    <w:rPr>
      <w:rFonts w:ascii="Times New Roman" w:eastAsia="Times New Roman" w:hAnsi="Times New Roman" w:cs="Times New Roman"/>
      <w:sz w:val="24"/>
      <w:szCs w:val="20"/>
    </w:rPr>
  </w:style>
  <w:style w:type="paragraph" w:customStyle="1" w:styleId="Default">
    <w:name w:val="Default"/>
    <w:rsid w:val="00B90EC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104CD"/>
    <w:pPr>
      <w:tabs>
        <w:tab w:val="center" w:pos="4819"/>
        <w:tab w:val="right" w:pos="9638"/>
      </w:tabs>
    </w:pPr>
  </w:style>
  <w:style w:type="character" w:customStyle="1" w:styleId="HeaderChar">
    <w:name w:val="Header Char"/>
    <w:basedOn w:val="DefaultParagraphFont"/>
    <w:link w:val="Header"/>
    <w:uiPriority w:val="99"/>
    <w:rsid w:val="008104C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C34E3-7671-439A-8DE4-54EA2B1B52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1DE35E-21A2-448B-95B5-86FA0580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61D23E-AF0E-4F80-99DF-CEC43B205873}">
  <ds:schemaRefs>
    <ds:schemaRef ds:uri="http://schemas.microsoft.com/sharepoint/v3/contenttype/forms"/>
  </ds:schemaRefs>
</ds:datastoreItem>
</file>

<file path=customXml/itemProps4.xml><?xml version="1.0" encoding="utf-8"?>
<ds:datastoreItem xmlns:ds="http://schemas.openxmlformats.org/officeDocument/2006/customXml" ds:itemID="{D309D741-1CCF-4EC7-8528-B04EBEEE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5926</Words>
  <Characters>3378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Navikienė</dc:creator>
  <cp:keywords/>
  <dc:description/>
  <cp:lastModifiedBy>Karina Gudavičiūtė</cp:lastModifiedBy>
  <cp:revision>19</cp:revision>
  <dcterms:created xsi:type="dcterms:W3CDTF">2026-05-18T08:26:00Z</dcterms:created>
  <dcterms:modified xsi:type="dcterms:W3CDTF">2026-05-20T08:11:00Z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