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8B6E60" w14:textId="5B7CF8D9" w:rsidR="00A67E23" w:rsidRPr="00B04B55" w:rsidRDefault="00A67E23" w:rsidP="00A67E23">
      <w:pPr>
        <w:jc w:val="center"/>
        <w:rPr>
          <w:rFonts w:ascii="Times New Roman" w:hAnsi="Times New Roman" w:cs="Times New Roman"/>
          <w:sz w:val="20"/>
          <w:szCs w:val="20"/>
        </w:rPr>
      </w:pPr>
      <w:bookmarkStart w:id="0" w:name="_Hlk195609611"/>
      <w:r w:rsidRPr="00B04B55">
        <w:rPr>
          <w:rFonts w:ascii="Times New Roman" w:hAnsi="Times New Roman" w:cs="Times New Roman"/>
          <w:sz w:val="20"/>
          <w:szCs w:val="20"/>
        </w:rPr>
        <w:t>Hemodializės prekės</w:t>
      </w:r>
    </w:p>
    <w:tbl>
      <w:tblPr>
        <w:tblStyle w:val="Lentelstinklelis"/>
        <w:tblW w:w="1511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418"/>
        <w:gridCol w:w="849"/>
        <w:gridCol w:w="1561"/>
        <w:gridCol w:w="7371"/>
        <w:gridCol w:w="1134"/>
        <w:gridCol w:w="1417"/>
        <w:gridCol w:w="1365"/>
      </w:tblGrid>
      <w:tr w:rsidR="009304E6" w:rsidRPr="00B04B55" w14:paraId="3ACA62C0" w14:textId="77777777" w:rsidTr="00B04B55">
        <w:trPr>
          <w:trHeight w:val="12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14:paraId="2A0D1278" w14:textId="7AA7A798" w:rsidR="009304E6" w:rsidRPr="00B04B55" w:rsidRDefault="009304E6" w:rsidP="009304E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4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Pirkimo dalies eil.</w:t>
            </w:r>
            <w:r w:rsidR="00B04B55" w:rsidRPr="00B04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04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A3BEA" w14:textId="77777777" w:rsidR="009304E6" w:rsidRPr="00B04B55" w:rsidRDefault="009304E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4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Mato vnt.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9744D" w14:textId="77777777" w:rsidR="009304E6" w:rsidRPr="00B04B55" w:rsidRDefault="009304E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4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Prekės tinkamumo vartoti terminas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F5DD9" w14:textId="77777777" w:rsidR="009304E6" w:rsidRPr="00B04B55" w:rsidRDefault="009304E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4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Prekės techninė specifikacija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050A8" w14:textId="77777777" w:rsidR="009304E6" w:rsidRPr="00B04B55" w:rsidRDefault="009304E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4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Maksimalus kiekis 24 mėn.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BB0DA" w14:textId="38AD487D" w:rsidR="009304E6" w:rsidRPr="00B04B55" w:rsidRDefault="009304E6" w:rsidP="009304E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4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Maksimali mato vieneto kaina</w:t>
            </w:r>
            <w:r w:rsidR="00B04B55" w:rsidRPr="00B04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EUR</w:t>
            </w:r>
            <w:r w:rsidRPr="00B04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be </w:t>
            </w:r>
            <w:r w:rsidR="00B04B55" w:rsidRPr="00B04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PVM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C94CE" w14:textId="4CC347D5" w:rsidR="009304E6" w:rsidRPr="00B04B55" w:rsidRDefault="009304E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4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Suma</w:t>
            </w:r>
            <w:r w:rsidR="00B04B55" w:rsidRPr="00B04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EUR</w:t>
            </w:r>
            <w:r w:rsidRPr="00B04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be </w:t>
            </w:r>
            <w:r w:rsidR="00B04B55" w:rsidRPr="00B04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PVM </w:t>
            </w:r>
          </w:p>
        </w:tc>
      </w:tr>
      <w:tr w:rsidR="009304E6" w:rsidRPr="00B04B55" w14:paraId="72B73E38" w14:textId="77777777" w:rsidTr="00B04B55">
        <w:trPr>
          <w:trHeight w:val="5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B2E81" w14:textId="77777777" w:rsidR="009304E6" w:rsidRPr="00B04B55" w:rsidRDefault="009304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B5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3BAAB" w14:textId="1A78F363" w:rsidR="009304E6" w:rsidRPr="00B04B55" w:rsidRDefault="009304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4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D079E" w14:textId="77777777" w:rsidR="009304E6" w:rsidRPr="00B04B55" w:rsidRDefault="009304E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4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12 </w:t>
            </w:r>
            <w:proofErr w:type="spellStart"/>
            <w:r w:rsidRPr="00B04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mėn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9D95B" w14:textId="77777777" w:rsidR="009304E6" w:rsidRPr="00B04B55" w:rsidRDefault="009304E6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B04B55">
              <w:rPr>
                <w:b/>
                <w:bCs/>
                <w:color w:val="auto"/>
                <w:sz w:val="20"/>
                <w:szCs w:val="20"/>
              </w:rPr>
              <w:t>Dezinfekcinės medžiagos.</w:t>
            </w:r>
          </w:p>
          <w:p w14:paraId="44AA9A38" w14:textId="77777777" w:rsidR="009304E6" w:rsidRPr="00B04B55" w:rsidRDefault="009304E6" w:rsidP="0035547A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4B55">
              <w:rPr>
                <w:b/>
                <w:bCs/>
                <w:color w:val="auto"/>
                <w:sz w:val="20"/>
                <w:szCs w:val="20"/>
              </w:rPr>
              <w:t xml:space="preserve">Dezinfekcinė medžiaga rūgšties pagrindu. </w:t>
            </w:r>
          </w:p>
          <w:p w14:paraId="104F9C8D" w14:textId="77E42A43" w:rsidR="009304E6" w:rsidRPr="00B04B55" w:rsidRDefault="009304E6" w:rsidP="0035547A">
            <w:pPr>
              <w:pStyle w:val="Default"/>
              <w:rPr>
                <w:rFonts w:eastAsia="Times New Roman"/>
                <w:sz w:val="20"/>
                <w:szCs w:val="20"/>
                <w:lang w:eastAsia="lt-LT"/>
              </w:rPr>
            </w:pPr>
            <w:r w:rsidRPr="00B04B55">
              <w:rPr>
                <w:color w:val="auto"/>
                <w:sz w:val="20"/>
                <w:szCs w:val="20"/>
              </w:rPr>
              <w:t xml:space="preserve">Vamzdyno ir vandens paruošimo sistemos dezinfekcijai. </w:t>
            </w:r>
            <w:proofErr w:type="spellStart"/>
            <w:r w:rsidRPr="00B04B55">
              <w:rPr>
                <w:color w:val="auto"/>
                <w:sz w:val="20"/>
                <w:szCs w:val="20"/>
              </w:rPr>
              <w:t>Pera</w:t>
            </w:r>
            <w:bookmarkStart w:id="1" w:name="_GoBack"/>
            <w:bookmarkEnd w:id="1"/>
            <w:r w:rsidRPr="00B04B55">
              <w:rPr>
                <w:color w:val="auto"/>
                <w:sz w:val="20"/>
                <w:szCs w:val="20"/>
              </w:rPr>
              <w:t>cto</w:t>
            </w:r>
            <w:proofErr w:type="spellEnd"/>
            <w:r w:rsidRPr="00B04B55">
              <w:rPr>
                <w:color w:val="auto"/>
                <w:sz w:val="20"/>
                <w:szCs w:val="20"/>
              </w:rPr>
              <w:t xml:space="preserve"> (ar lygiavertė).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58CFC" w14:textId="3976AD80" w:rsidR="009304E6" w:rsidRPr="00B04B55" w:rsidRDefault="009304E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4B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E8F7D" w14:textId="21C72BAA" w:rsidR="009304E6" w:rsidRPr="00B04B55" w:rsidRDefault="009304E6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 w:rsidRPr="00B04B55">
              <w:rPr>
                <w:sz w:val="20"/>
                <w:szCs w:val="20"/>
                <w:lang w:val="en-US"/>
              </w:rPr>
              <w:t>18,82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3967D" w14:textId="1EC15E81" w:rsidR="009304E6" w:rsidRPr="00B04B55" w:rsidRDefault="00930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B55">
              <w:rPr>
                <w:rFonts w:ascii="Times New Roman" w:hAnsi="Times New Roman" w:cs="Times New Roman"/>
                <w:sz w:val="20"/>
                <w:szCs w:val="20"/>
              </w:rPr>
              <w:t>1129,20</w:t>
            </w:r>
          </w:p>
        </w:tc>
      </w:tr>
      <w:tr w:rsidR="009304E6" w:rsidRPr="00B04B55" w14:paraId="68F38E3D" w14:textId="77777777" w:rsidTr="00B04B55">
        <w:trPr>
          <w:trHeight w:val="5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F69D" w14:textId="6426D81C" w:rsidR="009304E6" w:rsidRPr="00B04B55" w:rsidRDefault="009304E6" w:rsidP="00F2691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B5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A45A" w14:textId="535D6FCF" w:rsidR="009304E6" w:rsidRPr="00B04B55" w:rsidRDefault="009304E6" w:rsidP="00F2691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4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Vnt.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D6D3" w14:textId="53FF646C" w:rsidR="009304E6" w:rsidRPr="00B04B55" w:rsidRDefault="009304E6" w:rsidP="00F2691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4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12 </w:t>
            </w:r>
            <w:proofErr w:type="spellStart"/>
            <w:r w:rsidRPr="00B04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mėn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5D75" w14:textId="2245B296" w:rsidR="009304E6" w:rsidRPr="00B04B55" w:rsidRDefault="009304E6" w:rsidP="00F26915">
            <w:pPr>
              <w:pStyle w:val="Default"/>
              <w:rPr>
                <w:rFonts w:eastAsia="Times New Roman"/>
                <w:sz w:val="20"/>
                <w:szCs w:val="20"/>
                <w:lang w:eastAsia="lt-LT"/>
              </w:rPr>
            </w:pPr>
            <w:r w:rsidRPr="00B04B55">
              <w:rPr>
                <w:b/>
                <w:bCs/>
                <w:color w:val="auto"/>
                <w:sz w:val="20"/>
                <w:szCs w:val="20"/>
              </w:rPr>
              <w:t xml:space="preserve">Sausos </w:t>
            </w:r>
            <w:proofErr w:type="spellStart"/>
            <w:r w:rsidRPr="00B04B55">
              <w:rPr>
                <w:b/>
                <w:bCs/>
                <w:color w:val="auto"/>
                <w:sz w:val="20"/>
                <w:szCs w:val="20"/>
              </w:rPr>
              <w:t>dekalcinavimo</w:t>
            </w:r>
            <w:proofErr w:type="spellEnd"/>
            <w:r w:rsidRPr="00B04B55">
              <w:rPr>
                <w:b/>
                <w:bCs/>
                <w:color w:val="auto"/>
                <w:sz w:val="20"/>
                <w:szCs w:val="20"/>
              </w:rPr>
              <w:t xml:space="preserve"> medžiagos kolonėlė karštai dezinfekcijai. </w:t>
            </w:r>
            <w:proofErr w:type="spellStart"/>
            <w:r w:rsidRPr="00B04B55">
              <w:rPr>
                <w:color w:val="auto"/>
                <w:sz w:val="20"/>
                <w:szCs w:val="20"/>
              </w:rPr>
              <w:t>Dekalcifikavimui</w:t>
            </w:r>
            <w:proofErr w:type="spellEnd"/>
            <w:r w:rsidRPr="00B04B55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B55">
              <w:rPr>
                <w:color w:val="auto"/>
                <w:sz w:val="20"/>
                <w:szCs w:val="20"/>
              </w:rPr>
              <w:t>Clean</w:t>
            </w:r>
            <w:proofErr w:type="spellEnd"/>
            <w:r w:rsidRPr="00B04B55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B55">
              <w:rPr>
                <w:color w:val="auto"/>
                <w:sz w:val="20"/>
                <w:szCs w:val="20"/>
              </w:rPr>
              <w:t>CartC</w:t>
            </w:r>
            <w:proofErr w:type="spellEnd"/>
            <w:r w:rsidRPr="00B04B55">
              <w:rPr>
                <w:color w:val="auto"/>
                <w:sz w:val="20"/>
                <w:szCs w:val="20"/>
              </w:rPr>
              <w:t xml:space="preserve"> ar lygiavertis po procedūros.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0E46" w14:textId="44F3D852" w:rsidR="009304E6" w:rsidRPr="00B04B55" w:rsidRDefault="009304E6" w:rsidP="00F269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B55">
              <w:rPr>
                <w:rFonts w:ascii="Times New Roman" w:hAnsi="Times New Roman" w:cs="Times New Roman"/>
                <w:sz w:val="20"/>
                <w:szCs w:val="20"/>
              </w:rPr>
              <w:t>396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52D1" w14:textId="43906D17" w:rsidR="009304E6" w:rsidRPr="00B04B55" w:rsidRDefault="009304E6" w:rsidP="00F26915">
            <w:pPr>
              <w:pStyle w:val="Default"/>
              <w:jc w:val="center"/>
              <w:rPr>
                <w:sz w:val="20"/>
                <w:szCs w:val="20"/>
              </w:rPr>
            </w:pPr>
            <w:r w:rsidRPr="00B04B55">
              <w:rPr>
                <w:sz w:val="20"/>
                <w:szCs w:val="20"/>
              </w:rPr>
              <w:t>1,40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0F64" w14:textId="0A76B12E" w:rsidR="009304E6" w:rsidRPr="00B04B55" w:rsidRDefault="009304E6" w:rsidP="00F26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B55">
              <w:rPr>
                <w:rFonts w:ascii="Times New Roman" w:hAnsi="Times New Roman" w:cs="Times New Roman"/>
                <w:sz w:val="20"/>
                <w:szCs w:val="20"/>
              </w:rPr>
              <w:t>554,40</w:t>
            </w:r>
          </w:p>
        </w:tc>
      </w:tr>
      <w:tr w:rsidR="009304E6" w:rsidRPr="00B04B55" w14:paraId="313E08FA" w14:textId="77777777" w:rsidTr="00B04B55">
        <w:trPr>
          <w:trHeight w:val="5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7755" w14:textId="5C79435E" w:rsidR="009304E6" w:rsidRPr="00B04B55" w:rsidRDefault="009304E6" w:rsidP="00F2691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B5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D4F0" w14:textId="23A7785B" w:rsidR="009304E6" w:rsidRPr="00B04B55" w:rsidRDefault="009304E6" w:rsidP="00F2691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4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Vnt.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EBF5" w14:textId="634A0F38" w:rsidR="009304E6" w:rsidRPr="00B04B55" w:rsidRDefault="009304E6" w:rsidP="00F2691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4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12 </w:t>
            </w:r>
            <w:proofErr w:type="spellStart"/>
            <w:r w:rsidRPr="00B04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mėn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D7A5" w14:textId="6D6E9BC7" w:rsidR="009304E6" w:rsidRPr="00B04B55" w:rsidRDefault="009304E6" w:rsidP="00F26915">
            <w:pPr>
              <w:pStyle w:val="Default"/>
              <w:rPr>
                <w:rFonts w:eastAsia="Times New Roman"/>
                <w:sz w:val="20"/>
                <w:szCs w:val="20"/>
                <w:lang w:eastAsia="lt-LT"/>
              </w:rPr>
            </w:pPr>
            <w:r w:rsidRPr="00B04B55">
              <w:rPr>
                <w:b/>
                <w:bCs/>
                <w:color w:val="auto"/>
                <w:sz w:val="20"/>
                <w:szCs w:val="20"/>
              </w:rPr>
              <w:t xml:space="preserve">Sausos dezinfekcinės medžiagos natrio karbonato pagrindu kolonėlė. </w:t>
            </w:r>
            <w:r w:rsidRPr="00B04B55">
              <w:rPr>
                <w:color w:val="auto"/>
                <w:sz w:val="20"/>
                <w:szCs w:val="20"/>
              </w:rPr>
              <w:t xml:space="preserve">Lipidų šalinimui </w:t>
            </w:r>
            <w:proofErr w:type="spellStart"/>
            <w:r w:rsidRPr="00B04B55">
              <w:rPr>
                <w:color w:val="auto"/>
                <w:sz w:val="20"/>
                <w:szCs w:val="20"/>
              </w:rPr>
              <w:t>CleanCart</w:t>
            </w:r>
            <w:proofErr w:type="spellEnd"/>
            <w:r w:rsidRPr="00B04B55">
              <w:rPr>
                <w:color w:val="auto"/>
                <w:sz w:val="20"/>
                <w:szCs w:val="20"/>
              </w:rPr>
              <w:t xml:space="preserve"> A ar lygiavertis. Naudojamas maždaug kas trečią - ketvirtą procedūrą.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8CE9" w14:textId="34220D56" w:rsidR="009304E6" w:rsidRPr="00B04B55" w:rsidRDefault="009304E6" w:rsidP="00F269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B55">
              <w:rPr>
                <w:rFonts w:ascii="Times New Roman" w:hAnsi="Times New Roman" w:cs="Times New Roman"/>
                <w:sz w:val="20"/>
                <w:szCs w:val="20"/>
              </w:rPr>
              <w:t>396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BAC9" w14:textId="66141B96" w:rsidR="009304E6" w:rsidRPr="00B04B55" w:rsidRDefault="009304E6" w:rsidP="00F26915">
            <w:pPr>
              <w:pStyle w:val="Default"/>
              <w:jc w:val="center"/>
              <w:rPr>
                <w:sz w:val="20"/>
                <w:szCs w:val="20"/>
              </w:rPr>
            </w:pPr>
            <w:r w:rsidRPr="00B04B55">
              <w:rPr>
                <w:sz w:val="20"/>
                <w:szCs w:val="20"/>
              </w:rPr>
              <w:t>2,65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7979" w14:textId="0E481DBC" w:rsidR="009304E6" w:rsidRPr="00B04B55" w:rsidRDefault="009304E6" w:rsidP="00F26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B55">
              <w:rPr>
                <w:rFonts w:ascii="Times New Roman" w:hAnsi="Times New Roman" w:cs="Times New Roman"/>
                <w:sz w:val="20"/>
                <w:szCs w:val="20"/>
              </w:rPr>
              <w:t>1049,40</w:t>
            </w:r>
          </w:p>
        </w:tc>
      </w:tr>
      <w:tr w:rsidR="009304E6" w:rsidRPr="00B04B55" w14:paraId="7FC6BE10" w14:textId="77777777" w:rsidTr="00B04B55">
        <w:trPr>
          <w:trHeight w:val="5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7551" w14:textId="5F79254D" w:rsidR="009304E6" w:rsidRPr="00B04B55" w:rsidRDefault="009304E6" w:rsidP="00F2691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B55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4B63" w14:textId="37980202" w:rsidR="009304E6" w:rsidRPr="00B04B55" w:rsidRDefault="009304E6" w:rsidP="00F2691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4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Vnt.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002F" w14:textId="613E3930" w:rsidR="009304E6" w:rsidRPr="00B04B55" w:rsidRDefault="009304E6" w:rsidP="00F2691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4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12 </w:t>
            </w:r>
            <w:proofErr w:type="spellStart"/>
            <w:r w:rsidRPr="00B04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mėn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0882" w14:textId="67BCFC1E" w:rsidR="009304E6" w:rsidRPr="00B04B55" w:rsidRDefault="009304E6" w:rsidP="00F26915">
            <w:pPr>
              <w:pStyle w:val="Default"/>
              <w:rPr>
                <w:rFonts w:eastAsia="Times New Roman"/>
                <w:sz w:val="20"/>
                <w:szCs w:val="20"/>
                <w:lang w:eastAsia="lt-LT"/>
              </w:rPr>
            </w:pPr>
            <w:r w:rsidRPr="00B04B55">
              <w:rPr>
                <w:b/>
                <w:bCs/>
                <w:color w:val="auto"/>
                <w:sz w:val="20"/>
                <w:szCs w:val="20"/>
              </w:rPr>
              <w:t xml:space="preserve">Kraujo magistralė </w:t>
            </w:r>
            <w:r w:rsidRPr="00B04B55">
              <w:rPr>
                <w:color w:val="auto"/>
                <w:sz w:val="20"/>
                <w:szCs w:val="20"/>
              </w:rPr>
              <w:t>HDF prie-</w:t>
            </w:r>
            <w:proofErr w:type="spellStart"/>
            <w:r w:rsidRPr="00B04B55">
              <w:rPr>
                <w:color w:val="auto"/>
                <w:sz w:val="20"/>
                <w:szCs w:val="20"/>
              </w:rPr>
              <w:t>post</w:t>
            </w:r>
            <w:proofErr w:type="spellEnd"/>
            <w:r w:rsidRPr="00B04B55">
              <w:rPr>
                <w:color w:val="auto"/>
                <w:sz w:val="20"/>
                <w:szCs w:val="20"/>
              </w:rPr>
              <w:t xml:space="preserve"> ir HD procedūroms.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193F" w14:textId="4AAC3DAD" w:rsidR="009304E6" w:rsidRPr="00B04B55" w:rsidRDefault="009304E6" w:rsidP="00F269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B55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84AA" w14:textId="7C4F9958" w:rsidR="009304E6" w:rsidRPr="00B04B55" w:rsidRDefault="009304E6" w:rsidP="00F26915">
            <w:pPr>
              <w:pStyle w:val="Default"/>
              <w:jc w:val="center"/>
              <w:rPr>
                <w:sz w:val="20"/>
                <w:szCs w:val="20"/>
              </w:rPr>
            </w:pPr>
            <w:r w:rsidRPr="00B04B55">
              <w:rPr>
                <w:sz w:val="20"/>
                <w:szCs w:val="20"/>
              </w:rPr>
              <w:t>16,09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547D" w14:textId="4E63AD28" w:rsidR="009304E6" w:rsidRPr="00B04B55" w:rsidRDefault="009304E6" w:rsidP="00F26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B55">
              <w:rPr>
                <w:rFonts w:ascii="Times New Roman" w:hAnsi="Times New Roman" w:cs="Times New Roman"/>
                <w:sz w:val="20"/>
                <w:szCs w:val="20"/>
              </w:rPr>
              <w:t>6436,00</w:t>
            </w:r>
          </w:p>
        </w:tc>
      </w:tr>
      <w:tr w:rsidR="009304E6" w:rsidRPr="00B04B55" w14:paraId="2513A210" w14:textId="77777777" w:rsidTr="00B04B55">
        <w:trPr>
          <w:trHeight w:val="12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BC48" w14:textId="26510F6D" w:rsidR="009304E6" w:rsidRPr="00B04B55" w:rsidRDefault="009304E6" w:rsidP="005C27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B55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EA4D" w14:textId="5E84E38B" w:rsidR="009304E6" w:rsidRPr="00B04B55" w:rsidRDefault="009304E6" w:rsidP="005C27A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4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Vnt.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6524" w14:textId="68EC5DD9" w:rsidR="009304E6" w:rsidRPr="00B04B55" w:rsidRDefault="009304E6" w:rsidP="005C27A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4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12 </w:t>
            </w:r>
            <w:proofErr w:type="spellStart"/>
            <w:r w:rsidRPr="00B04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mėn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9941" w14:textId="77777777" w:rsidR="009304E6" w:rsidRPr="00B04B55" w:rsidRDefault="009304E6" w:rsidP="005C27AA">
            <w:pPr>
              <w:pStyle w:val="Default"/>
              <w:rPr>
                <w:rFonts w:eastAsia="Times New Roman"/>
                <w:b/>
                <w:bCs/>
                <w:sz w:val="20"/>
                <w:szCs w:val="20"/>
                <w:lang w:eastAsia="lt-LT"/>
              </w:rPr>
            </w:pPr>
            <w:r w:rsidRPr="00B04B55">
              <w:rPr>
                <w:rFonts w:eastAsia="Times New Roman"/>
                <w:b/>
                <w:bCs/>
                <w:sz w:val="20"/>
                <w:szCs w:val="20"/>
                <w:lang w:eastAsia="lt-LT"/>
              </w:rPr>
              <w:t xml:space="preserve">Komplektas </w:t>
            </w:r>
            <w:proofErr w:type="spellStart"/>
            <w:r w:rsidRPr="00B04B55">
              <w:rPr>
                <w:rFonts w:eastAsia="Times New Roman"/>
                <w:b/>
                <w:bCs/>
                <w:sz w:val="20"/>
                <w:szCs w:val="20"/>
                <w:lang w:eastAsia="lt-LT"/>
              </w:rPr>
              <w:t>citratinio</w:t>
            </w:r>
            <w:proofErr w:type="spellEnd"/>
            <w:r w:rsidRPr="00B04B55">
              <w:rPr>
                <w:rFonts w:eastAsia="Times New Roman"/>
                <w:b/>
                <w:bCs/>
                <w:sz w:val="20"/>
                <w:szCs w:val="20"/>
                <w:lang w:eastAsia="lt-LT"/>
              </w:rPr>
              <w:t xml:space="preserve"> ar lygiaverčio </w:t>
            </w:r>
            <w:proofErr w:type="spellStart"/>
            <w:r w:rsidRPr="00B04B55">
              <w:rPr>
                <w:rFonts w:eastAsia="Times New Roman"/>
                <w:b/>
                <w:bCs/>
                <w:sz w:val="20"/>
                <w:szCs w:val="20"/>
                <w:lang w:eastAsia="lt-LT"/>
              </w:rPr>
              <w:t>dializuojančio</w:t>
            </w:r>
            <w:proofErr w:type="spellEnd"/>
            <w:r w:rsidRPr="00B04B55">
              <w:rPr>
                <w:rFonts w:eastAsia="Times New Roman"/>
                <w:b/>
                <w:bCs/>
                <w:sz w:val="20"/>
                <w:szCs w:val="20"/>
                <w:lang w:eastAsia="lt-LT"/>
              </w:rPr>
              <w:t xml:space="preserve"> tirpalo rūgštinės dalies paruošimui. </w:t>
            </w:r>
          </w:p>
          <w:p w14:paraId="1AF2464E" w14:textId="026351B2" w:rsidR="009304E6" w:rsidRPr="00B04B55" w:rsidRDefault="009304E6" w:rsidP="005C27AA">
            <w:pPr>
              <w:pStyle w:val="Default"/>
              <w:rPr>
                <w:rFonts w:eastAsia="Times New Roman"/>
                <w:sz w:val="20"/>
                <w:szCs w:val="20"/>
                <w:lang w:eastAsia="lt-LT"/>
              </w:rPr>
            </w:pPr>
            <w:r w:rsidRPr="00B04B55">
              <w:rPr>
                <w:rFonts w:eastAsia="Times New Roman"/>
                <w:sz w:val="20"/>
                <w:szCs w:val="20"/>
                <w:lang w:eastAsia="lt-LT"/>
              </w:rPr>
              <w:t>•</w:t>
            </w:r>
            <w:r w:rsidRPr="00B04B55">
              <w:rPr>
                <w:rFonts w:eastAsia="Times New Roman"/>
                <w:sz w:val="20"/>
                <w:szCs w:val="20"/>
                <w:lang w:eastAsia="lt-LT"/>
              </w:rPr>
              <w:tab/>
              <w:t xml:space="preserve">Ca-1,50 (±0,05) </w:t>
            </w:r>
            <w:proofErr w:type="spellStart"/>
            <w:r w:rsidRPr="00B04B55">
              <w:rPr>
                <w:rFonts w:eastAsia="Times New Roman"/>
                <w:sz w:val="20"/>
                <w:szCs w:val="20"/>
                <w:lang w:eastAsia="lt-LT"/>
              </w:rPr>
              <w:t>mmol</w:t>
            </w:r>
            <w:proofErr w:type="spellEnd"/>
            <w:r w:rsidRPr="00B04B55">
              <w:rPr>
                <w:rFonts w:eastAsia="Times New Roman"/>
                <w:sz w:val="20"/>
                <w:szCs w:val="20"/>
                <w:lang w:eastAsia="lt-LT"/>
              </w:rPr>
              <w:t xml:space="preserve">/l, K-1,0 (±0,05) </w:t>
            </w:r>
            <w:proofErr w:type="spellStart"/>
            <w:r w:rsidRPr="00B04B55">
              <w:rPr>
                <w:rFonts w:eastAsia="Times New Roman"/>
                <w:sz w:val="20"/>
                <w:szCs w:val="20"/>
                <w:lang w:eastAsia="lt-LT"/>
              </w:rPr>
              <w:t>mmol</w:t>
            </w:r>
            <w:proofErr w:type="spellEnd"/>
            <w:r w:rsidRPr="00B04B55">
              <w:rPr>
                <w:rFonts w:eastAsia="Times New Roman"/>
                <w:sz w:val="20"/>
                <w:szCs w:val="20"/>
                <w:lang w:eastAsia="lt-LT"/>
              </w:rPr>
              <w:t xml:space="preserve">/l, Gliukozė (C6H12O6), Na, Mg, Cl, C6H8O7, HCO3. </w:t>
            </w:r>
          </w:p>
          <w:p w14:paraId="5B7FEEA8" w14:textId="72F4896A" w:rsidR="009304E6" w:rsidRPr="00B04B55" w:rsidRDefault="009304E6" w:rsidP="005C27AA">
            <w:pPr>
              <w:pStyle w:val="Default"/>
              <w:rPr>
                <w:rFonts w:eastAsia="Times New Roman"/>
                <w:sz w:val="20"/>
                <w:szCs w:val="20"/>
                <w:lang w:eastAsia="lt-LT"/>
              </w:rPr>
            </w:pPr>
            <w:r w:rsidRPr="00B04B55">
              <w:rPr>
                <w:rFonts w:eastAsia="Times New Roman"/>
                <w:sz w:val="20"/>
                <w:szCs w:val="20"/>
                <w:lang w:eastAsia="lt-LT"/>
              </w:rPr>
              <w:t>•</w:t>
            </w:r>
            <w:r w:rsidRPr="00B04B55">
              <w:rPr>
                <w:rFonts w:eastAsia="Times New Roman"/>
                <w:sz w:val="20"/>
                <w:szCs w:val="20"/>
                <w:lang w:eastAsia="lt-LT"/>
              </w:rPr>
              <w:tab/>
              <w:t xml:space="preserve">Ca-1,50 (±0,05) </w:t>
            </w:r>
            <w:proofErr w:type="spellStart"/>
            <w:r w:rsidRPr="00B04B55">
              <w:rPr>
                <w:rFonts w:eastAsia="Times New Roman"/>
                <w:sz w:val="20"/>
                <w:szCs w:val="20"/>
                <w:lang w:eastAsia="lt-LT"/>
              </w:rPr>
              <w:t>mmol</w:t>
            </w:r>
            <w:proofErr w:type="spellEnd"/>
            <w:r w:rsidRPr="00B04B55">
              <w:rPr>
                <w:rFonts w:eastAsia="Times New Roman"/>
                <w:sz w:val="20"/>
                <w:szCs w:val="20"/>
                <w:lang w:eastAsia="lt-LT"/>
              </w:rPr>
              <w:t xml:space="preserve">/l, K-2,0 (±0,05) </w:t>
            </w:r>
            <w:proofErr w:type="spellStart"/>
            <w:r w:rsidRPr="00B04B55">
              <w:rPr>
                <w:rFonts w:eastAsia="Times New Roman"/>
                <w:sz w:val="20"/>
                <w:szCs w:val="20"/>
                <w:lang w:eastAsia="lt-LT"/>
              </w:rPr>
              <w:t>mmol</w:t>
            </w:r>
            <w:proofErr w:type="spellEnd"/>
            <w:r w:rsidRPr="00B04B55">
              <w:rPr>
                <w:rFonts w:eastAsia="Times New Roman"/>
                <w:sz w:val="20"/>
                <w:szCs w:val="20"/>
                <w:lang w:eastAsia="lt-LT"/>
              </w:rPr>
              <w:t xml:space="preserve">/l, Gliukozė (C6H12O6), Na, Mg, Cl, C6H8O7, HCO3. </w:t>
            </w:r>
          </w:p>
          <w:p w14:paraId="55F39871" w14:textId="3C742F9C" w:rsidR="009304E6" w:rsidRPr="00B04B55" w:rsidRDefault="009304E6" w:rsidP="005C27AA">
            <w:pPr>
              <w:pStyle w:val="Default"/>
              <w:rPr>
                <w:rFonts w:eastAsia="Times New Roman"/>
                <w:sz w:val="20"/>
                <w:szCs w:val="20"/>
                <w:lang w:eastAsia="lt-LT"/>
              </w:rPr>
            </w:pPr>
            <w:r w:rsidRPr="00B04B55">
              <w:rPr>
                <w:rFonts w:eastAsia="Times New Roman"/>
                <w:sz w:val="20"/>
                <w:szCs w:val="20"/>
                <w:lang w:eastAsia="lt-LT"/>
              </w:rPr>
              <w:t>•</w:t>
            </w:r>
            <w:r w:rsidRPr="00B04B55">
              <w:rPr>
                <w:rFonts w:eastAsia="Times New Roman"/>
                <w:sz w:val="20"/>
                <w:szCs w:val="20"/>
                <w:lang w:eastAsia="lt-LT"/>
              </w:rPr>
              <w:tab/>
              <w:t xml:space="preserve">Ca-1,50 (±0,05) </w:t>
            </w:r>
            <w:proofErr w:type="spellStart"/>
            <w:r w:rsidRPr="00B04B55">
              <w:rPr>
                <w:rFonts w:eastAsia="Times New Roman"/>
                <w:sz w:val="20"/>
                <w:szCs w:val="20"/>
                <w:lang w:eastAsia="lt-LT"/>
              </w:rPr>
              <w:t>mmol</w:t>
            </w:r>
            <w:proofErr w:type="spellEnd"/>
            <w:r w:rsidRPr="00B04B55">
              <w:rPr>
                <w:rFonts w:eastAsia="Times New Roman"/>
                <w:sz w:val="20"/>
                <w:szCs w:val="20"/>
                <w:lang w:eastAsia="lt-LT"/>
              </w:rPr>
              <w:t xml:space="preserve">/l, K-3,0 (±0,05) </w:t>
            </w:r>
            <w:proofErr w:type="spellStart"/>
            <w:r w:rsidRPr="00B04B55">
              <w:rPr>
                <w:rFonts w:eastAsia="Times New Roman"/>
                <w:sz w:val="20"/>
                <w:szCs w:val="20"/>
                <w:lang w:eastAsia="lt-LT"/>
              </w:rPr>
              <w:t>mmol</w:t>
            </w:r>
            <w:proofErr w:type="spellEnd"/>
            <w:r w:rsidRPr="00B04B55">
              <w:rPr>
                <w:rFonts w:eastAsia="Times New Roman"/>
                <w:sz w:val="20"/>
                <w:szCs w:val="20"/>
                <w:lang w:eastAsia="lt-LT"/>
              </w:rPr>
              <w:t xml:space="preserve">/l, Gliukozė (C6H12O6), Na, Mg, Cl, C6H8O7, HCO3. </w:t>
            </w:r>
          </w:p>
          <w:p w14:paraId="7D2C1917" w14:textId="28C2B5E4" w:rsidR="009304E6" w:rsidRPr="00B04B55" w:rsidRDefault="009304E6" w:rsidP="005C27AA">
            <w:pPr>
              <w:pStyle w:val="Default"/>
              <w:rPr>
                <w:rFonts w:eastAsia="Times New Roman"/>
                <w:sz w:val="20"/>
                <w:szCs w:val="20"/>
                <w:lang w:eastAsia="lt-LT"/>
              </w:rPr>
            </w:pPr>
            <w:r w:rsidRPr="00B04B55">
              <w:rPr>
                <w:rFonts w:eastAsia="Times New Roman"/>
                <w:sz w:val="20"/>
                <w:szCs w:val="20"/>
                <w:lang w:eastAsia="lt-LT"/>
              </w:rPr>
              <w:t>•</w:t>
            </w:r>
            <w:r w:rsidRPr="00B04B55">
              <w:rPr>
                <w:rFonts w:eastAsia="Times New Roman"/>
                <w:sz w:val="20"/>
                <w:szCs w:val="20"/>
                <w:lang w:eastAsia="lt-LT"/>
              </w:rPr>
              <w:tab/>
              <w:t xml:space="preserve">Ca-1,75 (±0,05) </w:t>
            </w:r>
            <w:proofErr w:type="spellStart"/>
            <w:r w:rsidRPr="00B04B55">
              <w:rPr>
                <w:rFonts w:eastAsia="Times New Roman"/>
                <w:sz w:val="20"/>
                <w:szCs w:val="20"/>
                <w:lang w:eastAsia="lt-LT"/>
              </w:rPr>
              <w:t>mmol</w:t>
            </w:r>
            <w:proofErr w:type="spellEnd"/>
            <w:r w:rsidRPr="00B04B55">
              <w:rPr>
                <w:rFonts w:eastAsia="Times New Roman"/>
                <w:sz w:val="20"/>
                <w:szCs w:val="20"/>
                <w:lang w:eastAsia="lt-LT"/>
              </w:rPr>
              <w:t xml:space="preserve">/l, K-3,0 (±0,05) </w:t>
            </w:r>
            <w:proofErr w:type="spellStart"/>
            <w:r w:rsidRPr="00B04B55">
              <w:rPr>
                <w:rFonts w:eastAsia="Times New Roman"/>
                <w:sz w:val="20"/>
                <w:szCs w:val="20"/>
                <w:lang w:eastAsia="lt-LT"/>
              </w:rPr>
              <w:t>mmol</w:t>
            </w:r>
            <w:proofErr w:type="spellEnd"/>
            <w:r w:rsidRPr="00B04B55">
              <w:rPr>
                <w:rFonts w:eastAsia="Times New Roman"/>
                <w:sz w:val="20"/>
                <w:szCs w:val="20"/>
                <w:lang w:eastAsia="lt-LT"/>
              </w:rPr>
              <w:t xml:space="preserve">/l, Gliukozė (C6H12O6), Na, Mg, Cl, C6H8O7, HCO3. </w:t>
            </w:r>
          </w:p>
          <w:p w14:paraId="325ECF66" w14:textId="3DE74A3D" w:rsidR="009304E6" w:rsidRPr="00B04B55" w:rsidRDefault="009304E6" w:rsidP="005C27AA">
            <w:pPr>
              <w:pStyle w:val="Default"/>
              <w:rPr>
                <w:rFonts w:eastAsia="Times New Roman"/>
                <w:sz w:val="20"/>
                <w:szCs w:val="20"/>
                <w:lang w:eastAsia="lt-LT"/>
              </w:rPr>
            </w:pPr>
            <w:r w:rsidRPr="00B04B55">
              <w:rPr>
                <w:rFonts w:eastAsia="Times New Roman"/>
                <w:sz w:val="20"/>
                <w:szCs w:val="20"/>
                <w:lang w:eastAsia="lt-LT"/>
              </w:rPr>
              <w:t>•</w:t>
            </w:r>
            <w:r w:rsidRPr="00B04B55">
              <w:rPr>
                <w:rFonts w:eastAsia="Times New Roman"/>
                <w:sz w:val="20"/>
                <w:szCs w:val="20"/>
                <w:lang w:eastAsia="lt-LT"/>
              </w:rPr>
              <w:tab/>
              <w:t xml:space="preserve">Ca-1,50 (±0,05) </w:t>
            </w:r>
            <w:proofErr w:type="spellStart"/>
            <w:r w:rsidRPr="00B04B55">
              <w:rPr>
                <w:rFonts w:eastAsia="Times New Roman"/>
                <w:sz w:val="20"/>
                <w:szCs w:val="20"/>
                <w:lang w:eastAsia="lt-LT"/>
              </w:rPr>
              <w:t>mmol</w:t>
            </w:r>
            <w:proofErr w:type="spellEnd"/>
            <w:r w:rsidRPr="00B04B55">
              <w:rPr>
                <w:rFonts w:eastAsia="Times New Roman"/>
                <w:sz w:val="20"/>
                <w:szCs w:val="20"/>
                <w:lang w:eastAsia="lt-LT"/>
              </w:rPr>
              <w:t xml:space="preserve">/l, K-4,0 (±0,05) </w:t>
            </w:r>
            <w:proofErr w:type="spellStart"/>
            <w:r w:rsidRPr="00B04B55">
              <w:rPr>
                <w:rFonts w:eastAsia="Times New Roman"/>
                <w:sz w:val="20"/>
                <w:szCs w:val="20"/>
                <w:lang w:eastAsia="lt-LT"/>
              </w:rPr>
              <w:t>mmol</w:t>
            </w:r>
            <w:proofErr w:type="spellEnd"/>
            <w:r w:rsidRPr="00B04B55">
              <w:rPr>
                <w:rFonts w:eastAsia="Times New Roman"/>
                <w:sz w:val="20"/>
                <w:szCs w:val="20"/>
                <w:lang w:eastAsia="lt-LT"/>
              </w:rPr>
              <w:t xml:space="preserve">/l, Gliukozė (C6H12O6), Na, Mg, Cl, C6H8O7, HCO3.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542B" w14:textId="766B0F6E" w:rsidR="009304E6" w:rsidRPr="00B04B55" w:rsidRDefault="009304E6" w:rsidP="005C27A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B55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E6D7" w14:textId="73D082AE" w:rsidR="009304E6" w:rsidRPr="00B04B55" w:rsidRDefault="009304E6" w:rsidP="005C27AA">
            <w:pPr>
              <w:pStyle w:val="Default"/>
              <w:jc w:val="center"/>
              <w:rPr>
                <w:sz w:val="20"/>
                <w:szCs w:val="20"/>
              </w:rPr>
            </w:pPr>
            <w:r w:rsidRPr="00B04B55">
              <w:rPr>
                <w:sz w:val="20"/>
                <w:szCs w:val="20"/>
              </w:rPr>
              <w:t>27,16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8B44" w14:textId="728AFADA" w:rsidR="009304E6" w:rsidRPr="00B04B55" w:rsidRDefault="009304E6" w:rsidP="005C2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B55">
              <w:rPr>
                <w:rFonts w:ascii="Times New Roman" w:hAnsi="Times New Roman" w:cs="Times New Roman"/>
                <w:sz w:val="20"/>
                <w:szCs w:val="20"/>
              </w:rPr>
              <w:t>3802,40</w:t>
            </w:r>
          </w:p>
        </w:tc>
      </w:tr>
      <w:tr w:rsidR="00B04B55" w:rsidRPr="00B04B55" w14:paraId="37D08D92" w14:textId="77777777" w:rsidTr="00B04B55">
        <w:trPr>
          <w:trHeight w:val="12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29EB" w14:textId="559B143A" w:rsidR="00B04B55" w:rsidRPr="00B04B55" w:rsidRDefault="00B04B55" w:rsidP="00B04B5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B55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EE92" w14:textId="7266E0C3" w:rsidR="00B04B55" w:rsidRPr="00B04B55" w:rsidRDefault="00B04B55" w:rsidP="00B0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4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Vnt.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147B" w14:textId="6FC97B46" w:rsidR="00B04B55" w:rsidRPr="00B04B55" w:rsidRDefault="00B04B55" w:rsidP="00B04B5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4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12 </w:t>
            </w:r>
            <w:proofErr w:type="spellStart"/>
            <w:r w:rsidRPr="00B04B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mėn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8A6D" w14:textId="6ACAE887" w:rsidR="00B04B55" w:rsidRPr="00B04B55" w:rsidRDefault="00B04B55" w:rsidP="00B04B55">
            <w:pPr>
              <w:pStyle w:val="Default"/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</w:pPr>
            <w:r w:rsidRPr="00B04B55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lt-LT"/>
              </w:rPr>
              <w:t xml:space="preserve">Kraujo vamzdelių sistema hemodializei su </w:t>
            </w:r>
            <w:proofErr w:type="spellStart"/>
            <w:r w:rsidRPr="00B04B55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lt-LT"/>
              </w:rPr>
              <w:t>hematokrito</w:t>
            </w:r>
            <w:proofErr w:type="spellEnd"/>
            <w:r w:rsidRPr="00B04B55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lt-LT"/>
              </w:rPr>
              <w:t xml:space="preserve"> kontrole.</w:t>
            </w:r>
            <w:r w:rsidRPr="00B04B55"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  <w:t xml:space="preserve"> Arterinė – su </w:t>
            </w:r>
            <w:proofErr w:type="spellStart"/>
            <w:r w:rsidRPr="00B04B55"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  <w:t>heparinizacijos</w:t>
            </w:r>
            <w:proofErr w:type="spellEnd"/>
            <w:r w:rsidRPr="00B04B55"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  <w:t xml:space="preserve"> atšaka, spaudimo matavimo atšakomis. Veninė su oro gaudikliu ≥ 11 mm. Variklio segmento ilgis ≥ 240 mm, variklio segmento diametras 8 mm (± 0,5 mm). Užspaudžiami spaustukai magistralių galuose. Su stikliuku </w:t>
            </w:r>
            <w:proofErr w:type="spellStart"/>
            <w:r w:rsidRPr="00B04B55"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  <w:t>hematokrito</w:t>
            </w:r>
            <w:proofErr w:type="spellEnd"/>
            <w:r w:rsidRPr="00B04B55"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  <w:t xml:space="preserve"> stebėjimo sistemai (BVS).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45F8" w14:textId="717EED96" w:rsidR="00B04B55" w:rsidRPr="00B04B55" w:rsidRDefault="00B04B55" w:rsidP="00B04B5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B55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3B25" w14:textId="3DFFFE77" w:rsidR="00B04B55" w:rsidRPr="00B04B55" w:rsidRDefault="00B04B55" w:rsidP="00B04B55">
            <w:pPr>
              <w:pStyle w:val="Default"/>
              <w:jc w:val="center"/>
              <w:rPr>
                <w:sz w:val="20"/>
                <w:szCs w:val="20"/>
              </w:rPr>
            </w:pPr>
            <w:r w:rsidRPr="00B04B55">
              <w:rPr>
                <w:sz w:val="20"/>
                <w:szCs w:val="20"/>
              </w:rPr>
              <w:t>12,32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E49D" w14:textId="22BE1CB6" w:rsidR="00B04B55" w:rsidRPr="00B04B55" w:rsidRDefault="00B04B55" w:rsidP="00B04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B55">
              <w:rPr>
                <w:rFonts w:ascii="Times New Roman" w:hAnsi="Times New Roman" w:cs="Times New Roman"/>
                <w:sz w:val="20"/>
                <w:szCs w:val="20"/>
              </w:rPr>
              <w:t>4312,00</w:t>
            </w:r>
          </w:p>
        </w:tc>
      </w:tr>
    </w:tbl>
    <w:p w14:paraId="68147761" w14:textId="0C8D61CA" w:rsidR="004D6058" w:rsidRPr="00B04B55" w:rsidRDefault="004D6058" w:rsidP="00B04B55">
      <w:pPr>
        <w:rPr>
          <w:rFonts w:ascii="Times New Roman" w:hAnsi="Times New Roman" w:cs="Times New Roman"/>
          <w:sz w:val="20"/>
          <w:szCs w:val="20"/>
        </w:rPr>
      </w:pPr>
    </w:p>
    <w:sectPr w:rsidR="004D6058" w:rsidRPr="00B04B55" w:rsidSect="00A67E23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E23"/>
    <w:rsid w:val="00015D2E"/>
    <w:rsid w:val="000D1966"/>
    <w:rsid w:val="00206D4F"/>
    <w:rsid w:val="00307D48"/>
    <w:rsid w:val="0035547A"/>
    <w:rsid w:val="004D6058"/>
    <w:rsid w:val="00510261"/>
    <w:rsid w:val="005A6C0D"/>
    <w:rsid w:val="005C27AA"/>
    <w:rsid w:val="007554DF"/>
    <w:rsid w:val="007D36A4"/>
    <w:rsid w:val="0086296E"/>
    <w:rsid w:val="008D04AE"/>
    <w:rsid w:val="009304E6"/>
    <w:rsid w:val="009D0692"/>
    <w:rsid w:val="009D3D86"/>
    <w:rsid w:val="00A07D14"/>
    <w:rsid w:val="00A67E23"/>
    <w:rsid w:val="00B04B55"/>
    <w:rsid w:val="00BA0D06"/>
    <w:rsid w:val="00CE7853"/>
    <w:rsid w:val="00D64A96"/>
    <w:rsid w:val="00DD7F70"/>
    <w:rsid w:val="00E519ED"/>
    <w:rsid w:val="00E57D53"/>
    <w:rsid w:val="00F26915"/>
    <w:rsid w:val="00FE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83137"/>
  <w15:chartTrackingRefBased/>
  <w15:docId w15:val="{3BA6C9A8-F6C6-4370-9548-CB83E92D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67E23"/>
    <w:pPr>
      <w:spacing w:line="300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67E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67E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67E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67E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67E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67E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67E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67E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67E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67E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67E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67E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67E23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67E23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67E2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67E2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67E2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67E2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67E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67E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67E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67E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67E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67E2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67E2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67E2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67E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67E2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67E23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A67E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Lentelstinklelis">
    <w:name w:val="Table Grid"/>
    <w:basedOn w:val="prastojilentel"/>
    <w:uiPriority w:val="39"/>
    <w:rsid w:val="00A67E23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aliases w:val="Alna"/>
    <w:basedOn w:val="Numatytasispastraiposriftas"/>
    <w:unhideWhenUsed/>
    <w:rsid w:val="0035547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1139</Words>
  <Characters>650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Genovaitė Gylienė</dc:creator>
  <cp:keywords/>
  <dc:description/>
  <cp:lastModifiedBy>Vartotojas</cp:lastModifiedBy>
  <cp:revision>2</cp:revision>
  <dcterms:created xsi:type="dcterms:W3CDTF">2026-05-21T19:18:00Z</dcterms:created>
  <dcterms:modified xsi:type="dcterms:W3CDTF">2026-05-21T19:18:00Z</dcterms:modified>
</cp:coreProperties>
</file>