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B364D" w14:textId="77777777" w:rsidR="006F4953" w:rsidRPr="00A8336F" w:rsidRDefault="006F4953" w:rsidP="006F4953">
      <w:pPr>
        <w:tabs>
          <w:tab w:val="left" w:pos="5400"/>
        </w:tabs>
        <w:ind w:left="4820"/>
        <w:textAlignment w:val="center"/>
        <w:rPr>
          <w:rFonts w:ascii="Arial" w:hAnsi="Arial" w:cs="Arial"/>
          <w:sz w:val="22"/>
          <w:szCs w:val="22"/>
        </w:rPr>
      </w:pPr>
      <w:r w:rsidRPr="00A8336F">
        <w:rPr>
          <w:rFonts w:ascii="Arial" w:hAnsi="Arial" w:cs="Arial"/>
          <w:sz w:val="22"/>
          <w:szCs w:val="22"/>
        </w:rPr>
        <w:t>PATVIRTINTA</w:t>
      </w:r>
    </w:p>
    <w:p w14:paraId="6BCF0F72" w14:textId="77777777" w:rsidR="006F4953" w:rsidRPr="00A8336F" w:rsidRDefault="006F4953" w:rsidP="006F4953">
      <w:pPr>
        <w:tabs>
          <w:tab w:val="left" w:pos="5400"/>
        </w:tabs>
        <w:ind w:left="4820"/>
        <w:textAlignment w:val="center"/>
        <w:rPr>
          <w:rFonts w:ascii="Arial" w:hAnsi="Arial" w:cs="Arial"/>
          <w:sz w:val="22"/>
          <w:szCs w:val="22"/>
        </w:rPr>
      </w:pPr>
      <w:r w:rsidRPr="00A8336F">
        <w:rPr>
          <w:rFonts w:ascii="Arial" w:hAnsi="Arial" w:cs="Arial"/>
          <w:sz w:val="22"/>
          <w:szCs w:val="22"/>
        </w:rPr>
        <w:t xml:space="preserve">Viešųjų pirkimų tarnybos direktoriaus </w:t>
      </w:r>
    </w:p>
    <w:p w14:paraId="019082B3" w14:textId="77777777" w:rsidR="006F4953" w:rsidRPr="00A8336F" w:rsidRDefault="006F4953" w:rsidP="006F4953">
      <w:pPr>
        <w:tabs>
          <w:tab w:val="left" w:pos="5400"/>
        </w:tabs>
        <w:ind w:left="4820"/>
        <w:textAlignment w:val="center"/>
        <w:rPr>
          <w:rFonts w:ascii="Arial" w:hAnsi="Arial" w:cs="Arial"/>
          <w:sz w:val="22"/>
          <w:szCs w:val="22"/>
        </w:rPr>
      </w:pPr>
      <w:r w:rsidRPr="00A8336F">
        <w:rPr>
          <w:rFonts w:ascii="Arial" w:hAnsi="Arial" w:cs="Arial"/>
          <w:sz w:val="22"/>
          <w:szCs w:val="22"/>
        </w:rPr>
        <w:t>2024 m. gruodžio 30 d. įsakymu Nr. 1S-209</w:t>
      </w:r>
    </w:p>
    <w:p w14:paraId="1FF2D14A" w14:textId="77777777" w:rsidR="006F4953" w:rsidRPr="00A8336F" w:rsidRDefault="006F4953" w:rsidP="006F4953">
      <w:pPr>
        <w:tabs>
          <w:tab w:val="left" w:pos="5400"/>
        </w:tabs>
        <w:ind w:left="4820"/>
        <w:textAlignment w:val="center"/>
        <w:rPr>
          <w:rFonts w:ascii="Arial" w:hAnsi="Arial" w:cs="Arial"/>
          <w:sz w:val="22"/>
          <w:szCs w:val="22"/>
        </w:rPr>
      </w:pPr>
      <w:r w:rsidRPr="00A8336F">
        <w:rPr>
          <w:rFonts w:ascii="Arial" w:hAnsi="Arial" w:cs="Arial"/>
          <w:sz w:val="22"/>
          <w:szCs w:val="22"/>
        </w:rPr>
        <w:t>(Suvestinė redakcija galiojanti nuo 2025 m. gegužės 1 d.)</w:t>
      </w:r>
    </w:p>
    <w:p w14:paraId="4BD8D6FD" w14:textId="77777777" w:rsidR="00DA2ADD" w:rsidRPr="00A8336F" w:rsidRDefault="00DA2ADD">
      <w:pPr>
        <w:tabs>
          <w:tab w:val="left" w:pos="5400"/>
        </w:tabs>
        <w:textAlignment w:val="center"/>
        <w:rPr>
          <w:rFonts w:ascii="Arial" w:hAnsi="Arial" w:cs="Arial"/>
          <w:sz w:val="22"/>
          <w:szCs w:val="22"/>
        </w:rPr>
      </w:pPr>
    </w:p>
    <w:p w14:paraId="58BC88DE" w14:textId="77777777" w:rsidR="00DA2ADD" w:rsidRPr="00A8336F" w:rsidRDefault="005B3C59">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A8336F">
        <w:rPr>
          <w:rFonts w:ascii="Arial" w:hAnsi="Arial" w:cs="Arial"/>
          <w:b/>
          <w:bCs/>
          <w:caps/>
          <w:sz w:val="22"/>
          <w:szCs w:val="22"/>
        </w:rPr>
        <w:t>paslaugų pirkimo-pardavimo sutarties Specialiosios sąlygos</w:t>
      </w:r>
    </w:p>
    <w:p w14:paraId="781E6880" w14:textId="77777777" w:rsidR="00DA2ADD" w:rsidRPr="00A8336F" w:rsidRDefault="00DA2ADD" w:rsidP="005645D9">
      <w:pPr>
        <w:widowControl w:val="0"/>
        <w:pBdr>
          <w:top w:val="nil"/>
          <w:left w:val="nil"/>
          <w:bottom w:val="nil"/>
          <w:right w:val="nil"/>
          <w:between w:val="nil"/>
        </w:pBdr>
        <w:tabs>
          <w:tab w:val="left" w:pos="567"/>
          <w:tab w:val="left" w:pos="851"/>
        </w:tabs>
        <w:rPr>
          <w:rFonts w:ascii="Arial" w:hAnsi="Arial" w:cs="Arial"/>
          <w:caps/>
          <w:sz w:val="22"/>
          <w:szCs w:val="22"/>
        </w:rPr>
      </w:pPr>
    </w:p>
    <w:p w14:paraId="419BE7DE" w14:textId="77777777" w:rsidR="00DA2ADD" w:rsidRPr="00A8336F" w:rsidRDefault="00DA2ADD">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A2ADD" w:rsidRPr="00A8336F" w14:paraId="6EBCA166" w14:textId="77777777">
        <w:tc>
          <w:tcPr>
            <w:tcW w:w="2448" w:type="dxa"/>
          </w:tcPr>
          <w:p w14:paraId="151B19AD" w14:textId="77777777" w:rsidR="00DA2ADD" w:rsidRPr="00A8336F" w:rsidRDefault="005B3C59">
            <w:pPr>
              <w:jc w:val="both"/>
              <w:rPr>
                <w:rFonts w:ascii="Arial" w:hAnsi="Arial" w:cs="Arial"/>
                <w:b/>
                <w:kern w:val="2"/>
                <w:sz w:val="22"/>
                <w:szCs w:val="22"/>
              </w:rPr>
            </w:pPr>
            <w:r w:rsidRPr="00A8336F">
              <w:rPr>
                <w:rFonts w:ascii="Arial" w:hAnsi="Arial" w:cs="Arial"/>
                <w:b/>
                <w:kern w:val="2"/>
                <w:sz w:val="22"/>
                <w:szCs w:val="22"/>
              </w:rPr>
              <w:t>Sutarties pavadinimas</w:t>
            </w:r>
          </w:p>
        </w:tc>
        <w:tc>
          <w:tcPr>
            <w:tcW w:w="7110" w:type="dxa"/>
            <w:gridSpan w:val="3"/>
          </w:tcPr>
          <w:p w14:paraId="4BB4B626" w14:textId="00A67DAC" w:rsidR="00DA2ADD" w:rsidRPr="00A8336F" w:rsidRDefault="005645D9">
            <w:pPr>
              <w:jc w:val="both"/>
              <w:rPr>
                <w:rFonts w:ascii="Arial" w:hAnsi="Arial" w:cs="Arial"/>
                <w:kern w:val="2"/>
                <w:sz w:val="22"/>
                <w:szCs w:val="22"/>
              </w:rPr>
            </w:pPr>
            <w:proofErr w:type="spellStart"/>
            <w:r w:rsidRPr="00A8336F">
              <w:rPr>
                <w:rFonts w:ascii="Arial" w:hAnsi="Arial" w:cs="Arial"/>
                <w:kern w:val="2"/>
                <w:sz w:val="22"/>
                <w:szCs w:val="22"/>
              </w:rPr>
              <w:t>Mažagabaritinės</w:t>
            </w:r>
            <w:proofErr w:type="spellEnd"/>
            <w:r w:rsidRPr="00A8336F">
              <w:rPr>
                <w:rFonts w:ascii="Arial" w:hAnsi="Arial" w:cs="Arial"/>
                <w:kern w:val="2"/>
                <w:sz w:val="22"/>
                <w:szCs w:val="22"/>
              </w:rPr>
              <w:t xml:space="preserve"> vikšrinės technikos su </w:t>
            </w:r>
            <w:proofErr w:type="spellStart"/>
            <w:r w:rsidRPr="00A8336F">
              <w:rPr>
                <w:rFonts w:ascii="Arial" w:hAnsi="Arial" w:cs="Arial"/>
                <w:kern w:val="2"/>
                <w:sz w:val="22"/>
                <w:szCs w:val="22"/>
              </w:rPr>
              <w:t>įv</w:t>
            </w:r>
            <w:proofErr w:type="spellEnd"/>
            <w:r w:rsidRPr="00A8336F">
              <w:rPr>
                <w:rFonts w:ascii="Arial" w:hAnsi="Arial" w:cs="Arial"/>
                <w:kern w:val="2"/>
                <w:sz w:val="22"/>
                <w:szCs w:val="22"/>
              </w:rPr>
              <w:t>. žemės ruošos, kelmų ir šaknų frezavimo padargais nuoma, Nr. 3108/2026/BOS</w:t>
            </w:r>
          </w:p>
        </w:tc>
      </w:tr>
      <w:tr w:rsidR="00DA2ADD" w:rsidRPr="00A8336F" w14:paraId="05D52ECC" w14:textId="77777777" w:rsidTr="007A6CC3">
        <w:tc>
          <w:tcPr>
            <w:tcW w:w="2448" w:type="dxa"/>
          </w:tcPr>
          <w:p w14:paraId="5588BED7" w14:textId="77777777" w:rsidR="00DA2ADD" w:rsidRPr="00A8336F" w:rsidRDefault="005B3C59">
            <w:pPr>
              <w:jc w:val="both"/>
              <w:rPr>
                <w:rFonts w:ascii="Arial" w:hAnsi="Arial" w:cs="Arial"/>
                <w:b/>
                <w:kern w:val="2"/>
                <w:sz w:val="22"/>
                <w:szCs w:val="22"/>
              </w:rPr>
            </w:pPr>
            <w:r w:rsidRPr="00A8336F">
              <w:rPr>
                <w:rFonts w:ascii="Arial" w:hAnsi="Arial" w:cs="Arial"/>
                <w:b/>
                <w:kern w:val="2"/>
                <w:sz w:val="22"/>
                <w:szCs w:val="22"/>
              </w:rPr>
              <w:t>Sutarties data</w:t>
            </w:r>
          </w:p>
        </w:tc>
        <w:tc>
          <w:tcPr>
            <w:tcW w:w="2177" w:type="dxa"/>
          </w:tcPr>
          <w:p w14:paraId="7A0E1073" w14:textId="2F133F70" w:rsidR="00DA2ADD" w:rsidRPr="00A8336F" w:rsidRDefault="005645D9">
            <w:pPr>
              <w:jc w:val="both"/>
              <w:rPr>
                <w:rFonts w:ascii="Arial" w:hAnsi="Arial" w:cs="Arial"/>
                <w:kern w:val="2"/>
                <w:sz w:val="22"/>
                <w:szCs w:val="22"/>
              </w:rPr>
            </w:pPr>
            <w:r w:rsidRPr="00A8336F">
              <w:rPr>
                <w:rFonts w:ascii="Arial" w:hAnsi="Arial" w:cs="Arial"/>
                <w:i/>
                <w:iCs/>
                <w:sz w:val="22"/>
                <w:szCs w:val="22"/>
              </w:rPr>
              <w:t>Nurodoma el. dokumento metaduomenyse</w:t>
            </w:r>
          </w:p>
        </w:tc>
        <w:tc>
          <w:tcPr>
            <w:tcW w:w="2362" w:type="dxa"/>
          </w:tcPr>
          <w:p w14:paraId="0899FD86" w14:textId="77777777" w:rsidR="00DA2ADD" w:rsidRPr="00A8336F" w:rsidRDefault="005B3C59">
            <w:pPr>
              <w:jc w:val="both"/>
              <w:rPr>
                <w:rFonts w:ascii="Arial" w:hAnsi="Arial" w:cs="Arial"/>
                <w:b/>
                <w:kern w:val="2"/>
                <w:sz w:val="22"/>
                <w:szCs w:val="22"/>
              </w:rPr>
            </w:pPr>
            <w:r w:rsidRPr="00A8336F">
              <w:rPr>
                <w:rFonts w:ascii="Arial" w:hAnsi="Arial" w:cs="Arial"/>
                <w:b/>
                <w:kern w:val="2"/>
                <w:sz w:val="22"/>
                <w:szCs w:val="22"/>
              </w:rPr>
              <w:t>Sutarties numeris</w:t>
            </w:r>
          </w:p>
        </w:tc>
        <w:tc>
          <w:tcPr>
            <w:tcW w:w="2571" w:type="dxa"/>
          </w:tcPr>
          <w:p w14:paraId="169FA6F8" w14:textId="368F5BA8" w:rsidR="00DA2ADD" w:rsidRPr="00A8336F" w:rsidRDefault="005645D9">
            <w:pPr>
              <w:jc w:val="both"/>
              <w:rPr>
                <w:rFonts w:ascii="Arial" w:hAnsi="Arial" w:cs="Arial"/>
                <w:kern w:val="2"/>
                <w:sz w:val="22"/>
                <w:szCs w:val="22"/>
              </w:rPr>
            </w:pPr>
            <w:r w:rsidRPr="00A8336F">
              <w:rPr>
                <w:rFonts w:ascii="Arial" w:hAnsi="Arial" w:cs="Arial"/>
                <w:i/>
                <w:iCs/>
                <w:sz w:val="22"/>
                <w:szCs w:val="22"/>
              </w:rPr>
              <w:t>Nurodoma el. dokumento metaduomenyse</w:t>
            </w:r>
          </w:p>
        </w:tc>
      </w:tr>
    </w:tbl>
    <w:p w14:paraId="5E70EC26" w14:textId="77777777" w:rsidR="00DA2ADD" w:rsidRPr="00A8336F" w:rsidRDefault="00DA2ADD">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A2ADD" w:rsidRPr="00A8336F" w14:paraId="4C889E2C" w14:textId="77777777">
        <w:tc>
          <w:tcPr>
            <w:tcW w:w="9558" w:type="dxa"/>
            <w:gridSpan w:val="3"/>
          </w:tcPr>
          <w:p w14:paraId="2D2055CE" w14:textId="77777777" w:rsidR="00DA2ADD" w:rsidRPr="00A8336F" w:rsidRDefault="005B3C59">
            <w:pPr>
              <w:jc w:val="center"/>
              <w:rPr>
                <w:rFonts w:ascii="Arial" w:hAnsi="Arial" w:cs="Arial"/>
                <w:b/>
                <w:kern w:val="2"/>
                <w:sz w:val="22"/>
                <w:szCs w:val="22"/>
              </w:rPr>
            </w:pPr>
            <w:r w:rsidRPr="00A8336F">
              <w:rPr>
                <w:rFonts w:ascii="Arial" w:hAnsi="Arial" w:cs="Arial"/>
                <w:b/>
                <w:kern w:val="2"/>
                <w:sz w:val="22"/>
                <w:szCs w:val="22"/>
              </w:rPr>
              <w:t>1. SUTARTIES ŠALYS</w:t>
            </w:r>
          </w:p>
        </w:tc>
      </w:tr>
      <w:tr w:rsidR="00A8336F" w:rsidRPr="00A8336F" w14:paraId="67883E18" w14:textId="77777777">
        <w:tc>
          <w:tcPr>
            <w:tcW w:w="2808" w:type="dxa"/>
            <w:vMerge w:val="restart"/>
          </w:tcPr>
          <w:p w14:paraId="3028CBC3" w14:textId="77777777" w:rsidR="00A8336F" w:rsidRPr="00A8336F" w:rsidRDefault="00A8336F" w:rsidP="00A8336F">
            <w:pPr>
              <w:jc w:val="center"/>
              <w:rPr>
                <w:rFonts w:ascii="Arial" w:hAnsi="Arial" w:cs="Arial"/>
                <w:b/>
                <w:kern w:val="2"/>
                <w:sz w:val="22"/>
                <w:szCs w:val="22"/>
              </w:rPr>
            </w:pPr>
          </w:p>
          <w:p w14:paraId="281DC026" w14:textId="77777777" w:rsidR="00A8336F" w:rsidRPr="00A8336F" w:rsidRDefault="00A8336F" w:rsidP="00A8336F">
            <w:pPr>
              <w:jc w:val="center"/>
              <w:rPr>
                <w:rFonts w:ascii="Arial" w:hAnsi="Arial" w:cs="Arial"/>
                <w:b/>
                <w:kern w:val="2"/>
                <w:sz w:val="22"/>
                <w:szCs w:val="22"/>
              </w:rPr>
            </w:pPr>
          </w:p>
          <w:p w14:paraId="18613026" w14:textId="77777777" w:rsidR="00A8336F" w:rsidRPr="00A8336F" w:rsidRDefault="00A8336F" w:rsidP="00A8336F">
            <w:pPr>
              <w:jc w:val="center"/>
              <w:rPr>
                <w:rFonts w:ascii="Arial" w:hAnsi="Arial" w:cs="Arial"/>
                <w:b/>
                <w:kern w:val="2"/>
                <w:sz w:val="22"/>
                <w:szCs w:val="22"/>
              </w:rPr>
            </w:pPr>
          </w:p>
          <w:p w14:paraId="6380DA13" w14:textId="77777777" w:rsidR="00A8336F" w:rsidRPr="00A8336F" w:rsidRDefault="00A8336F" w:rsidP="00A8336F">
            <w:pPr>
              <w:rPr>
                <w:rFonts w:ascii="Arial" w:hAnsi="Arial" w:cs="Arial"/>
                <w:b/>
                <w:kern w:val="2"/>
                <w:sz w:val="22"/>
                <w:szCs w:val="22"/>
              </w:rPr>
            </w:pPr>
          </w:p>
          <w:p w14:paraId="613AF48D" w14:textId="77777777" w:rsidR="00A8336F" w:rsidRPr="00A8336F" w:rsidRDefault="00A8336F" w:rsidP="00A8336F">
            <w:pPr>
              <w:rPr>
                <w:rFonts w:ascii="Arial" w:hAnsi="Arial" w:cs="Arial"/>
                <w:b/>
                <w:kern w:val="2"/>
                <w:sz w:val="22"/>
                <w:szCs w:val="22"/>
              </w:rPr>
            </w:pPr>
            <w:r w:rsidRPr="00A8336F">
              <w:rPr>
                <w:rFonts w:ascii="Arial" w:hAnsi="Arial" w:cs="Arial"/>
                <w:b/>
                <w:kern w:val="2"/>
                <w:sz w:val="22"/>
                <w:szCs w:val="22"/>
              </w:rPr>
              <w:t>1.1. Pirkėjas</w:t>
            </w:r>
          </w:p>
        </w:tc>
        <w:tc>
          <w:tcPr>
            <w:tcW w:w="3240" w:type="dxa"/>
          </w:tcPr>
          <w:p w14:paraId="2DC4A369" w14:textId="77777777" w:rsidR="00A8336F" w:rsidRPr="00A8336F" w:rsidRDefault="00A8336F" w:rsidP="00A8336F">
            <w:pPr>
              <w:rPr>
                <w:rFonts w:ascii="Arial" w:hAnsi="Arial" w:cs="Arial"/>
                <w:kern w:val="2"/>
                <w:sz w:val="22"/>
                <w:szCs w:val="22"/>
              </w:rPr>
            </w:pPr>
            <w:r w:rsidRPr="00A8336F">
              <w:rPr>
                <w:rFonts w:ascii="Arial" w:hAnsi="Arial" w:cs="Arial"/>
                <w:kern w:val="2"/>
                <w:sz w:val="22"/>
                <w:szCs w:val="22"/>
              </w:rPr>
              <w:t>1.1.1. Pavadinimas</w:t>
            </w:r>
          </w:p>
        </w:tc>
        <w:tc>
          <w:tcPr>
            <w:tcW w:w="3510" w:type="dxa"/>
          </w:tcPr>
          <w:p w14:paraId="6BBDB2FB" w14:textId="5800C5DF" w:rsidR="00A8336F" w:rsidRPr="00A8336F" w:rsidRDefault="00A8336F" w:rsidP="00A8336F">
            <w:pPr>
              <w:tabs>
                <w:tab w:val="left" w:pos="375"/>
              </w:tabs>
              <w:rPr>
                <w:rFonts w:ascii="Arial" w:hAnsi="Arial" w:cs="Arial"/>
                <w:kern w:val="2"/>
                <w:sz w:val="22"/>
                <w:szCs w:val="22"/>
              </w:rPr>
            </w:pPr>
            <w:r w:rsidRPr="00A8336F">
              <w:rPr>
                <w:rFonts w:ascii="Arial" w:hAnsi="Arial" w:cs="Arial"/>
                <w:kern w:val="2"/>
                <w:sz w:val="22"/>
                <w:szCs w:val="22"/>
              </w:rPr>
              <w:t>Vilniaus universitetas</w:t>
            </w:r>
          </w:p>
        </w:tc>
      </w:tr>
      <w:tr w:rsidR="00A8336F" w:rsidRPr="00A8336F" w14:paraId="2E9929B6" w14:textId="77777777">
        <w:tc>
          <w:tcPr>
            <w:tcW w:w="2808" w:type="dxa"/>
            <w:vMerge/>
          </w:tcPr>
          <w:p w14:paraId="70C302BF" w14:textId="77777777" w:rsidR="00A8336F" w:rsidRPr="00A8336F" w:rsidRDefault="00A8336F" w:rsidP="00A8336F">
            <w:pPr>
              <w:rPr>
                <w:rFonts w:ascii="Arial" w:hAnsi="Arial" w:cs="Arial"/>
                <w:kern w:val="2"/>
                <w:sz w:val="22"/>
                <w:szCs w:val="22"/>
              </w:rPr>
            </w:pPr>
          </w:p>
        </w:tc>
        <w:tc>
          <w:tcPr>
            <w:tcW w:w="3240" w:type="dxa"/>
          </w:tcPr>
          <w:p w14:paraId="044D4609" w14:textId="77777777" w:rsidR="00A8336F" w:rsidRPr="00A8336F" w:rsidRDefault="00A8336F" w:rsidP="00A8336F">
            <w:pPr>
              <w:rPr>
                <w:rFonts w:ascii="Arial" w:hAnsi="Arial" w:cs="Arial"/>
                <w:kern w:val="2"/>
                <w:sz w:val="22"/>
                <w:szCs w:val="22"/>
              </w:rPr>
            </w:pPr>
            <w:r w:rsidRPr="00A8336F">
              <w:rPr>
                <w:rFonts w:ascii="Arial" w:hAnsi="Arial" w:cs="Arial"/>
                <w:kern w:val="2"/>
                <w:sz w:val="22"/>
                <w:szCs w:val="22"/>
              </w:rPr>
              <w:t>1.1.2. Juridinio asmens kodas</w:t>
            </w:r>
          </w:p>
        </w:tc>
        <w:tc>
          <w:tcPr>
            <w:tcW w:w="3510" w:type="dxa"/>
          </w:tcPr>
          <w:p w14:paraId="2384896F" w14:textId="30B3E61D" w:rsidR="00A8336F" w:rsidRPr="00A8336F" w:rsidRDefault="00A8336F" w:rsidP="00A8336F">
            <w:pPr>
              <w:rPr>
                <w:rFonts w:ascii="Arial" w:hAnsi="Arial" w:cs="Arial"/>
                <w:kern w:val="2"/>
                <w:sz w:val="22"/>
                <w:szCs w:val="22"/>
              </w:rPr>
            </w:pPr>
            <w:r w:rsidRPr="00A8336F">
              <w:rPr>
                <w:rFonts w:ascii="Arial" w:hAnsi="Arial" w:cs="Arial"/>
                <w:kern w:val="2"/>
                <w:sz w:val="22"/>
                <w:szCs w:val="22"/>
              </w:rPr>
              <w:t>211950810</w:t>
            </w:r>
          </w:p>
        </w:tc>
      </w:tr>
      <w:tr w:rsidR="00A8336F" w:rsidRPr="00A8336F" w14:paraId="6443157D" w14:textId="77777777">
        <w:tc>
          <w:tcPr>
            <w:tcW w:w="2808" w:type="dxa"/>
            <w:vMerge/>
          </w:tcPr>
          <w:p w14:paraId="44E20269" w14:textId="77777777" w:rsidR="00A8336F" w:rsidRPr="00A8336F" w:rsidRDefault="00A8336F" w:rsidP="00A8336F">
            <w:pPr>
              <w:rPr>
                <w:rFonts w:ascii="Arial" w:hAnsi="Arial" w:cs="Arial"/>
                <w:kern w:val="2"/>
                <w:sz w:val="22"/>
                <w:szCs w:val="22"/>
              </w:rPr>
            </w:pPr>
          </w:p>
        </w:tc>
        <w:tc>
          <w:tcPr>
            <w:tcW w:w="3240" w:type="dxa"/>
          </w:tcPr>
          <w:p w14:paraId="2D834113" w14:textId="77777777" w:rsidR="00A8336F" w:rsidRPr="00A8336F" w:rsidRDefault="00A8336F" w:rsidP="00A8336F">
            <w:pPr>
              <w:rPr>
                <w:rFonts w:ascii="Arial" w:hAnsi="Arial" w:cs="Arial"/>
                <w:kern w:val="2"/>
                <w:sz w:val="22"/>
                <w:szCs w:val="22"/>
              </w:rPr>
            </w:pPr>
            <w:r w:rsidRPr="00A8336F">
              <w:rPr>
                <w:rFonts w:ascii="Arial" w:hAnsi="Arial" w:cs="Arial"/>
                <w:kern w:val="2"/>
                <w:sz w:val="22"/>
                <w:szCs w:val="22"/>
              </w:rPr>
              <w:t>1.1.3. Adresas</w:t>
            </w:r>
          </w:p>
        </w:tc>
        <w:tc>
          <w:tcPr>
            <w:tcW w:w="3510" w:type="dxa"/>
          </w:tcPr>
          <w:p w14:paraId="1F6441F5" w14:textId="008FA1CF" w:rsidR="00A8336F" w:rsidRPr="00A8336F" w:rsidRDefault="00A8336F" w:rsidP="00A8336F">
            <w:pPr>
              <w:rPr>
                <w:rFonts w:ascii="Arial" w:hAnsi="Arial" w:cs="Arial"/>
                <w:kern w:val="2"/>
                <w:sz w:val="22"/>
                <w:szCs w:val="22"/>
              </w:rPr>
            </w:pPr>
            <w:r w:rsidRPr="00A8336F">
              <w:rPr>
                <w:rFonts w:ascii="Arial" w:hAnsi="Arial" w:cs="Arial"/>
                <w:kern w:val="2"/>
                <w:sz w:val="22"/>
                <w:szCs w:val="22"/>
              </w:rPr>
              <w:t>Universiteto g. 3, 01131 Vilnius</w:t>
            </w:r>
          </w:p>
        </w:tc>
      </w:tr>
      <w:tr w:rsidR="00A8336F" w:rsidRPr="00A8336F" w14:paraId="7F6D391D" w14:textId="77777777">
        <w:tc>
          <w:tcPr>
            <w:tcW w:w="2808" w:type="dxa"/>
            <w:vMerge/>
          </w:tcPr>
          <w:p w14:paraId="7C9C532B" w14:textId="77777777" w:rsidR="00A8336F" w:rsidRPr="00A8336F" w:rsidRDefault="00A8336F" w:rsidP="00A8336F">
            <w:pPr>
              <w:rPr>
                <w:rFonts w:ascii="Arial" w:hAnsi="Arial" w:cs="Arial"/>
                <w:kern w:val="2"/>
                <w:sz w:val="22"/>
                <w:szCs w:val="22"/>
              </w:rPr>
            </w:pPr>
          </w:p>
        </w:tc>
        <w:tc>
          <w:tcPr>
            <w:tcW w:w="3240" w:type="dxa"/>
          </w:tcPr>
          <w:p w14:paraId="142F9501" w14:textId="77777777" w:rsidR="00A8336F" w:rsidRPr="00A8336F" w:rsidRDefault="00A8336F" w:rsidP="00A8336F">
            <w:pPr>
              <w:rPr>
                <w:rFonts w:ascii="Arial" w:hAnsi="Arial" w:cs="Arial"/>
                <w:kern w:val="2"/>
                <w:sz w:val="22"/>
                <w:szCs w:val="22"/>
              </w:rPr>
            </w:pPr>
            <w:r w:rsidRPr="00A8336F">
              <w:rPr>
                <w:rFonts w:ascii="Arial" w:hAnsi="Arial" w:cs="Arial"/>
                <w:kern w:val="2"/>
                <w:sz w:val="22"/>
                <w:szCs w:val="22"/>
              </w:rPr>
              <w:t>1.1.4. PVM mokėtojo kodas</w:t>
            </w:r>
          </w:p>
        </w:tc>
        <w:tc>
          <w:tcPr>
            <w:tcW w:w="3510" w:type="dxa"/>
          </w:tcPr>
          <w:p w14:paraId="00740EED" w14:textId="213F2950" w:rsidR="00A8336F" w:rsidRPr="00A8336F" w:rsidRDefault="00A8336F" w:rsidP="00A8336F">
            <w:pPr>
              <w:rPr>
                <w:rFonts w:ascii="Arial" w:hAnsi="Arial" w:cs="Arial"/>
                <w:kern w:val="2"/>
                <w:sz w:val="22"/>
                <w:szCs w:val="22"/>
              </w:rPr>
            </w:pPr>
            <w:r w:rsidRPr="00A8336F">
              <w:rPr>
                <w:rFonts w:ascii="Arial" w:hAnsi="Arial" w:cs="Arial"/>
                <w:kern w:val="2"/>
                <w:sz w:val="22"/>
                <w:szCs w:val="22"/>
              </w:rPr>
              <w:t>LT119508113</w:t>
            </w:r>
          </w:p>
        </w:tc>
      </w:tr>
      <w:tr w:rsidR="00A8336F" w:rsidRPr="00A8336F" w14:paraId="19C33A07" w14:textId="77777777">
        <w:tc>
          <w:tcPr>
            <w:tcW w:w="2808" w:type="dxa"/>
            <w:vMerge/>
          </w:tcPr>
          <w:p w14:paraId="1C351562" w14:textId="77777777" w:rsidR="00A8336F" w:rsidRPr="00A8336F" w:rsidRDefault="00A8336F" w:rsidP="00A8336F">
            <w:pPr>
              <w:rPr>
                <w:rFonts w:ascii="Arial" w:hAnsi="Arial" w:cs="Arial"/>
                <w:kern w:val="2"/>
                <w:sz w:val="22"/>
                <w:szCs w:val="22"/>
              </w:rPr>
            </w:pPr>
          </w:p>
        </w:tc>
        <w:tc>
          <w:tcPr>
            <w:tcW w:w="3240" w:type="dxa"/>
          </w:tcPr>
          <w:p w14:paraId="3B821BC1" w14:textId="77777777" w:rsidR="00A8336F" w:rsidRPr="00A8336F" w:rsidRDefault="00A8336F" w:rsidP="00A8336F">
            <w:pPr>
              <w:rPr>
                <w:rFonts w:ascii="Arial" w:hAnsi="Arial" w:cs="Arial"/>
                <w:kern w:val="2"/>
                <w:sz w:val="22"/>
                <w:szCs w:val="22"/>
              </w:rPr>
            </w:pPr>
            <w:r w:rsidRPr="00A8336F">
              <w:rPr>
                <w:rFonts w:ascii="Arial" w:hAnsi="Arial" w:cs="Arial"/>
                <w:kern w:val="2"/>
                <w:sz w:val="22"/>
                <w:szCs w:val="22"/>
              </w:rPr>
              <w:t>1.1.5. Atsiskaitomoji sąskaita</w:t>
            </w:r>
          </w:p>
        </w:tc>
        <w:tc>
          <w:tcPr>
            <w:tcW w:w="3510" w:type="dxa"/>
          </w:tcPr>
          <w:p w14:paraId="096F9C13" w14:textId="0F20B4DD" w:rsidR="00A8336F" w:rsidRPr="00A8336F" w:rsidRDefault="00A8336F" w:rsidP="00A8336F">
            <w:pPr>
              <w:rPr>
                <w:rFonts w:ascii="Arial" w:hAnsi="Arial" w:cs="Arial"/>
                <w:kern w:val="2"/>
                <w:sz w:val="22"/>
                <w:szCs w:val="22"/>
              </w:rPr>
            </w:pPr>
            <w:r w:rsidRPr="00A8336F">
              <w:rPr>
                <w:rFonts w:ascii="Arial" w:hAnsi="Arial" w:cs="Arial"/>
                <w:kern w:val="2"/>
                <w:sz w:val="22"/>
                <w:szCs w:val="22"/>
              </w:rPr>
              <w:t>LT37 7300 0100 0245 5236</w:t>
            </w:r>
          </w:p>
        </w:tc>
      </w:tr>
      <w:tr w:rsidR="00A8336F" w:rsidRPr="00A8336F" w14:paraId="1AD9BEE1" w14:textId="77777777">
        <w:tc>
          <w:tcPr>
            <w:tcW w:w="2808" w:type="dxa"/>
            <w:vMerge/>
          </w:tcPr>
          <w:p w14:paraId="7195F010" w14:textId="77777777" w:rsidR="00A8336F" w:rsidRPr="00A8336F" w:rsidRDefault="00A8336F" w:rsidP="00A8336F">
            <w:pPr>
              <w:rPr>
                <w:rFonts w:ascii="Arial" w:hAnsi="Arial" w:cs="Arial"/>
                <w:kern w:val="2"/>
                <w:sz w:val="22"/>
                <w:szCs w:val="22"/>
              </w:rPr>
            </w:pPr>
          </w:p>
        </w:tc>
        <w:tc>
          <w:tcPr>
            <w:tcW w:w="3240" w:type="dxa"/>
          </w:tcPr>
          <w:p w14:paraId="202787A1" w14:textId="77777777" w:rsidR="00A8336F" w:rsidRPr="00A8336F" w:rsidRDefault="00A8336F" w:rsidP="00A8336F">
            <w:pPr>
              <w:rPr>
                <w:rFonts w:ascii="Arial" w:hAnsi="Arial" w:cs="Arial"/>
                <w:kern w:val="2"/>
                <w:sz w:val="22"/>
                <w:szCs w:val="22"/>
              </w:rPr>
            </w:pPr>
            <w:r w:rsidRPr="00A8336F">
              <w:rPr>
                <w:rFonts w:ascii="Arial" w:hAnsi="Arial" w:cs="Arial"/>
                <w:kern w:val="2"/>
                <w:sz w:val="22"/>
                <w:szCs w:val="22"/>
              </w:rPr>
              <w:t>1.1.6. Bankas, banko kodas</w:t>
            </w:r>
          </w:p>
        </w:tc>
        <w:tc>
          <w:tcPr>
            <w:tcW w:w="3510" w:type="dxa"/>
          </w:tcPr>
          <w:p w14:paraId="278B0208" w14:textId="74C7363F" w:rsidR="00A8336F" w:rsidRPr="00A8336F" w:rsidRDefault="00A8336F" w:rsidP="00A8336F">
            <w:pPr>
              <w:rPr>
                <w:rFonts w:ascii="Arial" w:hAnsi="Arial" w:cs="Arial"/>
                <w:kern w:val="2"/>
                <w:sz w:val="22"/>
                <w:szCs w:val="22"/>
              </w:rPr>
            </w:pPr>
            <w:r w:rsidRPr="00A8336F">
              <w:rPr>
                <w:rFonts w:ascii="Arial" w:hAnsi="Arial" w:cs="Arial"/>
                <w:kern w:val="2"/>
                <w:sz w:val="22"/>
                <w:szCs w:val="22"/>
              </w:rPr>
              <w:t>AB „Swedbank“</w:t>
            </w:r>
          </w:p>
        </w:tc>
      </w:tr>
      <w:tr w:rsidR="00A8336F" w:rsidRPr="00A8336F" w14:paraId="127E13F7" w14:textId="77777777">
        <w:tc>
          <w:tcPr>
            <w:tcW w:w="2808" w:type="dxa"/>
            <w:vMerge/>
          </w:tcPr>
          <w:p w14:paraId="2E7C8CA4" w14:textId="77777777" w:rsidR="00A8336F" w:rsidRPr="00A8336F" w:rsidRDefault="00A8336F" w:rsidP="00A8336F">
            <w:pPr>
              <w:rPr>
                <w:rFonts w:ascii="Arial" w:hAnsi="Arial" w:cs="Arial"/>
                <w:kern w:val="2"/>
                <w:sz w:val="22"/>
                <w:szCs w:val="22"/>
              </w:rPr>
            </w:pPr>
          </w:p>
        </w:tc>
        <w:tc>
          <w:tcPr>
            <w:tcW w:w="3240" w:type="dxa"/>
          </w:tcPr>
          <w:p w14:paraId="7B2C2D51" w14:textId="77777777" w:rsidR="00A8336F" w:rsidRPr="00A8336F" w:rsidRDefault="00A8336F" w:rsidP="00A8336F">
            <w:pPr>
              <w:rPr>
                <w:rFonts w:ascii="Arial" w:hAnsi="Arial" w:cs="Arial"/>
                <w:kern w:val="2"/>
                <w:sz w:val="22"/>
                <w:szCs w:val="22"/>
              </w:rPr>
            </w:pPr>
            <w:r w:rsidRPr="00A8336F">
              <w:rPr>
                <w:rFonts w:ascii="Arial" w:hAnsi="Arial" w:cs="Arial"/>
                <w:kern w:val="2"/>
                <w:sz w:val="22"/>
                <w:szCs w:val="22"/>
              </w:rPr>
              <w:t>1.1.7. Telefonas</w:t>
            </w:r>
          </w:p>
        </w:tc>
        <w:tc>
          <w:tcPr>
            <w:tcW w:w="3510" w:type="dxa"/>
          </w:tcPr>
          <w:p w14:paraId="68D3700A" w14:textId="1978FAAC" w:rsidR="00A8336F" w:rsidRPr="00A8336F" w:rsidRDefault="00A8336F" w:rsidP="00A8336F">
            <w:pPr>
              <w:rPr>
                <w:rFonts w:ascii="Arial" w:hAnsi="Arial" w:cs="Arial"/>
                <w:kern w:val="2"/>
                <w:sz w:val="22"/>
                <w:szCs w:val="22"/>
              </w:rPr>
            </w:pPr>
            <w:r w:rsidRPr="00A8336F">
              <w:rPr>
                <w:rFonts w:ascii="Arial" w:hAnsi="Arial" w:cs="Arial"/>
                <w:kern w:val="2"/>
                <w:sz w:val="22"/>
                <w:szCs w:val="22"/>
              </w:rPr>
              <w:t>+370 5 268 7001</w:t>
            </w:r>
          </w:p>
        </w:tc>
      </w:tr>
      <w:tr w:rsidR="00A8336F" w:rsidRPr="00A8336F" w14:paraId="529F8124" w14:textId="77777777">
        <w:tc>
          <w:tcPr>
            <w:tcW w:w="2808" w:type="dxa"/>
            <w:vMerge/>
          </w:tcPr>
          <w:p w14:paraId="09D0A687" w14:textId="77777777" w:rsidR="00A8336F" w:rsidRPr="00A8336F" w:rsidRDefault="00A8336F" w:rsidP="00A8336F">
            <w:pPr>
              <w:rPr>
                <w:rFonts w:ascii="Arial" w:hAnsi="Arial" w:cs="Arial"/>
                <w:kern w:val="2"/>
                <w:sz w:val="22"/>
                <w:szCs w:val="22"/>
              </w:rPr>
            </w:pPr>
          </w:p>
        </w:tc>
        <w:tc>
          <w:tcPr>
            <w:tcW w:w="3240" w:type="dxa"/>
          </w:tcPr>
          <w:p w14:paraId="24913A93" w14:textId="77777777" w:rsidR="00A8336F" w:rsidRPr="00A8336F" w:rsidRDefault="00A8336F" w:rsidP="00A8336F">
            <w:pPr>
              <w:rPr>
                <w:rFonts w:ascii="Arial" w:hAnsi="Arial" w:cs="Arial"/>
                <w:kern w:val="2"/>
                <w:sz w:val="22"/>
                <w:szCs w:val="22"/>
              </w:rPr>
            </w:pPr>
            <w:r w:rsidRPr="00A8336F">
              <w:rPr>
                <w:rFonts w:ascii="Arial" w:hAnsi="Arial" w:cs="Arial"/>
                <w:kern w:val="2"/>
                <w:sz w:val="22"/>
                <w:szCs w:val="22"/>
              </w:rPr>
              <w:t>1.1.8. El. paštas</w:t>
            </w:r>
          </w:p>
        </w:tc>
        <w:tc>
          <w:tcPr>
            <w:tcW w:w="3510" w:type="dxa"/>
          </w:tcPr>
          <w:p w14:paraId="7280CF59" w14:textId="51356A61" w:rsidR="00A8336F" w:rsidRPr="00A8336F" w:rsidRDefault="00A8336F" w:rsidP="00A8336F">
            <w:pPr>
              <w:rPr>
                <w:rFonts w:ascii="Arial" w:hAnsi="Arial" w:cs="Arial"/>
                <w:kern w:val="2"/>
                <w:sz w:val="22"/>
                <w:szCs w:val="22"/>
              </w:rPr>
            </w:pPr>
            <w:r w:rsidRPr="00A8336F">
              <w:rPr>
                <w:rFonts w:ascii="Arial" w:hAnsi="Arial" w:cs="Arial"/>
                <w:kern w:val="2"/>
                <w:sz w:val="22"/>
                <w:szCs w:val="22"/>
              </w:rPr>
              <w:t>infor@cr.vu.lt</w:t>
            </w:r>
          </w:p>
        </w:tc>
      </w:tr>
      <w:tr w:rsidR="00A8336F" w:rsidRPr="00A8336F" w14:paraId="2F77CD6C" w14:textId="77777777">
        <w:tc>
          <w:tcPr>
            <w:tcW w:w="2808" w:type="dxa"/>
            <w:vMerge/>
          </w:tcPr>
          <w:p w14:paraId="4C2A2D00" w14:textId="77777777" w:rsidR="00A8336F" w:rsidRPr="00A8336F" w:rsidRDefault="00A8336F" w:rsidP="00A8336F">
            <w:pPr>
              <w:rPr>
                <w:rFonts w:ascii="Arial" w:hAnsi="Arial" w:cs="Arial"/>
                <w:kern w:val="2"/>
                <w:sz w:val="22"/>
                <w:szCs w:val="22"/>
              </w:rPr>
            </w:pPr>
          </w:p>
        </w:tc>
        <w:tc>
          <w:tcPr>
            <w:tcW w:w="3240" w:type="dxa"/>
          </w:tcPr>
          <w:p w14:paraId="090D3A8F" w14:textId="77777777" w:rsidR="00A8336F" w:rsidRPr="00A8336F" w:rsidRDefault="00A8336F" w:rsidP="00A8336F">
            <w:pPr>
              <w:rPr>
                <w:rFonts w:ascii="Arial" w:hAnsi="Arial" w:cs="Arial"/>
                <w:kern w:val="2"/>
                <w:sz w:val="22"/>
                <w:szCs w:val="22"/>
              </w:rPr>
            </w:pPr>
            <w:r w:rsidRPr="00A8336F">
              <w:rPr>
                <w:rFonts w:ascii="Arial" w:hAnsi="Arial" w:cs="Arial"/>
                <w:kern w:val="2"/>
                <w:sz w:val="22"/>
                <w:szCs w:val="22"/>
              </w:rPr>
              <w:t>1.1.9. Šalies atstovas</w:t>
            </w:r>
          </w:p>
        </w:tc>
        <w:tc>
          <w:tcPr>
            <w:tcW w:w="3510" w:type="dxa"/>
          </w:tcPr>
          <w:p w14:paraId="5B8C4675" w14:textId="093EF989" w:rsidR="00A8336F" w:rsidRPr="00A8336F" w:rsidRDefault="00A8336F" w:rsidP="00A8336F">
            <w:pPr>
              <w:rPr>
                <w:rFonts w:ascii="Arial" w:hAnsi="Arial" w:cs="Arial"/>
                <w:kern w:val="2"/>
                <w:sz w:val="22"/>
                <w:szCs w:val="22"/>
              </w:rPr>
            </w:pPr>
            <w:r w:rsidRPr="00A8336F">
              <w:rPr>
                <w:rFonts w:ascii="Arial" w:hAnsi="Arial" w:cs="Arial"/>
                <w:kern w:val="2"/>
                <w:sz w:val="22"/>
                <w:szCs w:val="22"/>
              </w:rPr>
              <w:t>kancleris Raimundas Balčiūnaitis</w:t>
            </w:r>
          </w:p>
        </w:tc>
      </w:tr>
      <w:tr w:rsidR="00A8336F" w:rsidRPr="00A8336F" w14:paraId="0A77FF3B" w14:textId="77777777">
        <w:tc>
          <w:tcPr>
            <w:tcW w:w="2808" w:type="dxa"/>
            <w:vMerge/>
          </w:tcPr>
          <w:p w14:paraId="221076B0" w14:textId="77777777" w:rsidR="00A8336F" w:rsidRPr="00A8336F" w:rsidRDefault="00A8336F" w:rsidP="00A8336F">
            <w:pPr>
              <w:rPr>
                <w:rFonts w:ascii="Arial" w:hAnsi="Arial" w:cs="Arial"/>
                <w:kern w:val="2"/>
                <w:sz w:val="22"/>
                <w:szCs w:val="22"/>
              </w:rPr>
            </w:pPr>
          </w:p>
        </w:tc>
        <w:tc>
          <w:tcPr>
            <w:tcW w:w="3240" w:type="dxa"/>
          </w:tcPr>
          <w:p w14:paraId="6CA5F83B" w14:textId="77777777" w:rsidR="00A8336F" w:rsidRPr="00A8336F" w:rsidRDefault="00A8336F" w:rsidP="00A8336F">
            <w:pPr>
              <w:rPr>
                <w:rFonts w:ascii="Arial" w:hAnsi="Arial" w:cs="Arial"/>
                <w:kern w:val="2"/>
                <w:sz w:val="22"/>
                <w:szCs w:val="22"/>
              </w:rPr>
            </w:pPr>
            <w:r w:rsidRPr="00A8336F">
              <w:rPr>
                <w:rFonts w:ascii="Arial" w:hAnsi="Arial" w:cs="Arial"/>
                <w:kern w:val="2"/>
                <w:sz w:val="22"/>
                <w:szCs w:val="22"/>
              </w:rPr>
              <w:t>1.1.10. Atstovavimo pagrindas</w:t>
            </w:r>
          </w:p>
        </w:tc>
        <w:tc>
          <w:tcPr>
            <w:tcW w:w="3510" w:type="dxa"/>
          </w:tcPr>
          <w:p w14:paraId="3630D569" w14:textId="4FF7BEA1" w:rsidR="00A8336F" w:rsidRPr="00A8336F" w:rsidRDefault="00A8336F" w:rsidP="00A8336F">
            <w:pPr>
              <w:rPr>
                <w:rFonts w:ascii="Arial" w:hAnsi="Arial" w:cs="Arial"/>
                <w:kern w:val="2"/>
                <w:sz w:val="22"/>
                <w:szCs w:val="22"/>
              </w:rPr>
            </w:pPr>
            <w:r w:rsidRPr="00A8336F">
              <w:rPr>
                <w:rFonts w:ascii="Arial" w:hAnsi="Arial" w:cs="Arial"/>
                <w:kern w:val="2"/>
                <w:sz w:val="22"/>
                <w:szCs w:val="22"/>
              </w:rPr>
              <w:t>2025-04-01 įgaliojimas Nr. RI-86</w:t>
            </w:r>
          </w:p>
        </w:tc>
      </w:tr>
      <w:tr w:rsidR="00A8336F" w:rsidRPr="00A8336F" w14:paraId="28F90AE0" w14:textId="77777777">
        <w:tc>
          <w:tcPr>
            <w:tcW w:w="2808" w:type="dxa"/>
            <w:vMerge w:val="restart"/>
          </w:tcPr>
          <w:p w14:paraId="0FF864D4" w14:textId="77777777" w:rsidR="00A8336F" w:rsidRPr="00A8336F" w:rsidRDefault="00A8336F" w:rsidP="00A8336F">
            <w:pPr>
              <w:rPr>
                <w:rFonts w:ascii="Arial" w:hAnsi="Arial" w:cs="Arial"/>
                <w:b/>
                <w:kern w:val="2"/>
                <w:sz w:val="22"/>
                <w:szCs w:val="22"/>
              </w:rPr>
            </w:pPr>
          </w:p>
          <w:p w14:paraId="4740E106" w14:textId="77777777" w:rsidR="00A8336F" w:rsidRPr="00A8336F" w:rsidRDefault="00A8336F" w:rsidP="00A8336F">
            <w:pPr>
              <w:rPr>
                <w:rFonts w:ascii="Arial" w:hAnsi="Arial" w:cs="Arial"/>
                <w:b/>
                <w:kern w:val="2"/>
                <w:sz w:val="22"/>
                <w:szCs w:val="22"/>
              </w:rPr>
            </w:pPr>
            <w:r w:rsidRPr="00A8336F">
              <w:rPr>
                <w:rFonts w:ascii="Arial" w:hAnsi="Arial" w:cs="Arial"/>
                <w:b/>
                <w:kern w:val="2"/>
                <w:sz w:val="22"/>
                <w:szCs w:val="22"/>
              </w:rPr>
              <w:t>1.2. Tiekėjas</w:t>
            </w:r>
          </w:p>
          <w:p w14:paraId="1F056C03" w14:textId="77777777" w:rsidR="00A8336F" w:rsidRPr="00A8336F" w:rsidRDefault="00A8336F" w:rsidP="00A8336F">
            <w:pPr>
              <w:rPr>
                <w:rFonts w:ascii="Arial" w:hAnsi="Arial" w:cs="Arial"/>
                <w:color w:val="4472C4"/>
                <w:kern w:val="2"/>
                <w:sz w:val="22"/>
                <w:szCs w:val="22"/>
              </w:rPr>
            </w:pPr>
            <w:r w:rsidRPr="00A8336F">
              <w:rPr>
                <w:rFonts w:ascii="Arial" w:hAnsi="Arial" w:cs="Arial"/>
                <w:color w:val="4472C4"/>
                <w:kern w:val="2"/>
                <w:sz w:val="22"/>
                <w:szCs w:val="22"/>
              </w:rPr>
              <w:t>(jei Tiekėjas yra fizinis asmuo, skiltys atitinkamai pakoreguojamos.</w:t>
            </w:r>
          </w:p>
          <w:p w14:paraId="2E0D77D9" w14:textId="77777777" w:rsidR="00A8336F" w:rsidRPr="00A8336F" w:rsidRDefault="00A8336F" w:rsidP="00A8336F">
            <w:pPr>
              <w:rPr>
                <w:rFonts w:ascii="Arial" w:hAnsi="Arial" w:cs="Arial"/>
                <w:color w:val="4472C4"/>
                <w:kern w:val="2"/>
                <w:sz w:val="22"/>
                <w:szCs w:val="22"/>
              </w:rPr>
            </w:pPr>
            <w:r w:rsidRPr="00A8336F">
              <w:rPr>
                <w:rFonts w:ascii="Arial" w:hAnsi="Arial" w:cs="Arial"/>
                <w:color w:val="4472C4"/>
                <w:kern w:val="2"/>
                <w:sz w:val="22"/>
                <w:szCs w:val="22"/>
              </w:rPr>
              <w:t>Jei Tiekėjas yra tiekėjų grupė, skiltys pildomos įterpiant kiekvieno grupės nario informaciją)</w:t>
            </w:r>
          </w:p>
          <w:p w14:paraId="55BB819E" w14:textId="77777777" w:rsidR="00A8336F" w:rsidRPr="00A8336F" w:rsidRDefault="00A8336F" w:rsidP="00A8336F">
            <w:pPr>
              <w:rPr>
                <w:rFonts w:ascii="Arial" w:hAnsi="Arial" w:cs="Arial"/>
                <w:b/>
                <w:kern w:val="2"/>
                <w:sz w:val="22"/>
                <w:szCs w:val="22"/>
              </w:rPr>
            </w:pPr>
          </w:p>
        </w:tc>
        <w:tc>
          <w:tcPr>
            <w:tcW w:w="3240" w:type="dxa"/>
          </w:tcPr>
          <w:p w14:paraId="156876AC" w14:textId="77777777" w:rsidR="00A8336F" w:rsidRPr="00A8336F" w:rsidRDefault="00A8336F" w:rsidP="00A8336F">
            <w:pPr>
              <w:rPr>
                <w:rFonts w:ascii="Arial" w:hAnsi="Arial" w:cs="Arial"/>
                <w:kern w:val="2"/>
                <w:sz w:val="22"/>
                <w:szCs w:val="22"/>
              </w:rPr>
            </w:pPr>
            <w:r w:rsidRPr="00A8336F">
              <w:rPr>
                <w:rFonts w:ascii="Arial" w:hAnsi="Arial" w:cs="Arial"/>
                <w:kern w:val="2"/>
                <w:sz w:val="22"/>
                <w:szCs w:val="22"/>
              </w:rPr>
              <w:t>1.2.1. Pavadinimas</w:t>
            </w:r>
          </w:p>
        </w:tc>
        <w:tc>
          <w:tcPr>
            <w:tcW w:w="3510" w:type="dxa"/>
          </w:tcPr>
          <w:p w14:paraId="639D6A04" w14:textId="77777777" w:rsidR="00A8336F" w:rsidRPr="00A8336F" w:rsidRDefault="00A8336F" w:rsidP="00A8336F">
            <w:pPr>
              <w:jc w:val="center"/>
              <w:rPr>
                <w:rFonts w:ascii="Arial" w:hAnsi="Arial" w:cs="Arial"/>
                <w:kern w:val="2"/>
                <w:sz w:val="22"/>
                <w:szCs w:val="22"/>
              </w:rPr>
            </w:pPr>
          </w:p>
        </w:tc>
      </w:tr>
      <w:tr w:rsidR="00A8336F" w:rsidRPr="00A8336F" w14:paraId="0A1AE813" w14:textId="77777777">
        <w:tc>
          <w:tcPr>
            <w:tcW w:w="2808" w:type="dxa"/>
            <w:vMerge/>
          </w:tcPr>
          <w:p w14:paraId="7522EAAB" w14:textId="77777777" w:rsidR="00A8336F" w:rsidRPr="00A8336F" w:rsidRDefault="00A8336F" w:rsidP="00A8336F">
            <w:pPr>
              <w:rPr>
                <w:rFonts w:ascii="Arial" w:hAnsi="Arial" w:cs="Arial"/>
                <w:b/>
                <w:kern w:val="2"/>
                <w:sz w:val="22"/>
                <w:szCs w:val="22"/>
              </w:rPr>
            </w:pPr>
          </w:p>
        </w:tc>
        <w:tc>
          <w:tcPr>
            <w:tcW w:w="3240" w:type="dxa"/>
          </w:tcPr>
          <w:p w14:paraId="5791A445" w14:textId="77777777" w:rsidR="00A8336F" w:rsidRPr="00A8336F" w:rsidRDefault="00A8336F" w:rsidP="00A8336F">
            <w:pPr>
              <w:rPr>
                <w:rFonts w:ascii="Arial" w:hAnsi="Arial" w:cs="Arial"/>
                <w:kern w:val="2"/>
                <w:sz w:val="22"/>
                <w:szCs w:val="22"/>
              </w:rPr>
            </w:pPr>
            <w:r w:rsidRPr="00A8336F">
              <w:rPr>
                <w:rFonts w:ascii="Arial" w:hAnsi="Arial" w:cs="Arial"/>
                <w:kern w:val="2"/>
                <w:sz w:val="22"/>
                <w:szCs w:val="22"/>
              </w:rPr>
              <w:t>1.2.2. Juridinio asmens kodas</w:t>
            </w:r>
          </w:p>
        </w:tc>
        <w:tc>
          <w:tcPr>
            <w:tcW w:w="3510" w:type="dxa"/>
          </w:tcPr>
          <w:p w14:paraId="0957D88A" w14:textId="77777777" w:rsidR="00A8336F" w:rsidRPr="00A8336F" w:rsidRDefault="00A8336F" w:rsidP="00A8336F">
            <w:pPr>
              <w:jc w:val="center"/>
              <w:rPr>
                <w:rFonts w:ascii="Arial" w:hAnsi="Arial" w:cs="Arial"/>
                <w:kern w:val="2"/>
                <w:sz w:val="22"/>
                <w:szCs w:val="22"/>
              </w:rPr>
            </w:pPr>
          </w:p>
        </w:tc>
      </w:tr>
      <w:tr w:rsidR="00A8336F" w:rsidRPr="00A8336F" w14:paraId="4E901946" w14:textId="77777777">
        <w:tc>
          <w:tcPr>
            <w:tcW w:w="2808" w:type="dxa"/>
            <w:vMerge/>
          </w:tcPr>
          <w:p w14:paraId="4545CE62" w14:textId="77777777" w:rsidR="00A8336F" w:rsidRPr="00A8336F" w:rsidRDefault="00A8336F" w:rsidP="00A8336F">
            <w:pPr>
              <w:rPr>
                <w:rFonts w:ascii="Arial" w:hAnsi="Arial" w:cs="Arial"/>
                <w:b/>
                <w:kern w:val="2"/>
                <w:sz w:val="22"/>
                <w:szCs w:val="22"/>
              </w:rPr>
            </w:pPr>
          </w:p>
        </w:tc>
        <w:tc>
          <w:tcPr>
            <w:tcW w:w="3240" w:type="dxa"/>
          </w:tcPr>
          <w:p w14:paraId="220B6942" w14:textId="77777777" w:rsidR="00A8336F" w:rsidRPr="00A8336F" w:rsidRDefault="00A8336F" w:rsidP="00A8336F">
            <w:pPr>
              <w:rPr>
                <w:rFonts w:ascii="Arial" w:hAnsi="Arial" w:cs="Arial"/>
                <w:kern w:val="2"/>
                <w:sz w:val="22"/>
                <w:szCs w:val="22"/>
              </w:rPr>
            </w:pPr>
            <w:r w:rsidRPr="00A8336F">
              <w:rPr>
                <w:rFonts w:ascii="Arial" w:hAnsi="Arial" w:cs="Arial"/>
                <w:kern w:val="2"/>
                <w:sz w:val="22"/>
                <w:szCs w:val="22"/>
              </w:rPr>
              <w:t>1.2.3. Adresas</w:t>
            </w:r>
          </w:p>
        </w:tc>
        <w:tc>
          <w:tcPr>
            <w:tcW w:w="3510" w:type="dxa"/>
          </w:tcPr>
          <w:p w14:paraId="2AD1D2C8" w14:textId="77777777" w:rsidR="00A8336F" w:rsidRPr="00A8336F" w:rsidRDefault="00A8336F" w:rsidP="00A8336F">
            <w:pPr>
              <w:jc w:val="center"/>
              <w:rPr>
                <w:rFonts w:ascii="Arial" w:hAnsi="Arial" w:cs="Arial"/>
                <w:kern w:val="2"/>
                <w:sz w:val="22"/>
                <w:szCs w:val="22"/>
              </w:rPr>
            </w:pPr>
          </w:p>
        </w:tc>
      </w:tr>
      <w:tr w:rsidR="00A8336F" w:rsidRPr="00A8336F" w14:paraId="59CE7E83" w14:textId="77777777">
        <w:tc>
          <w:tcPr>
            <w:tcW w:w="2808" w:type="dxa"/>
            <w:vMerge/>
          </w:tcPr>
          <w:p w14:paraId="09266B60" w14:textId="77777777" w:rsidR="00A8336F" w:rsidRPr="00A8336F" w:rsidRDefault="00A8336F" w:rsidP="00A8336F">
            <w:pPr>
              <w:rPr>
                <w:rFonts w:ascii="Arial" w:hAnsi="Arial" w:cs="Arial"/>
                <w:b/>
                <w:kern w:val="2"/>
                <w:sz w:val="22"/>
                <w:szCs w:val="22"/>
              </w:rPr>
            </w:pPr>
          </w:p>
        </w:tc>
        <w:tc>
          <w:tcPr>
            <w:tcW w:w="3240" w:type="dxa"/>
          </w:tcPr>
          <w:p w14:paraId="21F1E64B" w14:textId="77777777" w:rsidR="00A8336F" w:rsidRPr="00A8336F" w:rsidRDefault="00A8336F" w:rsidP="00A8336F">
            <w:pPr>
              <w:rPr>
                <w:rFonts w:ascii="Arial" w:hAnsi="Arial" w:cs="Arial"/>
                <w:kern w:val="2"/>
                <w:sz w:val="22"/>
                <w:szCs w:val="22"/>
              </w:rPr>
            </w:pPr>
            <w:r w:rsidRPr="00A8336F">
              <w:rPr>
                <w:rFonts w:ascii="Arial" w:hAnsi="Arial" w:cs="Arial"/>
                <w:kern w:val="2"/>
                <w:sz w:val="22"/>
                <w:szCs w:val="22"/>
              </w:rPr>
              <w:t>1.2.4. PVM mokėtojo kodas</w:t>
            </w:r>
          </w:p>
        </w:tc>
        <w:tc>
          <w:tcPr>
            <w:tcW w:w="3510" w:type="dxa"/>
          </w:tcPr>
          <w:p w14:paraId="581C895C" w14:textId="77777777" w:rsidR="00A8336F" w:rsidRPr="00A8336F" w:rsidRDefault="00A8336F" w:rsidP="00A8336F">
            <w:pPr>
              <w:jc w:val="center"/>
              <w:rPr>
                <w:rFonts w:ascii="Arial" w:hAnsi="Arial" w:cs="Arial"/>
                <w:kern w:val="2"/>
                <w:sz w:val="22"/>
                <w:szCs w:val="22"/>
              </w:rPr>
            </w:pPr>
          </w:p>
        </w:tc>
      </w:tr>
      <w:tr w:rsidR="00A8336F" w:rsidRPr="00A8336F" w14:paraId="20443EFE" w14:textId="77777777">
        <w:tc>
          <w:tcPr>
            <w:tcW w:w="2808" w:type="dxa"/>
            <w:vMerge/>
          </w:tcPr>
          <w:p w14:paraId="61D85D9A" w14:textId="77777777" w:rsidR="00A8336F" w:rsidRPr="00A8336F" w:rsidRDefault="00A8336F" w:rsidP="00A8336F">
            <w:pPr>
              <w:rPr>
                <w:rFonts w:ascii="Arial" w:hAnsi="Arial" w:cs="Arial"/>
                <w:b/>
                <w:kern w:val="2"/>
                <w:sz w:val="22"/>
                <w:szCs w:val="22"/>
              </w:rPr>
            </w:pPr>
          </w:p>
        </w:tc>
        <w:tc>
          <w:tcPr>
            <w:tcW w:w="3240" w:type="dxa"/>
          </w:tcPr>
          <w:p w14:paraId="448BBA02" w14:textId="77777777" w:rsidR="00A8336F" w:rsidRPr="00A8336F" w:rsidRDefault="00A8336F" w:rsidP="00A8336F">
            <w:pPr>
              <w:rPr>
                <w:rFonts w:ascii="Arial" w:hAnsi="Arial" w:cs="Arial"/>
                <w:kern w:val="2"/>
                <w:sz w:val="22"/>
                <w:szCs w:val="22"/>
              </w:rPr>
            </w:pPr>
            <w:r w:rsidRPr="00A8336F">
              <w:rPr>
                <w:rFonts w:ascii="Arial" w:hAnsi="Arial" w:cs="Arial"/>
                <w:kern w:val="2"/>
                <w:sz w:val="22"/>
                <w:szCs w:val="22"/>
              </w:rPr>
              <w:t>1.2.5. Atsiskaitomoji sąskaita</w:t>
            </w:r>
          </w:p>
        </w:tc>
        <w:tc>
          <w:tcPr>
            <w:tcW w:w="3510" w:type="dxa"/>
          </w:tcPr>
          <w:p w14:paraId="3F6BA921" w14:textId="77777777" w:rsidR="00A8336F" w:rsidRPr="00A8336F" w:rsidRDefault="00A8336F" w:rsidP="00A8336F">
            <w:pPr>
              <w:jc w:val="center"/>
              <w:rPr>
                <w:rFonts w:ascii="Arial" w:hAnsi="Arial" w:cs="Arial"/>
                <w:kern w:val="2"/>
                <w:sz w:val="22"/>
                <w:szCs w:val="22"/>
              </w:rPr>
            </w:pPr>
          </w:p>
        </w:tc>
      </w:tr>
      <w:tr w:rsidR="00A8336F" w:rsidRPr="00A8336F" w14:paraId="30EA3855" w14:textId="77777777">
        <w:tc>
          <w:tcPr>
            <w:tcW w:w="2808" w:type="dxa"/>
            <w:vMerge/>
          </w:tcPr>
          <w:p w14:paraId="75314E3E" w14:textId="77777777" w:rsidR="00A8336F" w:rsidRPr="00A8336F" w:rsidRDefault="00A8336F" w:rsidP="00A8336F">
            <w:pPr>
              <w:rPr>
                <w:rFonts w:ascii="Arial" w:hAnsi="Arial" w:cs="Arial"/>
                <w:b/>
                <w:kern w:val="2"/>
                <w:sz w:val="22"/>
                <w:szCs w:val="22"/>
              </w:rPr>
            </w:pPr>
          </w:p>
        </w:tc>
        <w:tc>
          <w:tcPr>
            <w:tcW w:w="3240" w:type="dxa"/>
          </w:tcPr>
          <w:p w14:paraId="7F9394A9" w14:textId="77777777" w:rsidR="00A8336F" w:rsidRPr="00A8336F" w:rsidRDefault="00A8336F" w:rsidP="00A8336F">
            <w:pPr>
              <w:rPr>
                <w:rFonts w:ascii="Arial" w:hAnsi="Arial" w:cs="Arial"/>
                <w:kern w:val="2"/>
                <w:sz w:val="22"/>
                <w:szCs w:val="22"/>
              </w:rPr>
            </w:pPr>
            <w:r w:rsidRPr="00A8336F">
              <w:rPr>
                <w:rFonts w:ascii="Arial" w:hAnsi="Arial" w:cs="Arial"/>
                <w:kern w:val="2"/>
                <w:sz w:val="22"/>
                <w:szCs w:val="22"/>
              </w:rPr>
              <w:t>1.2.6. Bankas, banko kodas</w:t>
            </w:r>
          </w:p>
        </w:tc>
        <w:tc>
          <w:tcPr>
            <w:tcW w:w="3510" w:type="dxa"/>
          </w:tcPr>
          <w:p w14:paraId="5BBB0636" w14:textId="77777777" w:rsidR="00A8336F" w:rsidRPr="00A8336F" w:rsidRDefault="00A8336F" w:rsidP="00A8336F">
            <w:pPr>
              <w:jc w:val="center"/>
              <w:rPr>
                <w:rFonts w:ascii="Arial" w:hAnsi="Arial" w:cs="Arial"/>
                <w:kern w:val="2"/>
                <w:sz w:val="22"/>
                <w:szCs w:val="22"/>
              </w:rPr>
            </w:pPr>
          </w:p>
        </w:tc>
      </w:tr>
      <w:tr w:rsidR="00A8336F" w:rsidRPr="00A8336F" w14:paraId="7BD75EB8" w14:textId="77777777">
        <w:tc>
          <w:tcPr>
            <w:tcW w:w="2808" w:type="dxa"/>
            <w:vMerge/>
          </w:tcPr>
          <w:p w14:paraId="247FF23E" w14:textId="77777777" w:rsidR="00A8336F" w:rsidRPr="00A8336F" w:rsidRDefault="00A8336F" w:rsidP="00A8336F">
            <w:pPr>
              <w:rPr>
                <w:rFonts w:ascii="Arial" w:hAnsi="Arial" w:cs="Arial"/>
                <w:b/>
                <w:kern w:val="2"/>
                <w:sz w:val="22"/>
                <w:szCs w:val="22"/>
              </w:rPr>
            </w:pPr>
          </w:p>
        </w:tc>
        <w:tc>
          <w:tcPr>
            <w:tcW w:w="3240" w:type="dxa"/>
          </w:tcPr>
          <w:p w14:paraId="5B7CF470" w14:textId="77777777" w:rsidR="00A8336F" w:rsidRPr="00A8336F" w:rsidRDefault="00A8336F" w:rsidP="00A8336F">
            <w:pPr>
              <w:rPr>
                <w:rFonts w:ascii="Arial" w:hAnsi="Arial" w:cs="Arial"/>
                <w:kern w:val="2"/>
                <w:sz w:val="22"/>
                <w:szCs w:val="22"/>
              </w:rPr>
            </w:pPr>
            <w:r w:rsidRPr="00A8336F">
              <w:rPr>
                <w:rFonts w:ascii="Arial" w:hAnsi="Arial" w:cs="Arial"/>
                <w:kern w:val="2"/>
                <w:sz w:val="22"/>
                <w:szCs w:val="22"/>
              </w:rPr>
              <w:t>1.2.7. Telefonas</w:t>
            </w:r>
          </w:p>
        </w:tc>
        <w:tc>
          <w:tcPr>
            <w:tcW w:w="3510" w:type="dxa"/>
          </w:tcPr>
          <w:p w14:paraId="63BA4434" w14:textId="77777777" w:rsidR="00A8336F" w:rsidRPr="00A8336F" w:rsidRDefault="00A8336F" w:rsidP="00A8336F">
            <w:pPr>
              <w:jc w:val="center"/>
              <w:rPr>
                <w:rFonts w:ascii="Arial" w:hAnsi="Arial" w:cs="Arial"/>
                <w:kern w:val="2"/>
                <w:sz w:val="22"/>
                <w:szCs w:val="22"/>
              </w:rPr>
            </w:pPr>
          </w:p>
        </w:tc>
      </w:tr>
      <w:tr w:rsidR="00A8336F" w:rsidRPr="00A8336F" w14:paraId="4B871DAB" w14:textId="77777777">
        <w:tc>
          <w:tcPr>
            <w:tcW w:w="2808" w:type="dxa"/>
            <w:vMerge/>
          </w:tcPr>
          <w:p w14:paraId="1059C543" w14:textId="77777777" w:rsidR="00A8336F" w:rsidRPr="00A8336F" w:rsidRDefault="00A8336F" w:rsidP="00A8336F">
            <w:pPr>
              <w:rPr>
                <w:rFonts w:ascii="Arial" w:hAnsi="Arial" w:cs="Arial"/>
                <w:b/>
                <w:kern w:val="2"/>
                <w:sz w:val="22"/>
                <w:szCs w:val="22"/>
              </w:rPr>
            </w:pPr>
          </w:p>
        </w:tc>
        <w:tc>
          <w:tcPr>
            <w:tcW w:w="3240" w:type="dxa"/>
          </w:tcPr>
          <w:p w14:paraId="5EF15E19" w14:textId="77777777" w:rsidR="00A8336F" w:rsidRPr="00A8336F" w:rsidRDefault="00A8336F" w:rsidP="00A8336F">
            <w:pPr>
              <w:rPr>
                <w:rFonts w:ascii="Arial" w:hAnsi="Arial" w:cs="Arial"/>
                <w:kern w:val="2"/>
                <w:sz w:val="22"/>
                <w:szCs w:val="22"/>
              </w:rPr>
            </w:pPr>
            <w:r w:rsidRPr="00A8336F">
              <w:rPr>
                <w:rFonts w:ascii="Arial" w:hAnsi="Arial" w:cs="Arial"/>
                <w:kern w:val="2"/>
                <w:sz w:val="22"/>
                <w:szCs w:val="22"/>
              </w:rPr>
              <w:t>1.2.8. El. paštas</w:t>
            </w:r>
          </w:p>
        </w:tc>
        <w:tc>
          <w:tcPr>
            <w:tcW w:w="3510" w:type="dxa"/>
          </w:tcPr>
          <w:p w14:paraId="6CB3DF36" w14:textId="77777777" w:rsidR="00A8336F" w:rsidRPr="00A8336F" w:rsidRDefault="00A8336F" w:rsidP="00A8336F">
            <w:pPr>
              <w:jc w:val="center"/>
              <w:rPr>
                <w:rFonts w:ascii="Arial" w:hAnsi="Arial" w:cs="Arial"/>
                <w:kern w:val="2"/>
                <w:sz w:val="22"/>
                <w:szCs w:val="22"/>
              </w:rPr>
            </w:pPr>
          </w:p>
        </w:tc>
      </w:tr>
      <w:tr w:rsidR="00A8336F" w:rsidRPr="00A8336F" w14:paraId="17D7FA5F" w14:textId="77777777">
        <w:tc>
          <w:tcPr>
            <w:tcW w:w="2808" w:type="dxa"/>
            <w:vMerge/>
          </w:tcPr>
          <w:p w14:paraId="1989F720" w14:textId="77777777" w:rsidR="00A8336F" w:rsidRPr="00A8336F" w:rsidRDefault="00A8336F" w:rsidP="00A8336F">
            <w:pPr>
              <w:rPr>
                <w:rFonts w:ascii="Arial" w:hAnsi="Arial" w:cs="Arial"/>
                <w:b/>
                <w:kern w:val="2"/>
                <w:sz w:val="22"/>
                <w:szCs w:val="22"/>
              </w:rPr>
            </w:pPr>
          </w:p>
        </w:tc>
        <w:tc>
          <w:tcPr>
            <w:tcW w:w="3240" w:type="dxa"/>
          </w:tcPr>
          <w:p w14:paraId="5CDA3D79" w14:textId="77777777" w:rsidR="00A8336F" w:rsidRPr="00A8336F" w:rsidRDefault="00A8336F" w:rsidP="00A8336F">
            <w:pPr>
              <w:rPr>
                <w:rFonts w:ascii="Arial" w:hAnsi="Arial" w:cs="Arial"/>
                <w:kern w:val="2"/>
                <w:sz w:val="22"/>
                <w:szCs w:val="22"/>
              </w:rPr>
            </w:pPr>
            <w:r w:rsidRPr="00A8336F">
              <w:rPr>
                <w:rFonts w:ascii="Arial" w:hAnsi="Arial" w:cs="Arial"/>
                <w:kern w:val="2"/>
                <w:sz w:val="22"/>
                <w:szCs w:val="22"/>
              </w:rPr>
              <w:t>1.2.9. Šalies atstovas</w:t>
            </w:r>
          </w:p>
        </w:tc>
        <w:tc>
          <w:tcPr>
            <w:tcW w:w="3510" w:type="dxa"/>
          </w:tcPr>
          <w:p w14:paraId="3B75234C" w14:textId="77777777" w:rsidR="00A8336F" w:rsidRPr="00A8336F" w:rsidRDefault="00A8336F" w:rsidP="00A8336F">
            <w:pPr>
              <w:jc w:val="center"/>
              <w:rPr>
                <w:rFonts w:ascii="Arial" w:hAnsi="Arial" w:cs="Arial"/>
                <w:kern w:val="2"/>
                <w:sz w:val="22"/>
                <w:szCs w:val="22"/>
              </w:rPr>
            </w:pPr>
          </w:p>
        </w:tc>
      </w:tr>
      <w:tr w:rsidR="00A8336F" w:rsidRPr="00A8336F" w14:paraId="167F9BBD" w14:textId="77777777">
        <w:tc>
          <w:tcPr>
            <w:tcW w:w="2808" w:type="dxa"/>
            <w:vMerge/>
          </w:tcPr>
          <w:p w14:paraId="53ACC73B" w14:textId="77777777" w:rsidR="00A8336F" w:rsidRPr="00A8336F" w:rsidRDefault="00A8336F" w:rsidP="00A8336F">
            <w:pPr>
              <w:rPr>
                <w:rFonts w:ascii="Arial" w:hAnsi="Arial" w:cs="Arial"/>
                <w:b/>
                <w:kern w:val="2"/>
                <w:sz w:val="22"/>
                <w:szCs w:val="22"/>
              </w:rPr>
            </w:pPr>
          </w:p>
        </w:tc>
        <w:tc>
          <w:tcPr>
            <w:tcW w:w="3240" w:type="dxa"/>
          </w:tcPr>
          <w:p w14:paraId="26640F88" w14:textId="77777777" w:rsidR="00A8336F" w:rsidRPr="00A8336F" w:rsidRDefault="00A8336F" w:rsidP="00A8336F">
            <w:pPr>
              <w:rPr>
                <w:rFonts w:ascii="Arial" w:hAnsi="Arial" w:cs="Arial"/>
                <w:kern w:val="2"/>
                <w:sz w:val="22"/>
                <w:szCs w:val="22"/>
              </w:rPr>
            </w:pPr>
            <w:r w:rsidRPr="00A8336F">
              <w:rPr>
                <w:rFonts w:ascii="Arial" w:hAnsi="Arial" w:cs="Arial"/>
                <w:kern w:val="2"/>
                <w:sz w:val="22"/>
                <w:szCs w:val="22"/>
              </w:rPr>
              <w:t>1.2.10. Atstovavimo pagrindas</w:t>
            </w:r>
          </w:p>
        </w:tc>
        <w:tc>
          <w:tcPr>
            <w:tcW w:w="3510" w:type="dxa"/>
          </w:tcPr>
          <w:p w14:paraId="67B499DD" w14:textId="77777777" w:rsidR="00A8336F" w:rsidRPr="00A8336F" w:rsidRDefault="00A8336F" w:rsidP="00A8336F">
            <w:pPr>
              <w:jc w:val="center"/>
              <w:rPr>
                <w:rFonts w:ascii="Arial" w:hAnsi="Arial" w:cs="Arial"/>
                <w:kern w:val="2"/>
                <w:sz w:val="22"/>
                <w:szCs w:val="22"/>
              </w:rPr>
            </w:pPr>
          </w:p>
        </w:tc>
      </w:tr>
    </w:tbl>
    <w:p w14:paraId="38865D14" w14:textId="77777777" w:rsidR="00DA2ADD" w:rsidRPr="00A8336F" w:rsidRDefault="00DA2ADD">
      <w:pPr>
        <w:jc w:val="both"/>
        <w:rPr>
          <w:rFonts w:ascii="Arial" w:hAnsi="Arial" w:cs="Arial"/>
          <w:sz w:val="22"/>
          <w:szCs w:val="22"/>
        </w:rPr>
      </w:pPr>
    </w:p>
    <w:tbl>
      <w:tblPr>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42"/>
        <w:gridCol w:w="2678"/>
        <w:gridCol w:w="4311"/>
      </w:tblGrid>
      <w:tr w:rsidR="00DA2ADD" w:rsidRPr="00A8336F" w14:paraId="416D14C4" w14:textId="77777777" w:rsidTr="145F30A1">
        <w:trPr>
          <w:trHeight w:val="300"/>
        </w:trPr>
        <w:tc>
          <w:tcPr>
            <w:tcW w:w="9536" w:type="dxa"/>
            <w:gridSpan w:val="4"/>
          </w:tcPr>
          <w:p w14:paraId="15ADA3AE" w14:textId="77777777" w:rsidR="00DA2ADD" w:rsidRPr="00A8336F" w:rsidRDefault="005B3C59">
            <w:pPr>
              <w:jc w:val="center"/>
              <w:rPr>
                <w:rFonts w:ascii="Arial" w:hAnsi="Arial" w:cs="Arial"/>
                <w:b/>
                <w:kern w:val="2"/>
                <w:sz w:val="22"/>
                <w:szCs w:val="22"/>
              </w:rPr>
            </w:pPr>
            <w:r w:rsidRPr="00A8336F">
              <w:rPr>
                <w:rFonts w:ascii="Arial" w:hAnsi="Arial" w:cs="Arial"/>
                <w:b/>
                <w:kern w:val="2"/>
                <w:sz w:val="22"/>
                <w:szCs w:val="22"/>
              </w:rPr>
              <w:t>2. ATSAKINGI ASMENYS</w:t>
            </w:r>
          </w:p>
        </w:tc>
      </w:tr>
      <w:tr w:rsidR="00DA2ADD" w:rsidRPr="00A8336F" w14:paraId="13602E7E" w14:textId="77777777" w:rsidTr="001D2700">
        <w:trPr>
          <w:trHeight w:val="300"/>
        </w:trPr>
        <w:tc>
          <w:tcPr>
            <w:tcW w:w="2405" w:type="dxa"/>
          </w:tcPr>
          <w:p w14:paraId="10C272C8" w14:textId="77777777" w:rsidR="00DA2ADD" w:rsidRPr="00A8336F" w:rsidRDefault="005B3C59">
            <w:pPr>
              <w:rPr>
                <w:rFonts w:ascii="Arial" w:hAnsi="Arial" w:cs="Arial"/>
                <w:b/>
                <w:kern w:val="2"/>
                <w:sz w:val="22"/>
                <w:szCs w:val="22"/>
              </w:rPr>
            </w:pPr>
            <w:r w:rsidRPr="00A8336F">
              <w:rPr>
                <w:rFonts w:ascii="Arial" w:hAnsi="Arial" w:cs="Arial"/>
                <w:b/>
                <w:kern w:val="2"/>
                <w:sz w:val="22"/>
                <w:szCs w:val="22"/>
              </w:rPr>
              <w:t xml:space="preserve">2.1. Pirkėjo kontaktiniai asmenys, atsakingi už Sutarties vykdymą, </w:t>
            </w:r>
            <w:r w:rsidRPr="00A8336F">
              <w:rPr>
                <w:rFonts w:ascii="Arial" w:hAnsi="Arial" w:cs="Arial"/>
                <w:b/>
                <w:sz w:val="22"/>
                <w:szCs w:val="22"/>
              </w:rPr>
              <w:t>Paslaugų</w:t>
            </w:r>
            <w:r w:rsidRPr="00A8336F">
              <w:rPr>
                <w:rFonts w:ascii="Arial" w:hAnsi="Arial" w:cs="Arial"/>
                <w:b/>
                <w:kern w:val="2"/>
                <w:sz w:val="22"/>
                <w:szCs w:val="22"/>
              </w:rPr>
              <w:t xml:space="preserve"> priėmimą, Sąskaitų per informacinę sistemą SABIS priėmimą</w:t>
            </w:r>
          </w:p>
        </w:tc>
        <w:tc>
          <w:tcPr>
            <w:tcW w:w="7131" w:type="dxa"/>
            <w:gridSpan w:val="3"/>
          </w:tcPr>
          <w:p w14:paraId="0EBA1264" w14:textId="77777777" w:rsidR="00DA2ADD" w:rsidRPr="00A8336F" w:rsidRDefault="005B3C59">
            <w:pPr>
              <w:rPr>
                <w:rFonts w:ascii="Arial" w:hAnsi="Arial" w:cs="Arial"/>
                <w:color w:val="4472C4"/>
                <w:kern w:val="2"/>
                <w:sz w:val="22"/>
                <w:szCs w:val="22"/>
              </w:rPr>
            </w:pPr>
            <w:r w:rsidRPr="00A8336F">
              <w:rPr>
                <w:rFonts w:ascii="Arial" w:hAnsi="Arial" w:cs="Arial"/>
                <w:color w:val="4472C4"/>
                <w:kern w:val="2"/>
                <w:sz w:val="22"/>
                <w:szCs w:val="22"/>
              </w:rPr>
              <w:t>(nurodyti padalinį / skyrių, pareigas, vardą, pavardę, tel., el. paštą)</w:t>
            </w:r>
          </w:p>
        </w:tc>
      </w:tr>
      <w:tr w:rsidR="00DA2ADD" w:rsidRPr="00A8336F" w14:paraId="3EFDFE28" w14:textId="77777777" w:rsidTr="001D2700">
        <w:trPr>
          <w:trHeight w:val="300"/>
        </w:trPr>
        <w:tc>
          <w:tcPr>
            <w:tcW w:w="2405" w:type="dxa"/>
          </w:tcPr>
          <w:p w14:paraId="6BE45909" w14:textId="77777777" w:rsidR="00DA2ADD" w:rsidRPr="00A8336F" w:rsidRDefault="005B3C59">
            <w:pPr>
              <w:rPr>
                <w:rFonts w:ascii="Arial" w:hAnsi="Arial" w:cs="Arial"/>
                <w:b/>
                <w:kern w:val="2"/>
                <w:sz w:val="22"/>
                <w:szCs w:val="22"/>
              </w:rPr>
            </w:pPr>
            <w:r w:rsidRPr="00A8336F">
              <w:rPr>
                <w:rFonts w:ascii="Arial" w:hAnsi="Arial" w:cs="Arial"/>
                <w:b/>
                <w:kern w:val="2"/>
                <w:sz w:val="22"/>
                <w:szCs w:val="22"/>
              </w:rPr>
              <w:t>2.2. Tiekėjo kontaktiniai asmenys, atsakingi už Sutarties vykdymą</w:t>
            </w:r>
          </w:p>
        </w:tc>
        <w:tc>
          <w:tcPr>
            <w:tcW w:w="7131" w:type="dxa"/>
            <w:gridSpan w:val="3"/>
          </w:tcPr>
          <w:p w14:paraId="32389021" w14:textId="77777777" w:rsidR="00DA2ADD" w:rsidRPr="00A8336F" w:rsidRDefault="005B3C59">
            <w:pPr>
              <w:rPr>
                <w:rFonts w:ascii="Arial" w:hAnsi="Arial" w:cs="Arial"/>
                <w:color w:val="4472C4"/>
                <w:kern w:val="2"/>
                <w:sz w:val="22"/>
                <w:szCs w:val="22"/>
              </w:rPr>
            </w:pPr>
            <w:r w:rsidRPr="00A8336F">
              <w:rPr>
                <w:rFonts w:ascii="Arial" w:hAnsi="Arial" w:cs="Arial"/>
                <w:color w:val="4472C4"/>
                <w:kern w:val="2"/>
                <w:sz w:val="22"/>
                <w:szCs w:val="22"/>
              </w:rPr>
              <w:t>(nurodyti padalinį / skyrių, pareigas, vardą, pavardę, tel., el. paštą)</w:t>
            </w:r>
          </w:p>
        </w:tc>
      </w:tr>
      <w:tr w:rsidR="00DA2ADD" w:rsidRPr="00A8336F" w14:paraId="38241DA0" w14:textId="77777777" w:rsidTr="145F30A1">
        <w:trPr>
          <w:trHeight w:val="300"/>
        </w:trPr>
        <w:tc>
          <w:tcPr>
            <w:tcW w:w="9536" w:type="dxa"/>
            <w:gridSpan w:val="4"/>
          </w:tcPr>
          <w:p w14:paraId="310C18E7" w14:textId="77777777" w:rsidR="00DA2ADD" w:rsidRPr="00A8336F" w:rsidRDefault="005B3C59">
            <w:pPr>
              <w:jc w:val="center"/>
              <w:rPr>
                <w:rFonts w:ascii="Arial" w:hAnsi="Arial" w:cs="Arial"/>
                <w:b/>
                <w:kern w:val="2"/>
                <w:sz w:val="22"/>
                <w:szCs w:val="22"/>
              </w:rPr>
            </w:pPr>
            <w:r w:rsidRPr="00A8336F">
              <w:rPr>
                <w:rFonts w:ascii="Arial" w:hAnsi="Arial" w:cs="Arial"/>
                <w:b/>
                <w:kern w:val="2"/>
                <w:sz w:val="22"/>
                <w:szCs w:val="22"/>
              </w:rPr>
              <w:lastRenderedPageBreak/>
              <w:t>3. SUTARTIES DALYKAS</w:t>
            </w:r>
          </w:p>
        </w:tc>
      </w:tr>
      <w:tr w:rsidR="00DA2ADD" w:rsidRPr="00A8336F" w14:paraId="4A4AC2C9" w14:textId="77777777" w:rsidTr="001D2700">
        <w:trPr>
          <w:trHeight w:val="300"/>
        </w:trPr>
        <w:tc>
          <w:tcPr>
            <w:tcW w:w="2405" w:type="dxa"/>
          </w:tcPr>
          <w:p w14:paraId="5C915672" w14:textId="77777777" w:rsidR="00DA2ADD" w:rsidRPr="00A8336F" w:rsidRDefault="005B3C59">
            <w:pPr>
              <w:rPr>
                <w:rFonts w:ascii="Arial" w:hAnsi="Arial" w:cs="Arial"/>
                <w:b/>
                <w:kern w:val="2"/>
                <w:sz w:val="22"/>
                <w:szCs w:val="22"/>
              </w:rPr>
            </w:pPr>
            <w:r w:rsidRPr="00A8336F">
              <w:rPr>
                <w:rFonts w:ascii="Arial" w:hAnsi="Arial" w:cs="Arial"/>
                <w:b/>
                <w:kern w:val="2"/>
                <w:sz w:val="22"/>
                <w:szCs w:val="22"/>
              </w:rPr>
              <w:t>3.1. Sutarties dalykas</w:t>
            </w:r>
          </w:p>
        </w:tc>
        <w:tc>
          <w:tcPr>
            <w:tcW w:w="7131" w:type="dxa"/>
            <w:gridSpan w:val="3"/>
          </w:tcPr>
          <w:p w14:paraId="4EAE2CA7" w14:textId="6C26B41C" w:rsidR="00DA2ADD" w:rsidRPr="00A8336F" w:rsidRDefault="005B3C59" w:rsidP="00A8336F">
            <w:pPr>
              <w:jc w:val="both"/>
              <w:rPr>
                <w:rFonts w:ascii="Arial" w:hAnsi="Arial" w:cs="Arial"/>
                <w:color w:val="000000"/>
                <w:kern w:val="2"/>
                <w:sz w:val="22"/>
                <w:szCs w:val="22"/>
              </w:rPr>
            </w:pPr>
            <w:r w:rsidRPr="00A8336F">
              <w:rPr>
                <w:rFonts w:ascii="Arial" w:hAnsi="Arial" w:cs="Arial"/>
                <w:kern w:val="2"/>
                <w:sz w:val="22"/>
                <w:szCs w:val="22"/>
              </w:rPr>
              <w:t xml:space="preserve">Tiekėjas įsipareigoja Sutartyje numatytomis sąlygomis suteikti Pirkėjui </w:t>
            </w:r>
            <w:r w:rsidR="00A8336F" w:rsidRPr="00ED2A62">
              <w:rPr>
                <w:rStyle w:val="Style6"/>
                <w:rFonts w:cs="Arial"/>
                <w:bCs/>
                <w:noProof/>
              </w:rPr>
              <w:t xml:space="preserve">mažagabaritės ir kitos technikos su keičiamais padargais nuomos </w:t>
            </w:r>
            <w:r w:rsidR="00A8336F">
              <w:rPr>
                <w:rStyle w:val="Style6"/>
                <w:rFonts w:cs="Arial"/>
                <w:bCs/>
                <w:noProof/>
              </w:rPr>
              <w:t>p</w:t>
            </w:r>
            <w:r w:rsidR="00A8336F" w:rsidRPr="00ED2A62">
              <w:rPr>
                <w:rStyle w:val="Style6"/>
                <w:rFonts w:cs="Arial"/>
                <w:bCs/>
                <w:noProof/>
              </w:rPr>
              <w:t>aslaug</w:t>
            </w:r>
            <w:r w:rsidR="00A8336F">
              <w:rPr>
                <w:rStyle w:val="Style6"/>
                <w:rFonts w:cs="Arial"/>
                <w:bCs/>
                <w:noProof/>
              </w:rPr>
              <w:t>a</w:t>
            </w:r>
            <w:r w:rsidR="00A8336F" w:rsidRPr="00ED2A62">
              <w:rPr>
                <w:rStyle w:val="Style6"/>
                <w:rFonts w:cs="Arial"/>
                <w:bCs/>
                <w:noProof/>
              </w:rPr>
              <w:t>s</w:t>
            </w:r>
            <w:r w:rsidR="00A8336F">
              <w:rPr>
                <w:rStyle w:val="Style6"/>
                <w:rFonts w:cs="Arial"/>
                <w:bCs/>
                <w:noProof/>
              </w:rPr>
              <w:t xml:space="preserve">, </w:t>
            </w:r>
            <w:r w:rsidR="00A8336F" w:rsidRPr="00ED2A62">
              <w:rPr>
                <w:rStyle w:val="Style6"/>
                <w:rFonts w:cs="Arial"/>
                <w:bCs/>
                <w:noProof/>
              </w:rPr>
              <w:t>įskaitant ir nuomojamos technikos atvežimo/išvežimo į paslaugų teikimo vietą</w:t>
            </w:r>
            <w:r w:rsidR="00A8336F">
              <w:rPr>
                <w:rStyle w:val="Style6"/>
                <w:rFonts w:cs="Arial"/>
                <w:bCs/>
                <w:noProof/>
              </w:rPr>
              <w:t xml:space="preserve"> kaštus bei</w:t>
            </w:r>
            <w:r w:rsidR="00A8336F" w:rsidRPr="00ED2A62">
              <w:rPr>
                <w:rStyle w:val="Style6"/>
                <w:rFonts w:cs="Arial"/>
                <w:bCs/>
                <w:noProof/>
              </w:rPr>
              <w:t xml:space="preserve"> technikos operatoriaus darbą </w:t>
            </w:r>
            <w:r w:rsidRPr="00A8336F">
              <w:rPr>
                <w:rFonts w:ascii="Arial" w:hAnsi="Arial" w:cs="Arial"/>
                <w:color w:val="000000"/>
                <w:kern w:val="2"/>
                <w:sz w:val="22"/>
                <w:szCs w:val="22"/>
              </w:rPr>
              <w:t>(toliau – Paslaugos).</w:t>
            </w:r>
          </w:p>
          <w:p w14:paraId="0AF3E953" w14:textId="1FEB2426" w:rsidR="00DA2ADD" w:rsidRPr="00A8336F" w:rsidRDefault="005B3C59" w:rsidP="00A8336F">
            <w:pPr>
              <w:jc w:val="both"/>
              <w:rPr>
                <w:rFonts w:ascii="Arial" w:hAnsi="Arial" w:cs="Arial"/>
                <w:color w:val="000000"/>
                <w:kern w:val="2"/>
                <w:sz w:val="22"/>
                <w:szCs w:val="22"/>
              </w:rPr>
            </w:pPr>
            <w:r w:rsidRPr="00A8336F">
              <w:rPr>
                <w:rFonts w:ascii="Arial" w:hAnsi="Arial" w:cs="Arial"/>
                <w:color w:val="000000"/>
                <w:kern w:val="2"/>
                <w:sz w:val="22"/>
                <w:szCs w:val="22"/>
              </w:rPr>
              <w:t xml:space="preserve">Išsamus </w:t>
            </w:r>
            <w:r w:rsidRPr="00A8336F">
              <w:rPr>
                <w:rFonts w:ascii="Arial" w:hAnsi="Arial" w:cs="Arial"/>
                <w:color w:val="000000"/>
                <w:sz w:val="22"/>
                <w:szCs w:val="22"/>
              </w:rPr>
              <w:t>Paslaugų</w:t>
            </w:r>
            <w:r w:rsidRPr="00A8336F">
              <w:rPr>
                <w:rFonts w:ascii="Arial" w:hAnsi="Arial" w:cs="Arial"/>
                <w:color w:val="000000"/>
                <w:kern w:val="2"/>
                <w:sz w:val="22"/>
                <w:szCs w:val="22"/>
              </w:rPr>
              <w:t xml:space="preserve"> aprašymas ir kiti </w:t>
            </w:r>
            <w:r w:rsidRPr="00E0583E">
              <w:rPr>
                <w:rFonts w:ascii="Arial" w:hAnsi="Arial" w:cs="Arial"/>
                <w:color w:val="000000"/>
                <w:kern w:val="2"/>
                <w:sz w:val="22"/>
                <w:szCs w:val="22"/>
              </w:rPr>
              <w:t xml:space="preserve">reikalavimai teikiamoms </w:t>
            </w:r>
            <w:r w:rsidRPr="00E0583E">
              <w:rPr>
                <w:rFonts w:ascii="Arial" w:hAnsi="Arial" w:cs="Arial"/>
                <w:color w:val="000000"/>
                <w:sz w:val="22"/>
                <w:szCs w:val="22"/>
              </w:rPr>
              <w:t>Paslaugoms</w:t>
            </w:r>
            <w:r w:rsidRPr="00E0583E">
              <w:rPr>
                <w:rFonts w:ascii="Arial" w:hAnsi="Arial" w:cs="Arial"/>
                <w:color w:val="000000"/>
                <w:kern w:val="2"/>
                <w:sz w:val="22"/>
                <w:szCs w:val="22"/>
              </w:rPr>
              <w:t xml:space="preserve"> nustatyti Sutarties priede Nr. </w:t>
            </w:r>
            <w:r w:rsidR="00A8336F" w:rsidRPr="00E0583E">
              <w:rPr>
                <w:rFonts w:ascii="Arial" w:hAnsi="Arial" w:cs="Arial"/>
                <w:color w:val="000000"/>
                <w:kern w:val="2"/>
                <w:sz w:val="22"/>
                <w:szCs w:val="22"/>
              </w:rPr>
              <w:t>2</w:t>
            </w:r>
            <w:r w:rsidRPr="00E0583E">
              <w:rPr>
                <w:rFonts w:ascii="Arial" w:hAnsi="Arial" w:cs="Arial"/>
                <w:color w:val="000000"/>
                <w:kern w:val="2"/>
                <w:sz w:val="22"/>
                <w:szCs w:val="22"/>
              </w:rPr>
              <w:t xml:space="preserve"> „Techninė specifikacija“ (toliau – Techninė specifikacija) ir Sutarties priede Nr. </w:t>
            </w:r>
            <w:r w:rsidR="00A8336F" w:rsidRPr="00E0583E">
              <w:rPr>
                <w:rFonts w:ascii="Arial" w:hAnsi="Arial" w:cs="Arial"/>
                <w:color w:val="000000"/>
                <w:kern w:val="2"/>
                <w:sz w:val="22"/>
                <w:szCs w:val="22"/>
              </w:rPr>
              <w:t>1</w:t>
            </w:r>
            <w:r w:rsidR="001A7097">
              <w:rPr>
                <w:rFonts w:ascii="Arial" w:hAnsi="Arial" w:cs="Arial"/>
                <w:color w:val="000000"/>
                <w:kern w:val="2"/>
                <w:sz w:val="22"/>
                <w:szCs w:val="22"/>
              </w:rPr>
              <w:t xml:space="preserve"> </w:t>
            </w:r>
            <w:r w:rsidRPr="00E0583E">
              <w:rPr>
                <w:rFonts w:ascii="Arial" w:hAnsi="Arial" w:cs="Arial"/>
                <w:color w:val="000000"/>
                <w:kern w:val="2"/>
                <w:sz w:val="22"/>
                <w:szCs w:val="22"/>
              </w:rPr>
              <w:t>„Pasiūlym</w:t>
            </w:r>
            <w:r w:rsidR="00CB1BED">
              <w:rPr>
                <w:rFonts w:ascii="Arial" w:hAnsi="Arial" w:cs="Arial"/>
                <w:color w:val="000000"/>
                <w:kern w:val="2"/>
                <w:sz w:val="22"/>
                <w:szCs w:val="22"/>
              </w:rPr>
              <w:t>as</w:t>
            </w:r>
            <w:r w:rsidRPr="00E0583E">
              <w:rPr>
                <w:rFonts w:ascii="Arial" w:hAnsi="Arial" w:cs="Arial"/>
                <w:color w:val="000000"/>
                <w:kern w:val="2"/>
                <w:sz w:val="22"/>
                <w:szCs w:val="22"/>
              </w:rPr>
              <w:t>“.</w:t>
            </w:r>
          </w:p>
        </w:tc>
      </w:tr>
      <w:tr w:rsidR="00DA2ADD" w:rsidRPr="00A8336F" w14:paraId="1DD37EEE" w14:textId="77777777" w:rsidTr="001D2700">
        <w:trPr>
          <w:trHeight w:val="300"/>
        </w:trPr>
        <w:tc>
          <w:tcPr>
            <w:tcW w:w="2405" w:type="dxa"/>
          </w:tcPr>
          <w:p w14:paraId="311F6440" w14:textId="77777777" w:rsidR="00DA2ADD" w:rsidRPr="00A8336F" w:rsidRDefault="005B3C59">
            <w:pPr>
              <w:rPr>
                <w:rFonts w:ascii="Arial" w:hAnsi="Arial" w:cs="Arial"/>
                <w:b/>
                <w:kern w:val="2"/>
                <w:sz w:val="22"/>
                <w:szCs w:val="22"/>
              </w:rPr>
            </w:pPr>
            <w:r w:rsidRPr="00A8336F">
              <w:rPr>
                <w:rFonts w:ascii="Arial" w:hAnsi="Arial" w:cs="Arial"/>
                <w:b/>
                <w:kern w:val="2"/>
                <w:sz w:val="22"/>
                <w:szCs w:val="22"/>
              </w:rPr>
              <w:t>3.2. Pirkimo pavadinimas ir numeris</w:t>
            </w:r>
          </w:p>
        </w:tc>
        <w:tc>
          <w:tcPr>
            <w:tcW w:w="7131" w:type="dxa"/>
            <w:gridSpan w:val="3"/>
          </w:tcPr>
          <w:p w14:paraId="1C55ACD1" w14:textId="4F14EE11" w:rsidR="00DA2ADD" w:rsidRPr="00A8336F" w:rsidRDefault="00A8336F">
            <w:pPr>
              <w:rPr>
                <w:rFonts w:ascii="Arial" w:hAnsi="Arial" w:cs="Arial"/>
                <w:kern w:val="2"/>
                <w:sz w:val="22"/>
                <w:szCs w:val="22"/>
              </w:rPr>
            </w:pPr>
            <w:proofErr w:type="spellStart"/>
            <w:r w:rsidRPr="00A8336F">
              <w:rPr>
                <w:rFonts w:ascii="Arial" w:hAnsi="Arial" w:cs="Arial"/>
                <w:kern w:val="2"/>
                <w:sz w:val="22"/>
                <w:szCs w:val="22"/>
              </w:rPr>
              <w:t>Mažagabaritinės</w:t>
            </w:r>
            <w:proofErr w:type="spellEnd"/>
            <w:r w:rsidRPr="00A8336F">
              <w:rPr>
                <w:rFonts w:ascii="Arial" w:hAnsi="Arial" w:cs="Arial"/>
                <w:kern w:val="2"/>
                <w:sz w:val="22"/>
                <w:szCs w:val="22"/>
              </w:rPr>
              <w:t xml:space="preserve"> vikšrinės technikos su </w:t>
            </w:r>
            <w:proofErr w:type="spellStart"/>
            <w:r w:rsidRPr="00A8336F">
              <w:rPr>
                <w:rFonts w:ascii="Arial" w:hAnsi="Arial" w:cs="Arial"/>
                <w:kern w:val="2"/>
                <w:sz w:val="22"/>
                <w:szCs w:val="22"/>
              </w:rPr>
              <w:t>įv</w:t>
            </w:r>
            <w:proofErr w:type="spellEnd"/>
            <w:r w:rsidRPr="00A8336F">
              <w:rPr>
                <w:rFonts w:ascii="Arial" w:hAnsi="Arial" w:cs="Arial"/>
                <w:kern w:val="2"/>
                <w:sz w:val="22"/>
                <w:szCs w:val="22"/>
              </w:rPr>
              <w:t>. žemės ruošos, kelmų ir šaknų frezavimo padargais nuoma, Nr. 3108/2026/BOS</w:t>
            </w:r>
            <w:r>
              <w:rPr>
                <w:rFonts w:ascii="Arial" w:hAnsi="Arial" w:cs="Arial"/>
                <w:kern w:val="2"/>
                <w:sz w:val="22"/>
                <w:szCs w:val="22"/>
              </w:rPr>
              <w:t>,</w:t>
            </w:r>
            <w:r>
              <w:rPr>
                <w:kern w:val="2"/>
                <w:szCs w:val="22"/>
              </w:rPr>
              <w:t xml:space="preserve"> </w:t>
            </w:r>
            <w:r w:rsidRPr="003A109E">
              <w:rPr>
                <w:rFonts w:ascii="Arial" w:hAnsi="Arial" w:cs="Arial"/>
                <w:kern w:val="2"/>
                <w:sz w:val="22"/>
                <w:szCs w:val="22"/>
              </w:rPr>
              <w:t xml:space="preserve">CVP IS Nr. </w:t>
            </w:r>
            <w:r w:rsidRPr="00467C8A">
              <w:rPr>
                <w:rFonts w:ascii="Arial" w:hAnsi="Arial" w:cs="Arial"/>
                <w:color w:val="4472C4"/>
                <w:kern w:val="2"/>
                <w:sz w:val="22"/>
                <w:szCs w:val="22"/>
              </w:rPr>
              <w:t>(įrašyti)</w:t>
            </w:r>
            <w:r w:rsidRPr="001C0972">
              <w:rPr>
                <w:rFonts w:ascii="Arial" w:hAnsi="Arial" w:cs="Arial"/>
                <w:kern w:val="2"/>
                <w:sz w:val="22"/>
                <w:szCs w:val="22"/>
              </w:rPr>
              <w:t>.</w:t>
            </w:r>
          </w:p>
        </w:tc>
      </w:tr>
      <w:tr w:rsidR="00DA2ADD" w:rsidRPr="00A8336F" w14:paraId="54A1E0A3" w14:textId="77777777" w:rsidTr="001D2700">
        <w:trPr>
          <w:trHeight w:val="300"/>
        </w:trPr>
        <w:tc>
          <w:tcPr>
            <w:tcW w:w="2405" w:type="dxa"/>
          </w:tcPr>
          <w:p w14:paraId="55B9425B" w14:textId="77777777" w:rsidR="00DA2ADD" w:rsidRPr="00A8336F" w:rsidRDefault="005B3C59">
            <w:pPr>
              <w:rPr>
                <w:rFonts w:ascii="Arial" w:hAnsi="Arial" w:cs="Arial"/>
                <w:b/>
                <w:kern w:val="2"/>
                <w:sz w:val="22"/>
                <w:szCs w:val="22"/>
              </w:rPr>
            </w:pPr>
            <w:r w:rsidRPr="00A8336F">
              <w:rPr>
                <w:rFonts w:ascii="Arial" w:hAnsi="Arial" w:cs="Arial"/>
                <w:b/>
                <w:kern w:val="2"/>
                <w:sz w:val="22"/>
                <w:szCs w:val="22"/>
              </w:rPr>
              <w:t>3.3. Informacija apie Europos Sąjungos lėšomis finansuojamą projektą arba kitą projektą</w:t>
            </w:r>
          </w:p>
        </w:tc>
        <w:tc>
          <w:tcPr>
            <w:tcW w:w="7131" w:type="dxa"/>
            <w:gridSpan w:val="3"/>
          </w:tcPr>
          <w:p w14:paraId="3F338B5A" w14:textId="77777777" w:rsidR="00DA2ADD" w:rsidRPr="00A8336F" w:rsidRDefault="005B3C59">
            <w:pPr>
              <w:rPr>
                <w:rFonts w:ascii="Arial" w:hAnsi="Arial" w:cs="Arial"/>
                <w:kern w:val="2"/>
                <w:sz w:val="22"/>
                <w:szCs w:val="22"/>
              </w:rPr>
            </w:pPr>
            <w:r w:rsidRPr="00A8336F">
              <w:rPr>
                <w:rFonts w:ascii="Arial" w:hAnsi="Arial" w:cs="Arial"/>
                <w:kern w:val="2"/>
                <w:sz w:val="22"/>
                <w:szCs w:val="22"/>
              </w:rPr>
              <w:t>Netaikoma</w:t>
            </w:r>
          </w:p>
          <w:p w14:paraId="3775E3EC" w14:textId="77777777" w:rsidR="00DA2ADD" w:rsidRPr="00A8336F" w:rsidRDefault="00DA2ADD">
            <w:pPr>
              <w:rPr>
                <w:rFonts w:ascii="Arial" w:hAnsi="Arial" w:cs="Arial"/>
                <w:kern w:val="2"/>
                <w:sz w:val="22"/>
                <w:szCs w:val="22"/>
              </w:rPr>
            </w:pPr>
          </w:p>
          <w:p w14:paraId="44C1A9F4" w14:textId="6B571D47" w:rsidR="00DA2ADD" w:rsidRPr="00A8336F" w:rsidRDefault="00DA2ADD">
            <w:pPr>
              <w:rPr>
                <w:rFonts w:ascii="Arial" w:hAnsi="Arial" w:cs="Arial"/>
                <w:kern w:val="2"/>
                <w:sz w:val="22"/>
                <w:szCs w:val="22"/>
              </w:rPr>
            </w:pPr>
          </w:p>
        </w:tc>
      </w:tr>
      <w:tr w:rsidR="00DA2ADD" w:rsidRPr="00A8336F" w14:paraId="17CFFC6A" w14:textId="77777777" w:rsidTr="145F30A1">
        <w:trPr>
          <w:trHeight w:val="300"/>
        </w:trPr>
        <w:tc>
          <w:tcPr>
            <w:tcW w:w="9536" w:type="dxa"/>
            <w:gridSpan w:val="4"/>
          </w:tcPr>
          <w:p w14:paraId="6133B5BD" w14:textId="77777777" w:rsidR="00DA2ADD" w:rsidRPr="00A8336F" w:rsidRDefault="005B3C59">
            <w:pPr>
              <w:jc w:val="center"/>
              <w:rPr>
                <w:rFonts w:ascii="Arial" w:hAnsi="Arial" w:cs="Arial"/>
                <w:b/>
                <w:kern w:val="2"/>
                <w:sz w:val="22"/>
                <w:szCs w:val="22"/>
              </w:rPr>
            </w:pPr>
            <w:r w:rsidRPr="00A8336F">
              <w:rPr>
                <w:rFonts w:ascii="Arial" w:hAnsi="Arial" w:cs="Arial"/>
                <w:b/>
                <w:kern w:val="2"/>
                <w:sz w:val="22"/>
                <w:szCs w:val="22"/>
              </w:rPr>
              <w:t xml:space="preserve">4. PASLAUGŲ SUTEIKIMO TERMINAI IR PASLAUGŲ PERDAVIMO </w:t>
            </w:r>
            <w:r w:rsidRPr="00A8336F">
              <w:rPr>
                <w:rFonts w:ascii="Arial" w:hAnsi="Arial" w:cs="Arial"/>
                <w:color w:val="000000"/>
                <w:kern w:val="2"/>
                <w:sz w:val="22"/>
                <w:szCs w:val="22"/>
              </w:rPr>
              <w:t>–</w:t>
            </w:r>
            <w:r w:rsidRPr="00A8336F">
              <w:rPr>
                <w:rFonts w:ascii="Arial" w:hAnsi="Arial" w:cs="Arial"/>
                <w:b/>
                <w:kern w:val="2"/>
                <w:sz w:val="22"/>
                <w:szCs w:val="22"/>
              </w:rPr>
              <w:t xml:space="preserve"> PRIĖMIMO TVARKA</w:t>
            </w:r>
          </w:p>
        </w:tc>
      </w:tr>
      <w:tr w:rsidR="00DA2ADD" w:rsidRPr="00A8336F" w14:paraId="131DB159" w14:textId="77777777" w:rsidTr="001D2700">
        <w:trPr>
          <w:trHeight w:val="3234"/>
        </w:trPr>
        <w:tc>
          <w:tcPr>
            <w:tcW w:w="2405" w:type="dxa"/>
          </w:tcPr>
          <w:p w14:paraId="12F7CFAC" w14:textId="59747CE3" w:rsidR="00DA2ADD" w:rsidRPr="008D5706" w:rsidRDefault="005B3C59" w:rsidP="007A6CC3">
            <w:pPr>
              <w:rPr>
                <w:rFonts w:ascii="Arial" w:hAnsi="Arial" w:cs="Arial"/>
                <w:b/>
                <w:kern w:val="2"/>
                <w:sz w:val="22"/>
                <w:szCs w:val="22"/>
              </w:rPr>
            </w:pPr>
            <w:r w:rsidRPr="00A8336F">
              <w:rPr>
                <w:rFonts w:ascii="Arial" w:hAnsi="Arial" w:cs="Arial"/>
                <w:b/>
                <w:kern w:val="2"/>
                <w:sz w:val="22"/>
                <w:szCs w:val="22"/>
              </w:rPr>
              <w:t xml:space="preserve">4.1. </w:t>
            </w:r>
            <w:r w:rsidRPr="00A8336F">
              <w:rPr>
                <w:rFonts w:ascii="Arial" w:hAnsi="Arial" w:cs="Arial"/>
                <w:b/>
                <w:sz w:val="22"/>
                <w:szCs w:val="22"/>
              </w:rPr>
              <w:t>Paslaugų</w:t>
            </w:r>
            <w:r w:rsidRPr="00A8336F">
              <w:rPr>
                <w:rFonts w:ascii="Arial" w:hAnsi="Arial" w:cs="Arial"/>
                <w:b/>
                <w:kern w:val="2"/>
                <w:sz w:val="22"/>
                <w:szCs w:val="22"/>
              </w:rPr>
              <w:t xml:space="preserve"> </w:t>
            </w:r>
            <w:r w:rsidRPr="00A8336F">
              <w:rPr>
                <w:rFonts w:ascii="Arial" w:hAnsi="Arial" w:cs="Arial"/>
                <w:b/>
                <w:sz w:val="22"/>
                <w:szCs w:val="22"/>
              </w:rPr>
              <w:t>suteikimo</w:t>
            </w:r>
            <w:r w:rsidRPr="00A8336F">
              <w:rPr>
                <w:rFonts w:ascii="Arial" w:hAnsi="Arial" w:cs="Arial"/>
                <w:b/>
                <w:kern w:val="2"/>
                <w:sz w:val="22"/>
                <w:szCs w:val="22"/>
              </w:rPr>
              <w:t xml:space="preserve"> terminas, kai </w:t>
            </w:r>
            <w:r w:rsidRPr="00A8336F">
              <w:rPr>
                <w:rFonts w:ascii="Arial" w:hAnsi="Arial" w:cs="Arial"/>
                <w:b/>
                <w:sz w:val="22"/>
                <w:szCs w:val="22"/>
              </w:rPr>
              <w:t>Paslaugos yra vienkartinio pobūdžio, teikiamos periodiškai arba pagal Pirkėjo Užsakymą</w:t>
            </w:r>
          </w:p>
        </w:tc>
        <w:tc>
          <w:tcPr>
            <w:tcW w:w="7131" w:type="dxa"/>
            <w:gridSpan w:val="3"/>
          </w:tcPr>
          <w:p w14:paraId="2F421CAC" w14:textId="7C0F3871" w:rsidR="00682B3F" w:rsidRPr="00FF7F0E" w:rsidRDefault="00412E52" w:rsidP="008D5706">
            <w:pPr>
              <w:jc w:val="both"/>
              <w:rPr>
                <w:rFonts w:ascii="Arial" w:hAnsi="Arial" w:cs="Arial"/>
                <w:sz w:val="22"/>
                <w:szCs w:val="22"/>
              </w:rPr>
            </w:pPr>
            <w:r w:rsidRPr="00FF7F0E">
              <w:rPr>
                <w:rFonts w:ascii="Arial" w:hAnsi="Arial" w:cs="Arial"/>
                <w:sz w:val="22"/>
                <w:szCs w:val="22"/>
              </w:rPr>
              <w:t xml:space="preserve">Tiekėjas Paslaugas įsipareigoja teikti Techninėje specifikacijoje </w:t>
            </w:r>
            <w:r w:rsidR="001B556D">
              <w:rPr>
                <w:rFonts w:ascii="Arial" w:hAnsi="Arial" w:cs="Arial"/>
                <w:sz w:val="22"/>
                <w:szCs w:val="22"/>
              </w:rPr>
              <w:t xml:space="preserve">ir </w:t>
            </w:r>
            <w:r w:rsidR="009E093F">
              <w:rPr>
                <w:rFonts w:ascii="Arial" w:hAnsi="Arial" w:cs="Arial"/>
                <w:sz w:val="22"/>
                <w:szCs w:val="22"/>
              </w:rPr>
              <w:t xml:space="preserve">Paslaugų </w:t>
            </w:r>
            <w:r w:rsidR="001B556D">
              <w:rPr>
                <w:rFonts w:ascii="Arial" w:hAnsi="Arial" w:cs="Arial"/>
                <w:sz w:val="22"/>
                <w:szCs w:val="22"/>
              </w:rPr>
              <w:t>Užsakym</w:t>
            </w:r>
            <w:r w:rsidR="009E093F">
              <w:rPr>
                <w:rFonts w:ascii="Arial" w:hAnsi="Arial" w:cs="Arial"/>
                <w:sz w:val="22"/>
                <w:szCs w:val="22"/>
              </w:rPr>
              <w:t>uose</w:t>
            </w:r>
            <w:r w:rsidR="001B556D">
              <w:rPr>
                <w:rFonts w:ascii="Arial" w:hAnsi="Arial" w:cs="Arial"/>
                <w:sz w:val="22"/>
                <w:szCs w:val="22"/>
              </w:rPr>
              <w:t xml:space="preserve"> </w:t>
            </w:r>
            <w:r w:rsidRPr="00FF7F0E">
              <w:rPr>
                <w:rFonts w:ascii="Arial" w:hAnsi="Arial" w:cs="Arial"/>
                <w:sz w:val="22"/>
                <w:szCs w:val="22"/>
              </w:rPr>
              <w:t>nurodyta</w:t>
            </w:r>
            <w:r w:rsidR="00682B3F" w:rsidRPr="00FF7F0E">
              <w:rPr>
                <w:rFonts w:ascii="Arial" w:hAnsi="Arial" w:cs="Arial"/>
                <w:sz w:val="22"/>
                <w:szCs w:val="22"/>
              </w:rPr>
              <w:t>is terminais.</w:t>
            </w:r>
          </w:p>
          <w:p w14:paraId="24844707" w14:textId="77777777" w:rsidR="005B5112" w:rsidRDefault="001C0730" w:rsidP="008D5706">
            <w:pPr>
              <w:jc w:val="both"/>
              <w:rPr>
                <w:rFonts w:ascii="Arial" w:hAnsi="Arial" w:cs="Arial"/>
                <w:sz w:val="22"/>
                <w:szCs w:val="22"/>
              </w:rPr>
            </w:pPr>
            <w:r w:rsidRPr="00510E98">
              <w:rPr>
                <w:rFonts w:ascii="Arial" w:hAnsi="Arial" w:cs="Arial"/>
                <w:sz w:val="22"/>
                <w:szCs w:val="22"/>
              </w:rPr>
              <w:t xml:space="preserve">Tiekėjas įsipareigoja pradėti teikti Užsakyme nurodytas Paslaugas ne vėliau kaip </w:t>
            </w:r>
            <w:r w:rsidRPr="00C62A2D">
              <w:rPr>
                <w:rFonts w:ascii="Arial" w:hAnsi="Arial" w:cs="Arial"/>
                <w:b/>
                <w:bCs/>
                <w:sz w:val="22"/>
                <w:szCs w:val="22"/>
              </w:rPr>
              <w:t>per 3 (tris) darbo dienas</w:t>
            </w:r>
            <w:r w:rsidRPr="00C62A2D">
              <w:rPr>
                <w:rFonts w:ascii="Arial" w:hAnsi="Arial" w:cs="Arial"/>
                <w:sz w:val="22"/>
                <w:szCs w:val="22"/>
              </w:rPr>
              <w:t xml:space="preserve"> nuo Užsakymo gavimo dienos, jeigu Užsakyme nenurodytas ilgesnis terminas. </w:t>
            </w:r>
          </w:p>
          <w:p w14:paraId="0111CB58" w14:textId="7215AA87" w:rsidR="007D3B63" w:rsidRPr="007D3B63" w:rsidRDefault="007D3B63" w:rsidP="008D5706">
            <w:pPr>
              <w:jc w:val="both"/>
              <w:rPr>
                <w:rFonts w:ascii="Arial" w:hAnsi="Arial" w:cs="Arial"/>
                <w:sz w:val="22"/>
                <w:szCs w:val="22"/>
              </w:rPr>
            </w:pPr>
            <w:r w:rsidRPr="005D4DA0">
              <w:rPr>
                <w:rFonts w:ascii="Arial" w:hAnsi="Arial" w:cs="Arial"/>
                <w:sz w:val="22"/>
                <w:szCs w:val="22"/>
              </w:rPr>
              <w:t>Užsakyme nurodoma reikalinga technika, komplektuojami padargai, Paslaugų teikimo vieta, preliminari Paslaugų apimtis ir</w:t>
            </w:r>
            <w:r w:rsidR="000863A7">
              <w:rPr>
                <w:rFonts w:ascii="Arial" w:hAnsi="Arial" w:cs="Arial"/>
                <w:sz w:val="22"/>
                <w:szCs w:val="22"/>
              </w:rPr>
              <w:t xml:space="preserve"> (ar) kiekis,</w:t>
            </w:r>
            <w:r w:rsidRPr="005D4DA0">
              <w:rPr>
                <w:rFonts w:ascii="Arial" w:hAnsi="Arial" w:cs="Arial"/>
                <w:sz w:val="22"/>
                <w:szCs w:val="22"/>
              </w:rPr>
              <w:t xml:space="preserve"> planuojama </w:t>
            </w:r>
            <w:r w:rsidR="009F1335">
              <w:rPr>
                <w:rFonts w:ascii="Arial" w:hAnsi="Arial" w:cs="Arial"/>
                <w:sz w:val="22"/>
                <w:szCs w:val="22"/>
              </w:rPr>
              <w:t>Paslaugų teikimo</w:t>
            </w:r>
            <w:r w:rsidRPr="005D4DA0">
              <w:rPr>
                <w:rFonts w:ascii="Arial" w:hAnsi="Arial" w:cs="Arial"/>
                <w:sz w:val="22"/>
                <w:szCs w:val="22"/>
              </w:rPr>
              <w:t xml:space="preserve"> trukmė valandomis</w:t>
            </w:r>
            <w:r w:rsidR="00503434">
              <w:rPr>
                <w:rFonts w:ascii="Arial" w:hAnsi="Arial" w:cs="Arial"/>
                <w:sz w:val="22"/>
                <w:szCs w:val="22"/>
              </w:rPr>
              <w:t>.</w:t>
            </w:r>
          </w:p>
          <w:p w14:paraId="32C938DE" w14:textId="7CB9FCF2" w:rsidR="001C0730" w:rsidRDefault="005B5112" w:rsidP="008D5706">
            <w:pPr>
              <w:jc w:val="both"/>
              <w:rPr>
                <w:rFonts w:ascii="Arial" w:hAnsi="Arial" w:cs="Arial"/>
                <w:sz w:val="22"/>
                <w:szCs w:val="22"/>
              </w:rPr>
            </w:pPr>
            <w:r w:rsidRPr="00C62A2D">
              <w:rPr>
                <w:rFonts w:ascii="Arial" w:hAnsi="Arial" w:cs="Arial"/>
                <w:sz w:val="22"/>
                <w:szCs w:val="22"/>
              </w:rPr>
              <w:t>Pagal konkretų Užsakymą p</w:t>
            </w:r>
            <w:r w:rsidR="001C0730" w:rsidRPr="00510E98">
              <w:rPr>
                <w:rFonts w:ascii="Arial" w:hAnsi="Arial" w:cs="Arial"/>
                <w:sz w:val="22"/>
                <w:szCs w:val="22"/>
              </w:rPr>
              <w:t xml:space="preserve">radėtos teikti Paslaugos </w:t>
            </w:r>
            <w:r w:rsidR="00CC4F4E" w:rsidRPr="00510E98">
              <w:rPr>
                <w:rFonts w:ascii="Arial" w:hAnsi="Arial" w:cs="Arial"/>
                <w:sz w:val="22"/>
                <w:szCs w:val="22"/>
              </w:rPr>
              <w:t xml:space="preserve">Tiekėjo </w:t>
            </w:r>
            <w:r w:rsidR="001C0730" w:rsidRPr="00510E98">
              <w:rPr>
                <w:rFonts w:ascii="Arial" w:hAnsi="Arial" w:cs="Arial"/>
                <w:sz w:val="22"/>
                <w:szCs w:val="22"/>
              </w:rPr>
              <w:t xml:space="preserve">teikiamos nenutrūkstamai iki visiško </w:t>
            </w:r>
            <w:r w:rsidR="00E8489B">
              <w:rPr>
                <w:rFonts w:ascii="Arial" w:hAnsi="Arial" w:cs="Arial"/>
                <w:sz w:val="22"/>
                <w:szCs w:val="22"/>
              </w:rPr>
              <w:t xml:space="preserve">konkretaus </w:t>
            </w:r>
            <w:r w:rsidR="001C0730" w:rsidRPr="00C62A2D">
              <w:rPr>
                <w:rFonts w:ascii="Arial" w:hAnsi="Arial" w:cs="Arial"/>
                <w:sz w:val="22"/>
                <w:szCs w:val="22"/>
              </w:rPr>
              <w:t xml:space="preserve">Užsakymo įvykdymo, išskyrus atvejus, kai </w:t>
            </w:r>
            <w:r w:rsidR="00CE3CF6" w:rsidRPr="009A500E">
              <w:rPr>
                <w:rFonts w:ascii="Arial" w:eastAsia="Calibri" w:hAnsi="Arial" w:cs="Arial"/>
                <w:kern w:val="2"/>
                <w:sz w:val="22"/>
                <w:szCs w:val="22"/>
                <w14:ligatures w14:val="standardContextual"/>
              </w:rPr>
              <w:t>P</w:t>
            </w:r>
            <w:r w:rsidR="00CE3CF6" w:rsidRPr="00510E98">
              <w:rPr>
                <w:rFonts w:ascii="Arial" w:eastAsia="Calibri" w:hAnsi="Arial" w:cs="Arial"/>
                <w:kern w:val="2"/>
                <w:sz w:val="22"/>
                <w:szCs w:val="22"/>
                <w14:ligatures w14:val="standardContextual"/>
              </w:rPr>
              <w:t xml:space="preserve">irkėjas atskiru </w:t>
            </w:r>
            <w:r w:rsidR="0066772B" w:rsidRPr="009A500E">
              <w:rPr>
                <w:rFonts w:ascii="Arial" w:eastAsia="Calibri" w:hAnsi="Arial" w:cs="Arial"/>
                <w:kern w:val="2"/>
                <w:sz w:val="22"/>
                <w:szCs w:val="22"/>
                <w14:ligatures w14:val="standardContextual"/>
              </w:rPr>
              <w:t>rašytini</w:t>
            </w:r>
            <w:r w:rsidR="0066772B">
              <w:rPr>
                <w:rFonts w:ascii="Arial" w:eastAsia="Calibri" w:hAnsi="Arial" w:cs="Arial"/>
                <w:kern w:val="2"/>
                <w:sz w:val="22"/>
                <w:szCs w:val="22"/>
                <w14:ligatures w14:val="standardContextual"/>
              </w:rPr>
              <w:t>u</w:t>
            </w:r>
            <w:r w:rsidR="0066772B" w:rsidRPr="009A500E">
              <w:rPr>
                <w:rFonts w:ascii="Arial" w:eastAsia="Calibri" w:hAnsi="Arial" w:cs="Arial"/>
                <w:kern w:val="2"/>
                <w:sz w:val="22"/>
                <w:szCs w:val="22"/>
                <w14:ligatures w14:val="standardContextual"/>
              </w:rPr>
              <w:t xml:space="preserve"> </w:t>
            </w:r>
            <w:r w:rsidR="00CE3CF6" w:rsidRPr="00510E98">
              <w:rPr>
                <w:rFonts w:ascii="Arial" w:eastAsia="Calibri" w:hAnsi="Arial" w:cs="Arial"/>
                <w:kern w:val="2"/>
                <w:sz w:val="22"/>
                <w:szCs w:val="22"/>
                <w14:ligatures w14:val="standardContextual"/>
              </w:rPr>
              <w:t>pranešimu</w:t>
            </w:r>
            <w:r w:rsidR="00CE3CF6" w:rsidRPr="009A500E">
              <w:rPr>
                <w:rFonts w:ascii="Arial" w:eastAsia="Calibri" w:hAnsi="Arial" w:cs="Arial"/>
                <w:kern w:val="2"/>
                <w:sz w:val="22"/>
                <w:szCs w:val="22"/>
                <w14:ligatures w14:val="standardContextual"/>
              </w:rPr>
              <w:t>, pateikiamu Tiekėjo Sutartyje nurodytu el. paštu,</w:t>
            </w:r>
            <w:r w:rsidR="00CE3CF6" w:rsidRPr="00510E98">
              <w:rPr>
                <w:rFonts w:ascii="Arial" w:eastAsia="Calibri" w:hAnsi="Arial" w:cs="Arial"/>
                <w:kern w:val="2"/>
                <w:sz w:val="22"/>
                <w:szCs w:val="22"/>
                <w14:ligatures w14:val="standardContextual"/>
              </w:rPr>
              <w:t xml:space="preserve"> nenurodo kitaip</w:t>
            </w:r>
            <w:r w:rsidR="001C0730" w:rsidRPr="00510E98">
              <w:rPr>
                <w:rFonts w:ascii="Arial" w:hAnsi="Arial" w:cs="Arial"/>
                <w:sz w:val="22"/>
                <w:szCs w:val="22"/>
              </w:rPr>
              <w:t>.</w:t>
            </w:r>
          </w:p>
          <w:p w14:paraId="7C871D61" w14:textId="77777777" w:rsidR="00B10CC2" w:rsidRPr="00C62A2D" w:rsidRDefault="00B10CC2" w:rsidP="008D5706">
            <w:pPr>
              <w:jc w:val="both"/>
              <w:rPr>
                <w:rFonts w:ascii="Arial" w:hAnsi="Arial" w:cs="Arial"/>
                <w:sz w:val="22"/>
                <w:szCs w:val="22"/>
              </w:rPr>
            </w:pPr>
          </w:p>
          <w:p w14:paraId="4D3A9373" w14:textId="505403B3" w:rsidR="00145D6D" w:rsidRPr="00C62A2D" w:rsidRDefault="00A01D15" w:rsidP="00A01D15">
            <w:pPr>
              <w:jc w:val="both"/>
            </w:pPr>
            <w:r w:rsidRPr="001274F3">
              <w:rPr>
                <w:rFonts w:ascii="Arial" w:hAnsi="Arial" w:cs="Arial"/>
                <w:b/>
                <w:bCs/>
                <w:sz w:val="22"/>
                <w:szCs w:val="22"/>
              </w:rPr>
              <w:t>Paslaugos pagal šią Sutartį teikiamos 12 (dvylika) mėnesių nuo Sutarties įsigaliojimo dienos.</w:t>
            </w:r>
          </w:p>
          <w:p w14:paraId="5FB3E323" w14:textId="19B8D650" w:rsidR="00145D6D" w:rsidRPr="00C62A2D" w:rsidRDefault="00145D6D" w:rsidP="008D5706">
            <w:pPr>
              <w:jc w:val="both"/>
              <w:rPr>
                <w:rFonts w:ascii="Arial" w:hAnsi="Arial" w:cs="Arial"/>
                <w:b/>
                <w:sz w:val="22"/>
                <w:szCs w:val="22"/>
              </w:rPr>
            </w:pPr>
          </w:p>
        </w:tc>
      </w:tr>
      <w:tr w:rsidR="00DA2ADD" w:rsidRPr="00A8336F" w14:paraId="5DC09016" w14:textId="77777777" w:rsidTr="001D2700">
        <w:trPr>
          <w:trHeight w:val="839"/>
        </w:trPr>
        <w:tc>
          <w:tcPr>
            <w:tcW w:w="2405" w:type="dxa"/>
            <w:tcBorders>
              <w:top w:val="single" w:sz="4" w:space="0" w:color="auto"/>
              <w:left w:val="single" w:sz="4" w:space="0" w:color="auto"/>
              <w:bottom w:val="single" w:sz="4" w:space="0" w:color="auto"/>
              <w:right w:val="single" w:sz="4" w:space="0" w:color="auto"/>
            </w:tcBorders>
          </w:tcPr>
          <w:p w14:paraId="6AC8B38C" w14:textId="77777777" w:rsidR="00DA2ADD" w:rsidRPr="00A8336F" w:rsidRDefault="005B3C59">
            <w:pPr>
              <w:rPr>
                <w:rFonts w:ascii="Arial" w:hAnsi="Arial" w:cs="Arial"/>
                <w:b/>
                <w:kern w:val="2"/>
                <w:sz w:val="22"/>
                <w:szCs w:val="22"/>
              </w:rPr>
            </w:pPr>
            <w:r w:rsidRPr="00A8336F">
              <w:rPr>
                <w:rFonts w:ascii="Arial" w:hAnsi="Arial" w:cs="Arial"/>
                <w:b/>
                <w:kern w:val="2"/>
                <w:sz w:val="22"/>
                <w:szCs w:val="22"/>
              </w:rPr>
              <w:t>4.2. Paslaugų / jų dalies / etapo / periodo suteikimo termino pratęsimas</w:t>
            </w:r>
          </w:p>
        </w:tc>
        <w:tc>
          <w:tcPr>
            <w:tcW w:w="7131" w:type="dxa"/>
            <w:gridSpan w:val="3"/>
            <w:tcBorders>
              <w:top w:val="single" w:sz="4" w:space="0" w:color="auto"/>
              <w:left w:val="single" w:sz="4" w:space="0" w:color="auto"/>
              <w:bottom w:val="single" w:sz="4" w:space="0" w:color="auto"/>
              <w:right w:val="single" w:sz="4" w:space="0" w:color="auto"/>
            </w:tcBorders>
          </w:tcPr>
          <w:p w14:paraId="1A1CCBBB" w14:textId="333CD873" w:rsidR="00391F64" w:rsidRPr="00A05A39" w:rsidRDefault="00CA790C" w:rsidP="001C0730">
            <w:pPr>
              <w:jc w:val="both"/>
              <w:rPr>
                <w:rFonts w:ascii="Arial" w:hAnsi="Arial" w:cs="Arial"/>
                <w:sz w:val="22"/>
                <w:szCs w:val="22"/>
              </w:rPr>
            </w:pPr>
            <w:r w:rsidRPr="00C62A2D">
              <w:rPr>
                <w:rFonts w:ascii="Arial" w:hAnsi="Arial" w:cs="Arial"/>
                <w:sz w:val="22"/>
                <w:szCs w:val="22"/>
              </w:rPr>
              <w:t xml:space="preserve">Paslaugų teikimo terminai </w:t>
            </w:r>
            <w:r w:rsidR="008A5AC0" w:rsidRPr="00C62A2D">
              <w:rPr>
                <w:rFonts w:ascii="Arial" w:hAnsi="Arial" w:cs="Arial"/>
                <w:sz w:val="22"/>
                <w:szCs w:val="22"/>
              </w:rPr>
              <w:t xml:space="preserve">nurodyti Pirkėjo pateiktuose </w:t>
            </w:r>
            <w:r w:rsidR="008A5AC0" w:rsidRPr="00A05A39">
              <w:rPr>
                <w:rFonts w:ascii="Arial" w:hAnsi="Arial" w:cs="Arial"/>
                <w:sz w:val="22"/>
                <w:szCs w:val="22"/>
              </w:rPr>
              <w:t xml:space="preserve">Užsakymuose </w:t>
            </w:r>
            <w:r w:rsidRPr="00A05A39">
              <w:rPr>
                <w:rFonts w:ascii="Arial" w:hAnsi="Arial" w:cs="Arial"/>
                <w:sz w:val="22"/>
                <w:szCs w:val="22"/>
              </w:rPr>
              <w:t>gali būti koreguojami</w:t>
            </w:r>
            <w:r w:rsidR="001645D1" w:rsidRPr="00A05A39">
              <w:rPr>
                <w:rFonts w:ascii="Arial" w:hAnsi="Arial" w:cs="Arial"/>
                <w:sz w:val="22"/>
                <w:szCs w:val="22"/>
              </w:rPr>
              <w:t xml:space="preserve"> (trumpinami arba ilginami)</w:t>
            </w:r>
            <w:r w:rsidRPr="00A05A39">
              <w:rPr>
                <w:rFonts w:ascii="Arial" w:hAnsi="Arial" w:cs="Arial"/>
                <w:sz w:val="22"/>
                <w:szCs w:val="22"/>
              </w:rPr>
              <w:t xml:space="preserve"> </w:t>
            </w:r>
            <w:r w:rsidR="00A155A5" w:rsidRPr="00A05A39">
              <w:rPr>
                <w:rFonts w:ascii="Arial" w:hAnsi="Arial" w:cs="Arial"/>
                <w:sz w:val="22"/>
                <w:szCs w:val="22"/>
              </w:rPr>
              <w:t xml:space="preserve">Pirkėjui pateikiant informaciją </w:t>
            </w:r>
            <w:r w:rsidR="00BF6E23" w:rsidRPr="00A05A39">
              <w:rPr>
                <w:rFonts w:ascii="Arial" w:hAnsi="Arial" w:cs="Arial"/>
                <w:sz w:val="22"/>
                <w:szCs w:val="22"/>
              </w:rPr>
              <w:t xml:space="preserve">apie </w:t>
            </w:r>
            <w:r w:rsidR="00D94567" w:rsidRPr="00A05A39">
              <w:rPr>
                <w:rFonts w:ascii="Arial" w:hAnsi="Arial" w:cs="Arial"/>
                <w:sz w:val="22"/>
                <w:szCs w:val="22"/>
              </w:rPr>
              <w:t>pasikeitus</w:t>
            </w:r>
            <w:r w:rsidR="00D94567">
              <w:rPr>
                <w:rFonts w:ascii="Arial" w:hAnsi="Arial" w:cs="Arial"/>
                <w:sz w:val="22"/>
                <w:szCs w:val="22"/>
              </w:rPr>
              <w:t>į</w:t>
            </w:r>
            <w:r w:rsidR="00D94567" w:rsidRPr="00A05A39">
              <w:rPr>
                <w:rFonts w:ascii="Arial" w:hAnsi="Arial" w:cs="Arial"/>
                <w:sz w:val="22"/>
                <w:szCs w:val="22"/>
              </w:rPr>
              <w:t xml:space="preserve"> </w:t>
            </w:r>
            <w:r w:rsidR="00BF6E23" w:rsidRPr="00A05A39">
              <w:rPr>
                <w:rFonts w:ascii="Arial" w:hAnsi="Arial" w:cs="Arial"/>
                <w:sz w:val="22"/>
                <w:szCs w:val="22"/>
              </w:rPr>
              <w:t>Paslaugų teikimo terminą raštu</w:t>
            </w:r>
            <w:r w:rsidR="009D7F88" w:rsidRPr="00A05A39">
              <w:rPr>
                <w:rFonts w:ascii="Arial" w:hAnsi="Arial" w:cs="Arial"/>
                <w:sz w:val="22"/>
                <w:szCs w:val="22"/>
              </w:rPr>
              <w:t xml:space="preserve">, </w:t>
            </w:r>
            <w:r w:rsidR="00A155A5" w:rsidRPr="00A05A39">
              <w:rPr>
                <w:rFonts w:ascii="Arial" w:hAnsi="Arial" w:cs="Arial"/>
                <w:sz w:val="22"/>
                <w:szCs w:val="22"/>
              </w:rPr>
              <w:t xml:space="preserve">Tiekėjo </w:t>
            </w:r>
            <w:r w:rsidR="00291C9A">
              <w:rPr>
                <w:rFonts w:ascii="Arial" w:hAnsi="Arial" w:cs="Arial"/>
                <w:sz w:val="22"/>
                <w:szCs w:val="22"/>
              </w:rPr>
              <w:t>S</w:t>
            </w:r>
            <w:r w:rsidR="00291C9A" w:rsidRPr="00A05A39">
              <w:rPr>
                <w:rFonts w:ascii="Arial" w:hAnsi="Arial" w:cs="Arial"/>
                <w:sz w:val="22"/>
                <w:szCs w:val="22"/>
              </w:rPr>
              <w:t xml:space="preserve">utartyje </w:t>
            </w:r>
            <w:r w:rsidR="00A155A5" w:rsidRPr="00A05A39">
              <w:rPr>
                <w:rFonts w:ascii="Arial" w:hAnsi="Arial" w:cs="Arial"/>
                <w:sz w:val="22"/>
                <w:szCs w:val="22"/>
              </w:rPr>
              <w:t>nurodytu</w:t>
            </w:r>
            <w:r w:rsidR="00DA63E6" w:rsidRPr="00A05A39">
              <w:rPr>
                <w:rFonts w:ascii="Arial" w:eastAsia="Calibri" w:hAnsi="Arial" w:cs="Arial"/>
                <w:kern w:val="2"/>
                <w:sz w:val="22"/>
                <w:szCs w:val="22"/>
                <w14:ligatures w14:val="standardContextual"/>
              </w:rPr>
              <w:t xml:space="preserve"> </w:t>
            </w:r>
            <w:r w:rsidR="002C6071" w:rsidRPr="00CA790C">
              <w:rPr>
                <w:rFonts w:ascii="Arial" w:hAnsi="Arial" w:cs="Arial"/>
                <w:sz w:val="22"/>
                <w:szCs w:val="22"/>
              </w:rPr>
              <w:t xml:space="preserve">elektroniniu </w:t>
            </w:r>
            <w:r w:rsidR="00DA63E6" w:rsidRPr="00C62A2D">
              <w:rPr>
                <w:rFonts w:ascii="Arial" w:eastAsia="Calibri" w:hAnsi="Arial" w:cs="Arial"/>
                <w:kern w:val="2"/>
                <w:sz w:val="22"/>
                <w:szCs w:val="22"/>
                <w14:ligatures w14:val="standardContextual"/>
              </w:rPr>
              <w:t>paštu</w:t>
            </w:r>
            <w:r w:rsidR="00AD20A9" w:rsidRPr="00C62A2D">
              <w:rPr>
                <w:rFonts w:ascii="Arial" w:eastAsia="Calibri" w:hAnsi="Arial" w:cs="Arial"/>
                <w:kern w:val="2"/>
                <w:sz w:val="22"/>
                <w:szCs w:val="22"/>
                <w14:ligatures w14:val="standardContextual"/>
              </w:rPr>
              <w:t>. Užsakyme nurodyti Paslaugų teikimo terminai gali būti keičiami</w:t>
            </w:r>
            <w:r w:rsidR="00DA63E6" w:rsidRPr="00C62A2D">
              <w:rPr>
                <w:rFonts w:ascii="Arial" w:hAnsi="Arial" w:cs="Arial"/>
                <w:sz w:val="22"/>
                <w:szCs w:val="22"/>
              </w:rPr>
              <w:t xml:space="preserve"> </w:t>
            </w:r>
            <w:r w:rsidRPr="00C62A2D">
              <w:rPr>
                <w:rFonts w:ascii="Arial" w:hAnsi="Arial" w:cs="Arial"/>
                <w:sz w:val="22"/>
                <w:szCs w:val="22"/>
              </w:rPr>
              <w:t>dėl objektyvių aplinkybių</w:t>
            </w:r>
            <w:r w:rsidR="00BD6DE0" w:rsidRPr="00C62A2D">
              <w:rPr>
                <w:rFonts w:ascii="Arial" w:hAnsi="Arial" w:cs="Arial"/>
                <w:sz w:val="22"/>
                <w:szCs w:val="22"/>
              </w:rPr>
              <w:t xml:space="preserve"> nep</w:t>
            </w:r>
            <w:r w:rsidR="00BD6DE0" w:rsidRPr="00A05A39">
              <w:rPr>
                <w:rFonts w:ascii="Arial" w:hAnsi="Arial" w:cs="Arial"/>
                <w:sz w:val="22"/>
                <w:szCs w:val="22"/>
              </w:rPr>
              <w:t xml:space="preserve">riklausančių nuo </w:t>
            </w:r>
            <w:r w:rsidR="00391F64" w:rsidRPr="00A05A39">
              <w:rPr>
                <w:rFonts w:ascii="Arial" w:hAnsi="Arial" w:cs="Arial"/>
                <w:sz w:val="22"/>
                <w:szCs w:val="22"/>
              </w:rPr>
              <w:t>Tiekėjo</w:t>
            </w:r>
            <w:r w:rsidR="00503BCD" w:rsidRPr="00A05A39">
              <w:rPr>
                <w:rFonts w:ascii="Arial" w:hAnsi="Arial" w:cs="Arial"/>
                <w:sz w:val="22"/>
                <w:szCs w:val="22"/>
              </w:rPr>
              <w:t xml:space="preserve">, </w:t>
            </w:r>
            <w:r w:rsidR="00391F64" w:rsidRPr="00A05A39">
              <w:rPr>
                <w:rFonts w:ascii="Arial" w:eastAsia="Calibri" w:hAnsi="Arial" w:cs="Arial"/>
                <w:kern w:val="2"/>
                <w:sz w:val="22"/>
                <w:szCs w:val="22"/>
                <w14:ligatures w14:val="standardContextual"/>
              </w:rPr>
              <w:t>atsižvelgiant į faktinį</w:t>
            </w:r>
            <w:r w:rsidR="00DA63E6" w:rsidRPr="00A05A39">
              <w:rPr>
                <w:rFonts w:ascii="Arial" w:eastAsia="Calibri" w:hAnsi="Arial" w:cs="Arial"/>
                <w:kern w:val="2"/>
                <w:sz w:val="22"/>
                <w:szCs w:val="22"/>
                <w14:ligatures w14:val="standardContextual"/>
              </w:rPr>
              <w:t xml:space="preserve"> Paslaugų teikimo</w:t>
            </w:r>
            <w:r w:rsidR="00391F64" w:rsidRPr="00A05A39">
              <w:rPr>
                <w:rFonts w:ascii="Arial" w:eastAsia="Calibri" w:hAnsi="Arial" w:cs="Arial"/>
                <w:kern w:val="2"/>
                <w:sz w:val="22"/>
                <w:szCs w:val="22"/>
                <w14:ligatures w14:val="standardContextual"/>
              </w:rPr>
              <w:t xml:space="preserve"> poreikį </w:t>
            </w:r>
            <w:r w:rsidR="00391F64" w:rsidRPr="00D94567">
              <w:rPr>
                <w:rFonts w:ascii="Arial" w:eastAsia="Calibri" w:hAnsi="Arial" w:cs="Arial"/>
                <w:kern w:val="2"/>
                <w:sz w:val="22"/>
                <w:szCs w:val="22"/>
                <w14:ligatures w14:val="standardContextual"/>
              </w:rPr>
              <w:t>paaiškėjus</w:t>
            </w:r>
            <w:r w:rsidR="00F238F3">
              <w:rPr>
                <w:rFonts w:ascii="Arial" w:eastAsia="Calibri" w:hAnsi="Arial" w:cs="Arial"/>
                <w:kern w:val="2"/>
                <w:sz w:val="22"/>
                <w:szCs w:val="22"/>
                <w14:ligatures w14:val="standardContextual"/>
              </w:rPr>
              <w:t>į</w:t>
            </w:r>
            <w:r w:rsidR="00391F64" w:rsidRPr="00D94567">
              <w:rPr>
                <w:rFonts w:ascii="Arial" w:eastAsia="Calibri" w:hAnsi="Arial" w:cs="Arial"/>
                <w:kern w:val="2"/>
                <w:sz w:val="22"/>
                <w:szCs w:val="22"/>
                <w14:ligatures w14:val="standardContextual"/>
              </w:rPr>
              <w:t xml:space="preserve"> Paslaugų teikimo metu, </w:t>
            </w:r>
            <w:r w:rsidR="00391F64" w:rsidRPr="00C62A2D">
              <w:rPr>
                <w:rFonts w:ascii="Arial" w:eastAsia="Calibri" w:hAnsi="Arial" w:cs="Arial"/>
                <w:kern w:val="2"/>
                <w:sz w:val="22"/>
                <w:szCs w:val="22"/>
                <w14:ligatures w14:val="standardContextual"/>
              </w:rPr>
              <w:t>kai šis kinta dėl poreikio pasiekti tinkam</w:t>
            </w:r>
            <w:r w:rsidR="004E4AB4" w:rsidRPr="00C62A2D">
              <w:rPr>
                <w:rFonts w:ascii="Arial" w:eastAsia="Calibri" w:hAnsi="Arial" w:cs="Arial"/>
                <w:kern w:val="2"/>
                <w:sz w:val="22"/>
                <w:szCs w:val="22"/>
                <w14:ligatures w14:val="standardContextual"/>
              </w:rPr>
              <w:t>ą</w:t>
            </w:r>
            <w:r w:rsidR="00391F64" w:rsidRPr="00C62A2D">
              <w:rPr>
                <w:rFonts w:ascii="Arial" w:eastAsia="Calibri" w:hAnsi="Arial" w:cs="Arial"/>
                <w:kern w:val="2"/>
                <w:sz w:val="22"/>
                <w:szCs w:val="22"/>
                <w14:ligatures w14:val="standardContextual"/>
              </w:rPr>
              <w:t xml:space="preserve"> Paslaug</w:t>
            </w:r>
            <w:r w:rsidR="004E4AB4" w:rsidRPr="00C62A2D">
              <w:rPr>
                <w:rFonts w:ascii="Arial" w:eastAsia="Calibri" w:hAnsi="Arial" w:cs="Arial"/>
                <w:kern w:val="2"/>
                <w:sz w:val="22"/>
                <w:szCs w:val="22"/>
                <w14:ligatures w14:val="standardContextual"/>
              </w:rPr>
              <w:t>ų</w:t>
            </w:r>
            <w:r w:rsidR="00391F64" w:rsidRPr="00C62A2D">
              <w:rPr>
                <w:rFonts w:ascii="Arial" w:eastAsia="Calibri" w:hAnsi="Arial" w:cs="Arial"/>
                <w:kern w:val="2"/>
                <w:sz w:val="22"/>
                <w:szCs w:val="22"/>
                <w14:ligatures w14:val="standardContextual"/>
              </w:rPr>
              <w:t xml:space="preserve"> kokybės rezultat</w:t>
            </w:r>
            <w:r w:rsidR="004E4AB4" w:rsidRPr="00C62A2D">
              <w:rPr>
                <w:rFonts w:ascii="Arial" w:eastAsia="Calibri" w:hAnsi="Arial" w:cs="Arial"/>
                <w:kern w:val="2"/>
                <w:sz w:val="22"/>
                <w:szCs w:val="22"/>
                <w14:ligatures w14:val="standardContextual"/>
              </w:rPr>
              <w:t>ą</w:t>
            </w:r>
            <w:r w:rsidR="00391F64" w:rsidRPr="00C62A2D">
              <w:rPr>
                <w:rFonts w:ascii="Arial" w:eastAsia="Calibri" w:hAnsi="Arial" w:cs="Arial"/>
                <w:kern w:val="2"/>
                <w:sz w:val="22"/>
                <w:szCs w:val="22"/>
                <w14:ligatures w14:val="standardContextual"/>
              </w:rPr>
              <w:t xml:space="preserve">, t. y. kai </w:t>
            </w:r>
            <w:r w:rsidR="00503BCD" w:rsidRPr="00C62A2D">
              <w:rPr>
                <w:rFonts w:ascii="Arial" w:eastAsia="Calibri" w:hAnsi="Arial" w:cs="Arial"/>
                <w:kern w:val="2"/>
                <w:sz w:val="22"/>
                <w:szCs w:val="22"/>
                <w14:ligatures w14:val="standardContextual"/>
              </w:rPr>
              <w:t xml:space="preserve">teikiant </w:t>
            </w:r>
            <w:r w:rsidR="00391F64" w:rsidRPr="00C62A2D">
              <w:rPr>
                <w:rFonts w:ascii="Arial" w:eastAsia="Calibri" w:hAnsi="Arial" w:cs="Arial"/>
                <w:kern w:val="2"/>
                <w:sz w:val="22"/>
                <w:szCs w:val="22"/>
                <w14:ligatures w14:val="standardContextual"/>
              </w:rPr>
              <w:t>Paslaugas paaiškėja</w:t>
            </w:r>
            <w:r w:rsidR="00391F64" w:rsidRPr="00D94567">
              <w:rPr>
                <w:rFonts w:ascii="Arial" w:eastAsia="Calibri" w:hAnsi="Arial" w:cs="Arial"/>
                <w:kern w:val="2"/>
                <w:sz w:val="22"/>
                <w:szCs w:val="22"/>
                <w14:ligatures w14:val="standardContextual"/>
              </w:rPr>
              <w:t xml:space="preserve"> nuo Tiekėjo nepriklausančios aplinkybės</w:t>
            </w:r>
            <w:r w:rsidR="00391F64" w:rsidRPr="00C62A2D">
              <w:rPr>
                <w:rFonts w:ascii="Arial" w:eastAsia="Calibri" w:hAnsi="Arial" w:cs="Arial"/>
                <w:kern w:val="2"/>
                <w:sz w:val="22"/>
                <w:szCs w:val="22"/>
                <w14:ligatures w14:val="standardContextual"/>
              </w:rPr>
              <w:t>, kad tam pačiam objektui sutvarkyti reikia daugiau</w:t>
            </w:r>
            <w:r w:rsidR="00856254" w:rsidRPr="00C62A2D">
              <w:rPr>
                <w:rFonts w:ascii="Arial" w:eastAsia="Calibri" w:hAnsi="Arial" w:cs="Arial"/>
                <w:kern w:val="2"/>
                <w:sz w:val="22"/>
                <w:szCs w:val="22"/>
                <w14:ligatures w14:val="standardContextual"/>
              </w:rPr>
              <w:t xml:space="preserve"> ar </w:t>
            </w:r>
            <w:r w:rsidR="00391F64" w:rsidRPr="00C62A2D">
              <w:rPr>
                <w:rFonts w:ascii="Arial" w:eastAsia="Calibri" w:hAnsi="Arial" w:cs="Arial"/>
                <w:kern w:val="2"/>
                <w:sz w:val="22"/>
                <w:szCs w:val="22"/>
                <w14:ligatures w14:val="standardContextual"/>
              </w:rPr>
              <w:t xml:space="preserve">mažiau darbo laiko nei buvo preliminariai planuota </w:t>
            </w:r>
            <w:r w:rsidR="00856254" w:rsidRPr="00C62A2D">
              <w:rPr>
                <w:rFonts w:ascii="Arial" w:eastAsia="Calibri" w:hAnsi="Arial" w:cs="Arial"/>
                <w:kern w:val="2"/>
                <w:sz w:val="22"/>
                <w:szCs w:val="22"/>
                <w14:ligatures w14:val="standardContextual"/>
              </w:rPr>
              <w:t>U</w:t>
            </w:r>
            <w:r w:rsidR="00391F64" w:rsidRPr="00D94567">
              <w:rPr>
                <w:rFonts w:ascii="Arial" w:eastAsia="Calibri" w:hAnsi="Arial" w:cs="Arial"/>
                <w:kern w:val="2"/>
                <w:sz w:val="22"/>
                <w:szCs w:val="22"/>
                <w14:ligatures w14:val="standardContextual"/>
              </w:rPr>
              <w:t xml:space="preserve">žsakymo pateikimo metu </w:t>
            </w:r>
            <w:r w:rsidR="00391F64" w:rsidRPr="00C62A2D">
              <w:rPr>
                <w:rFonts w:ascii="Arial" w:eastAsia="Calibri" w:hAnsi="Arial" w:cs="Arial"/>
                <w:kern w:val="2"/>
                <w:sz w:val="22"/>
                <w:szCs w:val="22"/>
                <w14:ligatures w14:val="standardContextual"/>
              </w:rPr>
              <w:t xml:space="preserve">(dėl išaiškėjusių nenumatytų aplinkybių, tokių kaip didesnis grunto užterštumas, </w:t>
            </w:r>
            <w:proofErr w:type="spellStart"/>
            <w:r w:rsidR="00391F64" w:rsidRPr="00C62A2D">
              <w:rPr>
                <w:rFonts w:ascii="Arial" w:eastAsia="Calibri" w:hAnsi="Arial" w:cs="Arial"/>
                <w:kern w:val="2"/>
                <w:sz w:val="22"/>
                <w:szCs w:val="22"/>
                <w14:ligatures w14:val="standardContextual"/>
              </w:rPr>
              <w:t>akmenuotumas</w:t>
            </w:r>
            <w:proofErr w:type="spellEnd"/>
            <w:r w:rsidR="00391F64" w:rsidRPr="00C62A2D">
              <w:rPr>
                <w:rFonts w:ascii="Arial" w:eastAsia="Calibri" w:hAnsi="Arial" w:cs="Arial"/>
                <w:kern w:val="2"/>
                <w:sz w:val="22"/>
                <w:szCs w:val="22"/>
                <w14:ligatures w14:val="standardContextual"/>
              </w:rPr>
              <w:t>, šaknų gausumas, padidėjęs grunto klampumas lietingais periodais ir pan.</w:t>
            </w:r>
            <w:r w:rsidR="00391F64" w:rsidRPr="00A05A39">
              <w:rPr>
                <w:rFonts w:ascii="Arial" w:eastAsia="Calibri" w:hAnsi="Arial" w:cs="Arial"/>
                <w:kern w:val="2"/>
                <w:sz w:val="22"/>
                <w:szCs w:val="22"/>
                <w14:ligatures w14:val="standardContextual"/>
              </w:rPr>
              <w:t>)</w:t>
            </w:r>
            <w:r w:rsidR="00E826D0" w:rsidRPr="00A05A39">
              <w:rPr>
                <w:rFonts w:ascii="Arial" w:eastAsia="Calibri" w:hAnsi="Arial" w:cs="Arial"/>
                <w:kern w:val="2"/>
                <w:sz w:val="22"/>
                <w:szCs w:val="22"/>
                <w14:ligatures w14:val="standardContextual"/>
              </w:rPr>
              <w:t>.</w:t>
            </w:r>
          </w:p>
        </w:tc>
      </w:tr>
      <w:tr w:rsidR="00DA2ADD" w:rsidRPr="00A8336F" w14:paraId="1CBBE8B9" w14:textId="77777777" w:rsidTr="001D2700">
        <w:trPr>
          <w:trHeight w:val="300"/>
        </w:trPr>
        <w:tc>
          <w:tcPr>
            <w:tcW w:w="2405" w:type="dxa"/>
          </w:tcPr>
          <w:p w14:paraId="3F647CF3" w14:textId="77777777" w:rsidR="00DA2ADD" w:rsidRPr="00A8336F" w:rsidRDefault="005B3C59">
            <w:pPr>
              <w:rPr>
                <w:rFonts w:ascii="Arial" w:hAnsi="Arial" w:cs="Arial"/>
                <w:b/>
                <w:kern w:val="2"/>
                <w:sz w:val="22"/>
                <w:szCs w:val="22"/>
              </w:rPr>
            </w:pPr>
            <w:r w:rsidRPr="00A8336F">
              <w:rPr>
                <w:rFonts w:ascii="Arial" w:hAnsi="Arial" w:cs="Arial"/>
                <w:b/>
                <w:kern w:val="2"/>
                <w:sz w:val="22"/>
                <w:szCs w:val="22"/>
              </w:rPr>
              <w:t>4.3. Užsakymų teikimo tvarka</w:t>
            </w:r>
          </w:p>
        </w:tc>
        <w:tc>
          <w:tcPr>
            <w:tcW w:w="7131" w:type="dxa"/>
            <w:gridSpan w:val="3"/>
          </w:tcPr>
          <w:p w14:paraId="40AFC681" w14:textId="5CBD1F16" w:rsidR="008D5706" w:rsidRPr="00E64418" w:rsidRDefault="00CA790C" w:rsidP="007B260B">
            <w:pPr>
              <w:jc w:val="both"/>
              <w:rPr>
                <w:rFonts w:ascii="Arial" w:hAnsi="Arial" w:cs="Arial"/>
                <w:sz w:val="22"/>
                <w:szCs w:val="22"/>
              </w:rPr>
            </w:pPr>
            <w:r w:rsidRPr="00C62A2D">
              <w:rPr>
                <w:rFonts w:ascii="Arial" w:hAnsi="Arial" w:cs="Arial"/>
                <w:sz w:val="22"/>
                <w:szCs w:val="22"/>
              </w:rPr>
              <w:t>Užsakymai teikiami raštu</w:t>
            </w:r>
            <w:r w:rsidR="002D43F1" w:rsidRPr="00C62A2D">
              <w:rPr>
                <w:rFonts w:ascii="Arial" w:hAnsi="Arial" w:cs="Arial"/>
                <w:sz w:val="22"/>
                <w:szCs w:val="22"/>
              </w:rPr>
              <w:t xml:space="preserve">, Tiekėjo </w:t>
            </w:r>
            <w:r w:rsidR="00E64418" w:rsidRPr="00C62A2D">
              <w:rPr>
                <w:rFonts w:ascii="Arial" w:hAnsi="Arial" w:cs="Arial"/>
                <w:sz w:val="22"/>
                <w:szCs w:val="22"/>
              </w:rPr>
              <w:t>Sutarties Specialiųjų sąlygų 2.2 punkte</w:t>
            </w:r>
            <w:r w:rsidR="00E64418" w:rsidRPr="00E64418">
              <w:rPr>
                <w:rFonts w:ascii="Arial" w:hAnsi="Arial" w:cs="Arial"/>
                <w:sz w:val="22"/>
                <w:szCs w:val="22"/>
              </w:rPr>
              <w:t xml:space="preserve"> </w:t>
            </w:r>
            <w:r w:rsidR="002D43F1" w:rsidRPr="00E64418">
              <w:rPr>
                <w:rFonts w:ascii="Arial" w:hAnsi="Arial" w:cs="Arial"/>
                <w:sz w:val="22"/>
                <w:szCs w:val="22"/>
              </w:rPr>
              <w:t>nurodytu</w:t>
            </w:r>
            <w:r w:rsidRPr="00E64418">
              <w:rPr>
                <w:rFonts w:ascii="Arial" w:hAnsi="Arial" w:cs="Arial"/>
                <w:sz w:val="22"/>
                <w:szCs w:val="22"/>
              </w:rPr>
              <w:t xml:space="preserve"> elektroniniu paštu .</w:t>
            </w:r>
          </w:p>
          <w:p w14:paraId="2151AD46" w14:textId="77777777" w:rsidR="00FC2425" w:rsidRPr="00C62A2D" w:rsidRDefault="00FC2425" w:rsidP="007B260B">
            <w:pPr>
              <w:jc w:val="both"/>
              <w:rPr>
                <w:rFonts w:ascii="Arial" w:hAnsi="Arial" w:cs="Arial"/>
                <w:sz w:val="22"/>
                <w:szCs w:val="22"/>
              </w:rPr>
            </w:pPr>
            <w:r w:rsidRPr="00E64418">
              <w:rPr>
                <w:rFonts w:ascii="Arial" w:hAnsi="Arial" w:cs="Arial"/>
                <w:sz w:val="22"/>
                <w:szCs w:val="22"/>
              </w:rPr>
              <w:lastRenderedPageBreak/>
              <w:t>Užsakymas laikomas gautu tą pačią darbo dieną, jei pateiktas iki 15:00</w:t>
            </w:r>
            <w:r w:rsidRPr="001F55FB">
              <w:rPr>
                <w:rFonts w:ascii="Arial" w:hAnsi="Arial" w:cs="Arial"/>
                <w:sz w:val="22"/>
                <w:szCs w:val="22"/>
              </w:rPr>
              <w:t xml:space="preserve"> val.</w:t>
            </w:r>
            <w:r w:rsidRPr="00C62A2D">
              <w:rPr>
                <w:rFonts w:ascii="Arial" w:hAnsi="Arial" w:cs="Arial"/>
                <w:sz w:val="22"/>
                <w:szCs w:val="22"/>
              </w:rPr>
              <w:t xml:space="preserve">; </w:t>
            </w:r>
            <w:r w:rsidRPr="001F55FB">
              <w:rPr>
                <w:rFonts w:ascii="Arial" w:hAnsi="Arial" w:cs="Arial"/>
                <w:sz w:val="22"/>
                <w:szCs w:val="22"/>
              </w:rPr>
              <w:t xml:space="preserve">jei pateiktas </w:t>
            </w:r>
            <w:r w:rsidRPr="00C62A2D">
              <w:rPr>
                <w:rFonts w:ascii="Arial" w:hAnsi="Arial" w:cs="Arial"/>
                <w:sz w:val="22"/>
                <w:szCs w:val="22"/>
              </w:rPr>
              <w:t xml:space="preserve">po 15:00 </w:t>
            </w:r>
            <w:r w:rsidRPr="001F55FB">
              <w:rPr>
                <w:rFonts w:ascii="Arial" w:hAnsi="Arial" w:cs="Arial"/>
                <w:sz w:val="22"/>
                <w:szCs w:val="22"/>
              </w:rPr>
              <w:t xml:space="preserve">val. </w:t>
            </w:r>
            <w:r w:rsidRPr="00C62A2D">
              <w:rPr>
                <w:rFonts w:ascii="Arial" w:hAnsi="Arial" w:cs="Arial"/>
                <w:sz w:val="22"/>
                <w:szCs w:val="22"/>
              </w:rPr>
              <w:t>– kitą darbo dieną</w:t>
            </w:r>
            <w:r w:rsidR="00C26886" w:rsidRPr="00C62A2D">
              <w:rPr>
                <w:rFonts w:ascii="Arial" w:hAnsi="Arial" w:cs="Arial"/>
                <w:sz w:val="22"/>
                <w:szCs w:val="22"/>
              </w:rPr>
              <w:t>.</w:t>
            </w:r>
          </w:p>
          <w:p w14:paraId="5D9E4B4E" w14:textId="6D79A6B8" w:rsidR="00C26886" w:rsidRPr="00CA790C" w:rsidRDefault="00C26886" w:rsidP="007B260B">
            <w:pPr>
              <w:jc w:val="both"/>
              <w:rPr>
                <w:rFonts w:ascii="Arial" w:hAnsi="Arial" w:cs="Arial"/>
                <w:sz w:val="22"/>
                <w:szCs w:val="22"/>
              </w:rPr>
            </w:pPr>
            <w:r w:rsidRPr="005D4DA0">
              <w:rPr>
                <w:rFonts w:ascii="Arial" w:hAnsi="Arial" w:cs="Arial"/>
                <w:sz w:val="22"/>
                <w:szCs w:val="22"/>
              </w:rPr>
              <w:t xml:space="preserve">Tiekėjas per 1 </w:t>
            </w:r>
            <w:r>
              <w:rPr>
                <w:rFonts w:ascii="Arial" w:hAnsi="Arial" w:cs="Arial"/>
              </w:rPr>
              <w:t xml:space="preserve">(vieną) </w:t>
            </w:r>
            <w:r w:rsidRPr="005D4DA0">
              <w:rPr>
                <w:rFonts w:ascii="Arial" w:hAnsi="Arial" w:cs="Arial"/>
                <w:sz w:val="22"/>
                <w:szCs w:val="22"/>
              </w:rPr>
              <w:t>darbo dieną raštu (</w:t>
            </w:r>
            <w:r w:rsidR="00E64418" w:rsidRPr="005D4DA0">
              <w:rPr>
                <w:rFonts w:ascii="Arial" w:hAnsi="Arial" w:cs="Arial"/>
                <w:sz w:val="22"/>
                <w:szCs w:val="22"/>
              </w:rPr>
              <w:t xml:space="preserve">elektroniniu </w:t>
            </w:r>
            <w:r w:rsidRPr="005D4DA0">
              <w:rPr>
                <w:rFonts w:ascii="Arial" w:hAnsi="Arial" w:cs="Arial"/>
                <w:sz w:val="22"/>
                <w:szCs w:val="22"/>
              </w:rPr>
              <w:t xml:space="preserve">paštu) patvirtina </w:t>
            </w:r>
            <w:r w:rsidR="00E64418">
              <w:rPr>
                <w:rFonts w:ascii="Arial" w:hAnsi="Arial" w:cs="Arial"/>
                <w:sz w:val="22"/>
                <w:szCs w:val="22"/>
              </w:rPr>
              <w:t>U</w:t>
            </w:r>
            <w:r w:rsidRPr="005D4DA0">
              <w:rPr>
                <w:rFonts w:ascii="Arial" w:hAnsi="Arial" w:cs="Arial"/>
                <w:sz w:val="22"/>
                <w:szCs w:val="22"/>
              </w:rPr>
              <w:t>žsakymo gavimą</w:t>
            </w:r>
            <w:r>
              <w:rPr>
                <w:rFonts w:ascii="Arial" w:hAnsi="Arial" w:cs="Arial"/>
                <w:sz w:val="22"/>
                <w:szCs w:val="22"/>
              </w:rPr>
              <w:t>.</w:t>
            </w:r>
          </w:p>
        </w:tc>
      </w:tr>
      <w:tr w:rsidR="00DA2ADD" w:rsidRPr="00A8336F" w14:paraId="5791AE79" w14:textId="77777777" w:rsidTr="001D2700">
        <w:trPr>
          <w:trHeight w:val="698"/>
        </w:trPr>
        <w:tc>
          <w:tcPr>
            <w:tcW w:w="2405" w:type="dxa"/>
            <w:tcBorders>
              <w:top w:val="single" w:sz="4" w:space="0" w:color="auto"/>
              <w:left w:val="single" w:sz="4" w:space="0" w:color="auto"/>
              <w:bottom w:val="single" w:sz="4" w:space="0" w:color="auto"/>
              <w:right w:val="single" w:sz="4" w:space="0" w:color="auto"/>
            </w:tcBorders>
          </w:tcPr>
          <w:p w14:paraId="6FDBBE92" w14:textId="77777777" w:rsidR="00DA2ADD" w:rsidRPr="00A8336F" w:rsidRDefault="005B3C59">
            <w:pPr>
              <w:rPr>
                <w:rFonts w:ascii="Arial" w:hAnsi="Arial" w:cs="Arial"/>
                <w:b/>
                <w:kern w:val="2"/>
                <w:sz w:val="22"/>
                <w:szCs w:val="22"/>
              </w:rPr>
            </w:pPr>
            <w:r w:rsidRPr="00A8336F">
              <w:rPr>
                <w:rFonts w:ascii="Arial" w:hAnsi="Arial" w:cs="Arial"/>
                <w:b/>
                <w:kern w:val="2"/>
                <w:sz w:val="22"/>
                <w:szCs w:val="22"/>
              </w:rPr>
              <w:lastRenderedPageBreak/>
              <w:t>4.4. Dėl minimalios Užsakymo vertės ar apimties</w:t>
            </w:r>
          </w:p>
        </w:tc>
        <w:tc>
          <w:tcPr>
            <w:tcW w:w="7131" w:type="dxa"/>
            <w:gridSpan w:val="3"/>
            <w:tcBorders>
              <w:top w:val="single" w:sz="4" w:space="0" w:color="auto"/>
              <w:left w:val="single" w:sz="4" w:space="0" w:color="auto"/>
              <w:bottom w:val="single" w:sz="4" w:space="0" w:color="auto"/>
              <w:right w:val="single" w:sz="4" w:space="0" w:color="auto"/>
            </w:tcBorders>
          </w:tcPr>
          <w:p w14:paraId="2BA0EC30" w14:textId="22CCE697" w:rsidR="00DA2ADD" w:rsidRPr="00CA790C" w:rsidRDefault="00CA790C" w:rsidP="00B459D8">
            <w:pPr>
              <w:jc w:val="both"/>
              <w:rPr>
                <w:rFonts w:ascii="Arial" w:hAnsi="Arial" w:cs="Arial"/>
                <w:sz w:val="22"/>
                <w:szCs w:val="22"/>
              </w:rPr>
            </w:pPr>
            <w:r w:rsidRPr="00CA790C">
              <w:rPr>
                <w:rFonts w:ascii="Arial" w:hAnsi="Arial" w:cs="Arial"/>
                <w:sz w:val="22"/>
                <w:szCs w:val="22"/>
              </w:rPr>
              <w:t>Minimalus vieno Užsakymo nuomojamos technikos darbo laikas – 8 (aštuonios) darbo valandos.</w:t>
            </w:r>
          </w:p>
        </w:tc>
      </w:tr>
      <w:tr w:rsidR="00DA2ADD" w:rsidRPr="00A8336F" w14:paraId="3F8EE4DF" w14:textId="77777777" w:rsidTr="001D2700">
        <w:trPr>
          <w:trHeight w:val="300"/>
        </w:trPr>
        <w:tc>
          <w:tcPr>
            <w:tcW w:w="2405" w:type="dxa"/>
          </w:tcPr>
          <w:p w14:paraId="0ADF4B46" w14:textId="77777777" w:rsidR="00DA2ADD" w:rsidRPr="00A8336F" w:rsidRDefault="005B3C59">
            <w:pPr>
              <w:rPr>
                <w:rFonts w:ascii="Arial" w:hAnsi="Arial" w:cs="Arial"/>
                <w:b/>
                <w:kern w:val="2"/>
                <w:sz w:val="22"/>
                <w:szCs w:val="22"/>
              </w:rPr>
            </w:pPr>
            <w:r w:rsidRPr="00A8336F">
              <w:rPr>
                <w:rFonts w:ascii="Arial" w:hAnsi="Arial" w:cs="Arial"/>
                <w:b/>
                <w:kern w:val="2"/>
                <w:sz w:val="22"/>
                <w:szCs w:val="22"/>
              </w:rPr>
              <w:t>4.5. Pateikiami dokumentai</w:t>
            </w:r>
          </w:p>
        </w:tc>
        <w:tc>
          <w:tcPr>
            <w:tcW w:w="7131" w:type="dxa"/>
            <w:gridSpan w:val="3"/>
          </w:tcPr>
          <w:p w14:paraId="335784D0" w14:textId="07E62A6B" w:rsidR="00DA2ADD" w:rsidRPr="00A8336F" w:rsidRDefault="005B3C59" w:rsidP="00B459D8">
            <w:pPr>
              <w:jc w:val="both"/>
              <w:rPr>
                <w:rFonts w:ascii="Arial" w:hAnsi="Arial" w:cs="Arial"/>
                <w:sz w:val="22"/>
                <w:szCs w:val="22"/>
              </w:rPr>
            </w:pPr>
            <w:r w:rsidRPr="001C0730">
              <w:rPr>
                <w:rFonts w:ascii="Arial" w:hAnsi="Arial" w:cs="Arial"/>
                <w:kern w:val="2"/>
                <w:sz w:val="22"/>
                <w:szCs w:val="22"/>
              </w:rPr>
              <w:t>Turi būti pateikiami šie dokumentai: Paslaugų perdavimo-priėmimo aktas</w:t>
            </w:r>
            <w:r w:rsidR="008D5706" w:rsidRPr="001C0730">
              <w:rPr>
                <w:rFonts w:ascii="Arial" w:hAnsi="Arial" w:cs="Arial"/>
                <w:kern w:val="2"/>
                <w:sz w:val="22"/>
                <w:szCs w:val="22"/>
              </w:rPr>
              <w:t xml:space="preserve">. </w:t>
            </w:r>
            <w:r w:rsidRPr="001C0730">
              <w:rPr>
                <w:rFonts w:ascii="Arial" w:hAnsi="Arial" w:cs="Arial"/>
                <w:kern w:val="2"/>
                <w:sz w:val="22"/>
                <w:szCs w:val="22"/>
              </w:rPr>
              <w:t>Tiekėjui nepateikus nurodytų dokumentų, laikoma, kad Paslaugos neatitinka Sutartyje nustatytų reikalavimų.</w:t>
            </w:r>
          </w:p>
        </w:tc>
      </w:tr>
      <w:tr w:rsidR="00DA2ADD" w:rsidRPr="00A8336F" w14:paraId="5AB313B4" w14:textId="77777777" w:rsidTr="145F30A1">
        <w:trPr>
          <w:trHeight w:val="300"/>
        </w:trPr>
        <w:tc>
          <w:tcPr>
            <w:tcW w:w="9536" w:type="dxa"/>
            <w:gridSpan w:val="4"/>
          </w:tcPr>
          <w:p w14:paraId="67EF1986" w14:textId="77777777" w:rsidR="00DA2ADD" w:rsidRPr="00A8336F" w:rsidRDefault="005B3C59">
            <w:pPr>
              <w:jc w:val="center"/>
              <w:rPr>
                <w:rFonts w:ascii="Arial" w:hAnsi="Arial" w:cs="Arial"/>
                <w:b/>
                <w:kern w:val="2"/>
                <w:sz w:val="22"/>
                <w:szCs w:val="22"/>
              </w:rPr>
            </w:pPr>
            <w:r w:rsidRPr="00A8336F">
              <w:rPr>
                <w:rFonts w:ascii="Arial" w:hAnsi="Arial" w:cs="Arial"/>
                <w:b/>
                <w:kern w:val="2"/>
                <w:sz w:val="22"/>
                <w:szCs w:val="22"/>
              </w:rPr>
              <w:t>5. SUTARTIES KAINA IR ATSISKAITYMO TVARKA</w:t>
            </w:r>
          </w:p>
        </w:tc>
      </w:tr>
      <w:tr w:rsidR="00CA790C" w:rsidRPr="00CA790C" w14:paraId="663141A4" w14:textId="77777777" w:rsidTr="001D2700">
        <w:trPr>
          <w:trHeight w:val="300"/>
        </w:trPr>
        <w:tc>
          <w:tcPr>
            <w:tcW w:w="2405" w:type="dxa"/>
          </w:tcPr>
          <w:p w14:paraId="2307BB0E" w14:textId="77777777" w:rsidR="00DA2ADD" w:rsidRPr="00CA790C" w:rsidRDefault="005B3C59">
            <w:pPr>
              <w:rPr>
                <w:rFonts w:ascii="Arial" w:hAnsi="Arial" w:cs="Arial"/>
                <w:b/>
                <w:kern w:val="2"/>
                <w:sz w:val="22"/>
                <w:szCs w:val="22"/>
              </w:rPr>
            </w:pPr>
            <w:r w:rsidRPr="00CA790C">
              <w:rPr>
                <w:rFonts w:ascii="Arial" w:hAnsi="Arial" w:cs="Arial"/>
                <w:b/>
                <w:kern w:val="2"/>
                <w:sz w:val="22"/>
                <w:szCs w:val="22"/>
              </w:rPr>
              <w:t>5.1. Sutarčiai taikomas kainos apskaičiavimo būdas</w:t>
            </w:r>
          </w:p>
        </w:tc>
        <w:tc>
          <w:tcPr>
            <w:tcW w:w="7131" w:type="dxa"/>
            <w:gridSpan w:val="3"/>
          </w:tcPr>
          <w:p w14:paraId="42C3EB2E" w14:textId="47E789F4" w:rsidR="00DA2ADD" w:rsidRPr="00CA790C" w:rsidRDefault="00B459D8">
            <w:pPr>
              <w:rPr>
                <w:rFonts w:ascii="Arial" w:hAnsi="Arial" w:cs="Arial"/>
                <w:kern w:val="2"/>
                <w:sz w:val="22"/>
                <w:szCs w:val="22"/>
              </w:rPr>
            </w:pPr>
            <w:r w:rsidRPr="00CA790C">
              <w:rPr>
                <w:rFonts w:ascii="Arial" w:hAnsi="Arial" w:cs="Arial"/>
                <w:noProof/>
                <w:kern w:val="2"/>
                <w:sz w:val="22"/>
                <w:szCs w:val="22"/>
              </w:rPr>
              <w:t>Fiksuoto</w:t>
            </w:r>
            <w:r w:rsidRPr="00CA790C">
              <w:rPr>
                <w:rFonts w:ascii="Arial" w:hAnsi="Arial" w:cs="Arial"/>
                <w:kern w:val="2"/>
                <w:sz w:val="22"/>
                <w:szCs w:val="22"/>
              </w:rPr>
              <w:t xml:space="preserve"> į</w:t>
            </w:r>
            <w:r w:rsidR="005B3C59" w:rsidRPr="00CA790C">
              <w:rPr>
                <w:rFonts w:ascii="Arial" w:hAnsi="Arial" w:cs="Arial"/>
                <w:kern w:val="2"/>
                <w:sz w:val="22"/>
                <w:szCs w:val="22"/>
              </w:rPr>
              <w:t>kainio kainodara</w:t>
            </w:r>
          </w:p>
          <w:p w14:paraId="71222BC9" w14:textId="77777777" w:rsidR="00DA2ADD" w:rsidRPr="00CA790C" w:rsidRDefault="00DA2ADD">
            <w:pPr>
              <w:rPr>
                <w:rFonts w:ascii="Arial" w:hAnsi="Arial" w:cs="Arial"/>
                <w:kern w:val="2"/>
                <w:sz w:val="22"/>
                <w:szCs w:val="22"/>
              </w:rPr>
            </w:pPr>
          </w:p>
          <w:p w14:paraId="0C3EF45D" w14:textId="18A4236B" w:rsidR="00DA2ADD" w:rsidRPr="00CA790C" w:rsidRDefault="00DA2ADD">
            <w:pPr>
              <w:rPr>
                <w:rFonts w:ascii="Arial" w:hAnsi="Arial" w:cs="Arial"/>
                <w:kern w:val="2"/>
                <w:sz w:val="22"/>
                <w:szCs w:val="22"/>
              </w:rPr>
            </w:pPr>
          </w:p>
        </w:tc>
      </w:tr>
      <w:tr w:rsidR="00DA2ADD" w:rsidRPr="00A8336F" w14:paraId="684FCB90" w14:textId="77777777" w:rsidTr="001D2700">
        <w:trPr>
          <w:trHeight w:val="300"/>
        </w:trPr>
        <w:tc>
          <w:tcPr>
            <w:tcW w:w="2405" w:type="dxa"/>
          </w:tcPr>
          <w:p w14:paraId="74254477" w14:textId="77777777" w:rsidR="00DA2ADD" w:rsidRPr="00A8336F" w:rsidRDefault="005B3C59">
            <w:pPr>
              <w:rPr>
                <w:rFonts w:ascii="Arial" w:hAnsi="Arial" w:cs="Arial"/>
                <w:b/>
                <w:kern w:val="2"/>
                <w:sz w:val="22"/>
                <w:szCs w:val="22"/>
              </w:rPr>
            </w:pPr>
            <w:r w:rsidRPr="00A8336F">
              <w:rPr>
                <w:rFonts w:ascii="Arial" w:hAnsi="Arial" w:cs="Arial"/>
                <w:b/>
                <w:kern w:val="2"/>
                <w:sz w:val="22"/>
                <w:szCs w:val="22"/>
              </w:rPr>
              <w:t xml:space="preserve">5.2. Pradinės Sutarties vertė ir Sutarties kaina, kai taikoma </w:t>
            </w:r>
            <w:r w:rsidRPr="00A8336F">
              <w:rPr>
                <w:rFonts w:ascii="Arial" w:hAnsi="Arial" w:cs="Arial"/>
                <w:b/>
                <w:kern w:val="2"/>
                <w:sz w:val="22"/>
                <w:szCs w:val="22"/>
                <w:u w:val="single"/>
              </w:rPr>
              <w:t>fiksuoto įkainio</w:t>
            </w:r>
            <w:r w:rsidRPr="00A8336F">
              <w:rPr>
                <w:rFonts w:ascii="Arial" w:hAnsi="Arial" w:cs="Arial"/>
                <w:b/>
                <w:kern w:val="2"/>
                <w:sz w:val="22"/>
                <w:szCs w:val="22"/>
              </w:rPr>
              <w:t xml:space="preserve"> kainodara</w:t>
            </w:r>
          </w:p>
          <w:p w14:paraId="54C06F0F" w14:textId="77777777" w:rsidR="00DA2ADD" w:rsidRPr="00A8336F" w:rsidRDefault="00DA2ADD">
            <w:pPr>
              <w:rPr>
                <w:rFonts w:ascii="Arial" w:hAnsi="Arial" w:cs="Arial"/>
                <w:b/>
                <w:kern w:val="2"/>
                <w:sz w:val="22"/>
                <w:szCs w:val="22"/>
              </w:rPr>
            </w:pPr>
          </w:p>
          <w:p w14:paraId="75716697" w14:textId="77777777" w:rsidR="00DA2ADD" w:rsidRPr="00A8336F" w:rsidRDefault="00DA2ADD">
            <w:pPr>
              <w:rPr>
                <w:rFonts w:ascii="Arial" w:hAnsi="Arial" w:cs="Arial"/>
                <w:b/>
                <w:kern w:val="2"/>
                <w:sz w:val="22"/>
                <w:szCs w:val="22"/>
              </w:rPr>
            </w:pPr>
          </w:p>
          <w:p w14:paraId="1A79AE63" w14:textId="77777777" w:rsidR="00DA2ADD" w:rsidRPr="00A8336F" w:rsidRDefault="00DA2ADD">
            <w:pPr>
              <w:rPr>
                <w:rFonts w:ascii="Arial" w:hAnsi="Arial" w:cs="Arial"/>
                <w:b/>
                <w:kern w:val="2"/>
                <w:sz w:val="22"/>
                <w:szCs w:val="22"/>
              </w:rPr>
            </w:pPr>
          </w:p>
          <w:p w14:paraId="4923C56F" w14:textId="77777777" w:rsidR="00DA2ADD" w:rsidRPr="00A8336F" w:rsidRDefault="00DA2ADD">
            <w:pPr>
              <w:rPr>
                <w:rFonts w:ascii="Arial" w:hAnsi="Arial" w:cs="Arial"/>
                <w:b/>
                <w:kern w:val="2"/>
                <w:sz w:val="22"/>
                <w:szCs w:val="22"/>
              </w:rPr>
            </w:pPr>
          </w:p>
          <w:p w14:paraId="7C5A1960" w14:textId="77777777" w:rsidR="00DA2ADD" w:rsidRPr="00A8336F" w:rsidRDefault="00DA2ADD">
            <w:pPr>
              <w:rPr>
                <w:rFonts w:ascii="Arial" w:hAnsi="Arial" w:cs="Arial"/>
                <w:b/>
                <w:kern w:val="2"/>
                <w:sz w:val="22"/>
                <w:szCs w:val="22"/>
              </w:rPr>
            </w:pPr>
          </w:p>
          <w:p w14:paraId="278C60DA" w14:textId="77777777" w:rsidR="00DA2ADD" w:rsidRPr="00A8336F" w:rsidRDefault="00DA2ADD">
            <w:pPr>
              <w:rPr>
                <w:rFonts w:ascii="Arial" w:hAnsi="Arial" w:cs="Arial"/>
                <w:b/>
                <w:kern w:val="2"/>
                <w:sz w:val="22"/>
                <w:szCs w:val="22"/>
              </w:rPr>
            </w:pPr>
          </w:p>
          <w:p w14:paraId="4F6C511A" w14:textId="77777777" w:rsidR="00DA2ADD" w:rsidRPr="00A8336F" w:rsidRDefault="00DA2ADD">
            <w:pPr>
              <w:rPr>
                <w:rFonts w:ascii="Arial" w:hAnsi="Arial" w:cs="Arial"/>
                <w:b/>
                <w:kern w:val="2"/>
                <w:sz w:val="22"/>
                <w:szCs w:val="22"/>
              </w:rPr>
            </w:pPr>
          </w:p>
          <w:p w14:paraId="09703E59" w14:textId="77777777" w:rsidR="00DA2ADD" w:rsidRPr="00A8336F" w:rsidRDefault="00DA2ADD">
            <w:pPr>
              <w:rPr>
                <w:rFonts w:ascii="Arial" w:hAnsi="Arial" w:cs="Arial"/>
                <w:b/>
                <w:kern w:val="2"/>
                <w:sz w:val="22"/>
                <w:szCs w:val="22"/>
              </w:rPr>
            </w:pPr>
          </w:p>
          <w:p w14:paraId="32147F06" w14:textId="77777777" w:rsidR="00DA2ADD" w:rsidRPr="00A8336F" w:rsidRDefault="00DA2ADD">
            <w:pPr>
              <w:rPr>
                <w:rFonts w:ascii="Arial" w:hAnsi="Arial" w:cs="Arial"/>
                <w:b/>
                <w:kern w:val="2"/>
                <w:sz w:val="22"/>
                <w:szCs w:val="22"/>
              </w:rPr>
            </w:pPr>
          </w:p>
          <w:p w14:paraId="5759E6D7" w14:textId="77777777" w:rsidR="00DA2ADD" w:rsidRPr="00A8336F" w:rsidRDefault="00DA2ADD">
            <w:pPr>
              <w:rPr>
                <w:rFonts w:ascii="Arial" w:hAnsi="Arial" w:cs="Arial"/>
                <w:b/>
                <w:kern w:val="2"/>
                <w:sz w:val="22"/>
                <w:szCs w:val="22"/>
              </w:rPr>
            </w:pPr>
          </w:p>
          <w:p w14:paraId="2EF9A1E5" w14:textId="77777777" w:rsidR="00DA2ADD" w:rsidRPr="00A8336F" w:rsidRDefault="00DA2ADD">
            <w:pPr>
              <w:rPr>
                <w:rFonts w:ascii="Arial" w:hAnsi="Arial" w:cs="Arial"/>
                <w:b/>
                <w:kern w:val="2"/>
                <w:sz w:val="22"/>
                <w:szCs w:val="22"/>
              </w:rPr>
            </w:pPr>
          </w:p>
          <w:p w14:paraId="39C49539" w14:textId="77777777" w:rsidR="00DA2ADD" w:rsidRPr="00A8336F" w:rsidRDefault="00DA2ADD">
            <w:pPr>
              <w:rPr>
                <w:rFonts w:ascii="Arial" w:hAnsi="Arial" w:cs="Arial"/>
                <w:b/>
                <w:kern w:val="2"/>
                <w:sz w:val="22"/>
                <w:szCs w:val="22"/>
              </w:rPr>
            </w:pPr>
          </w:p>
          <w:p w14:paraId="424742A7" w14:textId="77777777" w:rsidR="00DA2ADD" w:rsidRPr="00A8336F" w:rsidRDefault="00DA2ADD" w:rsidP="00143841">
            <w:pPr>
              <w:jc w:val="both"/>
              <w:rPr>
                <w:rFonts w:ascii="Arial" w:hAnsi="Arial" w:cs="Arial"/>
                <w:b/>
                <w:kern w:val="2"/>
                <w:sz w:val="22"/>
                <w:szCs w:val="22"/>
              </w:rPr>
            </w:pPr>
          </w:p>
        </w:tc>
        <w:tc>
          <w:tcPr>
            <w:tcW w:w="7131" w:type="dxa"/>
            <w:gridSpan w:val="3"/>
          </w:tcPr>
          <w:p w14:paraId="65230B5D" w14:textId="60EF9A70" w:rsidR="00DA2ADD" w:rsidRPr="00C62A2D" w:rsidRDefault="005B3C59" w:rsidP="00B459D8">
            <w:pPr>
              <w:jc w:val="both"/>
              <w:rPr>
                <w:rFonts w:ascii="Arial" w:hAnsi="Arial" w:cs="Arial"/>
                <w:sz w:val="22"/>
                <w:szCs w:val="22"/>
              </w:rPr>
            </w:pPr>
            <w:r w:rsidRPr="00A8336F">
              <w:rPr>
                <w:rFonts w:ascii="Arial" w:hAnsi="Arial" w:cs="Arial"/>
                <w:kern w:val="2"/>
                <w:sz w:val="22"/>
                <w:szCs w:val="22"/>
              </w:rPr>
              <w:t xml:space="preserve">Pradinės Sutarties vertė </w:t>
            </w:r>
            <w:r w:rsidRPr="00C62A2D">
              <w:rPr>
                <w:rFonts w:ascii="Arial" w:hAnsi="Arial" w:cs="Arial"/>
                <w:kern w:val="2"/>
                <w:sz w:val="22"/>
                <w:szCs w:val="22"/>
              </w:rPr>
              <w:t xml:space="preserve">yra </w:t>
            </w:r>
            <w:r w:rsidR="005B4698" w:rsidRPr="00D85238">
              <w:rPr>
                <w:rFonts w:ascii="Arial" w:hAnsi="Arial" w:cs="Arial"/>
                <w:kern w:val="2"/>
                <w:sz w:val="22"/>
                <w:szCs w:val="22"/>
              </w:rPr>
              <w:t xml:space="preserve">25 000,00 </w:t>
            </w:r>
            <w:r w:rsidRPr="003E752B">
              <w:rPr>
                <w:rFonts w:ascii="Arial" w:hAnsi="Arial" w:cs="Arial"/>
                <w:kern w:val="2"/>
                <w:sz w:val="22"/>
                <w:szCs w:val="22"/>
              </w:rPr>
              <w:t xml:space="preserve">Eur </w:t>
            </w:r>
            <w:r w:rsidRPr="00B43B57">
              <w:rPr>
                <w:rFonts w:ascii="Arial" w:hAnsi="Arial" w:cs="Arial"/>
                <w:kern w:val="2"/>
                <w:sz w:val="22"/>
                <w:szCs w:val="22"/>
              </w:rPr>
              <w:t>(</w:t>
            </w:r>
            <w:r w:rsidR="00BC4FCE" w:rsidRPr="00B43B57">
              <w:rPr>
                <w:rFonts w:ascii="Arial" w:hAnsi="Arial" w:cs="Arial"/>
                <w:kern w:val="2"/>
                <w:sz w:val="22"/>
                <w:szCs w:val="22"/>
              </w:rPr>
              <w:t>dvidešimt penki tūkstančiai eurų ir 00 ct</w:t>
            </w:r>
            <w:r w:rsidRPr="00B43B57">
              <w:rPr>
                <w:rFonts w:ascii="Arial" w:hAnsi="Arial" w:cs="Arial"/>
                <w:kern w:val="2"/>
                <w:sz w:val="22"/>
                <w:szCs w:val="22"/>
              </w:rPr>
              <w:t>)</w:t>
            </w:r>
            <w:r w:rsidRPr="00C62A2D">
              <w:rPr>
                <w:rFonts w:ascii="Arial" w:hAnsi="Arial" w:cs="Arial"/>
                <w:kern w:val="2"/>
                <w:sz w:val="22"/>
                <w:szCs w:val="22"/>
              </w:rPr>
              <w:t xml:space="preserve"> be PVM.</w:t>
            </w:r>
          </w:p>
          <w:p w14:paraId="0C77E660" w14:textId="456906AF" w:rsidR="00DA2ADD" w:rsidRPr="00C62A2D" w:rsidRDefault="005B3C59" w:rsidP="00B459D8">
            <w:pPr>
              <w:jc w:val="both"/>
              <w:rPr>
                <w:rFonts w:ascii="Arial" w:hAnsi="Arial" w:cs="Arial"/>
                <w:sz w:val="22"/>
                <w:szCs w:val="22"/>
              </w:rPr>
            </w:pPr>
            <w:r w:rsidRPr="00C62A2D">
              <w:rPr>
                <w:rFonts w:ascii="Arial" w:hAnsi="Arial" w:cs="Arial"/>
                <w:kern w:val="2"/>
                <w:sz w:val="22"/>
                <w:szCs w:val="22"/>
              </w:rPr>
              <w:t xml:space="preserve">PVM sudaro </w:t>
            </w:r>
            <w:r w:rsidR="009871A0" w:rsidRPr="00B43B57">
              <w:rPr>
                <w:rFonts w:ascii="Arial" w:hAnsi="Arial" w:cs="Arial"/>
                <w:kern w:val="2"/>
                <w:sz w:val="22"/>
                <w:szCs w:val="22"/>
              </w:rPr>
              <w:t>5 250,00</w:t>
            </w:r>
            <w:r w:rsidRPr="00C62A2D">
              <w:rPr>
                <w:rFonts w:ascii="Arial" w:hAnsi="Arial" w:cs="Arial"/>
                <w:kern w:val="2"/>
                <w:sz w:val="22"/>
                <w:szCs w:val="22"/>
              </w:rPr>
              <w:t xml:space="preserve"> Eur </w:t>
            </w:r>
            <w:r w:rsidRPr="00B43B57">
              <w:rPr>
                <w:rFonts w:ascii="Arial" w:hAnsi="Arial" w:cs="Arial"/>
                <w:kern w:val="2"/>
                <w:sz w:val="22"/>
                <w:szCs w:val="22"/>
              </w:rPr>
              <w:t>(</w:t>
            </w:r>
            <w:r w:rsidR="00BC4FCE" w:rsidRPr="00B43B57">
              <w:rPr>
                <w:rFonts w:ascii="Arial" w:hAnsi="Arial" w:cs="Arial"/>
                <w:kern w:val="2"/>
                <w:sz w:val="22"/>
                <w:szCs w:val="22"/>
              </w:rPr>
              <w:t>penki tūkstančiai du šimtai penkiasdešimt eurų ir 00 ct</w:t>
            </w:r>
            <w:r w:rsidRPr="00B43B57">
              <w:rPr>
                <w:rFonts w:ascii="Arial" w:hAnsi="Arial" w:cs="Arial"/>
                <w:kern w:val="2"/>
                <w:sz w:val="22"/>
                <w:szCs w:val="22"/>
              </w:rPr>
              <w:t>)</w:t>
            </w:r>
            <w:r w:rsidRPr="00C62A2D">
              <w:rPr>
                <w:rFonts w:ascii="Arial" w:hAnsi="Arial" w:cs="Arial"/>
                <w:kern w:val="2"/>
                <w:sz w:val="22"/>
                <w:szCs w:val="22"/>
              </w:rPr>
              <w:t>.</w:t>
            </w:r>
          </w:p>
          <w:p w14:paraId="6ECDA074" w14:textId="29538007" w:rsidR="00DA2ADD" w:rsidRPr="00A8336F" w:rsidRDefault="005B3C59" w:rsidP="00B459D8">
            <w:pPr>
              <w:jc w:val="both"/>
              <w:rPr>
                <w:rFonts w:ascii="Arial" w:hAnsi="Arial" w:cs="Arial"/>
                <w:sz w:val="22"/>
                <w:szCs w:val="22"/>
              </w:rPr>
            </w:pPr>
            <w:r w:rsidRPr="00C62A2D">
              <w:rPr>
                <w:rFonts w:ascii="Arial" w:hAnsi="Arial" w:cs="Arial"/>
                <w:kern w:val="2"/>
                <w:sz w:val="22"/>
                <w:szCs w:val="22"/>
              </w:rPr>
              <w:t xml:space="preserve">Sutarties kaina yra </w:t>
            </w:r>
            <w:r w:rsidR="009871A0" w:rsidRPr="00C220BB">
              <w:rPr>
                <w:rFonts w:ascii="Arial" w:hAnsi="Arial" w:cs="Arial"/>
                <w:kern w:val="2"/>
                <w:sz w:val="22"/>
                <w:szCs w:val="22"/>
              </w:rPr>
              <w:t>30</w:t>
            </w:r>
            <w:r w:rsidR="00DE2786" w:rsidRPr="00C220BB">
              <w:rPr>
                <w:rFonts w:ascii="Arial" w:hAnsi="Arial" w:cs="Arial"/>
                <w:kern w:val="2"/>
                <w:sz w:val="22"/>
                <w:szCs w:val="22"/>
              </w:rPr>
              <w:t> 250,00</w:t>
            </w:r>
            <w:r w:rsidRPr="00C62A2D">
              <w:rPr>
                <w:rFonts w:ascii="Arial" w:hAnsi="Arial" w:cs="Arial"/>
                <w:kern w:val="2"/>
                <w:sz w:val="22"/>
                <w:szCs w:val="22"/>
              </w:rPr>
              <w:t xml:space="preserve"> Eur </w:t>
            </w:r>
            <w:r w:rsidRPr="00C220BB">
              <w:rPr>
                <w:rFonts w:ascii="Arial" w:hAnsi="Arial" w:cs="Arial"/>
                <w:kern w:val="2"/>
                <w:sz w:val="22"/>
                <w:szCs w:val="22"/>
              </w:rPr>
              <w:t>(</w:t>
            </w:r>
            <w:r w:rsidR="00BC4FCE" w:rsidRPr="00C220BB">
              <w:rPr>
                <w:rFonts w:ascii="Arial" w:hAnsi="Arial" w:cs="Arial"/>
                <w:kern w:val="2"/>
                <w:sz w:val="22"/>
                <w:szCs w:val="22"/>
              </w:rPr>
              <w:t>trisdešimt tūkstančių du šimtai pen</w:t>
            </w:r>
            <w:r w:rsidR="003E752B" w:rsidRPr="00C220BB">
              <w:rPr>
                <w:rFonts w:ascii="Arial" w:hAnsi="Arial" w:cs="Arial"/>
                <w:kern w:val="2"/>
                <w:sz w:val="22"/>
                <w:szCs w:val="22"/>
              </w:rPr>
              <w:t>kiasdešimt eurų ir 00 ct</w:t>
            </w:r>
            <w:r w:rsidRPr="00C220BB">
              <w:rPr>
                <w:rFonts w:ascii="Arial" w:hAnsi="Arial" w:cs="Arial"/>
                <w:kern w:val="2"/>
                <w:sz w:val="22"/>
                <w:szCs w:val="22"/>
              </w:rPr>
              <w:t>)</w:t>
            </w:r>
            <w:r w:rsidRPr="00C62A2D">
              <w:rPr>
                <w:rFonts w:ascii="Arial" w:hAnsi="Arial" w:cs="Arial"/>
                <w:kern w:val="2"/>
                <w:sz w:val="22"/>
                <w:szCs w:val="22"/>
              </w:rPr>
              <w:t xml:space="preserve"> su PVM</w:t>
            </w:r>
            <w:r w:rsidRPr="00A8336F">
              <w:rPr>
                <w:rFonts w:ascii="Arial" w:hAnsi="Arial" w:cs="Arial"/>
                <w:kern w:val="2"/>
                <w:sz w:val="22"/>
                <w:szCs w:val="22"/>
              </w:rPr>
              <w:t>.</w:t>
            </w:r>
          </w:p>
          <w:p w14:paraId="61916917" w14:textId="77777777" w:rsidR="00DA2ADD" w:rsidRPr="00A8336F" w:rsidRDefault="00DA2ADD" w:rsidP="00B459D8">
            <w:pPr>
              <w:jc w:val="both"/>
              <w:rPr>
                <w:rFonts w:ascii="Arial" w:hAnsi="Arial" w:cs="Arial"/>
                <w:kern w:val="2"/>
                <w:sz w:val="22"/>
                <w:szCs w:val="22"/>
              </w:rPr>
            </w:pPr>
          </w:p>
          <w:p w14:paraId="22798760" w14:textId="6E3E06E9" w:rsidR="00DA2ADD" w:rsidRDefault="005B3C59" w:rsidP="00B459D8">
            <w:pPr>
              <w:jc w:val="both"/>
              <w:rPr>
                <w:rFonts w:ascii="Arial" w:hAnsi="Arial" w:cs="Arial"/>
                <w:color w:val="000000"/>
                <w:kern w:val="2"/>
                <w:sz w:val="22"/>
                <w:szCs w:val="22"/>
              </w:rPr>
            </w:pPr>
            <w:r w:rsidRPr="00A8336F">
              <w:rPr>
                <w:rFonts w:ascii="Arial" w:hAnsi="Arial" w:cs="Arial"/>
                <w:color w:val="000000"/>
                <w:kern w:val="2"/>
                <w:sz w:val="22"/>
                <w:szCs w:val="22"/>
              </w:rPr>
              <w:t xml:space="preserve">Šioje Sutartyje Pradinės Sutarties vertė yra lygi </w:t>
            </w:r>
            <w:r w:rsidRPr="00A8336F">
              <w:rPr>
                <w:rFonts w:ascii="Arial" w:hAnsi="Arial" w:cs="Arial"/>
                <w:b/>
                <w:color w:val="000000"/>
                <w:kern w:val="2"/>
                <w:sz w:val="22"/>
                <w:szCs w:val="22"/>
              </w:rPr>
              <w:t xml:space="preserve">maksimaliai pirkimui skirtai lėšų sumai be PVM </w:t>
            </w:r>
            <w:r w:rsidRPr="00A8336F">
              <w:rPr>
                <w:rFonts w:ascii="Arial" w:hAnsi="Arial" w:cs="Arial"/>
                <w:color w:val="000000"/>
                <w:kern w:val="2"/>
                <w:sz w:val="22"/>
                <w:szCs w:val="22"/>
              </w:rPr>
              <w:t xml:space="preserve">pirkimo dokumentuose ir Sutartyje nurodytų </w:t>
            </w:r>
            <w:r w:rsidRPr="00A8336F">
              <w:rPr>
                <w:rFonts w:ascii="Arial" w:hAnsi="Arial" w:cs="Arial"/>
                <w:color w:val="000000"/>
                <w:sz w:val="22"/>
                <w:szCs w:val="22"/>
              </w:rPr>
              <w:t xml:space="preserve">Paslaugų </w:t>
            </w:r>
            <w:r w:rsidRPr="00A8336F">
              <w:rPr>
                <w:rFonts w:ascii="Arial" w:hAnsi="Arial" w:cs="Arial"/>
                <w:color w:val="000000"/>
                <w:kern w:val="2"/>
                <w:sz w:val="22"/>
                <w:szCs w:val="22"/>
              </w:rPr>
              <w:t>įsigijimui Tiekėjo pasiūlyme nurodytais įkainiais be PVM.</w:t>
            </w:r>
            <w:r w:rsidRPr="00A8336F">
              <w:rPr>
                <w:rFonts w:ascii="Arial" w:hAnsi="Arial" w:cs="Arial"/>
                <w:color w:val="2B579A"/>
                <w:kern w:val="2"/>
                <w:sz w:val="22"/>
                <w:szCs w:val="22"/>
              </w:rPr>
              <w:t xml:space="preserve"> </w:t>
            </w:r>
            <w:r w:rsidRPr="00A8336F">
              <w:rPr>
                <w:rFonts w:ascii="Arial" w:hAnsi="Arial" w:cs="Arial"/>
                <w:color w:val="000000"/>
                <w:kern w:val="2"/>
                <w:sz w:val="22"/>
                <w:szCs w:val="22"/>
              </w:rPr>
              <w:t xml:space="preserve">Pirkėjas perka </w:t>
            </w:r>
            <w:r w:rsidRPr="00A8336F">
              <w:rPr>
                <w:rFonts w:ascii="Arial" w:hAnsi="Arial" w:cs="Arial"/>
                <w:color w:val="000000"/>
                <w:sz w:val="22"/>
                <w:szCs w:val="22"/>
              </w:rPr>
              <w:t>Paslaugas</w:t>
            </w:r>
            <w:r w:rsidRPr="00A8336F">
              <w:rPr>
                <w:rFonts w:ascii="Arial" w:hAnsi="Arial" w:cs="Arial"/>
                <w:color w:val="000000"/>
                <w:kern w:val="2"/>
                <w:sz w:val="22"/>
                <w:szCs w:val="22"/>
              </w:rPr>
              <w:t xml:space="preserve"> pagal poreikį Sutartyje arba jos priede Nr</w:t>
            </w:r>
            <w:r w:rsidRPr="00CA790C">
              <w:rPr>
                <w:rFonts w:ascii="Arial" w:hAnsi="Arial" w:cs="Arial"/>
                <w:color w:val="000000"/>
                <w:kern w:val="2"/>
                <w:sz w:val="22"/>
                <w:szCs w:val="22"/>
              </w:rPr>
              <w:t>.</w:t>
            </w:r>
            <w:r w:rsidRPr="00CA790C">
              <w:rPr>
                <w:rFonts w:ascii="Arial" w:hAnsi="Arial" w:cs="Arial"/>
                <w:kern w:val="2"/>
                <w:sz w:val="22"/>
                <w:szCs w:val="22"/>
              </w:rPr>
              <w:t xml:space="preserve"> </w:t>
            </w:r>
            <w:r w:rsidR="00143841" w:rsidRPr="00CA790C">
              <w:rPr>
                <w:rFonts w:ascii="Arial" w:hAnsi="Arial" w:cs="Arial"/>
                <w:kern w:val="2"/>
                <w:sz w:val="22"/>
                <w:szCs w:val="22"/>
              </w:rPr>
              <w:t>1</w:t>
            </w:r>
            <w:r w:rsidR="00CB1BED">
              <w:rPr>
                <w:rFonts w:ascii="Arial" w:hAnsi="Arial" w:cs="Arial"/>
                <w:kern w:val="2"/>
                <w:sz w:val="22"/>
                <w:szCs w:val="22"/>
              </w:rPr>
              <w:t xml:space="preserve"> „</w:t>
            </w:r>
            <w:r w:rsidR="002427BE">
              <w:rPr>
                <w:rFonts w:ascii="Arial" w:hAnsi="Arial" w:cs="Arial"/>
                <w:kern w:val="2"/>
                <w:sz w:val="22"/>
                <w:szCs w:val="22"/>
              </w:rPr>
              <w:t>P</w:t>
            </w:r>
            <w:r w:rsidR="00CB1BED">
              <w:rPr>
                <w:rFonts w:ascii="Arial" w:hAnsi="Arial" w:cs="Arial"/>
                <w:kern w:val="2"/>
                <w:sz w:val="22"/>
                <w:szCs w:val="22"/>
              </w:rPr>
              <w:t>asiūlymas“</w:t>
            </w:r>
            <w:r w:rsidRPr="00A8336F">
              <w:rPr>
                <w:rFonts w:ascii="Arial" w:hAnsi="Arial" w:cs="Arial"/>
                <w:kern w:val="2"/>
                <w:sz w:val="22"/>
                <w:szCs w:val="22"/>
              </w:rPr>
              <w:t xml:space="preserve"> </w:t>
            </w:r>
            <w:r w:rsidRPr="00A8336F">
              <w:rPr>
                <w:rFonts w:ascii="Arial" w:hAnsi="Arial" w:cs="Arial"/>
                <w:color w:val="000000"/>
                <w:kern w:val="2"/>
                <w:sz w:val="22"/>
                <w:szCs w:val="22"/>
              </w:rPr>
              <w:t xml:space="preserve">nurodytais įkainiais, neviršijant Sutarties kainos. Sutartyje arba jos priede Nr. </w:t>
            </w:r>
            <w:r w:rsidR="00143841" w:rsidRPr="00CA790C">
              <w:rPr>
                <w:rFonts w:ascii="Arial" w:hAnsi="Arial" w:cs="Arial"/>
                <w:kern w:val="2"/>
                <w:sz w:val="22"/>
                <w:szCs w:val="22"/>
              </w:rPr>
              <w:t>1</w:t>
            </w:r>
            <w:r w:rsidR="002427BE">
              <w:rPr>
                <w:rFonts w:ascii="Arial" w:hAnsi="Arial" w:cs="Arial"/>
                <w:kern w:val="2"/>
                <w:sz w:val="22"/>
                <w:szCs w:val="22"/>
              </w:rPr>
              <w:t>„Pasiūlymas“</w:t>
            </w:r>
            <w:r w:rsidR="002427BE" w:rsidRPr="00A8336F">
              <w:rPr>
                <w:rFonts w:ascii="Arial" w:hAnsi="Arial" w:cs="Arial"/>
                <w:kern w:val="2"/>
                <w:sz w:val="22"/>
                <w:szCs w:val="22"/>
              </w:rPr>
              <w:t xml:space="preserve"> </w:t>
            </w:r>
            <w:r w:rsidRPr="00A8336F">
              <w:rPr>
                <w:rFonts w:ascii="Arial" w:hAnsi="Arial" w:cs="Arial"/>
                <w:color w:val="000000"/>
                <w:kern w:val="2"/>
                <w:sz w:val="22"/>
                <w:szCs w:val="22"/>
              </w:rPr>
              <w:t xml:space="preserve">atskirose eilutėse nurodytas </w:t>
            </w:r>
            <w:r w:rsidRPr="00A8336F">
              <w:rPr>
                <w:rFonts w:ascii="Arial" w:hAnsi="Arial" w:cs="Arial"/>
                <w:color w:val="000000"/>
                <w:sz w:val="22"/>
                <w:szCs w:val="22"/>
              </w:rPr>
              <w:t>Paslaugų</w:t>
            </w:r>
            <w:r w:rsidRPr="00A8336F">
              <w:rPr>
                <w:rFonts w:ascii="Arial" w:hAnsi="Arial" w:cs="Arial"/>
                <w:color w:val="000000"/>
                <w:kern w:val="2"/>
                <w:sz w:val="22"/>
                <w:szCs w:val="22"/>
              </w:rPr>
              <w:t xml:space="preserve"> kiekis gali būti keičiamas (didėti ar mažėti).</w:t>
            </w:r>
          </w:p>
          <w:p w14:paraId="0DF4182A" w14:textId="323024DF" w:rsidR="00DA2ADD" w:rsidRPr="00CA790C" w:rsidRDefault="002025C2" w:rsidP="00B459D8">
            <w:pPr>
              <w:jc w:val="both"/>
              <w:rPr>
                <w:rFonts w:ascii="Arial" w:hAnsi="Arial" w:cs="Arial"/>
                <w:kern w:val="2"/>
                <w:sz w:val="22"/>
                <w:szCs w:val="22"/>
              </w:rPr>
            </w:pPr>
            <w:r w:rsidRPr="00BC23F3">
              <w:rPr>
                <w:rStyle w:val="normaltextrun"/>
                <w:rFonts w:ascii="Arial" w:hAnsi="Arial" w:cs="Arial"/>
                <w:color w:val="000000"/>
                <w:sz w:val="22"/>
                <w:szCs w:val="22"/>
                <w:shd w:val="clear" w:color="auto" w:fill="FFFFFF"/>
              </w:rPr>
              <w:t>Pirkėjas neįsipareigoja išpirkti Paslaugų už visą Sutarties kainą. </w:t>
            </w:r>
            <w:r w:rsidR="005B3C59" w:rsidRPr="00C62A2D">
              <w:rPr>
                <w:rFonts w:ascii="Arial" w:hAnsi="Arial" w:cs="Arial"/>
                <w:kern w:val="2"/>
                <w:sz w:val="22"/>
                <w:szCs w:val="22"/>
              </w:rPr>
              <w:t>Pirkėjas</w:t>
            </w:r>
            <w:r w:rsidR="005B3C59" w:rsidRPr="007700E9">
              <w:rPr>
                <w:rFonts w:ascii="Arial" w:hAnsi="Arial" w:cs="Arial"/>
                <w:kern w:val="2"/>
                <w:sz w:val="22"/>
                <w:szCs w:val="22"/>
              </w:rPr>
              <w:t xml:space="preserve"> neįsipareigoja išpirkti preliminaraus Paslaugų kiekio ar bet kokios jo dalies</w:t>
            </w:r>
            <w:r w:rsidR="007700E9" w:rsidRPr="007700E9">
              <w:rPr>
                <w:rFonts w:ascii="Arial" w:hAnsi="Arial" w:cs="Arial"/>
                <w:kern w:val="2"/>
                <w:sz w:val="22"/>
                <w:szCs w:val="22"/>
              </w:rPr>
              <w:t>.</w:t>
            </w:r>
          </w:p>
        </w:tc>
      </w:tr>
      <w:tr w:rsidR="00DA2ADD" w:rsidRPr="00A8336F" w14:paraId="16A102F9" w14:textId="77777777" w:rsidTr="001D2700">
        <w:trPr>
          <w:trHeight w:val="300"/>
        </w:trPr>
        <w:tc>
          <w:tcPr>
            <w:tcW w:w="2405" w:type="dxa"/>
          </w:tcPr>
          <w:p w14:paraId="73CE04B4" w14:textId="77777777" w:rsidR="00DA2ADD" w:rsidRPr="00A8336F" w:rsidRDefault="005B3C59">
            <w:pPr>
              <w:rPr>
                <w:rFonts w:ascii="Arial" w:hAnsi="Arial" w:cs="Arial"/>
                <w:b/>
                <w:kern w:val="2"/>
                <w:sz w:val="22"/>
                <w:szCs w:val="22"/>
              </w:rPr>
            </w:pPr>
            <w:r w:rsidRPr="00A8336F">
              <w:rPr>
                <w:rFonts w:ascii="Arial" w:hAnsi="Arial" w:cs="Arial"/>
                <w:b/>
                <w:kern w:val="2"/>
                <w:sz w:val="22"/>
                <w:szCs w:val="22"/>
              </w:rPr>
              <w:t xml:space="preserve">5.3. Sutarties kainos / įkainių perskaičiavimas taikant </w:t>
            </w:r>
            <w:r w:rsidRPr="00A8336F">
              <w:rPr>
                <w:rFonts w:ascii="Arial" w:hAnsi="Arial" w:cs="Arial"/>
                <w:b/>
                <w:kern w:val="2"/>
                <w:sz w:val="22"/>
                <w:szCs w:val="22"/>
                <w:u w:val="single"/>
              </w:rPr>
              <w:t>peržiūros</w:t>
            </w:r>
            <w:r w:rsidRPr="00A8336F">
              <w:rPr>
                <w:rFonts w:ascii="Arial" w:hAnsi="Arial" w:cs="Arial"/>
                <w:b/>
                <w:kern w:val="2"/>
                <w:sz w:val="22"/>
                <w:szCs w:val="22"/>
              </w:rPr>
              <w:t xml:space="preserve"> taisykles</w:t>
            </w:r>
          </w:p>
          <w:p w14:paraId="4197608E" w14:textId="77777777" w:rsidR="00DA2ADD" w:rsidRPr="00A8336F" w:rsidRDefault="00DA2ADD">
            <w:pPr>
              <w:rPr>
                <w:rFonts w:ascii="Arial" w:hAnsi="Arial" w:cs="Arial"/>
                <w:b/>
                <w:kern w:val="2"/>
                <w:sz w:val="22"/>
                <w:szCs w:val="22"/>
              </w:rPr>
            </w:pPr>
          </w:p>
          <w:p w14:paraId="67600877" w14:textId="77777777" w:rsidR="00DA2ADD" w:rsidRPr="00A8336F" w:rsidRDefault="00DA2ADD">
            <w:pPr>
              <w:rPr>
                <w:rFonts w:ascii="Arial" w:hAnsi="Arial" w:cs="Arial"/>
                <w:kern w:val="2"/>
                <w:sz w:val="22"/>
                <w:szCs w:val="22"/>
              </w:rPr>
            </w:pPr>
          </w:p>
        </w:tc>
        <w:tc>
          <w:tcPr>
            <w:tcW w:w="7131" w:type="dxa"/>
            <w:gridSpan w:val="3"/>
          </w:tcPr>
          <w:p w14:paraId="5B06DDCA" w14:textId="77777777" w:rsidR="00DA2ADD" w:rsidRPr="00143841" w:rsidRDefault="005B3C59">
            <w:pPr>
              <w:rPr>
                <w:rFonts w:ascii="Arial" w:hAnsi="Arial" w:cs="Arial"/>
                <w:sz w:val="22"/>
                <w:szCs w:val="22"/>
              </w:rPr>
            </w:pPr>
            <w:r w:rsidRPr="00143841">
              <w:rPr>
                <w:rFonts w:ascii="Arial" w:hAnsi="Arial" w:cs="Arial"/>
                <w:kern w:val="2"/>
                <w:sz w:val="22"/>
                <w:szCs w:val="22"/>
              </w:rPr>
              <w:t>Sutarties kaina / įkainiai bus perskaičiuojami:</w:t>
            </w:r>
          </w:p>
          <w:p w14:paraId="3177685F" w14:textId="77777777" w:rsidR="00DA2ADD" w:rsidRPr="00143841" w:rsidRDefault="005B3C59">
            <w:pPr>
              <w:rPr>
                <w:rFonts w:ascii="Arial" w:hAnsi="Arial" w:cs="Arial"/>
                <w:kern w:val="2"/>
                <w:sz w:val="22"/>
                <w:szCs w:val="22"/>
              </w:rPr>
            </w:pPr>
            <w:r w:rsidRPr="00143841">
              <w:rPr>
                <w:rFonts w:ascii="Arial" w:hAnsi="Arial" w:cs="Arial"/>
                <w:kern w:val="2"/>
                <w:sz w:val="22"/>
                <w:szCs w:val="22"/>
              </w:rPr>
              <w:t>5.3.1. dėl PVM tarifo pasikeitimo;</w:t>
            </w:r>
          </w:p>
          <w:p w14:paraId="4CEBE41F" w14:textId="2AADE114" w:rsidR="00DA2ADD" w:rsidRPr="00143841" w:rsidRDefault="005B3C59">
            <w:pPr>
              <w:rPr>
                <w:rFonts w:ascii="Arial" w:hAnsi="Arial" w:cs="Arial"/>
                <w:kern w:val="2"/>
                <w:sz w:val="22"/>
                <w:szCs w:val="22"/>
              </w:rPr>
            </w:pPr>
            <w:r w:rsidRPr="00143841">
              <w:rPr>
                <w:rFonts w:ascii="Arial" w:hAnsi="Arial" w:cs="Arial"/>
                <w:kern w:val="2"/>
                <w:sz w:val="22"/>
                <w:szCs w:val="22"/>
              </w:rPr>
              <w:t xml:space="preserve">5.3.2. </w:t>
            </w:r>
            <w:r w:rsidR="00143841" w:rsidRPr="00143841">
              <w:rPr>
                <w:rFonts w:ascii="Arial" w:hAnsi="Arial" w:cs="Arial"/>
                <w:kern w:val="2"/>
                <w:sz w:val="22"/>
                <w:szCs w:val="22"/>
              </w:rPr>
              <w:t>netaikoma</w:t>
            </w:r>
          </w:p>
          <w:p w14:paraId="109B4A6A" w14:textId="77777777" w:rsidR="00DA2ADD" w:rsidRPr="00143841" w:rsidRDefault="005B3C59">
            <w:pPr>
              <w:rPr>
                <w:rFonts w:ascii="Arial" w:hAnsi="Arial" w:cs="Arial"/>
                <w:kern w:val="2"/>
                <w:sz w:val="22"/>
                <w:szCs w:val="22"/>
              </w:rPr>
            </w:pPr>
            <w:r w:rsidRPr="00143841">
              <w:rPr>
                <w:rFonts w:ascii="Arial" w:hAnsi="Arial" w:cs="Arial"/>
                <w:kern w:val="2"/>
                <w:sz w:val="22"/>
                <w:szCs w:val="22"/>
              </w:rPr>
              <w:t>5.3.3. dėl kainų lygio pokyčio;</w:t>
            </w:r>
          </w:p>
          <w:p w14:paraId="30826D1F" w14:textId="3EAC0C5E" w:rsidR="00DA2ADD" w:rsidRPr="00143841" w:rsidRDefault="005B3C59">
            <w:pPr>
              <w:rPr>
                <w:rFonts w:ascii="Arial" w:hAnsi="Arial" w:cs="Arial"/>
                <w:kern w:val="2"/>
                <w:sz w:val="22"/>
                <w:szCs w:val="22"/>
              </w:rPr>
            </w:pPr>
            <w:r w:rsidRPr="00143841">
              <w:rPr>
                <w:rFonts w:ascii="Arial" w:hAnsi="Arial" w:cs="Arial"/>
                <w:kern w:val="2"/>
                <w:sz w:val="22"/>
                <w:szCs w:val="22"/>
              </w:rPr>
              <w:t xml:space="preserve">5.3.4. </w:t>
            </w:r>
            <w:r w:rsidR="00143841" w:rsidRPr="00143841">
              <w:rPr>
                <w:rFonts w:ascii="Arial" w:hAnsi="Arial" w:cs="Arial"/>
                <w:kern w:val="2"/>
                <w:sz w:val="22"/>
                <w:szCs w:val="22"/>
              </w:rPr>
              <w:t>netaikoma</w:t>
            </w:r>
            <w:r w:rsidRPr="00143841">
              <w:rPr>
                <w:rFonts w:ascii="Arial" w:hAnsi="Arial" w:cs="Arial"/>
                <w:kern w:val="2"/>
                <w:sz w:val="22"/>
                <w:szCs w:val="22"/>
              </w:rPr>
              <w:t>.</w:t>
            </w:r>
          </w:p>
        </w:tc>
      </w:tr>
      <w:tr w:rsidR="00DA2ADD" w:rsidRPr="00A8336F" w14:paraId="479B0B1F" w14:textId="77777777" w:rsidTr="001D2700">
        <w:trPr>
          <w:trHeight w:val="300"/>
        </w:trPr>
        <w:tc>
          <w:tcPr>
            <w:tcW w:w="2405" w:type="dxa"/>
          </w:tcPr>
          <w:p w14:paraId="39FBD396" w14:textId="77777777" w:rsidR="00DA2ADD" w:rsidRPr="00A8336F" w:rsidRDefault="005B3C59">
            <w:pPr>
              <w:rPr>
                <w:rFonts w:ascii="Arial" w:hAnsi="Arial" w:cs="Arial"/>
                <w:b/>
                <w:kern w:val="2"/>
                <w:sz w:val="22"/>
                <w:szCs w:val="22"/>
              </w:rPr>
            </w:pPr>
            <w:r w:rsidRPr="00A8336F">
              <w:rPr>
                <w:rFonts w:ascii="Arial" w:hAnsi="Arial" w:cs="Arial"/>
                <w:b/>
                <w:kern w:val="2"/>
                <w:sz w:val="22"/>
                <w:szCs w:val="22"/>
              </w:rPr>
              <w:t>5.3.1. Sutarties kainos / įkainių peržiūra dėl PVM tarifo pasikeitimo</w:t>
            </w:r>
          </w:p>
        </w:tc>
        <w:tc>
          <w:tcPr>
            <w:tcW w:w="7131" w:type="dxa"/>
            <w:gridSpan w:val="3"/>
          </w:tcPr>
          <w:p w14:paraId="0CF10620" w14:textId="77777777" w:rsidR="00DA2ADD" w:rsidRPr="00A8336F" w:rsidRDefault="005B3C59" w:rsidP="00F46DA8">
            <w:pPr>
              <w:jc w:val="both"/>
              <w:rPr>
                <w:rFonts w:ascii="Arial" w:hAnsi="Arial" w:cs="Arial"/>
                <w:sz w:val="22"/>
                <w:szCs w:val="22"/>
              </w:rPr>
            </w:pPr>
            <w:r w:rsidRPr="00A8336F">
              <w:rPr>
                <w:rFonts w:ascii="Arial" w:hAnsi="Arial" w:cs="Arial"/>
                <w:kern w:val="2"/>
                <w:sz w:val="22"/>
                <w:szCs w:val="22"/>
              </w:rPr>
              <w:t>Jeigu Sutarties vykdymo metu pasikeičia PVM mokėjimą reglamentuojantys teisės aktai, darantys tiesioginę įtaką Tiekėjo t</w:t>
            </w:r>
            <w:r w:rsidRPr="00A8336F">
              <w:rPr>
                <w:rFonts w:ascii="Arial" w:hAnsi="Arial" w:cs="Arial"/>
                <w:sz w:val="22"/>
                <w:szCs w:val="22"/>
              </w:rPr>
              <w:t>ei</w:t>
            </w:r>
            <w:r w:rsidRPr="00A8336F">
              <w:rPr>
                <w:rFonts w:ascii="Arial" w:hAnsi="Arial" w:cs="Arial"/>
                <w:kern w:val="2"/>
                <w:sz w:val="22"/>
                <w:szCs w:val="22"/>
              </w:rPr>
              <w:t>kiamų P</w:t>
            </w:r>
            <w:r w:rsidRPr="00A8336F">
              <w:rPr>
                <w:rFonts w:ascii="Arial" w:hAnsi="Arial" w:cs="Arial"/>
                <w:sz w:val="22"/>
                <w:szCs w:val="22"/>
              </w:rPr>
              <w:t>aslaugų</w:t>
            </w:r>
            <w:r w:rsidRPr="00A8336F">
              <w:rPr>
                <w:rFonts w:ascii="Arial" w:hAnsi="Arial" w:cs="Arial"/>
                <w:kern w:val="2"/>
                <w:sz w:val="22"/>
                <w:szCs w:val="22"/>
              </w:rPr>
              <w:t xml:space="preserve"> Sutartyje nurodytai kainai / įkainiams, Sutarties kaina / įkainiai perskaičiuojami nekeičiant P</w:t>
            </w:r>
            <w:r w:rsidRPr="00A8336F">
              <w:rPr>
                <w:rFonts w:ascii="Arial" w:hAnsi="Arial" w:cs="Arial"/>
                <w:sz w:val="22"/>
                <w:szCs w:val="22"/>
              </w:rPr>
              <w:t>aslaugų</w:t>
            </w:r>
            <w:r w:rsidRPr="00A8336F">
              <w:rPr>
                <w:rFonts w:ascii="Arial" w:hAnsi="Arial" w:cs="Arial"/>
                <w:kern w:val="2"/>
                <w:sz w:val="22"/>
                <w:szCs w:val="22"/>
              </w:rPr>
              <w:t xml:space="preserve"> kainos / įkainio be PVM.</w:t>
            </w:r>
          </w:p>
          <w:p w14:paraId="4665B9F0" w14:textId="77777777" w:rsidR="00DA2ADD" w:rsidRPr="00A8336F" w:rsidRDefault="005B3C59" w:rsidP="00F46DA8">
            <w:pPr>
              <w:jc w:val="both"/>
              <w:rPr>
                <w:rFonts w:ascii="Arial" w:hAnsi="Arial" w:cs="Arial"/>
                <w:sz w:val="22"/>
                <w:szCs w:val="22"/>
              </w:rPr>
            </w:pPr>
            <w:r w:rsidRPr="00A8336F">
              <w:rPr>
                <w:rFonts w:ascii="Arial" w:hAnsi="Arial" w:cs="Arial"/>
                <w:kern w:val="2"/>
                <w:sz w:val="22"/>
                <w:szCs w:val="22"/>
              </w:rPr>
              <w:t>Perskaičiuota (-i) Sutarties kaina / įkainiai įforminama (-i) Susitarimu ir turi būti taikoma (-i) nuo naujo PVM įvedimo datos (nepriklausomai nuo to, kada pasirašytas Susitarimas).</w:t>
            </w:r>
          </w:p>
        </w:tc>
      </w:tr>
      <w:tr w:rsidR="00DA2ADD" w:rsidRPr="00A8336F" w14:paraId="0D53BE6D" w14:textId="77777777" w:rsidTr="001D2700">
        <w:trPr>
          <w:trHeight w:val="300"/>
        </w:trPr>
        <w:tc>
          <w:tcPr>
            <w:tcW w:w="2405" w:type="dxa"/>
          </w:tcPr>
          <w:p w14:paraId="2206836C" w14:textId="77777777" w:rsidR="00DA2ADD" w:rsidRPr="00A8336F" w:rsidRDefault="005B3C59">
            <w:pPr>
              <w:rPr>
                <w:rFonts w:ascii="Arial" w:hAnsi="Arial" w:cs="Arial"/>
                <w:sz w:val="22"/>
                <w:szCs w:val="22"/>
              </w:rPr>
            </w:pPr>
            <w:r w:rsidRPr="00A8336F">
              <w:rPr>
                <w:rFonts w:ascii="Arial" w:hAnsi="Arial" w:cs="Arial"/>
                <w:b/>
                <w:bCs/>
                <w:kern w:val="2"/>
                <w:sz w:val="22"/>
                <w:szCs w:val="22"/>
              </w:rPr>
              <w:t>5.3.2.</w:t>
            </w:r>
            <w:r w:rsidRPr="00A8336F">
              <w:rPr>
                <w:rFonts w:ascii="Arial" w:hAnsi="Arial" w:cs="Arial"/>
                <w:kern w:val="2"/>
                <w:sz w:val="22"/>
                <w:szCs w:val="22"/>
              </w:rPr>
              <w:t xml:space="preserve"> </w:t>
            </w:r>
            <w:r w:rsidRPr="00A8336F">
              <w:rPr>
                <w:rFonts w:ascii="Arial" w:hAnsi="Arial" w:cs="Arial"/>
                <w:b/>
                <w:bCs/>
                <w:kern w:val="2"/>
                <w:sz w:val="22"/>
                <w:szCs w:val="22"/>
              </w:rPr>
              <w:t xml:space="preserve">Sutarties kainos / įkainių peržiūra dėl kitų mokesčių, lemiančių Paslaugų kainos / </w:t>
            </w:r>
            <w:r w:rsidRPr="00A8336F">
              <w:rPr>
                <w:rFonts w:ascii="Arial" w:hAnsi="Arial" w:cs="Arial"/>
                <w:b/>
                <w:bCs/>
                <w:kern w:val="2"/>
                <w:sz w:val="22"/>
                <w:szCs w:val="22"/>
              </w:rPr>
              <w:lastRenderedPageBreak/>
              <w:t>įkainių pokytį, pasikeitimo</w:t>
            </w:r>
          </w:p>
        </w:tc>
        <w:tc>
          <w:tcPr>
            <w:tcW w:w="7131" w:type="dxa"/>
            <w:gridSpan w:val="3"/>
          </w:tcPr>
          <w:p w14:paraId="6EEC93EF" w14:textId="77777777" w:rsidR="00DA2ADD" w:rsidRPr="00A8336F" w:rsidRDefault="005B3C59">
            <w:pPr>
              <w:rPr>
                <w:rFonts w:ascii="Arial" w:hAnsi="Arial" w:cs="Arial"/>
                <w:kern w:val="2"/>
                <w:sz w:val="22"/>
                <w:szCs w:val="22"/>
              </w:rPr>
            </w:pPr>
            <w:r w:rsidRPr="00A8336F">
              <w:rPr>
                <w:rFonts w:ascii="Arial" w:hAnsi="Arial" w:cs="Arial"/>
                <w:kern w:val="2"/>
                <w:sz w:val="22"/>
                <w:szCs w:val="22"/>
              </w:rPr>
              <w:lastRenderedPageBreak/>
              <w:t>Netaikoma</w:t>
            </w:r>
          </w:p>
          <w:p w14:paraId="04F41F87" w14:textId="77777777" w:rsidR="00DA2ADD" w:rsidRPr="00A8336F" w:rsidRDefault="00DA2ADD">
            <w:pPr>
              <w:rPr>
                <w:rFonts w:ascii="Arial" w:hAnsi="Arial" w:cs="Arial"/>
                <w:kern w:val="2"/>
                <w:sz w:val="22"/>
                <w:szCs w:val="22"/>
              </w:rPr>
            </w:pPr>
          </w:p>
          <w:p w14:paraId="2DBB8115" w14:textId="10180969" w:rsidR="00DA2ADD" w:rsidRPr="00A8336F" w:rsidRDefault="00DA2ADD">
            <w:pPr>
              <w:rPr>
                <w:rFonts w:ascii="Arial" w:hAnsi="Arial" w:cs="Arial"/>
                <w:sz w:val="22"/>
                <w:szCs w:val="22"/>
              </w:rPr>
            </w:pPr>
          </w:p>
        </w:tc>
      </w:tr>
      <w:tr w:rsidR="00DA2ADD" w:rsidRPr="00A8336F" w14:paraId="0992B437" w14:textId="77777777" w:rsidTr="001D2700">
        <w:trPr>
          <w:trHeight w:val="300"/>
        </w:trPr>
        <w:tc>
          <w:tcPr>
            <w:tcW w:w="2405" w:type="dxa"/>
          </w:tcPr>
          <w:p w14:paraId="60BD0D20" w14:textId="77777777" w:rsidR="00DA2ADD" w:rsidRPr="00A8336F" w:rsidRDefault="005B3C59">
            <w:pPr>
              <w:rPr>
                <w:rFonts w:ascii="Arial" w:hAnsi="Arial" w:cs="Arial"/>
                <w:bCs/>
                <w:kern w:val="2"/>
                <w:sz w:val="22"/>
                <w:szCs w:val="22"/>
              </w:rPr>
            </w:pPr>
            <w:r w:rsidRPr="00A8336F">
              <w:rPr>
                <w:rFonts w:ascii="Arial" w:hAnsi="Arial" w:cs="Arial"/>
                <w:b/>
                <w:kern w:val="2"/>
                <w:sz w:val="22"/>
                <w:szCs w:val="22"/>
              </w:rPr>
              <w:t>5.3.3. Sutarties kainos / įkainių peržiūra dėl kainų lygio pokyčio</w:t>
            </w:r>
          </w:p>
          <w:p w14:paraId="496CA8A2" w14:textId="331710D9" w:rsidR="00DA2ADD" w:rsidRPr="00A8336F" w:rsidRDefault="00DA2ADD">
            <w:pPr>
              <w:rPr>
                <w:rFonts w:ascii="Arial" w:hAnsi="Arial" w:cs="Arial"/>
                <w:b/>
                <w:kern w:val="2"/>
                <w:sz w:val="22"/>
                <w:szCs w:val="22"/>
              </w:rPr>
            </w:pPr>
          </w:p>
        </w:tc>
        <w:tc>
          <w:tcPr>
            <w:tcW w:w="7131" w:type="dxa"/>
            <w:gridSpan w:val="3"/>
          </w:tcPr>
          <w:p w14:paraId="1601B70B" w14:textId="73B7863D" w:rsidR="00DA2ADD" w:rsidRPr="00A16B91" w:rsidRDefault="005B3C59" w:rsidP="00D07EE3">
            <w:pPr>
              <w:jc w:val="both"/>
              <w:rPr>
                <w:rFonts w:ascii="Arial" w:hAnsi="Arial" w:cs="Arial"/>
                <w:sz w:val="22"/>
                <w:szCs w:val="22"/>
              </w:rPr>
            </w:pPr>
            <w:r w:rsidRPr="00A8336F">
              <w:rPr>
                <w:rFonts w:ascii="Arial" w:hAnsi="Arial" w:cs="Arial"/>
                <w:color w:val="000000"/>
                <w:sz w:val="22"/>
                <w:szCs w:val="22"/>
              </w:rPr>
              <w:t>5.3.3.1. Bet</w:t>
            </w:r>
            <w:r w:rsidRPr="00A8336F">
              <w:rPr>
                <w:rFonts w:ascii="Arial" w:hAnsi="Arial" w:cs="Arial"/>
                <w:sz w:val="22"/>
                <w:szCs w:val="22"/>
              </w:rPr>
              <w:t xml:space="preserve"> kuri Sutarties Šalis Sutarties galiojimo metu turi teisę inicijuoti </w:t>
            </w:r>
            <w:r w:rsidRPr="00F46DA8">
              <w:rPr>
                <w:rFonts w:ascii="Arial" w:hAnsi="Arial" w:cs="Arial"/>
                <w:sz w:val="22"/>
                <w:szCs w:val="22"/>
              </w:rPr>
              <w:t xml:space="preserve">Sutarties kainos / įkainių </w:t>
            </w:r>
            <w:r w:rsidRPr="00A8336F">
              <w:rPr>
                <w:rFonts w:ascii="Arial" w:hAnsi="Arial" w:cs="Arial"/>
                <w:sz w:val="22"/>
                <w:szCs w:val="22"/>
              </w:rPr>
              <w:t xml:space="preserve">peržiūrą (keitimą) ne anksčiau kaip po </w:t>
            </w:r>
            <w:r w:rsidR="00D07EE3">
              <w:rPr>
                <w:rFonts w:ascii="Arial" w:hAnsi="Arial" w:cs="Arial"/>
                <w:sz w:val="22"/>
                <w:szCs w:val="22"/>
              </w:rPr>
              <w:t>6</w:t>
            </w:r>
            <w:r w:rsidR="00F46DA8" w:rsidRPr="00F46DA8">
              <w:rPr>
                <w:rFonts w:ascii="Arial" w:hAnsi="Arial" w:cs="Arial"/>
                <w:sz w:val="22"/>
                <w:szCs w:val="22"/>
              </w:rPr>
              <w:t xml:space="preserve"> (</w:t>
            </w:r>
            <w:r w:rsidR="00D07EE3">
              <w:rPr>
                <w:rFonts w:ascii="Arial" w:hAnsi="Arial" w:cs="Arial"/>
                <w:sz w:val="22"/>
                <w:szCs w:val="22"/>
              </w:rPr>
              <w:t>šešių</w:t>
            </w:r>
            <w:r w:rsidR="00F46DA8" w:rsidRPr="00F46DA8">
              <w:rPr>
                <w:rFonts w:ascii="Arial" w:hAnsi="Arial" w:cs="Arial"/>
                <w:sz w:val="22"/>
                <w:szCs w:val="22"/>
              </w:rPr>
              <w:t>)</w:t>
            </w:r>
            <w:r w:rsidRPr="00F46DA8">
              <w:rPr>
                <w:rFonts w:ascii="Arial" w:hAnsi="Arial" w:cs="Arial"/>
                <w:sz w:val="22"/>
                <w:szCs w:val="22"/>
              </w:rPr>
              <w:t xml:space="preserve"> </w:t>
            </w:r>
            <w:r w:rsidR="00D07EE3">
              <w:rPr>
                <w:rFonts w:ascii="Arial" w:hAnsi="Arial" w:cs="Arial"/>
                <w:sz w:val="22"/>
                <w:szCs w:val="22"/>
              </w:rPr>
              <w:t xml:space="preserve">mėnesių </w:t>
            </w:r>
            <w:r w:rsidRPr="00A8336F">
              <w:rPr>
                <w:rFonts w:ascii="Arial" w:hAnsi="Arial" w:cs="Arial"/>
                <w:sz w:val="22"/>
                <w:szCs w:val="22"/>
              </w:rPr>
              <w:t xml:space="preserve">nuo </w:t>
            </w:r>
            <w:r w:rsidR="00D07EE3" w:rsidRPr="00A16B91">
              <w:rPr>
                <w:rFonts w:ascii="Arial" w:hAnsi="Arial" w:cs="Arial"/>
                <w:sz w:val="22"/>
                <w:szCs w:val="22"/>
              </w:rPr>
              <w:t xml:space="preserve">Sutarties </w:t>
            </w:r>
            <w:r w:rsidRPr="00A16B91">
              <w:rPr>
                <w:rFonts w:ascii="Arial" w:hAnsi="Arial" w:cs="Arial"/>
                <w:sz w:val="22"/>
                <w:szCs w:val="22"/>
              </w:rPr>
              <w:t xml:space="preserve">įsigaliojimo dienos </w:t>
            </w:r>
            <w:r w:rsidRPr="00A8336F">
              <w:rPr>
                <w:rFonts w:ascii="Arial" w:hAnsi="Arial" w:cs="Arial"/>
                <w:sz w:val="22"/>
                <w:szCs w:val="22"/>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F46DA8">
              <w:rPr>
                <w:rFonts w:ascii="Arial" w:hAnsi="Arial" w:cs="Arial"/>
                <w:sz w:val="22"/>
                <w:szCs w:val="22"/>
              </w:rPr>
              <w:t>5</w:t>
            </w:r>
            <w:r w:rsidRPr="00A8336F">
              <w:rPr>
                <w:rFonts w:ascii="Arial" w:hAnsi="Arial" w:cs="Arial"/>
                <w:color w:val="4472C4"/>
                <w:sz w:val="22"/>
                <w:szCs w:val="22"/>
              </w:rPr>
              <w:t xml:space="preserve"> </w:t>
            </w:r>
            <w:r w:rsidRPr="00A8336F">
              <w:rPr>
                <w:rFonts w:ascii="Arial" w:hAnsi="Arial" w:cs="Arial"/>
                <w:sz w:val="22"/>
                <w:szCs w:val="22"/>
              </w:rPr>
              <w:t>procentus</w:t>
            </w:r>
            <w:r w:rsidR="00F46DA8">
              <w:rPr>
                <w:rFonts w:ascii="Arial" w:hAnsi="Arial" w:cs="Arial"/>
                <w:sz w:val="22"/>
                <w:szCs w:val="22"/>
              </w:rPr>
              <w:t xml:space="preserve">. </w:t>
            </w:r>
            <w:r w:rsidRPr="00A8336F">
              <w:rPr>
                <w:rFonts w:ascii="Arial" w:hAnsi="Arial" w:cs="Arial"/>
                <w:sz w:val="22"/>
                <w:szCs w:val="22"/>
              </w:rPr>
              <w:t xml:space="preserve">Sutarties </w:t>
            </w:r>
            <w:r w:rsidRPr="00A16B91">
              <w:rPr>
                <w:rFonts w:ascii="Arial" w:hAnsi="Arial" w:cs="Arial"/>
                <w:sz w:val="22"/>
                <w:szCs w:val="22"/>
              </w:rPr>
              <w:t xml:space="preserve">kainos / įkainių peržiūra atliekama ne rečiau kaip kas </w:t>
            </w:r>
            <w:r w:rsidR="00D07EE3" w:rsidRPr="00A16B91">
              <w:rPr>
                <w:rFonts w:ascii="Arial" w:hAnsi="Arial" w:cs="Arial"/>
                <w:sz w:val="22"/>
                <w:szCs w:val="22"/>
              </w:rPr>
              <w:t>6</w:t>
            </w:r>
            <w:r w:rsidR="00F46DA8" w:rsidRPr="00A16B91">
              <w:rPr>
                <w:rFonts w:ascii="Arial" w:hAnsi="Arial" w:cs="Arial"/>
                <w:sz w:val="22"/>
                <w:szCs w:val="22"/>
              </w:rPr>
              <w:t xml:space="preserve"> (</w:t>
            </w:r>
            <w:r w:rsidR="00D07EE3" w:rsidRPr="00A16B91">
              <w:rPr>
                <w:rFonts w:ascii="Arial" w:hAnsi="Arial" w:cs="Arial"/>
                <w:sz w:val="22"/>
                <w:szCs w:val="22"/>
              </w:rPr>
              <w:t>šešis</w:t>
            </w:r>
            <w:r w:rsidR="00F46DA8" w:rsidRPr="00A16B91">
              <w:rPr>
                <w:rFonts w:ascii="Arial" w:hAnsi="Arial" w:cs="Arial"/>
                <w:sz w:val="22"/>
                <w:szCs w:val="22"/>
              </w:rPr>
              <w:t>)</w:t>
            </w:r>
            <w:r w:rsidRPr="00A16B91">
              <w:rPr>
                <w:rFonts w:ascii="Arial" w:hAnsi="Arial" w:cs="Arial"/>
                <w:sz w:val="22"/>
                <w:szCs w:val="22"/>
              </w:rPr>
              <w:t xml:space="preserve"> mėnesi</w:t>
            </w:r>
            <w:r w:rsidR="00D07EE3" w:rsidRPr="00A16B91">
              <w:rPr>
                <w:rFonts w:ascii="Arial" w:hAnsi="Arial" w:cs="Arial"/>
                <w:sz w:val="22"/>
                <w:szCs w:val="22"/>
              </w:rPr>
              <w:t>us</w:t>
            </w:r>
            <w:r w:rsidRPr="00A16B91">
              <w:rPr>
                <w:rFonts w:ascii="Arial" w:hAnsi="Arial" w:cs="Arial"/>
                <w:sz w:val="22"/>
                <w:szCs w:val="22"/>
              </w:rPr>
              <w:t>.</w:t>
            </w:r>
          </w:p>
          <w:p w14:paraId="5AD7D080" w14:textId="77777777" w:rsidR="00DA2ADD" w:rsidRPr="00A16B91" w:rsidRDefault="005B3C59" w:rsidP="00D07EE3">
            <w:pPr>
              <w:jc w:val="both"/>
              <w:rPr>
                <w:rFonts w:ascii="Arial" w:hAnsi="Arial" w:cs="Arial"/>
                <w:kern w:val="2"/>
                <w:sz w:val="22"/>
                <w:szCs w:val="22"/>
                <w:shd w:val="clear" w:color="auto" w:fill="FFFFFF"/>
              </w:rPr>
            </w:pPr>
            <w:r w:rsidRPr="00A16B91">
              <w:rPr>
                <w:rFonts w:ascii="Arial" w:hAnsi="Arial" w:cs="Arial"/>
                <w:kern w:val="2"/>
                <w:sz w:val="22"/>
                <w:szCs w:val="22"/>
              </w:rPr>
              <w:t>5.3.3.2. Sutarties k</w:t>
            </w:r>
            <w:r w:rsidRPr="00A16B91">
              <w:rPr>
                <w:rFonts w:ascii="Arial" w:hAnsi="Arial" w:cs="Arial"/>
                <w:kern w:val="2"/>
                <w:sz w:val="22"/>
                <w:szCs w:val="22"/>
                <w:shd w:val="clear" w:color="auto" w:fill="FFFFFF"/>
              </w:rPr>
              <w:t xml:space="preserve">aina / įkainiai </w:t>
            </w:r>
            <w:r w:rsidRPr="00A8336F">
              <w:rPr>
                <w:rFonts w:ascii="Arial" w:hAnsi="Arial" w:cs="Arial"/>
                <w:color w:val="000000"/>
                <w:kern w:val="2"/>
                <w:sz w:val="22"/>
                <w:szCs w:val="22"/>
                <w:shd w:val="clear" w:color="auto" w:fill="FFFFFF"/>
              </w:rPr>
              <w:t xml:space="preserve">peržiūrimi tik tai Sutarties daliai, kuri nėra išpirkta, t. y. Paslaugoms, kurios nėra priimtos ir apmokėtos. Vėlesnė Sutarties </w:t>
            </w:r>
            <w:r w:rsidRPr="00A16B91">
              <w:rPr>
                <w:rFonts w:ascii="Arial" w:hAnsi="Arial" w:cs="Arial"/>
                <w:kern w:val="2"/>
                <w:sz w:val="22"/>
                <w:szCs w:val="22"/>
                <w:shd w:val="clear" w:color="auto" w:fill="FFFFFF"/>
              </w:rPr>
              <w:t>kainos / įkainių peržiūra negali apimti laikotarpio, už kurį jau buvo atlikta peržiūra.</w:t>
            </w:r>
          </w:p>
          <w:p w14:paraId="24669E7C" w14:textId="77777777" w:rsidR="00DA2ADD" w:rsidRPr="00A8336F" w:rsidRDefault="005B3C59" w:rsidP="00D07EE3">
            <w:pPr>
              <w:jc w:val="both"/>
              <w:rPr>
                <w:rFonts w:ascii="Arial" w:hAnsi="Arial" w:cs="Arial"/>
                <w:color w:val="000000"/>
                <w:kern w:val="2"/>
                <w:sz w:val="22"/>
                <w:szCs w:val="22"/>
                <w:shd w:val="clear" w:color="auto" w:fill="FFFFFF"/>
              </w:rPr>
            </w:pPr>
            <w:r w:rsidRPr="00A16B91">
              <w:rPr>
                <w:rFonts w:ascii="Arial" w:hAnsi="Arial" w:cs="Arial"/>
                <w:kern w:val="2"/>
                <w:sz w:val="22"/>
                <w:szCs w:val="22"/>
              </w:rPr>
              <w:t xml:space="preserve">5.3.3.3. </w:t>
            </w:r>
            <w:r w:rsidRPr="00A16B91">
              <w:rPr>
                <w:rFonts w:ascii="Arial" w:hAnsi="Arial" w:cs="Arial"/>
                <w:kern w:val="2"/>
                <w:sz w:val="22"/>
                <w:szCs w:val="22"/>
                <w:shd w:val="clear" w:color="auto" w:fill="FFFFFF"/>
              </w:rPr>
              <w:t>Jeigu P</w:t>
            </w:r>
            <w:r w:rsidRPr="00A16B91">
              <w:rPr>
                <w:rFonts w:ascii="Arial" w:hAnsi="Arial" w:cs="Arial"/>
                <w:sz w:val="22"/>
                <w:szCs w:val="22"/>
              </w:rPr>
              <w:t>aslaugų teikimas</w:t>
            </w:r>
            <w:r w:rsidRPr="00A16B91">
              <w:rPr>
                <w:rFonts w:ascii="Arial" w:hAnsi="Arial" w:cs="Arial"/>
                <w:kern w:val="2"/>
                <w:sz w:val="22"/>
                <w:szCs w:val="22"/>
                <w:shd w:val="clear" w:color="auto" w:fill="FFFFFF"/>
              </w:rPr>
              <w:t xml:space="preserve"> vėluoja dėl Tiekėjo kaltės, uždelstų suteikti P</w:t>
            </w:r>
            <w:r w:rsidRPr="00A16B91">
              <w:rPr>
                <w:rFonts w:ascii="Arial" w:hAnsi="Arial" w:cs="Arial"/>
                <w:sz w:val="22"/>
                <w:szCs w:val="22"/>
              </w:rPr>
              <w:t>aslaugų</w:t>
            </w:r>
            <w:r w:rsidRPr="00A16B91">
              <w:rPr>
                <w:rFonts w:ascii="Arial" w:hAnsi="Arial" w:cs="Arial"/>
                <w:kern w:val="2"/>
                <w:sz w:val="22"/>
                <w:szCs w:val="22"/>
                <w:shd w:val="clear" w:color="auto" w:fill="FFFFFF"/>
              </w:rPr>
              <w:t xml:space="preserve"> kaina / įkainiai </w:t>
            </w:r>
            <w:r w:rsidRPr="00A8336F">
              <w:rPr>
                <w:rFonts w:ascii="Arial" w:hAnsi="Arial" w:cs="Arial"/>
                <w:color w:val="000000"/>
                <w:kern w:val="2"/>
                <w:sz w:val="22"/>
                <w:szCs w:val="22"/>
                <w:shd w:val="clear" w:color="auto" w:fill="FFFFFF"/>
              </w:rPr>
              <w:t>nėra perskaičiuojami dėl kainų lygio kilimo (gali būti mažinami, tačiau negali būti didinami).</w:t>
            </w:r>
          </w:p>
          <w:p w14:paraId="0FDAC8AD" w14:textId="0936318F" w:rsidR="00DA2ADD" w:rsidRPr="00A8336F" w:rsidRDefault="005B3C59" w:rsidP="00D07EE3">
            <w:pPr>
              <w:jc w:val="both"/>
              <w:rPr>
                <w:rFonts w:ascii="Arial" w:hAnsi="Arial" w:cs="Arial"/>
                <w:color w:val="000000"/>
                <w:kern w:val="2"/>
                <w:sz w:val="22"/>
                <w:szCs w:val="22"/>
                <w:shd w:val="clear" w:color="auto" w:fill="FFFFFF"/>
              </w:rPr>
            </w:pPr>
            <w:r w:rsidRPr="00A8336F">
              <w:rPr>
                <w:rFonts w:ascii="Arial" w:hAnsi="Arial" w:cs="Arial"/>
                <w:color w:val="000000"/>
                <w:kern w:val="2"/>
                <w:sz w:val="22"/>
                <w:szCs w:val="22"/>
              </w:rPr>
              <w:t xml:space="preserve">5.3.3.4. </w:t>
            </w:r>
            <w:r w:rsidRPr="00A16B91">
              <w:rPr>
                <w:rFonts w:ascii="Arial" w:hAnsi="Arial" w:cs="Arial"/>
                <w:kern w:val="2"/>
                <w:sz w:val="22"/>
                <w:szCs w:val="22"/>
              </w:rPr>
              <w:t xml:space="preserve">Atlikdamos Sutarties kainos / įkainių peržiūrą </w:t>
            </w:r>
            <w:r w:rsidRPr="00A16B91">
              <w:rPr>
                <w:rFonts w:ascii="Arial" w:hAnsi="Arial" w:cs="Arial"/>
                <w:kern w:val="2"/>
                <w:sz w:val="22"/>
                <w:szCs w:val="22"/>
                <w:shd w:val="clear" w:color="auto" w:fill="FFFFFF"/>
              </w:rPr>
              <w:t>Šalys vadovaujasi Valstybės duomenų agentūros viešai Oficialiosios statistikos portale paskelbtais Rodiklių duomenų bazės duomenimis arba kitų oficialių šaltinių duomenimis</w:t>
            </w:r>
            <w:r w:rsidR="00A16B91">
              <w:rPr>
                <w:rFonts w:ascii="Arial" w:hAnsi="Arial" w:cs="Arial"/>
                <w:color w:val="4472C4"/>
                <w:kern w:val="2"/>
                <w:sz w:val="22"/>
                <w:szCs w:val="22"/>
                <w:shd w:val="clear" w:color="auto" w:fill="FFFFFF"/>
              </w:rPr>
              <w:t xml:space="preserve">. </w:t>
            </w:r>
            <w:r w:rsidRPr="00A8336F">
              <w:rPr>
                <w:rFonts w:ascii="Arial" w:hAnsi="Arial" w:cs="Arial"/>
                <w:color w:val="000000"/>
                <w:kern w:val="2"/>
                <w:sz w:val="22"/>
                <w:szCs w:val="22"/>
                <w:shd w:val="clear" w:color="auto" w:fill="FFFFFF"/>
              </w:rPr>
              <w:t xml:space="preserve">Iš kitos Šalies </w:t>
            </w:r>
            <w:r w:rsidRPr="00A16B91">
              <w:rPr>
                <w:rFonts w:ascii="Arial" w:hAnsi="Arial" w:cs="Arial"/>
                <w:kern w:val="2"/>
                <w:sz w:val="22"/>
                <w:szCs w:val="22"/>
                <w:shd w:val="clear" w:color="auto" w:fill="FFFFFF"/>
              </w:rPr>
              <w:t xml:space="preserve">nereikalaujama </w:t>
            </w:r>
            <w:r w:rsidRPr="00A8336F">
              <w:rPr>
                <w:rFonts w:ascii="Arial" w:hAnsi="Arial" w:cs="Arial"/>
                <w:color w:val="000000"/>
                <w:kern w:val="2"/>
                <w:sz w:val="22"/>
                <w:szCs w:val="22"/>
                <w:shd w:val="clear" w:color="auto" w:fill="FFFFFF"/>
              </w:rPr>
              <w:t>pateikti oficialaus Valstybės duomenų agentūros ar kitos institucijos išduoto dokumento ar patvirtinimo</w:t>
            </w:r>
            <w:r w:rsidR="00A16B91">
              <w:rPr>
                <w:rFonts w:ascii="Arial" w:hAnsi="Arial" w:cs="Arial"/>
                <w:color w:val="000000"/>
                <w:kern w:val="2"/>
                <w:sz w:val="22"/>
                <w:szCs w:val="22"/>
                <w:shd w:val="clear" w:color="auto" w:fill="FFFFFF"/>
              </w:rPr>
              <w:t>.</w:t>
            </w:r>
          </w:p>
          <w:p w14:paraId="57514F37" w14:textId="77777777" w:rsidR="00DA2ADD" w:rsidRPr="00A8336F" w:rsidRDefault="005B3C59" w:rsidP="00D07EE3">
            <w:pPr>
              <w:jc w:val="both"/>
              <w:rPr>
                <w:rFonts w:ascii="Arial" w:hAnsi="Arial" w:cs="Arial"/>
                <w:color w:val="000000"/>
                <w:kern w:val="2"/>
                <w:sz w:val="22"/>
                <w:szCs w:val="22"/>
                <w:shd w:val="clear" w:color="auto" w:fill="FFFFFF"/>
              </w:rPr>
            </w:pPr>
            <w:r w:rsidRPr="00A8336F">
              <w:rPr>
                <w:rFonts w:ascii="Arial" w:hAnsi="Arial" w:cs="Arial"/>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A16B91">
              <w:rPr>
                <w:rFonts w:ascii="Arial" w:hAnsi="Arial" w:cs="Arial"/>
                <w:kern w:val="2"/>
                <w:sz w:val="22"/>
                <w:szCs w:val="22"/>
                <w:shd w:val="clear" w:color="auto" w:fill="FFFFFF"/>
              </w:rPr>
              <w:t>kainą / įkainius</w:t>
            </w:r>
            <w:r w:rsidRPr="00A8336F">
              <w:rPr>
                <w:rFonts w:ascii="Arial" w:hAnsi="Arial" w:cs="Arial"/>
                <w:color w:val="000000"/>
                <w:kern w:val="2"/>
                <w:sz w:val="22"/>
                <w:szCs w:val="22"/>
                <w:shd w:val="clear" w:color="auto" w:fill="FFFFFF"/>
              </w:rPr>
              <w:t>, perskaičiuotą Pradinės Sutarties vertę.</w:t>
            </w:r>
          </w:p>
          <w:p w14:paraId="6558DDED" w14:textId="7F17F3BE" w:rsidR="00DA2ADD" w:rsidRPr="00A8336F" w:rsidRDefault="005B3C59" w:rsidP="00D07EE3">
            <w:pPr>
              <w:jc w:val="both"/>
              <w:rPr>
                <w:rFonts w:ascii="Arial" w:hAnsi="Arial" w:cs="Arial"/>
                <w:color w:val="000000"/>
                <w:sz w:val="22"/>
                <w:szCs w:val="22"/>
              </w:rPr>
            </w:pPr>
            <w:r w:rsidRPr="00A8336F">
              <w:rPr>
                <w:rFonts w:ascii="Arial" w:hAnsi="Arial" w:cs="Arial"/>
                <w:color w:val="000000"/>
                <w:kern w:val="2"/>
                <w:sz w:val="22"/>
                <w:szCs w:val="22"/>
                <w:shd w:val="clear" w:color="auto" w:fill="FFFFFF"/>
              </w:rPr>
              <w:t xml:space="preserve">5.3.3.6. Nauja Sutarties </w:t>
            </w:r>
            <w:r w:rsidRPr="00A16B91">
              <w:rPr>
                <w:rFonts w:ascii="Arial" w:hAnsi="Arial" w:cs="Arial"/>
                <w:kern w:val="2"/>
                <w:sz w:val="22"/>
                <w:szCs w:val="22"/>
                <w:shd w:val="clear" w:color="auto" w:fill="FFFFFF"/>
              </w:rPr>
              <w:t xml:space="preserve">kaina / įkainiai </w:t>
            </w:r>
            <w:r w:rsidRPr="00A8336F">
              <w:rPr>
                <w:rFonts w:ascii="Arial" w:hAnsi="Arial" w:cs="Arial"/>
                <w:color w:val="000000"/>
                <w:kern w:val="2"/>
                <w:sz w:val="22"/>
                <w:szCs w:val="22"/>
                <w:shd w:val="clear" w:color="auto" w:fill="FFFFFF"/>
              </w:rPr>
              <w:t>apskaičiuojami pagal žemiau pateiktą formulę:</w:t>
            </w:r>
          </w:p>
          <w:p w14:paraId="1D46AAFC" w14:textId="77777777" w:rsidR="00DA2ADD" w:rsidRPr="00A8336F" w:rsidRDefault="00DA2ADD" w:rsidP="00D07EE3">
            <w:pPr>
              <w:jc w:val="both"/>
              <w:rPr>
                <w:rFonts w:ascii="Arial" w:hAnsi="Arial" w:cs="Arial"/>
                <w:color w:val="000000"/>
                <w:sz w:val="22"/>
                <w:szCs w:val="22"/>
              </w:rPr>
            </w:pPr>
          </w:p>
          <w:p w14:paraId="3B1A4FE0" w14:textId="77777777" w:rsidR="00DA2ADD" w:rsidRPr="00A8336F" w:rsidRDefault="00C133D2" w:rsidP="00D07EE3">
            <w:pPr>
              <w:jc w:val="both"/>
              <w:textAlignment w:val="baseline"/>
              <w:rPr>
                <w:rFonts w:ascii="Arial" w:hAnsi="Arial" w:cs="Arial"/>
                <w:kern w:val="2"/>
                <w:sz w:val="22"/>
                <w:szCs w:val="22"/>
              </w:rPr>
            </w:pPr>
            <m:oMath>
              <m:sSub>
                <m:sSubPr>
                  <m:ctrlPr>
                    <w:rPr>
                      <w:rFonts w:ascii="Cambria Math" w:hAnsi="Cambria Math" w:cs="Arial"/>
                      <w:sz w:val="22"/>
                      <w:szCs w:val="22"/>
                    </w:rPr>
                  </m:ctrlPr>
                </m:sSubPr>
                <m:e>
                  <m:r>
                    <m:rPr>
                      <m:sty m:val="p"/>
                    </m:rPr>
                    <w:rPr>
                      <w:rFonts w:ascii="Cambria Math" w:hAnsi="Cambria Math" w:cs="Arial"/>
                      <w:sz w:val="22"/>
                      <w:szCs w:val="22"/>
                    </w:rPr>
                    <m:t>a</m:t>
                  </m:r>
                </m:e>
                <m:sub>
                  <m:r>
                    <m:rPr>
                      <m:sty m:val="p"/>
                    </m:rPr>
                    <w:rPr>
                      <w:rFonts w:ascii="Cambria Math" w:hAnsi="Cambria Math" w:cs="Arial"/>
                      <w:sz w:val="22"/>
                      <w:szCs w:val="22"/>
                    </w:rPr>
                    <m:t>1</m:t>
                  </m:r>
                </m:sub>
              </m:sSub>
              <m:r>
                <m:rPr>
                  <m:sty m:val="p"/>
                </m:rPr>
                <w:rPr>
                  <w:rFonts w:ascii="Cambria Math" w:hAnsi="Cambria Math" w:cs="Arial"/>
                  <w:sz w:val="22"/>
                  <w:szCs w:val="22"/>
                </w:rPr>
                <m:t>=</m:t>
              </m:r>
              <m:r>
                <m:rPr>
                  <m:sty m:val="p"/>
                </m:rPr>
                <w:rPr>
                  <w:rFonts w:ascii="Cambria Math" w:eastAsiaTheme="minorEastAsia" w:hAnsi="Cambria Math" w:cs="Arial"/>
                  <w:sz w:val="22"/>
                  <w:szCs w:val="22"/>
                </w:rPr>
                <m:t>a+</m:t>
              </m:r>
              <m:d>
                <m:dPr>
                  <m:ctrlPr>
                    <w:rPr>
                      <w:rFonts w:ascii="Cambria Math" w:eastAsiaTheme="minorEastAsia" w:hAnsi="Cambria Math" w:cs="Arial"/>
                      <w:sz w:val="22"/>
                      <w:szCs w:val="22"/>
                    </w:rPr>
                  </m:ctrlPr>
                </m:dPr>
                <m:e>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k</m:t>
                      </m:r>
                    </m:num>
                    <m:den>
                      <m:r>
                        <m:rPr>
                          <m:sty m:val="p"/>
                        </m:rPr>
                        <w:rPr>
                          <w:rFonts w:ascii="Cambria Math" w:eastAsiaTheme="minorEastAsia" w:hAnsi="Cambria Math" w:cs="Arial"/>
                          <w:sz w:val="22"/>
                          <w:szCs w:val="22"/>
                        </w:rPr>
                        <m:t>100</m:t>
                      </m:r>
                    </m:den>
                  </m:f>
                  <m:r>
                    <m:rPr>
                      <m:sty m:val="p"/>
                    </m:rPr>
                    <w:rPr>
                      <w:rFonts w:ascii="Cambria Math" w:eastAsiaTheme="minorEastAsia" w:hAnsi="Cambria Math" w:cs="Arial"/>
                      <w:sz w:val="22"/>
                      <w:szCs w:val="22"/>
                    </w:rPr>
                    <m:t>×a</m:t>
                  </m:r>
                </m:e>
              </m:d>
            </m:oMath>
            <w:r w:rsidR="005B3C59" w:rsidRPr="00A8336F">
              <w:rPr>
                <w:rFonts w:ascii="Arial" w:hAnsi="Arial" w:cs="Arial"/>
                <w:kern w:val="2"/>
                <w:sz w:val="22"/>
                <w:szCs w:val="22"/>
              </w:rPr>
              <w:t xml:space="preserve">, kur a – </w:t>
            </w:r>
            <w:r w:rsidR="005B3C59" w:rsidRPr="00A16B91">
              <w:rPr>
                <w:rFonts w:ascii="Arial" w:hAnsi="Arial" w:cs="Arial"/>
                <w:kern w:val="2"/>
                <w:sz w:val="22"/>
                <w:szCs w:val="22"/>
              </w:rPr>
              <w:t xml:space="preserve">kaina / įkainis </w:t>
            </w:r>
            <w:r w:rsidR="005B3C59" w:rsidRPr="00A8336F">
              <w:rPr>
                <w:rFonts w:ascii="Arial" w:hAnsi="Arial" w:cs="Arial"/>
                <w:kern w:val="2"/>
                <w:sz w:val="22"/>
                <w:szCs w:val="22"/>
              </w:rPr>
              <w:t>(Eur be PVM) (jei peržiūra jau buvo atlikta, tai po paskutinio perskaičiavimo)</w:t>
            </w:r>
          </w:p>
          <w:p w14:paraId="7B772567" w14:textId="77777777" w:rsidR="00DA2ADD" w:rsidRPr="00A8336F" w:rsidRDefault="005B3C59" w:rsidP="00D07EE3">
            <w:pPr>
              <w:jc w:val="both"/>
              <w:textAlignment w:val="baseline"/>
              <w:rPr>
                <w:rFonts w:ascii="Arial" w:hAnsi="Arial" w:cs="Arial"/>
                <w:sz w:val="22"/>
                <w:szCs w:val="22"/>
              </w:rPr>
            </w:pPr>
            <w:r w:rsidRPr="00A8336F">
              <w:rPr>
                <w:rFonts w:ascii="Arial" w:hAnsi="Arial" w:cs="Arial"/>
                <w:kern w:val="2"/>
                <w:sz w:val="22"/>
                <w:szCs w:val="22"/>
              </w:rPr>
              <w:t>a</w:t>
            </w:r>
            <w:r w:rsidRPr="00A8336F">
              <w:rPr>
                <w:rFonts w:ascii="Arial" w:hAnsi="Arial" w:cs="Arial"/>
                <w:kern w:val="2"/>
                <w:sz w:val="22"/>
                <w:szCs w:val="22"/>
                <w:vertAlign w:val="subscript"/>
              </w:rPr>
              <w:t>1</w:t>
            </w:r>
            <w:r w:rsidRPr="00A8336F">
              <w:rPr>
                <w:rFonts w:ascii="Arial" w:hAnsi="Arial" w:cs="Arial"/>
                <w:kern w:val="2"/>
                <w:sz w:val="22"/>
                <w:szCs w:val="22"/>
              </w:rPr>
              <w:t xml:space="preserve"> – perskaičiuota (pakeista) </w:t>
            </w:r>
            <w:r w:rsidRPr="00A16B91">
              <w:rPr>
                <w:rFonts w:ascii="Arial" w:hAnsi="Arial" w:cs="Arial"/>
                <w:kern w:val="2"/>
                <w:sz w:val="22"/>
                <w:szCs w:val="22"/>
              </w:rPr>
              <w:t xml:space="preserve">kaina / įkainis </w:t>
            </w:r>
            <w:r w:rsidRPr="00A8336F">
              <w:rPr>
                <w:rFonts w:ascii="Arial" w:hAnsi="Arial" w:cs="Arial"/>
                <w:kern w:val="2"/>
                <w:sz w:val="22"/>
                <w:szCs w:val="22"/>
              </w:rPr>
              <w:t>(Eur be PVM)</w:t>
            </w:r>
          </w:p>
          <w:p w14:paraId="24E2E93D" w14:textId="1F2AD2B7" w:rsidR="00DA2ADD" w:rsidRPr="00A8336F" w:rsidRDefault="005B3C59" w:rsidP="00D07EE3">
            <w:pPr>
              <w:jc w:val="both"/>
              <w:textAlignment w:val="baseline"/>
              <w:rPr>
                <w:rFonts w:ascii="Arial" w:hAnsi="Arial" w:cs="Arial"/>
                <w:sz w:val="22"/>
                <w:szCs w:val="22"/>
              </w:rPr>
            </w:pPr>
            <w:r w:rsidRPr="00A8336F">
              <w:rPr>
                <w:rFonts w:ascii="Arial" w:hAnsi="Arial" w:cs="Arial"/>
                <w:kern w:val="2"/>
                <w:sz w:val="22"/>
                <w:szCs w:val="22"/>
              </w:rPr>
              <w:t xml:space="preserve">k – pagal vartotojų kainų indeksą </w:t>
            </w:r>
            <w:r w:rsidRPr="00A16B91">
              <w:rPr>
                <w:rFonts w:ascii="Arial" w:hAnsi="Arial" w:cs="Arial"/>
                <w:kern w:val="2"/>
                <w:sz w:val="22"/>
                <w:szCs w:val="22"/>
              </w:rPr>
              <w:t>(</w:t>
            </w:r>
            <w:r w:rsidR="00A16B91">
              <w:rPr>
                <w:rStyle w:val="normaltextrun"/>
                <w:rFonts w:ascii="Arial" w:hAnsi="Arial" w:cs="Arial"/>
                <w:color w:val="000000"/>
                <w:sz w:val="22"/>
                <w:szCs w:val="22"/>
                <w:bdr w:val="none" w:sz="0" w:space="0" w:color="auto" w:frame="1"/>
              </w:rPr>
              <w:t xml:space="preserve">bendrą „Vartojimo prekių ir paslaugų“) </w:t>
            </w:r>
            <w:r w:rsidRPr="00A8336F">
              <w:rPr>
                <w:rFonts w:ascii="Arial" w:hAnsi="Arial" w:cs="Arial"/>
                <w:kern w:val="2"/>
                <w:sz w:val="22"/>
                <w:szCs w:val="22"/>
              </w:rPr>
              <w:t>apskaičiuotas Vartojimo prekių ir paslaugų kainų pokytis (padidėjimas arba sumažėjimas) (%). „k“ reikšmė skaičiuojama pagal formulę</w:t>
            </w:r>
            <w:r w:rsidR="00A16B91">
              <w:rPr>
                <w:rFonts w:ascii="Arial" w:hAnsi="Arial" w:cs="Arial"/>
                <w:color w:val="4472C4"/>
                <w:kern w:val="2"/>
                <w:sz w:val="22"/>
                <w:szCs w:val="22"/>
              </w:rPr>
              <w:t>:</w:t>
            </w:r>
          </w:p>
          <w:p w14:paraId="301A96B6" w14:textId="77777777" w:rsidR="00DA2ADD" w:rsidRPr="00A8336F" w:rsidRDefault="005B3C59" w:rsidP="00D07EE3">
            <w:pPr>
              <w:jc w:val="both"/>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eastAsiaTheme="minorEastAsia" w:hAnsi="Cambria Math" w:cs="Arial"/>
                      <w:sz w:val="22"/>
                      <w:szCs w:val="22"/>
                    </w:rPr>
                  </m:ctrlPr>
                </m:fPr>
                <m:num>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naujausias</m:t>
                      </m:r>
                    </m:sub>
                  </m:sSub>
                </m:num>
                <m:den>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pradžia</m:t>
                      </m:r>
                    </m:sub>
                  </m:sSub>
                </m:den>
              </m:f>
              <m:r>
                <m:rPr>
                  <m:sty m:val="p"/>
                </m:rPr>
                <w:rPr>
                  <w:rFonts w:ascii="Cambria Math" w:eastAsiaTheme="minorEastAsia" w:hAnsi="Cambria Math" w:cs="Arial"/>
                  <w:sz w:val="22"/>
                  <w:szCs w:val="22"/>
                </w:rPr>
                <m:t>×100-100</m:t>
              </m:r>
            </m:oMath>
            <w:r w:rsidRPr="00A8336F">
              <w:rPr>
                <w:rFonts w:ascii="Arial" w:hAnsi="Arial" w:cs="Arial"/>
                <w:kern w:val="2"/>
                <w:sz w:val="22"/>
                <w:szCs w:val="22"/>
              </w:rPr>
              <w:t>, (proc.) kur</w:t>
            </w:r>
          </w:p>
          <w:p w14:paraId="07149DE3" w14:textId="61040AB8" w:rsidR="00DA2ADD" w:rsidRPr="00A8336F" w:rsidRDefault="005B3C59" w:rsidP="00D07EE3">
            <w:pPr>
              <w:jc w:val="both"/>
              <w:textAlignment w:val="baseline"/>
              <w:rPr>
                <w:rFonts w:ascii="Arial" w:hAnsi="Arial" w:cs="Arial"/>
                <w:sz w:val="22"/>
                <w:szCs w:val="22"/>
              </w:rPr>
            </w:pPr>
            <w:proofErr w:type="spellStart"/>
            <w:r w:rsidRPr="00A8336F">
              <w:rPr>
                <w:rFonts w:ascii="Arial" w:hAnsi="Arial" w:cs="Arial"/>
                <w:kern w:val="2"/>
                <w:sz w:val="22"/>
                <w:szCs w:val="22"/>
              </w:rPr>
              <w:t>Ind</w:t>
            </w:r>
            <w:r w:rsidRPr="00A8336F">
              <w:rPr>
                <w:rFonts w:ascii="Arial" w:hAnsi="Arial" w:cs="Arial"/>
                <w:kern w:val="2"/>
                <w:sz w:val="22"/>
                <w:szCs w:val="22"/>
                <w:vertAlign w:val="subscript"/>
              </w:rPr>
              <w:t>naujausias</w:t>
            </w:r>
            <w:proofErr w:type="spellEnd"/>
            <w:r w:rsidRPr="00A8336F">
              <w:rPr>
                <w:rFonts w:ascii="Arial" w:hAnsi="Arial" w:cs="Arial"/>
                <w:kern w:val="2"/>
                <w:sz w:val="22"/>
                <w:szCs w:val="22"/>
              </w:rPr>
              <w:t xml:space="preserve"> – kreipimosi dėl </w:t>
            </w:r>
            <w:r w:rsidRPr="00A16B91">
              <w:rPr>
                <w:rFonts w:ascii="Arial" w:hAnsi="Arial" w:cs="Arial"/>
                <w:kern w:val="2"/>
                <w:sz w:val="22"/>
                <w:szCs w:val="22"/>
              </w:rPr>
              <w:t xml:space="preserve">kainos / įkainių </w:t>
            </w:r>
            <w:r w:rsidRPr="00A8336F">
              <w:rPr>
                <w:rFonts w:ascii="Arial" w:hAnsi="Arial" w:cs="Arial"/>
                <w:kern w:val="2"/>
                <w:sz w:val="22"/>
                <w:szCs w:val="22"/>
              </w:rPr>
              <w:t xml:space="preserve">peržiūros išsiuntimo kitai Šaliai dieną paskelbtas naujausias vartojimo prekių ir paslaugų indeksas </w:t>
            </w:r>
            <w:r w:rsidRPr="00A16B91">
              <w:rPr>
                <w:rFonts w:ascii="Arial" w:hAnsi="Arial" w:cs="Arial"/>
                <w:kern w:val="2"/>
                <w:sz w:val="22"/>
                <w:szCs w:val="22"/>
              </w:rPr>
              <w:t>(</w:t>
            </w:r>
            <w:r w:rsidR="00A16B91">
              <w:rPr>
                <w:rStyle w:val="normaltextrun"/>
                <w:rFonts w:ascii="Arial" w:hAnsi="Arial" w:cs="Arial"/>
                <w:color w:val="000000"/>
                <w:sz w:val="22"/>
                <w:szCs w:val="22"/>
                <w:bdr w:val="none" w:sz="0" w:space="0" w:color="auto" w:frame="1"/>
              </w:rPr>
              <w:t>bendras „Vartojimo prekių ir paslaugų“</w:t>
            </w:r>
            <w:r w:rsidRPr="00A16B91">
              <w:rPr>
                <w:rFonts w:ascii="Arial" w:hAnsi="Arial" w:cs="Arial"/>
                <w:kern w:val="2"/>
                <w:sz w:val="22"/>
                <w:szCs w:val="22"/>
              </w:rPr>
              <w:t>)</w:t>
            </w:r>
            <w:r w:rsidRPr="00A8336F">
              <w:rPr>
                <w:rFonts w:ascii="Arial" w:hAnsi="Arial" w:cs="Arial"/>
                <w:kern w:val="2"/>
                <w:sz w:val="22"/>
                <w:szCs w:val="22"/>
              </w:rPr>
              <w:t>.</w:t>
            </w:r>
          </w:p>
          <w:p w14:paraId="3CF9B1CE" w14:textId="53336897" w:rsidR="00DA2ADD" w:rsidRPr="00A8336F" w:rsidRDefault="005B3C59" w:rsidP="00D07EE3">
            <w:pPr>
              <w:jc w:val="both"/>
              <w:rPr>
                <w:rFonts w:ascii="Arial" w:hAnsi="Arial" w:cs="Arial"/>
                <w:sz w:val="22"/>
                <w:szCs w:val="22"/>
              </w:rPr>
            </w:pPr>
            <w:proofErr w:type="spellStart"/>
            <w:r w:rsidRPr="00A8336F">
              <w:rPr>
                <w:rFonts w:ascii="Arial" w:hAnsi="Arial" w:cs="Arial"/>
                <w:kern w:val="2"/>
                <w:sz w:val="22"/>
                <w:szCs w:val="22"/>
              </w:rPr>
              <w:t>Ind</w:t>
            </w:r>
            <w:r w:rsidRPr="00A8336F">
              <w:rPr>
                <w:rFonts w:ascii="Arial" w:hAnsi="Arial" w:cs="Arial"/>
                <w:kern w:val="2"/>
                <w:sz w:val="22"/>
                <w:szCs w:val="22"/>
                <w:vertAlign w:val="subscript"/>
              </w:rPr>
              <w:t>pradžia</w:t>
            </w:r>
            <w:proofErr w:type="spellEnd"/>
            <w:r w:rsidRPr="00A8336F">
              <w:rPr>
                <w:rFonts w:ascii="Arial" w:hAnsi="Arial" w:cs="Arial"/>
                <w:kern w:val="2"/>
                <w:sz w:val="22"/>
                <w:szCs w:val="22"/>
              </w:rPr>
              <w:t xml:space="preserve"> – laikotarpio pradžios datos (mėnesio) vartojimo prekių ir paslaugų indeksas</w:t>
            </w:r>
            <w:r w:rsidRPr="00A16B91">
              <w:rPr>
                <w:rFonts w:ascii="Arial" w:hAnsi="Arial" w:cs="Arial"/>
                <w:kern w:val="2"/>
                <w:sz w:val="22"/>
                <w:szCs w:val="22"/>
              </w:rPr>
              <w:t xml:space="preserve"> (</w:t>
            </w:r>
            <w:r w:rsidR="00A16B91" w:rsidRPr="00A16B91">
              <w:rPr>
                <w:rStyle w:val="normaltextrun"/>
                <w:rFonts w:ascii="Arial" w:hAnsi="Arial" w:cs="Arial"/>
                <w:sz w:val="22"/>
                <w:szCs w:val="22"/>
                <w:bdr w:val="none" w:sz="0" w:space="0" w:color="auto" w:frame="1"/>
              </w:rPr>
              <w:t>bendras „Vartojimo prekių ir paslaugų“</w:t>
            </w:r>
            <w:r w:rsidRPr="00A16B91">
              <w:rPr>
                <w:rFonts w:ascii="Arial" w:hAnsi="Arial" w:cs="Arial"/>
                <w:kern w:val="2"/>
                <w:sz w:val="22"/>
                <w:szCs w:val="22"/>
              </w:rPr>
              <w:t xml:space="preserve">). </w:t>
            </w:r>
            <w:r w:rsidRPr="00A8336F">
              <w:rPr>
                <w:rFonts w:ascii="Arial" w:hAnsi="Arial" w:cs="Arial"/>
                <w:kern w:val="2"/>
                <w:sz w:val="22"/>
                <w:szCs w:val="22"/>
              </w:rPr>
              <w:t>Pirmojo perskaičiavimo atveju laikotarpio pradžia (mėnuo) yra</w:t>
            </w:r>
            <w:r w:rsidRPr="00A8336F">
              <w:rPr>
                <w:rFonts w:ascii="Arial" w:hAnsi="Arial" w:cs="Arial"/>
                <w:sz w:val="22"/>
                <w:szCs w:val="22"/>
              </w:rPr>
              <w:t xml:space="preserve"> </w:t>
            </w:r>
            <w:r w:rsidRPr="00A16B91">
              <w:rPr>
                <w:rFonts w:ascii="Arial" w:hAnsi="Arial" w:cs="Arial"/>
                <w:sz w:val="22"/>
                <w:szCs w:val="22"/>
              </w:rPr>
              <w:t>Sutarties įsigaliojimo dienos mėnuo</w:t>
            </w:r>
            <w:r w:rsidR="00A16B91" w:rsidRPr="00A16B91">
              <w:rPr>
                <w:rFonts w:ascii="Arial" w:hAnsi="Arial" w:cs="Arial"/>
                <w:kern w:val="2"/>
                <w:sz w:val="22"/>
                <w:szCs w:val="22"/>
                <w:shd w:val="clear" w:color="auto" w:fill="FFFFFF"/>
              </w:rPr>
              <w:t xml:space="preserve">. </w:t>
            </w:r>
            <w:r w:rsidRPr="00A8336F">
              <w:rPr>
                <w:rFonts w:ascii="Arial" w:hAnsi="Arial" w:cs="Arial"/>
                <w:kern w:val="2"/>
                <w:sz w:val="22"/>
                <w:szCs w:val="22"/>
              </w:rPr>
              <w:t>Antrojo ir vėlesnių perskaičiavimų atveju laikotarpio pradžia (mėnuo) yra paskutinio perskaičiavimo metu naudotos paskelbto atitinkamo indekso reikšmės mėnuo.</w:t>
            </w:r>
          </w:p>
          <w:p w14:paraId="52270958" w14:textId="1D6D7442" w:rsidR="00DA2ADD" w:rsidRPr="00A8336F" w:rsidRDefault="005B3C59" w:rsidP="00D07EE3">
            <w:pPr>
              <w:jc w:val="both"/>
              <w:rPr>
                <w:rFonts w:ascii="Arial" w:hAnsi="Arial" w:cs="Arial"/>
                <w:color w:val="000000"/>
                <w:kern w:val="2"/>
                <w:sz w:val="22"/>
                <w:szCs w:val="22"/>
                <w:shd w:val="clear" w:color="auto" w:fill="FFFFFF"/>
              </w:rPr>
            </w:pPr>
            <w:r w:rsidRPr="00A8336F">
              <w:rPr>
                <w:rFonts w:ascii="Arial" w:hAnsi="Arial" w:cs="Arial"/>
                <w:color w:val="000000"/>
                <w:kern w:val="2"/>
                <w:sz w:val="22"/>
                <w:szCs w:val="22"/>
              </w:rPr>
              <w:t xml:space="preserve">5.3.3.7. </w:t>
            </w:r>
            <w:r w:rsidRPr="00A8336F">
              <w:rPr>
                <w:rFonts w:ascii="Arial" w:hAnsi="Arial" w:cs="Arial"/>
                <w:color w:val="000000"/>
                <w:kern w:val="2"/>
                <w:sz w:val="22"/>
                <w:szCs w:val="22"/>
                <w:shd w:val="clear" w:color="auto" w:fill="FFFFFF"/>
              </w:rPr>
              <w:t xml:space="preserve">Skaičiavimams indeksų reikšmės imamos </w:t>
            </w:r>
            <w:r w:rsidRPr="00A16B91">
              <w:rPr>
                <w:rFonts w:ascii="Arial" w:hAnsi="Arial" w:cs="Arial"/>
                <w:bCs/>
                <w:kern w:val="2"/>
                <w:sz w:val="22"/>
                <w:szCs w:val="22"/>
                <w:shd w:val="clear" w:color="auto" w:fill="FFFFFF"/>
              </w:rPr>
              <w:t>keturių</w:t>
            </w:r>
            <w:r w:rsidRPr="00A8336F">
              <w:rPr>
                <w:rFonts w:ascii="Arial" w:hAnsi="Arial" w:cs="Arial"/>
                <w:color w:val="FF0000"/>
                <w:kern w:val="2"/>
                <w:sz w:val="22"/>
                <w:szCs w:val="22"/>
                <w:shd w:val="clear" w:color="auto" w:fill="FFFFFF"/>
              </w:rPr>
              <w:t xml:space="preserve"> </w:t>
            </w:r>
            <w:r w:rsidRPr="00A8336F">
              <w:rPr>
                <w:rFonts w:ascii="Arial" w:hAnsi="Arial" w:cs="Arial"/>
                <w:color w:val="000000"/>
                <w:kern w:val="2"/>
                <w:sz w:val="22"/>
                <w:szCs w:val="22"/>
                <w:shd w:val="clear" w:color="auto" w:fill="FFFFFF"/>
              </w:rPr>
              <w:t xml:space="preserve">skaitmenų po kablelio tikslumu. Apskaičiuotas pokytis (k) tolimesniems skaičiavimams naudojamas suapvalinus iki </w:t>
            </w:r>
            <w:r w:rsidRPr="00A16B91">
              <w:rPr>
                <w:rFonts w:ascii="Arial" w:hAnsi="Arial" w:cs="Arial"/>
                <w:bCs/>
                <w:kern w:val="2"/>
                <w:sz w:val="22"/>
                <w:szCs w:val="22"/>
                <w:shd w:val="clear" w:color="auto" w:fill="FFFFFF"/>
              </w:rPr>
              <w:t>vieno</w:t>
            </w:r>
            <w:r w:rsidRPr="00A8336F">
              <w:rPr>
                <w:rFonts w:ascii="Arial" w:hAnsi="Arial" w:cs="Arial"/>
                <w:color w:val="FF0000"/>
                <w:kern w:val="2"/>
                <w:sz w:val="22"/>
                <w:szCs w:val="22"/>
                <w:shd w:val="clear" w:color="auto" w:fill="FFFFFF"/>
              </w:rPr>
              <w:t xml:space="preserve"> </w:t>
            </w:r>
            <w:r w:rsidRPr="00A8336F">
              <w:rPr>
                <w:rFonts w:ascii="Arial" w:hAnsi="Arial" w:cs="Arial"/>
                <w:color w:val="000000"/>
                <w:kern w:val="2"/>
                <w:sz w:val="22"/>
                <w:szCs w:val="22"/>
                <w:shd w:val="clear" w:color="auto" w:fill="FFFFFF"/>
              </w:rPr>
              <w:t>skaitmens po kablelio, o apskaičiuotas įkainis „a</w:t>
            </w:r>
            <w:r w:rsidRPr="00A8336F">
              <w:rPr>
                <w:rFonts w:ascii="Arial" w:hAnsi="Arial" w:cs="Arial"/>
                <w:color w:val="000000"/>
                <w:kern w:val="2"/>
                <w:sz w:val="22"/>
                <w:szCs w:val="22"/>
                <w:shd w:val="clear" w:color="auto" w:fill="FFFFFF"/>
                <w:vertAlign w:val="subscript"/>
              </w:rPr>
              <w:t>1</w:t>
            </w:r>
            <w:r w:rsidRPr="00A8336F">
              <w:rPr>
                <w:rFonts w:ascii="Arial" w:hAnsi="Arial" w:cs="Arial"/>
                <w:color w:val="000000"/>
                <w:kern w:val="2"/>
                <w:sz w:val="22"/>
                <w:szCs w:val="22"/>
                <w:shd w:val="clear" w:color="auto" w:fill="FFFFFF"/>
              </w:rPr>
              <w:t xml:space="preserve">“ suapvalinamas iki </w:t>
            </w:r>
            <w:r w:rsidRPr="00A16B91">
              <w:rPr>
                <w:rFonts w:ascii="Arial" w:hAnsi="Arial" w:cs="Arial"/>
                <w:bCs/>
                <w:kern w:val="2"/>
                <w:sz w:val="22"/>
                <w:szCs w:val="22"/>
                <w:shd w:val="clear" w:color="auto" w:fill="FFFFFF"/>
              </w:rPr>
              <w:t>dviejų</w:t>
            </w:r>
            <w:r w:rsidRPr="00A8336F">
              <w:rPr>
                <w:rFonts w:ascii="Arial" w:hAnsi="Arial" w:cs="Arial"/>
                <w:b/>
                <w:color w:val="000000"/>
                <w:kern w:val="2"/>
                <w:sz w:val="22"/>
                <w:szCs w:val="22"/>
                <w:shd w:val="clear" w:color="auto" w:fill="FFFFFF"/>
              </w:rPr>
              <w:t xml:space="preserve"> </w:t>
            </w:r>
            <w:r w:rsidRPr="00A8336F">
              <w:rPr>
                <w:rFonts w:ascii="Arial" w:hAnsi="Arial" w:cs="Arial"/>
                <w:color w:val="000000"/>
                <w:kern w:val="2"/>
                <w:sz w:val="22"/>
                <w:szCs w:val="22"/>
                <w:shd w:val="clear" w:color="auto" w:fill="FFFFFF"/>
              </w:rPr>
              <w:t>skaitmenų po kablelio.</w:t>
            </w:r>
          </w:p>
          <w:p w14:paraId="3E9E692F" w14:textId="0C7181DD" w:rsidR="00DA2ADD" w:rsidRPr="00A8336F" w:rsidRDefault="005B3C59" w:rsidP="00D07EE3">
            <w:pPr>
              <w:jc w:val="both"/>
              <w:rPr>
                <w:rFonts w:ascii="Arial" w:hAnsi="Arial" w:cs="Arial"/>
                <w:color w:val="000000"/>
                <w:kern w:val="2"/>
                <w:sz w:val="22"/>
                <w:szCs w:val="22"/>
                <w:shd w:val="clear" w:color="auto" w:fill="FFFFFF"/>
              </w:rPr>
            </w:pPr>
            <w:r w:rsidRPr="00A8336F">
              <w:rPr>
                <w:rFonts w:ascii="Arial" w:hAnsi="Arial" w:cs="Arial"/>
                <w:color w:val="000000"/>
                <w:kern w:val="2"/>
                <w:sz w:val="22"/>
                <w:szCs w:val="22"/>
                <w:shd w:val="clear" w:color="auto" w:fill="FFFFFF"/>
              </w:rPr>
              <w:lastRenderedPageBreak/>
              <w:t xml:space="preserve">5.3.3.8. Šalis, siekianti Sutarties </w:t>
            </w:r>
            <w:r w:rsidRPr="00A16B91">
              <w:rPr>
                <w:rFonts w:ascii="Arial" w:hAnsi="Arial" w:cs="Arial"/>
                <w:kern w:val="2"/>
                <w:sz w:val="22"/>
                <w:szCs w:val="22"/>
                <w:shd w:val="clear" w:color="auto" w:fill="FFFFFF"/>
              </w:rPr>
              <w:t xml:space="preserve">kainos / įkainių </w:t>
            </w:r>
            <w:r w:rsidRPr="00A8336F">
              <w:rPr>
                <w:rFonts w:ascii="Arial" w:hAnsi="Arial" w:cs="Arial"/>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8336F">
              <w:rPr>
                <w:rFonts w:ascii="Arial" w:hAnsi="Arial" w:cs="Arial"/>
                <w:kern w:val="2"/>
                <w:sz w:val="22"/>
                <w:szCs w:val="22"/>
                <w:bdr w:val="none" w:sz="0" w:space="0" w:color="auto" w:frame="1"/>
              </w:rPr>
              <w:t>kitus oficialius šaltinių duomenis</w:t>
            </w:r>
            <w:r w:rsidRPr="00A8336F">
              <w:rPr>
                <w:rFonts w:ascii="Arial" w:hAnsi="Arial" w:cs="Arial"/>
                <w:color w:val="000000"/>
                <w:kern w:val="2"/>
                <w:sz w:val="22"/>
                <w:szCs w:val="22"/>
                <w:shd w:val="clear" w:color="auto" w:fill="FFFFFF"/>
              </w:rPr>
              <w:t>, kita svarbi informacija</w:t>
            </w:r>
            <w:r w:rsidR="00A16B91">
              <w:rPr>
                <w:rFonts w:ascii="Arial" w:hAnsi="Arial" w:cs="Arial"/>
                <w:color w:val="4472C4"/>
                <w:kern w:val="2"/>
                <w:sz w:val="22"/>
                <w:szCs w:val="22"/>
                <w:shd w:val="clear" w:color="auto" w:fill="FFFFFF"/>
              </w:rPr>
              <w:t xml:space="preserve">. </w:t>
            </w:r>
            <w:r w:rsidRPr="00A8336F">
              <w:rPr>
                <w:rFonts w:ascii="Arial" w:hAnsi="Arial" w:cs="Arial"/>
                <w:color w:val="000000"/>
                <w:kern w:val="2"/>
                <w:sz w:val="22"/>
                <w:szCs w:val="22"/>
                <w:shd w:val="clear" w:color="auto" w:fill="FFFFFF"/>
              </w:rPr>
              <w:t>Prašyme Šalis neturi teisės nurodyti kito indekso ar prašyti perskaičiavimo pagal kitą indeksą nei nurodytas šioje procedūroje.</w:t>
            </w:r>
          </w:p>
          <w:p w14:paraId="5E35FF59" w14:textId="17CF8F2C" w:rsidR="00DA2ADD" w:rsidRPr="00A8336F" w:rsidRDefault="005B3C59" w:rsidP="00D07EE3">
            <w:pPr>
              <w:jc w:val="both"/>
              <w:rPr>
                <w:rFonts w:ascii="Arial" w:hAnsi="Arial" w:cs="Arial"/>
                <w:color w:val="000000"/>
                <w:kern w:val="2"/>
                <w:sz w:val="22"/>
                <w:szCs w:val="22"/>
                <w:shd w:val="clear" w:color="auto" w:fill="FFFFFF"/>
              </w:rPr>
            </w:pPr>
            <w:r w:rsidRPr="00A8336F">
              <w:rPr>
                <w:rFonts w:ascii="Arial" w:hAnsi="Arial" w:cs="Arial"/>
                <w:color w:val="000000"/>
                <w:kern w:val="2"/>
                <w:sz w:val="22"/>
                <w:szCs w:val="22"/>
                <w:shd w:val="clear" w:color="auto" w:fill="FFFFFF"/>
              </w:rPr>
              <w:t>5</w:t>
            </w:r>
            <w:r w:rsidRPr="00A8336F">
              <w:rPr>
                <w:rFonts w:ascii="Arial" w:hAnsi="Arial" w:cs="Arial"/>
                <w:kern w:val="2"/>
                <w:sz w:val="22"/>
                <w:szCs w:val="22"/>
              </w:rPr>
              <w:t xml:space="preserve">.3.3.9. </w:t>
            </w:r>
            <w:r w:rsidRPr="00A8336F">
              <w:rPr>
                <w:rFonts w:ascii="Arial" w:hAnsi="Arial" w:cs="Arial"/>
                <w:color w:val="000000"/>
                <w:kern w:val="2"/>
                <w:sz w:val="22"/>
                <w:szCs w:val="22"/>
                <w:shd w:val="clear" w:color="auto" w:fill="FFFFFF"/>
              </w:rPr>
              <w:t xml:space="preserve">Susitarimas turi būti sudarytas per </w:t>
            </w:r>
            <w:r w:rsidR="00A16B91">
              <w:rPr>
                <w:rFonts w:ascii="Arial" w:hAnsi="Arial" w:cs="Arial"/>
                <w:color w:val="000000"/>
                <w:kern w:val="2"/>
                <w:sz w:val="22"/>
                <w:szCs w:val="22"/>
                <w:shd w:val="clear" w:color="auto" w:fill="FFFFFF"/>
              </w:rPr>
              <w:t>30</w:t>
            </w:r>
            <w:r w:rsidR="00A16B91" w:rsidRPr="00A16B91">
              <w:rPr>
                <w:rFonts w:ascii="Arial" w:hAnsi="Arial" w:cs="Arial"/>
                <w:kern w:val="2"/>
                <w:sz w:val="22"/>
                <w:szCs w:val="22"/>
                <w:shd w:val="clear" w:color="auto" w:fill="FFFFFF"/>
              </w:rPr>
              <w:t xml:space="preserve"> </w:t>
            </w:r>
            <w:r w:rsidRPr="00A16B91">
              <w:rPr>
                <w:rFonts w:ascii="Arial" w:hAnsi="Arial" w:cs="Arial"/>
                <w:kern w:val="2"/>
                <w:sz w:val="22"/>
                <w:szCs w:val="22"/>
                <w:shd w:val="clear" w:color="auto" w:fill="FFFFFF"/>
              </w:rPr>
              <w:t>(</w:t>
            </w:r>
            <w:r w:rsidR="00A16B91" w:rsidRPr="00A16B91">
              <w:rPr>
                <w:rFonts w:ascii="Arial" w:hAnsi="Arial" w:cs="Arial"/>
                <w:kern w:val="2"/>
                <w:sz w:val="22"/>
                <w:szCs w:val="22"/>
                <w:shd w:val="clear" w:color="auto" w:fill="FFFFFF"/>
              </w:rPr>
              <w:t>trisdešimt</w:t>
            </w:r>
            <w:r w:rsidRPr="00A16B91">
              <w:rPr>
                <w:rFonts w:ascii="Arial" w:hAnsi="Arial" w:cs="Arial"/>
                <w:kern w:val="2"/>
                <w:sz w:val="22"/>
                <w:szCs w:val="22"/>
                <w:shd w:val="clear" w:color="auto" w:fill="FFFFFF"/>
              </w:rPr>
              <w:t xml:space="preserve">) </w:t>
            </w:r>
            <w:r w:rsidR="00A16B91" w:rsidRPr="00A16B91">
              <w:rPr>
                <w:rFonts w:ascii="Arial" w:hAnsi="Arial" w:cs="Arial"/>
                <w:kern w:val="2"/>
                <w:sz w:val="22"/>
                <w:szCs w:val="22"/>
                <w:shd w:val="clear" w:color="auto" w:fill="FFFFFF"/>
              </w:rPr>
              <w:t xml:space="preserve">kalendorinių dienų </w:t>
            </w:r>
            <w:r w:rsidRPr="00A8336F">
              <w:rPr>
                <w:rFonts w:ascii="Arial" w:hAnsi="Arial" w:cs="Arial"/>
                <w:color w:val="000000"/>
                <w:kern w:val="2"/>
                <w:sz w:val="22"/>
                <w:szCs w:val="22"/>
                <w:shd w:val="clear" w:color="auto" w:fill="FFFFFF"/>
              </w:rPr>
              <w:t>nuo Šalies pateikto tinkamo prašymo perskaičiuoti S</w:t>
            </w:r>
            <w:r w:rsidRPr="00A8336F">
              <w:rPr>
                <w:rFonts w:ascii="Arial" w:hAnsi="Arial" w:cs="Arial"/>
                <w:kern w:val="2"/>
                <w:sz w:val="22"/>
                <w:szCs w:val="22"/>
              </w:rPr>
              <w:t xml:space="preserve">utarties </w:t>
            </w:r>
            <w:r w:rsidRPr="00A16B91">
              <w:rPr>
                <w:rFonts w:ascii="Arial" w:hAnsi="Arial" w:cs="Arial"/>
                <w:kern w:val="2"/>
                <w:sz w:val="22"/>
                <w:szCs w:val="22"/>
                <w:shd w:val="clear" w:color="auto" w:fill="FFFFFF"/>
              </w:rPr>
              <w:t xml:space="preserve">kainą / įkainius </w:t>
            </w:r>
            <w:r w:rsidRPr="00A8336F">
              <w:rPr>
                <w:rFonts w:ascii="Arial" w:hAnsi="Arial" w:cs="Arial"/>
                <w:color w:val="000000"/>
                <w:kern w:val="2"/>
                <w:sz w:val="22"/>
                <w:szCs w:val="22"/>
                <w:shd w:val="clear" w:color="auto" w:fill="FFFFFF"/>
              </w:rPr>
              <w:t>gavimo dienos.</w:t>
            </w:r>
          </w:p>
          <w:p w14:paraId="0B6700B4" w14:textId="6F11D7EC" w:rsidR="00DA2ADD" w:rsidRPr="00A16B91" w:rsidRDefault="005B3C59" w:rsidP="00D07EE3">
            <w:pPr>
              <w:jc w:val="both"/>
              <w:rPr>
                <w:rFonts w:ascii="Arial" w:hAnsi="Arial" w:cs="Arial"/>
                <w:color w:val="000000"/>
                <w:kern w:val="2"/>
                <w:sz w:val="22"/>
                <w:szCs w:val="22"/>
                <w:bdr w:val="none" w:sz="0" w:space="0" w:color="auto" w:frame="1"/>
              </w:rPr>
            </w:pPr>
            <w:r w:rsidRPr="00A8336F">
              <w:rPr>
                <w:rFonts w:ascii="Arial" w:hAnsi="Arial" w:cs="Arial"/>
                <w:color w:val="000000"/>
                <w:kern w:val="2"/>
                <w:sz w:val="22"/>
                <w:szCs w:val="22"/>
                <w:shd w:val="clear" w:color="auto" w:fill="FFFFFF"/>
              </w:rPr>
              <w:t xml:space="preserve">5.3.3.10. </w:t>
            </w:r>
            <w:r w:rsidRPr="00A8336F">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DA2ADD" w:rsidRPr="00A8336F" w14:paraId="1F511015" w14:textId="77777777" w:rsidTr="001D2700">
        <w:trPr>
          <w:trHeight w:val="300"/>
        </w:trPr>
        <w:tc>
          <w:tcPr>
            <w:tcW w:w="2405" w:type="dxa"/>
          </w:tcPr>
          <w:p w14:paraId="5C1845A5" w14:textId="77777777" w:rsidR="00DA2ADD" w:rsidRPr="00A8336F" w:rsidRDefault="005B3C59">
            <w:pPr>
              <w:rPr>
                <w:rFonts w:ascii="Arial" w:hAnsi="Arial" w:cs="Arial"/>
                <w:b/>
                <w:kern w:val="2"/>
                <w:sz w:val="22"/>
                <w:szCs w:val="22"/>
              </w:rPr>
            </w:pPr>
            <w:r w:rsidRPr="00A8336F">
              <w:rPr>
                <w:rFonts w:ascii="Arial" w:hAnsi="Arial" w:cs="Arial"/>
                <w:b/>
                <w:kern w:val="2"/>
                <w:sz w:val="22"/>
                <w:szCs w:val="22"/>
              </w:rPr>
              <w:lastRenderedPageBreak/>
              <w:t xml:space="preserve">5.3.4. Sutarties kainos / įkainių peržiūra dėl kainų lygio pokyčio pagal </w:t>
            </w:r>
            <w:r w:rsidRPr="00A8336F">
              <w:rPr>
                <w:rFonts w:ascii="Arial" w:hAnsi="Arial" w:cs="Arial"/>
                <w:b/>
                <w:bCs/>
                <w:kern w:val="2"/>
                <w:sz w:val="22"/>
                <w:szCs w:val="22"/>
              </w:rPr>
              <w:t>Paslaugų</w:t>
            </w:r>
            <w:r w:rsidRPr="00A8336F">
              <w:rPr>
                <w:rFonts w:ascii="Arial" w:hAnsi="Arial" w:cs="Arial"/>
                <w:b/>
                <w:kern w:val="2"/>
                <w:sz w:val="22"/>
                <w:szCs w:val="22"/>
              </w:rPr>
              <w:t xml:space="preserve"> grupių kainų pokyčius</w:t>
            </w:r>
          </w:p>
        </w:tc>
        <w:tc>
          <w:tcPr>
            <w:tcW w:w="7131" w:type="dxa"/>
            <w:gridSpan w:val="3"/>
          </w:tcPr>
          <w:p w14:paraId="2A34B677" w14:textId="77777777" w:rsidR="00DA2ADD" w:rsidRPr="00A8336F" w:rsidRDefault="005B3C59">
            <w:pPr>
              <w:rPr>
                <w:rFonts w:ascii="Arial" w:hAnsi="Arial" w:cs="Arial"/>
                <w:kern w:val="2"/>
                <w:sz w:val="22"/>
                <w:szCs w:val="22"/>
              </w:rPr>
            </w:pPr>
            <w:r w:rsidRPr="00A8336F">
              <w:rPr>
                <w:rFonts w:ascii="Arial" w:hAnsi="Arial" w:cs="Arial"/>
                <w:kern w:val="2"/>
                <w:sz w:val="22"/>
                <w:szCs w:val="22"/>
              </w:rPr>
              <w:t>Netaikoma</w:t>
            </w:r>
          </w:p>
          <w:p w14:paraId="1CE1D911" w14:textId="48E26755" w:rsidR="00DA2ADD" w:rsidRPr="00A8336F" w:rsidRDefault="00DA2ADD">
            <w:pPr>
              <w:rPr>
                <w:rFonts w:ascii="Arial" w:hAnsi="Arial" w:cs="Arial"/>
                <w:sz w:val="22"/>
                <w:szCs w:val="22"/>
              </w:rPr>
            </w:pPr>
          </w:p>
        </w:tc>
      </w:tr>
      <w:tr w:rsidR="00DA2ADD" w:rsidRPr="00A8336F" w14:paraId="2105D939" w14:textId="77777777" w:rsidTr="001D2700">
        <w:trPr>
          <w:trHeight w:val="300"/>
        </w:trPr>
        <w:tc>
          <w:tcPr>
            <w:tcW w:w="2405" w:type="dxa"/>
          </w:tcPr>
          <w:p w14:paraId="03E2C43C" w14:textId="77777777" w:rsidR="00DA2ADD" w:rsidRPr="00A8336F" w:rsidRDefault="005B3C59">
            <w:pPr>
              <w:rPr>
                <w:rFonts w:ascii="Arial" w:hAnsi="Arial" w:cs="Arial"/>
                <w:b/>
                <w:bCs/>
                <w:kern w:val="2"/>
                <w:sz w:val="22"/>
                <w:szCs w:val="22"/>
              </w:rPr>
            </w:pPr>
            <w:r w:rsidRPr="00A8336F">
              <w:rPr>
                <w:rFonts w:ascii="Arial" w:hAnsi="Arial" w:cs="Arial"/>
                <w:b/>
                <w:bCs/>
                <w:kern w:val="2"/>
                <w:sz w:val="22"/>
                <w:szCs w:val="22"/>
              </w:rPr>
              <w:t xml:space="preserve">5.4. Sutarties kainos / įkainių apskaičiavimas taikant </w:t>
            </w:r>
            <w:r w:rsidRPr="00A8336F">
              <w:rPr>
                <w:rFonts w:ascii="Arial" w:hAnsi="Arial" w:cs="Arial"/>
                <w:b/>
                <w:bCs/>
                <w:kern w:val="2"/>
                <w:sz w:val="22"/>
                <w:szCs w:val="22"/>
                <w:u w:val="single"/>
              </w:rPr>
              <w:t>kiekio (apimties)</w:t>
            </w:r>
            <w:r w:rsidRPr="00A8336F">
              <w:rPr>
                <w:rFonts w:ascii="Arial" w:hAnsi="Arial" w:cs="Arial"/>
                <w:b/>
                <w:bCs/>
                <w:kern w:val="2"/>
                <w:sz w:val="22"/>
                <w:szCs w:val="22"/>
              </w:rPr>
              <w:t xml:space="preserve"> keitimo taisykles</w:t>
            </w:r>
          </w:p>
        </w:tc>
        <w:tc>
          <w:tcPr>
            <w:tcW w:w="7131" w:type="dxa"/>
            <w:gridSpan w:val="3"/>
          </w:tcPr>
          <w:p w14:paraId="2D8ED3AA" w14:textId="77777777" w:rsidR="00DA2ADD" w:rsidRPr="00A8336F" w:rsidRDefault="005B3C59">
            <w:pPr>
              <w:rPr>
                <w:rFonts w:ascii="Arial" w:hAnsi="Arial" w:cs="Arial"/>
                <w:kern w:val="2"/>
                <w:sz w:val="22"/>
                <w:szCs w:val="22"/>
              </w:rPr>
            </w:pPr>
            <w:r w:rsidRPr="00A8336F">
              <w:rPr>
                <w:rFonts w:ascii="Arial" w:hAnsi="Arial" w:cs="Arial"/>
                <w:kern w:val="2"/>
                <w:sz w:val="22"/>
                <w:szCs w:val="22"/>
              </w:rPr>
              <w:t>Netaikoma</w:t>
            </w:r>
          </w:p>
          <w:p w14:paraId="5B5AFE7E" w14:textId="77777777" w:rsidR="00DA2ADD" w:rsidRPr="00A8336F" w:rsidRDefault="00DA2ADD">
            <w:pPr>
              <w:rPr>
                <w:rFonts w:ascii="Arial" w:hAnsi="Arial" w:cs="Arial"/>
                <w:kern w:val="2"/>
                <w:sz w:val="22"/>
                <w:szCs w:val="22"/>
              </w:rPr>
            </w:pPr>
          </w:p>
          <w:p w14:paraId="2261E7C9" w14:textId="30A31234" w:rsidR="00DA2ADD" w:rsidRPr="00A8336F" w:rsidRDefault="00DA2ADD">
            <w:pPr>
              <w:rPr>
                <w:rFonts w:ascii="Arial" w:hAnsi="Arial" w:cs="Arial"/>
                <w:sz w:val="22"/>
                <w:szCs w:val="22"/>
              </w:rPr>
            </w:pPr>
          </w:p>
        </w:tc>
      </w:tr>
      <w:tr w:rsidR="00DA2ADD" w:rsidRPr="00A8336F" w14:paraId="4CB7DF13" w14:textId="77777777" w:rsidTr="001D2700">
        <w:trPr>
          <w:trHeight w:val="300"/>
        </w:trPr>
        <w:tc>
          <w:tcPr>
            <w:tcW w:w="2405" w:type="dxa"/>
          </w:tcPr>
          <w:p w14:paraId="786B12F4" w14:textId="77777777" w:rsidR="00DA2ADD" w:rsidRPr="00A8336F" w:rsidRDefault="005B3C59">
            <w:pPr>
              <w:rPr>
                <w:rFonts w:ascii="Arial" w:hAnsi="Arial" w:cs="Arial"/>
                <w:b/>
                <w:kern w:val="2"/>
                <w:sz w:val="22"/>
                <w:szCs w:val="22"/>
              </w:rPr>
            </w:pPr>
            <w:r w:rsidRPr="00A8336F">
              <w:rPr>
                <w:rFonts w:ascii="Arial" w:hAnsi="Arial" w:cs="Arial"/>
                <w:b/>
                <w:kern w:val="2"/>
                <w:sz w:val="22"/>
                <w:szCs w:val="22"/>
              </w:rPr>
              <w:t>5.5. Atsiskaitymo su Tiekėju terminas ir tvarka</w:t>
            </w:r>
          </w:p>
        </w:tc>
        <w:tc>
          <w:tcPr>
            <w:tcW w:w="7131" w:type="dxa"/>
            <w:gridSpan w:val="3"/>
          </w:tcPr>
          <w:p w14:paraId="6363C8A2" w14:textId="77777777" w:rsidR="00A16B91" w:rsidRDefault="00A16B91" w:rsidP="00A16B9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Pirkėjas atsiskaito su Tiekėju ne vėliau kaip per 30 (trisdešimt) kalendorinių dienų nuo Sąskaitos gavimo dienos.</w:t>
            </w:r>
            <w:r>
              <w:rPr>
                <w:rStyle w:val="eop"/>
                <w:rFonts w:ascii="Arial" w:hAnsi="Arial" w:cs="Arial"/>
                <w:sz w:val="22"/>
                <w:szCs w:val="22"/>
              </w:rPr>
              <w:t> </w:t>
            </w:r>
          </w:p>
          <w:p w14:paraId="5FFB74AC" w14:textId="148819CC" w:rsidR="00DA2ADD" w:rsidRPr="00A16B91" w:rsidRDefault="00A16B91" w:rsidP="00A16B9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shd w:val="clear" w:color="auto" w:fill="FFFFFF"/>
              </w:rPr>
              <w:t>Apmokėjimo sąlygos: įvykdžius užsakymą, mokama už konkretų kiekį / apimtį pagal nustatytus įkainius.</w:t>
            </w:r>
            <w:r>
              <w:rPr>
                <w:rStyle w:val="eop"/>
                <w:rFonts w:ascii="Arial" w:hAnsi="Arial" w:cs="Arial"/>
                <w:sz w:val="22"/>
                <w:szCs w:val="22"/>
              </w:rPr>
              <w:t> </w:t>
            </w:r>
          </w:p>
        </w:tc>
      </w:tr>
      <w:tr w:rsidR="00DA2ADD" w:rsidRPr="00A8336F" w14:paraId="7BF7EAA1" w14:textId="77777777" w:rsidTr="001D2700">
        <w:trPr>
          <w:trHeight w:val="300"/>
        </w:trPr>
        <w:tc>
          <w:tcPr>
            <w:tcW w:w="2405" w:type="dxa"/>
          </w:tcPr>
          <w:p w14:paraId="44F5A7A8" w14:textId="77777777" w:rsidR="00DA2ADD" w:rsidRPr="00A8336F" w:rsidRDefault="005B3C59">
            <w:pPr>
              <w:rPr>
                <w:rFonts w:ascii="Arial" w:hAnsi="Arial" w:cs="Arial"/>
                <w:b/>
                <w:kern w:val="2"/>
                <w:sz w:val="22"/>
                <w:szCs w:val="22"/>
              </w:rPr>
            </w:pPr>
            <w:r w:rsidRPr="00A8336F">
              <w:rPr>
                <w:rFonts w:ascii="Arial" w:hAnsi="Arial" w:cs="Arial"/>
                <w:b/>
                <w:kern w:val="2"/>
                <w:sz w:val="22"/>
                <w:szCs w:val="22"/>
              </w:rPr>
              <w:t>5.6. Avansas</w:t>
            </w:r>
          </w:p>
        </w:tc>
        <w:tc>
          <w:tcPr>
            <w:tcW w:w="7131" w:type="dxa"/>
            <w:gridSpan w:val="3"/>
          </w:tcPr>
          <w:p w14:paraId="40579B91" w14:textId="26A09BB5" w:rsidR="00DA2ADD" w:rsidRPr="00A16B91" w:rsidRDefault="005B3C59" w:rsidP="00A16B91">
            <w:pPr>
              <w:rPr>
                <w:rFonts w:ascii="Arial" w:hAnsi="Arial" w:cs="Arial"/>
                <w:kern w:val="2"/>
                <w:sz w:val="22"/>
                <w:szCs w:val="22"/>
              </w:rPr>
            </w:pPr>
            <w:r w:rsidRPr="00A8336F">
              <w:rPr>
                <w:rFonts w:ascii="Arial" w:hAnsi="Arial" w:cs="Arial"/>
                <w:kern w:val="2"/>
                <w:sz w:val="22"/>
                <w:szCs w:val="22"/>
              </w:rPr>
              <w:t>Netaikoma</w:t>
            </w:r>
          </w:p>
        </w:tc>
      </w:tr>
      <w:tr w:rsidR="00DA2ADD" w:rsidRPr="00A8336F" w14:paraId="76615BA9" w14:textId="77777777" w:rsidTr="001D2700">
        <w:trPr>
          <w:trHeight w:val="300"/>
        </w:trPr>
        <w:tc>
          <w:tcPr>
            <w:tcW w:w="2405" w:type="dxa"/>
          </w:tcPr>
          <w:p w14:paraId="70F12456" w14:textId="77777777" w:rsidR="00DA2ADD" w:rsidRPr="00A8336F" w:rsidRDefault="005B3C59">
            <w:pPr>
              <w:rPr>
                <w:rFonts w:ascii="Arial" w:hAnsi="Arial" w:cs="Arial"/>
                <w:b/>
                <w:kern w:val="2"/>
                <w:sz w:val="22"/>
                <w:szCs w:val="22"/>
              </w:rPr>
            </w:pPr>
            <w:r w:rsidRPr="00A8336F">
              <w:rPr>
                <w:rFonts w:ascii="Arial" w:hAnsi="Arial" w:cs="Arial"/>
                <w:b/>
                <w:kern w:val="2"/>
                <w:sz w:val="22"/>
                <w:szCs w:val="22"/>
              </w:rPr>
              <w:t>5.7. Avanso užtikrinimas</w:t>
            </w:r>
          </w:p>
        </w:tc>
        <w:tc>
          <w:tcPr>
            <w:tcW w:w="7131" w:type="dxa"/>
            <w:gridSpan w:val="3"/>
          </w:tcPr>
          <w:p w14:paraId="17A02969" w14:textId="33627558" w:rsidR="00DA2ADD" w:rsidRPr="00A8336F" w:rsidRDefault="005B3C59">
            <w:pPr>
              <w:rPr>
                <w:rFonts w:ascii="Arial" w:hAnsi="Arial" w:cs="Arial"/>
                <w:kern w:val="2"/>
                <w:sz w:val="22"/>
                <w:szCs w:val="22"/>
              </w:rPr>
            </w:pPr>
            <w:r w:rsidRPr="00A8336F">
              <w:rPr>
                <w:rFonts w:ascii="Arial" w:hAnsi="Arial" w:cs="Arial"/>
                <w:kern w:val="2"/>
                <w:sz w:val="22"/>
                <w:szCs w:val="22"/>
              </w:rPr>
              <w:t>Netaikoma</w:t>
            </w:r>
          </w:p>
        </w:tc>
      </w:tr>
      <w:tr w:rsidR="00DA2ADD" w:rsidRPr="00A8336F" w14:paraId="5F35426F" w14:textId="77777777" w:rsidTr="145F30A1">
        <w:trPr>
          <w:trHeight w:val="300"/>
        </w:trPr>
        <w:tc>
          <w:tcPr>
            <w:tcW w:w="9536" w:type="dxa"/>
            <w:gridSpan w:val="4"/>
          </w:tcPr>
          <w:p w14:paraId="10065D48" w14:textId="77777777" w:rsidR="00DA2ADD" w:rsidRPr="00A8336F" w:rsidRDefault="005B3C59">
            <w:pPr>
              <w:jc w:val="center"/>
              <w:rPr>
                <w:rFonts w:ascii="Arial" w:hAnsi="Arial" w:cs="Arial"/>
                <w:bCs/>
                <w:kern w:val="2"/>
                <w:sz w:val="22"/>
                <w:szCs w:val="22"/>
              </w:rPr>
            </w:pPr>
            <w:r w:rsidRPr="00A8336F">
              <w:rPr>
                <w:rFonts w:ascii="Arial" w:hAnsi="Arial" w:cs="Arial"/>
                <w:b/>
                <w:kern w:val="2"/>
                <w:sz w:val="22"/>
                <w:szCs w:val="22"/>
              </w:rPr>
              <w:t>6. PASLAUGŲ KOKYBĖ IR GARANTINIAI ĮSIPAREIGOJIMAI</w:t>
            </w:r>
          </w:p>
        </w:tc>
      </w:tr>
      <w:tr w:rsidR="00DA2ADD" w:rsidRPr="00A8336F" w14:paraId="40CEFC84" w14:textId="77777777" w:rsidTr="001D2700">
        <w:trPr>
          <w:trHeight w:val="300"/>
        </w:trPr>
        <w:tc>
          <w:tcPr>
            <w:tcW w:w="2405" w:type="dxa"/>
          </w:tcPr>
          <w:p w14:paraId="19428DC5" w14:textId="77777777" w:rsidR="00DA2ADD" w:rsidRPr="00A8336F" w:rsidRDefault="005B3C59">
            <w:pPr>
              <w:rPr>
                <w:rFonts w:ascii="Arial" w:hAnsi="Arial" w:cs="Arial"/>
                <w:b/>
                <w:kern w:val="2"/>
                <w:sz w:val="22"/>
                <w:szCs w:val="22"/>
              </w:rPr>
            </w:pPr>
            <w:r w:rsidRPr="00A8336F">
              <w:rPr>
                <w:rFonts w:ascii="Arial" w:hAnsi="Arial" w:cs="Arial"/>
                <w:b/>
                <w:kern w:val="2"/>
                <w:sz w:val="22"/>
                <w:szCs w:val="22"/>
              </w:rPr>
              <w:t>6.1. Garantinis terminas</w:t>
            </w:r>
          </w:p>
        </w:tc>
        <w:tc>
          <w:tcPr>
            <w:tcW w:w="7131" w:type="dxa"/>
            <w:gridSpan w:val="3"/>
          </w:tcPr>
          <w:p w14:paraId="29C9E124" w14:textId="35B37807" w:rsidR="00DA2ADD" w:rsidRPr="00C04153" w:rsidRDefault="005B3C59" w:rsidP="00C04153">
            <w:pPr>
              <w:rPr>
                <w:rFonts w:ascii="Arial" w:hAnsi="Arial" w:cs="Arial"/>
                <w:kern w:val="2"/>
                <w:sz w:val="22"/>
                <w:szCs w:val="22"/>
              </w:rPr>
            </w:pPr>
            <w:r w:rsidRPr="00A8336F">
              <w:rPr>
                <w:rFonts w:ascii="Arial" w:hAnsi="Arial" w:cs="Arial"/>
                <w:kern w:val="2"/>
                <w:sz w:val="22"/>
                <w:szCs w:val="22"/>
              </w:rPr>
              <w:t>Netaikoma</w:t>
            </w:r>
          </w:p>
        </w:tc>
      </w:tr>
      <w:tr w:rsidR="00DA2ADD" w:rsidRPr="00A8336F" w14:paraId="327DED55" w14:textId="77777777" w:rsidTr="001D2700">
        <w:trPr>
          <w:trHeight w:val="300"/>
        </w:trPr>
        <w:tc>
          <w:tcPr>
            <w:tcW w:w="2405" w:type="dxa"/>
          </w:tcPr>
          <w:p w14:paraId="5FBA3702" w14:textId="77777777" w:rsidR="00DA2ADD" w:rsidRPr="00A8336F" w:rsidRDefault="005B3C59">
            <w:pPr>
              <w:rPr>
                <w:rFonts w:ascii="Arial" w:hAnsi="Arial" w:cs="Arial"/>
                <w:b/>
                <w:kern w:val="2"/>
                <w:sz w:val="22"/>
                <w:szCs w:val="22"/>
              </w:rPr>
            </w:pPr>
            <w:r w:rsidRPr="00A8336F">
              <w:rPr>
                <w:rFonts w:ascii="Arial" w:hAnsi="Arial" w:cs="Arial"/>
                <w:b/>
                <w:sz w:val="22"/>
                <w:szCs w:val="22"/>
              </w:rPr>
              <w:t>6.2. Terminas Paslaugų trūkumams pašalinti</w:t>
            </w:r>
          </w:p>
        </w:tc>
        <w:tc>
          <w:tcPr>
            <w:tcW w:w="7131" w:type="dxa"/>
            <w:gridSpan w:val="3"/>
          </w:tcPr>
          <w:p w14:paraId="05DD2684" w14:textId="77777777" w:rsidR="00DA2ADD" w:rsidRPr="00A8336F" w:rsidRDefault="005B3C59">
            <w:pPr>
              <w:rPr>
                <w:rFonts w:ascii="Arial" w:hAnsi="Arial" w:cs="Arial"/>
                <w:kern w:val="2"/>
                <w:sz w:val="22"/>
                <w:szCs w:val="22"/>
              </w:rPr>
            </w:pPr>
            <w:r w:rsidRPr="00A8336F">
              <w:rPr>
                <w:rFonts w:ascii="Arial" w:hAnsi="Arial" w:cs="Arial"/>
                <w:kern w:val="2"/>
                <w:sz w:val="22"/>
                <w:szCs w:val="22"/>
              </w:rPr>
              <w:t>Netaikoma</w:t>
            </w:r>
          </w:p>
          <w:p w14:paraId="722FE555" w14:textId="41107551" w:rsidR="00DA2ADD" w:rsidRPr="00A8336F" w:rsidRDefault="00DA2ADD">
            <w:pPr>
              <w:rPr>
                <w:rFonts w:ascii="Arial" w:hAnsi="Arial" w:cs="Arial"/>
                <w:bCs/>
                <w:kern w:val="2"/>
                <w:sz w:val="22"/>
                <w:szCs w:val="22"/>
              </w:rPr>
            </w:pPr>
          </w:p>
        </w:tc>
      </w:tr>
      <w:tr w:rsidR="00DA2ADD" w:rsidRPr="00A8336F" w14:paraId="4EB52F0D" w14:textId="77777777" w:rsidTr="001D2700">
        <w:trPr>
          <w:trHeight w:val="300"/>
        </w:trPr>
        <w:tc>
          <w:tcPr>
            <w:tcW w:w="2405" w:type="dxa"/>
          </w:tcPr>
          <w:p w14:paraId="2406AEAC" w14:textId="77777777" w:rsidR="00DA2ADD" w:rsidRPr="00A8336F" w:rsidRDefault="005B3C59">
            <w:pPr>
              <w:rPr>
                <w:rFonts w:ascii="Arial" w:hAnsi="Arial" w:cs="Arial"/>
                <w:b/>
                <w:kern w:val="2"/>
                <w:sz w:val="22"/>
                <w:szCs w:val="22"/>
              </w:rPr>
            </w:pPr>
            <w:r w:rsidRPr="00A8336F">
              <w:rPr>
                <w:rFonts w:ascii="Arial" w:hAnsi="Arial" w:cs="Arial"/>
                <w:b/>
                <w:sz w:val="22"/>
                <w:szCs w:val="22"/>
              </w:rPr>
              <w:t>6.3. Kokybinių kriterijų įgyvendinimo ir tikrinimo tvarka</w:t>
            </w:r>
          </w:p>
        </w:tc>
        <w:tc>
          <w:tcPr>
            <w:tcW w:w="7131" w:type="dxa"/>
            <w:gridSpan w:val="3"/>
          </w:tcPr>
          <w:p w14:paraId="2F67B954" w14:textId="31F05AFB" w:rsidR="00C04153" w:rsidRPr="00A8336F" w:rsidRDefault="005B3C59" w:rsidP="00C04153">
            <w:pPr>
              <w:rPr>
                <w:rFonts w:ascii="Arial" w:hAnsi="Arial" w:cs="Arial"/>
                <w:bCs/>
                <w:kern w:val="2"/>
                <w:sz w:val="22"/>
                <w:szCs w:val="22"/>
              </w:rPr>
            </w:pPr>
            <w:r w:rsidRPr="00A8336F">
              <w:rPr>
                <w:rFonts w:ascii="Arial" w:hAnsi="Arial" w:cs="Arial"/>
                <w:kern w:val="2"/>
                <w:sz w:val="22"/>
                <w:szCs w:val="22"/>
              </w:rPr>
              <w:t xml:space="preserve">Netaikoma </w:t>
            </w:r>
          </w:p>
          <w:p w14:paraId="521019A8" w14:textId="2F7176EC" w:rsidR="00DA2ADD" w:rsidRPr="00A8336F" w:rsidRDefault="00DA2ADD">
            <w:pPr>
              <w:rPr>
                <w:rFonts w:ascii="Arial" w:hAnsi="Arial" w:cs="Arial"/>
                <w:bCs/>
                <w:kern w:val="2"/>
                <w:sz w:val="22"/>
                <w:szCs w:val="22"/>
              </w:rPr>
            </w:pPr>
          </w:p>
        </w:tc>
      </w:tr>
      <w:tr w:rsidR="00DA2ADD" w:rsidRPr="00A8336F" w14:paraId="4465F5F9" w14:textId="77777777" w:rsidTr="145F30A1">
        <w:trPr>
          <w:trHeight w:val="300"/>
        </w:trPr>
        <w:tc>
          <w:tcPr>
            <w:tcW w:w="9536" w:type="dxa"/>
            <w:gridSpan w:val="4"/>
          </w:tcPr>
          <w:p w14:paraId="17DAEA94" w14:textId="77777777" w:rsidR="00DA2ADD" w:rsidRPr="00A8336F" w:rsidRDefault="005B3C59">
            <w:pPr>
              <w:jc w:val="center"/>
              <w:rPr>
                <w:rFonts w:ascii="Arial" w:hAnsi="Arial" w:cs="Arial"/>
                <w:b/>
                <w:kern w:val="2"/>
                <w:sz w:val="22"/>
                <w:szCs w:val="22"/>
              </w:rPr>
            </w:pPr>
            <w:r w:rsidRPr="00A8336F">
              <w:rPr>
                <w:rFonts w:ascii="Arial" w:hAnsi="Arial" w:cs="Arial"/>
                <w:b/>
                <w:kern w:val="2"/>
                <w:sz w:val="22"/>
                <w:szCs w:val="22"/>
              </w:rPr>
              <w:t>7. SUTARTIES VYKDYMUI PASITELKIAMI SUBTIEKĖJAI IR (AR) SPECIALISTAI</w:t>
            </w:r>
          </w:p>
        </w:tc>
      </w:tr>
      <w:tr w:rsidR="00DA2ADD" w:rsidRPr="00A8336F" w14:paraId="41BAD245" w14:textId="77777777" w:rsidTr="001D2700">
        <w:trPr>
          <w:trHeight w:val="300"/>
        </w:trPr>
        <w:tc>
          <w:tcPr>
            <w:tcW w:w="2405" w:type="dxa"/>
          </w:tcPr>
          <w:p w14:paraId="169A32DE" w14:textId="77777777" w:rsidR="00DA2ADD" w:rsidRPr="00A8336F" w:rsidRDefault="005B3C59">
            <w:pPr>
              <w:rPr>
                <w:rFonts w:ascii="Arial" w:hAnsi="Arial" w:cs="Arial"/>
                <w:b/>
                <w:bCs/>
                <w:kern w:val="2"/>
                <w:sz w:val="22"/>
                <w:szCs w:val="22"/>
              </w:rPr>
            </w:pPr>
            <w:r w:rsidRPr="00A8336F">
              <w:rPr>
                <w:rFonts w:ascii="Arial" w:hAnsi="Arial" w:cs="Arial"/>
                <w:b/>
                <w:bCs/>
                <w:kern w:val="2"/>
                <w:sz w:val="22"/>
                <w:szCs w:val="22"/>
              </w:rPr>
              <w:t>7.1. Sutarties vykdymui pasitelkiami subtiekėjai ir (ar) specialistai</w:t>
            </w:r>
          </w:p>
        </w:tc>
        <w:tc>
          <w:tcPr>
            <w:tcW w:w="7131" w:type="dxa"/>
            <w:gridSpan w:val="3"/>
          </w:tcPr>
          <w:p w14:paraId="349E2738" w14:textId="77777777" w:rsidR="00DA2ADD" w:rsidRPr="00A8336F" w:rsidRDefault="005B3C59">
            <w:pPr>
              <w:rPr>
                <w:rFonts w:ascii="Arial" w:hAnsi="Arial" w:cs="Arial"/>
                <w:kern w:val="2"/>
                <w:sz w:val="22"/>
                <w:szCs w:val="22"/>
              </w:rPr>
            </w:pPr>
            <w:r w:rsidRPr="00A8336F">
              <w:rPr>
                <w:rFonts w:ascii="Arial" w:hAnsi="Arial" w:cs="Arial"/>
                <w:kern w:val="2"/>
                <w:sz w:val="22"/>
                <w:szCs w:val="22"/>
              </w:rPr>
              <w:t>Sutarties vykdymui subtiekėjai ir (ar) specialistai nepasitelkiami.</w:t>
            </w:r>
          </w:p>
          <w:p w14:paraId="32536E81" w14:textId="77777777" w:rsidR="00DA2ADD" w:rsidRPr="00A8336F" w:rsidRDefault="00DA2ADD">
            <w:pPr>
              <w:rPr>
                <w:rFonts w:ascii="Arial" w:hAnsi="Arial" w:cs="Arial"/>
                <w:kern w:val="2"/>
                <w:sz w:val="22"/>
                <w:szCs w:val="22"/>
              </w:rPr>
            </w:pPr>
          </w:p>
          <w:p w14:paraId="68923403" w14:textId="12B44B12" w:rsidR="00DA2ADD" w:rsidRDefault="00C04153">
            <w:pPr>
              <w:rPr>
                <w:rStyle w:val="normaltextrun"/>
                <w:rFonts w:ascii="Arial" w:hAnsi="Arial" w:cs="Arial"/>
                <w:color w:val="4472C4"/>
                <w:sz w:val="22"/>
                <w:szCs w:val="22"/>
                <w:bdr w:val="none" w:sz="0" w:space="0" w:color="auto" w:frame="1"/>
              </w:rPr>
            </w:pPr>
            <w:r>
              <w:rPr>
                <w:rStyle w:val="normaltextrun"/>
                <w:rFonts w:ascii="Arial" w:hAnsi="Arial" w:cs="Arial"/>
                <w:color w:val="4472C4"/>
                <w:sz w:val="22"/>
                <w:szCs w:val="22"/>
                <w:bdr w:val="none" w:sz="0" w:space="0" w:color="auto" w:frame="1"/>
              </w:rPr>
              <w:t>arba</w:t>
            </w:r>
          </w:p>
          <w:p w14:paraId="4E245E0C" w14:textId="77777777" w:rsidR="00C04153" w:rsidRPr="00A8336F" w:rsidRDefault="00C04153">
            <w:pPr>
              <w:rPr>
                <w:rFonts w:ascii="Arial" w:hAnsi="Arial" w:cs="Arial"/>
                <w:kern w:val="2"/>
                <w:sz w:val="22"/>
                <w:szCs w:val="22"/>
              </w:rPr>
            </w:pPr>
          </w:p>
          <w:p w14:paraId="4BE23FEA" w14:textId="0B994054" w:rsidR="00DA2ADD" w:rsidRPr="00A8336F" w:rsidRDefault="005B3C59" w:rsidP="00C04153">
            <w:pPr>
              <w:jc w:val="both"/>
              <w:rPr>
                <w:rFonts w:ascii="Arial" w:hAnsi="Arial" w:cs="Arial"/>
                <w:b/>
                <w:kern w:val="2"/>
                <w:sz w:val="22"/>
                <w:szCs w:val="22"/>
              </w:rPr>
            </w:pPr>
            <w:r w:rsidRPr="00A8336F">
              <w:rPr>
                <w:rFonts w:ascii="Arial" w:hAnsi="Arial" w:cs="Arial"/>
                <w:kern w:val="2"/>
                <w:sz w:val="22"/>
                <w:szCs w:val="22"/>
              </w:rPr>
              <w:t xml:space="preserve">Sutarties vykdymui pasitelkiami subtiekėjai ir (ar) specialistai yra nurodyti Sutarties priede Nr. </w:t>
            </w:r>
            <w:r w:rsidR="00C04153" w:rsidRPr="00EA790A">
              <w:rPr>
                <w:rFonts w:ascii="Arial" w:hAnsi="Arial" w:cs="Arial"/>
                <w:kern w:val="2"/>
                <w:sz w:val="22"/>
                <w:szCs w:val="22"/>
              </w:rPr>
              <w:t>3</w:t>
            </w:r>
            <w:r w:rsidR="000D21B7">
              <w:rPr>
                <w:rFonts w:ascii="Arial" w:hAnsi="Arial" w:cs="Arial"/>
                <w:kern w:val="2"/>
                <w:sz w:val="22"/>
                <w:szCs w:val="22"/>
              </w:rPr>
              <w:t xml:space="preserve"> </w:t>
            </w:r>
            <w:r w:rsidRPr="00A8336F">
              <w:rPr>
                <w:rFonts w:ascii="Arial" w:hAnsi="Arial" w:cs="Arial"/>
                <w:kern w:val="2"/>
                <w:sz w:val="22"/>
                <w:szCs w:val="22"/>
              </w:rPr>
              <w:t>„Sutarties vykdymui pasitelkiami subtiekėjai ir (ar) specialistai“</w:t>
            </w:r>
          </w:p>
        </w:tc>
      </w:tr>
      <w:tr w:rsidR="00DA2ADD" w:rsidRPr="00A8336F" w14:paraId="179AC8CE" w14:textId="77777777" w:rsidTr="145F30A1">
        <w:trPr>
          <w:trHeight w:val="300"/>
        </w:trPr>
        <w:tc>
          <w:tcPr>
            <w:tcW w:w="9536" w:type="dxa"/>
            <w:gridSpan w:val="4"/>
          </w:tcPr>
          <w:p w14:paraId="372167E0" w14:textId="77777777" w:rsidR="00DA2ADD" w:rsidRPr="00A8336F" w:rsidRDefault="005B3C59">
            <w:pPr>
              <w:jc w:val="center"/>
              <w:rPr>
                <w:rFonts w:ascii="Arial" w:hAnsi="Arial" w:cs="Arial"/>
                <w:b/>
                <w:kern w:val="2"/>
                <w:sz w:val="22"/>
                <w:szCs w:val="22"/>
              </w:rPr>
            </w:pPr>
            <w:r w:rsidRPr="00A8336F">
              <w:rPr>
                <w:rFonts w:ascii="Arial" w:hAnsi="Arial" w:cs="Arial"/>
                <w:b/>
                <w:kern w:val="2"/>
                <w:sz w:val="22"/>
                <w:szCs w:val="22"/>
              </w:rPr>
              <w:t>8. PRIEVOLIŲ PAGAL SUTARTĮ ĮVYKDYMO UŽTIKRINIMAS</w:t>
            </w:r>
          </w:p>
        </w:tc>
      </w:tr>
      <w:tr w:rsidR="00DA2ADD" w:rsidRPr="00A8336F" w14:paraId="03951FE4" w14:textId="77777777" w:rsidTr="001D2700">
        <w:trPr>
          <w:trHeight w:val="300"/>
        </w:trPr>
        <w:tc>
          <w:tcPr>
            <w:tcW w:w="2405" w:type="dxa"/>
          </w:tcPr>
          <w:p w14:paraId="281644CE" w14:textId="77777777" w:rsidR="00DA2ADD" w:rsidRPr="00A8336F" w:rsidRDefault="005B3C59">
            <w:pPr>
              <w:rPr>
                <w:rFonts w:ascii="Arial" w:hAnsi="Arial" w:cs="Arial"/>
                <w:b/>
                <w:kern w:val="2"/>
                <w:sz w:val="22"/>
                <w:szCs w:val="22"/>
              </w:rPr>
            </w:pPr>
            <w:r w:rsidRPr="00A8336F">
              <w:rPr>
                <w:rFonts w:ascii="Arial" w:hAnsi="Arial" w:cs="Arial"/>
                <w:b/>
                <w:kern w:val="2"/>
                <w:sz w:val="22"/>
                <w:szCs w:val="22"/>
              </w:rPr>
              <w:lastRenderedPageBreak/>
              <w:t>8.1. Prievolių pagal Sutartį įvykdymo užtikrinimas</w:t>
            </w:r>
          </w:p>
        </w:tc>
        <w:tc>
          <w:tcPr>
            <w:tcW w:w="7131" w:type="dxa"/>
            <w:gridSpan w:val="3"/>
          </w:tcPr>
          <w:p w14:paraId="795A4EA0" w14:textId="56600BF6" w:rsidR="00DA2ADD" w:rsidRPr="00A8336F" w:rsidRDefault="005B3C59">
            <w:pPr>
              <w:rPr>
                <w:rFonts w:ascii="Arial" w:hAnsi="Arial" w:cs="Arial"/>
                <w:kern w:val="2"/>
                <w:sz w:val="22"/>
                <w:szCs w:val="22"/>
              </w:rPr>
            </w:pPr>
            <w:r w:rsidRPr="00A8336F">
              <w:rPr>
                <w:rFonts w:ascii="Arial" w:hAnsi="Arial" w:cs="Arial"/>
                <w:kern w:val="2"/>
                <w:sz w:val="22"/>
                <w:szCs w:val="22"/>
              </w:rPr>
              <w:t>Prievolių pagal Sutartį įvykdymas užtikrinamas</w:t>
            </w:r>
            <w:r w:rsidR="00C04153">
              <w:rPr>
                <w:rFonts w:ascii="Arial" w:hAnsi="Arial" w:cs="Arial"/>
                <w:color w:val="4472C4"/>
                <w:kern w:val="2"/>
                <w:sz w:val="22"/>
                <w:szCs w:val="22"/>
              </w:rPr>
              <w:t>:</w:t>
            </w:r>
          </w:p>
          <w:p w14:paraId="4555B1DC" w14:textId="126CFFA2" w:rsidR="00DA2ADD" w:rsidRPr="00A8336F" w:rsidRDefault="005B3C59">
            <w:pPr>
              <w:rPr>
                <w:rFonts w:ascii="Arial" w:hAnsi="Arial" w:cs="Arial"/>
                <w:kern w:val="2"/>
                <w:sz w:val="22"/>
                <w:szCs w:val="22"/>
              </w:rPr>
            </w:pPr>
            <w:r w:rsidRPr="00A8336F">
              <w:rPr>
                <w:rFonts w:ascii="Arial" w:hAnsi="Arial" w:cs="Arial"/>
                <w:kern w:val="2"/>
                <w:sz w:val="22"/>
                <w:szCs w:val="22"/>
              </w:rPr>
              <w:t>Netesybomis (delspinigiais, bauda)</w:t>
            </w:r>
            <w:r w:rsidR="00C04153">
              <w:rPr>
                <w:rFonts w:ascii="Arial" w:hAnsi="Arial" w:cs="Arial"/>
                <w:kern w:val="2"/>
                <w:sz w:val="22"/>
                <w:szCs w:val="22"/>
              </w:rPr>
              <w:t>.</w:t>
            </w:r>
          </w:p>
        </w:tc>
      </w:tr>
      <w:tr w:rsidR="00DA2ADD" w:rsidRPr="00A8336F" w14:paraId="25D24508" w14:textId="77777777" w:rsidTr="001D2700">
        <w:trPr>
          <w:trHeight w:val="300"/>
        </w:trPr>
        <w:tc>
          <w:tcPr>
            <w:tcW w:w="2405" w:type="dxa"/>
          </w:tcPr>
          <w:p w14:paraId="0AF50E93" w14:textId="77777777" w:rsidR="00DA2ADD" w:rsidRPr="00A8336F" w:rsidRDefault="005B3C59">
            <w:pPr>
              <w:rPr>
                <w:rFonts w:ascii="Arial" w:hAnsi="Arial" w:cs="Arial"/>
                <w:b/>
                <w:kern w:val="2"/>
                <w:sz w:val="22"/>
                <w:szCs w:val="22"/>
              </w:rPr>
            </w:pPr>
            <w:r w:rsidRPr="00A8336F">
              <w:rPr>
                <w:rFonts w:ascii="Arial" w:hAnsi="Arial" w:cs="Arial"/>
                <w:b/>
                <w:kern w:val="2"/>
                <w:sz w:val="22"/>
                <w:szCs w:val="22"/>
              </w:rPr>
              <w:t>8.2 Sutarties įvykdymo užtikrinimo galiojimo terminas</w:t>
            </w:r>
          </w:p>
        </w:tc>
        <w:tc>
          <w:tcPr>
            <w:tcW w:w="7131" w:type="dxa"/>
            <w:gridSpan w:val="3"/>
          </w:tcPr>
          <w:p w14:paraId="763CDF56" w14:textId="77777777" w:rsidR="00DA2ADD" w:rsidRPr="00A8336F" w:rsidRDefault="005B3C59">
            <w:pPr>
              <w:rPr>
                <w:rFonts w:ascii="Arial" w:hAnsi="Arial" w:cs="Arial"/>
                <w:kern w:val="2"/>
                <w:sz w:val="22"/>
                <w:szCs w:val="22"/>
              </w:rPr>
            </w:pPr>
            <w:r w:rsidRPr="00A8336F">
              <w:rPr>
                <w:rFonts w:ascii="Arial" w:hAnsi="Arial" w:cs="Arial"/>
                <w:kern w:val="2"/>
                <w:sz w:val="22"/>
                <w:szCs w:val="22"/>
              </w:rPr>
              <w:t>Netaikoma</w:t>
            </w:r>
          </w:p>
          <w:p w14:paraId="5E20A7CD" w14:textId="7A97B0BB" w:rsidR="00DA2ADD" w:rsidRPr="00A8336F" w:rsidRDefault="00DA2ADD">
            <w:pPr>
              <w:rPr>
                <w:rFonts w:ascii="Arial" w:hAnsi="Arial" w:cs="Arial"/>
                <w:kern w:val="2"/>
                <w:sz w:val="22"/>
                <w:szCs w:val="22"/>
              </w:rPr>
            </w:pPr>
          </w:p>
        </w:tc>
      </w:tr>
      <w:tr w:rsidR="00DA2ADD" w:rsidRPr="00A8336F" w14:paraId="71FC3224" w14:textId="77777777" w:rsidTr="001D2700">
        <w:trPr>
          <w:trHeight w:val="300"/>
        </w:trPr>
        <w:tc>
          <w:tcPr>
            <w:tcW w:w="2405" w:type="dxa"/>
          </w:tcPr>
          <w:p w14:paraId="0EAF0A6B" w14:textId="77777777" w:rsidR="00DA2ADD" w:rsidRPr="00A8336F" w:rsidRDefault="005B3C59">
            <w:pPr>
              <w:rPr>
                <w:rFonts w:ascii="Arial" w:hAnsi="Arial" w:cs="Arial"/>
                <w:b/>
                <w:kern w:val="2"/>
                <w:sz w:val="22"/>
                <w:szCs w:val="22"/>
              </w:rPr>
            </w:pPr>
            <w:r w:rsidRPr="00A8336F">
              <w:rPr>
                <w:rFonts w:ascii="Arial" w:hAnsi="Arial" w:cs="Arial"/>
                <w:b/>
                <w:kern w:val="2"/>
                <w:sz w:val="22"/>
                <w:szCs w:val="22"/>
              </w:rPr>
              <w:t>8.3. Sutarties įvykdymo užtikrinimo pateikimas</w:t>
            </w:r>
          </w:p>
        </w:tc>
        <w:tc>
          <w:tcPr>
            <w:tcW w:w="7131" w:type="dxa"/>
            <w:gridSpan w:val="3"/>
          </w:tcPr>
          <w:p w14:paraId="6C2F5B6C" w14:textId="77777777" w:rsidR="00DA2ADD" w:rsidRPr="00A8336F" w:rsidRDefault="005B3C59">
            <w:pPr>
              <w:rPr>
                <w:rFonts w:ascii="Arial" w:hAnsi="Arial" w:cs="Arial"/>
                <w:kern w:val="2"/>
                <w:sz w:val="22"/>
                <w:szCs w:val="22"/>
              </w:rPr>
            </w:pPr>
            <w:r w:rsidRPr="00A8336F">
              <w:rPr>
                <w:rFonts w:ascii="Arial" w:hAnsi="Arial" w:cs="Arial"/>
                <w:kern w:val="2"/>
                <w:sz w:val="22"/>
                <w:szCs w:val="22"/>
              </w:rPr>
              <w:t>Netaikoma</w:t>
            </w:r>
          </w:p>
          <w:p w14:paraId="3D5E9EBB" w14:textId="2863FB32" w:rsidR="00DA2ADD" w:rsidRPr="00A8336F" w:rsidRDefault="00DA2ADD">
            <w:pPr>
              <w:rPr>
                <w:rFonts w:ascii="Arial" w:hAnsi="Arial" w:cs="Arial"/>
                <w:sz w:val="22"/>
                <w:szCs w:val="22"/>
              </w:rPr>
            </w:pPr>
          </w:p>
        </w:tc>
      </w:tr>
      <w:tr w:rsidR="00DA2ADD" w:rsidRPr="00A8336F" w14:paraId="251423FC" w14:textId="77777777" w:rsidTr="145F30A1">
        <w:trPr>
          <w:trHeight w:val="300"/>
        </w:trPr>
        <w:tc>
          <w:tcPr>
            <w:tcW w:w="9536" w:type="dxa"/>
            <w:gridSpan w:val="4"/>
          </w:tcPr>
          <w:p w14:paraId="731C707B" w14:textId="77777777" w:rsidR="00DA2ADD" w:rsidRPr="00A8336F" w:rsidRDefault="005B3C59">
            <w:pPr>
              <w:jc w:val="center"/>
              <w:rPr>
                <w:rFonts w:ascii="Arial" w:hAnsi="Arial" w:cs="Arial"/>
                <w:bCs/>
                <w:kern w:val="2"/>
                <w:sz w:val="22"/>
                <w:szCs w:val="22"/>
              </w:rPr>
            </w:pPr>
            <w:r w:rsidRPr="00A8336F">
              <w:rPr>
                <w:rFonts w:ascii="Arial" w:hAnsi="Arial" w:cs="Arial"/>
                <w:b/>
                <w:kern w:val="2"/>
                <w:sz w:val="22"/>
                <w:szCs w:val="22"/>
              </w:rPr>
              <w:t>9. ŠALIŲ ATSAKOMYBĖ</w:t>
            </w:r>
          </w:p>
        </w:tc>
      </w:tr>
      <w:tr w:rsidR="00DA2ADD" w:rsidRPr="00A8336F" w14:paraId="51DD71F4" w14:textId="77777777" w:rsidTr="001D2700">
        <w:trPr>
          <w:trHeight w:val="300"/>
        </w:trPr>
        <w:tc>
          <w:tcPr>
            <w:tcW w:w="2405" w:type="dxa"/>
          </w:tcPr>
          <w:p w14:paraId="10B5336C" w14:textId="77777777" w:rsidR="00DA2ADD" w:rsidRPr="00A8336F" w:rsidRDefault="005B3C59">
            <w:pPr>
              <w:rPr>
                <w:rFonts w:ascii="Arial" w:hAnsi="Arial" w:cs="Arial"/>
                <w:b/>
                <w:kern w:val="2"/>
                <w:sz w:val="22"/>
                <w:szCs w:val="22"/>
              </w:rPr>
            </w:pPr>
            <w:r w:rsidRPr="00A8336F">
              <w:rPr>
                <w:rFonts w:ascii="Arial" w:hAnsi="Arial" w:cs="Arial"/>
                <w:b/>
                <w:kern w:val="2"/>
                <w:sz w:val="22"/>
                <w:szCs w:val="22"/>
              </w:rPr>
              <w:t>9.1. Pirkėjui taikomos netesybos už mokėjimų pagal Sutartį vėlavimą</w:t>
            </w:r>
          </w:p>
        </w:tc>
        <w:tc>
          <w:tcPr>
            <w:tcW w:w="7131" w:type="dxa"/>
            <w:gridSpan w:val="3"/>
          </w:tcPr>
          <w:p w14:paraId="0DBAC9D4" w14:textId="5D1909B4" w:rsidR="00DA2ADD" w:rsidRPr="009F155A" w:rsidRDefault="009F155A" w:rsidP="00C04153">
            <w:pPr>
              <w:jc w:val="both"/>
              <w:rPr>
                <w:rFonts w:ascii="Arial" w:hAnsi="Arial" w:cs="Arial"/>
                <w:bCs/>
                <w:color w:val="000000"/>
                <w:kern w:val="2"/>
                <w:sz w:val="22"/>
                <w:szCs w:val="22"/>
              </w:rPr>
            </w:pPr>
            <w:r w:rsidRPr="009F155A">
              <w:rPr>
                <w:rFonts w:ascii="Arial" w:hAnsi="Arial" w:cs="Arial"/>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DA2ADD" w:rsidRPr="00A8336F" w14:paraId="0BB16B11" w14:textId="77777777" w:rsidTr="001D2700">
        <w:trPr>
          <w:trHeight w:val="300"/>
        </w:trPr>
        <w:tc>
          <w:tcPr>
            <w:tcW w:w="2405" w:type="dxa"/>
          </w:tcPr>
          <w:p w14:paraId="3769705D" w14:textId="77777777" w:rsidR="00DA2ADD" w:rsidRPr="00A8336F" w:rsidRDefault="005B3C59">
            <w:pPr>
              <w:rPr>
                <w:rFonts w:ascii="Arial" w:hAnsi="Arial" w:cs="Arial"/>
                <w:b/>
                <w:kern w:val="2"/>
                <w:sz w:val="22"/>
                <w:szCs w:val="22"/>
              </w:rPr>
            </w:pPr>
            <w:r w:rsidRPr="00A8336F">
              <w:rPr>
                <w:rFonts w:ascii="Arial" w:hAnsi="Arial" w:cs="Arial"/>
                <w:b/>
                <w:sz w:val="22"/>
                <w:szCs w:val="22"/>
              </w:rPr>
              <w:t>9.2. Tiekėjui taikomos netesybos</w:t>
            </w:r>
          </w:p>
        </w:tc>
        <w:tc>
          <w:tcPr>
            <w:tcW w:w="7131" w:type="dxa"/>
            <w:gridSpan w:val="3"/>
          </w:tcPr>
          <w:p w14:paraId="41F99785" w14:textId="77777777" w:rsidR="009F155A" w:rsidRPr="009F155A" w:rsidRDefault="009F155A" w:rsidP="00C71C98">
            <w:pPr>
              <w:jc w:val="both"/>
              <w:rPr>
                <w:rFonts w:ascii="Arial" w:hAnsi="Arial" w:cs="Arial"/>
                <w:sz w:val="22"/>
                <w:szCs w:val="22"/>
              </w:rPr>
            </w:pPr>
            <w:r w:rsidRPr="009F155A">
              <w:rPr>
                <w:rFonts w:ascii="Arial" w:hAnsi="Arial" w:cs="Arial"/>
                <w:sz w:val="22"/>
                <w:szCs w:val="22"/>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79436864" w14:textId="77777777" w:rsidR="009F155A" w:rsidRPr="009F155A" w:rsidRDefault="009F155A" w:rsidP="00C71C98">
            <w:pPr>
              <w:jc w:val="both"/>
              <w:rPr>
                <w:rFonts w:ascii="Arial" w:hAnsi="Arial" w:cs="Arial"/>
                <w:sz w:val="22"/>
                <w:szCs w:val="22"/>
              </w:rPr>
            </w:pPr>
            <w:r w:rsidRPr="009F155A">
              <w:rPr>
                <w:rFonts w:ascii="Arial" w:hAnsi="Arial" w:cs="Arial"/>
                <w:sz w:val="22"/>
                <w:szCs w:val="22"/>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55A3E5BD" w14:textId="3A210014" w:rsidR="00DA2ADD" w:rsidRPr="009F155A" w:rsidRDefault="009F155A" w:rsidP="00C71C98">
            <w:pPr>
              <w:jc w:val="both"/>
              <w:rPr>
                <w:rFonts w:ascii="Arial" w:hAnsi="Arial" w:cs="Arial"/>
                <w:sz w:val="22"/>
                <w:szCs w:val="22"/>
              </w:rPr>
            </w:pPr>
            <w:r w:rsidRPr="009F155A">
              <w:rPr>
                <w:rFonts w:ascii="Arial" w:hAnsi="Arial" w:cs="Arial"/>
                <w:sz w:val="22"/>
                <w:szCs w:val="22"/>
              </w:rPr>
              <w:t>9.2.3. Tiekėjas privalo sumokėti Pirkėjui netesybas per 10 (dešimt) kalendorinių dienų nuo Pirkėjo pareikalavimo, jeigu netesybų suma nėra išskaitoma iš Tiekėjui mokėtinos sumos.</w:t>
            </w:r>
          </w:p>
        </w:tc>
      </w:tr>
      <w:tr w:rsidR="00DA2ADD" w:rsidRPr="00A8336F" w14:paraId="1F8817C5" w14:textId="77777777" w:rsidTr="001D2700">
        <w:trPr>
          <w:trHeight w:val="300"/>
        </w:trPr>
        <w:tc>
          <w:tcPr>
            <w:tcW w:w="2405" w:type="dxa"/>
          </w:tcPr>
          <w:p w14:paraId="306511C4" w14:textId="77777777" w:rsidR="00DA2ADD" w:rsidRPr="00A8336F" w:rsidRDefault="005B3C59">
            <w:pPr>
              <w:rPr>
                <w:rFonts w:ascii="Arial" w:hAnsi="Arial" w:cs="Arial"/>
                <w:b/>
                <w:kern w:val="2"/>
                <w:sz w:val="22"/>
                <w:szCs w:val="22"/>
              </w:rPr>
            </w:pPr>
            <w:r w:rsidRPr="00A8336F">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7131" w:type="dxa"/>
            <w:gridSpan w:val="3"/>
          </w:tcPr>
          <w:p w14:paraId="3E4F44C0" w14:textId="77777777" w:rsidR="009F155A" w:rsidRPr="009F155A" w:rsidRDefault="009F155A" w:rsidP="00C71C98">
            <w:pPr>
              <w:jc w:val="both"/>
              <w:rPr>
                <w:rFonts w:ascii="Arial" w:hAnsi="Arial" w:cs="Arial"/>
                <w:sz w:val="22"/>
                <w:szCs w:val="22"/>
              </w:rPr>
            </w:pPr>
            <w:r w:rsidRPr="009F155A">
              <w:rPr>
                <w:rFonts w:ascii="Arial" w:hAnsi="Arial" w:cs="Arial"/>
                <w:sz w:val="22"/>
                <w:szCs w:val="22"/>
              </w:rPr>
              <w:t>9.3.1. Nutraukus Sutartį dėl esminio Sutarties pažeidimo, mokama 10 (dešimt) procentų dydžio bauda nuo Pradinės Sutarties vertės, nurodytos Specialiųjų sąlygų 5.2 punkte.</w:t>
            </w:r>
          </w:p>
          <w:p w14:paraId="735C76C3" w14:textId="78F79A3C" w:rsidR="00B71AFA" w:rsidRPr="00673C2E" w:rsidRDefault="009F155A" w:rsidP="00673C2E">
            <w:pPr>
              <w:jc w:val="both"/>
              <w:rPr>
                <w:rFonts w:ascii="Arial" w:hAnsi="Arial" w:cs="Arial"/>
                <w:bCs/>
                <w:sz w:val="22"/>
                <w:szCs w:val="22"/>
              </w:rPr>
            </w:pPr>
            <w:r w:rsidRPr="00C62A2D">
              <w:rPr>
                <w:rFonts w:ascii="Arial" w:hAnsi="Arial" w:cs="Arial"/>
                <w:sz w:val="22"/>
                <w:szCs w:val="22"/>
              </w:rPr>
              <w:t xml:space="preserve">9.2.3. </w:t>
            </w:r>
            <w:r w:rsidR="00B71AFA" w:rsidRPr="00673C2E">
              <w:rPr>
                <w:rFonts w:ascii="Arial" w:hAnsi="Arial" w:cs="Arial"/>
                <w:bCs/>
                <w:sz w:val="22"/>
                <w:szCs w:val="22"/>
              </w:rPr>
              <w:t xml:space="preserve">Nepagrįstai nutraukus Sutarties vykdymą ne Sutartyje nustatyta tvarka, mokama </w:t>
            </w:r>
            <w:r w:rsidR="00B71AFA" w:rsidRPr="00C62A2D">
              <w:rPr>
                <w:rFonts w:ascii="Arial" w:hAnsi="Arial" w:cs="Arial"/>
                <w:sz w:val="22"/>
                <w:szCs w:val="22"/>
              </w:rPr>
              <w:t xml:space="preserve">10 (dešimt) </w:t>
            </w:r>
            <w:r w:rsidR="00B71AFA" w:rsidRPr="00673C2E">
              <w:rPr>
                <w:rFonts w:ascii="Arial" w:hAnsi="Arial" w:cs="Arial"/>
                <w:bCs/>
                <w:kern w:val="2"/>
                <w:sz w:val="22"/>
                <w:szCs w:val="22"/>
              </w:rPr>
              <w:t>procentų dydžio bauda nuo Pradinės Sutarties vertės, nurodytos Specialiųjų sąlygų 5.2 punkte.</w:t>
            </w:r>
          </w:p>
          <w:p w14:paraId="5A4B8DB4" w14:textId="7902B3BE" w:rsidR="00DA2ADD" w:rsidRPr="009F155A" w:rsidRDefault="00DA2ADD" w:rsidP="00C71C98">
            <w:pPr>
              <w:jc w:val="both"/>
              <w:rPr>
                <w:rFonts w:ascii="Arial" w:hAnsi="Arial" w:cs="Arial"/>
                <w:bCs/>
                <w:sz w:val="22"/>
                <w:szCs w:val="22"/>
              </w:rPr>
            </w:pPr>
          </w:p>
        </w:tc>
      </w:tr>
      <w:tr w:rsidR="00DA2ADD" w:rsidRPr="00A8336F" w14:paraId="23CD6968" w14:textId="77777777" w:rsidTr="001D2700">
        <w:trPr>
          <w:trHeight w:val="300"/>
        </w:trPr>
        <w:tc>
          <w:tcPr>
            <w:tcW w:w="2405" w:type="dxa"/>
          </w:tcPr>
          <w:p w14:paraId="4304B130" w14:textId="77777777" w:rsidR="00DA2ADD" w:rsidRPr="00A8336F" w:rsidRDefault="005B3C59">
            <w:pPr>
              <w:rPr>
                <w:rFonts w:ascii="Arial" w:hAnsi="Arial" w:cs="Arial"/>
                <w:b/>
                <w:kern w:val="2"/>
                <w:sz w:val="22"/>
                <w:szCs w:val="22"/>
              </w:rPr>
            </w:pPr>
            <w:r w:rsidRPr="00A8336F">
              <w:rPr>
                <w:rFonts w:ascii="Arial" w:hAnsi="Arial" w:cs="Arial"/>
                <w:b/>
                <w:kern w:val="2"/>
                <w:sz w:val="22"/>
                <w:szCs w:val="22"/>
              </w:rPr>
              <w:t xml:space="preserve">9.4. Tiekėjui taikoma bauda dėl esamų subtiekėjų ar specialistų pakeitimo / naujų subtiekėjų pasitelkimo nesilaikant Bendrosiose sąlygose nurodytos subtiekėjų ir (ar) </w:t>
            </w:r>
            <w:r w:rsidRPr="00A8336F">
              <w:rPr>
                <w:rFonts w:ascii="Arial" w:hAnsi="Arial" w:cs="Arial"/>
                <w:b/>
                <w:kern w:val="2"/>
                <w:sz w:val="22"/>
                <w:szCs w:val="22"/>
              </w:rPr>
              <w:lastRenderedPageBreak/>
              <w:t>specialistų keitimo tvarkos</w:t>
            </w:r>
          </w:p>
        </w:tc>
        <w:tc>
          <w:tcPr>
            <w:tcW w:w="7131" w:type="dxa"/>
            <w:gridSpan w:val="3"/>
          </w:tcPr>
          <w:p w14:paraId="260E695D" w14:textId="77777777" w:rsidR="00DA2ADD" w:rsidRPr="00A8336F" w:rsidRDefault="005B3C59">
            <w:pPr>
              <w:rPr>
                <w:rFonts w:ascii="Arial" w:hAnsi="Arial" w:cs="Arial"/>
                <w:bCs/>
                <w:color w:val="000000"/>
                <w:kern w:val="2"/>
                <w:sz w:val="22"/>
                <w:szCs w:val="22"/>
              </w:rPr>
            </w:pPr>
            <w:r w:rsidRPr="00A8336F">
              <w:rPr>
                <w:rFonts w:ascii="Arial" w:hAnsi="Arial" w:cs="Arial"/>
                <w:bCs/>
                <w:color w:val="000000"/>
                <w:kern w:val="2"/>
                <w:sz w:val="22"/>
                <w:szCs w:val="22"/>
              </w:rPr>
              <w:lastRenderedPageBreak/>
              <w:t>Netaikoma</w:t>
            </w:r>
          </w:p>
          <w:p w14:paraId="11ECCFFB" w14:textId="77777777" w:rsidR="00DA2ADD" w:rsidRPr="00A8336F" w:rsidRDefault="00DA2ADD">
            <w:pPr>
              <w:rPr>
                <w:rFonts w:ascii="Arial" w:hAnsi="Arial" w:cs="Arial"/>
                <w:bCs/>
                <w:kern w:val="2"/>
                <w:sz w:val="22"/>
                <w:szCs w:val="22"/>
              </w:rPr>
            </w:pPr>
          </w:p>
          <w:p w14:paraId="332EC1CB" w14:textId="37401874" w:rsidR="00DA2ADD" w:rsidRPr="00A8336F" w:rsidRDefault="00DA2ADD">
            <w:pPr>
              <w:rPr>
                <w:rFonts w:ascii="Arial" w:hAnsi="Arial" w:cs="Arial"/>
                <w:bCs/>
                <w:kern w:val="2"/>
                <w:sz w:val="22"/>
                <w:szCs w:val="22"/>
              </w:rPr>
            </w:pPr>
          </w:p>
        </w:tc>
      </w:tr>
      <w:tr w:rsidR="003170A2" w:rsidRPr="003170A2" w14:paraId="631EE056" w14:textId="77777777" w:rsidTr="001D2700">
        <w:trPr>
          <w:trHeight w:val="300"/>
        </w:trPr>
        <w:tc>
          <w:tcPr>
            <w:tcW w:w="2405" w:type="dxa"/>
          </w:tcPr>
          <w:p w14:paraId="1A517A66" w14:textId="77777777" w:rsidR="00DA2ADD" w:rsidRPr="003170A2" w:rsidRDefault="005B3C59">
            <w:pPr>
              <w:rPr>
                <w:rFonts w:ascii="Arial" w:hAnsi="Arial" w:cs="Arial"/>
                <w:b/>
                <w:kern w:val="2"/>
                <w:sz w:val="22"/>
                <w:szCs w:val="22"/>
              </w:rPr>
            </w:pPr>
            <w:r w:rsidRPr="003170A2">
              <w:rPr>
                <w:rFonts w:ascii="Arial" w:hAnsi="Arial" w:cs="Arial"/>
                <w:b/>
                <w:kern w:val="2"/>
                <w:sz w:val="22"/>
                <w:szCs w:val="22"/>
              </w:rPr>
              <w:t>9.5. Tiekėjui taikomos baudos dėl aplinkosauginių ir (arba) socialinių kriterijų nesilaikymo</w:t>
            </w:r>
          </w:p>
        </w:tc>
        <w:tc>
          <w:tcPr>
            <w:tcW w:w="7131" w:type="dxa"/>
            <w:gridSpan w:val="3"/>
          </w:tcPr>
          <w:p w14:paraId="42D156B3" w14:textId="77777777" w:rsidR="00DA2ADD" w:rsidRPr="003170A2" w:rsidRDefault="005B3C59">
            <w:pPr>
              <w:rPr>
                <w:rFonts w:ascii="Arial" w:hAnsi="Arial" w:cs="Arial"/>
                <w:bCs/>
                <w:kern w:val="2"/>
                <w:sz w:val="22"/>
                <w:szCs w:val="22"/>
              </w:rPr>
            </w:pPr>
            <w:r w:rsidRPr="003170A2">
              <w:rPr>
                <w:rFonts w:ascii="Arial" w:hAnsi="Arial" w:cs="Arial"/>
                <w:bCs/>
                <w:kern w:val="2"/>
                <w:sz w:val="22"/>
                <w:szCs w:val="22"/>
              </w:rPr>
              <w:t>Netaikoma</w:t>
            </w:r>
          </w:p>
          <w:p w14:paraId="73F7DAFB" w14:textId="77777777" w:rsidR="00DA2ADD" w:rsidRPr="003170A2" w:rsidRDefault="00DA2ADD">
            <w:pPr>
              <w:rPr>
                <w:rFonts w:ascii="Arial" w:hAnsi="Arial" w:cs="Arial"/>
                <w:bCs/>
                <w:kern w:val="2"/>
                <w:sz w:val="22"/>
                <w:szCs w:val="22"/>
              </w:rPr>
            </w:pPr>
          </w:p>
          <w:p w14:paraId="53404188" w14:textId="30F6F721" w:rsidR="00DA2ADD" w:rsidRPr="003170A2" w:rsidRDefault="00DA2ADD">
            <w:pPr>
              <w:rPr>
                <w:rFonts w:ascii="Arial" w:hAnsi="Arial" w:cs="Arial"/>
                <w:bCs/>
                <w:kern w:val="2"/>
                <w:sz w:val="22"/>
                <w:szCs w:val="22"/>
              </w:rPr>
            </w:pPr>
          </w:p>
        </w:tc>
      </w:tr>
      <w:tr w:rsidR="003170A2" w:rsidRPr="003170A2" w14:paraId="644A2E69" w14:textId="77777777" w:rsidTr="001D2700">
        <w:trPr>
          <w:trHeight w:val="300"/>
        </w:trPr>
        <w:tc>
          <w:tcPr>
            <w:tcW w:w="2405" w:type="dxa"/>
          </w:tcPr>
          <w:p w14:paraId="32912C98" w14:textId="77777777" w:rsidR="00DA2ADD" w:rsidRPr="003170A2" w:rsidRDefault="005B3C59">
            <w:pPr>
              <w:rPr>
                <w:rFonts w:ascii="Arial" w:hAnsi="Arial" w:cs="Arial"/>
                <w:b/>
                <w:kern w:val="2"/>
                <w:sz w:val="22"/>
                <w:szCs w:val="22"/>
              </w:rPr>
            </w:pPr>
            <w:r w:rsidRPr="003170A2">
              <w:rPr>
                <w:rFonts w:ascii="Arial" w:hAnsi="Arial" w:cs="Arial"/>
                <w:b/>
                <w:kern w:val="2"/>
                <w:sz w:val="22"/>
                <w:szCs w:val="22"/>
              </w:rPr>
              <w:t>9.6. Tiekėjui / Pirkėjui taikoma bauda dėl konfidencialumo reikalavimų nesilaikymo</w:t>
            </w:r>
          </w:p>
        </w:tc>
        <w:tc>
          <w:tcPr>
            <w:tcW w:w="7131" w:type="dxa"/>
            <w:gridSpan w:val="3"/>
          </w:tcPr>
          <w:p w14:paraId="06688589" w14:textId="77777777" w:rsidR="00DA2ADD" w:rsidRPr="003170A2" w:rsidRDefault="005B3C59">
            <w:pPr>
              <w:rPr>
                <w:rFonts w:ascii="Arial" w:hAnsi="Arial" w:cs="Arial"/>
                <w:bCs/>
                <w:kern w:val="2"/>
                <w:sz w:val="22"/>
                <w:szCs w:val="22"/>
              </w:rPr>
            </w:pPr>
            <w:r w:rsidRPr="003170A2">
              <w:rPr>
                <w:rFonts w:ascii="Arial" w:hAnsi="Arial" w:cs="Arial"/>
                <w:bCs/>
                <w:kern w:val="2"/>
                <w:sz w:val="22"/>
                <w:szCs w:val="22"/>
              </w:rPr>
              <w:t>Netaikoma</w:t>
            </w:r>
          </w:p>
          <w:p w14:paraId="72D782BA" w14:textId="77777777" w:rsidR="00DA2ADD" w:rsidRPr="003170A2" w:rsidRDefault="00DA2ADD">
            <w:pPr>
              <w:rPr>
                <w:rFonts w:ascii="Arial" w:hAnsi="Arial" w:cs="Arial"/>
                <w:bCs/>
                <w:kern w:val="2"/>
                <w:sz w:val="22"/>
                <w:szCs w:val="22"/>
              </w:rPr>
            </w:pPr>
          </w:p>
          <w:p w14:paraId="4F96B929" w14:textId="0D73706D" w:rsidR="00DA2ADD" w:rsidRPr="003170A2" w:rsidRDefault="00DA2ADD">
            <w:pPr>
              <w:rPr>
                <w:rFonts w:ascii="Arial" w:hAnsi="Arial" w:cs="Arial"/>
                <w:bCs/>
                <w:kern w:val="2"/>
                <w:sz w:val="22"/>
                <w:szCs w:val="22"/>
              </w:rPr>
            </w:pPr>
          </w:p>
        </w:tc>
      </w:tr>
      <w:tr w:rsidR="003170A2" w:rsidRPr="003170A2" w14:paraId="093A9BE8" w14:textId="77777777" w:rsidTr="001D2700">
        <w:trPr>
          <w:trHeight w:val="300"/>
        </w:trPr>
        <w:tc>
          <w:tcPr>
            <w:tcW w:w="2405" w:type="dxa"/>
          </w:tcPr>
          <w:p w14:paraId="0CE36E27" w14:textId="77777777" w:rsidR="00DA2ADD" w:rsidRPr="003170A2" w:rsidRDefault="005B3C59">
            <w:pPr>
              <w:rPr>
                <w:rFonts w:ascii="Arial" w:hAnsi="Arial" w:cs="Arial"/>
                <w:b/>
                <w:kern w:val="2"/>
                <w:sz w:val="22"/>
                <w:szCs w:val="22"/>
              </w:rPr>
            </w:pPr>
            <w:r w:rsidRPr="003170A2">
              <w:rPr>
                <w:rFonts w:ascii="Arial" w:hAnsi="Arial" w:cs="Arial"/>
                <w:b/>
                <w:sz w:val="22"/>
                <w:szCs w:val="22"/>
              </w:rPr>
              <w:t xml:space="preserve">9.7. Tiekėjui taikomos netesybos dėl pirkimo dokumentuose nustatytų Kokybinių kriterijų </w:t>
            </w:r>
            <w:proofErr w:type="spellStart"/>
            <w:r w:rsidRPr="003170A2">
              <w:rPr>
                <w:rFonts w:ascii="Arial" w:hAnsi="Arial" w:cs="Arial"/>
                <w:b/>
                <w:sz w:val="22"/>
                <w:szCs w:val="22"/>
              </w:rPr>
              <w:t>nepasiekimo</w:t>
            </w:r>
            <w:proofErr w:type="spellEnd"/>
            <w:r w:rsidRPr="003170A2">
              <w:rPr>
                <w:rFonts w:ascii="Arial" w:hAnsi="Arial" w:cs="Arial"/>
                <w:b/>
                <w:sz w:val="22"/>
                <w:szCs w:val="22"/>
              </w:rPr>
              <w:t xml:space="preserve"> Sutarties vykdymo metu</w:t>
            </w:r>
          </w:p>
        </w:tc>
        <w:tc>
          <w:tcPr>
            <w:tcW w:w="7131" w:type="dxa"/>
            <w:gridSpan w:val="3"/>
          </w:tcPr>
          <w:p w14:paraId="0C059940" w14:textId="115ED11E" w:rsidR="00C71C98" w:rsidRPr="003170A2" w:rsidRDefault="005B3C59" w:rsidP="00C71C98">
            <w:pPr>
              <w:rPr>
                <w:rFonts w:ascii="Arial" w:hAnsi="Arial" w:cs="Arial"/>
                <w:bCs/>
                <w:kern w:val="2"/>
                <w:sz w:val="22"/>
                <w:szCs w:val="22"/>
              </w:rPr>
            </w:pPr>
            <w:r w:rsidRPr="003170A2">
              <w:rPr>
                <w:rFonts w:ascii="Arial" w:hAnsi="Arial" w:cs="Arial"/>
                <w:bCs/>
                <w:sz w:val="22"/>
                <w:szCs w:val="22"/>
              </w:rPr>
              <w:t xml:space="preserve">Netaikoma </w:t>
            </w:r>
          </w:p>
          <w:p w14:paraId="22A75A29" w14:textId="20ACCB5C" w:rsidR="00DA2ADD" w:rsidRPr="003170A2" w:rsidRDefault="00DA2ADD">
            <w:pPr>
              <w:rPr>
                <w:rFonts w:ascii="Arial" w:hAnsi="Arial" w:cs="Arial"/>
                <w:bCs/>
                <w:kern w:val="2"/>
                <w:sz w:val="22"/>
                <w:szCs w:val="22"/>
              </w:rPr>
            </w:pPr>
          </w:p>
        </w:tc>
      </w:tr>
      <w:tr w:rsidR="00DA2ADD" w:rsidRPr="00A8336F" w14:paraId="2F44E835" w14:textId="77777777" w:rsidTr="001D2700">
        <w:trPr>
          <w:trHeight w:val="1026"/>
        </w:trPr>
        <w:tc>
          <w:tcPr>
            <w:tcW w:w="2405" w:type="dxa"/>
            <w:tcBorders>
              <w:top w:val="single" w:sz="4" w:space="0" w:color="auto"/>
              <w:left w:val="single" w:sz="4" w:space="0" w:color="auto"/>
              <w:bottom w:val="single" w:sz="4" w:space="0" w:color="auto"/>
              <w:right w:val="single" w:sz="4" w:space="0" w:color="auto"/>
            </w:tcBorders>
          </w:tcPr>
          <w:p w14:paraId="287BD1EC" w14:textId="77777777" w:rsidR="00DA2ADD" w:rsidRPr="00A8336F" w:rsidRDefault="005B3C59">
            <w:pPr>
              <w:rPr>
                <w:rFonts w:ascii="Arial" w:hAnsi="Arial" w:cs="Arial"/>
                <w:b/>
                <w:kern w:val="2"/>
                <w:sz w:val="22"/>
                <w:szCs w:val="22"/>
              </w:rPr>
            </w:pPr>
            <w:r w:rsidRPr="00A8336F">
              <w:rPr>
                <w:rFonts w:ascii="Arial" w:hAnsi="Arial" w:cs="Arial"/>
                <w:b/>
                <w:kern w:val="2"/>
                <w:sz w:val="22"/>
                <w:szCs w:val="22"/>
              </w:rPr>
              <w:t xml:space="preserve">9.8. Tiekėjui taikomos netesybos dėl Sutarties įvykdymo užtikrinimo </w:t>
            </w:r>
            <w:r w:rsidRPr="00A8336F">
              <w:rPr>
                <w:rFonts w:ascii="Arial" w:hAnsi="Arial" w:cs="Arial"/>
                <w:b/>
                <w:sz w:val="22"/>
                <w:szCs w:val="22"/>
              </w:rPr>
              <w:t>nepratęsimo</w:t>
            </w:r>
          </w:p>
        </w:tc>
        <w:tc>
          <w:tcPr>
            <w:tcW w:w="7131" w:type="dxa"/>
            <w:gridSpan w:val="3"/>
            <w:tcBorders>
              <w:top w:val="single" w:sz="4" w:space="0" w:color="auto"/>
              <w:left w:val="single" w:sz="4" w:space="0" w:color="auto"/>
              <w:bottom w:val="single" w:sz="4" w:space="0" w:color="auto"/>
              <w:right w:val="single" w:sz="4" w:space="0" w:color="auto"/>
            </w:tcBorders>
          </w:tcPr>
          <w:p w14:paraId="3B4A5FAB" w14:textId="10FB523F" w:rsidR="00DA2ADD" w:rsidRPr="00C71C98" w:rsidRDefault="005B3C59">
            <w:pPr>
              <w:rPr>
                <w:rFonts w:ascii="Arial" w:hAnsi="Arial" w:cs="Arial"/>
                <w:bCs/>
                <w:kern w:val="2"/>
                <w:sz w:val="22"/>
                <w:szCs w:val="22"/>
              </w:rPr>
            </w:pPr>
            <w:r w:rsidRPr="00A8336F">
              <w:rPr>
                <w:rFonts w:ascii="Arial" w:hAnsi="Arial" w:cs="Arial"/>
                <w:bCs/>
                <w:kern w:val="2"/>
                <w:sz w:val="22"/>
                <w:szCs w:val="22"/>
              </w:rPr>
              <w:t>Netaikoma</w:t>
            </w:r>
          </w:p>
        </w:tc>
      </w:tr>
      <w:tr w:rsidR="003170A2" w:rsidRPr="003170A2" w14:paraId="77813F8B" w14:textId="77777777" w:rsidTr="001D2700">
        <w:trPr>
          <w:trHeight w:val="300"/>
        </w:trPr>
        <w:tc>
          <w:tcPr>
            <w:tcW w:w="2405" w:type="dxa"/>
          </w:tcPr>
          <w:p w14:paraId="018CFEDE" w14:textId="77777777" w:rsidR="00DA2ADD" w:rsidRPr="003170A2" w:rsidRDefault="005B3C59">
            <w:pPr>
              <w:rPr>
                <w:rFonts w:ascii="Arial" w:hAnsi="Arial" w:cs="Arial"/>
                <w:bCs/>
                <w:kern w:val="2"/>
                <w:sz w:val="22"/>
                <w:szCs w:val="22"/>
              </w:rPr>
            </w:pPr>
            <w:r w:rsidRPr="003170A2">
              <w:rPr>
                <w:rFonts w:ascii="Arial" w:hAnsi="Arial" w:cs="Arial"/>
                <w:b/>
                <w:sz w:val="22"/>
                <w:szCs w:val="22"/>
              </w:rPr>
              <w:t>9.9. Tiekėjui taikoma bauda dėl Pirkėjo simbolių, pavadinimo ir ženklo reklamoje ar rinkodaroje naudojimo reikalavimų nesilaikymo bei draudimo naudotis Pirkėjo sukurtais</w:t>
            </w:r>
            <w:r w:rsidRPr="003170A2">
              <w:rPr>
                <w:rFonts w:ascii="Arial" w:hAnsi="Arial" w:cs="Arial"/>
                <w:bCs/>
                <w:sz w:val="22"/>
                <w:szCs w:val="22"/>
              </w:rPr>
              <w:t xml:space="preserve"> </w:t>
            </w:r>
            <w:r w:rsidRPr="003170A2">
              <w:rPr>
                <w:rFonts w:ascii="Arial" w:hAnsi="Arial" w:cs="Arial"/>
                <w:b/>
                <w:sz w:val="22"/>
                <w:szCs w:val="22"/>
              </w:rPr>
              <w:t>intelektiniais veiklos rezultatais nesilaikymo</w:t>
            </w:r>
          </w:p>
        </w:tc>
        <w:tc>
          <w:tcPr>
            <w:tcW w:w="7131" w:type="dxa"/>
            <w:gridSpan w:val="3"/>
          </w:tcPr>
          <w:p w14:paraId="191A3450" w14:textId="77777777" w:rsidR="00DA2ADD" w:rsidRPr="003170A2" w:rsidRDefault="005B3C59">
            <w:pPr>
              <w:rPr>
                <w:rFonts w:ascii="Arial" w:hAnsi="Arial" w:cs="Arial"/>
                <w:bCs/>
                <w:kern w:val="2"/>
                <w:sz w:val="22"/>
                <w:szCs w:val="22"/>
              </w:rPr>
            </w:pPr>
            <w:r w:rsidRPr="003170A2">
              <w:rPr>
                <w:rFonts w:ascii="Arial" w:hAnsi="Arial" w:cs="Arial"/>
                <w:bCs/>
                <w:kern w:val="2"/>
                <w:sz w:val="22"/>
                <w:szCs w:val="22"/>
              </w:rPr>
              <w:t>Netaikoma</w:t>
            </w:r>
          </w:p>
          <w:p w14:paraId="67F922D0" w14:textId="77777777" w:rsidR="00DA2ADD" w:rsidRPr="003170A2" w:rsidRDefault="00DA2ADD">
            <w:pPr>
              <w:rPr>
                <w:rFonts w:ascii="Arial" w:hAnsi="Arial" w:cs="Arial"/>
                <w:bCs/>
                <w:sz w:val="22"/>
                <w:szCs w:val="22"/>
              </w:rPr>
            </w:pPr>
          </w:p>
          <w:p w14:paraId="5BB9871D" w14:textId="77777777" w:rsidR="00DA2ADD" w:rsidRPr="003170A2" w:rsidRDefault="00DA2ADD">
            <w:pPr>
              <w:rPr>
                <w:rFonts w:ascii="Arial" w:hAnsi="Arial" w:cs="Arial"/>
                <w:bCs/>
                <w:kern w:val="2"/>
                <w:sz w:val="22"/>
                <w:szCs w:val="22"/>
              </w:rPr>
            </w:pPr>
          </w:p>
        </w:tc>
      </w:tr>
      <w:tr w:rsidR="00DA2ADD" w:rsidRPr="00A8336F" w14:paraId="196E643B" w14:textId="77777777" w:rsidTr="001D2700">
        <w:trPr>
          <w:trHeight w:val="300"/>
        </w:trPr>
        <w:tc>
          <w:tcPr>
            <w:tcW w:w="2405" w:type="dxa"/>
          </w:tcPr>
          <w:p w14:paraId="346FB9CC" w14:textId="77777777" w:rsidR="00DA2ADD" w:rsidRPr="00A8336F" w:rsidRDefault="005B3C59">
            <w:pPr>
              <w:rPr>
                <w:rFonts w:ascii="Arial" w:hAnsi="Arial" w:cs="Arial"/>
                <w:b/>
                <w:kern w:val="2"/>
                <w:sz w:val="22"/>
                <w:szCs w:val="22"/>
                <w:lang w:val="en-US"/>
              </w:rPr>
            </w:pPr>
            <w:r w:rsidRPr="00A8336F">
              <w:rPr>
                <w:rFonts w:ascii="Arial" w:hAnsi="Arial" w:cs="Arial"/>
                <w:b/>
                <w:kern w:val="2"/>
                <w:sz w:val="22"/>
                <w:szCs w:val="22"/>
                <w:lang w:val="en-US"/>
              </w:rPr>
              <w:t xml:space="preserve">9.10. </w:t>
            </w:r>
            <w:r w:rsidRPr="00A8336F">
              <w:rPr>
                <w:rFonts w:ascii="Arial" w:hAnsi="Arial" w:cs="Arial"/>
                <w:b/>
                <w:kern w:val="2"/>
                <w:sz w:val="22"/>
                <w:szCs w:val="22"/>
              </w:rPr>
              <w:t>Kitos netesybos</w:t>
            </w:r>
          </w:p>
        </w:tc>
        <w:tc>
          <w:tcPr>
            <w:tcW w:w="7131" w:type="dxa"/>
            <w:gridSpan w:val="3"/>
          </w:tcPr>
          <w:p w14:paraId="3D379C27" w14:textId="7F3190F5" w:rsidR="00DA2ADD" w:rsidRPr="009F155A" w:rsidRDefault="0067694D" w:rsidP="00C71C98">
            <w:pPr>
              <w:jc w:val="both"/>
              <w:rPr>
                <w:rFonts w:ascii="Arial" w:hAnsi="Arial" w:cs="Arial"/>
                <w:bCs/>
                <w:kern w:val="2"/>
                <w:sz w:val="22"/>
                <w:szCs w:val="22"/>
              </w:rPr>
            </w:pPr>
            <w:r>
              <w:rPr>
                <w:rFonts w:ascii="Arial" w:hAnsi="Arial" w:cs="Arial"/>
                <w:sz w:val="22"/>
                <w:szCs w:val="22"/>
              </w:rPr>
              <w:t>Netaikoma</w:t>
            </w:r>
          </w:p>
        </w:tc>
      </w:tr>
      <w:tr w:rsidR="00DA2ADD" w:rsidRPr="00A8336F" w14:paraId="37362B5F" w14:textId="77777777" w:rsidTr="145F30A1">
        <w:trPr>
          <w:trHeight w:val="300"/>
        </w:trPr>
        <w:tc>
          <w:tcPr>
            <w:tcW w:w="9536" w:type="dxa"/>
            <w:gridSpan w:val="4"/>
          </w:tcPr>
          <w:p w14:paraId="3B07D9AA" w14:textId="77777777" w:rsidR="00DA2ADD" w:rsidRPr="009F155A" w:rsidRDefault="005B3C59">
            <w:pPr>
              <w:jc w:val="center"/>
              <w:rPr>
                <w:rFonts w:ascii="Arial" w:hAnsi="Arial" w:cs="Arial"/>
                <w:kern w:val="2"/>
                <w:sz w:val="22"/>
                <w:szCs w:val="22"/>
              </w:rPr>
            </w:pPr>
            <w:r w:rsidRPr="009F155A">
              <w:rPr>
                <w:rFonts w:ascii="Arial" w:hAnsi="Arial" w:cs="Arial"/>
                <w:b/>
                <w:kern w:val="2"/>
                <w:sz w:val="22"/>
                <w:szCs w:val="22"/>
              </w:rPr>
              <w:t>10. ESMINĖS SUTARTIES SĄLYGOS</w:t>
            </w:r>
          </w:p>
        </w:tc>
      </w:tr>
      <w:tr w:rsidR="00DA2ADD" w:rsidRPr="00A8336F" w14:paraId="3EACB71D" w14:textId="77777777" w:rsidTr="001D2700">
        <w:trPr>
          <w:trHeight w:val="300"/>
        </w:trPr>
        <w:tc>
          <w:tcPr>
            <w:tcW w:w="2405" w:type="dxa"/>
          </w:tcPr>
          <w:p w14:paraId="342AA278" w14:textId="77777777" w:rsidR="00DA2ADD" w:rsidRPr="00A8336F" w:rsidRDefault="005B3C59">
            <w:pPr>
              <w:rPr>
                <w:rFonts w:ascii="Arial" w:hAnsi="Arial" w:cs="Arial"/>
                <w:b/>
                <w:kern w:val="2"/>
                <w:sz w:val="22"/>
                <w:szCs w:val="22"/>
                <w:lang w:val="en-US"/>
              </w:rPr>
            </w:pPr>
            <w:r w:rsidRPr="00A8336F">
              <w:rPr>
                <w:rFonts w:ascii="Arial" w:hAnsi="Arial" w:cs="Arial"/>
                <w:b/>
                <w:kern w:val="2"/>
                <w:sz w:val="22"/>
                <w:szCs w:val="22"/>
                <w:lang w:val="en-US"/>
              </w:rPr>
              <w:t>10.1</w:t>
            </w:r>
            <w:r w:rsidRPr="00A8336F">
              <w:rPr>
                <w:rFonts w:ascii="Arial" w:hAnsi="Arial" w:cs="Arial"/>
                <w:b/>
                <w:kern w:val="2"/>
                <w:sz w:val="22"/>
                <w:szCs w:val="22"/>
              </w:rPr>
              <w:t xml:space="preserve"> Esminės Sutarties sąlygos</w:t>
            </w:r>
          </w:p>
        </w:tc>
        <w:tc>
          <w:tcPr>
            <w:tcW w:w="7131" w:type="dxa"/>
            <w:gridSpan w:val="3"/>
          </w:tcPr>
          <w:p w14:paraId="5E9614E6" w14:textId="06D3E3A5" w:rsidR="00DA2ADD" w:rsidRPr="006E043E" w:rsidRDefault="006E043E">
            <w:pPr>
              <w:rPr>
                <w:rFonts w:ascii="Arial" w:hAnsi="Arial" w:cs="Arial"/>
                <w:kern w:val="2"/>
                <w:sz w:val="22"/>
                <w:szCs w:val="22"/>
              </w:rPr>
            </w:pPr>
            <w:r w:rsidRPr="006E043E">
              <w:rPr>
                <w:rStyle w:val="normaltextrun"/>
                <w:rFonts w:ascii="Arial" w:hAnsi="Arial" w:cs="Arial"/>
                <w:sz w:val="22"/>
                <w:szCs w:val="22"/>
                <w:shd w:val="clear" w:color="auto" w:fill="FFFFFF"/>
              </w:rPr>
              <w:t>Netaikoma</w:t>
            </w:r>
            <w:r w:rsidR="00C71C98" w:rsidRPr="006E043E">
              <w:rPr>
                <w:rStyle w:val="eop"/>
                <w:rFonts w:ascii="Arial" w:hAnsi="Arial" w:cs="Arial"/>
                <w:sz w:val="22"/>
                <w:szCs w:val="22"/>
                <w:shd w:val="clear" w:color="auto" w:fill="FFFFFF"/>
              </w:rPr>
              <w:t> </w:t>
            </w:r>
          </w:p>
        </w:tc>
      </w:tr>
      <w:tr w:rsidR="00DA2ADD" w:rsidRPr="00A8336F" w14:paraId="05C4BF57" w14:textId="77777777" w:rsidTr="001D2700">
        <w:trPr>
          <w:trHeight w:val="300"/>
        </w:trPr>
        <w:tc>
          <w:tcPr>
            <w:tcW w:w="2405" w:type="dxa"/>
          </w:tcPr>
          <w:p w14:paraId="02F99B2C" w14:textId="77777777" w:rsidR="00DA2ADD" w:rsidRPr="00A8336F" w:rsidRDefault="005B3C59">
            <w:pPr>
              <w:rPr>
                <w:rFonts w:ascii="Arial" w:hAnsi="Arial" w:cs="Arial"/>
                <w:b/>
                <w:kern w:val="2"/>
                <w:sz w:val="22"/>
                <w:szCs w:val="22"/>
                <w:lang w:val="en-US"/>
              </w:rPr>
            </w:pPr>
            <w:r w:rsidRPr="00A8336F">
              <w:rPr>
                <w:rFonts w:ascii="Arial" w:hAnsi="Arial" w:cs="Arial"/>
                <w:b/>
                <w:bCs/>
                <w:kern w:val="2"/>
                <w:sz w:val="22"/>
                <w:szCs w:val="22"/>
              </w:rPr>
              <w:t>10.2. Dideli arba nuolatiniai esminės Sutarties sąlygos vykdymo trūkumai</w:t>
            </w:r>
          </w:p>
        </w:tc>
        <w:tc>
          <w:tcPr>
            <w:tcW w:w="7131" w:type="dxa"/>
            <w:gridSpan w:val="3"/>
          </w:tcPr>
          <w:p w14:paraId="3673710D" w14:textId="7C957560" w:rsidR="00DA2ADD" w:rsidRPr="006E043E" w:rsidRDefault="006E043E" w:rsidP="00C71C98">
            <w:pPr>
              <w:jc w:val="both"/>
              <w:rPr>
                <w:rFonts w:ascii="Arial" w:hAnsi="Arial" w:cs="Arial"/>
                <w:kern w:val="2"/>
                <w:sz w:val="22"/>
                <w:szCs w:val="22"/>
              </w:rPr>
            </w:pPr>
            <w:r w:rsidRPr="006E043E">
              <w:rPr>
                <w:rStyle w:val="normaltextrun"/>
                <w:rFonts w:ascii="Arial" w:hAnsi="Arial" w:cs="Arial"/>
                <w:color w:val="000000"/>
                <w:sz w:val="22"/>
                <w:szCs w:val="22"/>
                <w:shd w:val="clear" w:color="auto" w:fill="FFFFFF"/>
              </w:rPr>
              <w:t>Netaikoma</w:t>
            </w:r>
            <w:r w:rsidR="00C71C98" w:rsidRPr="006E043E">
              <w:rPr>
                <w:rStyle w:val="eop"/>
                <w:rFonts w:ascii="Arial" w:hAnsi="Arial" w:cs="Arial"/>
                <w:color w:val="000000"/>
                <w:sz w:val="22"/>
                <w:szCs w:val="22"/>
                <w:shd w:val="clear" w:color="auto" w:fill="FFFFFF"/>
              </w:rPr>
              <w:t> </w:t>
            </w:r>
          </w:p>
        </w:tc>
      </w:tr>
      <w:tr w:rsidR="00DA2ADD" w:rsidRPr="00A8336F" w14:paraId="102DE935" w14:textId="77777777" w:rsidTr="145F30A1">
        <w:trPr>
          <w:trHeight w:val="300"/>
        </w:trPr>
        <w:tc>
          <w:tcPr>
            <w:tcW w:w="9536" w:type="dxa"/>
            <w:gridSpan w:val="4"/>
          </w:tcPr>
          <w:p w14:paraId="67ED283F" w14:textId="77777777" w:rsidR="00DA2ADD" w:rsidRPr="00A8336F" w:rsidRDefault="005B3C59">
            <w:pPr>
              <w:jc w:val="center"/>
              <w:rPr>
                <w:rFonts w:ascii="Arial" w:hAnsi="Arial" w:cs="Arial"/>
                <w:b/>
                <w:kern w:val="2"/>
                <w:sz w:val="22"/>
                <w:szCs w:val="22"/>
              </w:rPr>
            </w:pPr>
            <w:r w:rsidRPr="00A8336F">
              <w:rPr>
                <w:rFonts w:ascii="Arial" w:hAnsi="Arial" w:cs="Arial"/>
                <w:b/>
                <w:kern w:val="2"/>
                <w:sz w:val="22"/>
                <w:szCs w:val="22"/>
              </w:rPr>
              <w:t>11. SUTARTIES GALIOJIMAS IR KEITIMAS</w:t>
            </w:r>
          </w:p>
        </w:tc>
      </w:tr>
      <w:tr w:rsidR="00DA2ADD" w:rsidRPr="00A8336F" w14:paraId="5A619D3A" w14:textId="77777777" w:rsidTr="001D2700">
        <w:trPr>
          <w:trHeight w:val="300"/>
        </w:trPr>
        <w:tc>
          <w:tcPr>
            <w:tcW w:w="2405" w:type="dxa"/>
          </w:tcPr>
          <w:p w14:paraId="4C585472" w14:textId="77777777" w:rsidR="00DA2ADD" w:rsidRPr="00A8336F" w:rsidRDefault="005B3C59">
            <w:pPr>
              <w:rPr>
                <w:rFonts w:ascii="Arial" w:hAnsi="Arial" w:cs="Arial"/>
                <w:b/>
                <w:kern w:val="2"/>
                <w:sz w:val="22"/>
                <w:szCs w:val="22"/>
              </w:rPr>
            </w:pPr>
            <w:r w:rsidRPr="00A8336F">
              <w:rPr>
                <w:rFonts w:ascii="Arial" w:hAnsi="Arial" w:cs="Arial"/>
                <w:b/>
                <w:sz w:val="22"/>
                <w:szCs w:val="22"/>
              </w:rPr>
              <w:lastRenderedPageBreak/>
              <w:t>11.1. Sutarties sudarymas ir įsigaliojimas</w:t>
            </w:r>
          </w:p>
        </w:tc>
        <w:tc>
          <w:tcPr>
            <w:tcW w:w="7131" w:type="dxa"/>
            <w:gridSpan w:val="3"/>
          </w:tcPr>
          <w:p w14:paraId="14CB013C" w14:textId="77777777" w:rsidR="00145D6D" w:rsidRPr="001B109E" w:rsidRDefault="00145D6D" w:rsidP="00145D6D">
            <w:pPr>
              <w:pStyle w:val="NormalWeb"/>
              <w:jc w:val="both"/>
              <w:rPr>
                <w:rFonts w:ascii="Arial" w:hAnsi="Arial" w:cs="Arial"/>
                <w:sz w:val="22"/>
                <w:szCs w:val="22"/>
              </w:rPr>
            </w:pPr>
            <w:r w:rsidRPr="001B109E">
              <w:rPr>
                <w:rFonts w:ascii="Arial" w:hAnsi="Arial" w:cs="Arial"/>
                <w:sz w:val="22"/>
                <w:szCs w:val="22"/>
              </w:rPr>
              <w:t>Ši Sutartis laikoma sudaryta ir įsigalioja nuo Sutarties pasirašymo dienos (antrosios Šalies pasirašymo dieną).</w:t>
            </w:r>
          </w:p>
          <w:p w14:paraId="3EC9AF94" w14:textId="7B10FDA4" w:rsidR="00DA2ADD" w:rsidRPr="003C4ECA" w:rsidRDefault="00145D6D" w:rsidP="00145D6D">
            <w:pPr>
              <w:pStyle w:val="NormalWeb"/>
              <w:jc w:val="both"/>
              <w:rPr>
                <w:rFonts w:ascii="Arial" w:hAnsi="Arial" w:cs="Arial"/>
                <w:sz w:val="22"/>
                <w:szCs w:val="22"/>
              </w:rPr>
            </w:pPr>
            <w:r w:rsidRPr="00C54227">
              <w:rPr>
                <w:rFonts w:ascii="Arial" w:hAnsi="Arial" w:cs="Arial"/>
                <w:sz w:val="22"/>
                <w:szCs w:val="22"/>
              </w:rPr>
              <w:t>Sutartis galioja iki visiško Šalių įsipareigojimų įvykdymo</w:t>
            </w:r>
            <w:r w:rsidR="001B109E" w:rsidRPr="00C54227">
              <w:rPr>
                <w:rFonts w:ascii="Arial" w:hAnsi="Arial" w:cs="Arial"/>
                <w:sz w:val="22"/>
                <w:szCs w:val="22"/>
              </w:rPr>
              <w:t xml:space="preserve"> </w:t>
            </w:r>
            <w:r w:rsidR="001B109E" w:rsidRPr="00C54227">
              <w:rPr>
                <w:rFonts w:ascii="Arial" w:hAnsi="Arial" w:cs="Arial"/>
                <w:kern w:val="2"/>
                <w:sz w:val="22"/>
                <w:szCs w:val="22"/>
              </w:rPr>
              <w:t>(kol bus išnaudota Pradinės Sutarties vertė)</w:t>
            </w:r>
            <w:r w:rsidRPr="00C54227">
              <w:rPr>
                <w:rFonts w:ascii="Arial" w:hAnsi="Arial" w:cs="Arial"/>
                <w:sz w:val="22"/>
                <w:szCs w:val="22"/>
              </w:rPr>
              <w:t>, bet ne ilgiau kaip 22 (dvidešimt</w:t>
            </w:r>
            <w:r w:rsidRPr="001B109E">
              <w:rPr>
                <w:rFonts w:ascii="Arial" w:hAnsi="Arial" w:cs="Arial"/>
                <w:sz w:val="22"/>
                <w:szCs w:val="22"/>
              </w:rPr>
              <w:t xml:space="preserve"> du) mėnesiai nuo jos įsigaliojimo dienos.</w:t>
            </w:r>
          </w:p>
        </w:tc>
      </w:tr>
      <w:tr w:rsidR="00DA2ADD" w:rsidRPr="00A8336F" w14:paraId="14C095AA" w14:textId="77777777" w:rsidTr="001D2700">
        <w:trPr>
          <w:trHeight w:val="300"/>
        </w:trPr>
        <w:tc>
          <w:tcPr>
            <w:tcW w:w="2405" w:type="dxa"/>
          </w:tcPr>
          <w:p w14:paraId="6DD99974" w14:textId="77777777" w:rsidR="00DA2ADD" w:rsidRPr="00A8336F" w:rsidRDefault="005B3C59">
            <w:pPr>
              <w:rPr>
                <w:rFonts w:ascii="Arial" w:hAnsi="Arial" w:cs="Arial"/>
                <w:b/>
                <w:kern w:val="2"/>
                <w:sz w:val="22"/>
                <w:szCs w:val="22"/>
              </w:rPr>
            </w:pPr>
            <w:r w:rsidRPr="00A8336F">
              <w:rPr>
                <w:rFonts w:ascii="Arial" w:hAnsi="Arial" w:cs="Arial"/>
                <w:b/>
                <w:kern w:val="2"/>
                <w:sz w:val="22"/>
                <w:szCs w:val="22"/>
              </w:rPr>
              <w:t>11.2. Sutarties galiojimo termino pratęsimas</w:t>
            </w:r>
          </w:p>
        </w:tc>
        <w:tc>
          <w:tcPr>
            <w:tcW w:w="7131" w:type="dxa"/>
            <w:gridSpan w:val="3"/>
          </w:tcPr>
          <w:p w14:paraId="04C527DA" w14:textId="31881DD5" w:rsidR="00EA20C2" w:rsidRPr="00F866AD" w:rsidRDefault="00EA20C2" w:rsidP="00F866AD">
            <w:pPr>
              <w:jc w:val="both"/>
              <w:rPr>
                <w:rFonts w:ascii="Arial" w:hAnsi="Arial" w:cs="Arial"/>
                <w:kern w:val="2"/>
                <w:sz w:val="22"/>
                <w:szCs w:val="22"/>
              </w:rPr>
            </w:pPr>
            <w:r w:rsidRPr="00F866AD">
              <w:rPr>
                <w:rFonts w:ascii="Arial" w:hAnsi="Arial" w:cs="Arial"/>
                <w:kern w:val="2"/>
                <w:sz w:val="22"/>
                <w:szCs w:val="22"/>
              </w:rPr>
              <w:t xml:space="preserve">Šalių abipusiu rašytiniu Susitarimu Sutartis tomis pačiomis sąlygomis </w:t>
            </w:r>
            <w:r w:rsidRPr="00F866AD">
              <w:rPr>
                <w:rFonts w:ascii="Arial" w:hAnsi="Arial" w:cs="Arial"/>
                <w:sz w:val="22"/>
                <w:szCs w:val="22"/>
              </w:rPr>
              <w:t xml:space="preserve">(nedidinant Sutarties kainos) </w:t>
            </w:r>
            <w:r w:rsidRPr="00F866AD">
              <w:rPr>
                <w:rFonts w:ascii="Arial" w:hAnsi="Arial" w:cs="Arial"/>
                <w:kern w:val="2"/>
                <w:sz w:val="22"/>
                <w:szCs w:val="22"/>
              </w:rPr>
              <w:t xml:space="preserve">gali būti pratęsta 1 (vieną) kartą </w:t>
            </w:r>
            <w:r w:rsidR="00464302" w:rsidRPr="00F866AD">
              <w:rPr>
                <w:rFonts w:ascii="Arial" w:hAnsi="Arial" w:cs="Arial"/>
                <w:kern w:val="2"/>
                <w:sz w:val="22"/>
                <w:szCs w:val="22"/>
              </w:rPr>
              <w:t>6</w:t>
            </w:r>
            <w:r w:rsidRPr="00F866AD">
              <w:rPr>
                <w:rFonts w:ascii="Arial" w:hAnsi="Arial" w:cs="Arial"/>
                <w:kern w:val="2"/>
                <w:sz w:val="22"/>
                <w:szCs w:val="22"/>
              </w:rPr>
              <w:t xml:space="preserve"> (</w:t>
            </w:r>
            <w:r w:rsidR="00464302" w:rsidRPr="00F866AD">
              <w:rPr>
                <w:rFonts w:ascii="Arial" w:hAnsi="Arial" w:cs="Arial"/>
                <w:kern w:val="2"/>
                <w:sz w:val="22"/>
                <w:szCs w:val="22"/>
              </w:rPr>
              <w:t>šešiem</w:t>
            </w:r>
            <w:r w:rsidR="00C62A2D" w:rsidRPr="001B109E">
              <w:rPr>
                <w:rFonts w:ascii="Arial" w:hAnsi="Arial" w:cs="Arial"/>
                <w:kern w:val="2"/>
                <w:sz w:val="22"/>
                <w:szCs w:val="22"/>
              </w:rPr>
              <w:t>s</w:t>
            </w:r>
            <w:r w:rsidRPr="00F866AD">
              <w:rPr>
                <w:rFonts w:ascii="Arial" w:hAnsi="Arial" w:cs="Arial"/>
                <w:kern w:val="2"/>
                <w:sz w:val="22"/>
                <w:szCs w:val="22"/>
              </w:rPr>
              <w:t>) mėnes</w:t>
            </w:r>
            <w:r w:rsidR="00464302" w:rsidRPr="00F866AD">
              <w:rPr>
                <w:rFonts w:ascii="Arial" w:hAnsi="Arial" w:cs="Arial"/>
                <w:kern w:val="2"/>
                <w:sz w:val="22"/>
                <w:szCs w:val="22"/>
              </w:rPr>
              <w:t>iams</w:t>
            </w:r>
            <w:r w:rsidRPr="00F866AD">
              <w:rPr>
                <w:rFonts w:ascii="Arial" w:hAnsi="Arial" w:cs="Arial"/>
                <w:kern w:val="2"/>
                <w:sz w:val="22"/>
                <w:szCs w:val="22"/>
              </w:rPr>
              <w:t>, jeigu yra išlikęs poreikis ir esant šiai (šioms) aplinkybėms:</w:t>
            </w:r>
          </w:p>
          <w:p w14:paraId="7A1863FB" w14:textId="01DBCE93" w:rsidR="00DA2ADD" w:rsidRPr="00F866AD" w:rsidRDefault="00EA20C2" w:rsidP="00C62A2D">
            <w:pPr>
              <w:jc w:val="both"/>
              <w:rPr>
                <w:rFonts w:ascii="Arial" w:eastAsia="Arial" w:hAnsi="Arial" w:cs="Arial"/>
                <w:sz w:val="22"/>
                <w:szCs w:val="22"/>
              </w:rPr>
            </w:pPr>
            <w:r w:rsidRPr="00F866AD">
              <w:rPr>
                <w:rFonts w:ascii="Arial" w:eastAsia="Calibri" w:hAnsi="Arial" w:cs="Arial"/>
                <w:sz w:val="22"/>
                <w:szCs w:val="22"/>
              </w:rPr>
              <w:t>11.2.1.</w:t>
            </w:r>
            <w:r w:rsidRPr="00F866AD">
              <w:rPr>
                <w:rFonts w:ascii="Arial" w:eastAsia="Arial" w:hAnsi="Arial" w:cs="Arial"/>
                <w:sz w:val="22"/>
                <w:szCs w:val="22"/>
              </w:rPr>
              <w:t xml:space="preserve"> Pirkėjas neišpirko Paslaugų pagal Sutartį ir nėra išnaudota Sutarties kaina.</w:t>
            </w:r>
          </w:p>
        </w:tc>
      </w:tr>
      <w:tr w:rsidR="00DA2ADD" w:rsidRPr="00A8336F" w14:paraId="46202DBF" w14:textId="77777777" w:rsidTr="145F30A1">
        <w:trPr>
          <w:trHeight w:val="300"/>
        </w:trPr>
        <w:tc>
          <w:tcPr>
            <w:tcW w:w="9536" w:type="dxa"/>
            <w:gridSpan w:val="4"/>
          </w:tcPr>
          <w:p w14:paraId="3B3A4970" w14:textId="77777777" w:rsidR="00DA2ADD" w:rsidRPr="00A8336F" w:rsidRDefault="005B3C59">
            <w:pPr>
              <w:jc w:val="center"/>
              <w:rPr>
                <w:rFonts w:ascii="Arial" w:hAnsi="Arial" w:cs="Arial"/>
                <w:b/>
                <w:kern w:val="2"/>
                <w:sz w:val="22"/>
                <w:szCs w:val="22"/>
              </w:rPr>
            </w:pPr>
            <w:r w:rsidRPr="00A8336F">
              <w:rPr>
                <w:rFonts w:ascii="Arial" w:hAnsi="Arial" w:cs="Arial"/>
                <w:b/>
                <w:kern w:val="2"/>
                <w:sz w:val="22"/>
                <w:szCs w:val="22"/>
              </w:rPr>
              <w:t>12. SUTARTIES NUTRAUKIMAS</w:t>
            </w:r>
          </w:p>
        </w:tc>
      </w:tr>
      <w:tr w:rsidR="00DA2ADD" w:rsidRPr="00A8336F" w14:paraId="0A9A150E" w14:textId="77777777" w:rsidTr="001D2700">
        <w:trPr>
          <w:trHeight w:val="300"/>
        </w:trPr>
        <w:tc>
          <w:tcPr>
            <w:tcW w:w="2547" w:type="dxa"/>
            <w:gridSpan w:val="2"/>
            <w:tcBorders>
              <w:top w:val="single" w:sz="4" w:space="0" w:color="auto"/>
              <w:left w:val="single" w:sz="4" w:space="0" w:color="auto"/>
              <w:bottom w:val="single" w:sz="4" w:space="0" w:color="auto"/>
              <w:right w:val="single" w:sz="4" w:space="0" w:color="auto"/>
            </w:tcBorders>
          </w:tcPr>
          <w:p w14:paraId="5B87CCFB" w14:textId="77777777" w:rsidR="00DA2ADD" w:rsidRPr="00A8336F" w:rsidRDefault="005B3C59">
            <w:pPr>
              <w:rPr>
                <w:rFonts w:ascii="Arial" w:hAnsi="Arial" w:cs="Arial"/>
                <w:b/>
                <w:kern w:val="2"/>
                <w:sz w:val="22"/>
                <w:szCs w:val="22"/>
              </w:rPr>
            </w:pPr>
            <w:r w:rsidRPr="00A8336F">
              <w:rPr>
                <w:rFonts w:ascii="Arial" w:hAnsi="Arial" w:cs="Arial"/>
                <w:b/>
                <w:kern w:val="2"/>
                <w:sz w:val="22"/>
                <w:szCs w:val="22"/>
              </w:rPr>
              <w:t>12.1. Sutarties nutraukimo pagrindai</w:t>
            </w:r>
          </w:p>
        </w:tc>
        <w:tc>
          <w:tcPr>
            <w:tcW w:w="6989" w:type="dxa"/>
            <w:gridSpan w:val="2"/>
            <w:tcBorders>
              <w:top w:val="single" w:sz="4" w:space="0" w:color="auto"/>
              <w:left w:val="single" w:sz="4" w:space="0" w:color="auto"/>
              <w:bottom w:val="single" w:sz="4" w:space="0" w:color="auto"/>
              <w:right w:val="single" w:sz="4" w:space="0" w:color="auto"/>
            </w:tcBorders>
          </w:tcPr>
          <w:p w14:paraId="26AB098C" w14:textId="1A902019" w:rsidR="00DA2ADD" w:rsidRPr="00C71C98" w:rsidRDefault="005B3C59" w:rsidP="009F155A">
            <w:pPr>
              <w:jc w:val="both"/>
              <w:rPr>
                <w:rFonts w:ascii="Arial" w:hAnsi="Arial" w:cs="Arial"/>
                <w:kern w:val="2"/>
                <w:sz w:val="22"/>
                <w:szCs w:val="22"/>
              </w:rPr>
            </w:pPr>
            <w:r w:rsidRPr="00A8336F">
              <w:rPr>
                <w:rFonts w:ascii="Arial" w:hAnsi="Arial" w:cs="Arial"/>
                <w:kern w:val="2"/>
                <w:sz w:val="22"/>
                <w:szCs w:val="22"/>
              </w:rPr>
              <w:t>Sutartis gali būti nutraukiama rašytiniu Šalių susitarimu arba vienašališkai, Bendrosiose sąlygose nustatyta tvarka.</w:t>
            </w:r>
          </w:p>
        </w:tc>
      </w:tr>
      <w:tr w:rsidR="00DA2ADD" w:rsidRPr="00A8336F" w14:paraId="2300B869" w14:textId="77777777" w:rsidTr="001D2700">
        <w:trPr>
          <w:trHeight w:val="300"/>
        </w:trPr>
        <w:tc>
          <w:tcPr>
            <w:tcW w:w="2547" w:type="dxa"/>
            <w:gridSpan w:val="2"/>
            <w:tcBorders>
              <w:top w:val="single" w:sz="4" w:space="0" w:color="auto"/>
              <w:left w:val="single" w:sz="4" w:space="0" w:color="auto"/>
              <w:bottom w:val="single" w:sz="4" w:space="0" w:color="auto"/>
              <w:right w:val="single" w:sz="4" w:space="0" w:color="auto"/>
            </w:tcBorders>
          </w:tcPr>
          <w:p w14:paraId="542681B7" w14:textId="77777777" w:rsidR="00DA2ADD" w:rsidRPr="00A8336F" w:rsidRDefault="005B3C59">
            <w:pPr>
              <w:rPr>
                <w:rFonts w:ascii="Arial" w:hAnsi="Arial" w:cs="Arial"/>
                <w:b/>
                <w:kern w:val="2"/>
                <w:sz w:val="22"/>
                <w:szCs w:val="22"/>
              </w:rPr>
            </w:pPr>
            <w:r w:rsidRPr="00A8336F">
              <w:rPr>
                <w:rFonts w:ascii="Arial" w:hAnsi="Arial" w:cs="Arial"/>
                <w:b/>
                <w:kern w:val="2"/>
                <w:sz w:val="22"/>
                <w:szCs w:val="22"/>
              </w:rPr>
              <w:t>12.2. Esminiai Sutarties pažeidimai</w:t>
            </w:r>
          </w:p>
        </w:tc>
        <w:tc>
          <w:tcPr>
            <w:tcW w:w="6989" w:type="dxa"/>
            <w:gridSpan w:val="2"/>
            <w:tcBorders>
              <w:top w:val="single" w:sz="4" w:space="0" w:color="auto"/>
              <w:left w:val="single" w:sz="4" w:space="0" w:color="auto"/>
              <w:bottom w:val="single" w:sz="4" w:space="0" w:color="auto"/>
              <w:right w:val="single" w:sz="4" w:space="0" w:color="auto"/>
            </w:tcBorders>
          </w:tcPr>
          <w:p w14:paraId="47031067" w14:textId="77777777" w:rsidR="00C71C98" w:rsidRDefault="00C71C98" w:rsidP="00C71C9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12.2.1. jeigu Tiekėjas nevykdo prisiimtų įsipareigojimų už Sutartyje nustatytą Sutarties kainą / įkainius;</w:t>
            </w:r>
            <w:r>
              <w:rPr>
                <w:rStyle w:val="eop"/>
                <w:rFonts w:ascii="Arial" w:hAnsi="Arial" w:cs="Arial"/>
                <w:sz w:val="22"/>
                <w:szCs w:val="22"/>
              </w:rPr>
              <w:t> </w:t>
            </w:r>
          </w:p>
          <w:p w14:paraId="5B992CA9" w14:textId="24FE31B1" w:rsidR="00C71C98" w:rsidRDefault="00C71C98" w:rsidP="00C71C9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12.2.2. jeigu Tiekėjas nesilaiko Sutartyje nustatytų Paslaugų suteikimo terminų</w:t>
            </w:r>
            <w:r w:rsidR="009F155A">
              <w:rPr>
                <w:rStyle w:val="normaltextrun"/>
                <w:rFonts w:ascii="Arial" w:hAnsi="Arial" w:cs="Arial"/>
                <w:color w:val="000000"/>
                <w:sz w:val="22"/>
                <w:szCs w:val="22"/>
              </w:rPr>
              <w:t xml:space="preserve"> ir</w:t>
            </w:r>
            <w:r>
              <w:rPr>
                <w:rStyle w:val="normaltextrun"/>
                <w:rFonts w:ascii="Arial" w:hAnsi="Arial" w:cs="Arial"/>
                <w:color w:val="000000"/>
                <w:sz w:val="22"/>
                <w:szCs w:val="22"/>
              </w:rPr>
              <w:t xml:space="preserve"> vėluoja suteikti Paslaugas </w:t>
            </w:r>
            <w:r w:rsidR="003C4ECA">
              <w:rPr>
                <w:rStyle w:val="normaltextrun"/>
                <w:rFonts w:ascii="Arial" w:hAnsi="Arial" w:cs="Arial"/>
                <w:color w:val="000000"/>
                <w:sz w:val="22"/>
                <w:szCs w:val="22"/>
              </w:rPr>
              <w:t xml:space="preserve">pagal konkretų Užsakymą </w:t>
            </w:r>
            <w:r>
              <w:rPr>
                <w:rStyle w:val="normaltextrun"/>
                <w:rFonts w:ascii="Arial" w:hAnsi="Arial" w:cs="Arial"/>
                <w:color w:val="000000"/>
                <w:sz w:val="22"/>
                <w:szCs w:val="22"/>
              </w:rPr>
              <w:t>daugiau nei 12 (dvylika) kalendorinių dienų;</w:t>
            </w:r>
            <w:r>
              <w:rPr>
                <w:rStyle w:val="eop"/>
                <w:rFonts w:ascii="Arial" w:hAnsi="Arial" w:cs="Arial"/>
                <w:color w:val="000000"/>
                <w:sz w:val="22"/>
                <w:szCs w:val="22"/>
              </w:rPr>
              <w:t> </w:t>
            </w:r>
          </w:p>
          <w:p w14:paraId="0A1D598A" w14:textId="43D9101C" w:rsidR="00DA2ADD" w:rsidRPr="001B71CF" w:rsidRDefault="00C71C98" w:rsidP="00C71C98">
            <w:pPr>
              <w:pStyle w:val="paragraph"/>
              <w:spacing w:before="0" w:beforeAutospacing="0" w:after="0" w:afterAutospacing="0"/>
              <w:jc w:val="both"/>
              <w:textAlignment w:val="baseline"/>
              <w:rPr>
                <w:rFonts w:ascii="Segoe UI" w:hAnsi="Segoe UI" w:cs="Segoe UI"/>
                <w:sz w:val="18"/>
                <w:szCs w:val="18"/>
              </w:rPr>
            </w:pPr>
            <w:r w:rsidRPr="001B71CF">
              <w:rPr>
                <w:rStyle w:val="normaltextrun"/>
                <w:rFonts w:ascii="Arial" w:hAnsi="Arial" w:cs="Arial"/>
                <w:color w:val="000000"/>
                <w:sz w:val="22"/>
                <w:szCs w:val="22"/>
              </w:rPr>
              <w:t>12.2.3. </w:t>
            </w:r>
            <w:r w:rsidR="009F155A">
              <w:rPr>
                <w:rStyle w:val="normaltextrun"/>
                <w:rFonts w:ascii="Arial" w:hAnsi="Arial" w:cs="Arial"/>
                <w:color w:val="000000"/>
                <w:sz w:val="22"/>
                <w:szCs w:val="22"/>
              </w:rPr>
              <w:t xml:space="preserve">jeigu </w:t>
            </w:r>
            <w:r w:rsidRPr="001B71CF">
              <w:rPr>
                <w:rStyle w:val="normaltextrun"/>
                <w:rFonts w:ascii="Arial" w:hAnsi="Arial" w:cs="Arial"/>
                <w:color w:val="000000"/>
                <w:sz w:val="22"/>
                <w:szCs w:val="22"/>
              </w:rPr>
              <w:t xml:space="preserve">Tiekėjas daugiau kaip 2 (du) kartus </w:t>
            </w:r>
            <w:r w:rsidR="009F155A">
              <w:rPr>
                <w:rStyle w:val="normaltextrun"/>
                <w:rFonts w:ascii="Arial" w:hAnsi="Arial" w:cs="Arial"/>
                <w:color w:val="000000"/>
                <w:sz w:val="22"/>
                <w:szCs w:val="22"/>
              </w:rPr>
              <w:t>suteikia Paslaugas</w:t>
            </w:r>
            <w:r w:rsidRPr="001B71CF">
              <w:rPr>
                <w:rStyle w:val="normaltextrun"/>
                <w:rFonts w:ascii="Arial" w:hAnsi="Arial" w:cs="Arial"/>
                <w:color w:val="000000"/>
                <w:sz w:val="22"/>
                <w:szCs w:val="22"/>
              </w:rPr>
              <w:t xml:space="preserve">, </w:t>
            </w:r>
            <w:r w:rsidR="009F155A">
              <w:rPr>
                <w:rStyle w:val="normaltextrun"/>
                <w:rFonts w:ascii="Arial" w:hAnsi="Arial" w:cs="Arial"/>
                <w:color w:val="000000"/>
                <w:sz w:val="22"/>
                <w:szCs w:val="22"/>
              </w:rPr>
              <w:t>neatitinkančias Sutarties reikalavimų</w:t>
            </w:r>
            <w:r w:rsidRPr="001B71CF">
              <w:rPr>
                <w:rStyle w:val="normaltextrun"/>
                <w:rFonts w:ascii="Arial" w:hAnsi="Arial" w:cs="Arial"/>
                <w:color w:val="000000"/>
                <w:sz w:val="22"/>
                <w:szCs w:val="22"/>
              </w:rPr>
              <w:t>.</w:t>
            </w:r>
            <w:r w:rsidRPr="001B71CF">
              <w:rPr>
                <w:rStyle w:val="eop"/>
                <w:rFonts w:ascii="Arial" w:hAnsi="Arial" w:cs="Arial"/>
                <w:color w:val="000000"/>
                <w:sz w:val="22"/>
                <w:szCs w:val="22"/>
              </w:rPr>
              <w:t> </w:t>
            </w:r>
          </w:p>
        </w:tc>
      </w:tr>
      <w:tr w:rsidR="00DA2ADD" w:rsidRPr="00A8336F" w14:paraId="793306BB" w14:textId="77777777" w:rsidTr="145F30A1">
        <w:trPr>
          <w:trHeight w:val="300"/>
        </w:trPr>
        <w:tc>
          <w:tcPr>
            <w:tcW w:w="9536" w:type="dxa"/>
            <w:gridSpan w:val="4"/>
          </w:tcPr>
          <w:p w14:paraId="6DAF4D3D" w14:textId="4D60597F" w:rsidR="00DA2ADD" w:rsidRPr="00A8336F" w:rsidRDefault="005B3C59">
            <w:pPr>
              <w:jc w:val="center"/>
              <w:rPr>
                <w:rFonts w:ascii="Arial" w:hAnsi="Arial" w:cs="Arial"/>
                <w:kern w:val="2"/>
                <w:sz w:val="22"/>
                <w:szCs w:val="22"/>
              </w:rPr>
            </w:pPr>
            <w:r w:rsidRPr="00A8336F">
              <w:rPr>
                <w:rFonts w:ascii="Arial" w:hAnsi="Arial" w:cs="Arial"/>
                <w:b/>
                <w:kern w:val="2"/>
                <w:sz w:val="22"/>
                <w:szCs w:val="22"/>
              </w:rPr>
              <w:t>13. APLINKOS APSAUGOS IR SOCIALINIAI KRITERIJAI</w:t>
            </w:r>
          </w:p>
        </w:tc>
      </w:tr>
      <w:tr w:rsidR="00DA2ADD" w:rsidRPr="00A8336F" w14:paraId="7F574F65" w14:textId="77777777" w:rsidTr="001D2700">
        <w:trPr>
          <w:trHeight w:val="300"/>
        </w:trPr>
        <w:tc>
          <w:tcPr>
            <w:tcW w:w="2547" w:type="dxa"/>
            <w:gridSpan w:val="2"/>
          </w:tcPr>
          <w:p w14:paraId="35963197" w14:textId="4985A0FF" w:rsidR="00DA2ADD" w:rsidRPr="00A8336F" w:rsidRDefault="005B3C59">
            <w:pPr>
              <w:rPr>
                <w:rFonts w:ascii="Arial" w:hAnsi="Arial" w:cs="Arial"/>
                <w:b/>
                <w:kern w:val="2"/>
                <w:sz w:val="22"/>
                <w:szCs w:val="22"/>
              </w:rPr>
            </w:pPr>
            <w:r w:rsidRPr="00A8336F">
              <w:rPr>
                <w:rFonts w:ascii="Arial" w:hAnsi="Arial" w:cs="Arial"/>
                <w:b/>
                <w:kern w:val="2"/>
                <w:sz w:val="22"/>
                <w:szCs w:val="22"/>
              </w:rPr>
              <w:t xml:space="preserve">13.1. Su perkamomis paslaugomis susiję aplinkos apsaugos kriterijai </w:t>
            </w:r>
          </w:p>
        </w:tc>
        <w:tc>
          <w:tcPr>
            <w:tcW w:w="6989" w:type="dxa"/>
            <w:gridSpan w:val="2"/>
          </w:tcPr>
          <w:p w14:paraId="49633E3C" w14:textId="2D3AF2E9" w:rsidR="00DA2ADD" w:rsidRPr="009F155A" w:rsidRDefault="007B260B" w:rsidP="007B260B">
            <w:pPr>
              <w:jc w:val="both"/>
              <w:rPr>
                <w:rFonts w:ascii="Arial" w:hAnsi="Arial" w:cs="Arial"/>
                <w:kern w:val="2"/>
                <w:sz w:val="22"/>
                <w:szCs w:val="22"/>
              </w:rPr>
            </w:pPr>
            <w:r w:rsidRPr="009F155A">
              <w:rPr>
                <w:rStyle w:val="normaltextrun"/>
                <w:rFonts w:ascii="Arial" w:hAnsi="Arial" w:cs="Arial"/>
                <w:color w:val="000000"/>
                <w:sz w:val="22"/>
                <w:szCs w:val="22"/>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sidR="00D67311">
              <w:rPr>
                <w:rStyle w:val="normaltextrun"/>
                <w:rFonts w:ascii="Arial" w:hAnsi="Arial" w:cs="Arial"/>
                <w:color w:val="000000"/>
                <w:sz w:val="22"/>
                <w:szCs w:val="22"/>
                <w:shd w:val="clear" w:color="auto" w:fill="FFFFFF"/>
              </w:rPr>
              <w:t>II skyriaus 4.1 ir 2 priedo XI skyriaus „</w:t>
            </w:r>
            <w:r w:rsidR="00D67311">
              <w:rPr>
                <w:rStyle w:val="normaltextrun"/>
                <w:rFonts w:ascii="Arial" w:hAnsi="Arial" w:cs="Arial"/>
                <w:smallCaps/>
                <w:color w:val="000000"/>
                <w:sz w:val="22"/>
                <w:szCs w:val="22"/>
                <w:shd w:val="clear" w:color="auto" w:fill="FFFFFF"/>
              </w:rPr>
              <w:t>VIEŠŲJŲ ERDVIŲ, ŽELDYNŲ IR ŽELDINIŲ PRIEŽIŪRA IR TVARKYMAS“</w:t>
            </w:r>
            <w:r w:rsidR="00D67311">
              <w:rPr>
                <w:rStyle w:val="normaltextrun"/>
                <w:rFonts w:ascii="Arial" w:hAnsi="Arial" w:cs="Arial"/>
                <w:b/>
                <w:bCs/>
                <w:color w:val="000000"/>
                <w:sz w:val="22"/>
                <w:szCs w:val="22"/>
                <w:shd w:val="clear" w:color="auto" w:fill="FFFFFF"/>
              </w:rPr>
              <w:t> </w:t>
            </w:r>
            <w:r w:rsidR="00D67311">
              <w:rPr>
                <w:rStyle w:val="normaltextrun"/>
                <w:rFonts w:ascii="Arial" w:hAnsi="Arial" w:cs="Arial"/>
                <w:color w:val="000000"/>
                <w:sz w:val="22"/>
                <w:szCs w:val="22"/>
                <w:shd w:val="clear" w:color="auto" w:fill="FFFFFF"/>
              </w:rPr>
              <w:t>14.1. p.</w:t>
            </w:r>
          </w:p>
        </w:tc>
      </w:tr>
      <w:tr w:rsidR="003170A2" w:rsidRPr="003170A2" w14:paraId="7402F28C" w14:textId="77777777" w:rsidTr="001D2700">
        <w:trPr>
          <w:trHeight w:val="300"/>
        </w:trPr>
        <w:tc>
          <w:tcPr>
            <w:tcW w:w="2547" w:type="dxa"/>
            <w:gridSpan w:val="2"/>
          </w:tcPr>
          <w:p w14:paraId="538DE075" w14:textId="77777777" w:rsidR="00DA2ADD" w:rsidRPr="003170A2" w:rsidRDefault="005B3C59">
            <w:pPr>
              <w:rPr>
                <w:rFonts w:ascii="Arial" w:hAnsi="Arial" w:cs="Arial"/>
                <w:b/>
                <w:kern w:val="2"/>
                <w:sz w:val="22"/>
                <w:szCs w:val="22"/>
              </w:rPr>
            </w:pPr>
            <w:r w:rsidRPr="003170A2">
              <w:rPr>
                <w:rFonts w:ascii="Arial" w:hAnsi="Arial" w:cs="Arial"/>
                <w:b/>
                <w:kern w:val="2"/>
                <w:sz w:val="22"/>
                <w:szCs w:val="22"/>
              </w:rPr>
              <w:t>13.2. Su perkamomis Paslaugomis susiję socialiniai kriterijai</w:t>
            </w:r>
          </w:p>
        </w:tc>
        <w:tc>
          <w:tcPr>
            <w:tcW w:w="6989" w:type="dxa"/>
            <w:gridSpan w:val="2"/>
          </w:tcPr>
          <w:p w14:paraId="04E8D1A2" w14:textId="77777777" w:rsidR="00DA2ADD" w:rsidRPr="003170A2" w:rsidRDefault="005B3C59">
            <w:pPr>
              <w:rPr>
                <w:rFonts w:ascii="Arial" w:hAnsi="Arial" w:cs="Arial"/>
                <w:kern w:val="2"/>
                <w:sz w:val="22"/>
                <w:szCs w:val="22"/>
                <w:shd w:val="clear" w:color="auto" w:fill="FFFFFF"/>
              </w:rPr>
            </w:pPr>
            <w:r w:rsidRPr="003170A2">
              <w:rPr>
                <w:rFonts w:ascii="Arial" w:hAnsi="Arial" w:cs="Arial"/>
                <w:kern w:val="2"/>
                <w:sz w:val="22"/>
                <w:szCs w:val="22"/>
                <w:shd w:val="clear" w:color="auto" w:fill="FFFFFF"/>
              </w:rPr>
              <w:t>Netaikoma</w:t>
            </w:r>
          </w:p>
          <w:p w14:paraId="67243B47" w14:textId="754D1FAC" w:rsidR="00DA2ADD" w:rsidRPr="003170A2" w:rsidRDefault="00DA2ADD">
            <w:pPr>
              <w:rPr>
                <w:rFonts w:ascii="Arial" w:hAnsi="Arial" w:cs="Arial"/>
                <w:kern w:val="2"/>
                <w:sz w:val="22"/>
                <w:szCs w:val="22"/>
              </w:rPr>
            </w:pPr>
          </w:p>
        </w:tc>
      </w:tr>
      <w:tr w:rsidR="003170A2" w:rsidRPr="003170A2" w14:paraId="09300AA8" w14:textId="77777777" w:rsidTr="145F30A1">
        <w:trPr>
          <w:trHeight w:val="300"/>
        </w:trPr>
        <w:tc>
          <w:tcPr>
            <w:tcW w:w="9536" w:type="dxa"/>
            <w:gridSpan w:val="4"/>
          </w:tcPr>
          <w:p w14:paraId="536C9F81" w14:textId="6448463D" w:rsidR="00DA2ADD" w:rsidRPr="003170A2" w:rsidRDefault="005B3C59" w:rsidP="003170A2">
            <w:pPr>
              <w:jc w:val="center"/>
              <w:rPr>
                <w:rFonts w:ascii="Arial" w:hAnsi="Arial" w:cs="Arial"/>
                <w:kern w:val="2"/>
                <w:sz w:val="22"/>
                <w:szCs w:val="22"/>
              </w:rPr>
            </w:pPr>
            <w:r w:rsidRPr="003170A2">
              <w:rPr>
                <w:rFonts w:ascii="Arial" w:hAnsi="Arial" w:cs="Arial"/>
                <w:b/>
                <w:kern w:val="2"/>
                <w:sz w:val="22"/>
                <w:szCs w:val="22"/>
              </w:rPr>
              <w:t>14. BENDRŲJŲ SĄLYGŲ PAKEITIMAI IR PAPILDYMAI</w:t>
            </w:r>
          </w:p>
        </w:tc>
      </w:tr>
      <w:tr w:rsidR="00DA2ADD" w:rsidRPr="00A8336F" w14:paraId="7A703486" w14:textId="77777777" w:rsidTr="001D2700">
        <w:trPr>
          <w:trHeight w:val="300"/>
        </w:trPr>
        <w:tc>
          <w:tcPr>
            <w:tcW w:w="2547" w:type="dxa"/>
            <w:gridSpan w:val="2"/>
          </w:tcPr>
          <w:p w14:paraId="13158D00" w14:textId="77777777" w:rsidR="00DA2ADD" w:rsidRPr="00A8336F" w:rsidRDefault="005B3C59">
            <w:pPr>
              <w:rPr>
                <w:rFonts w:ascii="Arial" w:hAnsi="Arial" w:cs="Arial"/>
                <w:b/>
                <w:kern w:val="2"/>
                <w:sz w:val="22"/>
                <w:szCs w:val="22"/>
              </w:rPr>
            </w:pPr>
            <w:r w:rsidRPr="00A8336F">
              <w:rPr>
                <w:rFonts w:ascii="Arial" w:hAnsi="Arial" w:cs="Arial"/>
                <w:b/>
                <w:kern w:val="2"/>
                <w:sz w:val="22"/>
                <w:szCs w:val="22"/>
              </w:rPr>
              <w:t xml:space="preserve">14.1. </w:t>
            </w:r>
          </w:p>
        </w:tc>
        <w:tc>
          <w:tcPr>
            <w:tcW w:w="6989" w:type="dxa"/>
            <w:gridSpan w:val="2"/>
          </w:tcPr>
          <w:p w14:paraId="6A91E7A2" w14:textId="26F752D7" w:rsidR="00DA2ADD" w:rsidRPr="00A8336F" w:rsidRDefault="007B260B" w:rsidP="007B260B">
            <w:pPr>
              <w:jc w:val="both"/>
              <w:rPr>
                <w:rFonts w:ascii="Arial" w:hAnsi="Arial" w:cs="Arial"/>
                <w:kern w:val="2"/>
                <w:sz w:val="22"/>
                <w:szCs w:val="22"/>
              </w:rPr>
            </w:pPr>
            <w:r>
              <w:rPr>
                <w:rStyle w:val="normaltextrun"/>
                <w:rFonts w:ascii="Arial" w:hAnsi="Arial" w:cs="Arial"/>
                <w:color w:val="000000"/>
                <w:sz w:val="22"/>
                <w:szCs w:val="22"/>
                <w:shd w:val="clear" w:color="auto" w:fill="FFFFFF"/>
              </w:rPr>
              <w:t>Sutarties Bendrosiose sąlygose nurodytos alternatyvios nuostatos (su prierašu „jei taikoma“ ir pan.) taikomos tik tokiu atveju, jeigu jos konkrečiai aprašomos Sutarties Specialiosiose sąlygose.</w:t>
            </w:r>
            <w:r>
              <w:rPr>
                <w:rStyle w:val="eop"/>
                <w:rFonts w:ascii="Arial" w:hAnsi="Arial" w:cs="Arial"/>
                <w:color w:val="000000"/>
                <w:sz w:val="22"/>
                <w:szCs w:val="22"/>
                <w:shd w:val="clear" w:color="auto" w:fill="FFFFFF"/>
              </w:rPr>
              <w:t> </w:t>
            </w:r>
          </w:p>
        </w:tc>
      </w:tr>
      <w:tr w:rsidR="00DA2ADD" w:rsidRPr="00A8336F" w14:paraId="2DB22E22" w14:textId="77777777" w:rsidTr="145F30A1">
        <w:trPr>
          <w:trHeight w:val="300"/>
        </w:trPr>
        <w:tc>
          <w:tcPr>
            <w:tcW w:w="9536" w:type="dxa"/>
            <w:gridSpan w:val="4"/>
          </w:tcPr>
          <w:p w14:paraId="53097AA0" w14:textId="77777777" w:rsidR="00DA2ADD" w:rsidRPr="00A8336F" w:rsidRDefault="005B3C59">
            <w:pPr>
              <w:jc w:val="center"/>
              <w:rPr>
                <w:rFonts w:ascii="Arial" w:hAnsi="Arial" w:cs="Arial"/>
                <w:b/>
                <w:kern w:val="2"/>
                <w:sz w:val="22"/>
                <w:szCs w:val="22"/>
              </w:rPr>
            </w:pPr>
            <w:r w:rsidRPr="00A8336F">
              <w:rPr>
                <w:rFonts w:ascii="Arial" w:hAnsi="Arial" w:cs="Arial"/>
                <w:b/>
                <w:kern w:val="2"/>
                <w:sz w:val="22"/>
                <w:szCs w:val="22"/>
              </w:rPr>
              <w:t>15. SUTARTIES PRIEDAI</w:t>
            </w:r>
          </w:p>
        </w:tc>
      </w:tr>
      <w:tr w:rsidR="00DA2ADD" w:rsidRPr="00A8336F" w14:paraId="2E641787" w14:textId="77777777" w:rsidTr="001D2700">
        <w:trPr>
          <w:trHeight w:val="300"/>
        </w:trPr>
        <w:tc>
          <w:tcPr>
            <w:tcW w:w="2547" w:type="dxa"/>
            <w:gridSpan w:val="2"/>
          </w:tcPr>
          <w:p w14:paraId="27A0984F" w14:textId="77777777" w:rsidR="00DA2ADD" w:rsidRPr="00A8336F" w:rsidRDefault="005B3C59">
            <w:pPr>
              <w:jc w:val="center"/>
              <w:rPr>
                <w:rFonts w:ascii="Arial" w:hAnsi="Arial" w:cs="Arial"/>
                <w:b/>
                <w:kern w:val="2"/>
                <w:sz w:val="22"/>
                <w:szCs w:val="22"/>
              </w:rPr>
            </w:pPr>
            <w:r w:rsidRPr="00A8336F">
              <w:rPr>
                <w:rFonts w:ascii="Arial" w:hAnsi="Arial" w:cs="Arial"/>
                <w:b/>
                <w:kern w:val="2"/>
                <w:sz w:val="22"/>
                <w:szCs w:val="22"/>
              </w:rPr>
              <w:t>15.1. Priedas Nr. 1</w:t>
            </w:r>
          </w:p>
        </w:tc>
        <w:tc>
          <w:tcPr>
            <w:tcW w:w="6989" w:type="dxa"/>
            <w:gridSpan w:val="2"/>
          </w:tcPr>
          <w:p w14:paraId="56FFCCE3" w14:textId="0D5C0A83" w:rsidR="00DA2ADD" w:rsidRPr="007B260B" w:rsidRDefault="007B260B" w:rsidP="5DDE163C">
            <w:pPr>
              <w:rPr>
                <w:rFonts w:ascii="Arial" w:hAnsi="Arial" w:cs="Arial"/>
                <w:kern w:val="2"/>
                <w:sz w:val="22"/>
                <w:szCs w:val="22"/>
              </w:rPr>
            </w:pPr>
            <w:r w:rsidRPr="5DDE163C">
              <w:rPr>
                <w:rFonts w:ascii="Arial" w:hAnsi="Arial" w:cs="Arial"/>
                <w:kern w:val="2"/>
                <w:sz w:val="22"/>
                <w:szCs w:val="22"/>
              </w:rPr>
              <w:t>Pasiūlym</w:t>
            </w:r>
            <w:r w:rsidR="00CB1BED" w:rsidRPr="5DDE163C">
              <w:rPr>
                <w:rFonts w:ascii="Arial" w:hAnsi="Arial" w:cs="Arial"/>
                <w:kern w:val="2"/>
                <w:sz w:val="22"/>
                <w:szCs w:val="22"/>
              </w:rPr>
              <w:t>as</w:t>
            </w:r>
          </w:p>
        </w:tc>
      </w:tr>
      <w:tr w:rsidR="00DA2ADD" w:rsidRPr="00A8336F" w14:paraId="563A3E34" w14:textId="77777777" w:rsidTr="001D2700">
        <w:trPr>
          <w:trHeight w:val="300"/>
        </w:trPr>
        <w:tc>
          <w:tcPr>
            <w:tcW w:w="2547" w:type="dxa"/>
            <w:gridSpan w:val="2"/>
          </w:tcPr>
          <w:p w14:paraId="50E76192" w14:textId="77777777" w:rsidR="00DA2ADD" w:rsidRPr="00A8336F" w:rsidRDefault="005B3C59">
            <w:pPr>
              <w:jc w:val="center"/>
              <w:rPr>
                <w:rFonts w:ascii="Arial" w:hAnsi="Arial" w:cs="Arial"/>
                <w:b/>
                <w:kern w:val="2"/>
                <w:sz w:val="22"/>
                <w:szCs w:val="22"/>
              </w:rPr>
            </w:pPr>
            <w:r w:rsidRPr="00A8336F">
              <w:rPr>
                <w:rFonts w:ascii="Arial" w:hAnsi="Arial" w:cs="Arial"/>
                <w:b/>
                <w:kern w:val="2"/>
                <w:sz w:val="22"/>
                <w:szCs w:val="22"/>
              </w:rPr>
              <w:t>15.2. Priedas Nr. 2</w:t>
            </w:r>
          </w:p>
        </w:tc>
        <w:tc>
          <w:tcPr>
            <w:tcW w:w="6989" w:type="dxa"/>
            <w:gridSpan w:val="2"/>
          </w:tcPr>
          <w:p w14:paraId="5796FB79" w14:textId="356C0880" w:rsidR="00DA2ADD" w:rsidRPr="007B260B" w:rsidRDefault="007B260B" w:rsidP="007B260B">
            <w:pPr>
              <w:rPr>
                <w:rFonts w:ascii="Arial" w:hAnsi="Arial" w:cs="Arial"/>
                <w:bCs/>
                <w:kern w:val="2"/>
                <w:sz w:val="22"/>
                <w:szCs w:val="22"/>
              </w:rPr>
            </w:pPr>
            <w:r w:rsidRPr="007B260B">
              <w:rPr>
                <w:rFonts w:ascii="Arial" w:hAnsi="Arial" w:cs="Arial"/>
                <w:bCs/>
                <w:kern w:val="2"/>
                <w:sz w:val="22"/>
                <w:szCs w:val="22"/>
              </w:rPr>
              <w:t>Techninė specifikacija</w:t>
            </w:r>
          </w:p>
        </w:tc>
      </w:tr>
      <w:tr w:rsidR="00DA2ADD" w:rsidRPr="00A8336F" w14:paraId="2318961A" w14:textId="77777777" w:rsidTr="001D2700">
        <w:trPr>
          <w:trHeight w:val="300"/>
        </w:trPr>
        <w:tc>
          <w:tcPr>
            <w:tcW w:w="2547" w:type="dxa"/>
            <w:gridSpan w:val="2"/>
          </w:tcPr>
          <w:p w14:paraId="1371244A" w14:textId="77777777" w:rsidR="00DA2ADD" w:rsidRPr="00A8336F" w:rsidRDefault="005B3C59">
            <w:pPr>
              <w:jc w:val="center"/>
              <w:rPr>
                <w:rFonts w:ascii="Arial" w:hAnsi="Arial" w:cs="Arial"/>
                <w:b/>
                <w:kern w:val="2"/>
                <w:sz w:val="22"/>
                <w:szCs w:val="22"/>
              </w:rPr>
            </w:pPr>
            <w:r w:rsidRPr="00A8336F">
              <w:rPr>
                <w:rFonts w:ascii="Arial" w:hAnsi="Arial" w:cs="Arial"/>
                <w:b/>
                <w:kern w:val="2"/>
                <w:sz w:val="22"/>
                <w:szCs w:val="22"/>
              </w:rPr>
              <w:t>15.3. Priedas Nr. 3</w:t>
            </w:r>
          </w:p>
        </w:tc>
        <w:tc>
          <w:tcPr>
            <w:tcW w:w="6989" w:type="dxa"/>
            <w:gridSpan w:val="2"/>
          </w:tcPr>
          <w:p w14:paraId="7689E4B9" w14:textId="7BA7EC6D" w:rsidR="00DA2ADD" w:rsidRPr="00A8336F" w:rsidRDefault="007B260B" w:rsidP="007B260B">
            <w:pPr>
              <w:tabs>
                <w:tab w:val="left" w:pos="225"/>
              </w:tabs>
              <w:rPr>
                <w:rFonts w:ascii="Arial" w:hAnsi="Arial" w:cs="Arial"/>
                <w:b/>
                <w:kern w:val="2"/>
                <w:sz w:val="22"/>
                <w:szCs w:val="22"/>
              </w:rPr>
            </w:pPr>
            <w:r w:rsidRPr="00A8336F">
              <w:rPr>
                <w:rFonts w:ascii="Arial" w:hAnsi="Arial" w:cs="Arial"/>
                <w:kern w:val="2"/>
                <w:sz w:val="22"/>
                <w:szCs w:val="22"/>
              </w:rPr>
              <w:t>Sutarties vykdymui pasitelkiami subtiekėjai ir (ar) specialistai</w:t>
            </w:r>
            <w:r>
              <w:rPr>
                <w:rStyle w:val="normaltextrun"/>
                <w:rFonts w:ascii="Arial" w:hAnsi="Arial" w:cs="Arial"/>
                <w:color w:val="000000"/>
                <w:sz w:val="22"/>
                <w:szCs w:val="22"/>
                <w:shd w:val="clear" w:color="auto" w:fill="FFFFFF"/>
              </w:rPr>
              <w:t xml:space="preserve"> (jei yra)</w:t>
            </w:r>
            <w:r>
              <w:rPr>
                <w:rStyle w:val="eop"/>
                <w:rFonts w:ascii="Arial" w:hAnsi="Arial" w:cs="Arial"/>
                <w:color w:val="000000"/>
                <w:sz w:val="22"/>
                <w:szCs w:val="22"/>
                <w:shd w:val="clear" w:color="auto" w:fill="FFFFFF"/>
              </w:rPr>
              <w:t> </w:t>
            </w:r>
          </w:p>
        </w:tc>
      </w:tr>
      <w:tr w:rsidR="00DA2ADD" w:rsidRPr="00A8336F" w14:paraId="1E097105" w14:textId="77777777" w:rsidTr="145F30A1">
        <w:tc>
          <w:tcPr>
            <w:tcW w:w="9536" w:type="dxa"/>
            <w:gridSpan w:val="4"/>
          </w:tcPr>
          <w:p w14:paraId="0C89D051" w14:textId="77777777" w:rsidR="00DA2ADD" w:rsidRPr="00A8336F" w:rsidRDefault="005B3C59">
            <w:pPr>
              <w:jc w:val="center"/>
              <w:rPr>
                <w:rFonts w:ascii="Arial" w:hAnsi="Arial" w:cs="Arial"/>
                <w:b/>
                <w:kern w:val="2"/>
                <w:sz w:val="22"/>
                <w:szCs w:val="22"/>
              </w:rPr>
            </w:pPr>
            <w:r w:rsidRPr="00A8336F">
              <w:rPr>
                <w:rFonts w:ascii="Arial" w:hAnsi="Arial" w:cs="Arial"/>
                <w:b/>
                <w:kern w:val="2"/>
                <w:sz w:val="22"/>
                <w:szCs w:val="22"/>
              </w:rPr>
              <w:t>16. ŠALIŲ ATSTOVŲ PARAŠAI</w:t>
            </w:r>
          </w:p>
        </w:tc>
      </w:tr>
      <w:tr w:rsidR="00DA2ADD" w:rsidRPr="00A8336F" w14:paraId="2664017D" w14:textId="77777777" w:rsidTr="145F30A1">
        <w:tc>
          <w:tcPr>
            <w:tcW w:w="5225" w:type="dxa"/>
            <w:gridSpan w:val="3"/>
          </w:tcPr>
          <w:p w14:paraId="6B418C21" w14:textId="77777777" w:rsidR="00DA2ADD" w:rsidRPr="00A8336F" w:rsidRDefault="005B3C59">
            <w:pPr>
              <w:jc w:val="center"/>
              <w:rPr>
                <w:rFonts w:ascii="Arial" w:hAnsi="Arial" w:cs="Arial"/>
                <w:b/>
                <w:kern w:val="2"/>
                <w:sz w:val="22"/>
                <w:szCs w:val="22"/>
              </w:rPr>
            </w:pPr>
            <w:r w:rsidRPr="00A8336F">
              <w:rPr>
                <w:rFonts w:ascii="Arial" w:hAnsi="Arial" w:cs="Arial"/>
                <w:b/>
                <w:kern w:val="2"/>
                <w:sz w:val="22"/>
                <w:szCs w:val="22"/>
              </w:rPr>
              <w:t>PIRKĖJAS</w:t>
            </w:r>
          </w:p>
        </w:tc>
        <w:tc>
          <w:tcPr>
            <w:tcW w:w="4311" w:type="dxa"/>
          </w:tcPr>
          <w:p w14:paraId="4CA9BA7C" w14:textId="77777777" w:rsidR="00DA2ADD" w:rsidRPr="00A8336F" w:rsidRDefault="005B3C59">
            <w:pPr>
              <w:jc w:val="center"/>
              <w:rPr>
                <w:rFonts w:ascii="Arial" w:hAnsi="Arial" w:cs="Arial"/>
                <w:b/>
                <w:kern w:val="2"/>
                <w:sz w:val="22"/>
                <w:szCs w:val="22"/>
              </w:rPr>
            </w:pPr>
            <w:r w:rsidRPr="00A8336F">
              <w:rPr>
                <w:rFonts w:ascii="Arial" w:hAnsi="Arial" w:cs="Arial"/>
                <w:b/>
                <w:kern w:val="2"/>
                <w:sz w:val="22"/>
                <w:szCs w:val="22"/>
              </w:rPr>
              <w:t>TIEKĖJAS</w:t>
            </w:r>
          </w:p>
        </w:tc>
      </w:tr>
      <w:tr w:rsidR="00DA2ADD" w:rsidRPr="00A8336F" w14:paraId="304E19A8" w14:textId="77777777" w:rsidTr="145F30A1">
        <w:tc>
          <w:tcPr>
            <w:tcW w:w="5225" w:type="dxa"/>
            <w:gridSpan w:val="3"/>
          </w:tcPr>
          <w:p w14:paraId="6599D51A" w14:textId="1F437E5E" w:rsidR="00DA2ADD" w:rsidRPr="00A8336F" w:rsidRDefault="007B260B">
            <w:pPr>
              <w:jc w:val="center"/>
              <w:rPr>
                <w:rFonts w:ascii="Arial" w:hAnsi="Arial" w:cs="Arial"/>
                <w:color w:val="4472C4"/>
                <w:kern w:val="2"/>
                <w:sz w:val="22"/>
                <w:szCs w:val="22"/>
              </w:rPr>
            </w:pPr>
            <w:r>
              <w:rPr>
                <w:rStyle w:val="normaltextrun"/>
                <w:rFonts w:ascii="Arial" w:hAnsi="Arial" w:cs="Arial"/>
                <w:color w:val="000000"/>
                <w:sz w:val="22"/>
                <w:szCs w:val="22"/>
                <w:shd w:val="clear" w:color="auto" w:fill="FFFFFF"/>
              </w:rPr>
              <w:t>Kancleris Raimundas Balčiūnaitis</w:t>
            </w:r>
            <w:r>
              <w:rPr>
                <w:rStyle w:val="eop"/>
                <w:rFonts w:ascii="Arial" w:hAnsi="Arial" w:cs="Arial"/>
                <w:color w:val="000000"/>
                <w:sz w:val="22"/>
                <w:szCs w:val="22"/>
                <w:shd w:val="clear" w:color="auto" w:fill="FFFFFF"/>
              </w:rPr>
              <w:t> </w:t>
            </w:r>
          </w:p>
        </w:tc>
        <w:tc>
          <w:tcPr>
            <w:tcW w:w="4311" w:type="dxa"/>
          </w:tcPr>
          <w:p w14:paraId="5991253A" w14:textId="77777777" w:rsidR="00DA2ADD" w:rsidRPr="00A8336F" w:rsidRDefault="005B3C59">
            <w:pPr>
              <w:jc w:val="center"/>
              <w:rPr>
                <w:rFonts w:ascii="Arial" w:hAnsi="Arial" w:cs="Arial"/>
                <w:b/>
                <w:kern w:val="2"/>
                <w:sz w:val="22"/>
                <w:szCs w:val="22"/>
              </w:rPr>
            </w:pPr>
            <w:r w:rsidRPr="00A8336F">
              <w:rPr>
                <w:rFonts w:ascii="Arial" w:hAnsi="Arial" w:cs="Arial"/>
                <w:color w:val="4472C4"/>
                <w:kern w:val="2"/>
                <w:sz w:val="22"/>
                <w:szCs w:val="22"/>
              </w:rPr>
              <w:t>(nurodomos atstovo pareigos, vardas, pavardė)</w:t>
            </w:r>
          </w:p>
        </w:tc>
      </w:tr>
      <w:tr w:rsidR="003170A2" w:rsidRPr="003170A2" w14:paraId="0DE1F47E" w14:textId="77777777" w:rsidTr="145F30A1">
        <w:tc>
          <w:tcPr>
            <w:tcW w:w="5225" w:type="dxa"/>
            <w:gridSpan w:val="3"/>
          </w:tcPr>
          <w:p w14:paraId="3F3B17F9" w14:textId="77777777" w:rsidR="00DA2ADD" w:rsidRPr="003170A2" w:rsidRDefault="00DA2ADD">
            <w:pPr>
              <w:jc w:val="center"/>
              <w:rPr>
                <w:rFonts w:ascii="Arial" w:hAnsi="Arial" w:cs="Arial"/>
                <w:b/>
                <w:kern w:val="2"/>
                <w:sz w:val="22"/>
                <w:szCs w:val="22"/>
              </w:rPr>
            </w:pPr>
          </w:p>
          <w:p w14:paraId="5EE48FA6" w14:textId="711A39BC" w:rsidR="00DA2ADD" w:rsidRPr="003170A2" w:rsidRDefault="007B260B">
            <w:pPr>
              <w:jc w:val="center"/>
              <w:rPr>
                <w:rFonts w:ascii="Arial" w:hAnsi="Arial" w:cs="Arial"/>
                <w:b/>
                <w:kern w:val="2"/>
                <w:sz w:val="22"/>
                <w:szCs w:val="22"/>
              </w:rPr>
            </w:pPr>
            <w:r w:rsidRPr="003170A2">
              <w:rPr>
                <w:rStyle w:val="normaltextrun"/>
                <w:rFonts w:ascii="Arial" w:hAnsi="Arial" w:cs="Arial"/>
                <w:i/>
                <w:iCs/>
                <w:sz w:val="22"/>
                <w:szCs w:val="22"/>
                <w:shd w:val="clear" w:color="auto" w:fill="FFFFFF"/>
              </w:rPr>
              <w:t>Pasirašoma el. parašu</w:t>
            </w:r>
            <w:r w:rsidRPr="003170A2">
              <w:rPr>
                <w:rStyle w:val="normaltextrun"/>
                <w:rFonts w:ascii="Arial" w:hAnsi="Arial" w:cs="Arial"/>
                <w:sz w:val="22"/>
                <w:szCs w:val="22"/>
                <w:shd w:val="clear" w:color="auto" w:fill="FFFFFF"/>
              </w:rPr>
              <w:t>   </w:t>
            </w:r>
            <w:r w:rsidRPr="003170A2">
              <w:rPr>
                <w:rStyle w:val="eop"/>
                <w:rFonts w:ascii="Arial" w:hAnsi="Arial" w:cs="Arial"/>
                <w:sz w:val="22"/>
                <w:szCs w:val="22"/>
                <w:shd w:val="clear" w:color="auto" w:fill="FFFFFF"/>
              </w:rPr>
              <w:t> </w:t>
            </w:r>
          </w:p>
          <w:p w14:paraId="0167B46A" w14:textId="77777777" w:rsidR="00DA2ADD" w:rsidRPr="003170A2" w:rsidRDefault="00DA2ADD">
            <w:pPr>
              <w:jc w:val="center"/>
              <w:rPr>
                <w:rFonts w:ascii="Arial" w:hAnsi="Arial" w:cs="Arial"/>
                <w:b/>
                <w:kern w:val="2"/>
                <w:sz w:val="22"/>
                <w:szCs w:val="22"/>
              </w:rPr>
            </w:pPr>
          </w:p>
        </w:tc>
        <w:tc>
          <w:tcPr>
            <w:tcW w:w="4311" w:type="dxa"/>
          </w:tcPr>
          <w:p w14:paraId="02810993" w14:textId="77777777" w:rsidR="00DA2ADD" w:rsidRPr="003170A2" w:rsidRDefault="00DA2ADD">
            <w:pPr>
              <w:jc w:val="center"/>
              <w:rPr>
                <w:rFonts w:ascii="Arial" w:hAnsi="Arial" w:cs="Arial"/>
                <w:b/>
                <w:kern w:val="2"/>
                <w:sz w:val="22"/>
                <w:szCs w:val="22"/>
              </w:rPr>
            </w:pPr>
          </w:p>
          <w:p w14:paraId="2B58EF52" w14:textId="535C854A" w:rsidR="00DA2ADD" w:rsidRPr="003170A2" w:rsidRDefault="007B260B">
            <w:pPr>
              <w:jc w:val="center"/>
              <w:rPr>
                <w:rFonts w:ascii="Arial" w:hAnsi="Arial" w:cs="Arial"/>
                <w:b/>
                <w:kern w:val="2"/>
                <w:sz w:val="22"/>
                <w:szCs w:val="22"/>
              </w:rPr>
            </w:pPr>
            <w:r w:rsidRPr="003170A2">
              <w:rPr>
                <w:rStyle w:val="normaltextrun"/>
                <w:rFonts w:ascii="Arial" w:hAnsi="Arial" w:cs="Arial"/>
                <w:i/>
                <w:iCs/>
                <w:sz w:val="22"/>
                <w:szCs w:val="22"/>
                <w:shd w:val="clear" w:color="auto" w:fill="FFFFFF"/>
              </w:rPr>
              <w:t>Pasirašoma el. parašu</w:t>
            </w:r>
            <w:r w:rsidRPr="003170A2">
              <w:rPr>
                <w:rStyle w:val="normaltextrun"/>
                <w:rFonts w:ascii="Arial" w:hAnsi="Arial" w:cs="Arial"/>
                <w:sz w:val="22"/>
                <w:szCs w:val="22"/>
                <w:shd w:val="clear" w:color="auto" w:fill="FFFFFF"/>
              </w:rPr>
              <w:t>   </w:t>
            </w:r>
            <w:r w:rsidRPr="003170A2">
              <w:rPr>
                <w:rStyle w:val="eop"/>
                <w:rFonts w:ascii="Arial" w:hAnsi="Arial" w:cs="Arial"/>
                <w:sz w:val="22"/>
                <w:szCs w:val="22"/>
                <w:shd w:val="clear" w:color="auto" w:fill="FFFFFF"/>
              </w:rPr>
              <w:t> </w:t>
            </w:r>
          </w:p>
        </w:tc>
      </w:tr>
    </w:tbl>
    <w:p w14:paraId="6C29CC1A" w14:textId="77777777" w:rsidR="00DA2ADD" w:rsidRPr="00A8336F" w:rsidRDefault="00DA2ADD">
      <w:pPr>
        <w:rPr>
          <w:rFonts w:ascii="Arial" w:hAnsi="Arial" w:cs="Arial"/>
          <w:sz w:val="22"/>
          <w:szCs w:val="22"/>
        </w:rPr>
      </w:pPr>
    </w:p>
    <w:p w14:paraId="1A87EA89" w14:textId="77777777" w:rsidR="00DA2ADD" w:rsidRPr="00A8336F" w:rsidRDefault="005B3C59">
      <w:pPr>
        <w:tabs>
          <w:tab w:val="left" w:pos="5400"/>
        </w:tabs>
        <w:jc w:val="center"/>
        <w:textAlignment w:val="center"/>
        <w:rPr>
          <w:rFonts w:ascii="Arial" w:hAnsi="Arial" w:cs="Arial"/>
          <w:sz w:val="22"/>
          <w:szCs w:val="22"/>
        </w:rPr>
      </w:pPr>
      <w:r w:rsidRPr="00A8336F">
        <w:rPr>
          <w:rFonts w:ascii="Arial" w:hAnsi="Arial" w:cs="Arial"/>
          <w:sz w:val="22"/>
          <w:szCs w:val="22"/>
        </w:rPr>
        <w:t>______________</w:t>
      </w:r>
    </w:p>
    <w:sectPr w:rsidR="00DA2ADD" w:rsidRPr="00A8336F">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7C3CA" w14:textId="77777777" w:rsidR="00C133D2" w:rsidRDefault="00C133D2">
      <w:pPr>
        <w:rPr>
          <w:sz w:val="20"/>
        </w:rPr>
      </w:pPr>
      <w:r>
        <w:rPr>
          <w:sz w:val="20"/>
        </w:rPr>
        <w:separator/>
      </w:r>
    </w:p>
  </w:endnote>
  <w:endnote w:type="continuationSeparator" w:id="0">
    <w:p w14:paraId="4D5412C1" w14:textId="77777777" w:rsidR="00C133D2" w:rsidRDefault="00C133D2">
      <w:pPr>
        <w:rPr>
          <w:sz w:val="20"/>
        </w:rPr>
      </w:pPr>
      <w:r>
        <w:rPr>
          <w:sz w:val="20"/>
        </w:rPr>
        <w:continuationSeparator/>
      </w:r>
    </w:p>
  </w:endnote>
  <w:endnote w:type="continuationNotice" w:id="1">
    <w:p w14:paraId="615E4707" w14:textId="77777777" w:rsidR="00C133D2" w:rsidRDefault="00C133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A6F27" w14:textId="77777777" w:rsidR="00DA2ADD" w:rsidRDefault="00DA2AD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BA7A0" w14:textId="77777777" w:rsidR="00C133D2" w:rsidRDefault="00C133D2">
      <w:pPr>
        <w:rPr>
          <w:sz w:val="20"/>
        </w:rPr>
      </w:pPr>
      <w:r>
        <w:rPr>
          <w:sz w:val="20"/>
        </w:rPr>
        <w:separator/>
      </w:r>
    </w:p>
  </w:footnote>
  <w:footnote w:type="continuationSeparator" w:id="0">
    <w:p w14:paraId="7B7539FA" w14:textId="77777777" w:rsidR="00C133D2" w:rsidRDefault="00C133D2">
      <w:pPr>
        <w:rPr>
          <w:sz w:val="20"/>
        </w:rPr>
      </w:pPr>
      <w:r>
        <w:rPr>
          <w:sz w:val="20"/>
        </w:rPr>
        <w:continuationSeparator/>
      </w:r>
    </w:p>
  </w:footnote>
  <w:footnote w:type="continuationNotice" w:id="1">
    <w:p w14:paraId="7A0F20A7" w14:textId="77777777" w:rsidR="00C133D2" w:rsidRDefault="00C133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0FE79" w14:textId="77777777" w:rsidR="00DA2ADD" w:rsidRDefault="005B3C5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6CCF55A6" w14:textId="77777777" w:rsidR="00DA2ADD" w:rsidRDefault="00DA2ADD">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18CD"/>
    <w:rsid w:val="000813BE"/>
    <w:rsid w:val="0008500C"/>
    <w:rsid w:val="000863A7"/>
    <w:rsid w:val="000B0BCA"/>
    <w:rsid w:val="000D21B7"/>
    <w:rsid w:val="00120DDE"/>
    <w:rsid w:val="001274F3"/>
    <w:rsid w:val="00143841"/>
    <w:rsid w:val="00145D6D"/>
    <w:rsid w:val="001645D1"/>
    <w:rsid w:val="001A7097"/>
    <w:rsid w:val="001B109E"/>
    <w:rsid w:val="001B556D"/>
    <w:rsid w:val="001B71CF"/>
    <w:rsid w:val="001C0730"/>
    <w:rsid w:val="001D2700"/>
    <w:rsid w:val="001F55FB"/>
    <w:rsid w:val="002025C2"/>
    <w:rsid w:val="00237B1C"/>
    <w:rsid w:val="002427BE"/>
    <w:rsid w:val="0026283B"/>
    <w:rsid w:val="002910D8"/>
    <w:rsid w:val="00291C9A"/>
    <w:rsid w:val="002B629B"/>
    <w:rsid w:val="002C6071"/>
    <w:rsid w:val="002D43F1"/>
    <w:rsid w:val="003170A2"/>
    <w:rsid w:val="0032032A"/>
    <w:rsid w:val="00322E95"/>
    <w:rsid w:val="00391F64"/>
    <w:rsid w:val="003B6E1C"/>
    <w:rsid w:val="003C4ECA"/>
    <w:rsid w:val="003E752B"/>
    <w:rsid w:val="00400076"/>
    <w:rsid w:val="00412E52"/>
    <w:rsid w:val="004625BF"/>
    <w:rsid w:val="00464302"/>
    <w:rsid w:val="004A2DA2"/>
    <w:rsid w:val="004E4AB4"/>
    <w:rsid w:val="004F0718"/>
    <w:rsid w:val="00503434"/>
    <w:rsid w:val="00503BCD"/>
    <w:rsid w:val="00510E98"/>
    <w:rsid w:val="005645D9"/>
    <w:rsid w:val="00566720"/>
    <w:rsid w:val="005B3C59"/>
    <w:rsid w:val="005B4698"/>
    <w:rsid w:val="005B5112"/>
    <w:rsid w:val="006145DF"/>
    <w:rsid w:val="0066772B"/>
    <w:rsid w:val="00673C2E"/>
    <w:rsid w:val="0067694D"/>
    <w:rsid w:val="00682B3F"/>
    <w:rsid w:val="006B538D"/>
    <w:rsid w:val="006E043E"/>
    <w:rsid w:val="006F4953"/>
    <w:rsid w:val="006F64A8"/>
    <w:rsid w:val="007072BA"/>
    <w:rsid w:val="0074333E"/>
    <w:rsid w:val="007700E9"/>
    <w:rsid w:val="0079447D"/>
    <w:rsid w:val="007A6CC3"/>
    <w:rsid w:val="007B260B"/>
    <w:rsid w:val="007D3B63"/>
    <w:rsid w:val="007E005E"/>
    <w:rsid w:val="007E04A0"/>
    <w:rsid w:val="00856254"/>
    <w:rsid w:val="00863E61"/>
    <w:rsid w:val="008A5AC0"/>
    <w:rsid w:val="008D5706"/>
    <w:rsid w:val="009773EB"/>
    <w:rsid w:val="0098090A"/>
    <w:rsid w:val="00983F3B"/>
    <w:rsid w:val="009871A0"/>
    <w:rsid w:val="009A500E"/>
    <w:rsid w:val="009D7F88"/>
    <w:rsid w:val="009E093F"/>
    <w:rsid w:val="009F1335"/>
    <w:rsid w:val="009F155A"/>
    <w:rsid w:val="00A01D15"/>
    <w:rsid w:val="00A05A39"/>
    <w:rsid w:val="00A155A5"/>
    <w:rsid w:val="00A16B91"/>
    <w:rsid w:val="00A6042E"/>
    <w:rsid w:val="00A8336F"/>
    <w:rsid w:val="00AA37E3"/>
    <w:rsid w:val="00AD20A9"/>
    <w:rsid w:val="00B10CC2"/>
    <w:rsid w:val="00B21FAD"/>
    <w:rsid w:val="00B43B57"/>
    <w:rsid w:val="00B459D8"/>
    <w:rsid w:val="00B71AFA"/>
    <w:rsid w:val="00BC23F3"/>
    <w:rsid w:val="00BC3A42"/>
    <w:rsid w:val="00BC4FCE"/>
    <w:rsid w:val="00BD6DE0"/>
    <w:rsid w:val="00BF6E23"/>
    <w:rsid w:val="00C04153"/>
    <w:rsid w:val="00C133D2"/>
    <w:rsid w:val="00C220BB"/>
    <w:rsid w:val="00C26886"/>
    <w:rsid w:val="00C50FE4"/>
    <w:rsid w:val="00C54227"/>
    <w:rsid w:val="00C62A2D"/>
    <w:rsid w:val="00C71C98"/>
    <w:rsid w:val="00CA790C"/>
    <w:rsid w:val="00CB1BED"/>
    <w:rsid w:val="00CC4F4E"/>
    <w:rsid w:val="00CD6DFB"/>
    <w:rsid w:val="00CE2F6A"/>
    <w:rsid w:val="00CE3CF6"/>
    <w:rsid w:val="00D07EE3"/>
    <w:rsid w:val="00D15B86"/>
    <w:rsid w:val="00D55ECA"/>
    <w:rsid w:val="00D67311"/>
    <w:rsid w:val="00D85238"/>
    <w:rsid w:val="00D94567"/>
    <w:rsid w:val="00DA2ADD"/>
    <w:rsid w:val="00DA4E0C"/>
    <w:rsid w:val="00DA63E6"/>
    <w:rsid w:val="00DE2786"/>
    <w:rsid w:val="00E03CC7"/>
    <w:rsid w:val="00E0583E"/>
    <w:rsid w:val="00E316C0"/>
    <w:rsid w:val="00E322E4"/>
    <w:rsid w:val="00E64418"/>
    <w:rsid w:val="00E6623D"/>
    <w:rsid w:val="00E826D0"/>
    <w:rsid w:val="00E8489B"/>
    <w:rsid w:val="00EA20C2"/>
    <w:rsid w:val="00EA790A"/>
    <w:rsid w:val="00EF3020"/>
    <w:rsid w:val="00F238F3"/>
    <w:rsid w:val="00F46DA8"/>
    <w:rsid w:val="00F866AD"/>
    <w:rsid w:val="00FA607E"/>
    <w:rsid w:val="00FA6E67"/>
    <w:rsid w:val="00FC2425"/>
    <w:rsid w:val="00FF7F0E"/>
    <w:rsid w:val="145F30A1"/>
    <w:rsid w:val="5A6F65C7"/>
    <w:rsid w:val="5DDE163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06DC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customStyle="1" w:styleId="Style6">
    <w:name w:val="Style6"/>
    <w:basedOn w:val="DefaultParagraphFont"/>
    <w:uiPriority w:val="1"/>
    <w:rsid w:val="00A8336F"/>
    <w:rPr>
      <w:rFonts w:ascii="Arial" w:hAnsi="Arial"/>
      <w:color w:val="auto"/>
      <w:sz w:val="22"/>
    </w:rPr>
  </w:style>
  <w:style w:type="character" w:customStyle="1" w:styleId="normaltextrun">
    <w:name w:val="normaltextrun"/>
    <w:basedOn w:val="DefaultParagraphFont"/>
    <w:rsid w:val="008D5706"/>
  </w:style>
  <w:style w:type="character" w:customStyle="1" w:styleId="eop">
    <w:name w:val="eop"/>
    <w:basedOn w:val="DefaultParagraphFont"/>
    <w:rsid w:val="008D5706"/>
  </w:style>
  <w:style w:type="paragraph" w:customStyle="1" w:styleId="paragraph">
    <w:name w:val="paragraph"/>
    <w:basedOn w:val="Normal"/>
    <w:rsid w:val="00A16B91"/>
    <w:pPr>
      <w:spacing w:before="100" w:beforeAutospacing="1" w:after="100" w:afterAutospacing="1"/>
    </w:pPr>
    <w:rPr>
      <w:szCs w:val="24"/>
      <w:lang w:eastAsia="lt-LT"/>
    </w:rPr>
  </w:style>
  <w:style w:type="paragraph" w:styleId="NormalWeb">
    <w:name w:val="Normal (Web)"/>
    <w:basedOn w:val="Normal"/>
    <w:uiPriority w:val="99"/>
    <w:unhideWhenUsed/>
    <w:rsid w:val="00145D6D"/>
    <w:pPr>
      <w:spacing w:before="100" w:beforeAutospacing="1" w:after="100" w:afterAutospacing="1"/>
    </w:pPr>
    <w:rPr>
      <w:szCs w:val="24"/>
      <w:lang w:eastAsia="lt-LT"/>
    </w:rPr>
  </w:style>
  <w:style w:type="character" w:styleId="CommentReference">
    <w:name w:val="annotation reference"/>
    <w:basedOn w:val="DefaultParagraphFont"/>
    <w:semiHidden/>
    <w:unhideWhenUsed/>
    <w:rsid w:val="005B4698"/>
    <w:rPr>
      <w:sz w:val="16"/>
      <w:szCs w:val="16"/>
    </w:rPr>
  </w:style>
  <w:style w:type="paragraph" w:styleId="CommentText">
    <w:name w:val="annotation text"/>
    <w:basedOn w:val="Normal"/>
    <w:link w:val="CommentTextChar"/>
    <w:unhideWhenUsed/>
    <w:rsid w:val="005B4698"/>
    <w:rPr>
      <w:sz w:val="20"/>
    </w:rPr>
  </w:style>
  <w:style w:type="character" w:customStyle="1" w:styleId="CommentTextChar">
    <w:name w:val="Comment Text Char"/>
    <w:basedOn w:val="DefaultParagraphFont"/>
    <w:link w:val="CommentText"/>
    <w:rsid w:val="005B4698"/>
    <w:rPr>
      <w:sz w:val="20"/>
    </w:rPr>
  </w:style>
  <w:style w:type="paragraph" w:styleId="CommentSubject">
    <w:name w:val="annotation subject"/>
    <w:basedOn w:val="CommentText"/>
    <w:next w:val="CommentText"/>
    <w:link w:val="CommentSubjectChar"/>
    <w:semiHidden/>
    <w:unhideWhenUsed/>
    <w:rsid w:val="005B4698"/>
    <w:rPr>
      <w:b/>
      <w:bCs/>
    </w:rPr>
  </w:style>
  <w:style w:type="character" w:customStyle="1" w:styleId="CommentSubjectChar">
    <w:name w:val="Comment Subject Char"/>
    <w:basedOn w:val="CommentTextChar"/>
    <w:link w:val="CommentSubject"/>
    <w:semiHidden/>
    <w:rsid w:val="005B4698"/>
    <w:rPr>
      <w:b/>
      <w:bCs/>
      <w:sz w:val="20"/>
    </w:rPr>
  </w:style>
  <w:style w:type="character" w:styleId="Hyperlink">
    <w:name w:val="Hyperlink"/>
    <w:basedOn w:val="DefaultParagraphFont"/>
    <w:uiPriority w:val="99"/>
    <w:semiHidden/>
    <w:unhideWhenUsed/>
    <w:rsid w:val="00DE2786"/>
    <w:rPr>
      <w:color w:val="0000FF"/>
      <w:u w:val="single"/>
    </w:rPr>
  </w:style>
  <w:style w:type="paragraph" w:styleId="Header">
    <w:name w:val="header"/>
    <w:basedOn w:val="Normal"/>
    <w:link w:val="HeaderChar"/>
    <w:semiHidden/>
    <w:unhideWhenUsed/>
    <w:rsid w:val="00CD6DFB"/>
    <w:pPr>
      <w:tabs>
        <w:tab w:val="center" w:pos="4819"/>
        <w:tab w:val="right" w:pos="9638"/>
      </w:tabs>
    </w:pPr>
  </w:style>
  <w:style w:type="character" w:customStyle="1" w:styleId="HeaderChar">
    <w:name w:val="Header Char"/>
    <w:basedOn w:val="DefaultParagraphFont"/>
    <w:link w:val="Header"/>
    <w:semiHidden/>
    <w:rsid w:val="00CD6DFB"/>
  </w:style>
  <w:style w:type="paragraph" w:styleId="Footer">
    <w:name w:val="footer"/>
    <w:basedOn w:val="Normal"/>
    <w:link w:val="FooterChar"/>
    <w:semiHidden/>
    <w:unhideWhenUsed/>
    <w:rsid w:val="00CD6DFB"/>
    <w:pPr>
      <w:tabs>
        <w:tab w:val="center" w:pos="4819"/>
        <w:tab w:val="right" w:pos="9638"/>
      </w:tabs>
    </w:pPr>
  </w:style>
  <w:style w:type="character" w:customStyle="1" w:styleId="FooterChar">
    <w:name w:val="Footer Char"/>
    <w:basedOn w:val="DefaultParagraphFont"/>
    <w:link w:val="Footer"/>
    <w:semiHidden/>
    <w:rsid w:val="00CD6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49262249">
      <w:bodyDiv w:val="1"/>
      <w:marLeft w:val="0"/>
      <w:marRight w:val="0"/>
      <w:marTop w:val="0"/>
      <w:marBottom w:val="0"/>
      <w:divBdr>
        <w:top w:val="none" w:sz="0" w:space="0" w:color="auto"/>
        <w:left w:val="none" w:sz="0" w:space="0" w:color="auto"/>
        <w:bottom w:val="none" w:sz="0" w:space="0" w:color="auto"/>
        <w:right w:val="none" w:sz="0" w:space="0" w:color="auto"/>
      </w:divBdr>
      <w:divsChild>
        <w:div w:id="1018652247">
          <w:marLeft w:val="0"/>
          <w:marRight w:val="0"/>
          <w:marTop w:val="0"/>
          <w:marBottom w:val="0"/>
          <w:divBdr>
            <w:top w:val="none" w:sz="0" w:space="0" w:color="auto"/>
            <w:left w:val="none" w:sz="0" w:space="0" w:color="auto"/>
            <w:bottom w:val="none" w:sz="0" w:space="0" w:color="auto"/>
            <w:right w:val="none" w:sz="0" w:space="0" w:color="auto"/>
          </w:divBdr>
        </w:div>
        <w:div w:id="1145008383">
          <w:marLeft w:val="0"/>
          <w:marRight w:val="0"/>
          <w:marTop w:val="0"/>
          <w:marBottom w:val="0"/>
          <w:divBdr>
            <w:top w:val="none" w:sz="0" w:space="0" w:color="auto"/>
            <w:left w:val="none" w:sz="0" w:space="0" w:color="auto"/>
            <w:bottom w:val="none" w:sz="0" w:space="0" w:color="auto"/>
            <w:right w:val="none" w:sz="0" w:space="0" w:color="auto"/>
          </w:divBdr>
        </w:div>
      </w:divsChild>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09828">
      <w:bodyDiv w:val="1"/>
      <w:marLeft w:val="0"/>
      <w:marRight w:val="0"/>
      <w:marTop w:val="0"/>
      <w:marBottom w:val="0"/>
      <w:divBdr>
        <w:top w:val="none" w:sz="0" w:space="0" w:color="auto"/>
        <w:left w:val="none" w:sz="0" w:space="0" w:color="auto"/>
        <w:bottom w:val="none" w:sz="0" w:space="0" w:color="auto"/>
        <w:right w:val="none" w:sz="0" w:space="0" w:color="auto"/>
      </w:divBdr>
      <w:divsChild>
        <w:div w:id="49311829">
          <w:marLeft w:val="0"/>
          <w:marRight w:val="0"/>
          <w:marTop w:val="0"/>
          <w:marBottom w:val="0"/>
          <w:divBdr>
            <w:top w:val="none" w:sz="0" w:space="0" w:color="auto"/>
            <w:left w:val="none" w:sz="0" w:space="0" w:color="auto"/>
            <w:bottom w:val="none" w:sz="0" w:space="0" w:color="auto"/>
            <w:right w:val="none" w:sz="0" w:space="0" w:color="auto"/>
          </w:divBdr>
        </w:div>
        <w:div w:id="582954576">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367591">
      <w:bodyDiv w:val="1"/>
      <w:marLeft w:val="0"/>
      <w:marRight w:val="0"/>
      <w:marTop w:val="0"/>
      <w:marBottom w:val="0"/>
      <w:divBdr>
        <w:top w:val="none" w:sz="0" w:space="0" w:color="auto"/>
        <w:left w:val="none" w:sz="0" w:space="0" w:color="auto"/>
        <w:bottom w:val="none" w:sz="0" w:space="0" w:color="auto"/>
        <w:right w:val="none" w:sz="0" w:space="0" w:color="auto"/>
      </w:divBdr>
      <w:divsChild>
        <w:div w:id="2099128836">
          <w:marLeft w:val="0"/>
          <w:marRight w:val="0"/>
          <w:marTop w:val="0"/>
          <w:marBottom w:val="0"/>
          <w:divBdr>
            <w:top w:val="none" w:sz="0" w:space="0" w:color="auto"/>
            <w:left w:val="none" w:sz="0" w:space="0" w:color="auto"/>
            <w:bottom w:val="none" w:sz="0" w:space="0" w:color="auto"/>
            <w:right w:val="none" w:sz="0" w:space="0" w:color="auto"/>
          </w:divBdr>
        </w:div>
        <w:div w:id="1609897524">
          <w:marLeft w:val="0"/>
          <w:marRight w:val="0"/>
          <w:marTop w:val="0"/>
          <w:marBottom w:val="0"/>
          <w:divBdr>
            <w:top w:val="none" w:sz="0" w:space="0" w:color="auto"/>
            <w:left w:val="none" w:sz="0" w:space="0" w:color="auto"/>
            <w:bottom w:val="none" w:sz="0" w:space="0" w:color="auto"/>
            <w:right w:val="none" w:sz="0" w:space="0" w:color="auto"/>
          </w:divBdr>
        </w:div>
        <w:div w:id="1275600943">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18755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https_x003a__x002f__x002f_avilys_x002e_vu_x002e_lt_x002f_dhs_x002f_actDHSDocumentShow_x003f_docOid_x003d_470eb460bf7c11eebf1fed8d3e630f93 xmlns="10d82443-09d3-40b0-8c83-26301ffc3ad6">
      <Url xmlns:xsi="http://www.w3.org/2001/XMLSchema-instance" xsi:nil="true"/>
      <Description xmlns:xsi="http://www.w3.org/2001/XMLSchema-instance" xsi:nil="true"/>
    </https_x003a__x002f__x002f_avilys_x002e_vu_x002e_lt_x002f_dhs_x002f_actDHSDocumentShow_x003f_docOid_x003d_470eb460bf7c11eebf1fed8d3e630f93>
    <Nuoroda xmlns="10d82443-09d3-40b0-8c83-26301ffc3ad6">
      <Url xmlns:xsi="http://www.w3.org/2001/XMLSchema-instance" xsi:nil="true"/>
      <Description xmlns:xsi="http://www.w3.org/2001/XMLSchema-instance" xsi:nil="true"/>
    </Nuoroda>
    <lcf76f155ced4ddcb4097134ff3c332f xmlns="10d82443-09d3-40b0-8c83-26301ffc3ad6">
      <Terms xmlns="http://schemas.microsoft.com/office/infopath/2007/PartnerControls"/>
    </lcf76f155ced4ddcb4097134ff3c332f>
    <TaxCatchAll xmlns="ee1859fd-5c03-4aad-a8ae-84688b43cbdc" xmlns:xsi="http://www.w3.org/2001/XMLSchema-instance" xsi:nil="true"/>
    <VI xmlns="10d82443-09d3-40b0-8c83-26301ffc3ad6" xmlns:xsi="http://www.w3.org/2001/XMLSchema-instance" xsi:nil="true"/>
    <Inici xmlns="10d82443-09d3-40b0-8c83-26301ffc3ad6">
      <Url xmlns:xsi="http://www.w3.org/2001/XMLSchema-instance" xsi:nil="true"/>
      <Description xmlns:xsi="http://www.w3.org/2001/XMLSchema-instance" xsi:nil="true"/>
    </Inici>
    <Eil_x002e_Nr_x002e_ xmlns="10d82443-09d3-40b0-8c83-26301ffc3ad6" xmlns:xsi="http://www.w3.org/2001/XMLSchema-instance" xsi:nil="true"/>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10d82443-09d3-40b0-8c83-26301ffc3ad6"/>
    <ds:schemaRef ds:uri="http://schemas.microsoft.com/office/infopath/2007/PartnerControls"/>
    <ds:schemaRef ds:uri="ee1859fd-5c03-4aad-a8ae-84688b43cbdc"/>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C34019DC-EED8-411A-ADBE-B04017E75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11642</Words>
  <Characters>6637</Characters>
  <Application>Microsoft Office Word</Application>
  <DocSecurity>0</DocSecurity>
  <Lines>55</Lines>
  <Paragraphs>36</Paragraphs>
  <ScaleCrop>false</ScaleCrop>
  <Company/>
  <LinksUpToDate>false</LinksUpToDate>
  <CharactersWithSpaces>18243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Sinilga Šilkinė</cp:lastModifiedBy>
  <cp:revision>4</cp:revision>
  <cp:lastPrinted>2017-06-29T23:42:00Z</cp:lastPrinted>
  <dcterms:created xsi:type="dcterms:W3CDTF">2026-05-22T06:14:00Z</dcterms:created>
  <dcterms:modified xsi:type="dcterms:W3CDTF">2026-05-22T06:25:00Z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3ec43be2-2c0f-4ff5-8303-8a5e93f3d3af</vt:lpwstr>
  </property>
  <property fmtid="{D5CDD505-2E9C-101B-9397-08002B2CF9AE}" pid="5" name="docLang">
    <vt:lpwstr>lt</vt:lpwstr>
  </property>
</Properties>
</file>