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714E52EF" w:rsidR="00141781" w:rsidRPr="005042A4" w:rsidRDefault="00AC6CB5" w:rsidP="00912D00">
          <w:pPr>
            <w:spacing w:after="0" w:line="240" w:lineRule="auto"/>
            <w:jc w:val="center"/>
            <w:rPr>
              <w:rFonts w:ascii="Arial" w:hAnsi="Arial" w:cs="Arial"/>
              <w:b/>
              <w:color w:val="000000" w:themeColor="text1"/>
            </w:rPr>
          </w:pPr>
          <w:r>
            <w:rPr>
              <w:rFonts w:ascii="Arial" w:hAnsi="Arial" w:cs="Arial"/>
              <w:b/>
              <w:color w:val="000000" w:themeColor="text1"/>
            </w:rPr>
            <w:t>„</w:t>
          </w:r>
          <w:r w:rsidR="00CD0BFB">
            <w:rPr>
              <w:rFonts w:ascii="Arial" w:hAnsi="Arial" w:cs="Arial"/>
              <w:b/>
              <w:color w:val="000000" w:themeColor="text1"/>
            </w:rPr>
            <w:t>P-2026/14820, DANTŲ HIGIENOS MOKYMŲ – EDUKACIJŲ VEDIMO PASLAUGOS</w:t>
          </w:r>
          <w:r>
            <w:rPr>
              <w:rFonts w:ascii="Arial" w:hAnsi="Arial" w:cs="Arial"/>
              <w:b/>
              <w:color w:val="000000" w:themeColor="text1"/>
            </w:rPr>
            <w:t>“</w:t>
          </w:r>
          <w:r w:rsidR="00141781" w:rsidRPr="005042A4">
            <w:rPr>
              <w:rFonts w:ascii="Arial" w:hAnsi="Arial" w:cs="Arial"/>
              <w:b/>
              <w:color w:val="000000" w:themeColor="text1"/>
            </w:rPr>
            <w:t xml:space="preserve"> </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000000"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6C16315C" w14:textId="4C55F448" w:rsidR="0014146E" w:rsidRPr="004D3B96" w:rsidRDefault="0014146E" w:rsidP="0014146E">
      <w:pPr>
        <w:pStyle w:val="Sraopastraipa"/>
        <w:numPr>
          <w:ilvl w:val="1"/>
          <w:numId w:val="1"/>
        </w:numPr>
        <w:tabs>
          <w:tab w:val="left" w:pos="993"/>
        </w:tabs>
        <w:spacing w:after="0" w:line="20" w:lineRule="atLeast"/>
        <w:ind w:left="0" w:firstLine="567"/>
        <w:jc w:val="both"/>
        <w:rPr>
          <w:rFonts w:ascii="Arial" w:hAnsi="Arial" w:cs="Arial"/>
          <w:sz w:val="22"/>
          <w:szCs w:val="22"/>
        </w:rPr>
      </w:pPr>
      <w:r w:rsidRPr="00A00919">
        <w:rPr>
          <w:rFonts w:ascii="Arial" w:hAnsi="Arial" w:cs="Arial"/>
          <w:sz w:val="22"/>
          <w:szCs w:val="22"/>
        </w:rPr>
        <w:t xml:space="preserve">Centrinės perkančiosios organizacijos funkcijas vykdanti Klaipėdos rajono savivaldybės administracija (kodas 188773688), Klaipėdos g. 2, LT-96130 Gargždai, tel. (0-46) 211116, (toliau – Perkančioji organizacija) atlieka Klaipėdos rajono savivaldybės </w:t>
      </w:r>
      <w:r w:rsidR="00A235AD">
        <w:rPr>
          <w:rFonts w:ascii="Arial" w:hAnsi="Arial" w:cs="Arial"/>
          <w:sz w:val="22"/>
          <w:szCs w:val="22"/>
        </w:rPr>
        <w:t>visuomenės sveikatos biuro</w:t>
      </w:r>
      <w:r w:rsidRPr="00A00919">
        <w:rPr>
          <w:rFonts w:ascii="Arial" w:hAnsi="Arial" w:cs="Arial"/>
          <w:sz w:val="22"/>
          <w:szCs w:val="22"/>
        </w:rPr>
        <w:t xml:space="preserve"> pavedimu viešojo pirkimo „P-2026/1</w:t>
      </w:r>
      <w:r w:rsidR="00FF53AC">
        <w:rPr>
          <w:rFonts w:ascii="Arial" w:hAnsi="Arial" w:cs="Arial"/>
          <w:sz w:val="22"/>
          <w:szCs w:val="22"/>
        </w:rPr>
        <w:t>4820</w:t>
      </w:r>
      <w:r w:rsidRPr="00A00919">
        <w:rPr>
          <w:rFonts w:ascii="Arial" w:hAnsi="Arial" w:cs="Arial"/>
          <w:sz w:val="22"/>
          <w:szCs w:val="22"/>
        </w:rPr>
        <w:t xml:space="preserve">, </w:t>
      </w:r>
      <w:r w:rsidR="00FF53AC">
        <w:rPr>
          <w:rFonts w:ascii="Arial" w:hAnsi="Arial" w:cs="Arial"/>
          <w:sz w:val="22"/>
          <w:szCs w:val="22"/>
        </w:rPr>
        <w:t xml:space="preserve">Dantų higienos mokymų </w:t>
      </w:r>
      <w:r w:rsidR="0084467C">
        <w:rPr>
          <w:rFonts w:ascii="Arial" w:hAnsi="Arial" w:cs="Arial"/>
          <w:sz w:val="22"/>
          <w:szCs w:val="22"/>
        </w:rPr>
        <w:t>–</w:t>
      </w:r>
      <w:r w:rsidR="00FF53AC">
        <w:rPr>
          <w:rFonts w:ascii="Arial" w:hAnsi="Arial" w:cs="Arial"/>
          <w:sz w:val="22"/>
          <w:szCs w:val="22"/>
        </w:rPr>
        <w:t xml:space="preserve"> edukacijų</w:t>
      </w:r>
      <w:r w:rsidR="0084467C">
        <w:rPr>
          <w:rFonts w:ascii="Arial" w:hAnsi="Arial" w:cs="Arial"/>
          <w:sz w:val="22"/>
          <w:szCs w:val="22"/>
        </w:rPr>
        <w:t xml:space="preserve"> vedimo paslaugos</w:t>
      </w:r>
      <w:r w:rsidRPr="00A00919">
        <w:rPr>
          <w:rFonts w:ascii="Arial" w:hAnsi="Arial" w:cs="Arial"/>
          <w:sz w:val="22"/>
          <w:szCs w:val="22"/>
        </w:rPr>
        <w:t xml:space="preserve">,“ (toliau – pirkimas) </w:t>
      </w:r>
      <w:r w:rsidRPr="004D3B96">
        <w:rPr>
          <w:rFonts w:ascii="Arial" w:hAnsi="Arial" w:cs="Arial"/>
          <w:sz w:val="22"/>
          <w:szCs w:val="22"/>
        </w:rPr>
        <w:t>procedūras</w:t>
      </w:r>
      <w:r w:rsidRPr="004D3B96">
        <w:rPr>
          <w:rFonts w:ascii="Arial" w:eastAsia="Calibri" w:hAnsi="Arial" w:cs="Arial"/>
          <w:sz w:val="22"/>
          <w:szCs w:val="22"/>
        </w:rPr>
        <w:t>.</w:t>
      </w:r>
    </w:p>
    <w:p w14:paraId="6446701F" w14:textId="5F465DF1" w:rsidR="00E32C8E" w:rsidRPr="004D3B96" w:rsidRDefault="0014146E" w:rsidP="004D3B9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4D3B96">
        <w:rPr>
          <w:rFonts w:ascii="Arial" w:eastAsia="Calibri" w:hAnsi="Arial" w:cs="Arial"/>
          <w:sz w:val="22"/>
          <w:szCs w:val="22"/>
        </w:rPr>
        <w:t xml:space="preserve"> </w:t>
      </w:r>
      <w:r w:rsidRPr="004D3B96">
        <w:rPr>
          <w:rFonts w:ascii="Arial" w:hAnsi="Arial" w:cs="Arial"/>
          <w:sz w:val="22"/>
          <w:szCs w:val="22"/>
        </w:rPr>
        <w:t xml:space="preserve">Sutartį pasirašys </w:t>
      </w:r>
      <w:r w:rsidR="0084467C" w:rsidRPr="004D3B96">
        <w:rPr>
          <w:rFonts w:ascii="Arial" w:hAnsi="Arial" w:cs="Arial"/>
          <w:sz w:val="22"/>
          <w:szCs w:val="22"/>
        </w:rPr>
        <w:t>Klaipėdos rajono savivaldybės visuomenės sveikatos biuras</w:t>
      </w:r>
      <w:r w:rsidRPr="004D3B96">
        <w:rPr>
          <w:rFonts w:ascii="Arial" w:hAnsi="Arial" w:cs="Arial"/>
          <w:sz w:val="22"/>
          <w:szCs w:val="22"/>
        </w:rPr>
        <w:t>. Kai pirkimą atlieka įgaliotoji ar centrinė perkančioji organizacija, ji atlieka pirkimo dokumentuose nurodytus perkančiajai organizacijai priskirtinus veiksmus, išskyrus pirkimo sutarties sudarymą</w:t>
      </w:r>
      <w:r w:rsidRPr="004D3B96">
        <w:rPr>
          <w:rFonts w:ascii="Arial" w:eastAsia="Calibri" w:hAnsi="Arial" w:cs="Arial"/>
          <w:sz w:val="22"/>
          <w:szCs w:val="22"/>
        </w:rPr>
        <w:t>.</w:t>
      </w:r>
    </w:p>
    <w:p w14:paraId="2239DD1B" w14:textId="2A4B7CDC" w:rsidR="002F5F8E" w:rsidRPr="004D3B96" w:rsidRDefault="002F5F8E" w:rsidP="004D3B96">
      <w:pPr>
        <w:pStyle w:val="Sraopastraipa"/>
        <w:spacing w:after="0" w:line="240" w:lineRule="auto"/>
        <w:ind w:left="0" w:firstLine="567"/>
        <w:jc w:val="both"/>
        <w:rPr>
          <w:rFonts w:ascii="Arial" w:eastAsia="Calibri" w:hAnsi="Arial" w:cs="Arial"/>
          <w:color w:val="000000" w:themeColor="text1"/>
          <w:sz w:val="22"/>
          <w:szCs w:val="22"/>
          <w:u w:val="single"/>
        </w:rPr>
      </w:pPr>
      <w:r w:rsidRPr="004D3B96">
        <w:rPr>
          <w:rFonts w:ascii="Arial" w:hAnsi="Arial" w:cs="Arial"/>
          <w:color w:val="000000" w:themeColor="text1"/>
          <w:sz w:val="22"/>
          <w:szCs w:val="22"/>
        </w:rPr>
        <w:t xml:space="preserve">1.3. </w:t>
      </w:r>
      <w:r w:rsidR="00701AFB" w:rsidRPr="004D3B96">
        <w:rPr>
          <w:rFonts w:ascii="Arial" w:hAnsi="Arial" w:cs="Arial"/>
          <w:color w:val="000000" w:themeColor="text1"/>
          <w:sz w:val="22"/>
          <w:szCs w:val="22"/>
        </w:rPr>
        <w:t xml:space="preserve">Pirkimas neatliekamas naudojantis nacionalinės centrinės perkančiosios organizacijos centralizuotų pirkimų katalogu (toliau – CPO LT), nes tokių </w:t>
      </w:r>
      <w:r w:rsidR="00637FE1" w:rsidRPr="004D3B96">
        <w:rPr>
          <w:rFonts w:ascii="Arial" w:hAnsi="Arial" w:cs="Arial"/>
          <w:color w:val="000000" w:themeColor="text1"/>
          <w:sz w:val="22"/>
          <w:szCs w:val="22"/>
        </w:rPr>
        <w:t>prekių</w:t>
      </w:r>
      <w:r w:rsidR="00701AFB" w:rsidRPr="004D3B96">
        <w:rPr>
          <w:rFonts w:ascii="Arial" w:hAnsi="Arial" w:cs="Arial"/>
          <w:color w:val="000000" w:themeColor="text1"/>
          <w:sz w:val="22"/>
          <w:szCs w:val="22"/>
        </w:rPr>
        <w:t xml:space="preserve"> CPO LT elektroniniame kataloge nėra.</w:t>
      </w:r>
    </w:p>
    <w:p w14:paraId="5376163F" w14:textId="77777777" w:rsidR="004F15F8" w:rsidRPr="004D3B96" w:rsidRDefault="002F5F8E" w:rsidP="004D3B96">
      <w:pPr>
        <w:tabs>
          <w:tab w:val="left" w:pos="1134"/>
        </w:tabs>
        <w:spacing w:after="0" w:line="240" w:lineRule="auto"/>
        <w:ind w:firstLine="567"/>
        <w:jc w:val="both"/>
        <w:rPr>
          <w:rFonts w:ascii="Arial" w:hAnsi="Arial" w:cs="Arial"/>
          <w:color w:val="000000" w:themeColor="text1"/>
          <w:sz w:val="22"/>
          <w:szCs w:val="22"/>
        </w:rPr>
      </w:pPr>
      <w:r w:rsidRPr="004D3B96">
        <w:rPr>
          <w:rFonts w:ascii="Arial" w:hAnsi="Arial" w:cs="Arial"/>
          <w:color w:val="000000" w:themeColor="text1"/>
          <w:sz w:val="22"/>
          <w:szCs w:val="22"/>
        </w:rPr>
        <w:t xml:space="preserve">1.4. </w:t>
      </w:r>
      <w:r w:rsidR="00AA23FB" w:rsidRPr="004D3B96">
        <w:rPr>
          <w:rFonts w:ascii="Arial" w:hAnsi="Arial" w:cs="Arial"/>
          <w:color w:val="000000" w:themeColor="text1"/>
          <w:sz w:val="22"/>
          <w:szCs w:val="22"/>
        </w:rPr>
        <w:t xml:space="preserve"> </w:t>
      </w:r>
      <w:r w:rsidR="00AA23FB" w:rsidRPr="004D3B96">
        <w:rPr>
          <w:rFonts w:ascii="Arial" w:eastAsia="Times New Roman" w:hAnsi="Arial" w:cs="Arial"/>
          <w:color w:val="000000" w:themeColor="text1"/>
          <w:sz w:val="22"/>
          <w:szCs w:val="22"/>
        </w:rPr>
        <w:t>Perkančioji organizacija nerezervuoja teisės dalyvauti pirkime.</w:t>
      </w:r>
      <w:r w:rsidR="006E77D3" w:rsidRPr="004D3B96">
        <w:rPr>
          <w:rFonts w:ascii="Arial" w:eastAsia="Times New Roman" w:hAnsi="Arial" w:cs="Arial"/>
          <w:color w:val="000000" w:themeColor="text1"/>
          <w:sz w:val="22"/>
          <w:szCs w:val="22"/>
        </w:rPr>
        <w:t xml:space="preserve"> </w:t>
      </w:r>
      <w:r w:rsidR="00E32C8E" w:rsidRPr="004D3B96">
        <w:rPr>
          <w:rFonts w:ascii="Arial" w:hAnsi="Arial" w:cs="Arial"/>
          <w:color w:val="000000" w:themeColor="text1"/>
          <w:sz w:val="22"/>
          <w:szCs w:val="22"/>
        </w:rPr>
        <w:t xml:space="preserve">Stebėtojai dalyvauti </w:t>
      </w:r>
      <w:r w:rsidR="008A3C98" w:rsidRPr="004D3B96">
        <w:rPr>
          <w:rFonts w:ascii="Arial" w:hAnsi="Arial" w:cs="Arial"/>
          <w:color w:val="000000" w:themeColor="text1"/>
          <w:sz w:val="22"/>
          <w:szCs w:val="22"/>
        </w:rPr>
        <w:t>K</w:t>
      </w:r>
      <w:r w:rsidR="00E32C8E" w:rsidRPr="004D3B96">
        <w:rPr>
          <w:rFonts w:ascii="Arial" w:hAnsi="Arial" w:cs="Arial"/>
          <w:color w:val="000000" w:themeColor="text1"/>
          <w:sz w:val="22"/>
          <w:szCs w:val="22"/>
        </w:rPr>
        <w:t>omisijos posėdžiuose nėra kviečiami.</w:t>
      </w:r>
    </w:p>
    <w:p w14:paraId="55C00787" w14:textId="53CDB015" w:rsidR="00AB67DD" w:rsidRPr="004D3B96" w:rsidRDefault="004D3B96" w:rsidP="004D3B96">
      <w:pPr>
        <w:tabs>
          <w:tab w:val="left" w:pos="567"/>
        </w:tabs>
        <w:spacing w:after="0" w:line="240" w:lineRule="auto"/>
        <w:jc w:val="both"/>
        <w:rPr>
          <w:rFonts w:ascii="Arial" w:hAnsi="Arial" w:cs="Arial"/>
          <w:b/>
          <w:bCs/>
          <w:sz w:val="22"/>
          <w:szCs w:val="22"/>
        </w:rPr>
      </w:pPr>
      <w:r w:rsidRPr="004D3B96">
        <w:rPr>
          <w:rFonts w:ascii="Arial" w:hAnsi="Arial" w:cs="Arial"/>
          <w:color w:val="000000" w:themeColor="text1"/>
          <w:sz w:val="22"/>
          <w:szCs w:val="22"/>
        </w:rPr>
        <w:tab/>
      </w:r>
      <w:r w:rsidR="006E56DA" w:rsidRPr="004D3B96">
        <w:rPr>
          <w:rFonts w:ascii="Arial" w:hAnsi="Arial" w:cs="Arial"/>
          <w:color w:val="000000" w:themeColor="text1"/>
          <w:sz w:val="22"/>
          <w:szCs w:val="22"/>
        </w:rPr>
        <w:t xml:space="preserve">1.5. </w:t>
      </w:r>
      <w:r w:rsidR="00AB67DD" w:rsidRPr="004D3B96">
        <w:rPr>
          <w:rFonts w:ascii="Arial" w:hAnsi="Arial" w:cs="Arial"/>
          <w:sz w:val="22"/>
          <w:szCs w:val="22"/>
        </w:rPr>
        <w:t>Pirkimas vykdomas vadovaujantis </w:t>
      </w:r>
      <w:hyperlink r:id="rId11" w:history="1">
        <w:r w:rsidR="00AB67DD" w:rsidRPr="004D3B96">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B67DD" w:rsidRPr="004D3B96">
        <w:rPr>
          <w:rFonts w:ascii="Arial" w:hAnsi="Arial" w:cs="Arial"/>
          <w:sz w:val="22"/>
          <w:szCs w:val="22"/>
        </w:rPr>
        <w:t xml:space="preserve">“ (toliau – Tvarkos aprašas) nuostatomis. </w:t>
      </w:r>
      <w:r w:rsidR="00AB67DD" w:rsidRPr="004D3B96">
        <w:rPr>
          <w:rFonts w:ascii="Arial" w:hAnsi="Arial" w:cs="Arial"/>
          <w:b/>
          <w:bCs/>
          <w:sz w:val="22"/>
          <w:szCs w:val="22"/>
        </w:rPr>
        <w:t>Pirkimas laikomas žaliuoju</w:t>
      </w:r>
      <w:r w:rsidR="00AB67DD" w:rsidRPr="004D3B96">
        <w:rPr>
          <w:rFonts w:ascii="Arial" w:hAnsi="Arial" w:cs="Arial"/>
          <w:sz w:val="22"/>
          <w:szCs w:val="22"/>
        </w:rPr>
        <w:t>, nes perkama paslauga tenkina Tvarkos aprašo 4.4.3. p.: (,,perkama tik nematerialaus pobūdžio (intelektinė) ar kitokia paslauga, nesusijusi su materialaus objekto sukūrimu, kurios teikimo metu nėra numatomas reikšmingas neigiamas poveikis aplinkai, nesukuriamas taršos šaltinis ir negeneruojamos atliekos &lt;...&gt;.“) ir Tvarkos aprašo 4.4.4. p. (,,pirkdamas paslaugas pirkimo vykdytojas savarankiškai nustato aplinkos apsaugos kriterijus &lt;...&gt;“), kurie numatyti Paslaugų pirkimo sutarties specialiųjų sąlygų 13.1 p. ir techninėje specifikacijoje.</w:t>
      </w:r>
    </w:p>
    <w:p w14:paraId="5B6DE740" w14:textId="77777777" w:rsid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1.6.</w:t>
      </w:r>
      <w:r w:rsidR="007466F8" w:rsidRPr="004F15F8">
        <w:rPr>
          <w:rFonts w:ascii="Arial" w:hAnsi="Arial" w:cs="Arial"/>
          <w:color w:val="000000" w:themeColor="text1"/>
        </w:rPr>
        <w:t>Pirkime neleidžia</w:t>
      </w:r>
      <w:r w:rsidR="00216820" w:rsidRPr="004F15F8">
        <w:rPr>
          <w:rFonts w:ascii="Arial" w:hAnsi="Arial" w:cs="Arial"/>
          <w:color w:val="000000" w:themeColor="text1"/>
        </w:rPr>
        <w:t>ma</w:t>
      </w:r>
      <w:r w:rsidR="007466F8" w:rsidRPr="004F15F8">
        <w:rPr>
          <w:rFonts w:ascii="Arial" w:hAnsi="Arial" w:cs="Arial"/>
          <w:color w:val="000000" w:themeColor="text1"/>
        </w:rPr>
        <w:t xml:space="preserve"> pateikti alternatyvių </w:t>
      </w:r>
      <w:r w:rsidR="00D27E76" w:rsidRPr="004F15F8">
        <w:rPr>
          <w:rFonts w:ascii="Arial" w:hAnsi="Arial" w:cs="Arial"/>
          <w:color w:val="000000" w:themeColor="text1"/>
        </w:rPr>
        <w:t>p</w:t>
      </w:r>
      <w:r w:rsidR="007466F8" w:rsidRPr="004F15F8">
        <w:rPr>
          <w:rFonts w:ascii="Arial" w:hAnsi="Arial" w:cs="Arial"/>
          <w:color w:val="000000" w:themeColor="text1"/>
        </w:rPr>
        <w:t xml:space="preserve">asiūlymų. </w:t>
      </w:r>
    </w:p>
    <w:p w14:paraId="4E0B7452" w14:textId="77777777" w:rsid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1.7. </w:t>
      </w:r>
      <w:r w:rsidR="00E32C8E" w:rsidRPr="006A5AFF">
        <w:rPr>
          <w:rFonts w:ascii="Arial" w:eastAsia="Arial" w:hAnsi="Arial" w:cs="Arial"/>
          <w:color w:val="000000" w:themeColor="text1"/>
        </w:rPr>
        <w:t xml:space="preserve">Bendrosios </w:t>
      </w:r>
      <w:r w:rsidR="007E5F55" w:rsidRPr="006A5AFF">
        <w:rPr>
          <w:rFonts w:ascii="Arial" w:eastAsia="Arial" w:hAnsi="Arial" w:cs="Arial"/>
          <w:color w:val="000000" w:themeColor="text1"/>
        </w:rPr>
        <w:t xml:space="preserve">pirkimo </w:t>
      </w:r>
      <w:r w:rsidR="00E32C8E" w:rsidRPr="006A5AFF">
        <w:rPr>
          <w:rFonts w:ascii="Arial" w:eastAsia="Arial" w:hAnsi="Arial" w:cs="Arial"/>
          <w:color w:val="000000" w:themeColor="text1"/>
        </w:rPr>
        <w:t>sąlygos yra neatskiriama ši</w:t>
      </w:r>
      <w:r w:rsidR="00C07F25" w:rsidRPr="006A5AFF">
        <w:rPr>
          <w:rFonts w:ascii="Arial" w:eastAsia="Arial" w:hAnsi="Arial" w:cs="Arial"/>
          <w:color w:val="000000" w:themeColor="text1"/>
        </w:rPr>
        <w:t>ų</w:t>
      </w:r>
      <w:r w:rsidR="00E32C8E" w:rsidRPr="006A5AFF">
        <w:rPr>
          <w:rFonts w:ascii="Arial" w:eastAsia="Arial" w:hAnsi="Arial" w:cs="Arial"/>
          <w:color w:val="000000" w:themeColor="text1"/>
        </w:rPr>
        <w:t xml:space="preserve"> </w:t>
      </w:r>
      <w:r w:rsidR="00F4541C" w:rsidRPr="006A5AFF">
        <w:rPr>
          <w:rFonts w:ascii="Arial" w:eastAsia="Arial" w:hAnsi="Arial" w:cs="Arial"/>
          <w:color w:val="000000" w:themeColor="text1"/>
        </w:rPr>
        <w:t>p</w:t>
      </w:r>
      <w:r w:rsidR="00E32C8E" w:rsidRPr="006A5AFF">
        <w:rPr>
          <w:rFonts w:ascii="Arial" w:eastAsia="Arial" w:hAnsi="Arial" w:cs="Arial"/>
          <w:color w:val="000000" w:themeColor="text1"/>
        </w:rPr>
        <w:t>irkimo sąlygų dalis.</w:t>
      </w:r>
    </w:p>
    <w:p w14:paraId="2762A118" w14:textId="64621A4E" w:rsid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1.8. </w:t>
      </w:r>
      <w:r w:rsidR="00701AFB" w:rsidRPr="006A5AFF">
        <w:rPr>
          <w:rFonts w:ascii="Arial" w:hAnsi="Arial" w:cs="Arial"/>
          <w:color w:val="000000" w:themeColor="text1"/>
        </w:rPr>
        <w:t xml:space="preserve">Perkančiosios organizacijos vardu pirkimo procedūras vykdo ir pirkimo procedūrų klausimais konsultuoja </w:t>
      </w:r>
      <w:r w:rsidR="00F96D79" w:rsidRPr="006A5AFF">
        <w:rPr>
          <w:rFonts w:ascii="Arial" w:hAnsi="Arial" w:cs="Arial"/>
          <w:color w:val="000000" w:themeColor="text1"/>
        </w:rPr>
        <w:t>Jovita Gedmintienė</w:t>
      </w:r>
      <w:r w:rsidR="00701AFB" w:rsidRPr="006A5AFF">
        <w:rPr>
          <w:rFonts w:ascii="Arial" w:hAnsi="Arial" w:cs="Arial"/>
          <w:color w:val="000000" w:themeColor="text1"/>
        </w:rPr>
        <w:t>, Klaipėdos rajono savivaldybės administracijos viešųjų pirkimų skyriaus vyriausioji specialistė, tel. +370</w:t>
      </w:r>
      <w:r w:rsidR="00F96D79" w:rsidRPr="006A5AFF">
        <w:rPr>
          <w:rFonts w:ascii="Arial" w:hAnsi="Arial" w:cs="Arial"/>
          <w:color w:val="000000" w:themeColor="text1"/>
        </w:rPr>
        <w:t> 629 91784</w:t>
      </w:r>
      <w:r w:rsidR="00701AFB" w:rsidRPr="006A5AFF">
        <w:rPr>
          <w:rFonts w:ascii="Arial" w:hAnsi="Arial" w:cs="Arial"/>
          <w:color w:val="000000" w:themeColor="text1"/>
        </w:rPr>
        <w:t xml:space="preserve">, el. paštas: </w:t>
      </w:r>
      <w:hyperlink r:id="rId12" w:history="1">
        <w:r w:rsidRPr="00CA3AE1">
          <w:rPr>
            <w:rStyle w:val="Hipersaitas"/>
            <w:rFonts w:ascii="Arial" w:hAnsi="Arial" w:cs="Arial"/>
          </w:rPr>
          <w:t>jovita.gedmintiene@klaipedos-r.lt</w:t>
        </w:r>
      </w:hyperlink>
      <w:r w:rsidR="00701AFB" w:rsidRPr="006A5AFF">
        <w:rPr>
          <w:rFonts w:ascii="Arial" w:hAnsi="Arial" w:cs="Arial"/>
          <w:color w:val="000000" w:themeColor="text1"/>
        </w:rPr>
        <w:t>.</w:t>
      </w:r>
    </w:p>
    <w:p w14:paraId="742D8FA4" w14:textId="1DD734A3" w:rsidR="00701AFB" w:rsidRP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1.9. </w:t>
      </w:r>
      <w:r w:rsidR="00701AFB" w:rsidRPr="006A5AFF">
        <w:rPr>
          <w:rFonts w:ascii="Arial" w:eastAsia="Calibri" w:hAnsi="Arial" w:cs="Arial"/>
          <w:bCs/>
          <w:color w:val="000000" w:themeColor="text1"/>
        </w:rPr>
        <w:t xml:space="preserve">Dėl pirkimo objekto </w:t>
      </w:r>
      <w:r w:rsidR="00701AFB" w:rsidRPr="006A5AFF">
        <w:rPr>
          <w:rFonts w:ascii="Arial" w:hAnsi="Arial" w:cs="Arial"/>
          <w:color w:val="000000" w:themeColor="text1"/>
        </w:rPr>
        <w:t>konsultuoja</w:t>
      </w:r>
      <w:r w:rsidR="00DA64FD" w:rsidRPr="006A5AFF">
        <w:rPr>
          <w:rFonts w:ascii="Arial" w:hAnsi="Arial" w:cs="Arial"/>
          <w:color w:val="000000" w:themeColor="text1"/>
        </w:rPr>
        <w:t xml:space="preserve"> </w:t>
      </w:r>
      <w:r w:rsidR="00065024">
        <w:rPr>
          <w:rFonts w:ascii="Arial" w:hAnsi="Arial" w:cs="Arial"/>
        </w:rPr>
        <w:t>Roberta Mežetė</w:t>
      </w:r>
      <w:r w:rsidR="00B87AF5" w:rsidRPr="006A5AFF">
        <w:rPr>
          <w:rFonts w:ascii="Arial" w:hAnsi="Arial" w:cs="Arial"/>
        </w:rPr>
        <w:t>,</w:t>
      </w:r>
      <w:r w:rsidR="00F86BAD">
        <w:rPr>
          <w:rFonts w:ascii="Arial" w:hAnsi="Arial" w:cs="Arial"/>
        </w:rPr>
        <w:t xml:space="preserve"> Visuomenės sveikatos</w:t>
      </w:r>
      <w:r w:rsidR="00B87AF5" w:rsidRPr="006A5AFF">
        <w:rPr>
          <w:rFonts w:ascii="Arial" w:hAnsi="Arial" w:cs="Arial"/>
        </w:rPr>
        <w:t xml:space="preserve"> specialistė</w:t>
      </w:r>
      <w:r w:rsidR="00F86BAD">
        <w:rPr>
          <w:rFonts w:ascii="Arial" w:hAnsi="Arial" w:cs="Arial"/>
        </w:rPr>
        <w:t xml:space="preserve"> (pavežėjimo paslaugų koordinatorė)</w:t>
      </w:r>
      <w:r w:rsidR="00B87AF5" w:rsidRPr="006A5AFF">
        <w:rPr>
          <w:rFonts w:ascii="Arial" w:hAnsi="Arial" w:cs="Arial"/>
        </w:rPr>
        <w:t xml:space="preserve">, tel. </w:t>
      </w:r>
      <w:r w:rsidR="0095287A" w:rsidRPr="0095287A">
        <w:rPr>
          <w:rFonts w:ascii="Arial" w:hAnsi="Arial" w:cs="Arial"/>
        </w:rPr>
        <w:t>+37065599354</w:t>
      </w:r>
      <w:r w:rsidR="00B87AF5" w:rsidRPr="006A5AFF">
        <w:rPr>
          <w:rFonts w:ascii="Arial" w:hAnsi="Arial" w:cs="Arial"/>
        </w:rPr>
        <w:t xml:space="preserve">, el. p. </w:t>
      </w:r>
      <w:hyperlink r:id="rId13" w:history="1">
        <w:r w:rsidR="00E67814" w:rsidRPr="00BC5F41">
          <w:rPr>
            <w:rStyle w:val="Hipersaitas"/>
            <w:rFonts w:ascii="Arial" w:hAnsi="Arial" w:cs="Arial"/>
          </w:rPr>
          <w:t>roberta.mezete@visuomenessveikata.lt</w:t>
        </w:r>
      </w:hyperlink>
      <w:r w:rsidR="005042A4" w:rsidRPr="006A5AFF">
        <w:rPr>
          <w:rFonts w:ascii="Arial" w:hAnsi="Arial" w:cs="Arial"/>
          <w:color w:val="000000" w:themeColor="text1"/>
        </w:rPr>
        <w:t>.</w:t>
      </w:r>
    </w:p>
    <w:p w14:paraId="13734E59" w14:textId="77777777" w:rsidR="003815A1" w:rsidRPr="007F7299" w:rsidRDefault="003815A1" w:rsidP="003815A1">
      <w:pPr>
        <w:pStyle w:val="Sraopastraipa"/>
        <w:tabs>
          <w:tab w:val="left" w:pos="993"/>
        </w:tabs>
        <w:spacing w:after="0" w:line="240" w:lineRule="auto"/>
        <w:ind w:left="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2C2BBDC7" w14:textId="17CC4A2D" w:rsidR="00141781" w:rsidRPr="00D049B0" w:rsidRDefault="00B41C66" w:rsidP="00902E5F">
      <w:pPr>
        <w:pStyle w:val="Betarp"/>
        <w:numPr>
          <w:ilvl w:val="1"/>
          <w:numId w:val="4"/>
        </w:numPr>
        <w:tabs>
          <w:tab w:val="left" w:pos="993"/>
        </w:tabs>
        <w:ind w:left="0" w:firstLine="567"/>
        <w:contextualSpacing/>
        <w:jc w:val="both"/>
        <w:rPr>
          <w:rFonts w:ascii="Arial" w:hAnsi="Arial" w:cs="Arial"/>
          <w:color w:val="FF0000"/>
        </w:rPr>
      </w:pPr>
      <w:r w:rsidRPr="005042A4">
        <w:rPr>
          <w:rFonts w:ascii="Arial" w:eastAsia="Calibri" w:hAnsi="Arial" w:cs="Arial"/>
          <w:color w:val="000000" w:themeColor="text1"/>
        </w:rPr>
        <w:t xml:space="preserve">Perkančioji organizacija </w:t>
      </w:r>
      <w:r w:rsidRPr="00D049B0">
        <w:rPr>
          <w:rFonts w:ascii="Arial" w:eastAsia="Calibri" w:hAnsi="Arial" w:cs="Arial"/>
          <w:color w:val="000000" w:themeColor="text1"/>
        </w:rPr>
        <w:t>numato įsigyti</w:t>
      </w:r>
      <w:r w:rsidR="00902E5F" w:rsidRPr="00D049B0">
        <w:rPr>
          <w:rFonts w:ascii="Arial" w:hAnsi="Arial" w:cs="Arial"/>
          <w:b/>
          <w:bCs/>
          <w:color w:val="000000" w:themeColor="text1"/>
        </w:rPr>
        <w:t xml:space="preserve"> </w:t>
      </w:r>
      <w:r w:rsidR="00E67814">
        <w:rPr>
          <w:rFonts w:ascii="Arial" w:hAnsi="Arial" w:cs="Arial"/>
          <w:b/>
          <w:bCs/>
        </w:rPr>
        <w:t>dantų higienos mokymų – edukacijų vedimo paslaugas</w:t>
      </w:r>
      <w:r w:rsidR="00902E5F" w:rsidRPr="00D049B0">
        <w:rPr>
          <w:rFonts w:ascii="Arial" w:hAnsi="Arial" w:cs="Arial"/>
          <w:b/>
          <w:bCs/>
          <w:color w:val="000000" w:themeColor="text1"/>
        </w:rPr>
        <w:t xml:space="preserve">. </w:t>
      </w:r>
      <w:r w:rsidR="00902E5F" w:rsidRPr="00D049B0">
        <w:rPr>
          <w:rFonts w:ascii="Arial" w:hAnsi="Arial" w:cs="Arial"/>
        </w:rPr>
        <w:t>Reikalavimai pirkimo objektui nustatyti specialiųjų pirkimo sąlygų 2 priede ,,Techninė specifikacija“.</w:t>
      </w:r>
    </w:p>
    <w:p w14:paraId="436C9215" w14:textId="77777777" w:rsidR="00902E5F" w:rsidRPr="00DC7AF6" w:rsidRDefault="00902E5F" w:rsidP="00902E5F">
      <w:pPr>
        <w:pStyle w:val="Betarp"/>
        <w:numPr>
          <w:ilvl w:val="1"/>
          <w:numId w:val="4"/>
        </w:numPr>
        <w:tabs>
          <w:tab w:val="left" w:pos="993"/>
        </w:tabs>
        <w:ind w:left="0" w:firstLine="567"/>
        <w:contextualSpacing/>
        <w:jc w:val="both"/>
        <w:rPr>
          <w:rFonts w:ascii="Arial" w:hAnsi="Arial" w:cs="Arial"/>
        </w:rPr>
      </w:pPr>
      <w:r w:rsidRPr="00D049B0">
        <w:rPr>
          <w:rFonts w:ascii="Arial" w:hAnsi="Arial" w:cs="Arial"/>
        </w:rPr>
        <w:t xml:space="preserve">Pirkimo objektas </w:t>
      </w:r>
      <w:r w:rsidRPr="00D049B0">
        <w:rPr>
          <w:rFonts w:ascii="Arial" w:hAnsi="Arial" w:cs="Arial"/>
          <w:u w:val="single"/>
        </w:rPr>
        <w:t>į dalis neskaidomas</w:t>
      </w:r>
      <w:r w:rsidRPr="00D049B0">
        <w:rPr>
          <w:rFonts w:ascii="Arial" w:hAnsi="Arial" w:cs="Arial"/>
        </w:rPr>
        <w:t>, nes vykdomas</w:t>
      </w:r>
      <w:r w:rsidRPr="00F22EF2">
        <w:rPr>
          <w:rFonts w:ascii="Arial" w:hAnsi="Arial" w:cs="Arial"/>
        </w:rPr>
        <w:t xml:space="preserve"> supaprastintas pirkimas. Pirkimo </w:t>
      </w:r>
      <w:r w:rsidRPr="00DC7AF6">
        <w:rPr>
          <w:rFonts w:ascii="Arial" w:hAnsi="Arial" w:cs="Arial"/>
        </w:rPr>
        <w:t xml:space="preserve">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lastRenderedPageBreak/>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23B058CE" w14:textId="203C8D84" w:rsidR="002C5249" w:rsidRPr="007F7299" w:rsidRDefault="009D2F13"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4.1. </w:t>
      </w:r>
      <w:r w:rsidR="002C5249" w:rsidRPr="007F7299">
        <w:rPr>
          <w:rFonts w:ascii="Arial" w:hAnsi="Arial" w:cs="Arial"/>
          <w:color w:val="000000" w:themeColor="text1"/>
        </w:rPr>
        <w:t>Reikalavimai dėl tiekėjo ir</w:t>
      </w:r>
      <w:bookmarkStart w:id="14" w:name="_Hlk41039660"/>
      <w:r w:rsidR="00942379" w:rsidRPr="007F7299">
        <w:rPr>
          <w:rFonts w:ascii="Arial" w:hAnsi="Arial" w:cs="Arial"/>
          <w:color w:val="000000" w:themeColor="text1"/>
        </w:rPr>
        <w:t xml:space="preserve"> </w:t>
      </w:r>
      <w:r w:rsidR="002C5249" w:rsidRPr="007F7299">
        <w:rPr>
          <w:rFonts w:ascii="Arial" w:hAnsi="Arial" w:cs="Arial"/>
          <w:color w:val="000000" w:themeColor="text1"/>
        </w:rPr>
        <w:t>subtiekėjų</w:t>
      </w:r>
      <w:r w:rsidR="00942379" w:rsidRPr="007F7299">
        <w:rPr>
          <w:rFonts w:ascii="Arial" w:hAnsi="Arial" w:cs="Arial"/>
          <w:color w:val="000000" w:themeColor="text1"/>
        </w:rPr>
        <w:t xml:space="preserve"> (jei taikoma)</w:t>
      </w:r>
      <w:r w:rsidR="00953F2B" w:rsidRPr="007F7299">
        <w:rPr>
          <w:rFonts w:ascii="Arial" w:hAnsi="Arial" w:cs="Arial"/>
          <w:color w:val="000000" w:themeColor="text1"/>
        </w:rPr>
        <w:t xml:space="preserve">, </w:t>
      </w:r>
      <w:r w:rsidR="007F34C7" w:rsidRPr="007F7299">
        <w:rPr>
          <w:rFonts w:ascii="Arial" w:hAnsi="Arial" w:cs="Arial"/>
          <w:color w:val="000000" w:themeColor="text1"/>
        </w:rPr>
        <w:t>ūkio subjektų, kurių pajėgumais tiekėjas remiasi,</w:t>
      </w:r>
      <w:r w:rsidR="002C5249" w:rsidRPr="007F7299">
        <w:rPr>
          <w:rFonts w:ascii="Arial" w:hAnsi="Arial" w:cs="Arial"/>
          <w:color w:val="000000" w:themeColor="text1"/>
        </w:rPr>
        <w:t xml:space="preserve"> </w:t>
      </w:r>
      <w:bookmarkEnd w:id="14"/>
      <w:r w:rsidR="002C5249" w:rsidRPr="007F7299">
        <w:rPr>
          <w:rFonts w:ascii="Arial" w:hAnsi="Arial" w:cs="Arial"/>
          <w:color w:val="000000" w:themeColor="text1"/>
        </w:rPr>
        <w:t xml:space="preserve">pašalinimo pagrindų nebuvimo bei jų nebuvimą patvirtinantys dokumentai </w:t>
      </w:r>
      <w:r w:rsidR="00E3160A" w:rsidRPr="007F7299">
        <w:rPr>
          <w:rFonts w:ascii="Arial" w:hAnsi="Arial" w:cs="Arial"/>
          <w:color w:val="000000" w:themeColor="text1"/>
        </w:rPr>
        <w:t xml:space="preserve">– </w:t>
      </w:r>
      <w:r w:rsidR="00E3160A" w:rsidRPr="00141781">
        <w:rPr>
          <w:rFonts w:ascii="Arial" w:hAnsi="Arial" w:cs="Arial"/>
          <w:b/>
          <w:bCs/>
          <w:color w:val="000000" w:themeColor="text1"/>
        </w:rPr>
        <w:t>netikrinama.</w:t>
      </w:r>
    </w:p>
    <w:p w14:paraId="5AB288F6" w14:textId="7EF0C0DD"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B2057F" w:rsidRPr="00B47C21">
        <w:rPr>
          <w:rFonts w:ascii="Arial" w:hAnsi="Arial" w:cs="Arial"/>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Tiekėjas, teikdamas pasiūlymą, įsipareigoja, kad sutartį vykdys tik teisę verstis atitinkama veikla turintys asmenys</w:t>
      </w:r>
      <w:r w:rsidR="00F654E1" w:rsidRPr="007F7299">
        <w:rPr>
          <w:rFonts w:ascii="Arial" w:hAnsi="Arial" w:cs="Arial"/>
          <w:color w:val="000000" w:themeColor="text1"/>
        </w:rPr>
        <w:t>.</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35290D58" w:rsidR="00FF12F1" w:rsidRPr="007F7299"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E3160A" w:rsidRPr="007F7299">
        <w:rPr>
          <w:rFonts w:ascii="Arial" w:hAnsi="Arial" w:cs="Arial"/>
          <w:color w:val="000000" w:themeColor="text1"/>
        </w:rPr>
        <w:t>4</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1989AC03"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w:t>
      </w:r>
      <w:r w:rsidR="00B87F8A">
        <w:rPr>
          <w:rFonts w:ascii="Arial" w:hAnsi="Arial" w:cs="Arial"/>
          <w:color w:val="000000" w:themeColor="text1"/>
        </w:rPr>
        <w:t xml:space="preserve">pateikė ir </w:t>
      </w:r>
      <w:r w:rsidRPr="007F7299">
        <w:rPr>
          <w:rFonts w:ascii="Arial" w:hAnsi="Arial" w:cs="Arial"/>
          <w:color w:val="000000" w:themeColor="text1"/>
        </w:rPr>
        <w:t xml:space="preserve">pasirašė </w:t>
      </w:r>
      <w:r w:rsidR="00212F68" w:rsidRPr="007F7299">
        <w:rPr>
          <w:rFonts w:ascii="Arial" w:hAnsi="Arial" w:cs="Arial"/>
          <w:color w:val="000000" w:themeColor="text1"/>
        </w:rPr>
        <w:t>p</w:t>
      </w:r>
      <w:r w:rsidRPr="007F7299">
        <w:rPr>
          <w:rFonts w:ascii="Arial" w:hAnsi="Arial" w:cs="Arial"/>
          <w:color w:val="000000" w:themeColor="text1"/>
        </w:rPr>
        <w:t xml:space="preserve">asiūlymą (jei jis ne tiekėjo vadovas), turėjo teisę jį </w:t>
      </w:r>
      <w:r w:rsidR="00B87F8A">
        <w:rPr>
          <w:rFonts w:ascii="Arial" w:hAnsi="Arial" w:cs="Arial"/>
          <w:color w:val="000000" w:themeColor="text1"/>
        </w:rPr>
        <w:t xml:space="preserve">pateikti ir </w:t>
      </w:r>
      <w:r w:rsidRPr="007F7299">
        <w:rPr>
          <w:rFonts w:ascii="Arial" w:hAnsi="Arial" w:cs="Arial"/>
          <w:color w:val="000000" w:themeColor="text1"/>
        </w:rPr>
        <w:t>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116EB9" w:rsidRDefault="00450415" w:rsidP="00E3160A">
      <w:pPr>
        <w:pStyle w:val="Sraopastraipa"/>
        <w:numPr>
          <w:ilvl w:val="2"/>
          <w:numId w:val="6"/>
        </w:numPr>
        <w:tabs>
          <w:tab w:val="left" w:pos="1134"/>
        </w:tabs>
        <w:spacing w:after="0" w:line="240" w:lineRule="auto"/>
        <w:ind w:left="0" w:firstLine="567"/>
        <w:jc w:val="both"/>
        <w:rPr>
          <w:rFonts w:ascii="Arial" w:hAnsi="Arial" w:cs="Arial"/>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 xml:space="preserve">,,Tiekėjų kvalifikacijos reikalavimai ir reikalaujami kokybės bei aplinkos </w:t>
      </w:r>
      <w:r w:rsidR="009B5D5B" w:rsidRPr="00116EB9">
        <w:rPr>
          <w:rFonts w:ascii="Arial" w:hAnsi="Arial" w:cs="Arial"/>
        </w:rPr>
        <w:t>apsaugos vadybos sistemų standartai“</w:t>
      </w:r>
      <w:r w:rsidRPr="00116EB9">
        <w:rPr>
          <w:rFonts w:ascii="Arial" w:hAnsi="Arial" w:cs="Arial"/>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16EB9">
        <w:rPr>
          <w:rFonts w:ascii="Arial" w:hAnsi="Arial" w:cs="Arial"/>
          <w:i/>
          <w:iCs/>
        </w:rPr>
        <w:t xml:space="preserve"> </w:t>
      </w:r>
    </w:p>
    <w:p w14:paraId="7DE52EC0" w14:textId="77777777" w:rsidR="005E5E4F" w:rsidRPr="00116EB9" w:rsidRDefault="009B5D5B" w:rsidP="00E3160A">
      <w:pPr>
        <w:pStyle w:val="Sraopastraipa"/>
        <w:numPr>
          <w:ilvl w:val="2"/>
          <w:numId w:val="6"/>
        </w:numPr>
        <w:tabs>
          <w:tab w:val="left" w:pos="1134"/>
        </w:tabs>
        <w:spacing w:after="0" w:line="240" w:lineRule="auto"/>
        <w:ind w:left="0" w:firstLine="567"/>
        <w:jc w:val="both"/>
        <w:rPr>
          <w:rFonts w:ascii="Arial" w:hAnsi="Arial" w:cs="Arial"/>
          <w:u w:val="single"/>
        </w:rPr>
      </w:pPr>
      <w:r w:rsidRPr="00116EB9">
        <w:rPr>
          <w:rFonts w:ascii="Arial" w:hAnsi="Arial" w:cs="Arial"/>
        </w:rPr>
        <w:t xml:space="preserve">kitus pirkimo dokumentuose nurodytus dokumentus. </w:t>
      </w:r>
    </w:p>
    <w:p w14:paraId="3F1A8859" w14:textId="281172F8" w:rsidR="00F16284" w:rsidRPr="00116EB9" w:rsidRDefault="005A02A1" w:rsidP="00F16284">
      <w:pPr>
        <w:pStyle w:val="paragraph"/>
        <w:spacing w:before="0" w:beforeAutospacing="0" w:after="0" w:afterAutospacing="0"/>
        <w:ind w:firstLine="555"/>
        <w:jc w:val="both"/>
        <w:textAlignment w:val="baseline"/>
        <w:rPr>
          <w:rFonts w:ascii="Segoe UI" w:hAnsi="Segoe UI" w:cs="Segoe UI"/>
          <w:sz w:val="18"/>
          <w:szCs w:val="18"/>
        </w:rPr>
      </w:pPr>
      <w:r w:rsidRPr="00116EB9">
        <w:rPr>
          <w:rStyle w:val="normaltextrun"/>
          <w:rFonts w:ascii="Arial" w:hAnsi="Arial" w:cs="Arial"/>
          <w:sz w:val="22"/>
          <w:szCs w:val="22"/>
        </w:rPr>
        <w:t xml:space="preserve">6.1.8. </w:t>
      </w:r>
      <w:r w:rsidR="00F16284" w:rsidRPr="00116EB9">
        <w:rPr>
          <w:rStyle w:val="normaltextrun"/>
          <w:rFonts w:ascii="Arial"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F16284" w:rsidRPr="00116EB9">
        <w:rPr>
          <w:rStyle w:val="eop"/>
          <w:rFonts w:ascii="Arial" w:hAnsi="Arial" w:cs="Arial"/>
          <w:sz w:val="22"/>
          <w:szCs w:val="22"/>
        </w:rPr>
        <w:t> </w:t>
      </w:r>
    </w:p>
    <w:p w14:paraId="77ED8C2E" w14:textId="19D887D5" w:rsidR="00F16284" w:rsidRPr="00116EB9" w:rsidRDefault="005A02A1" w:rsidP="005A02A1">
      <w:pPr>
        <w:pStyle w:val="paragraph"/>
        <w:tabs>
          <w:tab w:val="left" w:pos="567"/>
        </w:tabs>
        <w:spacing w:before="0" w:beforeAutospacing="0" w:after="0" w:afterAutospacing="0"/>
        <w:jc w:val="both"/>
        <w:textAlignment w:val="baseline"/>
        <w:rPr>
          <w:rFonts w:ascii="Arial" w:hAnsi="Arial" w:cs="Arial"/>
          <w:sz w:val="22"/>
          <w:szCs w:val="22"/>
        </w:rPr>
      </w:pPr>
      <w:r w:rsidRPr="00116EB9">
        <w:rPr>
          <w:rStyle w:val="contentcontrolboundarysink"/>
          <w:rFonts w:ascii="Arial" w:hAnsi="Arial" w:cs="Arial"/>
          <w:sz w:val="22"/>
          <w:szCs w:val="22"/>
        </w:rPr>
        <w:tab/>
        <w:t>6.1.8.1.</w:t>
      </w:r>
      <w:r w:rsidR="00F16284" w:rsidRPr="00116EB9">
        <w:rPr>
          <w:rStyle w:val="normaltextrun"/>
          <w:rFonts w:ascii="Arial" w:hAnsi="Arial" w:cs="Arial"/>
          <w:sz w:val="22"/>
          <w:szCs w:val="22"/>
        </w:rPr>
        <w:t>pateikiami kvalifikuotu elektroniniu parašu pasirašyti elektroninėmis priemonėmis suformuoti dokumentai; </w:t>
      </w:r>
      <w:r w:rsidR="00F16284" w:rsidRPr="00116EB9">
        <w:rPr>
          <w:rStyle w:val="eop"/>
          <w:rFonts w:ascii="Arial" w:hAnsi="Arial" w:cs="Arial"/>
          <w:sz w:val="22"/>
          <w:szCs w:val="22"/>
        </w:rPr>
        <w:t> </w:t>
      </w:r>
    </w:p>
    <w:p w14:paraId="6F27B659" w14:textId="46C56544" w:rsidR="00F16284" w:rsidRPr="00116EB9" w:rsidRDefault="005A02A1" w:rsidP="005A02A1">
      <w:pPr>
        <w:pStyle w:val="paragraph"/>
        <w:tabs>
          <w:tab w:val="left" w:pos="567"/>
        </w:tabs>
        <w:spacing w:before="0" w:beforeAutospacing="0" w:after="0" w:afterAutospacing="0"/>
        <w:jc w:val="both"/>
        <w:textAlignment w:val="baseline"/>
        <w:rPr>
          <w:rFonts w:ascii="Arial" w:hAnsi="Arial" w:cs="Arial"/>
          <w:sz w:val="22"/>
          <w:szCs w:val="22"/>
        </w:rPr>
      </w:pPr>
      <w:r w:rsidRPr="00116EB9">
        <w:rPr>
          <w:rStyle w:val="contentcontrolboundarysink"/>
          <w:rFonts w:ascii="Arial" w:hAnsi="Arial" w:cs="Arial"/>
          <w:sz w:val="22"/>
          <w:szCs w:val="22"/>
        </w:rPr>
        <w:tab/>
        <w:t xml:space="preserve">6.1.8.2. </w:t>
      </w:r>
      <w:r w:rsidR="00F16284" w:rsidRPr="00116EB9">
        <w:rPr>
          <w:rStyle w:val="normaltextrun"/>
          <w:rFonts w:ascii="Arial" w:hAnsi="Arial" w:cs="Arial"/>
          <w:sz w:val="22"/>
          <w:szCs w:val="22"/>
        </w:rPr>
        <w:t>skaitmeninės dokumentų kopijos (fiziniu parašu tvirtinami dokumentai turi būti pateikiami pasirašyti ir nuskenuoti). </w:t>
      </w:r>
    </w:p>
    <w:p w14:paraId="58017E74" w14:textId="7B7D31D5" w:rsidR="005E5E4F" w:rsidRPr="00A544ED" w:rsidRDefault="00A544ED" w:rsidP="00A544ED">
      <w:pPr>
        <w:tabs>
          <w:tab w:val="left" w:pos="567"/>
          <w:tab w:val="left" w:pos="1134"/>
        </w:tabs>
        <w:spacing w:after="0" w:line="240" w:lineRule="auto"/>
        <w:jc w:val="both"/>
        <w:rPr>
          <w:rFonts w:ascii="Arial" w:hAnsi="Arial" w:cs="Arial"/>
          <w:color w:val="000000" w:themeColor="text1"/>
          <w:u w:val="single"/>
        </w:rPr>
      </w:pPr>
      <w:r w:rsidRPr="00116EB9">
        <w:rPr>
          <w:rFonts w:ascii="Arial" w:eastAsiaTheme="minorHAnsi" w:hAnsi="Arial" w:cs="Arial"/>
          <w:bCs/>
          <w:iCs/>
        </w:rPr>
        <w:tab/>
        <w:t xml:space="preserve">6.1.8.3. </w:t>
      </w:r>
      <w:r w:rsidR="005E5E4F" w:rsidRPr="00116EB9">
        <w:rPr>
          <w:rFonts w:ascii="Arial" w:eastAsiaTheme="minorHAnsi" w:hAnsi="Arial" w:cs="Arial"/>
          <w:bCs/>
          <w:iCs/>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005E5E4F" w:rsidRPr="00116EB9">
        <w:rPr>
          <w:rFonts w:ascii="Arial" w:eastAsiaTheme="minorHAnsi" w:hAnsi="Arial" w:cs="Arial"/>
          <w:b/>
          <w:iCs/>
          <w:u w:val="single"/>
        </w:rPr>
        <w:t xml:space="preserve">Jeigu norima įkelti pasirašytą .adoc dokumentą, tiekėjas pirma turi šį dokumentą </w:t>
      </w:r>
      <w:r w:rsidR="005E5E4F" w:rsidRPr="00A544ED">
        <w:rPr>
          <w:rFonts w:ascii="Arial" w:eastAsiaTheme="minorHAnsi" w:hAnsi="Arial" w:cs="Arial"/>
          <w:b/>
          <w:iCs/>
          <w:color w:val="000000" w:themeColor="text1"/>
          <w:u w:val="single"/>
        </w:rPr>
        <w:t>suspausti (į .zip ar kitus palaikomus formatus) ir tada prisegti CVP IS</w:t>
      </w:r>
      <w:r w:rsidR="005E5E4F" w:rsidRPr="00A544ED">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w:t>
      </w:r>
      <w:r w:rsidRPr="007F7299">
        <w:rPr>
          <w:rFonts w:ascii="Arial" w:hAnsi="Arial" w:cs="Arial"/>
          <w:color w:val="000000" w:themeColor="text1"/>
        </w:rPr>
        <w:lastRenderedPageBreak/>
        <w:t>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152A5507"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E3160A" w:rsidRPr="007F7299">
        <w:rPr>
          <w:rFonts w:ascii="Arial" w:eastAsia="Calibri" w:hAnsi="Arial" w:cs="Arial"/>
          <w:color w:val="000000" w:themeColor="text1"/>
        </w:rPr>
        <w:t>4</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4484233D"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E3160A" w:rsidRPr="007F7299">
        <w:rPr>
          <w:rFonts w:ascii="Arial" w:hAnsi="Arial" w:cs="Arial"/>
          <w:color w:val="000000" w:themeColor="text1"/>
        </w:rPr>
        <w:t xml:space="preserve">5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r w:rsidRPr="007F7299">
              <w:rPr>
                <w:rFonts w:ascii="Arial" w:hAnsi="Arial" w:cs="Arial"/>
                <w:b/>
                <w:bCs/>
                <w:color w:val="000000" w:themeColor="text1"/>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t>7.</w:t>
            </w:r>
          </w:p>
        </w:tc>
        <w:tc>
          <w:tcPr>
            <w:tcW w:w="4817" w:type="dxa"/>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tcMar>
              <w:top w:w="0" w:type="dxa"/>
              <w:left w:w="108" w:type="dxa"/>
              <w:bottom w:w="0" w:type="dxa"/>
              <w:right w:w="108" w:type="dxa"/>
            </w:tcMar>
          </w:tcPr>
          <w:p w14:paraId="54011F39" w14:textId="06F99572" w:rsidR="00F2779C" w:rsidRPr="00655F22" w:rsidRDefault="00655F22" w:rsidP="00F2779C">
            <w:pPr>
              <w:spacing w:after="0" w:line="240" w:lineRule="auto"/>
              <w:jc w:val="both"/>
              <w:rPr>
                <w:rFonts w:ascii="Arial" w:hAnsi="Arial" w:cs="Arial"/>
                <w:color w:val="000000" w:themeColor="text1"/>
              </w:rPr>
            </w:pPr>
            <w:r w:rsidRPr="00655F22">
              <w:rPr>
                <w:rFonts w:ascii="Arial" w:hAnsi="Arial" w:cs="Arial"/>
              </w:rPr>
              <w:t>Pasiūlymas galioja 3 mėn. nuo Pasiūlymo pateikimo dienos</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5D1FB64E" w14:textId="1C9A974D" w:rsidR="007A0637" w:rsidRPr="005A320A" w:rsidRDefault="00E3160A" w:rsidP="005A320A">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tbl>
      <w:tblPr>
        <w:tblStyle w:val="TableGrid3"/>
        <w:tblpPr w:leftFromText="180" w:rightFromText="180" w:horzAnchor="margin" w:tblpX="-435" w:tblpY="770"/>
        <w:tblW w:w="5355" w:type="pct"/>
        <w:tblLook w:val="04A0" w:firstRow="1" w:lastRow="0" w:firstColumn="1" w:lastColumn="0" w:noHBand="0" w:noVBand="1"/>
      </w:tblPr>
      <w:tblGrid>
        <w:gridCol w:w="583"/>
        <w:gridCol w:w="2648"/>
        <w:gridCol w:w="4810"/>
        <w:gridCol w:w="3157"/>
      </w:tblGrid>
      <w:tr w:rsidR="007F7299" w:rsidRPr="0030343D"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30343D" w:rsidRDefault="00CE789C" w:rsidP="00912D00">
            <w:pPr>
              <w:autoSpaceDE w:val="0"/>
              <w:autoSpaceDN w:val="0"/>
              <w:adjustRightInd w:val="0"/>
              <w:jc w:val="center"/>
              <w:rPr>
                <w:rFonts w:ascii="Arial" w:hAnsi="Arial" w:cs="Arial"/>
                <w:b/>
                <w:bCs/>
                <w:color w:val="000000" w:themeColor="text1"/>
                <w:sz w:val="22"/>
                <w:szCs w:val="22"/>
              </w:rPr>
            </w:pPr>
            <w:r w:rsidRPr="0030343D">
              <w:rPr>
                <w:rFonts w:ascii="Arial" w:hAnsi="Arial" w:cs="Arial"/>
                <w:b/>
                <w:bCs/>
                <w:color w:val="000000" w:themeColor="text1"/>
                <w:sz w:val="22"/>
                <w:szCs w:val="22"/>
              </w:rPr>
              <w:t xml:space="preserve"> 1 lentelė. TIEKĖJŲ KVALIFIKACIJOS REIKALAVIMAI IR REIKALAVIMAI LAIKYTIS KOKYBĖS VADYBOS SISTEMOS IR (ARBA) APLINKOS APSAUGOS VADYBOS SISTEMOS STANDARTŲ</w:t>
            </w:r>
          </w:p>
        </w:tc>
      </w:tr>
      <w:tr w:rsidR="007F7299" w:rsidRPr="0030343D"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30343D" w:rsidRDefault="00CE789C" w:rsidP="00912D00">
            <w:pPr>
              <w:jc w:val="center"/>
              <w:rPr>
                <w:rFonts w:ascii="Arial" w:eastAsiaTheme="minorHAnsi" w:hAnsi="Arial" w:cs="Arial"/>
                <w:b/>
                <w:bCs/>
                <w:color w:val="000000" w:themeColor="text1"/>
                <w:sz w:val="22"/>
                <w:szCs w:val="22"/>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72055E8" w14:textId="13C024F8" w:rsidR="00CE789C" w:rsidRPr="0030343D" w:rsidRDefault="00CE789C" w:rsidP="00540454">
            <w:pPr>
              <w:tabs>
                <w:tab w:val="left" w:pos="355"/>
              </w:tabs>
              <w:jc w:val="both"/>
              <w:rPr>
                <w:rFonts w:ascii="Arial" w:hAnsi="Arial" w:cs="Arial"/>
                <w:color w:val="000000" w:themeColor="text1"/>
                <w:sz w:val="22"/>
                <w:szCs w:val="22"/>
              </w:rPr>
            </w:pPr>
            <w:r w:rsidRPr="0030343D">
              <w:rPr>
                <w:rFonts w:ascii="Arial" w:hAnsi="Arial" w:cs="Arial"/>
                <w:color w:val="000000" w:themeColor="text1"/>
                <w:sz w:val="22"/>
                <w:szCs w:val="22"/>
              </w:rPr>
              <w:t>1.</w:t>
            </w:r>
            <w:r w:rsidRPr="0030343D">
              <w:rPr>
                <w:rFonts w:ascii="Arial" w:hAnsi="Arial" w:cs="Arial"/>
                <w:color w:val="000000" w:themeColor="text1"/>
                <w:sz w:val="22"/>
                <w:szCs w:val="22"/>
              </w:rPr>
              <w:tab/>
              <w:t xml:space="preserve">Tiekėjo kvalifikacija turi atitikti šiame priede nustatytus reikalavimus kvalifikacijai. </w:t>
            </w:r>
          </w:p>
        </w:tc>
      </w:tr>
      <w:tr w:rsidR="007F7299" w:rsidRPr="0030343D"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30343D" w:rsidRDefault="00CE789C" w:rsidP="00CE789C">
            <w:pPr>
              <w:jc w:val="center"/>
              <w:rPr>
                <w:rFonts w:ascii="Arial" w:eastAsiaTheme="minorHAnsi" w:hAnsi="Arial" w:cs="Arial"/>
                <w:b/>
                <w:bCs/>
                <w:color w:val="000000" w:themeColor="text1"/>
                <w:sz w:val="22"/>
                <w:szCs w:val="22"/>
              </w:rPr>
            </w:pPr>
            <w:r w:rsidRPr="0030343D">
              <w:rPr>
                <w:rFonts w:ascii="Arial" w:eastAsiaTheme="minorHAnsi" w:hAnsi="Arial" w:cs="Arial"/>
                <w:b/>
                <w:bCs/>
                <w:color w:val="000000" w:themeColor="text1"/>
                <w:sz w:val="22"/>
                <w:szCs w:val="22"/>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30343D" w:rsidRDefault="00CE789C" w:rsidP="00CE789C">
            <w:pPr>
              <w:jc w:val="center"/>
              <w:rPr>
                <w:rFonts w:ascii="Arial" w:hAnsi="Arial" w:cs="Arial"/>
                <w:b/>
                <w:bCs/>
                <w:color w:val="000000" w:themeColor="text1"/>
                <w:sz w:val="22"/>
                <w:szCs w:val="22"/>
              </w:rPr>
            </w:pPr>
            <w:r w:rsidRPr="0030343D">
              <w:rPr>
                <w:rFonts w:ascii="Arial" w:hAnsi="Arial" w:cs="Arial"/>
                <w:b/>
                <w:bCs/>
                <w:color w:val="000000" w:themeColor="text1"/>
                <w:sz w:val="22"/>
                <w:szCs w:val="22"/>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30343D" w:rsidRDefault="00CE789C" w:rsidP="00CE789C">
            <w:pPr>
              <w:autoSpaceDE w:val="0"/>
              <w:autoSpaceDN w:val="0"/>
              <w:adjustRightInd w:val="0"/>
              <w:jc w:val="center"/>
              <w:rPr>
                <w:rFonts w:ascii="Arial" w:hAnsi="Arial" w:cs="Arial"/>
                <w:b/>
                <w:bCs/>
                <w:color w:val="000000" w:themeColor="text1"/>
                <w:sz w:val="22"/>
                <w:szCs w:val="22"/>
              </w:rPr>
            </w:pPr>
            <w:r w:rsidRPr="0030343D">
              <w:rPr>
                <w:rFonts w:ascii="Arial" w:hAnsi="Arial" w:cs="Arial"/>
                <w:b/>
                <w:bCs/>
                <w:color w:val="000000" w:themeColor="text1"/>
                <w:sz w:val="22"/>
                <w:szCs w:val="22"/>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30343D" w:rsidRDefault="00CE789C" w:rsidP="00CE789C">
            <w:pPr>
              <w:autoSpaceDE w:val="0"/>
              <w:autoSpaceDN w:val="0"/>
              <w:adjustRightInd w:val="0"/>
              <w:ind w:firstLine="266"/>
              <w:jc w:val="center"/>
              <w:rPr>
                <w:rFonts w:ascii="Arial" w:hAnsi="Arial" w:cs="Arial"/>
                <w:b/>
                <w:bCs/>
                <w:color w:val="000000" w:themeColor="text1"/>
                <w:sz w:val="22"/>
                <w:szCs w:val="22"/>
              </w:rPr>
            </w:pPr>
            <w:r w:rsidRPr="0030343D">
              <w:rPr>
                <w:rFonts w:ascii="Arial" w:hAnsi="Arial" w:cs="Arial"/>
                <w:b/>
                <w:bCs/>
                <w:color w:val="000000" w:themeColor="text1"/>
                <w:sz w:val="22"/>
                <w:szCs w:val="22"/>
              </w:rPr>
              <w:t>Subjektas, kuris turi atitikti reikalavimą</w:t>
            </w:r>
          </w:p>
          <w:p w14:paraId="2BD0BCEB" w14:textId="4138260A" w:rsidR="00CE789C" w:rsidRPr="0030343D" w:rsidRDefault="00CE789C" w:rsidP="00CE789C">
            <w:pPr>
              <w:autoSpaceDE w:val="0"/>
              <w:autoSpaceDN w:val="0"/>
              <w:adjustRightInd w:val="0"/>
              <w:ind w:firstLine="266"/>
              <w:jc w:val="center"/>
              <w:rPr>
                <w:rFonts w:ascii="Arial" w:hAnsi="Arial" w:cs="Arial"/>
                <w:b/>
                <w:bCs/>
                <w:color w:val="000000" w:themeColor="text1"/>
                <w:sz w:val="22"/>
                <w:szCs w:val="22"/>
              </w:rPr>
            </w:pPr>
            <w:r w:rsidRPr="0030343D">
              <w:rPr>
                <w:rFonts w:ascii="Arial" w:eastAsiaTheme="minorHAnsi" w:hAnsi="Arial" w:cs="Arial"/>
                <w:color w:val="000000" w:themeColor="text1"/>
                <w:sz w:val="22"/>
                <w:szCs w:val="22"/>
                <w:lang w:eastAsia="en-US"/>
              </w:rPr>
              <w:t>[</w:t>
            </w:r>
            <w:r w:rsidRPr="0030343D">
              <w:rPr>
                <w:rFonts w:ascii="Arial" w:hAnsi="Arial" w:cs="Arial"/>
                <w:i/>
                <w:iCs/>
                <w:color w:val="000000" w:themeColor="text1"/>
                <w:sz w:val="22"/>
                <w:szCs w:val="22"/>
              </w:rPr>
              <w:t>aprašoma prie kiekvieno reikalavimo atskirai]</w:t>
            </w:r>
          </w:p>
        </w:tc>
      </w:tr>
      <w:tr w:rsidR="007F7299" w:rsidRPr="0030343D"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30343D" w:rsidRDefault="00C8691A" w:rsidP="00E3160A">
            <w:pPr>
              <w:pStyle w:val="Sraopastraipa"/>
              <w:numPr>
                <w:ilvl w:val="0"/>
                <w:numId w:val="7"/>
              </w:numPr>
              <w:ind w:left="357" w:hanging="357"/>
              <w:rPr>
                <w:rFonts w:ascii="Arial" w:eastAsiaTheme="minorHAnsi" w:hAnsi="Arial" w:cs="Arial"/>
                <w:color w:val="000000" w:themeColor="text1"/>
                <w:sz w:val="22"/>
                <w:szCs w:val="22"/>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0343D" w:rsidRDefault="00C8691A" w:rsidP="00912D00">
            <w:pPr>
              <w:autoSpaceDE w:val="0"/>
              <w:autoSpaceDN w:val="0"/>
              <w:adjustRightInd w:val="0"/>
              <w:rPr>
                <w:rFonts w:ascii="Arial" w:hAnsi="Arial" w:cs="Arial"/>
                <w:b/>
                <w:bCs/>
                <w:color w:val="000000" w:themeColor="text1"/>
                <w:sz w:val="22"/>
                <w:szCs w:val="22"/>
              </w:rPr>
            </w:pPr>
            <w:r w:rsidRPr="0030343D">
              <w:rPr>
                <w:rFonts w:ascii="Arial" w:hAnsi="Arial" w:cs="Arial"/>
                <w:b/>
                <w:bCs/>
                <w:color w:val="000000" w:themeColor="text1"/>
                <w:sz w:val="22"/>
                <w:szCs w:val="22"/>
              </w:rPr>
              <w:t>Teisė verstis veikla</w:t>
            </w:r>
          </w:p>
        </w:tc>
      </w:tr>
      <w:tr w:rsidR="007F7299" w:rsidRPr="0030343D"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30343D" w:rsidRDefault="006A459D" w:rsidP="006A459D">
            <w:pPr>
              <w:pStyle w:val="Sraopastraipa"/>
              <w:ind w:left="0"/>
              <w:jc w:val="right"/>
              <w:rPr>
                <w:rFonts w:ascii="Arial" w:eastAsiaTheme="minorHAnsi" w:hAnsi="Arial" w:cs="Arial"/>
                <w:color w:val="000000" w:themeColor="text1"/>
                <w:sz w:val="22"/>
                <w:szCs w:val="22"/>
              </w:rPr>
            </w:pPr>
            <w:r w:rsidRPr="0030343D">
              <w:rPr>
                <w:rFonts w:ascii="Arial" w:eastAsiaTheme="minorHAnsi" w:hAnsi="Arial" w:cs="Arial"/>
                <w:color w:val="000000" w:themeColor="text1"/>
                <w:sz w:val="22"/>
                <w:szCs w:val="22"/>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30343D" w:rsidRDefault="00141781" w:rsidP="009D2AF3">
            <w:pPr>
              <w:autoSpaceDE w:val="0"/>
              <w:autoSpaceDN w:val="0"/>
              <w:adjustRightInd w:val="0"/>
              <w:jc w:val="both"/>
              <w:rPr>
                <w:rFonts w:ascii="Arial" w:hAnsi="Arial" w:cs="Arial"/>
                <w:color w:val="000000" w:themeColor="text1"/>
                <w:sz w:val="22"/>
                <w:szCs w:val="22"/>
                <w:u w:val="single"/>
              </w:rPr>
            </w:pPr>
            <w:r w:rsidRPr="0030343D">
              <w:rPr>
                <w:rFonts w:ascii="Arial" w:hAnsi="Arial" w:cs="Arial"/>
                <w:color w:val="000000" w:themeColor="text1"/>
                <w:sz w:val="22"/>
                <w:szCs w:val="22"/>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30343D" w:rsidRDefault="006A459D" w:rsidP="006A459D">
            <w:pPr>
              <w:autoSpaceDE w:val="0"/>
              <w:autoSpaceDN w:val="0"/>
              <w:adjustRightInd w:val="0"/>
              <w:rPr>
                <w:rFonts w:ascii="Arial" w:hAnsi="Arial" w:cs="Arial"/>
                <w:color w:val="000000" w:themeColor="text1"/>
                <w:sz w:val="22"/>
                <w:szCs w:val="22"/>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30343D" w:rsidRDefault="006A459D" w:rsidP="006A459D">
            <w:pPr>
              <w:tabs>
                <w:tab w:val="left" w:pos="350"/>
              </w:tabs>
              <w:autoSpaceDE w:val="0"/>
              <w:autoSpaceDN w:val="0"/>
              <w:adjustRightInd w:val="0"/>
              <w:jc w:val="both"/>
              <w:rPr>
                <w:rFonts w:ascii="Arial" w:hAnsi="Arial" w:cs="Arial"/>
                <w:color w:val="000000" w:themeColor="text1"/>
                <w:sz w:val="22"/>
                <w:szCs w:val="22"/>
              </w:rPr>
            </w:pPr>
          </w:p>
        </w:tc>
      </w:tr>
      <w:tr w:rsidR="007F7299" w:rsidRPr="0030343D"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30343D" w:rsidRDefault="00C8691A" w:rsidP="00E3160A">
            <w:pPr>
              <w:pStyle w:val="Sraopastraipa"/>
              <w:numPr>
                <w:ilvl w:val="0"/>
                <w:numId w:val="7"/>
              </w:numPr>
              <w:ind w:left="357" w:hanging="357"/>
              <w:rPr>
                <w:rFonts w:ascii="Arial" w:eastAsiaTheme="minorHAnsi" w:hAnsi="Arial" w:cs="Arial"/>
                <w:color w:val="000000" w:themeColor="text1"/>
                <w:sz w:val="22"/>
                <w:szCs w:val="22"/>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30343D" w:rsidRDefault="00C8691A" w:rsidP="00912D00">
            <w:pPr>
              <w:autoSpaceDE w:val="0"/>
              <w:autoSpaceDN w:val="0"/>
              <w:adjustRightInd w:val="0"/>
              <w:rPr>
                <w:rFonts w:ascii="Arial" w:hAnsi="Arial" w:cs="Arial"/>
                <w:b/>
                <w:bCs/>
                <w:color w:val="000000" w:themeColor="text1"/>
                <w:sz w:val="22"/>
                <w:szCs w:val="22"/>
              </w:rPr>
            </w:pPr>
            <w:r w:rsidRPr="0030343D">
              <w:rPr>
                <w:rFonts w:ascii="Arial" w:hAnsi="Arial" w:cs="Arial"/>
                <w:b/>
                <w:bCs/>
                <w:color w:val="000000" w:themeColor="text1"/>
                <w:sz w:val="22"/>
                <w:szCs w:val="22"/>
              </w:rPr>
              <w:t>Finansinis</w:t>
            </w:r>
            <w:r w:rsidRPr="0030343D">
              <w:rPr>
                <w:rFonts w:ascii="Arial" w:hAnsi="Arial" w:cs="Arial"/>
                <w:color w:val="000000" w:themeColor="text1"/>
                <w:sz w:val="22"/>
                <w:szCs w:val="22"/>
              </w:rPr>
              <w:t xml:space="preserve"> </w:t>
            </w:r>
            <w:r w:rsidRPr="0030343D">
              <w:rPr>
                <w:rFonts w:ascii="Arial" w:hAnsi="Arial" w:cs="Arial"/>
                <w:b/>
                <w:bCs/>
                <w:color w:val="000000" w:themeColor="text1"/>
                <w:sz w:val="22"/>
                <w:szCs w:val="22"/>
              </w:rPr>
              <w:t>ir ekonominis pajėgumas</w:t>
            </w:r>
          </w:p>
        </w:tc>
      </w:tr>
      <w:tr w:rsidR="007F7299" w:rsidRPr="0030343D"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30343D" w:rsidRDefault="00C8691A" w:rsidP="00E3160A">
            <w:pPr>
              <w:pStyle w:val="Sraopastraipa"/>
              <w:numPr>
                <w:ilvl w:val="1"/>
                <w:numId w:val="7"/>
              </w:numPr>
              <w:ind w:left="357" w:hanging="357"/>
              <w:jc w:val="right"/>
              <w:rPr>
                <w:rFonts w:ascii="Arial" w:eastAsiaTheme="minorHAnsi"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30343D" w:rsidRDefault="00141781" w:rsidP="00912D00">
            <w:pPr>
              <w:autoSpaceDE w:val="0"/>
              <w:autoSpaceDN w:val="0"/>
              <w:adjustRightInd w:val="0"/>
              <w:rPr>
                <w:rFonts w:ascii="Arial" w:hAnsi="Arial" w:cs="Arial"/>
                <w:color w:val="000000" w:themeColor="text1"/>
                <w:sz w:val="22"/>
                <w:szCs w:val="22"/>
              </w:rPr>
            </w:pPr>
            <w:r w:rsidRPr="0030343D">
              <w:rPr>
                <w:rFonts w:ascii="Arial" w:hAnsi="Arial" w:cs="Arial"/>
                <w:color w:val="000000" w:themeColor="text1"/>
                <w:sz w:val="22"/>
                <w:szCs w:val="22"/>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30343D" w:rsidRDefault="00C8691A" w:rsidP="00912D00">
            <w:pPr>
              <w:autoSpaceDE w:val="0"/>
              <w:autoSpaceDN w:val="0"/>
              <w:adjustRightInd w:val="0"/>
              <w:rPr>
                <w:rFonts w:ascii="Arial" w:hAnsi="Arial" w:cs="Arial"/>
                <w:color w:val="000000" w:themeColor="text1"/>
                <w:sz w:val="22"/>
                <w:szCs w:val="22"/>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30343D" w:rsidRDefault="00C8691A" w:rsidP="00912D00">
            <w:pPr>
              <w:autoSpaceDE w:val="0"/>
              <w:autoSpaceDN w:val="0"/>
              <w:adjustRightInd w:val="0"/>
              <w:rPr>
                <w:rFonts w:ascii="Arial" w:hAnsi="Arial" w:cs="Arial"/>
                <w:color w:val="000000" w:themeColor="text1"/>
                <w:sz w:val="22"/>
                <w:szCs w:val="22"/>
              </w:rPr>
            </w:pPr>
          </w:p>
        </w:tc>
      </w:tr>
      <w:tr w:rsidR="007F7299" w:rsidRPr="0030343D"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30343D" w:rsidRDefault="00C8691A" w:rsidP="00E3160A">
            <w:pPr>
              <w:pStyle w:val="Sraopastraipa"/>
              <w:numPr>
                <w:ilvl w:val="0"/>
                <w:numId w:val="7"/>
              </w:numPr>
              <w:ind w:left="357" w:hanging="357"/>
              <w:rPr>
                <w:rFonts w:ascii="Arial" w:eastAsiaTheme="minorHAnsi" w:hAnsi="Arial" w:cs="Arial"/>
                <w:color w:val="000000" w:themeColor="text1"/>
                <w:sz w:val="22"/>
                <w:szCs w:val="22"/>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30343D" w:rsidRDefault="00C8691A" w:rsidP="00912D00">
            <w:pPr>
              <w:autoSpaceDE w:val="0"/>
              <w:autoSpaceDN w:val="0"/>
              <w:adjustRightInd w:val="0"/>
              <w:rPr>
                <w:rFonts w:ascii="Arial" w:hAnsi="Arial" w:cs="Arial"/>
                <w:b/>
                <w:bCs/>
                <w:color w:val="000000" w:themeColor="text1"/>
                <w:sz w:val="22"/>
                <w:szCs w:val="22"/>
              </w:rPr>
            </w:pPr>
            <w:r w:rsidRPr="0030343D">
              <w:rPr>
                <w:rFonts w:ascii="Arial" w:hAnsi="Arial" w:cs="Arial"/>
                <w:b/>
                <w:bCs/>
                <w:color w:val="000000" w:themeColor="text1"/>
                <w:sz w:val="22"/>
                <w:szCs w:val="22"/>
              </w:rPr>
              <w:t>Techninis ir profesinis pajėgumas</w:t>
            </w:r>
          </w:p>
        </w:tc>
      </w:tr>
      <w:tr w:rsidR="00514085" w:rsidRPr="0030343D"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14085" w:rsidRPr="0030343D" w:rsidRDefault="00514085" w:rsidP="00514085">
            <w:pPr>
              <w:pStyle w:val="Sraopastraipa"/>
              <w:numPr>
                <w:ilvl w:val="1"/>
                <w:numId w:val="7"/>
              </w:numPr>
              <w:ind w:left="357" w:hanging="357"/>
              <w:jc w:val="right"/>
              <w:rPr>
                <w:rFonts w:ascii="Arial" w:eastAsiaTheme="minorHAnsi"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55FD27FB" w14:textId="77777777" w:rsidR="00AB6CD2" w:rsidRPr="009266CB" w:rsidRDefault="00AB6CD2" w:rsidP="001816E9">
            <w:pPr>
              <w:pStyle w:val="prastasiniatinklio"/>
              <w:spacing w:before="0" w:beforeAutospacing="0" w:after="0" w:afterAutospacing="0"/>
              <w:jc w:val="both"/>
              <w:rPr>
                <w:rFonts w:ascii="Arial" w:eastAsia="Arial" w:hAnsi="Arial" w:cs="Arial"/>
                <w:b/>
                <w:bCs/>
                <w:sz w:val="22"/>
                <w:szCs w:val="22"/>
              </w:rPr>
            </w:pPr>
            <w:r w:rsidRPr="00BD0AC6">
              <w:rPr>
                <w:rFonts w:ascii="Arial" w:eastAsia="Arial" w:hAnsi="Arial" w:cs="Arial"/>
                <w:b/>
                <w:bCs/>
                <w:color w:val="000000" w:themeColor="text1"/>
                <w:sz w:val="22"/>
                <w:szCs w:val="22"/>
              </w:rPr>
              <w:t>Tiekėjas </w:t>
            </w:r>
            <w:r w:rsidRPr="00BD0AC6">
              <w:rPr>
                <w:rFonts w:ascii="Arial" w:eastAsia="Arial" w:hAnsi="Arial" w:cs="Arial"/>
                <w:color w:val="000000" w:themeColor="text1"/>
                <w:sz w:val="22"/>
                <w:szCs w:val="22"/>
              </w:rPr>
              <w:t>turi užtikrinti, kad pirkimo sutartį vykdys kvalifikuot</w:t>
            </w:r>
            <w:r>
              <w:rPr>
                <w:rFonts w:ascii="Arial" w:eastAsia="Arial" w:hAnsi="Arial" w:cs="Arial"/>
                <w:color w:val="000000" w:themeColor="text1"/>
                <w:sz w:val="22"/>
                <w:szCs w:val="22"/>
              </w:rPr>
              <w:t>as</w:t>
            </w:r>
            <w:r w:rsidRPr="00BD0AC6">
              <w:rPr>
                <w:rFonts w:ascii="Arial" w:eastAsia="Arial" w:hAnsi="Arial" w:cs="Arial"/>
                <w:color w:val="000000" w:themeColor="text1"/>
                <w:sz w:val="22"/>
                <w:szCs w:val="22"/>
              </w:rPr>
              <w:t xml:space="preserve"> specialista</w:t>
            </w:r>
            <w:r>
              <w:rPr>
                <w:rFonts w:ascii="Arial" w:eastAsia="Arial" w:hAnsi="Arial" w:cs="Arial"/>
                <w:color w:val="000000" w:themeColor="text1"/>
                <w:sz w:val="22"/>
                <w:szCs w:val="22"/>
              </w:rPr>
              <w:t>s,</w:t>
            </w:r>
            <w:r w:rsidRPr="00BD0AC6">
              <w:rPr>
                <w:rFonts w:ascii="Arial" w:eastAsia="Arial" w:hAnsi="Arial" w:cs="Arial"/>
                <w:color w:val="000000" w:themeColor="text1"/>
                <w:sz w:val="22"/>
                <w:szCs w:val="22"/>
              </w:rPr>
              <w:t xml:space="preserve"> kuri</w:t>
            </w:r>
            <w:r>
              <w:rPr>
                <w:rFonts w:ascii="Arial" w:eastAsia="Arial" w:hAnsi="Arial" w:cs="Arial"/>
                <w:color w:val="000000" w:themeColor="text1"/>
                <w:sz w:val="22"/>
                <w:szCs w:val="22"/>
              </w:rPr>
              <w:t>o</w:t>
            </w:r>
            <w:r w:rsidRPr="00BD0AC6">
              <w:rPr>
                <w:rFonts w:ascii="Arial" w:eastAsia="Arial" w:hAnsi="Arial" w:cs="Arial"/>
                <w:color w:val="000000" w:themeColor="text1"/>
                <w:sz w:val="22"/>
                <w:szCs w:val="22"/>
              </w:rPr>
              <w:t xml:space="preserve"> </w:t>
            </w:r>
            <w:r w:rsidRPr="001816E9">
              <w:rPr>
                <w:rFonts w:ascii="Arial" w:eastAsia="Arial" w:hAnsi="Arial" w:cs="Arial"/>
                <w:color w:val="000000" w:themeColor="text1"/>
                <w:sz w:val="22"/>
                <w:szCs w:val="22"/>
              </w:rPr>
              <w:t xml:space="preserve">kvalifikacija turi būti ne mažesnė nei nurodyta </w:t>
            </w:r>
            <w:r w:rsidRPr="009266CB">
              <w:rPr>
                <w:rFonts w:ascii="Arial" w:eastAsia="Arial" w:hAnsi="Arial" w:cs="Arial"/>
                <w:b/>
                <w:bCs/>
                <w:sz w:val="22"/>
                <w:szCs w:val="22"/>
              </w:rPr>
              <w:t>žemiau:  </w:t>
            </w:r>
          </w:p>
          <w:p w14:paraId="3CECB068" w14:textId="0769FAAA" w:rsidR="00BF7190" w:rsidRPr="009266CB" w:rsidRDefault="00BF7190" w:rsidP="001816E9">
            <w:pPr>
              <w:ind w:right="-1"/>
              <w:jc w:val="both"/>
              <w:rPr>
                <w:rFonts w:ascii="Arial" w:eastAsia="Calibri" w:hAnsi="Arial" w:cs="Arial"/>
                <w:b/>
                <w:bCs/>
                <w:sz w:val="22"/>
                <w:szCs w:val="22"/>
                <w:lang w:val="pt-BR"/>
              </w:rPr>
            </w:pPr>
            <w:r w:rsidRPr="009266CB">
              <w:rPr>
                <w:rFonts w:ascii="Arial" w:eastAsia="Arial" w:hAnsi="Arial" w:cs="Arial"/>
                <w:b/>
                <w:bCs/>
                <w:sz w:val="22"/>
                <w:szCs w:val="22"/>
              </w:rPr>
              <w:t xml:space="preserve">- </w:t>
            </w:r>
            <w:r w:rsidRPr="009266CB">
              <w:rPr>
                <w:rFonts w:ascii="Arial" w:eastAsia="Calibri" w:hAnsi="Arial" w:cs="Arial"/>
                <w:b/>
                <w:bCs/>
                <w:sz w:val="22"/>
                <w:szCs w:val="22"/>
                <w:lang w:val="pt-BR"/>
              </w:rPr>
              <w:t xml:space="preserve"> </w:t>
            </w:r>
            <w:r w:rsidR="001816E9" w:rsidRPr="009266CB">
              <w:rPr>
                <w:rFonts w:ascii="Arial" w:eastAsia="Calibri" w:hAnsi="Arial" w:cs="Arial"/>
                <w:b/>
                <w:bCs/>
                <w:sz w:val="22"/>
                <w:szCs w:val="22"/>
                <w:lang w:val="pt-BR"/>
              </w:rPr>
              <w:t xml:space="preserve">Tiekėjo siūlomas specialistas </w:t>
            </w:r>
            <w:r w:rsidRPr="009266CB">
              <w:rPr>
                <w:rFonts w:ascii="Arial" w:eastAsia="Calibri" w:hAnsi="Arial" w:cs="Arial"/>
                <w:b/>
                <w:bCs/>
                <w:sz w:val="22"/>
                <w:szCs w:val="22"/>
                <w:lang w:val="pt-BR"/>
              </w:rPr>
              <w:t>turi tu</w:t>
            </w:r>
            <w:r w:rsidR="001816E9" w:rsidRPr="009266CB">
              <w:rPr>
                <w:rFonts w:ascii="Arial" w:eastAsia="Calibri" w:hAnsi="Arial" w:cs="Arial"/>
                <w:b/>
                <w:bCs/>
                <w:sz w:val="22"/>
                <w:szCs w:val="22"/>
                <w:lang w:val="pt-BR"/>
              </w:rPr>
              <w:t>r</w:t>
            </w:r>
            <w:r w:rsidRPr="009266CB">
              <w:rPr>
                <w:rFonts w:ascii="Arial" w:eastAsia="Calibri" w:hAnsi="Arial" w:cs="Arial"/>
                <w:b/>
                <w:bCs/>
                <w:sz w:val="22"/>
                <w:szCs w:val="22"/>
                <w:lang w:val="pt-BR"/>
              </w:rPr>
              <w:t xml:space="preserve">ėti </w:t>
            </w:r>
            <w:r w:rsidRPr="009266CB">
              <w:rPr>
                <w:rFonts w:ascii="Arial" w:eastAsia="Calibri" w:hAnsi="Arial" w:cs="Arial"/>
                <w:b/>
                <w:bCs/>
                <w:sz w:val="22"/>
                <w:szCs w:val="22"/>
              </w:rPr>
              <w:t xml:space="preserve">sveikatos mokslų srities </w:t>
            </w:r>
            <w:r w:rsidRPr="009266CB">
              <w:rPr>
                <w:rFonts w:ascii="Arial" w:eastAsia="Calibri" w:hAnsi="Arial" w:cs="Arial"/>
                <w:b/>
                <w:bCs/>
                <w:sz w:val="22"/>
                <w:szCs w:val="22"/>
                <w:lang w:val="pt-BR"/>
              </w:rPr>
              <w:t>aukštąjį universitetinį</w:t>
            </w:r>
            <w:r w:rsidR="00456826">
              <w:rPr>
                <w:rFonts w:ascii="Arial" w:eastAsia="Calibri" w:hAnsi="Arial" w:cs="Arial"/>
                <w:b/>
                <w:bCs/>
                <w:sz w:val="22"/>
                <w:szCs w:val="22"/>
                <w:lang w:val="pt-BR"/>
              </w:rPr>
              <w:t xml:space="preserve"> ar </w:t>
            </w:r>
            <w:r w:rsidR="00BD6576">
              <w:rPr>
                <w:rFonts w:ascii="Arial" w:eastAsia="Calibri" w:hAnsi="Arial" w:cs="Arial"/>
                <w:b/>
                <w:bCs/>
                <w:sz w:val="22"/>
                <w:szCs w:val="22"/>
                <w:lang w:val="pt-BR"/>
              </w:rPr>
              <w:t>ne</w:t>
            </w:r>
            <w:r w:rsidR="00D84013">
              <w:rPr>
                <w:rFonts w:ascii="Arial" w:eastAsia="Calibri" w:hAnsi="Arial" w:cs="Arial"/>
                <w:b/>
                <w:bCs/>
                <w:sz w:val="22"/>
                <w:szCs w:val="22"/>
                <w:lang w:val="pt-BR"/>
              </w:rPr>
              <w:t xml:space="preserve">universitetinį </w:t>
            </w:r>
            <w:r w:rsidRPr="009266CB">
              <w:rPr>
                <w:rFonts w:ascii="Arial" w:eastAsia="Calibri" w:hAnsi="Arial" w:cs="Arial"/>
                <w:b/>
                <w:bCs/>
                <w:sz w:val="22"/>
                <w:szCs w:val="22"/>
                <w:lang w:val="pt-BR"/>
              </w:rPr>
              <w:t xml:space="preserve">ar jam prilygintą išsilavinimą, </w:t>
            </w:r>
          </w:p>
          <w:p w14:paraId="3EB92BBC" w14:textId="0CB3A480" w:rsidR="00BF7190" w:rsidRPr="009266CB" w:rsidRDefault="00BF7190" w:rsidP="001816E9">
            <w:pPr>
              <w:ind w:right="-1"/>
              <w:jc w:val="both"/>
              <w:rPr>
                <w:rFonts w:ascii="Arial" w:eastAsia="Calibri" w:hAnsi="Arial" w:cs="Arial"/>
                <w:b/>
                <w:bCs/>
                <w:sz w:val="22"/>
                <w:szCs w:val="22"/>
                <w:lang w:val="pt-BR"/>
              </w:rPr>
            </w:pPr>
            <w:r w:rsidRPr="009266CB">
              <w:rPr>
                <w:rFonts w:ascii="Arial" w:eastAsia="Calibri" w:hAnsi="Arial" w:cs="Arial"/>
                <w:b/>
                <w:bCs/>
                <w:sz w:val="22"/>
                <w:szCs w:val="22"/>
                <w:lang w:val="pt-BR"/>
              </w:rPr>
              <w:t>ir</w:t>
            </w:r>
          </w:p>
          <w:p w14:paraId="066E76C0" w14:textId="060A7B34" w:rsidR="000F5BC9" w:rsidRPr="009266CB" w:rsidRDefault="00AB6CD2" w:rsidP="001816E9">
            <w:pPr>
              <w:jc w:val="both"/>
              <w:rPr>
                <w:rFonts w:ascii="Arial" w:hAnsi="Arial" w:cs="Arial"/>
                <w:b/>
                <w:bCs/>
                <w:sz w:val="22"/>
                <w:szCs w:val="22"/>
              </w:rPr>
            </w:pPr>
            <w:r>
              <w:rPr>
                <w:rFonts w:ascii="Arial" w:hAnsi="Arial" w:cs="Arial"/>
                <w:sz w:val="22"/>
                <w:szCs w:val="22"/>
              </w:rPr>
              <w:t xml:space="preserve">- </w:t>
            </w:r>
            <w:r w:rsidRPr="009266CB">
              <w:rPr>
                <w:rFonts w:ascii="Arial" w:hAnsi="Arial" w:cs="Arial"/>
                <w:b/>
                <w:bCs/>
                <w:sz w:val="22"/>
                <w:szCs w:val="22"/>
              </w:rPr>
              <w:t xml:space="preserve">Tiekėjo siūlomas specialistas </w:t>
            </w:r>
            <w:r w:rsidR="00C751A3" w:rsidRPr="009266CB">
              <w:rPr>
                <w:rFonts w:ascii="Arial" w:hAnsi="Arial" w:cs="Arial"/>
                <w:b/>
                <w:bCs/>
                <w:sz w:val="22"/>
                <w:szCs w:val="22"/>
              </w:rPr>
              <w:t>per paskutinius 3 metus iki pasiūlymo pateikimo termino pabaigos</w:t>
            </w:r>
            <w:r w:rsidR="006D7D15" w:rsidRPr="009266CB">
              <w:rPr>
                <w:rFonts w:ascii="Arial" w:hAnsi="Arial" w:cs="Arial"/>
                <w:b/>
                <w:bCs/>
                <w:sz w:val="22"/>
                <w:szCs w:val="22"/>
              </w:rPr>
              <w:t xml:space="preserve"> </w:t>
            </w:r>
            <w:r w:rsidR="000F5BC9" w:rsidRPr="009266CB">
              <w:rPr>
                <w:rFonts w:ascii="Arial" w:hAnsi="Arial" w:cs="Arial"/>
                <w:b/>
                <w:bCs/>
                <w:sz w:val="22"/>
                <w:szCs w:val="22"/>
              </w:rPr>
              <w:t>būtų vedęs dantų priežiūros ir</w:t>
            </w:r>
            <w:r w:rsidR="007D2E55" w:rsidRPr="009266CB">
              <w:rPr>
                <w:rFonts w:ascii="Arial" w:hAnsi="Arial" w:cs="Arial"/>
                <w:b/>
                <w:bCs/>
                <w:sz w:val="22"/>
                <w:szCs w:val="22"/>
              </w:rPr>
              <w:t>/ar</w:t>
            </w:r>
            <w:r w:rsidR="000F5BC9" w:rsidRPr="009266CB">
              <w:rPr>
                <w:rFonts w:ascii="Arial" w:hAnsi="Arial" w:cs="Arial"/>
                <w:b/>
                <w:bCs/>
                <w:sz w:val="22"/>
                <w:szCs w:val="22"/>
              </w:rPr>
              <w:t xml:space="preserve"> </w:t>
            </w:r>
            <w:r w:rsidR="00422F13" w:rsidRPr="009266CB">
              <w:rPr>
                <w:rFonts w:ascii="Arial" w:hAnsi="Arial" w:cs="Arial"/>
                <w:b/>
                <w:bCs/>
                <w:sz w:val="22"/>
                <w:szCs w:val="22"/>
              </w:rPr>
              <w:t xml:space="preserve"> dantų </w:t>
            </w:r>
            <w:r w:rsidR="000F5BC9" w:rsidRPr="009266CB">
              <w:rPr>
                <w:rFonts w:ascii="Arial" w:hAnsi="Arial" w:cs="Arial"/>
                <w:b/>
                <w:bCs/>
                <w:sz w:val="22"/>
                <w:szCs w:val="22"/>
              </w:rPr>
              <w:t>higienos mokymus</w:t>
            </w:r>
            <w:r w:rsidRPr="009266CB">
              <w:rPr>
                <w:rFonts w:ascii="Arial" w:hAnsi="Arial" w:cs="Arial"/>
                <w:b/>
                <w:bCs/>
                <w:sz w:val="22"/>
                <w:szCs w:val="22"/>
              </w:rPr>
              <w:t xml:space="preserve"> ir/ar </w:t>
            </w:r>
            <w:r w:rsidR="007D2E55" w:rsidRPr="009266CB">
              <w:rPr>
                <w:rFonts w:ascii="Arial" w:hAnsi="Arial" w:cs="Arial"/>
                <w:b/>
                <w:bCs/>
                <w:sz w:val="22"/>
                <w:szCs w:val="22"/>
              </w:rPr>
              <w:t xml:space="preserve"> dantų priežiūros ir/ar </w:t>
            </w:r>
            <w:r w:rsidR="00422F13" w:rsidRPr="009266CB">
              <w:rPr>
                <w:rFonts w:ascii="Arial" w:hAnsi="Arial" w:cs="Arial"/>
                <w:b/>
                <w:bCs/>
                <w:sz w:val="22"/>
                <w:szCs w:val="22"/>
              </w:rPr>
              <w:t xml:space="preserve"> dantų </w:t>
            </w:r>
            <w:r w:rsidR="007D2E55" w:rsidRPr="009266CB">
              <w:rPr>
                <w:rFonts w:ascii="Arial" w:hAnsi="Arial" w:cs="Arial"/>
                <w:b/>
                <w:bCs/>
                <w:sz w:val="22"/>
                <w:szCs w:val="22"/>
              </w:rPr>
              <w:t xml:space="preserve">higienos pamokas </w:t>
            </w:r>
            <w:r w:rsidRPr="009266CB">
              <w:rPr>
                <w:rFonts w:ascii="Arial" w:hAnsi="Arial" w:cs="Arial"/>
                <w:b/>
                <w:bCs/>
                <w:sz w:val="22"/>
                <w:szCs w:val="22"/>
              </w:rPr>
              <w:t xml:space="preserve"> ir/ar </w:t>
            </w:r>
            <w:r w:rsidR="007D2E55" w:rsidRPr="009266CB">
              <w:rPr>
                <w:rFonts w:ascii="Arial" w:hAnsi="Arial" w:cs="Arial"/>
                <w:b/>
                <w:bCs/>
                <w:sz w:val="22"/>
                <w:szCs w:val="22"/>
              </w:rPr>
              <w:t xml:space="preserve"> dantų priežiūros ir/ar </w:t>
            </w:r>
            <w:r w:rsidR="00422F13" w:rsidRPr="009266CB">
              <w:rPr>
                <w:rFonts w:ascii="Arial" w:hAnsi="Arial" w:cs="Arial"/>
                <w:b/>
                <w:bCs/>
                <w:sz w:val="22"/>
                <w:szCs w:val="22"/>
              </w:rPr>
              <w:t xml:space="preserve"> dantų </w:t>
            </w:r>
            <w:r w:rsidR="007D2E55" w:rsidRPr="009266CB">
              <w:rPr>
                <w:rFonts w:ascii="Arial" w:hAnsi="Arial" w:cs="Arial"/>
                <w:b/>
                <w:bCs/>
                <w:sz w:val="22"/>
                <w:szCs w:val="22"/>
              </w:rPr>
              <w:t>higienos edukacijas</w:t>
            </w:r>
            <w:r w:rsidR="000F5BC9" w:rsidRPr="009266CB">
              <w:rPr>
                <w:rFonts w:ascii="Arial" w:hAnsi="Arial" w:cs="Arial"/>
                <w:b/>
                <w:bCs/>
                <w:sz w:val="22"/>
                <w:szCs w:val="22"/>
              </w:rPr>
              <w:t>,</w:t>
            </w:r>
          </w:p>
          <w:p w14:paraId="56CE452B" w14:textId="4B24D175" w:rsidR="000F5BC9" w:rsidRPr="009266CB" w:rsidRDefault="000F5BC9" w:rsidP="001816E9">
            <w:pPr>
              <w:jc w:val="both"/>
              <w:rPr>
                <w:rFonts w:ascii="Arial" w:hAnsi="Arial" w:cs="Arial"/>
                <w:b/>
                <w:bCs/>
                <w:sz w:val="22"/>
                <w:szCs w:val="22"/>
              </w:rPr>
            </w:pPr>
            <w:r w:rsidRPr="009266CB">
              <w:rPr>
                <w:rFonts w:ascii="Arial" w:hAnsi="Arial" w:cs="Arial"/>
                <w:b/>
                <w:bCs/>
                <w:sz w:val="22"/>
                <w:szCs w:val="22"/>
              </w:rPr>
              <w:t xml:space="preserve">kurių trukmė ne trumpesnė kaip </w:t>
            </w:r>
            <w:r w:rsidR="00B33F8D" w:rsidRPr="009266CB">
              <w:rPr>
                <w:rFonts w:ascii="Arial" w:hAnsi="Arial" w:cs="Arial"/>
                <w:b/>
                <w:bCs/>
                <w:sz w:val="22"/>
                <w:szCs w:val="22"/>
              </w:rPr>
              <w:t xml:space="preserve">30 </w:t>
            </w:r>
            <w:r w:rsidRPr="009266CB">
              <w:rPr>
                <w:rFonts w:ascii="Arial" w:hAnsi="Arial" w:cs="Arial"/>
                <w:b/>
                <w:bCs/>
                <w:sz w:val="22"/>
                <w:szCs w:val="22"/>
              </w:rPr>
              <w:t xml:space="preserve">akad. </w:t>
            </w:r>
            <w:r w:rsidR="00B33F8D" w:rsidRPr="009266CB">
              <w:rPr>
                <w:rFonts w:ascii="Arial" w:hAnsi="Arial" w:cs="Arial"/>
                <w:b/>
                <w:bCs/>
                <w:sz w:val="22"/>
                <w:szCs w:val="22"/>
              </w:rPr>
              <w:t>v</w:t>
            </w:r>
            <w:r w:rsidRPr="009266CB">
              <w:rPr>
                <w:rFonts w:ascii="Arial" w:hAnsi="Arial" w:cs="Arial"/>
                <w:b/>
                <w:bCs/>
                <w:sz w:val="22"/>
                <w:szCs w:val="22"/>
              </w:rPr>
              <w:t>al.</w:t>
            </w:r>
          </w:p>
          <w:p w14:paraId="42405CE9" w14:textId="77777777" w:rsidR="000F5BC9" w:rsidRPr="000F5BC9" w:rsidRDefault="000F5BC9" w:rsidP="001816E9">
            <w:pPr>
              <w:jc w:val="both"/>
              <w:rPr>
                <w:rFonts w:ascii="Arial" w:hAnsi="Arial" w:cs="Arial"/>
                <w:sz w:val="22"/>
                <w:szCs w:val="22"/>
              </w:rPr>
            </w:pPr>
          </w:p>
          <w:p w14:paraId="3A392BC4" w14:textId="01430C6F" w:rsidR="000F5BC9" w:rsidRPr="000F5BC9" w:rsidRDefault="000F5BC9" w:rsidP="001816E9">
            <w:pPr>
              <w:jc w:val="both"/>
              <w:rPr>
                <w:rFonts w:ascii="Arial" w:hAnsi="Arial" w:cs="Arial"/>
                <w:sz w:val="22"/>
                <w:szCs w:val="22"/>
              </w:rPr>
            </w:pPr>
            <w:r w:rsidRPr="000F5BC9">
              <w:rPr>
                <w:rFonts w:ascii="Arial" w:hAnsi="Arial" w:cs="Arial"/>
                <w:sz w:val="22"/>
                <w:szCs w:val="22"/>
              </w:rPr>
              <w:t>Specialisto</w:t>
            </w:r>
            <w:r w:rsidR="00847A68">
              <w:rPr>
                <w:rFonts w:ascii="Arial" w:hAnsi="Arial" w:cs="Arial"/>
                <w:sz w:val="22"/>
                <w:szCs w:val="22"/>
              </w:rPr>
              <w:t xml:space="preserve"> </w:t>
            </w:r>
            <w:r w:rsidRPr="000F5BC9">
              <w:rPr>
                <w:rFonts w:ascii="Arial" w:hAnsi="Arial" w:cs="Arial"/>
                <w:sz w:val="22"/>
                <w:szCs w:val="22"/>
              </w:rPr>
              <w:t>įgyta patirtis (vesti mokymai) yra laikoma tinkama, tiek kai atitinkami mokymai yra vesti pagal sutartį (pvz. mokymo paslaugų teikimas), tiek kai jie vesti atliekant darbines funkcijas (pvz. dėstymas universitete, mokykloje ir pan.).</w:t>
            </w:r>
          </w:p>
          <w:p w14:paraId="29A85BE6" w14:textId="77EA2B8C" w:rsidR="00514085" w:rsidRPr="0030343D" w:rsidRDefault="00514085" w:rsidP="001816E9">
            <w:pPr>
              <w:jc w:val="both"/>
              <w:rPr>
                <w:rFonts w:ascii="Arial" w:hAnsi="Arial" w:cs="Arial"/>
                <w:sz w:val="22"/>
                <w:szCs w:val="22"/>
              </w:rPr>
            </w:pPr>
          </w:p>
          <w:p w14:paraId="3ADA4532" w14:textId="77777777" w:rsidR="00514085" w:rsidRPr="0030343D" w:rsidRDefault="00514085" w:rsidP="001816E9">
            <w:pPr>
              <w:jc w:val="both"/>
              <w:rPr>
                <w:rFonts w:ascii="Arial" w:hAnsi="Arial" w:cs="Arial"/>
                <w:sz w:val="22"/>
                <w:szCs w:val="22"/>
              </w:rPr>
            </w:pPr>
          </w:p>
          <w:p w14:paraId="7D80563F" w14:textId="66E80A4E" w:rsidR="00514085" w:rsidRPr="0030343D" w:rsidRDefault="00514085" w:rsidP="001816E9">
            <w:pPr>
              <w:jc w:val="both"/>
              <w:rPr>
                <w:rFonts w:ascii="Arial" w:hAnsi="Arial" w:cs="Arial"/>
                <w:color w:val="000000" w:themeColor="text1"/>
                <w:sz w:val="22"/>
                <w:szCs w:val="22"/>
              </w:rPr>
            </w:pP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4AF7A6DD" w14:textId="77777777" w:rsidR="00514085" w:rsidRDefault="00514085" w:rsidP="00514085">
            <w:pPr>
              <w:suppressAutoHyphens/>
              <w:jc w:val="both"/>
              <w:rPr>
                <w:rFonts w:ascii="Arial" w:hAnsi="Arial" w:cs="Arial"/>
                <w:color w:val="000000"/>
                <w:sz w:val="22"/>
                <w:szCs w:val="22"/>
                <w:u w:val="single"/>
              </w:rPr>
            </w:pPr>
            <w:r w:rsidRPr="0030343D">
              <w:rPr>
                <w:rFonts w:ascii="Arial" w:hAnsi="Arial" w:cs="Arial"/>
                <w:color w:val="000000"/>
                <w:sz w:val="22"/>
                <w:szCs w:val="22"/>
                <w:u w:val="single"/>
              </w:rPr>
              <w:lastRenderedPageBreak/>
              <w:t>Pateikiama:</w:t>
            </w:r>
          </w:p>
          <w:p w14:paraId="6E9881B3" w14:textId="18A831E1" w:rsidR="004D2245" w:rsidRPr="004D2245" w:rsidRDefault="004D2245" w:rsidP="004D2245">
            <w:pPr>
              <w:pStyle w:val="prastasiniatinklio"/>
              <w:spacing w:before="0" w:beforeAutospacing="0" w:after="0" w:afterAutospacing="0"/>
              <w:jc w:val="both"/>
              <w:rPr>
                <w:rFonts w:ascii="Arial" w:eastAsia="Arial" w:hAnsi="Arial" w:cs="Arial"/>
                <w:color w:val="000000" w:themeColor="text1"/>
                <w:sz w:val="22"/>
                <w:szCs w:val="22"/>
              </w:rPr>
            </w:pPr>
            <w:r w:rsidRPr="004D2245">
              <w:rPr>
                <w:rFonts w:ascii="Arial" w:hAnsi="Arial" w:cs="Arial"/>
                <w:color w:val="000000"/>
                <w:sz w:val="22"/>
                <w:szCs w:val="22"/>
              </w:rPr>
              <w:t>1.</w:t>
            </w:r>
            <w:r w:rsidRPr="004D2245">
              <w:rPr>
                <w:rFonts w:ascii="Arial" w:eastAsia="Arial" w:hAnsi="Arial" w:cs="Arial"/>
                <w:color w:val="000000" w:themeColor="text1"/>
                <w:sz w:val="22"/>
                <w:szCs w:val="22"/>
              </w:rPr>
              <w:t xml:space="preserve"> Laisvos formos tiekėjo raštas, kuriame nurodomas siūlomo specialisto varda</w:t>
            </w:r>
            <w:r w:rsidR="007B5E8E">
              <w:rPr>
                <w:rFonts w:ascii="Arial" w:eastAsia="Arial" w:hAnsi="Arial" w:cs="Arial"/>
                <w:color w:val="000000" w:themeColor="text1"/>
                <w:sz w:val="22"/>
                <w:szCs w:val="22"/>
              </w:rPr>
              <w:t>s</w:t>
            </w:r>
            <w:r w:rsidRPr="004D2245">
              <w:rPr>
                <w:rFonts w:ascii="Arial" w:eastAsia="Arial" w:hAnsi="Arial" w:cs="Arial"/>
                <w:color w:val="000000" w:themeColor="text1"/>
                <w:sz w:val="22"/>
                <w:szCs w:val="22"/>
              </w:rPr>
              <w:t>, pavardė, pareigos, turima kvalifikacija.  </w:t>
            </w:r>
          </w:p>
          <w:p w14:paraId="5D16FB7D" w14:textId="6BB4B1A7" w:rsidR="004D2245" w:rsidRDefault="004D2245" w:rsidP="004D2245">
            <w:pPr>
              <w:suppressAutoHyphens/>
              <w:jc w:val="both"/>
              <w:rPr>
                <w:rFonts w:ascii="Arial" w:eastAsia="Arial" w:hAnsi="Arial" w:cs="Arial"/>
                <w:b/>
                <w:bCs/>
                <w:color w:val="000000" w:themeColor="text1"/>
                <w:sz w:val="22"/>
                <w:szCs w:val="22"/>
              </w:rPr>
            </w:pPr>
            <w:r w:rsidRPr="004D2245">
              <w:rPr>
                <w:rFonts w:ascii="Arial" w:eastAsia="Arial" w:hAnsi="Arial" w:cs="Arial"/>
                <w:color w:val="000000" w:themeColor="text1"/>
                <w:sz w:val="22"/>
                <w:szCs w:val="22"/>
              </w:rPr>
              <w:t>Tiekėjas, siūlydamas specialistą, </w:t>
            </w:r>
            <w:r w:rsidRPr="004D2245">
              <w:rPr>
                <w:rFonts w:ascii="Arial" w:eastAsia="Arial" w:hAnsi="Arial" w:cs="Arial"/>
                <w:b/>
                <w:bCs/>
                <w:color w:val="000000" w:themeColor="text1"/>
                <w:sz w:val="22"/>
                <w:szCs w:val="22"/>
              </w:rPr>
              <w:t>privalo įrodyti</w:t>
            </w:r>
            <w:r w:rsidRPr="004D2245">
              <w:rPr>
                <w:rFonts w:ascii="Arial" w:eastAsia="Arial" w:hAnsi="Arial" w:cs="Arial"/>
                <w:color w:val="000000" w:themeColor="text1"/>
                <w:sz w:val="22"/>
                <w:szCs w:val="22"/>
              </w:rPr>
              <w:t>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D2245">
              <w:rPr>
                <w:rFonts w:ascii="Arial" w:eastAsia="Arial" w:hAnsi="Arial" w:cs="Arial"/>
                <w:b/>
                <w:bCs/>
                <w:color w:val="000000" w:themeColor="text1"/>
                <w:sz w:val="22"/>
                <w:szCs w:val="22"/>
              </w:rPr>
              <w:t>ištekliai bus prieinami per visą sutartinių įsipareigojimų vykdymo laikotarpį</w:t>
            </w:r>
            <w:r w:rsidRPr="004D2245">
              <w:rPr>
                <w:rFonts w:ascii="Arial" w:eastAsia="Arial" w:hAnsi="Arial" w:cs="Arial"/>
                <w:color w:val="000000" w:themeColor="text1"/>
                <w:sz w:val="22"/>
                <w:szCs w:val="22"/>
              </w:rPr>
              <w:t>. Svarbu, kad tokie dokumentai būtų sudaryti </w:t>
            </w:r>
            <w:r w:rsidRPr="004D2245">
              <w:rPr>
                <w:rFonts w:ascii="Arial" w:eastAsia="Arial" w:hAnsi="Arial" w:cs="Arial"/>
                <w:b/>
                <w:bCs/>
                <w:color w:val="000000" w:themeColor="text1"/>
                <w:sz w:val="22"/>
                <w:szCs w:val="22"/>
              </w:rPr>
              <w:t>iki tiekėjui pateikiant pasiūlymą.</w:t>
            </w:r>
          </w:p>
          <w:p w14:paraId="0C3E2FF5" w14:textId="77777777" w:rsidR="001816E9" w:rsidRDefault="001816E9" w:rsidP="004D2245">
            <w:pPr>
              <w:suppressAutoHyphens/>
              <w:jc w:val="both"/>
              <w:rPr>
                <w:rFonts w:ascii="Arial" w:eastAsia="Arial" w:hAnsi="Arial" w:cs="Arial"/>
                <w:b/>
                <w:bCs/>
                <w:color w:val="000000" w:themeColor="text1"/>
                <w:sz w:val="22"/>
                <w:szCs w:val="22"/>
              </w:rPr>
            </w:pPr>
          </w:p>
          <w:p w14:paraId="6FFF64E6" w14:textId="6FDA530A" w:rsidR="00527BF9" w:rsidRPr="007F3E7D" w:rsidRDefault="00C90E85" w:rsidP="007F3E7D">
            <w:pPr>
              <w:pStyle w:val="Sraopastraipa"/>
              <w:numPr>
                <w:ilvl w:val="0"/>
                <w:numId w:val="1"/>
              </w:numPr>
              <w:tabs>
                <w:tab w:val="left" w:pos="342"/>
              </w:tabs>
              <w:suppressAutoHyphens/>
              <w:ind w:left="58" w:hanging="58"/>
              <w:jc w:val="both"/>
              <w:rPr>
                <w:rFonts w:ascii="Arial" w:hAnsi="Arial" w:cs="Arial"/>
                <w:color w:val="000000"/>
                <w:sz w:val="22"/>
                <w:szCs w:val="22"/>
              </w:rPr>
            </w:pPr>
            <w:r w:rsidRPr="007F3E7D">
              <w:rPr>
                <w:rFonts w:ascii="Arial" w:hAnsi="Arial" w:cs="Arial"/>
                <w:sz w:val="22"/>
                <w:szCs w:val="22"/>
                <w:lang w:val="pt-BR"/>
              </w:rPr>
              <w:t>Išsilavinimą</w:t>
            </w:r>
            <w:r w:rsidR="007F3E7D" w:rsidRPr="007F3E7D">
              <w:rPr>
                <w:rFonts w:ascii="Arial" w:hAnsi="Arial" w:cs="Arial"/>
                <w:sz w:val="22"/>
                <w:szCs w:val="22"/>
                <w:lang w:val="pt-BR"/>
              </w:rPr>
              <w:t xml:space="preserve"> </w:t>
            </w:r>
            <w:r w:rsidRPr="007F3E7D">
              <w:rPr>
                <w:rFonts w:ascii="Arial" w:hAnsi="Arial" w:cs="Arial"/>
                <w:sz w:val="22"/>
                <w:szCs w:val="22"/>
                <w:lang w:val="pt-BR"/>
              </w:rPr>
              <w:t>patvirtinančio dokumento kopijos</w:t>
            </w:r>
            <w:r w:rsidR="007F3E7D">
              <w:rPr>
                <w:rFonts w:ascii="Arial" w:hAnsi="Arial" w:cs="Arial"/>
                <w:sz w:val="22"/>
                <w:szCs w:val="22"/>
                <w:lang w:val="pt-BR"/>
              </w:rPr>
              <w:t>.</w:t>
            </w:r>
          </w:p>
          <w:p w14:paraId="699C5A9C" w14:textId="77777777" w:rsidR="001816E9" w:rsidRPr="004D2245" w:rsidRDefault="001816E9" w:rsidP="004D2245">
            <w:pPr>
              <w:suppressAutoHyphens/>
              <w:jc w:val="both"/>
              <w:rPr>
                <w:rFonts w:ascii="Arial" w:hAnsi="Arial" w:cs="Arial"/>
                <w:color w:val="000000"/>
                <w:sz w:val="22"/>
                <w:szCs w:val="22"/>
              </w:rPr>
            </w:pPr>
          </w:p>
          <w:p w14:paraId="19C94BF9" w14:textId="5C5E7E1E" w:rsidR="00514085" w:rsidRPr="0030343D" w:rsidRDefault="001816E9" w:rsidP="00514085">
            <w:pPr>
              <w:tabs>
                <w:tab w:val="left" w:pos="323"/>
              </w:tabs>
              <w:jc w:val="both"/>
              <w:rPr>
                <w:rFonts w:ascii="Arial" w:hAnsi="Arial" w:cs="Arial"/>
                <w:sz w:val="22"/>
                <w:szCs w:val="22"/>
              </w:rPr>
            </w:pPr>
            <w:r>
              <w:rPr>
                <w:rFonts w:ascii="Arial" w:hAnsi="Arial" w:cs="Arial"/>
                <w:color w:val="000000"/>
                <w:sz w:val="22"/>
                <w:szCs w:val="22"/>
              </w:rPr>
              <w:t>3</w:t>
            </w:r>
            <w:r w:rsidR="00514085" w:rsidRPr="0030343D">
              <w:rPr>
                <w:rFonts w:ascii="Arial" w:hAnsi="Arial" w:cs="Arial"/>
                <w:color w:val="000000"/>
                <w:sz w:val="22"/>
                <w:szCs w:val="22"/>
              </w:rPr>
              <w:t xml:space="preserve">. </w:t>
            </w:r>
            <w:r w:rsidR="004C1430" w:rsidRPr="0030343D">
              <w:rPr>
                <w:rFonts w:ascii="Arial" w:hAnsi="Arial" w:cs="Arial"/>
                <w:sz w:val="22"/>
                <w:szCs w:val="22"/>
              </w:rPr>
              <w:t xml:space="preserve"> Specialist</w:t>
            </w:r>
            <w:r w:rsidR="00396C10" w:rsidRPr="0030343D">
              <w:rPr>
                <w:rFonts w:ascii="Arial" w:hAnsi="Arial" w:cs="Arial"/>
                <w:sz w:val="22"/>
                <w:szCs w:val="22"/>
              </w:rPr>
              <w:t>o</w:t>
            </w:r>
            <w:r w:rsidR="004C1430" w:rsidRPr="0030343D">
              <w:rPr>
                <w:rFonts w:ascii="Arial" w:hAnsi="Arial" w:cs="Arial"/>
                <w:sz w:val="22"/>
                <w:szCs w:val="22"/>
              </w:rPr>
              <w:t>, atsaking</w:t>
            </w:r>
            <w:r w:rsidR="00396C10" w:rsidRPr="0030343D">
              <w:rPr>
                <w:rFonts w:ascii="Arial" w:hAnsi="Arial" w:cs="Arial"/>
                <w:sz w:val="22"/>
                <w:szCs w:val="22"/>
              </w:rPr>
              <w:t>o</w:t>
            </w:r>
            <w:r w:rsidR="00D07BBB" w:rsidRPr="0030343D">
              <w:rPr>
                <w:rFonts w:ascii="Arial" w:hAnsi="Arial" w:cs="Arial"/>
                <w:sz w:val="22"/>
                <w:szCs w:val="22"/>
              </w:rPr>
              <w:t xml:space="preserve"> </w:t>
            </w:r>
            <w:r w:rsidR="004C1430" w:rsidRPr="0030343D">
              <w:rPr>
                <w:rFonts w:ascii="Arial" w:hAnsi="Arial" w:cs="Arial"/>
                <w:sz w:val="22"/>
                <w:szCs w:val="22"/>
              </w:rPr>
              <w:t xml:space="preserve">už </w:t>
            </w:r>
            <w:r w:rsidR="00AF20AC">
              <w:rPr>
                <w:rFonts w:ascii="Arial" w:hAnsi="Arial" w:cs="Arial"/>
                <w:sz w:val="22"/>
                <w:szCs w:val="22"/>
              </w:rPr>
              <w:t xml:space="preserve"> savo funkcijų vykdymą</w:t>
            </w:r>
            <w:r w:rsidR="004C1430" w:rsidRPr="0030343D">
              <w:rPr>
                <w:rFonts w:ascii="Arial" w:hAnsi="Arial" w:cs="Arial"/>
                <w:sz w:val="22"/>
                <w:szCs w:val="22"/>
              </w:rPr>
              <w:t xml:space="preserve">, </w:t>
            </w:r>
            <w:r w:rsidR="00B41DFA" w:rsidRPr="0030343D">
              <w:rPr>
                <w:rFonts w:ascii="Arial" w:hAnsi="Arial" w:cs="Arial"/>
                <w:sz w:val="22"/>
                <w:szCs w:val="22"/>
              </w:rPr>
              <w:t xml:space="preserve"> per paskutinius 3 metus iki pasiūlymo pateikimo termino pabaigos </w:t>
            </w:r>
            <w:r w:rsidR="00031D72" w:rsidRPr="0030343D">
              <w:rPr>
                <w:rFonts w:ascii="Arial" w:hAnsi="Arial" w:cs="Arial"/>
                <w:sz w:val="22"/>
                <w:szCs w:val="22"/>
              </w:rPr>
              <w:t>vestų mokymų laisvos</w:t>
            </w:r>
            <w:r w:rsidR="00396C10" w:rsidRPr="0030343D">
              <w:rPr>
                <w:rFonts w:ascii="Arial" w:hAnsi="Arial" w:cs="Arial"/>
                <w:sz w:val="22"/>
                <w:szCs w:val="22"/>
              </w:rPr>
              <w:t xml:space="preserve"> formos </w:t>
            </w:r>
            <w:r w:rsidR="004C1430" w:rsidRPr="0030343D">
              <w:rPr>
                <w:rFonts w:ascii="Arial" w:hAnsi="Arial" w:cs="Arial"/>
                <w:sz w:val="22"/>
                <w:szCs w:val="22"/>
              </w:rPr>
              <w:t>sąrašas</w:t>
            </w:r>
            <w:r w:rsidR="00514085" w:rsidRPr="0030343D">
              <w:rPr>
                <w:rFonts w:ascii="Arial" w:hAnsi="Arial" w:cs="Arial"/>
                <w:sz w:val="22"/>
                <w:szCs w:val="22"/>
              </w:rPr>
              <w:t xml:space="preserve">. </w:t>
            </w:r>
            <w:r w:rsidR="00396C10" w:rsidRPr="0030343D">
              <w:rPr>
                <w:rFonts w:ascii="Arial" w:hAnsi="Arial" w:cs="Arial"/>
                <w:sz w:val="22"/>
                <w:szCs w:val="22"/>
              </w:rPr>
              <w:t xml:space="preserve"> Vestų mokymų </w:t>
            </w:r>
            <w:r w:rsidR="00514085" w:rsidRPr="0030343D">
              <w:rPr>
                <w:rFonts w:ascii="Arial" w:hAnsi="Arial" w:cs="Arial"/>
                <w:sz w:val="22"/>
                <w:szCs w:val="22"/>
              </w:rPr>
              <w:t>sąraše pateikiama tik tokia informacija, kuri atitinka šiame kvalifikacijos reikalavime nurodytus kriterijus, t. y.:</w:t>
            </w:r>
          </w:p>
          <w:p w14:paraId="5A744135" w14:textId="7B08F1E6" w:rsidR="00514085" w:rsidRPr="0030343D" w:rsidRDefault="00514085" w:rsidP="00514085">
            <w:pPr>
              <w:jc w:val="both"/>
              <w:rPr>
                <w:rFonts w:ascii="Arial" w:hAnsi="Arial" w:cs="Arial"/>
                <w:sz w:val="22"/>
                <w:szCs w:val="22"/>
              </w:rPr>
            </w:pPr>
            <w:r w:rsidRPr="0030343D">
              <w:rPr>
                <w:rFonts w:ascii="Arial" w:hAnsi="Arial" w:cs="Arial"/>
                <w:sz w:val="22"/>
                <w:szCs w:val="22"/>
              </w:rPr>
              <w:t xml:space="preserve">- </w:t>
            </w:r>
            <w:r w:rsidR="00396C10" w:rsidRPr="0030343D">
              <w:rPr>
                <w:rFonts w:ascii="Arial" w:hAnsi="Arial" w:cs="Arial"/>
                <w:sz w:val="22"/>
                <w:szCs w:val="22"/>
              </w:rPr>
              <w:t xml:space="preserve"> siūlomo specialisto vardas, pavardė</w:t>
            </w:r>
            <w:r w:rsidRPr="0030343D">
              <w:rPr>
                <w:rFonts w:ascii="Arial" w:hAnsi="Arial" w:cs="Arial"/>
                <w:sz w:val="22"/>
                <w:szCs w:val="22"/>
              </w:rPr>
              <w:t>;</w:t>
            </w:r>
          </w:p>
          <w:p w14:paraId="582489E6" w14:textId="6ECB333B" w:rsidR="00396C10" w:rsidRPr="0030343D" w:rsidRDefault="00396C10" w:rsidP="00514085">
            <w:pPr>
              <w:jc w:val="both"/>
              <w:rPr>
                <w:rFonts w:ascii="Arial" w:hAnsi="Arial" w:cs="Arial"/>
                <w:sz w:val="22"/>
                <w:szCs w:val="22"/>
              </w:rPr>
            </w:pPr>
            <w:r w:rsidRPr="0030343D">
              <w:rPr>
                <w:rFonts w:ascii="Arial" w:hAnsi="Arial" w:cs="Arial"/>
                <w:sz w:val="22"/>
                <w:szCs w:val="22"/>
              </w:rPr>
              <w:t>-  dabartinės darbovietės pavadinimas;</w:t>
            </w:r>
          </w:p>
          <w:p w14:paraId="3D2DDC09" w14:textId="2518D001" w:rsidR="00396C10" w:rsidRPr="0030343D" w:rsidRDefault="00396C10" w:rsidP="00514085">
            <w:pPr>
              <w:jc w:val="both"/>
              <w:rPr>
                <w:rFonts w:ascii="Arial" w:hAnsi="Arial" w:cs="Arial"/>
                <w:sz w:val="22"/>
                <w:szCs w:val="22"/>
              </w:rPr>
            </w:pPr>
            <w:r w:rsidRPr="0030343D">
              <w:rPr>
                <w:rFonts w:ascii="Arial" w:hAnsi="Arial" w:cs="Arial"/>
                <w:sz w:val="22"/>
                <w:szCs w:val="22"/>
              </w:rPr>
              <w:t xml:space="preserve">- </w:t>
            </w:r>
            <w:r w:rsidR="001E71CA" w:rsidRPr="0030343D">
              <w:rPr>
                <w:rFonts w:ascii="Arial" w:hAnsi="Arial" w:cs="Arial"/>
                <w:sz w:val="22"/>
                <w:szCs w:val="22"/>
              </w:rPr>
              <w:t xml:space="preserve"> vestų mokymų pavadinimas;</w:t>
            </w:r>
          </w:p>
          <w:p w14:paraId="793E8D18" w14:textId="7FCF9170" w:rsidR="001E71CA" w:rsidRPr="0030343D" w:rsidRDefault="001E71CA" w:rsidP="00514085">
            <w:pPr>
              <w:jc w:val="both"/>
              <w:rPr>
                <w:rFonts w:ascii="Arial" w:hAnsi="Arial" w:cs="Arial"/>
                <w:sz w:val="22"/>
                <w:szCs w:val="22"/>
              </w:rPr>
            </w:pPr>
            <w:r w:rsidRPr="0030343D">
              <w:rPr>
                <w:rFonts w:ascii="Arial" w:hAnsi="Arial" w:cs="Arial"/>
                <w:sz w:val="22"/>
                <w:szCs w:val="22"/>
              </w:rPr>
              <w:t>- trumpas mokymų apibūdinimas;</w:t>
            </w:r>
          </w:p>
          <w:p w14:paraId="262F8F2A" w14:textId="1BDB68DD" w:rsidR="001E71CA" w:rsidRPr="0030343D" w:rsidRDefault="001E71CA" w:rsidP="00514085">
            <w:pPr>
              <w:jc w:val="both"/>
              <w:rPr>
                <w:rFonts w:ascii="Arial" w:hAnsi="Arial" w:cs="Arial"/>
                <w:sz w:val="22"/>
                <w:szCs w:val="22"/>
              </w:rPr>
            </w:pPr>
            <w:r w:rsidRPr="0030343D">
              <w:rPr>
                <w:rFonts w:ascii="Arial" w:hAnsi="Arial" w:cs="Arial"/>
                <w:sz w:val="22"/>
                <w:szCs w:val="22"/>
              </w:rPr>
              <w:t>- rolė mokymuose (t. y. nurodant, ar jis vedė atitinkamus mokymus);</w:t>
            </w:r>
          </w:p>
          <w:p w14:paraId="3DD2BDA1" w14:textId="26ABFBDC" w:rsidR="001E71CA" w:rsidRPr="0030343D" w:rsidRDefault="001E71CA" w:rsidP="00514085">
            <w:pPr>
              <w:jc w:val="both"/>
              <w:rPr>
                <w:rFonts w:ascii="Arial" w:hAnsi="Arial" w:cs="Arial"/>
                <w:sz w:val="22"/>
                <w:szCs w:val="22"/>
              </w:rPr>
            </w:pPr>
            <w:r w:rsidRPr="0030343D">
              <w:rPr>
                <w:rFonts w:ascii="Arial" w:hAnsi="Arial" w:cs="Arial"/>
                <w:sz w:val="22"/>
                <w:szCs w:val="22"/>
              </w:rPr>
              <w:t>-  mokymų trukmė akademinėmis valandomis;</w:t>
            </w:r>
          </w:p>
          <w:p w14:paraId="5D80404F" w14:textId="324B6AFA" w:rsidR="001E71CA" w:rsidRPr="0030343D" w:rsidRDefault="001E71CA" w:rsidP="00514085">
            <w:pPr>
              <w:jc w:val="both"/>
              <w:rPr>
                <w:rFonts w:ascii="Arial" w:hAnsi="Arial" w:cs="Arial"/>
                <w:sz w:val="22"/>
                <w:szCs w:val="22"/>
              </w:rPr>
            </w:pPr>
            <w:r w:rsidRPr="0030343D">
              <w:rPr>
                <w:rFonts w:ascii="Arial" w:hAnsi="Arial" w:cs="Arial"/>
                <w:sz w:val="22"/>
                <w:szCs w:val="22"/>
              </w:rPr>
              <w:t xml:space="preserve">-  </w:t>
            </w:r>
            <w:r w:rsidR="00527BF9" w:rsidRPr="0030343D">
              <w:rPr>
                <w:rFonts w:ascii="Arial" w:hAnsi="Arial" w:cs="Arial"/>
                <w:sz w:val="22"/>
                <w:szCs w:val="22"/>
              </w:rPr>
              <w:t>mokymų pradžios ir pabaigos data (nuo metai, mėnuo iki metai, mėnuo)</w:t>
            </w:r>
            <w:r w:rsidRPr="0030343D">
              <w:rPr>
                <w:rFonts w:ascii="Arial" w:hAnsi="Arial" w:cs="Arial"/>
                <w:sz w:val="22"/>
                <w:szCs w:val="22"/>
              </w:rPr>
              <w:t>;</w:t>
            </w:r>
          </w:p>
          <w:p w14:paraId="39B87F1E" w14:textId="069BB89A" w:rsidR="001E71CA" w:rsidRPr="0030343D" w:rsidRDefault="001E71CA" w:rsidP="00514085">
            <w:pPr>
              <w:jc w:val="both"/>
              <w:rPr>
                <w:rFonts w:ascii="Arial" w:hAnsi="Arial" w:cs="Arial"/>
                <w:sz w:val="22"/>
                <w:szCs w:val="22"/>
              </w:rPr>
            </w:pPr>
            <w:r w:rsidRPr="0030343D">
              <w:rPr>
                <w:rFonts w:ascii="Arial" w:hAnsi="Arial" w:cs="Arial"/>
                <w:sz w:val="22"/>
                <w:szCs w:val="22"/>
              </w:rPr>
              <w:t>- sutarties, kurią vykdant buvo vesti mokymai, sudarymo ir pabaigos datas, Nr. ir pavadinimas (jei yra)</w:t>
            </w:r>
            <w:r w:rsidR="00DB52DD" w:rsidRPr="0030343D">
              <w:rPr>
                <w:rFonts w:ascii="Arial" w:hAnsi="Arial" w:cs="Arial"/>
                <w:sz w:val="22"/>
                <w:szCs w:val="22"/>
              </w:rPr>
              <w:t xml:space="preserve"> (jei mokymų paslaugos buvo teiktos ne pagal sutartį, o vykdant darbines funkcijas, tada nurodyti – vykdant darbines funkcijas).</w:t>
            </w:r>
          </w:p>
          <w:p w14:paraId="6519C354" w14:textId="77777777" w:rsidR="00514085" w:rsidRPr="0030343D" w:rsidRDefault="00514085" w:rsidP="00514085">
            <w:pPr>
              <w:tabs>
                <w:tab w:val="left" w:pos="313"/>
              </w:tabs>
              <w:suppressAutoHyphens/>
              <w:contextualSpacing/>
              <w:jc w:val="both"/>
              <w:rPr>
                <w:rFonts w:ascii="Arial" w:hAnsi="Arial" w:cs="Arial"/>
                <w:sz w:val="22"/>
                <w:szCs w:val="22"/>
              </w:rPr>
            </w:pPr>
          </w:p>
          <w:p w14:paraId="5A95DBBC" w14:textId="4FB43F36" w:rsidR="00527BF9" w:rsidRPr="0030343D" w:rsidRDefault="001816E9" w:rsidP="00514085">
            <w:pPr>
              <w:jc w:val="both"/>
              <w:rPr>
                <w:rFonts w:ascii="Arial" w:hAnsi="Arial" w:cs="Arial"/>
                <w:sz w:val="22"/>
                <w:szCs w:val="22"/>
                <w:u w:val="single"/>
              </w:rPr>
            </w:pPr>
            <w:r>
              <w:rPr>
                <w:rFonts w:ascii="Arial" w:hAnsi="Arial" w:cs="Arial"/>
                <w:sz w:val="22"/>
                <w:szCs w:val="22"/>
              </w:rPr>
              <w:t>4</w:t>
            </w:r>
            <w:r w:rsidR="00514085" w:rsidRPr="0030343D">
              <w:rPr>
                <w:rFonts w:ascii="Arial" w:hAnsi="Arial" w:cs="Arial"/>
                <w:sz w:val="22"/>
                <w:szCs w:val="22"/>
              </w:rPr>
              <w:t xml:space="preserve">.  Kartu su laisvos formos </w:t>
            </w:r>
            <w:r w:rsidR="00DB52DD" w:rsidRPr="0030343D">
              <w:rPr>
                <w:rFonts w:ascii="Arial" w:hAnsi="Arial" w:cs="Arial"/>
                <w:sz w:val="22"/>
                <w:szCs w:val="22"/>
              </w:rPr>
              <w:t>vestų mokymų</w:t>
            </w:r>
            <w:r w:rsidR="00514085" w:rsidRPr="0030343D">
              <w:rPr>
                <w:rFonts w:ascii="Arial" w:hAnsi="Arial" w:cs="Arial"/>
                <w:sz w:val="22"/>
                <w:szCs w:val="22"/>
              </w:rPr>
              <w:t xml:space="preserve"> sąrašu teikiami sąraše esančią </w:t>
            </w:r>
            <w:r w:rsidR="00514085" w:rsidRPr="0030343D">
              <w:rPr>
                <w:rFonts w:ascii="Arial" w:hAnsi="Arial" w:cs="Arial"/>
                <w:sz w:val="22"/>
                <w:szCs w:val="22"/>
                <w:u w:val="single"/>
              </w:rPr>
              <w:t xml:space="preserve">informaciją </w:t>
            </w:r>
            <w:r w:rsidR="00514085" w:rsidRPr="0030343D">
              <w:rPr>
                <w:rFonts w:ascii="Arial" w:hAnsi="Arial" w:cs="Arial"/>
                <w:sz w:val="22"/>
                <w:szCs w:val="22"/>
                <w:u w:val="single"/>
              </w:rPr>
              <w:lastRenderedPageBreak/>
              <w:t xml:space="preserve">įrodantys </w:t>
            </w:r>
            <w:r w:rsidR="00514085" w:rsidRPr="0030343D">
              <w:rPr>
                <w:rFonts w:ascii="Arial" w:hAnsi="Arial" w:cs="Arial"/>
                <w:bCs/>
                <w:sz w:val="22"/>
                <w:szCs w:val="22"/>
                <w:u w:val="single"/>
              </w:rPr>
              <w:t xml:space="preserve">paslaugų gavėjo (-ų) </w:t>
            </w:r>
            <w:r w:rsidR="00514085" w:rsidRPr="0030343D">
              <w:rPr>
                <w:rFonts w:ascii="Arial" w:hAnsi="Arial" w:cs="Arial"/>
                <w:sz w:val="22"/>
                <w:szCs w:val="22"/>
                <w:u w:val="single"/>
              </w:rPr>
              <w:t>atsiliepimai, kuriuose turi būti nurodoma:</w:t>
            </w:r>
          </w:p>
          <w:p w14:paraId="5413D3C3" w14:textId="77777777" w:rsidR="00527BF9" w:rsidRPr="0030343D" w:rsidRDefault="00527BF9" w:rsidP="00527BF9">
            <w:pPr>
              <w:jc w:val="both"/>
              <w:rPr>
                <w:rFonts w:ascii="Arial" w:hAnsi="Arial" w:cs="Arial"/>
                <w:sz w:val="22"/>
                <w:szCs w:val="22"/>
              </w:rPr>
            </w:pPr>
            <w:r w:rsidRPr="0030343D">
              <w:rPr>
                <w:rFonts w:ascii="Arial" w:hAnsi="Arial" w:cs="Arial"/>
                <w:sz w:val="22"/>
                <w:szCs w:val="22"/>
              </w:rPr>
              <w:t>-  vestų mokymų pavadinimas;</w:t>
            </w:r>
          </w:p>
          <w:p w14:paraId="17AFC080" w14:textId="77777777" w:rsidR="00527BF9" w:rsidRPr="0030343D" w:rsidRDefault="00527BF9" w:rsidP="00527BF9">
            <w:pPr>
              <w:jc w:val="both"/>
              <w:rPr>
                <w:rFonts w:ascii="Arial" w:hAnsi="Arial" w:cs="Arial"/>
                <w:sz w:val="22"/>
                <w:szCs w:val="22"/>
              </w:rPr>
            </w:pPr>
            <w:r w:rsidRPr="0030343D">
              <w:rPr>
                <w:rFonts w:ascii="Arial" w:hAnsi="Arial" w:cs="Arial"/>
                <w:sz w:val="22"/>
                <w:szCs w:val="22"/>
              </w:rPr>
              <w:t>- trumpas mokymų apibūdinimas;</w:t>
            </w:r>
          </w:p>
          <w:p w14:paraId="22DD950A" w14:textId="5294CF32" w:rsidR="00514085" w:rsidRPr="0030343D" w:rsidRDefault="00527BF9" w:rsidP="00527BF9">
            <w:pPr>
              <w:jc w:val="both"/>
              <w:rPr>
                <w:rFonts w:ascii="Arial" w:hAnsi="Arial" w:cs="Arial"/>
                <w:sz w:val="22"/>
                <w:szCs w:val="22"/>
              </w:rPr>
            </w:pPr>
            <w:r w:rsidRPr="0030343D">
              <w:rPr>
                <w:rFonts w:ascii="Arial" w:hAnsi="Arial" w:cs="Arial"/>
                <w:sz w:val="22"/>
                <w:szCs w:val="22"/>
              </w:rPr>
              <w:t xml:space="preserve">- rolė mokymuose (t. y. nurodant, ar </w:t>
            </w:r>
            <w:r w:rsidR="00372971">
              <w:rPr>
                <w:rFonts w:ascii="Arial" w:hAnsi="Arial" w:cs="Arial"/>
                <w:sz w:val="22"/>
                <w:szCs w:val="22"/>
              </w:rPr>
              <w:t>tiekėjo siūlomas specialistas</w:t>
            </w:r>
            <w:r w:rsidRPr="0030343D">
              <w:rPr>
                <w:rFonts w:ascii="Arial" w:hAnsi="Arial" w:cs="Arial"/>
                <w:sz w:val="22"/>
                <w:szCs w:val="22"/>
              </w:rPr>
              <w:t xml:space="preserve"> vedė atitinkamus mokymus)</w:t>
            </w:r>
            <w:r w:rsidR="00514085" w:rsidRPr="0030343D">
              <w:rPr>
                <w:rFonts w:ascii="Arial" w:hAnsi="Arial" w:cs="Arial"/>
                <w:sz w:val="22"/>
                <w:szCs w:val="22"/>
              </w:rPr>
              <w:t xml:space="preserve"> </w:t>
            </w:r>
          </w:p>
          <w:p w14:paraId="393610EA" w14:textId="285A5036" w:rsidR="002253DE" w:rsidRPr="0030343D" w:rsidRDefault="002253DE" w:rsidP="002253DE">
            <w:pPr>
              <w:jc w:val="both"/>
              <w:rPr>
                <w:rFonts w:ascii="Arial" w:hAnsi="Arial" w:cs="Arial"/>
                <w:sz w:val="22"/>
                <w:szCs w:val="22"/>
              </w:rPr>
            </w:pPr>
            <w:r w:rsidRPr="0030343D">
              <w:rPr>
                <w:rFonts w:ascii="Arial" w:hAnsi="Arial" w:cs="Arial"/>
                <w:sz w:val="22"/>
                <w:szCs w:val="22"/>
              </w:rPr>
              <w:t>- mokymų trukmė akademinėmis valandomis;</w:t>
            </w:r>
          </w:p>
          <w:p w14:paraId="29AB5B14" w14:textId="44D2E8E7" w:rsidR="00514085" w:rsidRPr="0030343D" w:rsidRDefault="002253DE" w:rsidP="002253DE">
            <w:pPr>
              <w:jc w:val="both"/>
              <w:rPr>
                <w:rFonts w:ascii="Arial" w:hAnsi="Arial" w:cs="Arial"/>
                <w:sz w:val="22"/>
                <w:szCs w:val="22"/>
              </w:rPr>
            </w:pPr>
            <w:r w:rsidRPr="0030343D">
              <w:rPr>
                <w:rFonts w:ascii="Arial" w:hAnsi="Arial" w:cs="Arial"/>
                <w:sz w:val="22"/>
                <w:szCs w:val="22"/>
              </w:rPr>
              <w:t xml:space="preserve">-  mokymų pradžios ir pabaigos data </w:t>
            </w:r>
            <w:r w:rsidR="00514085" w:rsidRPr="0030343D">
              <w:rPr>
                <w:rFonts w:ascii="Arial" w:hAnsi="Arial" w:cs="Arial"/>
                <w:sz w:val="22"/>
                <w:szCs w:val="22"/>
              </w:rPr>
              <w:t xml:space="preserve">(nuo metai, mėnuo iki metai, mėnuo); </w:t>
            </w:r>
          </w:p>
          <w:p w14:paraId="2DD1DBD1" w14:textId="23ADBDED" w:rsidR="00514085" w:rsidRPr="0030343D" w:rsidRDefault="00514085" w:rsidP="00514085">
            <w:pPr>
              <w:jc w:val="both"/>
              <w:rPr>
                <w:rFonts w:ascii="Arial" w:hAnsi="Arial" w:cs="Arial"/>
                <w:sz w:val="22"/>
                <w:szCs w:val="22"/>
              </w:rPr>
            </w:pPr>
            <w:r w:rsidRPr="0030343D">
              <w:rPr>
                <w:rFonts w:ascii="Arial" w:hAnsi="Arial" w:cs="Arial"/>
                <w:sz w:val="22"/>
                <w:szCs w:val="22"/>
              </w:rPr>
              <w:t xml:space="preserve">- informacija apie paties </w:t>
            </w:r>
            <w:r w:rsidR="00372971">
              <w:rPr>
                <w:rFonts w:ascii="Arial" w:hAnsi="Arial" w:cs="Arial"/>
                <w:sz w:val="22"/>
                <w:szCs w:val="22"/>
              </w:rPr>
              <w:t>specialisto</w:t>
            </w:r>
            <w:r w:rsidRPr="0030343D">
              <w:rPr>
                <w:rFonts w:ascii="Arial" w:hAnsi="Arial" w:cs="Arial"/>
                <w:sz w:val="22"/>
                <w:szCs w:val="22"/>
              </w:rPr>
              <w:t xml:space="preserve"> suteiktas paslaugas, jei </w:t>
            </w:r>
            <w:r w:rsidR="008E0106">
              <w:rPr>
                <w:rFonts w:ascii="Arial" w:hAnsi="Arial" w:cs="Arial"/>
                <w:sz w:val="22"/>
                <w:szCs w:val="22"/>
              </w:rPr>
              <w:t>paslaugas teikė n</w:t>
            </w:r>
            <w:r w:rsidRPr="0030343D">
              <w:rPr>
                <w:rFonts w:ascii="Arial" w:hAnsi="Arial" w:cs="Arial"/>
                <w:sz w:val="22"/>
                <w:szCs w:val="22"/>
              </w:rPr>
              <w:t>e vienas, o su kitais;</w:t>
            </w:r>
          </w:p>
          <w:p w14:paraId="66EABAB0" w14:textId="351AA2BE" w:rsidR="00514085" w:rsidRPr="0030343D" w:rsidRDefault="0048221D" w:rsidP="00514085">
            <w:pPr>
              <w:jc w:val="both"/>
              <w:rPr>
                <w:rFonts w:ascii="Arial" w:hAnsi="Arial" w:cs="Arial"/>
                <w:sz w:val="22"/>
                <w:szCs w:val="22"/>
              </w:rPr>
            </w:pPr>
            <w:r w:rsidRPr="0030343D">
              <w:rPr>
                <w:rFonts w:ascii="Arial" w:hAnsi="Arial" w:cs="Arial"/>
                <w:sz w:val="22"/>
                <w:szCs w:val="22"/>
              </w:rPr>
              <w:t xml:space="preserve">- </w:t>
            </w:r>
            <w:r w:rsidR="00514085" w:rsidRPr="0030343D">
              <w:rPr>
                <w:rFonts w:ascii="Arial" w:hAnsi="Arial" w:cs="Arial"/>
                <w:sz w:val="22"/>
                <w:szCs w:val="22"/>
              </w:rPr>
              <w:t xml:space="preserve">informacija apie tai, kad </w:t>
            </w:r>
            <w:r w:rsidRPr="0030343D">
              <w:rPr>
                <w:rFonts w:ascii="Arial" w:hAnsi="Arial" w:cs="Arial"/>
                <w:sz w:val="22"/>
                <w:szCs w:val="22"/>
              </w:rPr>
              <w:t>mokymai buvo pravesti</w:t>
            </w:r>
            <w:r w:rsidR="00DB476B" w:rsidRPr="0030343D">
              <w:rPr>
                <w:rFonts w:ascii="Arial" w:hAnsi="Arial" w:cs="Arial"/>
                <w:sz w:val="22"/>
                <w:szCs w:val="22"/>
              </w:rPr>
              <w:t xml:space="preserve"> (paslaugos suteiktos)</w:t>
            </w:r>
            <w:r w:rsidRPr="0030343D">
              <w:rPr>
                <w:rFonts w:ascii="Arial" w:hAnsi="Arial" w:cs="Arial"/>
                <w:sz w:val="22"/>
                <w:szCs w:val="22"/>
              </w:rPr>
              <w:t xml:space="preserve"> </w:t>
            </w:r>
            <w:r w:rsidR="008878B4" w:rsidRPr="0030343D">
              <w:rPr>
                <w:rFonts w:ascii="Arial" w:hAnsi="Arial" w:cs="Arial"/>
                <w:sz w:val="22"/>
                <w:szCs w:val="22"/>
              </w:rPr>
              <w:t xml:space="preserve">tinkamai ir laiku (jei mokymų paslaugos buvo teiktos ne pagal sutartį, o vykdant darbines funkcijas, tada </w:t>
            </w:r>
            <w:r w:rsidR="00CA2594">
              <w:rPr>
                <w:rFonts w:ascii="Arial" w:hAnsi="Arial" w:cs="Arial"/>
                <w:sz w:val="22"/>
                <w:szCs w:val="22"/>
              </w:rPr>
              <w:t xml:space="preserve"> pateikti darbdavio patvirtinimą</w:t>
            </w:r>
            <w:r w:rsidR="00FF224F" w:rsidRPr="0030343D">
              <w:rPr>
                <w:rFonts w:ascii="Arial" w:hAnsi="Arial" w:cs="Arial"/>
                <w:sz w:val="22"/>
                <w:szCs w:val="22"/>
              </w:rPr>
              <w:t>).</w:t>
            </w:r>
          </w:p>
          <w:p w14:paraId="5608E301" w14:textId="77777777" w:rsidR="00514085" w:rsidRPr="0030343D" w:rsidRDefault="00514085" w:rsidP="00514085">
            <w:pPr>
              <w:jc w:val="both"/>
              <w:rPr>
                <w:rFonts w:ascii="Arial" w:hAnsi="Arial" w:cs="Arial"/>
                <w:sz w:val="22"/>
                <w:szCs w:val="22"/>
              </w:rPr>
            </w:pPr>
          </w:p>
          <w:p w14:paraId="52C42293" w14:textId="3B794469" w:rsidR="00514085" w:rsidRPr="00161BD6" w:rsidRDefault="00514085" w:rsidP="00161BD6">
            <w:pPr>
              <w:jc w:val="both"/>
              <w:rPr>
                <w:rFonts w:ascii="Arial" w:hAnsi="Arial" w:cs="Arial"/>
                <w:sz w:val="22"/>
                <w:szCs w:val="22"/>
              </w:rPr>
            </w:pPr>
            <w:r w:rsidRPr="0030343D">
              <w:rPr>
                <w:rFonts w:ascii="Arial" w:hAnsi="Arial" w:cs="Arial"/>
                <w:sz w:val="22"/>
                <w:szCs w:val="22"/>
              </w:rPr>
              <w:t>Perkančioji organizacija, siekdama įsitikinti tiekėjo pateikta informacija, pasilieka teisę be išankstinio įspėjimo susisiekti su tiekėjo nurodytu užsakovo kontaktiniu asmeniu.</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C53C" w14:textId="77777777" w:rsidR="00514085" w:rsidRPr="0030343D" w:rsidRDefault="00514085" w:rsidP="00514085">
            <w:pPr>
              <w:spacing w:line="256" w:lineRule="auto"/>
              <w:jc w:val="both"/>
              <w:rPr>
                <w:rFonts w:ascii="Arial" w:hAnsi="Arial" w:cs="Arial"/>
                <w:sz w:val="22"/>
                <w:szCs w:val="22"/>
              </w:rPr>
            </w:pPr>
            <w:r w:rsidRPr="0030343D">
              <w:rPr>
                <w:rFonts w:ascii="Arial" w:hAnsi="Arial" w:cs="Arial"/>
                <w:sz w:val="22"/>
                <w:szCs w:val="22"/>
              </w:rPr>
              <w:lastRenderedPageBreak/>
              <w:t>Pastaba:</w:t>
            </w:r>
          </w:p>
          <w:p w14:paraId="35C44E90" w14:textId="77777777" w:rsidR="00514085" w:rsidRPr="0030343D" w:rsidRDefault="00514085" w:rsidP="00514085">
            <w:pPr>
              <w:pStyle w:val="Sraopastraipa"/>
              <w:widowControl w:val="0"/>
              <w:numPr>
                <w:ilvl w:val="0"/>
                <w:numId w:val="10"/>
              </w:numPr>
              <w:tabs>
                <w:tab w:val="left" w:pos="665"/>
              </w:tabs>
              <w:autoSpaceDE w:val="0"/>
              <w:autoSpaceDN w:val="0"/>
              <w:adjustRightInd w:val="0"/>
              <w:ind w:left="67" w:firstLine="293"/>
              <w:jc w:val="both"/>
              <w:rPr>
                <w:rFonts w:ascii="Arial" w:hAnsi="Arial" w:cs="Arial"/>
                <w:color w:val="000000" w:themeColor="text1"/>
                <w:sz w:val="22"/>
                <w:szCs w:val="22"/>
              </w:rPr>
            </w:pPr>
            <w:r w:rsidRPr="0030343D">
              <w:rPr>
                <w:rFonts w:ascii="Arial" w:hAnsi="Arial" w:cs="Arial"/>
                <w:color w:val="000000" w:themeColor="text1"/>
                <w:sz w:val="22"/>
                <w:szCs w:val="22"/>
              </w:rPr>
              <w:t xml:space="preserve">jeigu pasiūlymą teikia </w:t>
            </w:r>
            <w:r w:rsidRPr="0030343D">
              <w:rPr>
                <w:rFonts w:ascii="Arial" w:hAnsi="Arial" w:cs="Arial"/>
                <w:b/>
                <w:bCs/>
                <w:color w:val="000000" w:themeColor="text1"/>
                <w:sz w:val="22"/>
                <w:szCs w:val="22"/>
              </w:rPr>
              <w:t>ūkio subjektų grupė</w:t>
            </w:r>
            <w:r w:rsidRPr="0030343D">
              <w:rPr>
                <w:rFonts w:ascii="Arial" w:hAnsi="Arial" w:cs="Arial"/>
                <w:color w:val="000000" w:themeColor="text1"/>
                <w:sz w:val="22"/>
                <w:szCs w:val="22"/>
              </w:rPr>
              <w:t xml:space="preserve"> – reikalavimą turi atitikti ūkio subjektų grupės nario (-ių) specialistai, atsižvelgiant į jų prisiimamus įsipareigojimus pirkimo sutarčiai vykdyti;</w:t>
            </w:r>
          </w:p>
          <w:p w14:paraId="4706B3E4" w14:textId="77777777" w:rsidR="00514085" w:rsidRPr="0030343D" w:rsidRDefault="00514085" w:rsidP="00514085">
            <w:pPr>
              <w:pStyle w:val="Sraopastraipa"/>
              <w:widowControl w:val="0"/>
              <w:numPr>
                <w:ilvl w:val="0"/>
                <w:numId w:val="10"/>
              </w:numPr>
              <w:tabs>
                <w:tab w:val="left" w:pos="677"/>
              </w:tabs>
              <w:autoSpaceDE w:val="0"/>
              <w:autoSpaceDN w:val="0"/>
              <w:adjustRightInd w:val="0"/>
              <w:ind w:left="67" w:firstLine="293"/>
              <w:jc w:val="both"/>
              <w:rPr>
                <w:rFonts w:ascii="Arial" w:hAnsi="Arial" w:cs="Arial"/>
                <w:color w:val="000000" w:themeColor="text1"/>
                <w:sz w:val="22"/>
                <w:szCs w:val="22"/>
              </w:rPr>
            </w:pPr>
            <w:r w:rsidRPr="0030343D">
              <w:rPr>
                <w:rFonts w:ascii="Arial" w:hAnsi="Arial" w:cs="Arial"/>
                <w:color w:val="000000" w:themeColor="text1"/>
                <w:sz w:val="22"/>
                <w:szCs w:val="22"/>
              </w:rPr>
              <w:t xml:space="preserve">tiekėjas gali remtis kitų </w:t>
            </w:r>
            <w:r w:rsidRPr="0030343D">
              <w:rPr>
                <w:rFonts w:ascii="Arial" w:hAnsi="Arial" w:cs="Arial"/>
                <w:b/>
                <w:bCs/>
                <w:color w:val="000000" w:themeColor="text1"/>
                <w:sz w:val="22"/>
                <w:szCs w:val="22"/>
              </w:rPr>
              <w:t>ūkio subjektų pajėgumais</w:t>
            </w:r>
            <w:r w:rsidRPr="0030343D">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673019E7" w14:textId="77777777" w:rsidR="00514085" w:rsidRPr="0030343D" w:rsidRDefault="00514085" w:rsidP="00514085">
            <w:pPr>
              <w:pStyle w:val="Sraopastraipa"/>
              <w:widowControl w:val="0"/>
              <w:numPr>
                <w:ilvl w:val="0"/>
                <w:numId w:val="10"/>
              </w:numPr>
              <w:tabs>
                <w:tab w:val="left" w:pos="727"/>
              </w:tabs>
              <w:autoSpaceDE w:val="0"/>
              <w:autoSpaceDN w:val="0"/>
              <w:adjustRightInd w:val="0"/>
              <w:ind w:left="67" w:firstLine="293"/>
              <w:jc w:val="both"/>
              <w:rPr>
                <w:rFonts w:ascii="Arial" w:hAnsi="Arial" w:cs="Arial"/>
                <w:color w:val="000000" w:themeColor="text1"/>
                <w:sz w:val="22"/>
                <w:szCs w:val="22"/>
              </w:rPr>
            </w:pPr>
            <w:r w:rsidRPr="0030343D">
              <w:rPr>
                <w:rFonts w:ascii="Arial" w:hAnsi="Arial" w:cs="Arial"/>
                <w:b/>
                <w:bCs/>
                <w:color w:val="000000" w:themeColor="text1"/>
                <w:sz w:val="22"/>
                <w:szCs w:val="22"/>
              </w:rPr>
              <w:t>subtiekėjai</w:t>
            </w:r>
            <w:r w:rsidRPr="0030343D">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30343D">
              <w:rPr>
                <w:rFonts w:ascii="Arial" w:hAnsi="Arial" w:cs="Arial"/>
                <w:b/>
                <w:bCs/>
                <w:color w:val="000000" w:themeColor="text1"/>
                <w:sz w:val="22"/>
                <w:szCs w:val="22"/>
              </w:rPr>
              <w:t> </w:t>
            </w:r>
            <w:r w:rsidRPr="0030343D">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72A4898C" w:rsidR="00514085" w:rsidRPr="0030343D" w:rsidRDefault="00514085" w:rsidP="00514085">
            <w:pPr>
              <w:autoSpaceDE w:val="0"/>
              <w:autoSpaceDN w:val="0"/>
              <w:adjustRightInd w:val="0"/>
              <w:jc w:val="both"/>
              <w:rPr>
                <w:rFonts w:ascii="Arial" w:hAnsi="Arial" w:cs="Arial"/>
                <w:color w:val="000000" w:themeColor="text1"/>
                <w:sz w:val="22"/>
                <w:szCs w:val="22"/>
              </w:rPr>
            </w:pPr>
          </w:p>
        </w:tc>
      </w:tr>
      <w:tr w:rsidR="007F7299" w:rsidRPr="0030343D"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30343D" w:rsidRDefault="00EF232F" w:rsidP="00E3160A">
            <w:pPr>
              <w:pStyle w:val="Sraopastraipa"/>
              <w:numPr>
                <w:ilvl w:val="1"/>
                <w:numId w:val="7"/>
              </w:numPr>
              <w:ind w:left="357" w:hanging="357"/>
              <w:jc w:val="right"/>
              <w:rPr>
                <w:rFonts w:ascii="Arial" w:eastAsiaTheme="minorHAnsi" w:hAnsi="Arial" w:cs="Arial"/>
                <w:color w:val="000000" w:themeColor="text1"/>
                <w:sz w:val="22"/>
                <w:szCs w:val="22"/>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30343D" w:rsidRDefault="00EF232F" w:rsidP="00912D00">
            <w:pPr>
              <w:autoSpaceDE w:val="0"/>
              <w:autoSpaceDN w:val="0"/>
              <w:adjustRightInd w:val="0"/>
              <w:jc w:val="both"/>
              <w:rPr>
                <w:rFonts w:ascii="Arial" w:hAnsi="Arial" w:cs="Arial"/>
                <w:b/>
                <w:bCs/>
                <w:color w:val="000000" w:themeColor="text1"/>
                <w:sz w:val="22"/>
                <w:szCs w:val="22"/>
              </w:rPr>
            </w:pPr>
            <w:r w:rsidRPr="0030343D">
              <w:rPr>
                <w:rFonts w:ascii="Arial" w:hAnsi="Arial" w:cs="Arial"/>
                <w:b/>
                <w:bCs/>
                <w:color w:val="000000" w:themeColor="text1"/>
                <w:sz w:val="22"/>
                <w:szCs w:val="22"/>
              </w:rPr>
              <w:t>Aplinkos apsaugos vadybos priemonės</w:t>
            </w:r>
          </w:p>
        </w:tc>
      </w:tr>
      <w:tr w:rsidR="007F7299" w:rsidRPr="0030343D"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30343D" w:rsidRDefault="00EF232F" w:rsidP="00912D00">
            <w:pPr>
              <w:jc w:val="right"/>
              <w:rPr>
                <w:rFonts w:ascii="Arial" w:eastAsiaTheme="minorHAnsi"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30343D" w:rsidRDefault="00F467C5" w:rsidP="00912D00">
            <w:pPr>
              <w:autoSpaceDE w:val="0"/>
              <w:autoSpaceDN w:val="0"/>
              <w:adjustRightInd w:val="0"/>
              <w:jc w:val="both"/>
              <w:rPr>
                <w:rFonts w:ascii="Arial" w:hAnsi="Arial" w:cs="Arial"/>
                <w:color w:val="000000" w:themeColor="text1"/>
                <w:sz w:val="22"/>
                <w:szCs w:val="22"/>
              </w:rPr>
            </w:pPr>
            <w:r w:rsidRPr="0030343D">
              <w:rPr>
                <w:rFonts w:ascii="Arial" w:hAnsi="Arial" w:cs="Arial"/>
                <w:color w:val="000000" w:themeColor="text1"/>
                <w:sz w:val="22"/>
                <w:szCs w:val="22"/>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30343D" w:rsidRDefault="00EF232F" w:rsidP="00912D00">
            <w:pPr>
              <w:autoSpaceDE w:val="0"/>
              <w:autoSpaceDN w:val="0"/>
              <w:adjustRightInd w:val="0"/>
              <w:jc w:val="both"/>
              <w:rPr>
                <w:rFonts w:ascii="Arial" w:hAnsi="Arial" w:cs="Arial"/>
                <w:color w:val="000000" w:themeColor="text1"/>
                <w:sz w:val="22"/>
                <w:szCs w:val="22"/>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30343D" w:rsidRDefault="00EF232F" w:rsidP="00912D00">
            <w:pPr>
              <w:autoSpaceDE w:val="0"/>
              <w:autoSpaceDN w:val="0"/>
              <w:adjustRightInd w:val="0"/>
              <w:jc w:val="both"/>
              <w:rPr>
                <w:rFonts w:ascii="Arial" w:hAnsi="Arial" w:cs="Arial"/>
                <w:color w:val="000000" w:themeColor="text1"/>
                <w:sz w:val="22"/>
                <w:szCs w:val="22"/>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4"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w:t>
      </w:r>
      <w:r w:rsidRPr="007F7299">
        <w:rPr>
          <w:rFonts w:ascii="Arial" w:hAnsi="Arial" w:cs="Arial"/>
          <w:color w:val="000000" w:themeColor="text1"/>
        </w:rPr>
        <w:lastRenderedPageBreak/>
        <w:t>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44D514D3" w14:textId="41150614" w:rsidR="008D704D" w:rsidRPr="007F7299" w:rsidRDefault="00E3160A" w:rsidP="00E3160A">
      <w:pPr>
        <w:spacing w:after="0" w:line="240" w:lineRule="auto"/>
        <w:jc w:val="right"/>
        <w:rPr>
          <w:rFonts w:ascii="Arial" w:eastAsia="Calibri" w:hAnsi="Arial" w:cs="Arial"/>
          <w:color w:val="000000" w:themeColor="text1"/>
        </w:rPr>
      </w:pPr>
      <w:bookmarkStart w:id="43" w:name="_Ref38540913"/>
      <w:bookmarkStart w:id="44" w:name="_Ref38898051"/>
      <w:bookmarkStart w:id="45" w:name="_Ref38901392"/>
      <w:bookmarkStart w:id="46" w:name="_Toc126333944"/>
      <w:bookmarkStart w:id="47" w:name="_Hlk190246105"/>
      <w:r w:rsidRPr="007F7299">
        <w:rPr>
          <w:rFonts w:ascii="Arial" w:eastAsia="Calibri" w:hAnsi="Arial" w:cs="Arial"/>
          <w:color w:val="000000" w:themeColor="text1"/>
        </w:rPr>
        <w:lastRenderedPageBreak/>
        <w:t>Specialiųjų p</w:t>
      </w:r>
      <w:r w:rsidR="008D704D" w:rsidRPr="007F7299">
        <w:rPr>
          <w:rFonts w:ascii="Arial" w:eastAsia="Calibri" w:hAnsi="Arial" w:cs="Arial"/>
          <w:color w:val="000000" w:themeColor="text1"/>
        </w:rPr>
        <w:t xml:space="preserve">irkimo sąlygų </w:t>
      </w:r>
      <w:r w:rsidRPr="007F7299">
        <w:rPr>
          <w:rFonts w:ascii="Arial" w:eastAsia="Calibri" w:hAnsi="Arial" w:cs="Arial"/>
          <w:color w:val="000000" w:themeColor="text1"/>
        </w:rPr>
        <w:t>4</w:t>
      </w:r>
      <w:r w:rsidR="008D704D" w:rsidRPr="007F7299">
        <w:rPr>
          <w:rFonts w:ascii="Arial" w:eastAsia="Calibri" w:hAnsi="Arial" w:cs="Arial"/>
          <w:color w:val="000000" w:themeColor="text1"/>
        </w:rPr>
        <w:t xml:space="preserve"> priedas „Pasiūlymo forma“</w:t>
      </w:r>
      <w:bookmarkEnd w:id="43"/>
      <w:bookmarkEnd w:id="44"/>
      <w:bookmarkEnd w:id="45"/>
      <w:bookmarkEnd w:id="46"/>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Pridedama CVP IS atskiru failu docx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47"/>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46796EC2" w14:textId="77777777" w:rsidR="00811652" w:rsidRPr="007F7299" w:rsidRDefault="00811652" w:rsidP="00912D00">
      <w:pPr>
        <w:spacing w:after="0" w:line="240" w:lineRule="auto"/>
        <w:ind w:right="-176"/>
        <w:jc w:val="center"/>
        <w:rPr>
          <w:rFonts w:ascii="Arial" w:hAnsi="Arial" w:cs="Arial"/>
          <w:color w:val="000000" w:themeColor="text1"/>
        </w:rPr>
      </w:pP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7D4BA0CF"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Specialiųjų pirkimo sąlygų 5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r w:rsidR="003923C6" w:rsidRPr="007F7299">
        <w:rPr>
          <w:rFonts w:ascii="Arial" w:hAnsi="Arial" w:cs="Arial"/>
          <w:i/>
          <w:iCs/>
          <w:color w:val="000000" w:themeColor="text1"/>
        </w:rPr>
        <w:t>docx</w:t>
      </w:r>
      <w:r w:rsidRPr="007F7299">
        <w:rPr>
          <w:rFonts w:ascii="Arial" w:hAnsi="Arial" w:cs="Arial"/>
          <w:i/>
          <w:iCs/>
          <w:color w:val="000000" w:themeColor="text1"/>
        </w:rPr>
        <w:t xml:space="preserve"> formatu</w:t>
      </w:r>
    </w:p>
    <w:sectPr w:rsidR="00E3160A" w:rsidRPr="007F7299" w:rsidSect="008A048A">
      <w:footerReference w:type="first" r:id="rId1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5411" w14:textId="77777777" w:rsidR="00167DB9" w:rsidRDefault="00167DB9" w:rsidP="00D05666">
      <w:r>
        <w:separator/>
      </w:r>
    </w:p>
  </w:endnote>
  <w:endnote w:type="continuationSeparator" w:id="0">
    <w:p w14:paraId="1111B59B" w14:textId="77777777" w:rsidR="00167DB9" w:rsidRDefault="00167DB9" w:rsidP="00D05666">
      <w:r>
        <w:continuationSeparator/>
      </w:r>
    </w:p>
  </w:endnote>
  <w:endnote w:type="continuationNotice" w:id="1">
    <w:p w14:paraId="5474BE15" w14:textId="77777777" w:rsidR="00167DB9" w:rsidRDefault="00167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8573" w14:textId="77777777" w:rsidR="00167DB9" w:rsidRDefault="00167DB9" w:rsidP="00D05666">
      <w:r>
        <w:separator/>
      </w:r>
    </w:p>
  </w:footnote>
  <w:footnote w:type="continuationSeparator" w:id="0">
    <w:p w14:paraId="61EEF0B1" w14:textId="77777777" w:rsidR="00167DB9" w:rsidRDefault="00167DB9" w:rsidP="00D05666">
      <w:r>
        <w:continuationSeparator/>
      </w:r>
    </w:p>
  </w:footnote>
  <w:footnote w:type="continuationNotice" w:id="1">
    <w:p w14:paraId="2F810330" w14:textId="77777777" w:rsidR="00167DB9" w:rsidRDefault="00167D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3B54AD"/>
    <w:multiLevelType w:val="multilevel"/>
    <w:tmpl w:val="88EE9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0A7727"/>
    <w:multiLevelType w:val="multilevel"/>
    <w:tmpl w:val="AECA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CE32D3"/>
    <w:multiLevelType w:val="multilevel"/>
    <w:tmpl w:val="D4D20996"/>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C83C473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484615006">
    <w:abstractNumId w:val="11"/>
  </w:num>
  <w:num w:numId="4" w16cid:durableId="607934237">
    <w:abstractNumId w:val="9"/>
  </w:num>
  <w:num w:numId="5" w16cid:durableId="12269543">
    <w:abstractNumId w:val="14"/>
  </w:num>
  <w:num w:numId="6" w16cid:durableId="749809940">
    <w:abstractNumId w:val="0"/>
  </w:num>
  <w:num w:numId="7" w16cid:durableId="1996449446">
    <w:abstractNumId w:val="13"/>
  </w:num>
  <w:num w:numId="8" w16cid:durableId="116877555">
    <w:abstractNumId w:val="10"/>
  </w:num>
  <w:num w:numId="9" w16cid:durableId="272327206">
    <w:abstractNumId w:val="8"/>
  </w:num>
  <w:num w:numId="10" w16cid:durableId="1891988227">
    <w:abstractNumId w:val="5"/>
  </w:num>
  <w:num w:numId="11" w16cid:durableId="248776203">
    <w:abstractNumId w:val="7"/>
  </w:num>
  <w:num w:numId="12" w16cid:durableId="913005355">
    <w:abstractNumId w:val="3"/>
  </w:num>
  <w:num w:numId="13" w16cid:durableId="816923118">
    <w:abstractNumId w:val="4"/>
  </w:num>
  <w:num w:numId="14" w16cid:durableId="1943681137">
    <w:abstractNumId w:val="12"/>
  </w:num>
  <w:num w:numId="15" w16cid:durableId="109951891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946"/>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7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02C"/>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024"/>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4C6"/>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3FC1"/>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C9"/>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EB9"/>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ED"/>
    <w:rsid w:val="00140D50"/>
    <w:rsid w:val="00141292"/>
    <w:rsid w:val="0014146E"/>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2D"/>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1BD6"/>
    <w:rsid w:val="001640AF"/>
    <w:rsid w:val="00164443"/>
    <w:rsid w:val="001647BD"/>
    <w:rsid w:val="00166073"/>
    <w:rsid w:val="0016665C"/>
    <w:rsid w:val="00166EB7"/>
    <w:rsid w:val="00167192"/>
    <w:rsid w:val="00167555"/>
    <w:rsid w:val="00167DB9"/>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16E9"/>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1CA"/>
    <w:rsid w:val="001E76C7"/>
    <w:rsid w:val="001E7E24"/>
    <w:rsid w:val="001F04C1"/>
    <w:rsid w:val="001F0927"/>
    <w:rsid w:val="001F15A0"/>
    <w:rsid w:val="001F1D6C"/>
    <w:rsid w:val="001F1DB6"/>
    <w:rsid w:val="001F1FB1"/>
    <w:rsid w:val="001F2168"/>
    <w:rsid w:val="001F283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3DE"/>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BB"/>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6DC5"/>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8E"/>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43D"/>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0C5"/>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2971"/>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1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2F13"/>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826"/>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3E2"/>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21D"/>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1430"/>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245"/>
    <w:rsid w:val="004D248A"/>
    <w:rsid w:val="004D3B96"/>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510"/>
    <w:rsid w:val="004E776B"/>
    <w:rsid w:val="004E7D39"/>
    <w:rsid w:val="004F0107"/>
    <w:rsid w:val="004F0C1D"/>
    <w:rsid w:val="004F1077"/>
    <w:rsid w:val="004F15F8"/>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085"/>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F9"/>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C68"/>
    <w:rsid w:val="00593D67"/>
    <w:rsid w:val="00593F3E"/>
    <w:rsid w:val="00594FA6"/>
    <w:rsid w:val="00595F0B"/>
    <w:rsid w:val="00595F1A"/>
    <w:rsid w:val="00595F8E"/>
    <w:rsid w:val="00596895"/>
    <w:rsid w:val="00596BDA"/>
    <w:rsid w:val="00596C27"/>
    <w:rsid w:val="00597743"/>
    <w:rsid w:val="00597972"/>
    <w:rsid w:val="005979E9"/>
    <w:rsid w:val="005A02A1"/>
    <w:rsid w:val="005A0791"/>
    <w:rsid w:val="005A07D8"/>
    <w:rsid w:val="005A195F"/>
    <w:rsid w:val="005A20D9"/>
    <w:rsid w:val="005A254C"/>
    <w:rsid w:val="005A2704"/>
    <w:rsid w:val="005A2AC1"/>
    <w:rsid w:val="005A2B07"/>
    <w:rsid w:val="005A320A"/>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020"/>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924"/>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55F22"/>
    <w:rsid w:val="00660971"/>
    <w:rsid w:val="00660F6D"/>
    <w:rsid w:val="0066179A"/>
    <w:rsid w:val="00661860"/>
    <w:rsid w:val="00661FC2"/>
    <w:rsid w:val="00662606"/>
    <w:rsid w:val="00662701"/>
    <w:rsid w:val="0066271C"/>
    <w:rsid w:val="00663099"/>
    <w:rsid w:val="006638AF"/>
    <w:rsid w:val="00663E1C"/>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AFF"/>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4BD4"/>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D7D15"/>
    <w:rsid w:val="006E04DD"/>
    <w:rsid w:val="006E0DEA"/>
    <w:rsid w:val="006E1496"/>
    <w:rsid w:val="006E1BAA"/>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8E"/>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2E55"/>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3E7D"/>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467C"/>
    <w:rsid w:val="00845944"/>
    <w:rsid w:val="00845AD5"/>
    <w:rsid w:val="00846788"/>
    <w:rsid w:val="008475C6"/>
    <w:rsid w:val="00847A68"/>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8B4"/>
    <w:rsid w:val="00887B5D"/>
    <w:rsid w:val="008919DA"/>
    <w:rsid w:val="00891A20"/>
    <w:rsid w:val="00891A8A"/>
    <w:rsid w:val="00892FF2"/>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106"/>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6CB"/>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287A"/>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469"/>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5AD"/>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3C9C"/>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4ED"/>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7DD"/>
    <w:rsid w:val="00AB6922"/>
    <w:rsid w:val="00AB69B0"/>
    <w:rsid w:val="00AB6CD2"/>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0A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57F"/>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3F8D"/>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1DFA"/>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69A"/>
    <w:rsid w:val="00B84D7D"/>
    <w:rsid w:val="00B852B7"/>
    <w:rsid w:val="00B856FF"/>
    <w:rsid w:val="00B85888"/>
    <w:rsid w:val="00B85AEC"/>
    <w:rsid w:val="00B85D0A"/>
    <w:rsid w:val="00B85D18"/>
    <w:rsid w:val="00B85DC3"/>
    <w:rsid w:val="00B8671F"/>
    <w:rsid w:val="00B86CBC"/>
    <w:rsid w:val="00B86E47"/>
    <w:rsid w:val="00B87AF5"/>
    <w:rsid w:val="00B87F8A"/>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76"/>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E7D70"/>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190"/>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56"/>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1A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8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594"/>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F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49B0"/>
    <w:rsid w:val="00D05014"/>
    <w:rsid w:val="00D05666"/>
    <w:rsid w:val="00D06478"/>
    <w:rsid w:val="00D068C1"/>
    <w:rsid w:val="00D06C7E"/>
    <w:rsid w:val="00D07AEB"/>
    <w:rsid w:val="00D07BB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5BFF"/>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13"/>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683"/>
    <w:rsid w:val="00DB1AF9"/>
    <w:rsid w:val="00DB27C4"/>
    <w:rsid w:val="00DB2857"/>
    <w:rsid w:val="00DB3326"/>
    <w:rsid w:val="00DB3575"/>
    <w:rsid w:val="00DB374C"/>
    <w:rsid w:val="00DB476B"/>
    <w:rsid w:val="00DB48B9"/>
    <w:rsid w:val="00DB4B5C"/>
    <w:rsid w:val="00DB4CE3"/>
    <w:rsid w:val="00DB505E"/>
    <w:rsid w:val="00DB52DD"/>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67814"/>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1A"/>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0EDD"/>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04A"/>
    <w:rsid w:val="00F126A8"/>
    <w:rsid w:val="00F127EE"/>
    <w:rsid w:val="00F1334C"/>
    <w:rsid w:val="00F133E3"/>
    <w:rsid w:val="00F13921"/>
    <w:rsid w:val="00F16284"/>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BAD"/>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646"/>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24F"/>
    <w:rsid w:val="00FF25B9"/>
    <w:rsid w:val="00FF3486"/>
    <w:rsid w:val="00FF3518"/>
    <w:rsid w:val="00FF53AC"/>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7BF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character" w:customStyle="1" w:styleId="contentcontrolboundarysink">
    <w:name w:val="contentcontrolboundarysink"/>
    <w:basedOn w:val="Numatytasispastraiposriftas"/>
    <w:rsid w:val="00F1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mezete@visuomenessveikata.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vita.gedmintien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12838</Words>
  <Characters>7319</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348</cp:revision>
  <dcterms:created xsi:type="dcterms:W3CDTF">2025-01-16T08:35:00Z</dcterms:created>
  <dcterms:modified xsi:type="dcterms:W3CDTF">2026-05-22T07:07:00Z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