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9219" w14:textId="424ACECC" w:rsidR="00906DB6" w:rsidRPr="00290938" w:rsidRDefault="00316779" w:rsidP="004D511F">
      <w:pPr>
        <w:pStyle w:val="TS11"/>
        <w:numPr>
          <w:ilvl w:val="0"/>
          <w:numId w:val="0"/>
        </w:numPr>
        <w:tabs>
          <w:tab w:val="left" w:pos="426"/>
        </w:tabs>
        <w:ind w:firstLine="567"/>
        <w:rPr>
          <w:rFonts w:ascii="Arial" w:hAnsi="Arial"/>
          <w:b/>
          <w:bCs/>
          <w:sz w:val="22"/>
          <w:szCs w:val="22"/>
        </w:rPr>
      </w:pPr>
      <w:r w:rsidRPr="005A1FDA">
        <w:rPr>
          <w:rFonts w:ascii="Arial" w:eastAsia="Times New Roman" w:hAnsi="Arial"/>
          <w:sz w:val="22"/>
          <w:szCs w:val="22"/>
        </w:rPr>
        <w:t>Akcinė bendrovė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5A1FDA">
        <w:rPr>
          <w:rFonts w:ascii="Arial" w:eastAsia="Times New Roman" w:hAnsi="Arial"/>
          <w:sz w:val="22"/>
          <w:szCs w:val="22"/>
        </w:rPr>
        <w:t>„Via Lietuva“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8D2DF9" w:rsidRPr="008D2DF9">
        <w:rPr>
          <w:rFonts w:ascii="Arial" w:eastAsia="Times New Roman" w:hAnsi="Arial"/>
          <w:sz w:val="22"/>
          <w:szCs w:val="22"/>
        </w:rPr>
        <w:t xml:space="preserve">vykdo išankstinę rinkos konsultaciją su rinkos dalyviais </w:t>
      </w:r>
      <w:r w:rsidR="008D2DF9">
        <w:rPr>
          <w:rFonts w:ascii="Arial" w:eastAsia="Times New Roman" w:hAnsi="Arial"/>
          <w:sz w:val="22"/>
          <w:szCs w:val="22"/>
        </w:rPr>
        <w:t xml:space="preserve">dėl pirkimo 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„</w:t>
      </w:r>
      <w:r w:rsidR="005547A6" w:rsidRPr="005547A6">
        <w:rPr>
          <w:rFonts w:ascii="Arial" w:eastAsia="Times New Roman" w:hAnsi="Arial"/>
          <w:b/>
          <w:bCs/>
          <w:i/>
          <w:iCs/>
          <w:sz w:val="22"/>
          <w:szCs w:val="22"/>
        </w:rPr>
        <w:t>Nepertraukiamo 5G ryšio Via Baltica transporto koridoriuje užtikrinimas įrengiant ryšių bokštus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“</w:t>
      </w:r>
      <w:r w:rsidR="00F54864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 </w:t>
      </w:r>
      <w:r w:rsidR="00F54864" w:rsidRPr="00F54864">
        <w:rPr>
          <w:rFonts w:ascii="Arial" w:eastAsia="Times New Roman" w:hAnsi="Arial"/>
          <w:sz w:val="22"/>
          <w:szCs w:val="22"/>
        </w:rPr>
        <w:t xml:space="preserve">(skelbimo ID </w:t>
      </w:r>
      <w:r w:rsidR="006200A8" w:rsidRPr="006200A8">
        <w:rPr>
          <w:rFonts w:ascii="Arial" w:eastAsia="Times New Roman" w:hAnsi="Arial"/>
          <w:sz w:val="22"/>
          <w:szCs w:val="22"/>
        </w:rPr>
        <w:t>7922189</w:t>
      </w:r>
      <w:r w:rsidR="00F54864" w:rsidRPr="00F54864">
        <w:rPr>
          <w:rFonts w:ascii="Arial" w:eastAsia="Times New Roman" w:hAnsi="Arial"/>
          <w:sz w:val="22"/>
          <w:szCs w:val="22"/>
        </w:rPr>
        <w:t>)</w:t>
      </w:r>
      <w:r w:rsidR="0013685D" w:rsidRPr="0013685D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 </w:t>
      </w:r>
      <w:r w:rsidR="0014205D" w:rsidRPr="005A1FDA">
        <w:rPr>
          <w:rFonts w:ascii="Arial" w:eastAsia="Times New Roman" w:hAnsi="Arial"/>
          <w:bCs/>
          <w:iCs/>
          <w:sz w:val="22"/>
          <w:szCs w:val="22"/>
        </w:rPr>
        <w:t xml:space="preserve">ir informuoja, kad </w:t>
      </w:r>
      <w:r w:rsidR="004D511F" w:rsidRPr="004D511F">
        <w:rPr>
          <w:rFonts w:ascii="Arial" w:hAnsi="Arial"/>
          <w:sz w:val="22"/>
          <w:szCs w:val="22"/>
          <w:lang w:eastAsia="lt-LT"/>
        </w:rPr>
        <w:t xml:space="preserve">rinkos konsultacijos terminas pratęsiamas iki </w:t>
      </w:r>
      <w:r w:rsidR="00290938" w:rsidRPr="00290938">
        <w:rPr>
          <w:rFonts w:ascii="Arial" w:hAnsi="Arial"/>
          <w:b/>
          <w:bCs/>
          <w:sz w:val="22"/>
          <w:szCs w:val="22"/>
          <w:lang w:eastAsia="lt-LT"/>
        </w:rPr>
        <w:t>2026-</w:t>
      </w:r>
      <w:r w:rsidR="00F54864">
        <w:rPr>
          <w:rFonts w:ascii="Arial" w:hAnsi="Arial"/>
          <w:b/>
          <w:bCs/>
          <w:sz w:val="22"/>
          <w:szCs w:val="22"/>
          <w:lang w:eastAsia="lt-LT"/>
        </w:rPr>
        <w:t>0</w:t>
      </w:r>
      <w:r w:rsidR="001A0754">
        <w:rPr>
          <w:rFonts w:ascii="Arial" w:hAnsi="Arial"/>
          <w:b/>
          <w:bCs/>
          <w:sz w:val="22"/>
          <w:szCs w:val="22"/>
          <w:lang w:eastAsia="lt-LT"/>
        </w:rPr>
        <w:t>5</w:t>
      </w:r>
      <w:r w:rsidR="00F54864">
        <w:rPr>
          <w:rFonts w:ascii="Arial" w:hAnsi="Arial"/>
          <w:b/>
          <w:bCs/>
          <w:sz w:val="22"/>
          <w:szCs w:val="22"/>
          <w:lang w:eastAsia="lt-LT"/>
        </w:rPr>
        <w:t>-</w:t>
      </w:r>
      <w:r w:rsidR="00782163">
        <w:rPr>
          <w:rFonts w:ascii="Arial" w:hAnsi="Arial"/>
          <w:b/>
          <w:bCs/>
          <w:sz w:val="22"/>
          <w:szCs w:val="22"/>
          <w:lang w:eastAsia="lt-LT"/>
        </w:rPr>
        <w:t>29</w:t>
      </w:r>
      <w:r w:rsidR="004D511F" w:rsidRPr="00290938">
        <w:rPr>
          <w:rFonts w:ascii="Arial" w:hAnsi="Arial"/>
          <w:b/>
          <w:bCs/>
          <w:sz w:val="22"/>
          <w:szCs w:val="22"/>
          <w:lang w:eastAsia="lt-LT"/>
        </w:rPr>
        <w:t xml:space="preserve">  10 val.</w:t>
      </w:r>
    </w:p>
    <w:sectPr w:rsidR="00906DB6" w:rsidRPr="002909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399"/>
    <w:multiLevelType w:val="multilevel"/>
    <w:tmpl w:val="392A5738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0" w:firstLine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S111"/>
      <w:lvlText w:val="%2.%3.%4."/>
      <w:lvlJc w:val="left"/>
      <w:pPr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65341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47"/>
    <w:rsid w:val="00064B7B"/>
    <w:rsid w:val="000E697B"/>
    <w:rsid w:val="0013685D"/>
    <w:rsid w:val="0014205D"/>
    <w:rsid w:val="001467CF"/>
    <w:rsid w:val="001A0754"/>
    <w:rsid w:val="001B5032"/>
    <w:rsid w:val="00290938"/>
    <w:rsid w:val="00316779"/>
    <w:rsid w:val="003A43AD"/>
    <w:rsid w:val="003D3747"/>
    <w:rsid w:val="004D511F"/>
    <w:rsid w:val="005547A6"/>
    <w:rsid w:val="005A1FDA"/>
    <w:rsid w:val="00603AC6"/>
    <w:rsid w:val="006200A8"/>
    <w:rsid w:val="00782163"/>
    <w:rsid w:val="008D2DF9"/>
    <w:rsid w:val="00906DB6"/>
    <w:rsid w:val="00941792"/>
    <w:rsid w:val="00CB3D27"/>
    <w:rsid w:val="00ED02DB"/>
    <w:rsid w:val="00F2621E"/>
    <w:rsid w:val="00F5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C409"/>
  <w15:chartTrackingRefBased/>
  <w15:docId w15:val="{076F90AA-54D8-491E-B581-85D4C23D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S11">
    <w:name w:val="TS 1.1."/>
    <w:basedOn w:val="Normal"/>
    <w:link w:val="TS11Diagrama"/>
    <w:qFormat/>
    <w:rsid w:val="0014205D"/>
    <w:pPr>
      <w:widowControl w:val="0"/>
      <w:numPr>
        <w:ilvl w:val="2"/>
        <w:numId w:val="1"/>
      </w:numPr>
      <w:tabs>
        <w:tab w:val="left" w:pos="1418"/>
      </w:tabs>
      <w:spacing w:before="120" w:after="0" w:line="276" w:lineRule="auto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">
    <w:name w:val="TS 1.1.1."/>
    <w:basedOn w:val="Normal"/>
    <w:qFormat/>
    <w:rsid w:val="0014205D"/>
    <w:pPr>
      <w:widowControl w:val="0"/>
      <w:numPr>
        <w:ilvl w:val="3"/>
        <w:numId w:val="1"/>
      </w:numPr>
      <w:tabs>
        <w:tab w:val="left" w:pos="1701"/>
      </w:tabs>
      <w:spacing w:after="0" w:line="276" w:lineRule="auto"/>
      <w:ind w:left="308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">
    <w:name w:val="TS 1.1.1.1."/>
    <w:basedOn w:val="Normal"/>
    <w:qFormat/>
    <w:rsid w:val="0014205D"/>
    <w:pPr>
      <w:widowControl w:val="0"/>
      <w:numPr>
        <w:ilvl w:val="4"/>
        <w:numId w:val="1"/>
      </w:numPr>
      <w:tabs>
        <w:tab w:val="left" w:pos="567"/>
        <w:tab w:val="left" w:pos="1985"/>
      </w:tabs>
      <w:spacing w:after="0" w:line="276" w:lineRule="auto"/>
      <w:ind w:left="380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">
    <w:name w:val="TS 1.1.1.1.1."/>
    <w:basedOn w:val="Normal"/>
    <w:qFormat/>
    <w:rsid w:val="0014205D"/>
    <w:pPr>
      <w:widowControl w:val="0"/>
      <w:numPr>
        <w:ilvl w:val="5"/>
        <w:numId w:val="1"/>
      </w:numPr>
      <w:tabs>
        <w:tab w:val="left" w:pos="567"/>
        <w:tab w:val="left" w:pos="2268"/>
      </w:tabs>
      <w:spacing w:after="0" w:line="276" w:lineRule="auto"/>
      <w:ind w:left="452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">
    <w:name w:val="TS 1.1.1.1.1.1."/>
    <w:basedOn w:val="Normal"/>
    <w:qFormat/>
    <w:rsid w:val="0014205D"/>
    <w:pPr>
      <w:widowControl w:val="0"/>
      <w:numPr>
        <w:ilvl w:val="6"/>
        <w:numId w:val="1"/>
      </w:numPr>
      <w:tabs>
        <w:tab w:val="left" w:pos="567"/>
        <w:tab w:val="left" w:pos="2268"/>
      </w:tabs>
      <w:spacing w:after="0" w:line="276" w:lineRule="auto"/>
      <w:ind w:left="524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">
    <w:name w:val="TS 1.1.1.1.1.1.1."/>
    <w:basedOn w:val="Normal"/>
    <w:qFormat/>
    <w:rsid w:val="0014205D"/>
    <w:pPr>
      <w:widowControl w:val="0"/>
      <w:numPr>
        <w:ilvl w:val="7"/>
        <w:numId w:val="1"/>
      </w:numPr>
      <w:tabs>
        <w:tab w:val="left" w:pos="567"/>
        <w:tab w:val="left" w:pos="2410"/>
      </w:tabs>
      <w:spacing w:after="0" w:line="276" w:lineRule="auto"/>
      <w:ind w:left="596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1">
    <w:name w:val="TS 1.1.1.1.1.1.1.1."/>
    <w:basedOn w:val="Normal"/>
    <w:qFormat/>
    <w:rsid w:val="0014205D"/>
    <w:pPr>
      <w:widowControl w:val="0"/>
      <w:numPr>
        <w:ilvl w:val="8"/>
        <w:numId w:val="1"/>
      </w:numPr>
      <w:tabs>
        <w:tab w:val="left" w:pos="567"/>
        <w:tab w:val="left" w:pos="2552"/>
      </w:tabs>
      <w:spacing w:after="0" w:line="276" w:lineRule="auto"/>
      <w:ind w:left="668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I">
    <w:name w:val="TS I"/>
    <w:basedOn w:val="Normal"/>
    <w:qFormat/>
    <w:rsid w:val="0014205D"/>
    <w:pPr>
      <w:keepNext/>
      <w:numPr>
        <w:numId w:val="1"/>
      </w:numPr>
      <w:tabs>
        <w:tab w:val="left" w:pos="567"/>
      </w:tabs>
      <w:spacing w:before="240" w:after="120" w:line="276" w:lineRule="auto"/>
      <w:ind w:left="927" w:hanging="360"/>
      <w:contextualSpacing/>
      <w:jc w:val="center"/>
      <w:outlineLvl w:val="0"/>
    </w:pPr>
    <w:rPr>
      <w:rFonts w:ascii="Times New Roman" w:eastAsia="Calibri" w:hAnsi="Times New Roman" w:cs="Arial"/>
      <w:b/>
      <w:sz w:val="28"/>
    </w:rPr>
  </w:style>
  <w:style w:type="paragraph" w:customStyle="1" w:styleId="TS12">
    <w:name w:val="TS 1(2)"/>
    <w:basedOn w:val="Normal"/>
    <w:qFormat/>
    <w:rsid w:val="0014205D"/>
    <w:pPr>
      <w:keepNext/>
      <w:numPr>
        <w:ilvl w:val="1"/>
        <w:numId w:val="1"/>
      </w:numPr>
      <w:tabs>
        <w:tab w:val="left" w:pos="1276"/>
      </w:tabs>
      <w:spacing w:before="120" w:after="0" w:line="276" w:lineRule="auto"/>
      <w:ind w:left="1647" w:hanging="360"/>
      <w:contextualSpacing/>
      <w:jc w:val="both"/>
      <w:outlineLvl w:val="0"/>
    </w:pPr>
    <w:rPr>
      <w:rFonts w:ascii="Times New Roman" w:eastAsia="Calibri" w:hAnsi="Times New Roman" w:cs="Arial"/>
      <w:b/>
      <w:sz w:val="24"/>
      <w:szCs w:val="24"/>
    </w:rPr>
  </w:style>
  <w:style w:type="character" w:customStyle="1" w:styleId="TS11Diagrama">
    <w:name w:val="TS 1.1. Diagrama"/>
    <w:basedOn w:val="DefaultParagraphFont"/>
    <w:link w:val="TS11"/>
    <w:rsid w:val="0014205D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111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Nerilė Sinkevičiūtė</cp:lastModifiedBy>
  <cp:revision>5</cp:revision>
  <dcterms:created xsi:type="dcterms:W3CDTF">2026-04-27T04:29:00Z</dcterms:created>
  <dcterms:modified xsi:type="dcterms:W3CDTF">2026-05-25T04:00:00Z</dcterms:modified>
</cp:coreProperties>
</file>