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E8CC" w14:textId="77777777" w:rsidR="00B37A77" w:rsidRPr="009F70F9" w:rsidRDefault="00B37A77" w:rsidP="00B37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82353" w14:textId="409787E8" w:rsidR="00841D16" w:rsidRDefault="00841D16" w:rsidP="00B37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841D1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Skubios pagalbos priestato statybos Josvainių g. 2, Kaunas, Statybos užbaigimo procedūros organizavimo paslaug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os</w:t>
      </w:r>
    </w:p>
    <w:p w14:paraId="2AC23477" w14:textId="44900C5D" w:rsidR="00B37A77" w:rsidRPr="009F70F9" w:rsidRDefault="00B37A77" w:rsidP="00B37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0F9">
        <w:rPr>
          <w:rFonts w:ascii="Times New Roman" w:hAnsi="Times New Roman" w:cs="Times New Roman"/>
          <w:b/>
          <w:sz w:val="24"/>
          <w:szCs w:val="24"/>
        </w:rPr>
        <w:t>PIRKIMO</w:t>
      </w:r>
      <w:r w:rsidR="00D22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0F9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763916B" w14:textId="77777777" w:rsidR="00B37A77" w:rsidRPr="009F70F9" w:rsidRDefault="00B37A77" w:rsidP="00B37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EAE0E" w14:textId="77777777" w:rsidR="00B37A77" w:rsidRPr="009F70F9" w:rsidRDefault="00B37A77" w:rsidP="005246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8366A" w14:textId="068730A0" w:rsidR="00B37A77" w:rsidRPr="009F70F9" w:rsidRDefault="00B37A77" w:rsidP="005246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0F9">
        <w:rPr>
          <w:rFonts w:ascii="Times New Roman" w:hAnsi="Times New Roman" w:cs="Times New Roman"/>
          <w:sz w:val="24"/>
          <w:szCs w:val="24"/>
        </w:rPr>
        <w:t xml:space="preserve">1. Perkančioji organizacija: </w:t>
      </w:r>
      <w:r w:rsidRPr="009F70F9">
        <w:rPr>
          <w:rFonts w:ascii="Times New Roman" w:hAnsi="Times New Roman" w:cs="Times New Roman"/>
          <w:bCs/>
          <w:sz w:val="24"/>
          <w:szCs w:val="24"/>
        </w:rPr>
        <w:t>Viešoji įstaiga LSMU Kauno ligoninė (toliau – Ligoninė)</w:t>
      </w:r>
      <w:r w:rsidRPr="009F70F9">
        <w:rPr>
          <w:rFonts w:ascii="Times New Roman" w:hAnsi="Times New Roman" w:cs="Times New Roman"/>
          <w:sz w:val="24"/>
          <w:szCs w:val="24"/>
        </w:rPr>
        <w:t xml:space="preserve">, juridinio asmens kodas 302583800, kurios registruota buveinė yra Josvainių g. 2, LT-47144, Kaune. </w:t>
      </w:r>
    </w:p>
    <w:p w14:paraId="3C6E89F2" w14:textId="1F6F682E" w:rsidR="000C60D4" w:rsidRDefault="00B37A77" w:rsidP="005246F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0F9">
        <w:rPr>
          <w:rFonts w:ascii="Times New Roman" w:hAnsi="Times New Roman" w:cs="Times New Roman"/>
          <w:sz w:val="24"/>
          <w:szCs w:val="24"/>
        </w:rPr>
        <w:t xml:space="preserve">2. </w:t>
      </w:r>
      <w:r w:rsidRPr="009F70F9">
        <w:rPr>
          <w:rFonts w:ascii="Times New Roman" w:hAnsi="Times New Roman" w:cs="Times New Roman"/>
          <w:bCs/>
          <w:sz w:val="24"/>
          <w:szCs w:val="24"/>
        </w:rPr>
        <w:t>Perkančioji organizacija planuoja įsigyti</w:t>
      </w:r>
      <w:r w:rsidR="00D22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D16" w:rsidRPr="00841D16">
        <w:rPr>
          <w:rFonts w:ascii="Times New Roman" w:hAnsi="Times New Roman" w:cs="Times New Roman"/>
          <w:bCs/>
          <w:sz w:val="24"/>
          <w:szCs w:val="24"/>
        </w:rPr>
        <w:t>Skubios pagalbos priestato statybos Josvainių g. 2, Kaunas</w:t>
      </w:r>
      <w:r w:rsidR="00BF16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1D16" w:rsidRPr="00841D16">
        <w:rPr>
          <w:rFonts w:ascii="Times New Roman" w:hAnsi="Times New Roman" w:cs="Times New Roman"/>
          <w:bCs/>
          <w:sz w:val="24"/>
          <w:szCs w:val="24"/>
        </w:rPr>
        <w:t>Statybos užbaigimo procedūros organizavimo paslaug</w:t>
      </w:r>
      <w:r w:rsidR="00841D16">
        <w:rPr>
          <w:rFonts w:ascii="Times New Roman" w:hAnsi="Times New Roman" w:cs="Times New Roman"/>
          <w:bCs/>
          <w:sz w:val="24"/>
          <w:szCs w:val="24"/>
        </w:rPr>
        <w:t>ą</w:t>
      </w:r>
      <w:r w:rsidR="001E5EF6">
        <w:rPr>
          <w:rFonts w:ascii="Times New Roman" w:hAnsi="Times New Roman" w:cs="Times New Roman"/>
          <w:bCs/>
          <w:sz w:val="24"/>
          <w:szCs w:val="24"/>
        </w:rPr>
        <w:t xml:space="preserve"> (toliau – Užbaigimas), atlikus statybos darbus</w:t>
      </w:r>
      <w:r w:rsidR="00841D16">
        <w:rPr>
          <w:rFonts w:ascii="Times New Roman" w:hAnsi="Times New Roman" w:cs="Times New Roman"/>
          <w:bCs/>
          <w:sz w:val="24"/>
          <w:szCs w:val="24"/>
        </w:rPr>
        <w:t>.</w:t>
      </w:r>
      <w:r w:rsidR="00D85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675">
        <w:rPr>
          <w:rFonts w:ascii="Times New Roman" w:hAnsi="Times New Roman" w:cs="Times New Roman"/>
          <w:bCs/>
          <w:sz w:val="24"/>
          <w:szCs w:val="24"/>
        </w:rPr>
        <w:t>Pilnas Statybos objekto (toliau – Objektas) pavadinimas: „</w:t>
      </w:r>
      <w:r w:rsidR="00BF1675" w:rsidRPr="00BF1675">
        <w:rPr>
          <w:rFonts w:ascii="Times New Roman" w:hAnsi="Times New Roman" w:cs="Times New Roman"/>
          <w:bCs/>
          <w:sz w:val="24"/>
          <w:szCs w:val="24"/>
        </w:rPr>
        <w:t>Gydymo paskirties (7.12), kurių unikalūs numeriai: Nr. 1996-6009-1012, Nr. 1996-6009-1090 ir sandėliavimo paskirties pastato, kurio unikalus numeris Nr. 1996-6009-1056, Josvainių g. 2, Kaune, rekonstravimo darb</w:t>
      </w:r>
      <w:r w:rsidR="00BF1675">
        <w:rPr>
          <w:rFonts w:ascii="Times New Roman" w:hAnsi="Times New Roman" w:cs="Times New Roman"/>
          <w:bCs/>
          <w:sz w:val="24"/>
          <w:szCs w:val="24"/>
        </w:rPr>
        <w:t xml:space="preserve">ai“. </w:t>
      </w:r>
      <w:r w:rsidR="001E5EF6">
        <w:rPr>
          <w:rFonts w:ascii="Times New Roman" w:hAnsi="Times New Roman" w:cs="Times New Roman"/>
          <w:bCs/>
          <w:sz w:val="24"/>
          <w:szCs w:val="24"/>
        </w:rPr>
        <w:t xml:space="preserve">Preliminari statybos darbų pabaiga – 2026-05-31. Planuojama, jog likusius </w:t>
      </w:r>
      <w:r w:rsidR="00C47FA3">
        <w:rPr>
          <w:rFonts w:ascii="Times New Roman" w:hAnsi="Times New Roman" w:cs="Times New Roman"/>
          <w:bCs/>
          <w:sz w:val="24"/>
          <w:szCs w:val="24"/>
        </w:rPr>
        <w:t xml:space="preserve">darbų </w:t>
      </w:r>
      <w:r w:rsidR="001E5EF6">
        <w:rPr>
          <w:rFonts w:ascii="Times New Roman" w:hAnsi="Times New Roman" w:cs="Times New Roman"/>
          <w:bCs/>
          <w:sz w:val="24"/>
          <w:szCs w:val="24"/>
        </w:rPr>
        <w:t xml:space="preserve">defektus statybos Rangovas turėtų ištaisyti iki 2026-06-30. Kartu, iki 2026-06-30 statybos Rangovas, </w:t>
      </w:r>
      <w:r w:rsidR="007227C3">
        <w:rPr>
          <w:rFonts w:ascii="Times New Roman" w:hAnsi="Times New Roman" w:cs="Times New Roman"/>
          <w:bCs/>
          <w:sz w:val="24"/>
          <w:szCs w:val="24"/>
        </w:rPr>
        <w:t>turės</w:t>
      </w:r>
      <w:r w:rsidR="001E5EF6">
        <w:rPr>
          <w:rFonts w:ascii="Times New Roman" w:hAnsi="Times New Roman" w:cs="Times New Roman"/>
          <w:bCs/>
          <w:sz w:val="24"/>
          <w:szCs w:val="24"/>
        </w:rPr>
        <w:t xml:space="preserve"> parengti Užbaigimo procedūrai reikalingus dokumentus. Tiekėjams</w:t>
      </w:r>
      <w:r w:rsidR="00C47F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5EF6">
        <w:rPr>
          <w:rFonts w:ascii="Times New Roman" w:hAnsi="Times New Roman" w:cs="Times New Roman"/>
          <w:bCs/>
          <w:sz w:val="24"/>
          <w:szCs w:val="24"/>
        </w:rPr>
        <w:t>susipažin</w:t>
      </w:r>
      <w:r w:rsidR="00C47FA3">
        <w:rPr>
          <w:rFonts w:ascii="Times New Roman" w:hAnsi="Times New Roman" w:cs="Times New Roman"/>
          <w:bCs/>
          <w:sz w:val="24"/>
          <w:szCs w:val="24"/>
        </w:rPr>
        <w:t>imui</w:t>
      </w:r>
      <w:r w:rsidR="001E5EF6">
        <w:rPr>
          <w:rFonts w:ascii="Times New Roman" w:hAnsi="Times New Roman" w:cs="Times New Roman"/>
          <w:bCs/>
          <w:sz w:val="24"/>
          <w:szCs w:val="24"/>
        </w:rPr>
        <w:t xml:space="preserve"> su </w:t>
      </w:r>
      <w:r w:rsidR="00C47FA3">
        <w:rPr>
          <w:rFonts w:ascii="Times New Roman" w:hAnsi="Times New Roman" w:cs="Times New Roman"/>
          <w:bCs/>
          <w:sz w:val="24"/>
          <w:szCs w:val="24"/>
        </w:rPr>
        <w:t>O</w:t>
      </w:r>
      <w:r w:rsidR="000874DF">
        <w:rPr>
          <w:rFonts w:ascii="Times New Roman" w:hAnsi="Times New Roman" w:cs="Times New Roman"/>
          <w:bCs/>
          <w:sz w:val="24"/>
          <w:szCs w:val="24"/>
        </w:rPr>
        <w:t>bjektu</w:t>
      </w:r>
      <w:r w:rsidR="00C47FA3">
        <w:rPr>
          <w:rFonts w:ascii="Times New Roman" w:hAnsi="Times New Roman" w:cs="Times New Roman"/>
          <w:bCs/>
          <w:sz w:val="24"/>
          <w:szCs w:val="24"/>
        </w:rPr>
        <w:t>,</w:t>
      </w:r>
      <w:r w:rsidR="000874DF">
        <w:rPr>
          <w:rFonts w:ascii="Times New Roman" w:hAnsi="Times New Roman" w:cs="Times New Roman"/>
          <w:bCs/>
          <w:sz w:val="24"/>
          <w:szCs w:val="24"/>
        </w:rPr>
        <w:t xml:space="preserve"> pridedamas statybos leidimas ir pilnos apimties Techninis projektas. </w:t>
      </w:r>
      <w:r w:rsidRPr="009F70F9">
        <w:rPr>
          <w:rFonts w:ascii="Times New Roman" w:hAnsi="Times New Roman" w:cs="Times New Roman"/>
          <w:bCs/>
          <w:sz w:val="24"/>
          <w:szCs w:val="24"/>
        </w:rPr>
        <w:t>Objekt</w:t>
      </w:r>
      <w:r w:rsidR="00D227DF">
        <w:rPr>
          <w:rFonts w:ascii="Times New Roman" w:hAnsi="Times New Roman" w:cs="Times New Roman"/>
          <w:bCs/>
          <w:sz w:val="24"/>
          <w:szCs w:val="24"/>
        </w:rPr>
        <w:t>o</w:t>
      </w:r>
      <w:r w:rsidRPr="009F70F9">
        <w:rPr>
          <w:rFonts w:ascii="Times New Roman" w:hAnsi="Times New Roman" w:cs="Times New Roman"/>
          <w:bCs/>
          <w:sz w:val="24"/>
          <w:szCs w:val="24"/>
        </w:rPr>
        <w:t xml:space="preserve"> adresa</w:t>
      </w:r>
      <w:r w:rsidR="00D227DF">
        <w:rPr>
          <w:rFonts w:ascii="Times New Roman" w:hAnsi="Times New Roman" w:cs="Times New Roman"/>
          <w:bCs/>
          <w:sz w:val="24"/>
          <w:szCs w:val="24"/>
        </w:rPr>
        <w:t>s</w:t>
      </w:r>
      <w:r w:rsidRPr="009F70F9">
        <w:rPr>
          <w:rFonts w:ascii="Times New Roman" w:hAnsi="Times New Roman" w:cs="Times New Roman"/>
          <w:bCs/>
          <w:sz w:val="24"/>
          <w:szCs w:val="24"/>
        </w:rPr>
        <w:t>: Josvainių g. 2, Kaunas</w:t>
      </w:r>
      <w:r w:rsidR="00D227DF">
        <w:rPr>
          <w:rFonts w:ascii="Times New Roman" w:hAnsi="Times New Roman" w:cs="Times New Roman"/>
          <w:bCs/>
          <w:sz w:val="24"/>
          <w:szCs w:val="24"/>
        </w:rPr>
        <w:t>.</w:t>
      </w:r>
      <w:r w:rsidRPr="009F70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DED58D" w14:textId="06DC8F82" w:rsidR="00BF2D65" w:rsidRPr="004439DB" w:rsidRDefault="00D227DF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37A77" w:rsidRPr="009F70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2D65" w:rsidRPr="004439DB">
        <w:rPr>
          <w:rFonts w:ascii="Times New Roman" w:hAnsi="Times New Roman" w:cs="Times New Roman"/>
          <w:b/>
          <w:sz w:val="24"/>
          <w:szCs w:val="24"/>
        </w:rPr>
        <w:t>P</w:t>
      </w:r>
      <w:r w:rsidR="00E559FB" w:rsidRPr="004439DB">
        <w:rPr>
          <w:rFonts w:ascii="Times New Roman" w:hAnsi="Times New Roman" w:cs="Times New Roman"/>
          <w:b/>
          <w:sz w:val="24"/>
          <w:szCs w:val="24"/>
        </w:rPr>
        <w:t>aslaugų Tiekėj</w:t>
      </w:r>
      <w:r w:rsidR="00BF2D65" w:rsidRPr="004439DB">
        <w:rPr>
          <w:rFonts w:ascii="Times New Roman" w:hAnsi="Times New Roman" w:cs="Times New Roman"/>
          <w:b/>
          <w:sz w:val="24"/>
          <w:szCs w:val="24"/>
        </w:rPr>
        <w:t>as:</w:t>
      </w:r>
    </w:p>
    <w:p w14:paraId="45054A67" w14:textId="5BE71562" w:rsidR="00B81300" w:rsidRDefault="00B16AC1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BF2D6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559FB">
        <w:rPr>
          <w:rFonts w:ascii="Times New Roman" w:hAnsi="Times New Roman" w:cs="Times New Roman"/>
          <w:bCs/>
          <w:sz w:val="24"/>
          <w:szCs w:val="24"/>
        </w:rPr>
        <w:t>ne vėliau</w:t>
      </w:r>
      <w:r w:rsidR="00C47FA3">
        <w:rPr>
          <w:rFonts w:ascii="Times New Roman" w:hAnsi="Times New Roman" w:cs="Times New Roman"/>
          <w:bCs/>
          <w:sz w:val="24"/>
          <w:szCs w:val="24"/>
        </w:rPr>
        <w:t>,</w:t>
      </w:r>
      <w:r w:rsidR="00E559FB">
        <w:rPr>
          <w:rFonts w:ascii="Times New Roman" w:hAnsi="Times New Roman" w:cs="Times New Roman"/>
          <w:bCs/>
          <w:sz w:val="24"/>
          <w:szCs w:val="24"/>
        </w:rPr>
        <w:t xml:space="preserve"> kaip nuo 2026-06-30 dienos</w:t>
      </w:r>
      <w:r w:rsidR="003A3DA1">
        <w:rPr>
          <w:rFonts w:ascii="Times New Roman" w:hAnsi="Times New Roman" w:cs="Times New Roman"/>
          <w:bCs/>
          <w:sz w:val="24"/>
          <w:szCs w:val="24"/>
        </w:rPr>
        <w:t xml:space="preserve"> (su sąlyga jei Rangovas pateiks reikiamus dokumentus Užbaigimui atlikti)</w:t>
      </w:r>
      <w:r w:rsidR="00571439">
        <w:rPr>
          <w:rFonts w:ascii="Times New Roman" w:hAnsi="Times New Roman" w:cs="Times New Roman"/>
          <w:bCs/>
          <w:sz w:val="24"/>
          <w:szCs w:val="24"/>
        </w:rPr>
        <w:t>,</w:t>
      </w:r>
      <w:r w:rsidR="00E559FB">
        <w:rPr>
          <w:rFonts w:ascii="Times New Roman" w:hAnsi="Times New Roman" w:cs="Times New Roman"/>
          <w:bCs/>
          <w:sz w:val="24"/>
          <w:szCs w:val="24"/>
        </w:rPr>
        <w:t xml:space="preserve"> Ligoninės vardu, pagal suteiktą įgaliojimą, </w:t>
      </w:r>
      <w:r w:rsidR="00571439">
        <w:rPr>
          <w:rFonts w:ascii="Times New Roman" w:hAnsi="Times New Roman" w:cs="Times New Roman"/>
          <w:bCs/>
          <w:sz w:val="24"/>
          <w:szCs w:val="24"/>
        </w:rPr>
        <w:t xml:space="preserve">turi pradėti </w:t>
      </w:r>
      <w:r w:rsidR="00E559FB">
        <w:rPr>
          <w:rFonts w:ascii="Times New Roman" w:hAnsi="Times New Roman" w:cs="Times New Roman"/>
          <w:bCs/>
          <w:sz w:val="24"/>
          <w:szCs w:val="24"/>
        </w:rPr>
        <w:t>organizuoti Užbaigimo procedūras, sukeliant Užbaigimo procedūrai reikalingus dokumentus į informacinę sistemą „</w:t>
      </w:r>
      <w:proofErr w:type="spellStart"/>
      <w:r w:rsidR="00E559FB">
        <w:rPr>
          <w:rFonts w:ascii="Times New Roman" w:hAnsi="Times New Roman" w:cs="Times New Roman"/>
          <w:bCs/>
          <w:sz w:val="24"/>
          <w:szCs w:val="24"/>
        </w:rPr>
        <w:t>Infostatyba</w:t>
      </w:r>
      <w:proofErr w:type="spellEnd"/>
      <w:r w:rsidR="00E559FB">
        <w:rPr>
          <w:rFonts w:ascii="Times New Roman" w:hAnsi="Times New Roman" w:cs="Times New Roman"/>
          <w:bCs/>
          <w:sz w:val="24"/>
          <w:szCs w:val="24"/>
        </w:rPr>
        <w:t>“</w:t>
      </w:r>
      <w:r w:rsidR="00B81300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51C327" w14:textId="19482E59" w:rsidR="00B16AC1" w:rsidRDefault="00B16AC1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E559FB">
        <w:rPr>
          <w:rFonts w:ascii="Times New Roman" w:hAnsi="Times New Roman" w:cs="Times New Roman"/>
          <w:bCs/>
          <w:sz w:val="24"/>
          <w:szCs w:val="24"/>
        </w:rPr>
        <w:t xml:space="preserve"> teikti paaiškinimus, tikslinti ir derinti Užbaigimo dokumentus su Užbaigimo komisija</w:t>
      </w:r>
      <w:r w:rsidR="003A3DA1">
        <w:rPr>
          <w:rFonts w:ascii="Times New Roman" w:hAnsi="Times New Roman" w:cs="Times New Roman"/>
          <w:bCs/>
          <w:sz w:val="24"/>
          <w:szCs w:val="24"/>
        </w:rPr>
        <w:t xml:space="preserve">, kurią paskirs </w:t>
      </w:r>
      <w:r w:rsidR="00E1017B">
        <w:rPr>
          <w:rFonts w:ascii="Times New Roman" w:hAnsi="Times New Roman" w:cs="Times New Roman"/>
          <w:bCs/>
          <w:sz w:val="24"/>
          <w:szCs w:val="24"/>
        </w:rPr>
        <w:t xml:space="preserve">Valstybinė teritorijų </w:t>
      </w:r>
      <w:r w:rsidR="00A374E1" w:rsidRPr="00A374E1">
        <w:rPr>
          <w:rFonts w:ascii="Times New Roman" w:hAnsi="Times New Roman" w:cs="Times New Roman"/>
          <w:bCs/>
          <w:sz w:val="24"/>
          <w:szCs w:val="24"/>
        </w:rPr>
        <w:t>pl</w:t>
      </w:r>
      <w:r w:rsidR="00A374E1">
        <w:rPr>
          <w:rFonts w:ascii="Times New Roman" w:hAnsi="Times New Roman" w:cs="Times New Roman"/>
          <w:bCs/>
          <w:sz w:val="24"/>
          <w:szCs w:val="24"/>
        </w:rPr>
        <w:t>anavimo ir statybos inspekcija prie AM</w:t>
      </w:r>
      <w:r w:rsidR="00E559FB">
        <w:rPr>
          <w:rFonts w:ascii="Times New Roman" w:hAnsi="Times New Roman" w:cs="Times New Roman"/>
          <w:bCs/>
          <w:sz w:val="24"/>
          <w:szCs w:val="24"/>
        </w:rPr>
        <w:t xml:space="preserve"> (toliau – Komisija) ir kitomis tikrinančiomis institucijomis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08670D5" w14:textId="0564BA5E" w:rsidR="00AE2146" w:rsidRDefault="00B16AC1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</w:t>
      </w:r>
      <w:r w:rsidR="00E559FB">
        <w:rPr>
          <w:rFonts w:ascii="Times New Roman" w:hAnsi="Times New Roman" w:cs="Times New Roman"/>
          <w:bCs/>
          <w:sz w:val="24"/>
          <w:szCs w:val="24"/>
        </w:rPr>
        <w:t xml:space="preserve"> organizuoti  Komisijos darbą, dalyvauti Komisijos posėdžiuose ir patikrinimuose</w:t>
      </w:r>
      <w:r w:rsidR="00AE214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29E098" w14:textId="3F0CADC1" w:rsidR="00ED73F1" w:rsidRDefault="00AE2146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="00E559FB">
        <w:rPr>
          <w:rFonts w:ascii="Times New Roman" w:hAnsi="Times New Roman" w:cs="Times New Roman"/>
          <w:bCs/>
          <w:sz w:val="24"/>
          <w:szCs w:val="24"/>
        </w:rPr>
        <w:t>operatyviai</w:t>
      </w:r>
      <w:r w:rsidR="00A374E1">
        <w:rPr>
          <w:rFonts w:ascii="Times New Roman" w:hAnsi="Times New Roman" w:cs="Times New Roman"/>
          <w:bCs/>
          <w:sz w:val="24"/>
          <w:szCs w:val="24"/>
        </w:rPr>
        <w:t xml:space="preserve"> (ne vėliau kaip per vieną darbo dieną) </w:t>
      </w:r>
      <w:r w:rsidR="00E559FB">
        <w:rPr>
          <w:rFonts w:ascii="Times New Roman" w:hAnsi="Times New Roman" w:cs="Times New Roman"/>
          <w:bCs/>
          <w:sz w:val="24"/>
          <w:szCs w:val="24"/>
        </w:rPr>
        <w:t>reaguoti į Komisijos bei institucijų pastabas, pakartotinai derinti dokumentus po kiekvieno pateikto vertinimo</w:t>
      </w:r>
      <w:r w:rsidR="00ED73F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606EF1" w14:textId="3C5B3F35" w:rsidR="00ED73F1" w:rsidRPr="00F447E6" w:rsidRDefault="00ED73F1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7E6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r w:rsidR="00E559FB" w:rsidRPr="00F447E6">
        <w:rPr>
          <w:rFonts w:ascii="Times New Roman" w:hAnsi="Times New Roman" w:cs="Times New Roman"/>
          <w:bCs/>
          <w:sz w:val="24"/>
          <w:szCs w:val="24"/>
        </w:rPr>
        <w:t xml:space="preserve">užtikrinti nuolatinę komunikaciją su visomis procese dalyvaujančiomis šalimis. </w:t>
      </w:r>
    </w:p>
    <w:p w14:paraId="3C3EA2D4" w14:textId="7CD338CC" w:rsidR="00D259E0" w:rsidRDefault="00ED73F1" w:rsidP="008204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7E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F447E6" w:rsidRPr="00F447E6">
        <w:rPr>
          <w:rFonts w:ascii="Times New Roman" w:hAnsi="Times New Roman" w:cs="Times New Roman"/>
          <w:color w:val="000000" w:themeColor="text1"/>
          <w:sz w:val="24"/>
          <w:szCs w:val="24"/>
        </w:rPr>
        <w:t>Tiekėjas Paslaugas įsipareigoja suteikti per 2 mėnesius,  nuo Sutarties įsigaliojimo dienos</w:t>
      </w:r>
      <w:r w:rsidR="00F447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46B0" w:rsidRPr="00F447E6">
        <w:rPr>
          <w:rFonts w:ascii="Times New Roman" w:hAnsi="Times New Roman" w:cs="Times New Roman"/>
          <w:bCs/>
          <w:sz w:val="24"/>
          <w:szCs w:val="24"/>
        </w:rPr>
        <w:t xml:space="preserve">Užbaigimo procedūra turi būti užbaigta ne vėliau kaip </w:t>
      </w:r>
      <w:r w:rsidR="00A374E1" w:rsidRPr="00F447E6">
        <w:rPr>
          <w:rFonts w:ascii="Times New Roman" w:hAnsi="Times New Roman" w:cs="Times New Roman"/>
          <w:bCs/>
          <w:sz w:val="24"/>
          <w:szCs w:val="24"/>
        </w:rPr>
        <w:t>per 3</w:t>
      </w:r>
      <w:r w:rsidR="002728E6" w:rsidRPr="00F447E6">
        <w:rPr>
          <w:rFonts w:ascii="Times New Roman" w:hAnsi="Times New Roman" w:cs="Times New Roman"/>
          <w:bCs/>
          <w:sz w:val="24"/>
          <w:szCs w:val="24"/>
        </w:rPr>
        <w:t>0</w:t>
      </w:r>
      <w:r w:rsidR="00A374E1" w:rsidRPr="00F447E6">
        <w:rPr>
          <w:rFonts w:ascii="Times New Roman" w:hAnsi="Times New Roman" w:cs="Times New Roman"/>
          <w:bCs/>
          <w:sz w:val="24"/>
          <w:szCs w:val="24"/>
        </w:rPr>
        <w:t xml:space="preserve"> darbo</w:t>
      </w:r>
      <w:r w:rsidR="00A374E1">
        <w:rPr>
          <w:rFonts w:ascii="Times New Roman" w:hAnsi="Times New Roman" w:cs="Times New Roman"/>
          <w:bCs/>
          <w:sz w:val="24"/>
          <w:szCs w:val="24"/>
        </w:rPr>
        <w:t xml:space="preserve"> dien</w:t>
      </w:r>
      <w:r w:rsidR="002728E6">
        <w:rPr>
          <w:rFonts w:ascii="Times New Roman" w:hAnsi="Times New Roman" w:cs="Times New Roman"/>
          <w:bCs/>
          <w:sz w:val="24"/>
          <w:szCs w:val="24"/>
        </w:rPr>
        <w:t xml:space="preserve">ų, skaičiuojant nuo Komisijos sudarymo dienos. </w:t>
      </w:r>
      <w:r w:rsidR="00BF1675">
        <w:rPr>
          <w:rFonts w:ascii="Times New Roman" w:hAnsi="Times New Roman" w:cs="Times New Roman"/>
          <w:bCs/>
          <w:sz w:val="24"/>
          <w:szCs w:val="24"/>
        </w:rPr>
        <w:t xml:space="preserve">Užbaigimo procedūra laikoma pabaigta tada, kai visi Komisijos nariai (įskaitant Komisijos primininką) parašais patvirtins Objekto statybos užbaigimo aktą.  </w:t>
      </w:r>
    </w:p>
    <w:p w14:paraId="3012E04D" w14:textId="1DD692D6" w:rsidR="00E07A66" w:rsidRDefault="00050B92" w:rsidP="00050B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07A66">
        <w:rPr>
          <w:rFonts w:ascii="Times New Roman" w:hAnsi="Times New Roman" w:cs="Times New Roman"/>
          <w:sz w:val="24"/>
          <w:szCs w:val="24"/>
        </w:rPr>
        <w:t>Ti</w:t>
      </w:r>
      <w:r w:rsidR="0037562E">
        <w:rPr>
          <w:rFonts w:ascii="Times New Roman" w:hAnsi="Times New Roman" w:cs="Times New Roman"/>
          <w:sz w:val="24"/>
          <w:szCs w:val="24"/>
        </w:rPr>
        <w:t>e</w:t>
      </w:r>
      <w:r w:rsidR="00E07A66">
        <w:rPr>
          <w:rFonts w:ascii="Times New Roman" w:hAnsi="Times New Roman" w:cs="Times New Roman"/>
          <w:sz w:val="24"/>
          <w:szCs w:val="24"/>
        </w:rPr>
        <w:t>kėjui bus suteikta galimybė apžiūrėti Objektą iki pasiūlym</w:t>
      </w:r>
      <w:r>
        <w:rPr>
          <w:rFonts w:ascii="Times New Roman" w:hAnsi="Times New Roman" w:cs="Times New Roman"/>
          <w:sz w:val="24"/>
          <w:szCs w:val="24"/>
        </w:rPr>
        <w:t>o</w:t>
      </w:r>
      <w:r w:rsidR="00E07A66">
        <w:rPr>
          <w:rFonts w:ascii="Times New Roman" w:hAnsi="Times New Roman" w:cs="Times New Roman"/>
          <w:sz w:val="24"/>
          <w:szCs w:val="24"/>
        </w:rPr>
        <w:t xml:space="preserve"> pateikimo</w:t>
      </w:r>
      <w:r>
        <w:rPr>
          <w:rFonts w:ascii="Times New Roman" w:hAnsi="Times New Roman" w:cs="Times New Roman"/>
          <w:sz w:val="24"/>
          <w:szCs w:val="24"/>
        </w:rPr>
        <w:t xml:space="preserve"> termino</w:t>
      </w:r>
      <w:r w:rsidR="00E07A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67941" w14:textId="76B95484" w:rsidR="00E07A66" w:rsidRDefault="00E07A66" w:rsidP="00E07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54FB119E" w14:textId="6520AFC2" w:rsidR="00E07A66" w:rsidRDefault="00E07A66" w:rsidP="00E07A6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50B92">
        <w:rPr>
          <w:rFonts w:ascii="Times New Roman" w:hAnsi="Times New Roman" w:cs="Times New Roman"/>
          <w:sz w:val="24"/>
          <w:szCs w:val="24"/>
        </w:rPr>
        <w:t>tatybos leidimas (</w:t>
      </w:r>
      <w:proofErr w:type="spellStart"/>
      <w:r w:rsidR="00050B92">
        <w:rPr>
          <w:rFonts w:ascii="Times New Roman" w:hAnsi="Times New Roman" w:cs="Times New Roman"/>
          <w:sz w:val="24"/>
          <w:szCs w:val="24"/>
        </w:rPr>
        <w:t>adoc</w:t>
      </w:r>
      <w:proofErr w:type="spellEnd"/>
      <w:r w:rsidR="00050B92">
        <w:rPr>
          <w:rFonts w:ascii="Times New Roman" w:hAnsi="Times New Roman" w:cs="Times New Roman"/>
          <w:sz w:val="24"/>
          <w:szCs w:val="24"/>
        </w:rPr>
        <w:t xml:space="preserve"> formate);</w:t>
      </w:r>
    </w:p>
    <w:p w14:paraId="0749EDB4" w14:textId="4DD5D9F7" w:rsidR="00E07A66" w:rsidRPr="00E07A66" w:rsidRDefault="00050B92" w:rsidP="00E07A6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Pilnos apimties Techninis projektas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formate, 27 bylos).  </w:t>
      </w:r>
      <w:r w:rsidR="00E07A6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7A66" w:rsidRPr="00E07A66" w:rsidSect="003A17E5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C2B"/>
    <w:multiLevelType w:val="hybridMultilevel"/>
    <w:tmpl w:val="E3B41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5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1"/>
    <w:rsid w:val="00016901"/>
    <w:rsid w:val="000346AB"/>
    <w:rsid w:val="00050B92"/>
    <w:rsid w:val="000874DF"/>
    <w:rsid w:val="000C60D4"/>
    <w:rsid w:val="000F5524"/>
    <w:rsid w:val="00125942"/>
    <w:rsid w:val="001542C0"/>
    <w:rsid w:val="001E209A"/>
    <w:rsid w:val="001E5EF6"/>
    <w:rsid w:val="001E7101"/>
    <w:rsid w:val="00204D1F"/>
    <w:rsid w:val="0022606B"/>
    <w:rsid w:val="002728E6"/>
    <w:rsid w:val="00327D6D"/>
    <w:rsid w:val="0037562E"/>
    <w:rsid w:val="003A17E5"/>
    <w:rsid w:val="003A3DA1"/>
    <w:rsid w:val="003C46B0"/>
    <w:rsid w:val="004112D3"/>
    <w:rsid w:val="004439DB"/>
    <w:rsid w:val="004C546B"/>
    <w:rsid w:val="004E256F"/>
    <w:rsid w:val="005246FD"/>
    <w:rsid w:val="00550EB2"/>
    <w:rsid w:val="00571439"/>
    <w:rsid w:val="005C2F44"/>
    <w:rsid w:val="005E31A3"/>
    <w:rsid w:val="006368DD"/>
    <w:rsid w:val="006506F1"/>
    <w:rsid w:val="0067132E"/>
    <w:rsid w:val="00701B34"/>
    <w:rsid w:val="007227C3"/>
    <w:rsid w:val="00763687"/>
    <w:rsid w:val="007D355A"/>
    <w:rsid w:val="008124AA"/>
    <w:rsid w:val="0082047D"/>
    <w:rsid w:val="00841D16"/>
    <w:rsid w:val="00883C10"/>
    <w:rsid w:val="00887FE8"/>
    <w:rsid w:val="009F70F9"/>
    <w:rsid w:val="00A0655D"/>
    <w:rsid w:val="00A13780"/>
    <w:rsid w:val="00A374E1"/>
    <w:rsid w:val="00A82D8A"/>
    <w:rsid w:val="00A95926"/>
    <w:rsid w:val="00AB10CF"/>
    <w:rsid w:val="00AE2146"/>
    <w:rsid w:val="00AE7FEB"/>
    <w:rsid w:val="00B16AC1"/>
    <w:rsid w:val="00B37A77"/>
    <w:rsid w:val="00B5490E"/>
    <w:rsid w:val="00B77D90"/>
    <w:rsid w:val="00B81300"/>
    <w:rsid w:val="00BF1675"/>
    <w:rsid w:val="00BF2D65"/>
    <w:rsid w:val="00C47FA3"/>
    <w:rsid w:val="00C81731"/>
    <w:rsid w:val="00CE56D6"/>
    <w:rsid w:val="00CF6A9C"/>
    <w:rsid w:val="00D227DF"/>
    <w:rsid w:val="00D259E0"/>
    <w:rsid w:val="00D45E9D"/>
    <w:rsid w:val="00D6775E"/>
    <w:rsid w:val="00D857C0"/>
    <w:rsid w:val="00DC26CE"/>
    <w:rsid w:val="00DC675E"/>
    <w:rsid w:val="00E00024"/>
    <w:rsid w:val="00E050BA"/>
    <w:rsid w:val="00E07A66"/>
    <w:rsid w:val="00E1017B"/>
    <w:rsid w:val="00E325B2"/>
    <w:rsid w:val="00E559FB"/>
    <w:rsid w:val="00E600FD"/>
    <w:rsid w:val="00E60F6C"/>
    <w:rsid w:val="00E76642"/>
    <w:rsid w:val="00E91C8A"/>
    <w:rsid w:val="00ED73F1"/>
    <w:rsid w:val="00F24CAB"/>
    <w:rsid w:val="00F4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E4C5"/>
  <w15:chartTrackingRefBased/>
  <w15:docId w15:val="{7F2699C3-A91D-4306-8533-AAA55C1C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1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69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69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69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69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69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69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69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69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69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69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690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5490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6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60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60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0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0D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F6A9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6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Gediminas Margelevičius</dc:creator>
  <cp:keywords/>
  <dc:description/>
  <cp:lastModifiedBy>Aušra Baltrušaitė</cp:lastModifiedBy>
  <cp:revision>4</cp:revision>
  <cp:lastPrinted>2026-05-14T07:13:00Z</cp:lastPrinted>
  <dcterms:created xsi:type="dcterms:W3CDTF">2026-05-14T07:12:00Z</dcterms:created>
  <dcterms:modified xsi:type="dcterms:W3CDTF">2026-05-25T05:15:00Z</dcterms:modified>
</cp:coreProperties>
</file>