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A92F" w14:textId="77777777" w:rsidR="0085741B" w:rsidRPr="00201FC3" w:rsidRDefault="0085741B" w:rsidP="0085741B">
      <w:pPr>
        <w:jc w:val="right"/>
        <w:rPr>
          <w:rFonts w:asciiTheme="majorBidi" w:hAnsiTheme="majorBidi" w:cstheme="majorBidi"/>
          <w:i/>
          <w:sz w:val="22"/>
        </w:rPr>
      </w:pPr>
      <w:r w:rsidRPr="00201FC3">
        <w:rPr>
          <w:rFonts w:asciiTheme="majorBidi" w:hAnsiTheme="majorBidi" w:cstheme="majorBidi"/>
          <w:i/>
          <w:sz w:val="22"/>
        </w:rPr>
        <w:t>Pirkimo sąlygų 2 priedas</w:t>
      </w:r>
    </w:p>
    <w:p w14:paraId="3F8263C4" w14:textId="77777777" w:rsidR="0085741B" w:rsidRPr="00201FC3" w:rsidRDefault="0085741B" w:rsidP="0085741B">
      <w:pPr>
        <w:jc w:val="right"/>
        <w:rPr>
          <w:rFonts w:asciiTheme="majorBidi" w:eastAsia="Times New Roman" w:hAnsiTheme="majorBidi" w:cstheme="majorBidi"/>
          <w:b/>
          <w:bCs/>
          <w:i/>
          <w:sz w:val="22"/>
          <w:lang w:eastAsia="lt-LT"/>
        </w:rPr>
      </w:pPr>
    </w:p>
    <w:p w14:paraId="083A1B11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>PASIŪLYMAS</w:t>
      </w:r>
    </w:p>
    <w:p w14:paraId="382D0BE1" w14:textId="35DA20F2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b/>
          <w:sz w:val="22"/>
          <w:lang w:val="en-US" w:eastAsia="lt-LT"/>
        </w:rPr>
      </w:pPr>
      <w:r w:rsidRPr="00201FC3">
        <w:rPr>
          <w:rFonts w:asciiTheme="majorBidi" w:eastAsia="Times New Roman" w:hAnsiTheme="majorBidi" w:cstheme="majorBidi"/>
          <w:b/>
          <w:bCs/>
          <w:sz w:val="22"/>
          <w:lang w:eastAsia="lt-LT"/>
        </w:rPr>
        <w:t xml:space="preserve">DĖL </w:t>
      </w:r>
      <w:r w:rsidR="00F521C3" w:rsidRPr="00201FC3">
        <w:rPr>
          <w:rFonts w:asciiTheme="majorBidi" w:hAnsiTheme="majorBidi" w:cstheme="majorBidi"/>
          <w:b/>
          <w:bCs/>
          <w:sz w:val="20"/>
          <w:szCs w:val="20"/>
        </w:rPr>
        <w:t>PROGRAMINĖS ĮRANGOS JIRA SOFTWARE, JIRA SERVICE MANAGEMENT, CONFLUENCE BEI ATLASSIAN ACCESS</w:t>
      </w:r>
      <w:r w:rsidR="00201FC3">
        <w:rPr>
          <w:rFonts w:asciiTheme="majorBidi" w:hAnsiTheme="majorBidi" w:cstheme="majorBidi"/>
          <w:b/>
          <w:bCs/>
          <w:sz w:val="20"/>
          <w:szCs w:val="20"/>
        </w:rPr>
        <w:t xml:space="preserve"> ARBA LYGIAVERČIŲ</w:t>
      </w:r>
      <w:r w:rsidR="00F521C3" w:rsidRPr="00201FC3">
        <w:rPr>
          <w:rFonts w:asciiTheme="majorBidi" w:hAnsiTheme="majorBidi" w:cstheme="majorBidi"/>
          <w:b/>
          <w:bCs/>
          <w:sz w:val="20"/>
          <w:szCs w:val="20"/>
        </w:rPr>
        <w:t xml:space="preserve"> LICENCIJŲ  NUOMOS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 xml:space="preserve"> </w:t>
      </w:r>
    </w:p>
    <w:p w14:paraId="332D9320" w14:textId="77777777" w:rsidR="0085741B" w:rsidRPr="00201FC3" w:rsidRDefault="0085741B" w:rsidP="0085741B">
      <w:pPr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76720B0A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___________________</w:t>
      </w:r>
    </w:p>
    <w:p w14:paraId="101E655D" w14:textId="77777777" w:rsidR="0085741B" w:rsidRPr="00201FC3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(Data)</w:t>
      </w:r>
    </w:p>
    <w:p w14:paraId="79235575" w14:textId="77777777" w:rsidR="0085741B" w:rsidRPr="00201FC3" w:rsidRDefault="0085741B" w:rsidP="0085741B">
      <w:pPr>
        <w:rPr>
          <w:rFonts w:asciiTheme="majorBidi" w:eastAsia="Times New Roman" w:hAnsiTheme="majorBidi" w:cstheme="majorBidi"/>
          <w:sz w:val="22"/>
          <w:lang w:eastAsia="lt-LT"/>
        </w:rPr>
      </w:pPr>
    </w:p>
    <w:p w14:paraId="5B925DF1" w14:textId="77777777" w:rsidR="0085741B" w:rsidRPr="00201FC3" w:rsidRDefault="0085741B" w:rsidP="0085741B">
      <w:pPr>
        <w:pStyle w:val="Antrat"/>
        <w:keepNext/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</w:pP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t xml:space="preserve">Lentelė </w: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begin"/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instrText xml:space="preserve"> SEQ Lentelė \* ARABIC </w:instrTex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separate"/>
      </w:r>
      <w:r w:rsidRPr="00201FC3">
        <w:rPr>
          <w:rFonts w:asciiTheme="majorBidi" w:hAnsiTheme="majorBidi" w:cstheme="majorBidi"/>
          <w:b/>
          <w:i w:val="0"/>
          <w:noProof/>
          <w:color w:val="auto"/>
          <w:sz w:val="22"/>
          <w:szCs w:val="22"/>
          <w:lang w:val="lt-LT"/>
        </w:rPr>
        <w:t>1</w:t>
      </w:r>
      <w:r w:rsidRPr="00201FC3"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  <w:fldChar w:fldCharType="end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85741B" w:rsidRPr="00201FC3" w14:paraId="758D5814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CAE2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FBE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C951DA" w:rsidRPr="00201FC3" w14:paraId="35E61BC8" w14:textId="77777777" w:rsidTr="00201FC3">
        <w:trPr>
          <w:trHeight w:val="4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474" w14:textId="0FC52399" w:rsidR="00C951DA" w:rsidRPr="00201FC3" w:rsidRDefault="00C951DA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įmonės kodas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8AA" w14:textId="77777777" w:rsidR="00C951DA" w:rsidRPr="00201FC3" w:rsidRDefault="00C951DA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4F1E187C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9F1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Teikėjo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400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D3CF03" w14:textId="77777777" w:rsidTr="00201FC3">
        <w:trPr>
          <w:trHeight w:val="4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7A2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Už pasiūlymą atsakingo asmens vardas, pavardė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2D8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99D463A" w14:textId="77777777" w:rsidTr="00201FC3">
        <w:trPr>
          <w:trHeight w:val="4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810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Telefono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CB6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07DCBB51" w14:textId="77777777" w:rsidTr="00201FC3">
        <w:trPr>
          <w:trHeight w:val="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5F5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Fakso numeris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C43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201FC3" w14:paraId="25ED4927" w14:textId="77777777" w:rsidTr="00201FC3">
        <w:trPr>
          <w:trHeight w:val="4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603" w14:textId="77777777" w:rsidR="0085741B" w:rsidRPr="00201FC3" w:rsidRDefault="0085741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01FC3">
              <w:rPr>
                <w:rFonts w:asciiTheme="majorBidi" w:eastAsia="Times New Roman" w:hAnsiTheme="majorBidi" w:cstheme="majorBidi"/>
                <w:sz w:val="22"/>
                <w:lang w:eastAsia="lt-LT"/>
              </w:rPr>
              <w:t>El. pašto adresas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271" w14:textId="77777777" w:rsidR="0085741B" w:rsidRPr="00201FC3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</w:tbl>
    <w:p w14:paraId="1B1C1751" w14:textId="77777777" w:rsidR="0085741B" w:rsidRPr="00201FC3" w:rsidRDefault="0085741B" w:rsidP="0085741B">
      <w:pPr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1FB7301B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Pažymime, kad sutinkame su visomis pirkimo dokumentų sąlygomis.</w:t>
      </w:r>
    </w:p>
    <w:p w14:paraId="51BD3FB1" w14:textId="77777777" w:rsidR="0085741B" w:rsidRPr="00201FC3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061D68FF" w14:textId="51CD4E44" w:rsidR="00F521C3" w:rsidRPr="00201FC3" w:rsidRDefault="0085741B" w:rsidP="00201FC3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 xml:space="preserve">Siūlome šias </w:t>
      </w:r>
      <w:r w:rsidR="00F521C3" w:rsidRPr="00201FC3">
        <w:rPr>
          <w:rFonts w:asciiTheme="majorBidi" w:eastAsia="Times New Roman" w:hAnsiTheme="majorBidi" w:cstheme="majorBidi"/>
          <w:b/>
          <w:sz w:val="22"/>
          <w:lang w:eastAsia="lt-LT"/>
        </w:rPr>
        <w:t>prekes</w:t>
      </w:r>
      <w:r w:rsidRPr="00201FC3">
        <w:rPr>
          <w:rFonts w:asciiTheme="majorBidi" w:eastAsia="Times New Roman" w:hAnsiTheme="majorBidi" w:cstheme="majorBidi"/>
          <w:b/>
          <w:sz w:val="22"/>
          <w:lang w:eastAsia="lt-LT"/>
        </w:rPr>
        <w:t>:</w:t>
      </w:r>
    </w:p>
    <w:p w14:paraId="263653B1" w14:textId="0D357636" w:rsidR="00F521C3" w:rsidRPr="00201FC3" w:rsidRDefault="00F521C3" w:rsidP="0085741B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560"/>
        <w:gridCol w:w="2270"/>
        <w:gridCol w:w="1134"/>
        <w:gridCol w:w="1134"/>
        <w:gridCol w:w="1276"/>
        <w:gridCol w:w="1134"/>
        <w:gridCol w:w="1276"/>
        <w:gridCol w:w="7"/>
        <w:gridCol w:w="1127"/>
      </w:tblGrid>
      <w:tr w:rsidR="00BD0FDA" w:rsidRPr="00201FC3" w14:paraId="296A95C7" w14:textId="1A29B28B" w:rsidTr="00BD0FDA">
        <w:trPr>
          <w:trHeight w:val="1304"/>
        </w:trPr>
        <w:tc>
          <w:tcPr>
            <w:tcW w:w="560" w:type="dxa"/>
          </w:tcPr>
          <w:p w14:paraId="3C49F347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Eil. Nr.</w:t>
            </w:r>
          </w:p>
        </w:tc>
        <w:tc>
          <w:tcPr>
            <w:tcW w:w="2270" w:type="dxa"/>
          </w:tcPr>
          <w:p w14:paraId="7C06AEE6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Licencijos pavadinimas</w:t>
            </w:r>
          </w:p>
        </w:tc>
        <w:tc>
          <w:tcPr>
            <w:tcW w:w="1134" w:type="dxa"/>
          </w:tcPr>
          <w:p w14:paraId="07C0523C" w14:textId="4F99A97F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Licencijos tipas</w:t>
            </w:r>
          </w:p>
        </w:tc>
        <w:tc>
          <w:tcPr>
            <w:tcW w:w="1134" w:type="dxa"/>
          </w:tcPr>
          <w:p w14:paraId="137AD8CA" w14:textId="1400A76A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Mato vienetas</w:t>
            </w:r>
          </w:p>
        </w:tc>
        <w:tc>
          <w:tcPr>
            <w:tcW w:w="1276" w:type="dxa"/>
          </w:tcPr>
          <w:p w14:paraId="78C1DCE4" w14:textId="21D6B9E6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Preliminarus</w:t>
            </w:r>
            <w:r w:rsidR="005A3C2B"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**</w:t>
            </w: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licencijų kiekis, vnt.</w:t>
            </w:r>
          </w:p>
        </w:tc>
        <w:tc>
          <w:tcPr>
            <w:tcW w:w="1134" w:type="dxa"/>
          </w:tcPr>
          <w:p w14:paraId="29B12361" w14:textId="53819681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Mato vieneto nuomos </w:t>
            </w:r>
            <w:r w:rsidR="00B75E9A"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įk</w:t>
            </w: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ain</w:t>
            </w:r>
            <w:r w:rsidR="00B75E9A"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is</w:t>
            </w: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</w:rPr>
              <w:t>1 mėn.,</w:t>
            </w:r>
          </w:p>
          <w:p w14:paraId="7B35D15F" w14:textId="0BA713DD" w:rsidR="00BD0FDA" w:rsidRPr="00201FC3" w:rsidRDefault="00BD0FDA" w:rsidP="00BD0FD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EUR be PVM</w:t>
            </w:r>
          </w:p>
        </w:tc>
        <w:tc>
          <w:tcPr>
            <w:tcW w:w="1276" w:type="dxa"/>
          </w:tcPr>
          <w:p w14:paraId="2770B208" w14:textId="255CFBD5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Standartinio programinės įrangos palaikymo periodas, mėn.</w:t>
            </w:r>
          </w:p>
        </w:tc>
        <w:tc>
          <w:tcPr>
            <w:tcW w:w="1134" w:type="dxa"/>
            <w:gridSpan w:val="2"/>
          </w:tcPr>
          <w:p w14:paraId="4CB33737" w14:textId="70259D86" w:rsidR="00BD0FDA" w:rsidRPr="00201FC3" w:rsidRDefault="00BD0FDA" w:rsidP="00BD0FDA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sz w:val="20"/>
                <w:szCs w:val="20"/>
              </w:rPr>
              <w:t>Kaina pasiūlymų palyginimui**, EUR be PVM</w:t>
            </w:r>
          </w:p>
        </w:tc>
      </w:tr>
      <w:tr w:rsidR="00BD0FDA" w:rsidRPr="00201FC3" w14:paraId="25A12D6F" w14:textId="125A2614" w:rsidTr="00BD0FDA">
        <w:trPr>
          <w:trHeight w:val="277"/>
        </w:trPr>
        <w:tc>
          <w:tcPr>
            <w:tcW w:w="560" w:type="dxa"/>
          </w:tcPr>
          <w:p w14:paraId="38BA1E29" w14:textId="3358CD72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270" w:type="dxa"/>
          </w:tcPr>
          <w:p w14:paraId="5723EBED" w14:textId="70CE6B3F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81EC58E" w14:textId="39F5521D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EDEC117" w14:textId="78233A63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  <w:t>5</w:t>
            </w:r>
          </w:p>
        </w:tc>
        <w:tc>
          <w:tcPr>
            <w:tcW w:w="1276" w:type="dxa"/>
          </w:tcPr>
          <w:p w14:paraId="2825A6BD" w14:textId="37A0127C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77A739B" w14:textId="6B180D4E" w:rsidR="00BD0FDA" w:rsidRPr="00201FC3" w:rsidRDefault="00BD0FDA" w:rsidP="00BD0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</w:pPr>
            <w:r w:rsidRPr="00201FC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</w:rPr>
              <w:t>6</w:t>
            </w:r>
          </w:p>
        </w:tc>
        <w:tc>
          <w:tcPr>
            <w:tcW w:w="1276" w:type="dxa"/>
          </w:tcPr>
          <w:p w14:paraId="3FB1DE12" w14:textId="14C349D9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14:paraId="277392BA" w14:textId="1B844E53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8=</w:t>
            </w:r>
            <w:r w:rsidR="00F4048D" w:rsidRPr="00201FC3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4x6x7</w:t>
            </w:r>
          </w:p>
        </w:tc>
      </w:tr>
      <w:tr w:rsidR="00BD0FDA" w:rsidRPr="00201FC3" w14:paraId="26292D9B" w14:textId="17D0ABA9" w:rsidTr="00BD0FDA">
        <w:tc>
          <w:tcPr>
            <w:tcW w:w="560" w:type="dxa"/>
          </w:tcPr>
          <w:p w14:paraId="167B2669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270" w:type="dxa"/>
          </w:tcPr>
          <w:p w14:paraId="0D7D46EA" w14:textId="77777777" w:rsidR="00BD0FDA" w:rsidRPr="00201FC3" w:rsidRDefault="00BD0FDA" w:rsidP="00BD0FDA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 xml:space="preserve">Programinė įranga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JIRA Software arba lygiavertė</w:t>
            </w:r>
          </w:p>
        </w:tc>
        <w:tc>
          <w:tcPr>
            <w:tcW w:w="1134" w:type="dxa"/>
          </w:tcPr>
          <w:p w14:paraId="1A163E66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1134" w:type="dxa"/>
          </w:tcPr>
          <w:p w14:paraId="72AC2435" w14:textId="7A83E099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 licencija</w:t>
            </w:r>
          </w:p>
        </w:tc>
        <w:tc>
          <w:tcPr>
            <w:tcW w:w="1276" w:type="dxa"/>
          </w:tcPr>
          <w:p w14:paraId="10A44F1A" w14:textId="73385AED" w:rsidR="00BD0FDA" w:rsidRPr="00201FC3" w:rsidRDefault="00A3575F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69</w:t>
            </w:r>
          </w:p>
        </w:tc>
        <w:tc>
          <w:tcPr>
            <w:tcW w:w="1134" w:type="dxa"/>
          </w:tcPr>
          <w:p w14:paraId="68604DC2" w14:textId="4044209F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A6E843" w14:textId="4B8E2405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mėn. </w:t>
            </w:r>
          </w:p>
        </w:tc>
        <w:tc>
          <w:tcPr>
            <w:tcW w:w="1134" w:type="dxa"/>
            <w:gridSpan w:val="2"/>
          </w:tcPr>
          <w:p w14:paraId="3B562DD0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371CD4B9" w14:textId="74285FF9" w:rsidTr="00BD0FDA">
        <w:tc>
          <w:tcPr>
            <w:tcW w:w="560" w:type="dxa"/>
          </w:tcPr>
          <w:p w14:paraId="14C74FEE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2270" w:type="dxa"/>
          </w:tcPr>
          <w:p w14:paraId="3D520EEA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 xml:space="preserve">Programinė įranga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>JIRA Service Management arba lygiavertė</w:t>
            </w:r>
          </w:p>
        </w:tc>
        <w:tc>
          <w:tcPr>
            <w:tcW w:w="1134" w:type="dxa"/>
          </w:tcPr>
          <w:p w14:paraId="1012FC5B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Premium</w:t>
            </w:r>
          </w:p>
        </w:tc>
        <w:tc>
          <w:tcPr>
            <w:tcW w:w="1134" w:type="dxa"/>
          </w:tcPr>
          <w:p w14:paraId="0A084226" w14:textId="304C3882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 licencija</w:t>
            </w:r>
          </w:p>
        </w:tc>
        <w:tc>
          <w:tcPr>
            <w:tcW w:w="1276" w:type="dxa"/>
          </w:tcPr>
          <w:p w14:paraId="3986729A" w14:textId="6601254D" w:rsidR="00BD0FDA" w:rsidRPr="00201FC3" w:rsidRDefault="00A3575F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3C26FBA" w14:textId="0A7B5C09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2DFBAD" w14:textId="52298788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mėn. </w:t>
            </w:r>
          </w:p>
        </w:tc>
        <w:tc>
          <w:tcPr>
            <w:tcW w:w="1134" w:type="dxa"/>
            <w:gridSpan w:val="2"/>
          </w:tcPr>
          <w:p w14:paraId="4BF6C460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6E12DE18" w14:textId="54D86686" w:rsidTr="00BD0FDA">
        <w:tc>
          <w:tcPr>
            <w:tcW w:w="560" w:type="dxa"/>
          </w:tcPr>
          <w:p w14:paraId="68198283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2270" w:type="dxa"/>
          </w:tcPr>
          <w:p w14:paraId="35B0DC78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  <w:lang w:val="fr-FR"/>
              </w:rPr>
              <w:t xml:space="preserve">Programinė įranga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val="fr-FR"/>
              </w:rPr>
              <w:t>Confluence arba lygiavertė</w:t>
            </w:r>
          </w:p>
        </w:tc>
        <w:tc>
          <w:tcPr>
            <w:tcW w:w="1134" w:type="dxa"/>
          </w:tcPr>
          <w:p w14:paraId="5D06AB41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1134" w:type="dxa"/>
          </w:tcPr>
          <w:p w14:paraId="6164D110" w14:textId="77208E7E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 licencija</w:t>
            </w:r>
          </w:p>
        </w:tc>
        <w:tc>
          <w:tcPr>
            <w:tcW w:w="1276" w:type="dxa"/>
          </w:tcPr>
          <w:p w14:paraId="468172CE" w14:textId="511A325B" w:rsidR="00BD0FDA" w:rsidRPr="00201FC3" w:rsidRDefault="00A3575F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018D3144" w14:textId="75E753A9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ADFEC0" w14:textId="1E0DD87E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mėn. </w:t>
            </w:r>
          </w:p>
        </w:tc>
        <w:tc>
          <w:tcPr>
            <w:tcW w:w="1134" w:type="dxa"/>
            <w:gridSpan w:val="2"/>
          </w:tcPr>
          <w:p w14:paraId="0CE1FFBE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6F83954B" w14:textId="551CE66D" w:rsidTr="00BD0FDA">
        <w:tc>
          <w:tcPr>
            <w:tcW w:w="560" w:type="dxa"/>
          </w:tcPr>
          <w:p w14:paraId="64DF3075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2270" w:type="dxa"/>
          </w:tcPr>
          <w:p w14:paraId="6152EE84" w14:textId="77777777" w:rsidR="00BD0FDA" w:rsidRPr="00201FC3" w:rsidRDefault="00BD0FDA" w:rsidP="00BD0FDA">
            <w:pPr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b/>
                <w:i/>
                <w:sz w:val="20"/>
                <w:szCs w:val="20"/>
              </w:rPr>
              <w:t xml:space="preserve">Programinė įranga </w:t>
            </w:r>
            <w:r w:rsidRPr="00201FC3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Atlassian Access arba lygiavertė</w:t>
            </w:r>
          </w:p>
        </w:tc>
        <w:tc>
          <w:tcPr>
            <w:tcW w:w="1134" w:type="dxa"/>
          </w:tcPr>
          <w:p w14:paraId="45951B04" w14:textId="22583489" w:rsidR="00BD0FDA" w:rsidRPr="00201FC3" w:rsidRDefault="007E3E7B" w:rsidP="00BD0FDA">
            <w:pPr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201FC3">
              <w:rPr>
                <w:rFonts w:asciiTheme="majorBidi" w:hAnsiTheme="majorBidi" w:cstheme="majorBidi"/>
                <w:sz w:val="20"/>
                <w:szCs w:val="20"/>
                <w:lang w:val="lt-LT"/>
              </w:rPr>
              <w:t>ėra tipo</w:t>
            </w:r>
          </w:p>
        </w:tc>
        <w:tc>
          <w:tcPr>
            <w:tcW w:w="1134" w:type="dxa"/>
          </w:tcPr>
          <w:p w14:paraId="09480B4A" w14:textId="37076B9D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 licencija</w:t>
            </w:r>
          </w:p>
        </w:tc>
        <w:tc>
          <w:tcPr>
            <w:tcW w:w="1276" w:type="dxa"/>
          </w:tcPr>
          <w:p w14:paraId="718F9F3E" w14:textId="3A49256E" w:rsidR="00BD0FDA" w:rsidRPr="00201FC3" w:rsidRDefault="00A3575F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5AD7F3CF" w14:textId="6F1E1EC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CFC348" w14:textId="3FA53EB3" w:rsidR="00BD0FDA" w:rsidRPr="00201FC3" w:rsidRDefault="007E3E7B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BD0FDA" w:rsidRPr="00201FC3">
              <w:rPr>
                <w:rFonts w:asciiTheme="majorBidi" w:hAnsiTheme="majorBidi" w:cstheme="majorBidi"/>
                <w:sz w:val="20"/>
                <w:szCs w:val="20"/>
              </w:rPr>
              <w:t xml:space="preserve"> mėn. </w:t>
            </w:r>
          </w:p>
        </w:tc>
        <w:tc>
          <w:tcPr>
            <w:tcW w:w="1134" w:type="dxa"/>
            <w:gridSpan w:val="2"/>
          </w:tcPr>
          <w:p w14:paraId="50C0CB99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4C40F1D9" w14:textId="77777777" w:rsidTr="00BD0FDA">
        <w:tc>
          <w:tcPr>
            <w:tcW w:w="560" w:type="dxa"/>
          </w:tcPr>
          <w:p w14:paraId="02326E10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31" w:type="dxa"/>
            <w:gridSpan w:val="7"/>
          </w:tcPr>
          <w:p w14:paraId="37C58096" w14:textId="15E6B08E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01FC3">
              <w:rPr>
                <w:rFonts w:asciiTheme="majorBidi" w:hAnsiTheme="majorBidi" w:cstheme="majorBidi"/>
                <w:sz w:val="22"/>
              </w:rPr>
              <w:t>Bendra pasiūlymo kaina palyginimui*</w:t>
            </w:r>
            <w:r w:rsidR="005A3C2B" w:rsidRPr="00201FC3">
              <w:rPr>
                <w:rFonts w:asciiTheme="majorBidi" w:hAnsiTheme="majorBidi" w:cstheme="majorBidi"/>
                <w:sz w:val="22"/>
              </w:rPr>
              <w:t>, **</w:t>
            </w:r>
            <w:r w:rsidRPr="00201FC3">
              <w:rPr>
                <w:rFonts w:asciiTheme="majorBidi" w:hAnsiTheme="majorBidi" w:cstheme="majorBidi"/>
                <w:sz w:val="22"/>
              </w:rPr>
              <w:t xml:space="preserve"> (EUR/mėn.), be PVM:</w:t>
            </w:r>
          </w:p>
        </w:tc>
        <w:tc>
          <w:tcPr>
            <w:tcW w:w="1127" w:type="dxa"/>
          </w:tcPr>
          <w:p w14:paraId="2EE2C233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0FDA" w:rsidRPr="00201FC3" w14:paraId="2F4C0C31" w14:textId="77777777" w:rsidTr="00BD0FDA">
        <w:tc>
          <w:tcPr>
            <w:tcW w:w="560" w:type="dxa"/>
          </w:tcPr>
          <w:p w14:paraId="24506DAD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31" w:type="dxa"/>
            <w:gridSpan w:val="7"/>
            <w:vMerge w:val="restart"/>
          </w:tcPr>
          <w:p w14:paraId="33D4247D" w14:textId="77777777" w:rsidR="00BD0FDA" w:rsidRPr="00201FC3" w:rsidRDefault="00BD0FDA" w:rsidP="00FC3C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PVM (EUR):</w:t>
            </w:r>
          </w:p>
          <w:p w14:paraId="7CAB3A91" w14:textId="2BD71085" w:rsidR="00BD0FDA" w:rsidRPr="00201FC3" w:rsidRDefault="00BD0FDA" w:rsidP="00FC3C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>Bendra pasiūlymo kaina palyginimui*</w:t>
            </w:r>
            <w:r w:rsidR="005A3C2B" w:rsidRPr="00201FC3">
              <w:rPr>
                <w:rFonts w:asciiTheme="majorBidi" w:hAnsiTheme="majorBidi" w:cstheme="majorBidi"/>
                <w:sz w:val="22"/>
                <w:lang w:val="fr-FR"/>
              </w:rPr>
              <w:t>, **</w:t>
            </w:r>
            <w:r w:rsidRPr="00201FC3">
              <w:rPr>
                <w:rFonts w:asciiTheme="majorBidi" w:hAnsiTheme="majorBidi" w:cstheme="majorBidi"/>
                <w:sz w:val="22"/>
                <w:lang w:val="fr-FR"/>
              </w:rPr>
              <w:t xml:space="preserve"> (EUR/mėn.), su PVM:</w:t>
            </w:r>
          </w:p>
        </w:tc>
        <w:tc>
          <w:tcPr>
            <w:tcW w:w="1127" w:type="dxa"/>
          </w:tcPr>
          <w:p w14:paraId="4FF2C3BD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  <w:tr w:rsidR="00BD0FDA" w:rsidRPr="00201FC3" w14:paraId="56139E5F" w14:textId="77777777" w:rsidTr="00BD0FDA">
        <w:tc>
          <w:tcPr>
            <w:tcW w:w="560" w:type="dxa"/>
          </w:tcPr>
          <w:p w14:paraId="6E68B165" w14:textId="77777777" w:rsidR="00BD0FDA" w:rsidRPr="00201FC3" w:rsidRDefault="00BD0FDA" w:rsidP="00BD0FDA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8231" w:type="dxa"/>
            <w:gridSpan w:val="7"/>
            <w:vMerge/>
          </w:tcPr>
          <w:p w14:paraId="29C800F7" w14:textId="1DB7EB8C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127" w:type="dxa"/>
          </w:tcPr>
          <w:p w14:paraId="78D9C97C" w14:textId="77777777" w:rsidR="00BD0FDA" w:rsidRPr="00201FC3" w:rsidRDefault="00BD0FDA" w:rsidP="00BD0FDA">
            <w:pPr>
              <w:widowControl w:val="0"/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1D993491" w14:textId="3B745285" w:rsidR="00BD0FDA" w:rsidRPr="00201FC3" w:rsidRDefault="00BD0FDA" w:rsidP="00BD0FDA">
      <w:pPr>
        <w:pStyle w:val="prastasiniatinklio"/>
        <w:ind w:firstLine="480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*Perkančioji organizacija laikys, kad tiekėjo kaina yra per didelė ir nepriimtina, jei tiekėjo pasiūlymo kaina viršys </w:t>
      </w:r>
      <w:r w:rsidR="00A3575F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 xml:space="preserve">13 884,30 </w:t>
      </w:r>
      <w:r w:rsidRPr="00201FC3">
        <w:rPr>
          <w:rFonts w:asciiTheme="majorBidi" w:eastAsia="Times New Roman" w:hAnsiTheme="majorBidi" w:cstheme="majorBidi"/>
          <w:b/>
          <w:color w:val="000000"/>
          <w:sz w:val="22"/>
          <w:u w:val="single"/>
          <w:lang w:val="lt-LT"/>
        </w:rPr>
        <w:t>Eur</w:t>
      </w: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be PVM.</w:t>
      </w:r>
    </w:p>
    <w:p w14:paraId="19827392" w14:textId="28FAF4C0" w:rsidR="00BD0FDA" w:rsidRPr="00201FC3" w:rsidRDefault="00BD0FDA" w:rsidP="00BD0FDA">
      <w:pPr>
        <w:pStyle w:val="prastasiniatinklio"/>
        <w:ind w:firstLine="480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lastRenderedPageBreak/>
        <w:t xml:space="preserve">**Kaina nurodyta tik pasiūlymų palyginimui. Perkančioji organizacija neįsipareigoja nupirkti viso Prekių kiekio. </w:t>
      </w:r>
      <w:r w:rsidR="005A3C2B"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Preliminarus prekių kiekis sutarties vykdymo metu gali didėti arba mažėti. </w:t>
      </w: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>Šios Prekės bus perkamos ir už jas sumokama pagal faktinį poreikį.</w:t>
      </w:r>
    </w:p>
    <w:p w14:paraId="3E822B76" w14:textId="77777777" w:rsidR="0085741B" w:rsidRPr="00201FC3" w:rsidRDefault="0085741B" w:rsidP="0085741B">
      <w:pPr>
        <w:pStyle w:val="Pagrindinistekstas"/>
        <w:rPr>
          <w:rFonts w:asciiTheme="majorBidi" w:hAnsiTheme="majorBidi" w:cstheme="majorBidi"/>
          <w:sz w:val="22"/>
          <w:szCs w:val="22"/>
        </w:rPr>
      </w:pPr>
      <w:r w:rsidRPr="00201FC3">
        <w:rPr>
          <w:rFonts w:asciiTheme="majorBidi" w:hAnsiTheme="majorBidi" w:cstheme="majorBidi"/>
          <w:sz w:val="22"/>
          <w:szCs w:val="22"/>
        </w:rPr>
        <w:t xml:space="preserve">Informacija apie ūkio subjektus, kuriais bus remiamasi siekiant atitikti kvalifikacijos reikalavimus ir vykdant pirkimo sutartį: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85741B" w:rsidRPr="00201FC3" w14:paraId="49DA8CEB" w14:textId="77777777" w:rsidTr="00BA709D">
        <w:tc>
          <w:tcPr>
            <w:tcW w:w="675" w:type="dxa"/>
          </w:tcPr>
          <w:p w14:paraId="22CA1700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Eil. Nr.</w:t>
            </w:r>
          </w:p>
        </w:tc>
        <w:tc>
          <w:tcPr>
            <w:tcW w:w="4111" w:type="dxa"/>
          </w:tcPr>
          <w:p w14:paraId="3DE11944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 subjekto pavadinimas, kodas ir adresas</w:t>
            </w:r>
          </w:p>
        </w:tc>
        <w:tc>
          <w:tcPr>
            <w:tcW w:w="4961" w:type="dxa"/>
          </w:tcPr>
          <w:p w14:paraId="7F931D5E" w14:textId="77777777" w:rsidR="0085741B" w:rsidRPr="00201FC3" w:rsidRDefault="0085741B" w:rsidP="00BA709D">
            <w:pPr>
              <w:pStyle w:val="Pagrindinistekstas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  <w:szCs w:val="22"/>
              </w:rPr>
              <w:t>Ūkio subjekto pasitelkimo pobūdis</w:t>
            </w:r>
          </w:p>
        </w:tc>
      </w:tr>
      <w:tr w:rsidR="0085741B" w:rsidRPr="00201FC3" w14:paraId="0EEAF89C" w14:textId="77777777" w:rsidTr="00BA709D">
        <w:tc>
          <w:tcPr>
            <w:tcW w:w="675" w:type="dxa"/>
          </w:tcPr>
          <w:p w14:paraId="605CF141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A03B4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610005E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5741B" w:rsidRPr="00201FC3" w14:paraId="0511C6B0" w14:textId="77777777" w:rsidTr="00BA709D">
        <w:tc>
          <w:tcPr>
            <w:tcW w:w="675" w:type="dxa"/>
          </w:tcPr>
          <w:p w14:paraId="67501FB5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DD54F3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1109ADC" w14:textId="77777777" w:rsidR="0085741B" w:rsidRPr="00201FC3" w:rsidRDefault="0085741B" w:rsidP="00BA709D">
            <w:pPr>
              <w:pStyle w:val="Pagrindinistekstas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5FFFC79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188559B8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Kartu su pasiūlymu pateikiami šie dokumentai: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214"/>
      </w:tblGrid>
      <w:tr w:rsidR="0085741B" w:rsidRPr="00201FC3" w14:paraId="33AF95E2" w14:textId="77777777" w:rsidTr="00BA709D">
        <w:tc>
          <w:tcPr>
            <w:tcW w:w="675" w:type="dxa"/>
          </w:tcPr>
          <w:p w14:paraId="4ECF9E51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t>Eil. Nr.</w:t>
            </w:r>
          </w:p>
        </w:tc>
        <w:tc>
          <w:tcPr>
            <w:tcW w:w="9214" w:type="dxa"/>
          </w:tcPr>
          <w:p w14:paraId="0DF9654B" w14:textId="77777777" w:rsidR="0085741B" w:rsidRPr="00201FC3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sz w:val="22"/>
              </w:rPr>
              <w:t>Dokumentų pavadinimai</w:t>
            </w:r>
          </w:p>
        </w:tc>
      </w:tr>
      <w:tr w:rsidR="0085741B" w:rsidRPr="00201FC3" w14:paraId="7D556C3F" w14:textId="77777777" w:rsidTr="00BA709D">
        <w:trPr>
          <w:trHeight w:val="289"/>
        </w:trPr>
        <w:tc>
          <w:tcPr>
            <w:tcW w:w="675" w:type="dxa"/>
          </w:tcPr>
          <w:p w14:paraId="7215DC4F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4BB1C167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69009ADA" w14:textId="77777777" w:rsidTr="00BA709D">
        <w:tc>
          <w:tcPr>
            <w:tcW w:w="675" w:type="dxa"/>
          </w:tcPr>
          <w:p w14:paraId="5126B94D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559FA819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08475FCA" w14:textId="77777777" w:rsidTr="00BA709D">
        <w:tc>
          <w:tcPr>
            <w:tcW w:w="675" w:type="dxa"/>
          </w:tcPr>
          <w:p w14:paraId="574179E1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05EDA108" w14:textId="77777777" w:rsidR="0085741B" w:rsidRPr="00201FC3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35327E7B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6D2B1411" w14:textId="77777777" w:rsidR="0085741B" w:rsidRPr="00201FC3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201FC3">
        <w:rPr>
          <w:rFonts w:asciiTheme="majorBidi" w:hAnsiTheme="majorBidi" w:cstheme="majorBidi"/>
          <w:sz w:val="22"/>
        </w:rPr>
        <w:t>Šiame pasiūlyme yra pateikta konfidenciali informacija: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2632"/>
        <w:gridCol w:w="3260"/>
        <w:gridCol w:w="3231"/>
      </w:tblGrid>
      <w:tr w:rsidR="0085741B" w:rsidRPr="00201FC3" w14:paraId="3871DEC3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2C8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Eil.</w:t>
            </w:r>
          </w:p>
          <w:p w14:paraId="2AB07DFF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Nr.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339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567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Dokumente esanti konfidenciali informacija (nurodoma dokumento dalis / puslapis, kuriame yra konfidenciali informacija)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622" w14:textId="77777777" w:rsidR="0085741B" w:rsidRPr="00201FC3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01FC3">
              <w:rPr>
                <w:rFonts w:asciiTheme="majorBidi" w:hAnsiTheme="majorBidi" w:cstheme="majorBidi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  <w:r w:rsidRPr="00201FC3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</w:tr>
      <w:tr w:rsidR="0085741B" w:rsidRPr="00201FC3" w14:paraId="1D178033" w14:textId="77777777" w:rsidTr="00BA709D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4B6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3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749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C41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1AA77C98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C0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A90E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8C0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692" w14:textId="77777777" w:rsidR="0085741B" w:rsidRPr="00201FC3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201FC3" w14:paraId="5B660CB9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69F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C77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EBD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CE0" w14:textId="77777777" w:rsidR="0085741B" w:rsidRPr="00201FC3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7502FCC1" w14:textId="77777777" w:rsidR="0085741B" w:rsidRPr="00201FC3" w:rsidRDefault="0085741B" w:rsidP="0085741B">
      <w:pPr>
        <w:pStyle w:val="Pagrindinistekstas"/>
        <w:jc w:val="both"/>
        <w:rPr>
          <w:rFonts w:asciiTheme="majorBidi" w:hAnsiTheme="majorBidi" w:cstheme="majorBidi"/>
          <w:sz w:val="22"/>
          <w:szCs w:val="22"/>
        </w:rPr>
      </w:pPr>
      <w:r w:rsidRPr="00201FC3">
        <w:rPr>
          <w:rFonts w:asciiTheme="majorBidi" w:hAnsiTheme="majorBidi" w:cstheme="majorBidi"/>
          <w:bCs/>
          <w:sz w:val="22"/>
          <w:szCs w:val="22"/>
        </w:rPr>
        <w:t>*</w:t>
      </w:r>
      <w:r w:rsidRPr="00201FC3">
        <w:rPr>
          <w:rFonts w:asciiTheme="majorBidi" w:hAnsiTheme="majorBidi" w:cstheme="majorBidi"/>
          <w:sz w:val="22"/>
          <w:szCs w:val="22"/>
        </w:rPr>
        <w:t xml:space="preserve"> </w:t>
      </w:r>
      <w:r w:rsidRPr="00201FC3">
        <w:rPr>
          <w:rFonts w:asciiTheme="majorBidi" w:hAnsiTheme="majorBidi" w:cstheme="majorBidi"/>
          <w:b/>
          <w:sz w:val="22"/>
          <w:szCs w:val="22"/>
        </w:rPr>
        <w:t>Pastaba</w:t>
      </w:r>
      <w:r w:rsidRPr="00201FC3">
        <w:rPr>
          <w:rFonts w:asciiTheme="majorBidi" w:hAnsiTheme="majorBidi" w:cstheme="majorBidi"/>
          <w:sz w:val="22"/>
          <w:szCs w:val="22"/>
        </w:rPr>
        <w:t xml:space="preserve">. </w:t>
      </w:r>
      <w:r w:rsidRPr="00201FC3">
        <w:rPr>
          <w:rFonts w:asciiTheme="majorBidi" w:hAnsiTheme="majorBidi" w:cstheme="majorBidi"/>
          <w:bCs/>
          <w:sz w:val="22"/>
          <w:szCs w:val="22"/>
        </w:rPr>
        <w:t xml:space="preserve">Pildyti tuomet, jei bus pateikta konfidenciali informacija. </w:t>
      </w:r>
      <w:r w:rsidRPr="00201FC3">
        <w:rPr>
          <w:rFonts w:asciiTheme="majorBidi" w:hAnsiTheme="majorBidi" w:cstheme="majorBidi"/>
          <w:sz w:val="22"/>
          <w:szCs w:val="22"/>
        </w:rPr>
        <w:t>Jei dalyvis šios lentelės neužpildo ir (ar) failo (bylos) pavadinime nenurodo „konfidencialu“, perkančioji organizacija laiko, kad jo pateiktame pasiūlyme nėra konfidencialios informacijos.</w:t>
      </w:r>
    </w:p>
    <w:p w14:paraId="0EA7795E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49E7CB5D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eastAsia="Times New Roman" w:hAnsiTheme="majorBidi" w:cstheme="majorBidi"/>
          <w:sz w:val="22"/>
          <w:lang w:eastAsia="lt-LT"/>
        </w:rPr>
        <w:t>Teikdami šį pasiūlymą, mes patvirtiname, kad į mūsų siūlomą kainą įskaičiuotos visos paslaugos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5C717BCF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hAnsiTheme="majorBidi" w:cstheme="majorBidi"/>
          <w:sz w:val="22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08A7A9E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201FC3">
        <w:rPr>
          <w:rFonts w:asciiTheme="majorBidi" w:hAnsiTheme="majorBidi" w:cstheme="majorBidi"/>
          <w:sz w:val="22"/>
        </w:rPr>
        <w:t>Pasiūlymas galioja iki pirkimo dokumentuose nurodyto termino pabaigos.</w:t>
      </w:r>
    </w:p>
    <w:p w14:paraId="232E3733" w14:textId="77777777" w:rsidR="0085741B" w:rsidRPr="00201FC3" w:rsidRDefault="0085741B" w:rsidP="0085741B">
      <w:pPr>
        <w:suppressAutoHyphens/>
        <w:rPr>
          <w:rFonts w:asciiTheme="majorBidi" w:hAnsiTheme="majorBidi" w:cstheme="majorBidi"/>
          <w:sz w:val="22"/>
        </w:rPr>
      </w:pPr>
    </w:p>
    <w:p w14:paraId="3F08540D" w14:textId="77777777" w:rsidR="0085741B" w:rsidRPr="00201FC3" w:rsidRDefault="0085741B" w:rsidP="0085741B">
      <w:pPr>
        <w:suppressAutoHyphens/>
        <w:jc w:val="both"/>
        <w:rPr>
          <w:rFonts w:asciiTheme="majorBidi" w:hAnsiTheme="majorBidi" w:cstheme="majorBidi"/>
          <w:sz w:val="22"/>
        </w:rPr>
      </w:pPr>
    </w:p>
    <w:p w14:paraId="3D8D5D3A" w14:textId="77777777" w:rsidR="0085741B" w:rsidRPr="00201FC3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733E4020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</w:p>
    <w:p w14:paraId="362F0576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</w:p>
    <w:p w14:paraId="44F140D4" w14:textId="77777777" w:rsidR="0085741B" w:rsidRPr="00201FC3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sz w:val="22"/>
        </w:rPr>
        <w:t>__________________________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   __________</w:t>
      </w:r>
      <w:r w:rsidRPr="00201FC3">
        <w:rPr>
          <w:rFonts w:asciiTheme="majorBidi" w:eastAsia="Times New Roman" w:hAnsiTheme="majorBidi" w:cstheme="majorBidi"/>
          <w:sz w:val="22"/>
        </w:rPr>
        <w:tab/>
        <w:t xml:space="preserve"> __________________________</w:t>
      </w:r>
    </w:p>
    <w:p w14:paraId="7650F15C" w14:textId="77777777" w:rsidR="0085741B" w:rsidRPr="00201FC3" w:rsidRDefault="0085741B" w:rsidP="0085741B">
      <w:pPr>
        <w:rPr>
          <w:rFonts w:asciiTheme="majorBidi" w:hAnsiTheme="majorBidi" w:cstheme="majorBidi"/>
          <w:sz w:val="22"/>
        </w:rPr>
      </w:pPr>
      <w:r w:rsidRPr="00201FC3">
        <w:rPr>
          <w:rFonts w:asciiTheme="majorBidi" w:eastAsia="Times New Roman" w:hAnsiTheme="majorBidi" w:cstheme="majorBidi"/>
          <w:i/>
          <w:sz w:val="22"/>
        </w:rPr>
        <w:t>Tiekėjas  arba jo  įgaliotas asmuo</w:t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parašas</w:t>
      </w:r>
      <w:r w:rsidRPr="00201FC3">
        <w:rPr>
          <w:rFonts w:asciiTheme="majorBidi" w:eastAsia="Times New Roman" w:hAnsiTheme="majorBidi" w:cstheme="majorBidi"/>
          <w:i/>
          <w:sz w:val="22"/>
        </w:rPr>
        <w:tab/>
      </w:r>
      <w:r w:rsidRPr="00201FC3">
        <w:rPr>
          <w:rFonts w:asciiTheme="majorBidi" w:eastAsia="Times New Roman" w:hAnsiTheme="majorBidi" w:cstheme="majorBidi"/>
          <w:i/>
          <w:sz w:val="22"/>
        </w:rPr>
        <w:tab/>
        <w:t xml:space="preserve">             vardas ir pavardė</w:t>
      </w:r>
    </w:p>
    <w:p w14:paraId="1A48494A" w14:textId="77777777" w:rsidR="004E453C" w:rsidRPr="00201FC3" w:rsidRDefault="004E453C">
      <w:pPr>
        <w:rPr>
          <w:rFonts w:asciiTheme="majorBidi" w:hAnsiTheme="majorBidi" w:cstheme="majorBidi"/>
          <w:sz w:val="22"/>
        </w:rPr>
      </w:pPr>
    </w:p>
    <w:sectPr w:rsidR="004E453C" w:rsidRPr="00201FC3" w:rsidSect="00EE46CE">
      <w:footerReference w:type="default" r:id="rId6"/>
      <w:footerReference w:type="first" r:id="rId7"/>
      <w:pgSz w:w="12240" w:h="15840"/>
      <w:pgMar w:top="709" w:right="567" w:bottom="567" w:left="1701" w:header="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D907" w14:textId="77777777" w:rsidR="00596E63" w:rsidRDefault="00596E63" w:rsidP="0085741B">
      <w:r>
        <w:separator/>
      </w:r>
    </w:p>
  </w:endnote>
  <w:endnote w:type="continuationSeparator" w:id="0">
    <w:p w14:paraId="12157C95" w14:textId="77777777" w:rsidR="00596E63" w:rsidRDefault="00596E63" w:rsidP="008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515165"/>
      <w:docPartObj>
        <w:docPartGallery w:val="Page Numbers (Bottom of Page)"/>
        <w:docPartUnique/>
      </w:docPartObj>
    </w:sdtPr>
    <w:sdtEndPr/>
    <w:sdtContent>
      <w:p w14:paraId="3D21152E" w14:textId="77777777" w:rsidR="00201FC3" w:rsidRDefault="00596E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41B">
          <w:rPr>
            <w:noProof/>
          </w:rPr>
          <w:t>2</w:t>
        </w:r>
        <w:r>
          <w:fldChar w:fldCharType="end"/>
        </w:r>
      </w:p>
    </w:sdtContent>
  </w:sdt>
  <w:p w14:paraId="3936586F" w14:textId="77777777" w:rsidR="00201FC3" w:rsidRPr="00DB15E0" w:rsidRDefault="00201FC3" w:rsidP="00DB15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F637" w14:textId="279090BC" w:rsidR="00201FC3" w:rsidRPr="008E71F6" w:rsidRDefault="00201FC3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60E4" w14:textId="77777777" w:rsidR="00596E63" w:rsidRDefault="00596E63" w:rsidP="0085741B">
      <w:r>
        <w:separator/>
      </w:r>
    </w:p>
  </w:footnote>
  <w:footnote w:type="continuationSeparator" w:id="0">
    <w:p w14:paraId="665A9285" w14:textId="77777777" w:rsidR="00596E63" w:rsidRDefault="00596E63" w:rsidP="0085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B"/>
    <w:rsid w:val="00004273"/>
    <w:rsid w:val="00201FC3"/>
    <w:rsid w:val="004E1980"/>
    <w:rsid w:val="004E453C"/>
    <w:rsid w:val="005424E4"/>
    <w:rsid w:val="00596E63"/>
    <w:rsid w:val="005A3C2B"/>
    <w:rsid w:val="0072552D"/>
    <w:rsid w:val="00763DDC"/>
    <w:rsid w:val="007C7E00"/>
    <w:rsid w:val="007E3E7B"/>
    <w:rsid w:val="0085741B"/>
    <w:rsid w:val="00A10049"/>
    <w:rsid w:val="00A3575F"/>
    <w:rsid w:val="00A90D20"/>
    <w:rsid w:val="00B75E9A"/>
    <w:rsid w:val="00BD0FDA"/>
    <w:rsid w:val="00C951DA"/>
    <w:rsid w:val="00ED11FD"/>
    <w:rsid w:val="00F4048D"/>
    <w:rsid w:val="00F521C3"/>
    <w:rsid w:val="00FC3C46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3AD7"/>
  <w15:chartTrackingRefBased/>
  <w15:docId w15:val="{0EB689EA-9420-4660-ACE4-B9FCCE3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74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41B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41B"/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85741B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85741B"/>
    <w:rPr>
      <w:rFonts w:eastAsia="Times New Roman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74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Lentelstinklelis">
    <w:name w:val="Table Grid"/>
    <w:basedOn w:val="prastojilentel"/>
    <w:uiPriority w:val="39"/>
    <w:rsid w:val="008574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85741B"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prastasiniatinklio">
    <w:name w:val="Normal (Web)"/>
    <w:basedOn w:val="prastasis"/>
    <w:semiHidden/>
    <w:unhideWhenUsed/>
    <w:rsid w:val="00A10049"/>
    <w:pPr>
      <w:spacing w:before="100" w:beforeAutospacing="1" w:after="100" w:afterAutospacing="1"/>
    </w:pPr>
    <w:rPr>
      <w:rFonts w:eastAsiaTheme="minorEastAsi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Perminaitė</dc:creator>
  <cp:keywords/>
  <dc:description/>
  <cp:lastModifiedBy>Laima Nerkevičienė</cp:lastModifiedBy>
  <cp:revision>3</cp:revision>
  <dcterms:created xsi:type="dcterms:W3CDTF">2023-12-21T11:17:00Z</dcterms:created>
  <dcterms:modified xsi:type="dcterms:W3CDTF">2025-01-15T12:27:00Z</dcterms:modified>
</cp:coreProperties>
</file>