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165EEB2A"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27071F7" w14:textId="77777777" w:rsidR="00E14DB4" w:rsidRPr="00E14DB4" w:rsidRDefault="00E14DB4" w:rsidP="00E14DB4">
      <w:pPr>
        <w:pStyle w:val="Body2"/>
        <w:rPr>
          <w:lang w:val="lt-LT"/>
        </w:rPr>
      </w:pPr>
    </w:p>
    <w:p w14:paraId="36DCB3D5" w14:textId="3CA80F47" w:rsidR="00E14DB4" w:rsidRPr="00E14DB4" w:rsidRDefault="00E14DB4" w:rsidP="00E14DB4">
      <w:pPr>
        <w:pStyle w:val="Body2"/>
        <w:jc w:val="center"/>
        <w:rPr>
          <w:b/>
          <w:lang w:val="lt-LT"/>
        </w:rPr>
      </w:pPr>
      <w:r w:rsidRPr="00E14DB4">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0168A7D0" w14:textId="63396F58" w:rsidR="00A46472" w:rsidRPr="00A46472" w:rsidRDefault="00A46472" w:rsidP="00A46472">
      <w:pPr>
        <w:pStyle w:val="Body"/>
        <w:jc w:val="center"/>
        <w:rPr>
          <w:rFonts w:ascii="Times New Roman" w:hAnsi="Times New Roman" w:cs="Times New Roman"/>
          <w:b/>
          <w:bCs/>
          <w:caps/>
          <w:color w:val="000000" w:themeColor="text1"/>
          <w:spacing w:val="4"/>
          <w:sz w:val="22"/>
          <w:szCs w:val="22"/>
          <w:lang w:val="lt-LT"/>
        </w:rPr>
      </w:pPr>
      <w:r w:rsidRPr="00A46472">
        <w:rPr>
          <w:rFonts w:ascii="Times New Roman" w:hAnsi="Times New Roman" w:cs="Times New Roman"/>
          <w:b/>
          <w:bCs/>
          <w:caps/>
          <w:color w:val="000000" w:themeColor="text1"/>
          <w:spacing w:val="4"/>
          <w:sz w:val="22"/>
          <w:szCs w:val="22"/>
          <w:lang w:val="lt-LT"/>
        </w:rPr>
        <w:t>Josvainių g. 2, Kaune, esančio pėsčiųjų tako, kurio žymėjimas plane b12, un</w:t>
      </w:r>
      <w:r w:rsidR="001675B6">
        <w:rPr>
          <w:rFonts w:ascii="Times New Roman" w:hAnsi="Times New Roman" w:cs="Times New Roman"/>
          <w:b/>
          <w:bCs/>
          <w:caps/>
          <w:color w:val="000000" w:themeColor="text1"/>
          <w:spacing w:val="4"/>
          <w:sz w:val="22"/>
          <w:szCs w:val="22"/>
          <w:lang w:val="lt-LT"/>
        </w:rPr>
        <w:t>I</w:t>
      </w:r>
      <w:r w:rsidRPr="00A46472">
        <w:rPr>
          <w:rFonts w:ascii="Times New Roman" w:hAnsi="Times New Roman" w:cs="Times New Roman"/>
          <w:b/>
          <w:bCs/>
          <w:caps/>
          <w:color w:val="000000" w:themeColor="text1"/>
          <w:spacing w:val="4"/>
          <w:sz w:val="22"/>
          <w:szCs w:val="22"/>
          <w:lang w:val="lt-LT"/>
        </w:rPr>
        <w:t>kalus Nr. 4400-6425-1241, rekonstravimo projekto parengimas</w:t>
      </w:r>
    </w:p>
    <w:p w14:paraId="29D3AC6D" w14:textId="77777777" w:rsidR="00205AB1" w:rsidRPr="00370648" w:rsidRDefault="00205AB1" w:rsidP="000956E9">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0E412DC2" w14:textId="287C8068" w:rsidR="00E14DB4" w:rsidRPr="00D3514C" w:rsidRDefault="00205AB1" w:rsidP="00E14DB4">
      <w:pPr>
        <w:pStyle w:val="Body2"/>
        <w:ind w:firstLine="709"/>
        <w:rPr>
          <w:color w:val="auto"/>
          <w:bdr w:val="none" w:sz="0" w:space="0" w:color="auto"/>
          <w:lang w:val="lt-LT"/>
        </w:rPr>
      </w:pPr>
      <w:r w:rsidRPr="00D3514C">
        <w:rPr>
          <w:color w:val="auto"/>
          <w:lang w:val="lt-LT"/>
        </w:rPr>
        <w:tab/>
      </w:r>
      <w:r w:rsidR="00E14DB4" w:rsidRPr="00D3514C">
        <w:rPr>
          <w:b/>
          <w:color w:val="auto"/>
          <w:lang w:val="lt-LT"/>
        </w:rPr>
        <w:t>1. BENDROSIOS NUOSTATOS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sidRPr="00D3514C">
        <w:rPr>
          <w:color w:val="auto"/>
          <w:lang w:val="lt-LT"/>
        </w:rPr>
        <w:tab/>
      </w:r>
      <w:r w:rsidR="00E14DB4" w:rsidRPr="00D3514C">
        <w:rPr>
          <w:color w:val="auto"/>
          <w:lang w:val="lt-LT"/>
        </w:rPr>
        <w:br/>
      </w:r>
      <w:r w:rsidR="00E14DB4" w:rsidRPr="00D3514C">
        <w:rPr>
          <w:color w:val="auto"/>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00E14DB4" w:rsidRPr="00D3514C">
        <w:rPr>
          <w:color w:val="auto"/>
          <w:lang w:val="lt-LT"/>
        </w:rPr>
        <w:t>reglamentuojančiais</w:t>
      </w:r>
      <w:proofErr w:type="spellEnd"/>
      <w:r w:rsidR="00E14DB4" w:rsidRPr="00D3514C">
        <w:rPr>
          <w:color w:val="auto"/>
          <w:lang w:val="lt-LT"/>
        </w:rPr>
        <w:t xml:space="preserve"> </w:t>
      </w:r>
      <w:proofErr w:type="spellStart"/>
      <w:r w:rsidR="00E14DB4" w:rsidRPr="00D3514C">
        <w:rPr>
          <w:color w:val="auto"/>
          <w:lang w:val="lt-LT"/>
        </w:rPr>
        <w:t>teisės</w:t>
      </w:r>
      <w:proofErr w:type="spellEnd"/>
      <w:r w:rsidR="00E14DB4" w:rsidRPr="00D3514C">
        <w:rPr>
          <w:color w:val="auto"/>
          <w:lang w:val="lt-LT"/>
        </w:rPr>
        <w:t xml:space="preserve"> aktais bei šiomis pirkimo </w:t>
      </w:r>
      <w:proofErr w:type="spellStart"/>
      <w:r w:rsidR="00E14DB4" w:rsidRPr="00D3514C">
        <w:rPr>
          <w:color w:val="auto"/>
          <w:lang w:val="lt-LT"/>
        </w:rPr>
        <w:t>sąlygomis</w:t>
      </w:r>
      <w:proofErr w:type="spellEnd"/>
      <w:r w:rsidR="00E14DB4" w:rsidRPr="00D3514C">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E14DB4" w:rsidRPr="00D3514C">
        <w:rPr>
          <w:color w:val="auto"/>
          <w:lang w:val="lt-LT"/>
        </w:rPr>
        <w:tab/>
      </w:r>
      <w:r w:rsidR="00E14DB4" w:rsidRPr="00D3514C">
        <w:rPr>
          <w:color w:val="auto"/>
          <w:lang w:val="lt-LT"/>
        </w:rPr>
        <w:br/>
      </w:r>
      <w:r w:rsidR="00E14DB4" w:rsidRPr="00D3514C">
        <w:rPr>
          <w:color w:val="auto"/>
          <w:lang w:val="lt-LT"/>
        </w:rPr>
        <w:tab/>
        <w:t>1.4. Pirkimas atliekamas laikantis lygiateisiškumo, nediskriminavimo, abipusio pripažinimo, proporcingumo ir skaidrumo principų bei konfidencialumo ir nešališkumo reikalavimų.</w:t>
      </w:r>
      <w:r w:rsidR="00E14DB4" w:rsidRPr="00D3514C">
        <w:rPr>
          <w:color w:val="auto"/>
          <w:lang w:val="lt-LT"/>
        </w:rPr>
        <w:tab/>
      </w:r>
      <w:r w:rsidR="00E14DB4" w:rsidRPr="00D3514C">
        <w:rPr>
          <w:color w:val="auto"/>
          <w:lang w:val="lt-LT"/>
        </w:rPr>
        <w:br/>
      </w:r>
      <w:r w:rsidR="00E14DB4" w:rsidRPr="00D3514C">
        <w:rPr>
          <w:color w:val="auto"/>
          <w:lang w:val="lt-LT"/>
        </w:rPr>
        <w:tab/>
        <w:t xml:space="preserve">1.5. Tiesioginį ryšį su tiekėjais įgaliotas palaikyti perkančiosios organizacijos atstovas </w:t>
      </w:r>
      <w:r w:rsidR="001B7621" w:rsidRPr="00D3514C">
        <w:rPr>
          <w:color w:val="auto"/>
          <w:lang w:val="lt-LT"/>
        </w:rPr>
        <w:t>Aušra Baltrušaitė</w:t>
      </w:r>
      <w:r w:rsidR="00E14DB4" w:rsidRPr="00D3514C">
        <w:rPr>
          <w:color w:val="auto"/>
          <w:lang w:val="lt-LT"/>
        </w:rPr>
        <w:t xml:space="preserve">, </w:t>
      </w:r>
      <w:proofErr w:type="spellStart"/>
      <w:r w:rsidR="00E14DB4" w:rsidRPr="00D3514C">
        <w:rPr>
          <w:color w:val="auto"/>
          <w:lang w:val="lt-LT"/>
        </w:rPr>
        <w:t>tel</w:t>
      </w:r>
      <w:proofErr w:type="spellEnd"/>
      <w:r w:rsidR="001B7621" w:rsidRPr="00D3514C">
        <w:rPr>
          <w:color w:val="auto"/>
          <w:lang w:val="lt-LT"/>
        </w:rPr>
        <w:t xml:space="preserve"> +</w:t>
      </w:r>
      <w:r w:rsidR="00E14DB4" w:rsidRPr="00D3514C">
        <w:rPr>
          <w:color w:val="auto"/>
          <w:lang w:val="lt-LT"/>
        </w:rPr>
        <w:t>37</w:t>
      </w:r>
      <w:r w:rsidR="001B7621" w:rsidRPr="00D3514C">
        <w:rPr>
          <w:color w:val="auto"/>
          <w:lang w:val="lt-LT"/>
        </w:rPr>
        <w:t>0 37</w:t>
      </w:r>
      <w:r w:rsidR="00E14DB4" w:rsidRPr="00D3514C">
        <w:rPr>
          <w:color w:val="auto"/>
          <w:lang w:val="lt-LT"/>
        </w:rPr>
        <w:t xml:space="preserve"> </w:t>
      </w:r>
      <w:r w:rsidR="001B7621" w:rsidRPr="00D3514C">
        <w:rPr>
          <w:color w:val="auto"/>
          <w:lang w:val="lt-LT"/>
        </w:rPr>
        <w:t>422 482</w:t>
      </w:r>
      <w:r w:rsidR="00E14DB4" w:rsidRPr="00D3514C">
        <w:rPr>
          <w:color w:val="auto"/>
          <w:lang w:val="lt-LT"/>
        </w:rPr>
        <w:t xml:space="preserve">, el. p. </w:t>
      </w:r>
      <w:proofErr w:type="spellStart"/>
      <w:r w:rsidR="009F7E79" w:rsidRPr="00D3514C">
        <w:rPr>
          <w:color w:val="auto"/>
          <w:lang w:val="lt-LT"/>
        </w:rPr>
        <w:t>ausra.baltrusaite</w:t>
      </w:r>
      <w:r w:rsidR="00E14DB4" w:rsidRPr="00D3514C">
        <w:rPr>
          <w:color w:val="auto"/>
          <w:lang w:val="lt-LT"/>
        </w:rPr>
        <w:t>@kaunoligonine.lt</w:t>
      </w:r>
      <w:proofErr w:type="spellEnd"/>
      <w:r w:rsidR="00E14DB4" w:rsidRPr="00D3514C">
        <w:rPr>
          <w:color w:val="auto"/>
          <w:lang w:val="lt-LT"/>
        </w:rPr>
        <w:t>,</w:t>
      </w:r>
      <w:r w:rsidR="00C337C5">
        <w:rPr>
          <w:color w:val="auto"/>
          <w:lang w:val="lt-LT"/>
        </w:rPr>
        <w:t>.</w:t>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b/>
          <w:color w:val="auto"/>
          <w:lang w:val="lt-LT"/>
        </w:rPr>
        <w:t>2. PIRKIMO OBJEKTAS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2.1. Šio pirkimo objektas yra nurodytas pirkimo sąlygų </w:t>
      </w:r>
      <w:r w:rsidR="005F57D7" w:rsidRPr="00D3514C">
        <w:rPr>
          <w:color w:val="auto"/>
          <w:lang w:val="lt-LT"/>
        </w:rPr>
        <w:t xml:space="preserve">priede pirkimo sąlygų Nr.  </w:t>
      </w:r>
      <w:r w:rsidR="00A4482C">
        <w:rPr>
          <w:color w:val="auto"/>
          <w:lang w:val="lt-LT"/>
        </w:rPr>
        <w:t>5</w:t>
      </w:r>
      <w:r w:rsidR="005F57D7" w:rsidRPr="00D3514C">
        <w:rPr>
          <w:color w:val="auto"/>
          <w:lang w:val="lt-LT"/>
        </w:rPr>
        <w:t xml:space="preserve"> „Pasiūlymo forma“</w:t>
      </w:r>
      <w:r w:rsidR="00A46472">
        <w:rPr>
          <w:color w:val="auto"/>
          <w:lang w:val="lt-LT"/>
        </w:rPr>
        <w:t xml:space="preserve">, </w:t>
      </w:r>
      <w:r w:rsidR="00A46472" w:rsidRPr="00D3514C">
        <w:rPr>
          <w:color w:val="auto"/>
          <w:lang w:val="lt-LT"/>
        </w:rPr>
        <w:t>priede</w:t>
      </w:r>
      <w:r w:rsidR="00A46472">
        <w:rPr>
          <w:color w:val="auto"/>
          <w:lang w:val="lt-LT"/>
        </w:rPr>
        <w:t xml:space="preserve"> Nr. </w:t>
      </w:r>
      <w:r w:rsidR="00A4482C">
        <w:rPr>
          <w:color w:val="auto"/>
          <w:lang w:val="lt-LT"/>
        </w:rPr>
        <w:t>1</w:t>
      </w:r>
      <w:r w:rsidR="00A46472">
        <w:rPr>
          <w:color w:val="auto"/>
          <w:lang w:val="lt-LT"/>
        </w:rPr>
        <w:t xml:space="preserve"> „Techninė užduotis“.</w:t>
      </w:r>
      <w:r w:rsidR="00E14DB4" w:rsidRPr="00D3514C">
        <w:rPr>
          <w:color w:val="auto"/>
          <w:lang w:val="lt-LT"/>
        </w:rPr>
        <w:tab/>
      </w:r>
      <w:r w:rsidR="00E14DB4" w:rsidRPr="00D3514C">
        <w:rPr>
          <w:color w:val="auto"/>
          <w:lang w:val="lt-LT"/>
        </w:rPr>
        <w:br/>
      </w:r>
      <w:r w:rsidR="00E14DB4" w:rsidRPr="00D3514C">
        <w:rPr>
          <w:color w:val="auto"/>
          <w:lang w:val="lt-LT"/>
        </w:rPr>
        <w:tab/>
      </w:r>
      <w:r w:rsidR="00C71AD9" w:rsidRPr="00D3514C">
        <w:rPr>
          <w:color w:val="auto"/>
          <w:lang w:val="lt-LT"/>
        </w:rPr>
        <w:t xml:space="preserve">2.2. Pirkimas </w:t>
      </w:r>
      <w:r w:rsidR="009804B5" w:rsidRPr="00D3514C">
        <w:rPr>
          <w:color w:val="auto"/>
          <w:lang w:val="lt-LT"/>
        </w:rPr>
        <w:t>nėra skaidomas į pirkimo dalis.</w:t>
      </w:r>
      <w:r w:rsidR="00C71AD9" w:rsidRPr="00D3514C">
        <w:rPr>
          <w:color w:val="auto"/>
          <w:lang w:val="lt-LT"/>
        </w:rPr>
        <w:br/>
      </w:r>
      <w:r w:rsidR="00C71AD9" w:rsidRPr="00D3514C">
        <w:rPr>
          <w:color w:val="auto"/>
          <w:lang w:val="lt-LT"/>
        </w:rPr>
        <w:tab/>
        <w:t>2.3. Pasiūlymas turi būti pateiktas visai siūlomos pirkimo dalies pirkimo sąlygų techninėje specifikacijoje nurodytai apimčiai, neskaidant jos smulkiau.</w:t>
      </w:r>
      <w:r w:rsidR="00C71AD9" w:rsidRPr="00D3514C">
        <w:rPr>
          <w:color w:val="auto"/>
          <w:lang w:val="lt-LT"/>
        </w:rPr>
        <w:tab/>
      </w:r>
    </w:p>
    <w:p w14:paraId="3E699572" w14:textId="77777777" w:rsidR="000A6451" w:rsidRDefault="00E14DB4" w:rsidP="00E14DB4">
      <w:pPr>
        <w:pStyle w:val="Body2"/>
        <w:rPr>
          <w:lang w:val="lt-LT"/>
        </w:rPr>
      </w:pPr>
      <w:r>
        <w:rPr>
          <w:lang w:val="lt-LT"/>
        </w:rPr>
        <w:tab/>
        <w:t>2.</w:t>
      </w:r>
      <w:r w:rsidR="00C81C57">
        <w:rPr>
          <w:lang w:val="lt-LT"/>
        </w:rPr>
        <w:t>4</w:t>
      </w:r>
      <w:r>
        <w:rPr>
          <w:lang w:val="lt-LT"/>
        </w:rPr>
        <w:t>. Reikalavimai pirkimo objektui nurodyti pirkimo sąlygų pried</w:t>
      </w:r>
      <w:r w:rsidR="00CB3EBA">
        <w:rPr>
          <w:lang w:val="lt-LT"/>
        </w:rPr>
        <w:t xml:space="preserve">uose Nr. </w:t>
      </w:r>
      <w:r w:rsidR="00A4482C">
        <w:rPr>
          <w:lang w:val="lt-LT"/>
        </w:rPr>
        <w:t>5</w:t>
      </w:r>
      <w:r>
        <w:rPr>
          <w:lang w:val="lt-LT"/>
        </w:rPr>
        <w:t xml:space="preserve"> „Pasiūlymo forma</w:t>
      </w:r>
      <w:r w:rsidR="002B5341">
        <w:rPr>
          <w:lang w:val="lt-LT"/>
        </w:rPr>
        <w:t xml:space="preserve">“, Nr. </w:t>
      </w:r>
      <w:r w:rsidR="00A4482C">
        <w:rPr>
          <w:lang w:val="lt-LT"/>
        </w:rPr>
        <w:t>1</w:t>
      </w:r>
      <w:r w:rsidR="002B5341">
        <w:rPr>
          <w:lang w:val="lt-LT"/>
        </w:rPr>
        <w:t xml:space="preserve"> </w:t>
      </w:r>
      <w:r w:rsidR="00A46472">
        <w:rPr>
          <w:lang w:val="lt-LT"/>
        </w:rPr>
        <w:t xml:space="preserve">„Techninė užduotos“ Nr. </w:t>
      </w:r>
      <w:r w:rsidR="00A4482C">
        <w:rPr>
          <w:lang w:val="lt-LT"/>
        </w:rPr>
        <w:t>6</w:t>
      </w:r>
      <w:r w:rsidR="00A46472">
        <w:rPr>
          <w:lang w:val="lt-LT"/>
        </w:rPr>
        <w:t xml:space="preserve"> </w:t>
      </w:r>
      <w:r>
        <w:rPr>
          <w:lang w:val="lt-LT"/>
        </w:rPr>
        <w:t>„Viešojo pirkimo-pardavimo sutarties projekt</w:t>
      </w:r>
      <w:r w:rsidR="001D4A22">
        <w:rPr>
          <w:lang w:val="lt-LT"/>
        </w:rPr>
        <w:t>as</w:t>
      </w:r>
      <w:r>
        <w:rPr>
          <w:lang w:val="lt-LT"/>
        </w:rPr>
        <w:t>“</w:t>
      </w:r>
      <w:r w:rsidR="00A46472">
        <w:rPr>
          <w:lang w:val="lt-LT"/>
        </w:rPr>
        <w:t xml:space="preserve"> ir kituose prieduose</w:t>
      </w:r>
      <w:r>
        <w:rPr>
          <w:lang w:val="lt-LT"/>
        </w:rPr>
        <w:t>. 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Pr>
          <w:lang w:val="lt-LT"/>
        </w:rPr>
        <w:tab/>
      </w:r>
    </w:p>
    <w:p w14:paraId="75852C83" w14:textId="78345574" w:rsidR="00E14DB4" w:rsidRPr="009E2089" w:rsidRDefault="000A6451" w:rsidP="009E2089">
      <w:pPr>
        <w:pStyle w:val="Body2"/>
        <w:ind w:firstLine="709"/>
        <w:rPr>
          <w:highlight w:val="yellow"/>
          <w:lang w:val="lt-LT"/>
        </w:rPr>
      </w:pPr>
      <w:r w:rsidRPr="0088737F">
        <w:rPr>
          <w:lang w:val="lt-LT"/>
        </w:rPr>
        <w:t>2.5.</w:t>
      </w:r>
      <w:r w:rsidR="009E2089" w:rsidRPr="0088737F">
        <w:rPr>
          <w:lang w:val="lt-LT"/>
        </w:rPr>
        <w:t xml:space="preserve"> CPO elektroninio kataloge siūlomos paslaugos neatitinka aktualių perkančiosios organizacijos poreikių.</w:t>
      </w:r>
      <w:r w:rsidR="00E14DB4">
        <w:rPr>
          <w:lang w:val="lt-LT"/>
        </w:rPr>
        <w:br/>
      </w:r>
      <w:r w:rsidR="00E14DB4">
        <w:rPr>
          <w:lang w:val="lt-LT"/>
        </w:rPr>
        <w:tab/>
      </w:r>
      <w:r w:rsidR="00E14DB4">
        <w:rPr>
          <w:lang w:val="lt-LT"/>
        </w:rPr>
        <w:br/>
      </w:r>
      <w:r w:rsidR="00E14DB4">
        <w:rPr>
          <w:lang w:val="lt-LT"/>
        </w:rPr>
        <w:tab/>
      </w:r>
      <w:r w:rsidR="00E14DB4">
        <w:rPr>
          <w:b/>
          <w:color w:val="auto"/>
          <w:lang w:val="lt-LT"/>
        </w:rPr>
        <w:t>3. TIEKĖJŲ PAŠALINIMO PAGRINDAI IR REIKALAUJAMA KVALIFIKACIJA</w:t>
      </w:r>
      <w:r w:rsidR="00E14DB4">
        <w:rPr>
          <w:color w:val="auto"/>
          <w:lang w:val="lt-LT"/>
        </w:rPr>
        <w:tab/>
      </w:r>
      <w:r w:rsidR="00E14DB4">
        <w:rPr>
          <w:lang w:val="lt-LT"/>
        </w:rPr>
        <w:br/>
      </w:r>
      <w:r w:rsidR="00E14DB4">
        <w:rPr>
          <w:lang w:val="lt-LT"/>
        </w:rPr>
        <w:tab/>
      </w:r>
      <w:r w:rsidR="00E14DB4">
        <w:rPr>
          <w:lang w:val="lt-LT"/>
        </w:rPr>
        <w:br/>
      </w:r>
      <w:r w:rsidR="00E14DB4">
        <w:rPr>
          <w:lang w:val="lt-LT"/>
        </w:rPr>
        <w:tab/>
        <w:t>3.1. Perkančioji organizacija netikrins tiekėjo pašalinimo pagrindų nebuvimo pagal VPĮ 50 straipsnyje nustatytus reikalavimus.</w:t>
      </w:r>
      <w:r w:rsidR="00E14DB4">
        <w:rPr>
          <w:lang w:val="lt-LT"/>
        </w:rPr>
        <w:tab/>
      </w:r>
      <w:r w:rsidR="00E14DB4">
        <w:rPr>
          <w:lang w:val="lt-LT"/>
        </w:rPr>
        <w:br/>
      </w:r>
      <w:r w:rsidR="00E14DB4">
        <w:rPr>
          <w:lang w:val="lt-LT"/>
        </w:rPr>
        <w:tab/>
      </w:r>
      <w:r w:rsidR="00E14DB4">
        <w:rPr>
          <w:color w:val="auto"/>
          <w:lang w:val="lt-LT"/>
        </w:rPr>
        <w:t xml:space="preserve">3.2. Perkančioji organizacija netaiko kvalifikacinių reikalavimų tiekėjams. </w:t>
      </w:r>
    </w:p>
    <w:p w14:paraId="110990E8" w14:textId="77777777" w:rsidR="00E14DB4" w:rsidRDefault="00E14DB4" w:rsidP="00E14DB4">
      <w:pPr>
        <w:pStyle w:val="Body2"/>
        <w:rPr>
          <w:bdr w:val="none" w:sz="0" w:space="0" w:color="auto"/>
          <w:lang w:val="lt-LT"/>
        </w:rPr>
      </w:pPr>
      <w:r>
        <w:rPr>
          <w:lang w:val="lt-LT"/>
        </w:rPr>
        <w:tab/>
        <w:t xml:space="preserve">3.3. Jeigu tiekėjo kvalifikacija dėl teisės verstis atitinkama veikla nebuvo tikrinama arba tikrinama ne visa apimtimi, tiekėjas perkančiajai organizacijai  įsipareigoja, kad pirkimo sutartį  vykdys tik </w:t>
      </w:r>
      <w:r>
        <w:rPr>
          <w:lang w:val="lt-LT"/>
        </w:rPr>
        <w:lastRenderedPageBreak/>
        <w:t>tokią  teisę  turintys asmenys. Teisę verstis atitinkama veikla įrodančius dokumentus, jei tokia teisė  reikalaujama pagal teisės aktus ir nebuvo patikrinta pasiūlymų vertinimo metu, tiekėjas turi pateikti iki atitinkamų  veiklų  vykdymo pradžios.</w:t>
      </w:r>
      <w:r>
        <w:rPr>
          <w:lang w:val="lt-LT"/>
        </w:rPr>
        <w:tab/>
      </w:r>
      <w:r>
        <w:rPr>
          <w:lang w:val="lt-LT"/>
        </w:rPr>
        <w:br/>
      </w:r>
      <w:r>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Pr>
          <w:lang w:val="lt-LT"/>
        </w:rPr>
        <w:t>kvazisubtiekėjus</w:t>
      </w:r>
      <w:proofErr w:type="spellEnd"/>
      <w:r>
        <w:rPr>
          <w:lang w:val="lt-LT"/>
        </w:rPr>
        <w:t xml:space="preserve">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3708DCBD" w14:textId="77777777" w:rsidR="00E14DB4" w:rsidRDefault="00E14DB4" w:rsidP="00E14DB4">
      <w:pPr>
        <w:pStyle w:val="Body2"/>
        <w:ind w:firstLine="709"/>
        <w:rPr>
          <w:lang w:val="lt-LT"/>
        </w:rPr>
      </w:pPr>
    </w:p>
    <w:p w14:paraId="77F56F94" w14:textId="673637D0" w:rsidR="00E14DB4" w:rsidRPr="00055DE3" w:rsidRDefault="00E14DB4" w:rsidP="00055DE3">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lang w:val="lt-LT"/>
        </w:rPr>
        <w:tab/>
      </w:r>
      <w:r>
        <w:rPr>
          <w:lang w:val="lt-LT"/>
        </w:rPr>
        <w:br/>
      </w:r>
      <w:r>
        <w:rPr>
          <w:lang w:val="lt-LT"/>
        </w:rPr>
        <w:tab/>
        <w:t xml:space="preserve">4.8. Tais atvejais, kai tiekėjas remdamasis ekonominiais ir (arba) finansiniais pajėgumais sumuoja </w:t>
      </w:r>
      <w:r>
        <w:rPr>
          <w:lang w:val="lt-LT"/>
        </w:rPr>
        <w:lastRenderedPageBreak/>
        <w:t>visų ūkio subjektų pajėgumus, perkančioji organizacija reikalauja, kad visų tų ūkio subjektų atsakomybė būtų solidari. Įrodymui pateikiamos sutarčių ar kitų dokumentų kopijos.</w:t>
      </w:r>
      <w:r>
        <w:rPr>
          <w:lang w:val="lt-LT"/>
        </w:rPr>
        <w:tab/>
      </w:r>
      <w:r>
        <w:rPr>
          <w:lang w:val="lt-LT"/>
        </w:rPr>
        <w:tab/>
      </w:r>
      <w:r>
        <w:rPr>
          <w:lang w:val="lt-LT"/>
        </w:rPr>
        <w:br/>
      </w:r>
      <w:r>
        <w:rPr>
          <w:lang w:val="lt-LT"/>
        </w:rPr>
        <w:tab/>
      </w:r>
      <w:r>
        <w:rPr>
          <w:lang w:val="lt-LT"/>
        </w:rPr>
        <w:br/>
      </w:r>
      <w:r>
        <w:rPr>
          <w:lang w:val="lt-LT"/>
        </w:rPr>
        <w:tab/>
      </w:r>
      <w:r>
        <w:rPr>
          <w:b/>
          <w:lang w:val="lt-LT"/>
        </w:rPr>
        <w:t>5. PASIŪLYMŲ RENGIMAS, PATEIKIMAS, KEITIMAS</w:t>
      </w:r>
      <w:r>
        <w:rPr>
          <w:b/>
          <w:lang w:val="lt-LT"/>
        </w:rPr>
        <w:tab/>
      </w:r>
      <w:r>
        <w:rPr>
          <w:b/>
          <w:lang w:val="lt-LT"/>
        </w:rPr>
        <w:br/>
      </w:r>
      <w:r>
        <w:rPr>
          <w:lang w:val="lt-LT"/>
        </w:rPr>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Pr>
          <w:lang w:val="lt-LT"/>
        </w:rPr>
        <w:t>pdf</w:t>
      </w:r>
      <w:proofErr w:type="spellEnd"/>
      <w:r>
        <w:rPr>
          <w:lang w:val="lt-LT"/>
        </w:rPr>
        <w:t xml:space="preserve">, jpg, </w:t>
      </w:r>
      <w:proofErr w:type="spellStart"/>
      <w:r>
        <w:rPr>
          <w:lang w:val="lt-LT"/>
        </w:rPr>
        <w:t>xlsx</w:t>
      </w:r>
      <w:proofErr w:type="spellEnd"/>
      <w:r>
        <w:rPr>
          <w:lang w:val="lt-LT"/>
        </w:rPr>
        <w:t xml:space="preserve">, </w:t>
      </w:r>
      <w:proofErr w:type="spellStart"/>
      <w:r>
        <w:rPr>
          <w:lang w:val="lt-LT"/>
        </w:rPr>
        <w:t>docx</w:t>
      </w:r>
      <w:proofErr w:type="spellEnd"/>
      <w:r>
        <w:rPr>
          <w:lang w:val="lt-LT"/>
        </w:rPr>
        <w:t xml:space="preserve"> ir kt.).</w:t>
      </w:r>
      <w:r>
        <w:rPr>
          <w:lang w:val="lt-LT"/>
        </w:rPr>
        <w:tab/>
      </w:r>
      <w:r>
        <w:rPr>
          <w:lang w:val="lt-LT"/>
        </w:rPr>
        <w:br/>
      </w:r>
      <w:r>
        <w:rPr>
          <w:lang w:val="lt-LT"/>
        </w:rPr>
        <w:tab/>
        <w:t>5.4. Pasiūlymas turi būti pateiktas iki CVP IS nurodyto pasiūlymų pateikimo termino pabaigos</w:t>
      </w:r>
      <w:r w:rsidR="00055DE3">
        <w:rPr>
          <w:lang w:val="lt-LT"/>
        </w:rPr>
        <w:t xml:space="preserve">, </w:t>
      </w:r>
      <w:r w:rsidR="00055DE3" w:rsidRPr="00755B27">
        <w:rPr>
          <w:lang w:val="lt-LT"/>
        </w:rPr>
        <w:t>o jeigu skelbime nurodytas pasiūlymų pateikimo terminas buvo pratęstas – iki pratęsto termino pabaigos</w:t>
      </w:r>
      <w:r>
        <w:rPr>
          <w:lang w:val="lt-LT"/>
        </w:rPr>
        <w:t>.</w:t>
      </w:r>
      <w:r>
        <w:rPr>
          <w:lang w:val="lt-LT"/>
        </w:rPr>
        <w:tab/>
        <w:t>5.</w:t>
      </w:r>
      <w:r w:rsidR="00055DE3">
        <w:rPr>
          <w:lang w:val="lt-LT"/>
        </w:rPr>
        <w:t>5</w:t>
      </w:r>
      <w:r>
        <w:rPr>
          <w:lang w:val="lt-LT"/>
        </w:rPr>
        <w:t>. Pateikdamas pasiūlymą, tiekėjas sutinka su šiais pirkimo dokumentais ir patvirtina, kad jo pasiūlyme pateikta informacija yra teisinga ir apima viską, ko reikia tinkamam pirkimo sutarties įvykdymui.</w:t>
      </w:r>
      <w:r>
        <w:rPr>
          <w:lang w:val="lt-LT"/>
        </w:rPr>
        <w:br/>
      </w:r>
      <w:r>
        <w:rPr>
          <w:lang w:val="lt-LT"/>
        </w:rPr>
        <w:tab/>
        <w:t>5.</w:t>
      </w:r>
      <w:r w:rsidR="00055DE3">
        <w:rPr>
          <w:lang w:val="lt-LT"/>
        </w:rPr>
        <w:t>6</w:t>
      </w:r>
      <w:r>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w:t>
      </w:r>
      <w:r w:rsidR="00055DE3">
        <w:rPr>
          <w:lang w:val="lt-LT"/>
        </w:rPr>
        <w:t>7</w:t>
      </w:r>
      <w:r>
        <w:rPr>
          <w:lang w:val="lt-LT"/>
        </w:rPr>
        <w:t>.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w:t>
      </w:r>
      <w:r w:rsidR="00055DE3">
        <w:rPr>
          <w:lang w:val="lt-LT"/>
        </w:rPr>
        <w:t>8</w:t>
      </w:r>
      <w:r>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w:t>
      </w:r>
      <w:r w:rsidR="00055DE3">
        <w:rPr>
          <w:lang w:val="lt-LT"/>
        </w:rPr>
        <w:t>9</w:t>
      </w:r>
      <w:r>
        <w:rPr>
          <w:lang w:val="lt-LT"/>
        </w:rPr>
        <w:t>.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w:t>
      </w:r>
      <w:r w:rsidR="00055DE3">
        <w:rPr>
          <w:b/>
          <w:lang w:val="lt-LT"/>
        </w:rPr>
        <w:t>0</w:t>
      </w:r>
      <w:r>
        <w:rPr>
          <w:b/>
          <w:lang w:val="lt-LT"/>
        </w:rPr>
        <w:t>. Pasiūlymas turi būti pateikiamas CVP IS priemonėmis, kurį turi sudaryti užpildyta pasiūlymo forma parengta pagal pirkimo sąlygų priedą ir šie pasiūlymo priedai:</w:t>
      </w:r>
    </w:p>
    <w:p w14:paraId="1DC66B2B" w14:textId="036BA672" w:rsidR="00E14DB4" w:rsidRPr="00A46472" w:rsidRDefault="00055DE3" w:rsidP="00A46472">
      <w:pPr>
        <w:pStyle w:val="Body2"/>
        <w:ind w:firstLine="709"/>
        <w:rPr>
          <w:color w:val="auto"/>
          <w:lang w:val="lt-LT"/>
        </w:rPr>
      </w:pPr>
      <w:r w:rsidRPr="00880630">
        <w:rPr>
          <w:color w:val="auto"/>
          <w:lang w:val="lt-LT"/>
        </w:rPr>
        <w:t>5.10.1.Jungtinės veiklos sutarties kopija (jeigu pasiūlymą teikia ūkio subjektų grupė).</w:t>
      </w:r>
      <w:r w:rsidR="00E14DB4" w:rsidRPr="00880630">
        <w:rPr>
          <w:color w:val="auto"/>
          <w:lang w:val="lt-LT"/>
        </w:rPr>
        <w:br/>
      </w:r>
      <w:r w:rsidR="00E14DB4" w:rsidRPr="00880630">
        <w:rPr>
          <w:color w:val="auto"/>
          <w:lang w:val="lt-LT"/>
        </w:rPr>
        <w:tab/>
        <w:t>5.1</w:t>
      </w:r>
      <w:r w:rsidRPr="00880630">
        <w:rPr>
          <w:color w:val="auto"/>
          <w:lang w:val="lt-LT"/>
        </w:rPr>
        <w:t>0</w:t>
      </w:r>
      <w:r w:rsidR="00E14DB4" w:rsidRPr="00880630">
        <w:rPr>
          <w:color w:val="auto"/>
          <w:lang w:val="lt-LT"/>
        </w:rPr>
        <w:t>.</w:t>
      </w:r>
      <w:r w:rsidR="00561A2F">
        <w:rPr>
          <w:color w:val="auto"/>
          <w:lang w:val="lt-LT"/>
        </w:rPr>
        <w:t>2</w:t>
      </w:r>
      <w:r w:rsidR="00E14DB4" w:rsidRPr="00880630">
        <w:rPr>
          <w:color w:val="auto"/>
          <w:lang w:val="lt-LT"/>
        </w:rPr>
        <w:t>. Įgaliojimas pateikti pasiūlymą (jeigu pasiūlymą pateikia ne tiekėjo vadovas).</w:t>
      </w:r>
      <w:r w:rsidR="00E14DB4" w:rsidRPr="00880630">
        <w:rPr>
          <w:color w:val="auto"/>
          <w:lang w:val="lt-LT"/>
        </w:rPr>
        <w:tab/>
      </w:r>
      <w:r w:rsidR="00E14DB4" w:rsidRPr="00B63718">
        <w:rPr>
          <w:b/>
          <w:bCs/>
          <w:lang w:val="lt-LT"/>
        </w:rPr>
        <w:br/>
      </w:r>
      <w:r w:rsidR="00E14DB4">
        <w:rPr>
          <w:lang w:val="lt-LT"/>
        </w:rPr>
        <w:tab/>
        <w:t>5.1</w:t>
      </w:r>
      <w:r>
        <w:rPr>
          <w:lang w:val="lt-LT"/>
        </w:rPr>
        <w:t>1</w:t>
      </w:r>
      <w:r w:rsidR="00E14DB4">
        <w:rPr>
          <w:lang w:val="lt-LT"/>
        </w:rPr>
        <w:t>. Tiekėjo pasiūlymą sudaro CVP IS priemonėmis pateiktos informacijos ir dokumentų visuma.</w:t>
      </w:r>
      <w:r w:rsidR="00E14DB4">
        <w:rPr>
          <w:lang w:val="lt-LT"/>
        </w:rPr>
        <w:br/>
      </w:r>
      <w:r w:rsidR="00E14DB4">
        <w:rPr>
          <w:lang w:val="lt-LT"/>
        </w:rPr>
        <w:tab/>
        <w:t>5.1</w:t>
      </w:r>
      <w:r>
        <w:rPr>
          <w:lang w:val="lt-LT"/>
        </w:rPr>
        <w:t>2</w:t>
      </w:r>
      <w:r w:rsidR="00E14DB4">
        <w:rPr>
          <w:lang w:val="lt-LT"/>
        </w:rPr>
        <w:t xml:space="preserve">. Perkančioji organizacija </w:t>
      </w:r>
      <w:r w:rsidR="000C6719">
        <w:rPr>
          <w:lang w:val="lt-LT"/>
        </w:rPr>
        <w:t>ner</w:t>
      </w:r>
      <w:r w:rsidR="00E14DB4">
        <w:rPr>
          <w:lang w:val="lt-LT"/>
        </w:rPr>
        <w:t xml:space="preserve">eikalauja pasiūlymą pasirašyti </w:t>
      </w:r>
      <w:r w:rsidR="000C6719">
        <w:rPr>
          <w:lang w:val="lt-LT"/>
        </w:rPr>
        <w:t xml:space="preserve">kvalifikuotu </w:t>
      </w:r>
      <w:r w:rsidR="00E14DB4">
        <w:rPr>
          <w:lang w:val="lt-LT"/>
        </w:rPr>
        <w:t>elektroniniu parašu.</w:t>
      </w:r>
      <w:r w:rsidR="00E14DB4">
        <w:rPr>
          <w:lang w:val="lt-LT"/>
        </w:rPr>
        <w:tab/>
      </w:r>
      <w:r w:rsidR="00E14DB4">
        <w:rPr>
          <w:lang w:val="lt-LT"/>
        </w:rPr>
        <w:br/>
      </w:r>
      <w:r w:rsidR="00E14DB4">
        <w:rPr>
          <w:lang w:val="lt-LT"/>
        </w:rPr>
        <w:tab/>
        <w:t>5.1</w:t>
      </w:r>
      <w:r>
        <w:rPr>
          <w:lang w:val="lt-LT"/>
        </w:rPr>
        <w:t>3</w:t>
      </w:r>
      <w:r w:rsidR="00E14DB4">
        <w:rPr>
          <w:lang w:val="lt-LT"/>
        </w:rPr>
        <w:t xml:space="preserve">. Tiekėjas pasiūlymo formoje turi aiškiai nurodyti, kuri pasiūlymo informacija yra konfidenciali, vadovaujantis VPĮ 20 straipsniu </w:t>
      </w:r>
      <w:bookmarkStart w:id="0" w:name="_Hlk200109615"/>
      <w:r w:rsidR="00E14DB4">
        <w:rPr>
          <w:lang w:val="lt-LT"/>
        </w:rPr>
        <w:t xml:space="preserve">(taip pat žr. </w:t>
      </w:r>
      <w:bookmarkStart w:id="1" w:name="_Hlk193792676"/>
      <w:r w:rsidR="00D50502" w:rsidRPr="002877A9">
        <w:t>https://vpt.lrv.lt/uploads/vpt/documents/files/mp/konfidenciali_informacija.pdf</w:t>
      </w:r>
      <w:bookmarkEnd w:id="1"/>
      <w:r w:rsidR="00E14DB4">
        <w:rPr>
          <w:lang w:val="lt-LT"/>
        </w:rPr>
        <w:t xml:space="preserve">). </w:t>
      </w:r>
      <w:bookmarkEnd w:id="0"/>
      <w:r w:rsidR="00E14DB4">
        <w:rPr>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E14DB4">
        <w:rPr>
          <w:lang w:val="lt-LT"/>
        </w:rPr>
        <w:tab/>
      </w:r>
      <w:r w:rsidR="00E14DB4">
        <w:rPr>
          <w:lang w:val="lt-LT"/>
        </w:rPr>
        <w:br/>
      </w:r>
      <w:r w:rsidR="00E14DB4">
        <w:rPr>
          <w:lang w:val="lt-LT"/>
        </w:rPr>
        <w:tab/>
        <w:t>5.1</w:t>
      </w:r>
      <w:r>
        <w:rPr>
          <w:lang w:val="lt-LT"/>
        </w:rPr>
        <w:t>4</w:t>
      </w:r>
      <w:r w:rsidR="00E14DB4">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E14DB4">
        <w:rPr>
          <w:lang w:val="lt-LT"/>
        </w:rPr>
        <w:tab/>
      </w:r>
      <w:r w:rsidR="00E14DB4">
        <w:rPr>
          <w:lang w:val="lt-LT"/>
        </w:rPr>
        <w:br/>
      </w:r>
      <w:r w:rsidR="00E14DB4">
        <w:rPr>
          <w:lang w:val="lt-LT"/>
        </w:rPr>
        <w:tab/>
        <w:t>5.1</w:t>
      </w:r>
      <w:r>
        <w:rPr>
          <w:lang w:val="lt-LT"/>
        </w:rPr>
        <w:t>5</w:t>
      </w:r>
      <w:r w:rsidR="00E14DB4">
        <w:rPr>
          <w:lang w:val="lt-LT"/>
        </w:rPr>
        <w:t xml:space="preserve">. Kol nesibaigė pasiūlymų galiojimo laikas, perkančioji organizacija turi teisę prašyti CVP IS priemonėmis, kad tiekėjai pratęstų jų galiojimą iki konkrečiai nurodyto laiko. Tiekėjas CVP IS priemonėmis </w:t>
      </w:r>
      <w:r w:rsidR="00E14DB4">
        <w:rPr>
          <w:lang w:val="lt-LT"/>
        </w:rPr>
        <w:lastRenderedPageBreak/>
        <w:t>tokį prašymą gali atmesti.</w:t>
      </w:r>
      <w:r w:rsidR="00E14DB4">
        <w:rPr>
          <w:lang w:val="lt-LT"/>
        </w:rPr>
        <w:tab/>
      </w:r>
      <w:r w:rsidR="00E14DB4">
        <w:rPr>
          <w:lang w:val="lt-LT"/>
        </w:rPr>
        <w:br/>
      </w:r>
      <w:r w:rsidR="00E14DB4">
        <w:rPr>
          <w:lang w:val="lt-LT"/>
        </w:rPr>
        <w:tab/>
      </w:r>
    </w:p>
    <w:p w14:paraId="600A0166" w14:textId="77777777" w:rsidR="00E14DB4" w:rsidRDefault="00E14DB4" w:rsidP="00E14DB4">
      <w:pPr>
        <w:pStyle w:val="Body2"/>
        <w:ind w:firstLine="709"/>
        <w:rPr>
          <w:lang w:val="lt-LT"/>
        </w:rPr>
      </w:pPr>
      <w:r>
        <w:rPr>
          <w:b/>
          <w:lang w:val="lt-LT"/>
        </w:rPr>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Default="00E14DB4" w:rsidP="00E14DB4">
      <w:pPr>
        <w:pStyle w:val="Body2"/>
        <w:ind w:firstLine="709"/>
        <w:rPr>
          <w:lang w:val="lt-LT"/>
        </w:rPr>
      </w:pPr>
    </w:p>
    <w:p w14:paraId="2C785571" w14:textId="77777777" w:rsidR="00E14DB4" w:rsidRDefault="00E14DB4" w:rsidP="00E14DB4">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1F7290DE" w14:textId="74F62C21" w:rsidR="00E14DB4" w:rsidRDefault="00E14DB4" w:rsidP="00E14DB4">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9.5. Nesibaigus pirkimo pasiūlymų pateikimo terminui, perkančioji organizacija savo iniciatyva gali paaiškinti (pataisyti) pirkimo dokumentus CVP IS priemonėmis.</w:t>
      </w:r>
      <w:r>
        <w:rPr>
          <w:lang w:val="lt-LT"/>
        </w:rPr>
        <w:tab/>
      </w:r>
      <w:r>
        <w:rPr>
          <w:lang w:val="lt-LT"/>
        </w:rPr>
        <w:br/>
      </w:r>
      <w:r>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p>
    <w:p w14:paraId="7EE84B14" w14:textId="30E554FE" w:rsidR="00D50502" w:rsidRDefault="00E14DB4" w:rsidP="00E14DB4">
      <w:pPr>
        <w:pStyle w:val="Body2"/>
        <w:ind w:firstLine="709"/>
        <w:rPr>
          <w:lang w:val="lt-LT"/>
        </w:rPr>
      </w:pPr>
      <w:r>
        <w:rPr>
          <w:lang w:val="lt-LT"/>
        </w:rPr>
        <w:lastRenderedPageBreak/>
        <w:t xml:space="preserve">9.8. </w:t>
      </w:r>
      <w:r w:rsidR="00246D7D" w:rsidRPr="00165B43">
        <w:rPr>
          <w:rFonts w:eastAsia="Times New Roman" w:cs="Times New Roman"/>
          <w:lang w:val="lt-LT" w:eastAsia="lt-LT"/>
          <w14:textOutline w14:w="0" w14:cap="flat" w14:cmpd="sng" w14:algn="ctr">
            <w14:noFill/>
            <w14:prstDash w14:val="solid"/>
            <w14:bevel/>
          </w14:textOutline>
        </w:rPr>
        <w:t xml:space="preserve">Tiekėjai, norintys apžiūrėti pirkimo objektą, turi ne vėliau kaip likus </w:t>
      </w:r>
      <w:r w:rsidR="00246D7D">
        <w:rPr>
          <w:rFonts w:eastAsia="Times New Roman" w:cs="Times New Roman"/>
          <w:lang w:val="lt-LT" w:eastAsia="lt-LT"/>
          <w14:textOutline w14:w="0" w14:cap="flat" w14:cmpd="sng" w14:algn="ctr">
            <w14:noFill/>
            <w14:prstDash w14:val="solid"/>
            <w14:bevel/>
          </w14:textOutline>
        </w:rPr>
        <w:t>2</w:t>
      </w:r>
      <w:r w:rsidR="00246D7D" w:rsidRPr="00165B43">
        <w:rPr>
          <w:rFonts w:eastAsia="Times New Roman" w:cs="Times New Roman"/>
          <w:lang w:val="lt-LT" w:eastAsia="lt-LT"/>
          <w14:textOutline w14:w="0" w14:cap="flat" w14:cmpd="sng" w14:algn="ctr">
            <w14:noFill/>
            <w14:prstDash w14:val="solid"/>
            <w14:bevel/>
          </w14:textOutline>
        </w:rPr>
        <w:t xml:space="preserve"> dienoms iki pasiūlymų pateikimo termino pabaigos CVP IS susirašinėjimo priemonėmis turi pateikti prašymą, nurodydami pageidaujamą apžiūros laiką. Perkantysis subjektas turi teisę su tiekėju suderinti kitą, nei jo prašyme nurodytą susitikimo laiką. Vieta: Hipodromo g. 13, Kaunas.</w:t>
      </w:r>
      <w:r>
        <w:rPr>
          <w:lang w:val="lt-LT"/>
        </w:rPr>
        <w:tab/>
      </w:r>
      <w:r>
        <w:rPr>
          <w:lang w:val="lt-LT"/>
        </w:rPr>
        <w:br/>
      </w:r>
      <w:r>
        <w:rPr>
          <w:lang w:val="lt-LT"/>
        </w:rPr>
        <w:tab/>
      </w:r>
      <w:r>
        <w:rPr>
          <w:lang w:val="lt-LT"/>
        </w:rPr>
        <w:br/>
      </w:r>
      <w:r>
        <w:rPr>
          <w:lang w:val="lt-LT"/>
        </w:rPr>
        <w:tab/>
      </w:r>
      <w:r>
        <w:rPr>
          <w:b/>
          <w:lang w:val="lt-LT"/>
        </w:rPr>
        <w:t>10. SUSIPAŽINIMAS SU GAUTAIS PASIŪLYMAIS</w:t>
      </w:r>
      <w:r>
        <w:rPr>
          <w:b/>
          <w:lang w:val="lt-LT"/>
        </w:rPr>
        <w:tab/>
      </w:r>
      <w:r>
        <w:rPr>
          <w:lang w:val="lt-LT"/>
        </w:rPr>
        <w:br/>
      </w:r>
      <w:r>
        <w:rPr>
          <w:lang w:val="lt-LT"/>
        </w:rPr>
        <w:tab/>
      </w:r>
      <w:r>
        <w:rPr>
          <w:lang w:val="lt-LT"/>
        </w:rPr>
        <w:br/>
      </w:r>
      <w:r>
        <w:rPr>
          <w:lang w:val="lt-LT"/>
        </w:rPr>
        <w:tab/>
        <w:t xml:space="preserve">10.1. Pirminis susipažinimas su CVP IS priemonėmis pateiktais tiekėjų pasiūlymais vyks </w:t>
      </w:r>
      <w:r w:rsidR="00837C94">
        <w:rPr>
          <w:lang w:val="lt-LT"/>
        </w:rPr>
        <w:t>30</w:t>
      </w:r>
      <w:r>
        <w:rPr>
          <w:lang w:val="lt-LT"/>
        </w:rPr>
        <w:t xml:space="preserve"> min. po 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Pr>
          <w:lang w:val="lt-LT"/>
        </w:rPr>
        <w:tab/>
      </w:r>
      <w:r>
        <w:rPr>
          <w:lang w:val="lt-LT"/>
        </w:rPr>
        <w:br/>
      </w:r>
      <w:r>
        <w:rPr>
          <w:lang w:val="lt-LT"/>
        </w:rPr>
        <w:br/>
      </w:r>
      <w:r>
        <w:rPr>
          <w:lang w:val="lt-LT"/>
        </w:rPr>
        <w:tab/>
      </w:r>
      <w:r>
        <w:rPr>
          <w:lang w:val="lt-LT"/>
        </w:rPr>
        <w:br/>
      </w:r>
      <w:r>
        <w:rPr>
          <w:lang w:val="lt-LT"/>
        </w:rPr>
        <w:tab/>
      </w:r>
      <w:r>
        <w:rPr>
          <w:b/>
          <w:lang w:val="lt-LT"/>
        </w:rPr>
        <w:t>11. PASIŪLYMŲ NAGRINĖJIMAS</w:t>
      </w:r>
      <w:r>
        <w:rPr>
          <w:b/>
          <w:lang w:val="lt-LT"/>
        </w:rPr>
        <w:tab/>
      </w:r>
      <w:r>
        <w:rPr>
          <w:lang w:val="lt-LT"/>
        </w:rPr>
        <w:br/>
      </w:r>
      <w:r>
        <w:rPr>
          <w:lang w:val="lt-LT"/>
        </w:rPr>
        <w:tab/>
      </w:r>
      <w:r>
        <w:rPr>
          <w:lang w:val="lt-LT"/>
        </w:rPr>
        <w:br/>
      </w:r>
      <w:r>
        <w:rPr>
          <w:lang w:val="lt-LT"/>
        </w:rPr>
        <w:tab/>
        <w:t>11.1. Gautus pasiūlymus perkančioji organizacija nagrinėjami žemiau nurodoma tvarka.</w:t>
      </w:r>
      <w:r>
        <w:rPr>
          <w:lang w:val="lt-LT"/>
        </w:rPr>
        <w:tab/>
      </w:r>
      <w:r>
        <w:rPr>
          <w:lang w:val="lt-LT"/>
        </w:rPr>
        <w:br/>
      </w:r>
      <w:r>
        <w:rPr>
          <w:lang w:val="lt-LT"/>
        </w:rPr>
        <w:tab/>
        <w:t>11.</w:t>
      </w:r>
      <w:r w:rsidR="00EF2889">
        <w:rPr>
          <w:lang w:val="lt-LT"/>
        </w:rPr>
        <w:t>1</w:t>
      </w:r>
      <w:r>
        <w:rPr>
          <w:lang w:val="lt-LT"/>
        </w:rPr>
        <w:t xml:space="preserve">.1. </w:t>
      </w:r>
      <w:r w:rsidR="00D50502">
        <w:rPr>
          <w:lang w:val="lt-LT"/>
        </w:rPr>
        <w:t xml:space="preserve">tikrina, ar nebuvo pasiūlytos per didelės,  perkančiajai organizacijai nepriimtinos kainos; </w:t>
      </w:r>
    </w:p>
    <w:p w14:paraId="6B3C763F" w14:textId="77777777" w:rsidR="00EF2889" w:rsidRDefault="00E14DB4" w:rsidP="00E14DB4">
      <w:pPr>
        <w:pStyle w:val="Body2"/>
        <w:ind w:firstLine="709"/>
        <w:rPr>
          <w:lang w:val="lt-LT"/>
        </w:rPr>
      </w:pPr>
      <w:r>
        <w:rPr>
          <w:lang w:val="lt-LT"/>
        </w:rPr>
        <w:tab/>
      </w:r>
      <w:r w:rsidR="00EF2889">
        <w:rPr>
          <w:lang w:val="lt-LT"/>
        </w:rPr>
        <w:t>11.2. Jei tiekėjo pasiūlymas nėra atmetamas, Komisija arba pirkimo organizatorius toliau atlieka šias pirkimo procedūras:</w:t>
      </w:r>
    </w:p>
    <w:p w14:paraId="092C4CB3" w14:textId="3AF1B99A" w:rsidR="00E14DB4" w:rsidRDefault="00E14DB4" w:rsidP="00E14DB4">
      <w:pPr>
        <w:pStyle w:val="Body2"/>
        <w:ind w:firstLine="709"/>
        <w:rPr>
          <w:b/>
          <w:lang w:val="lt-LT"/>
        </w:rPr>
      </w:pPr>
      <w:r>
        <w:rPr>
          <w:lang w:val="lt-LT"/>
        </w:rPr>
        <w:t>11.2.</w:t>
      </w:r>
      <w:r w:rsidR="00EF2889">
        <w:rPr>
          <w:lang w:val="lt-LT"/>
        </w:rPr>
        <w:t>1</w:t>
      </w:r>
      <w:r w:rsidR="00D50502">
        <w:rPr>
          <w:lang w:val="lt-LT"/>
        </w:rPr>
        <w:t>. tikrina, ar tiekėjo pasiūlymas atitinka pirkimo sąlygų techninės specifikacijos reikalavimus;</w:t>
      </w:r>
      <w:r>
        <w:rPr>
          <w:lang w:val="lt-LT"/>
        </w:rPr>
        <w:br/>
      </w:r>
      <w:r>
        <w:rPr>
          <w:lang w:val="lt-LT"/>
        </w:rPr>
        <w:tab/>
        <w:t>11.2.</w:t>
      </w:r>
      <w:r w:rsidR="00EF2889">
        <w:rPr>
          <w:lang w:val="lt-LT"/>
        </w:rPr>
        <w:t>2</w:t>
      </w:r>
      <w:r>
        <w:rPr>
          <w:lang w:val="lt-LT"/>
        </w:rPr>
        <w:t>.</w:t>
      </w:r>
      <w:r w:rsidR="00D50502">
        <w:rPr>
          <w:lang w:val="lt-LT"/>
        </w:rPr>
        <w:t>tikrina, ar tiekėjo pasiūlyme nėra nurodytos kainos apskaičiavimo klaidų;</w:t>
      </w:r>
      <w:r>
        <w:rPr>
          <w:lang w:val="lt-LT"/>
        </w:rPr>
        <w:br/>
      </w:r>
      <w:r>
        <w:rPr>
          <w:lang w:val="lt-LT"/>
        </w:rPr>
        <w:tab/>
        <w:t>11.2.</w:t>
      </w:r>
      <w:r w:rsidR="00EF2889">
        <w:rPr>
          <w:lang w:val="lt-LT"/>
        </w:rPr>
        <w:t>3</w:t>
      </w:r>
      <w:r>
        <w:rPr>
          <w:lang w:val="lt-LT"/>
        </w:rPr>
        <w:t>. patikrina, ar tiekėjo pasiūlyme nurodyta kaina (jos sudedamosios dalys) neatrodo neįprastai maža;</w:t>
      </w:r>
      <w:r>
        <w:rPr>
          <w:lang w:val="lt-LT"/>
        </w:rPr>
        <w:tab/>
      </w:r>
      <w:r>
        <w:rPr>
          <w:lang w:val="lt-LT"/>
        </w:rPr>
        <w:br/>
      </w:r>
      <w:r>
        <w:rPr>
          <w:lang w:val="lt-LT"/>
        </w:rPr>
        <w:tab/>
        <w:t>11.2.</w:t>
      </w:r>
      <w:r w:rsidR="00EF2889">
        <w:rPr>
          <w:lang w:val="lt-LT"/>
        </w:rPr>
        <w:t>4</w:t>
      </w:r>
      <w:r>
        <w:rPr>
          <w:lang w:val="lt-LT"/>
        </w:rPr>
        <w:t>. sudaro pasiūlymų eilę ir nustato pirkimo laimėtoją;</w:t>
      </w:r>
      <w:r>
        <w:rPr>
          <w:lang w:val="lt-LT"/>
        </w:rPr>
        <w:tab/>
      </w:r>
      <w:r>
        <w:rPr>
          <w:lang w:val="lt-LT"/>
        </w:rPr>
        <w:br/>
      </w:r>
      <w:r>
        <w:rPr>
          <w:lang w:val="lt-LT"/>
        </w:rPr>
        <w:tab/>
        <w:t>11.2.</w:t>
      </w:r>
      <w:r w:rsidR="00B95F1C">
        <w:rPr>
          <w:lang w:val="lt-LT"/>
        </w:rPr>
        <w:t>5</w:t>
      </w:r>
      <w:r>
        <w:rPr>
          <w:lang w:val="lt-LT"/>
        </w:rPr>
        <w:t>. tiekėją, kurio pasiūlymas pripažintas laimėjusiu, kviečia sudaryti pirkimo sutartį.</w:t>
      </w:r>
      <w:r>
        <w:rPr>
          <w:lang w:val="lt-LT"/>
        </w:rPr>
        <w:tab/>
      </w:r>
      <w:r>
        <w:rPr>
          <w:lang w:val="lt-LT"/>
        </w:rPr>
        <w:br/>
      </w:r>
      <w:r>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Pr>
          <w:lang w:val="lt-LT"/>
        </w:rPr>
        <w:tab/>
      </w:r>
      <w:r>
        <w:rPr>
          <w:lang w:val="lt-LT"/>
        </w:rPr>
        <w:br/>
      </w:r>
      <w:r>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Pr>
          <w:lang w:val="lt-LT"/>
        </w:rPr>
        <w:tab/>
      </w:r>
      <w:r>
        <w:rPr>
          <w:lang w:val="lt-LT"/>
        </w:rPr>
        <w:br/>
      </w:r>
      <w:r>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Pr>
          <w:lang w:val="lt-LT"/>
        </w:rPr>
        <w:tab/>
      </w:r>
      <w:r>
        <w:rPr>
          <w:lang w:val="lt-LT"/>
        </w:rPr>
        <w:br/>
      </w:r>
      <w:r>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Pr>
          <w:lang w:val="lt-LT"/>
        </w:rPr>
        <w:tab/>
      </w:r>
      <w:r>
        <w:rPr>
          <w:lang w:val="lt-LT"/>
        </w:rPr>
        <w:br/>
      </w:r>
      <w:r>
        <w:rPr>
          <w:lang w:val="lt-LT"/>
        </w:rPr>
        <w:tab/>
        <w:t>11.7. Jeigu tiekėjo pasiūlyme nurodyta kaina (jos sudedamosios dalys) atrodo neįprastai maža, Komisija arba pirkimo organizatorius prašo tiekėją ją pagrįsti, vadovaujantis VPĮ 57 straipsnio 2 ir 3 dalių nuostatomis.</w:t>
      </w:r>
      <w:r>
        <w:rPr>
          <w:lang w:val="lt-LT"/>
        </w:rPr>
        <w:tab/>
      </w:r>
      <w:r>
        <w:rPr>
          <w:lang w:val="lt-LT"/>
        </w:rPr>
        <w:br/>
      </w:r>
      <w:r>
        <w:rPr>
          <w:lang w:val="lt-LT"/>
        </w:rPr>
        <w:tab/>
        <w:t>11.8. Komisija arba pirkimo organizatorius gali nevertinti viso pasiūlymo, jeigu patikrinus pasiūlymo dalį nustatoma, kad pasiūlymas, vadovaujantis jam nustatytais reikalavimais, turi būti atmetamas.</w:t>
      </w:r>
      <w:r>
        <w:rPr>
          <w:lang w:val="lt-LT"/>
        </w:rPr>
        <w:tab/>
      </w:r>
      <w:r>
        <w:rPr>
          <w:lang w:val="lt-LT"/>
        </w:rPr>
        <w:br/>
      </w:r>
      <w:r>
        <w:rPr>
          <w:lang w:val="lt-LT"/>
        </w:rPr>
        <w:tab/>
      </w:r>
      <w:r>
        <w:rPr>
          <w:b/>
          <w:lang w:val="lt-LT"/>
        </w:rPr>
        <w:t>12. ELEKTRONINIS AUKCIONAS ARBA DERYBOS</w:t>
      </w:r>
    </w:p>
    <w:p w14:paraId="03871D69" w14:textId="77777777" w:rsidR="00E14DB4" w:rsidRDefault="00E14DB4" w:rsidP="00E14DB4">
      <w:pPr>
        <w:pStyle w:val="Body2"/>
        <w:ind w:firstLine="709"/>
        <w:rPr>
          <w:lang w:val="lt-LT"/>
        </w:rPr>
      </w:pPr>
    </w:p>
    <w:p w14:paraId="0D0B6D5B" w14:textId="403E5622" w:rsidR="0028745A" w:rsidRPr="0028745A" w:rsidRDefault="00E14DB4" w:rsidP="00D50502">
      <w:pPr>
        <w:pStyle w:val="Body2"/>
        <w:ind w:firstLine="709"/>
        <w:rPr>
          <w:lang w:val="lt-LT"/>
        </w:rPr>
      </w:pPr>
      <w:r>
        <w:rPr>
          <w:lang w:val="lt-LT"/>
        </w:rPr>
        <w:t>12.1. Elektroni</w:t>
      </w:r>
      <w:r w:rsidR="00B16FAE">
        <w:rPr>
          <w:lang w:val="lt-LT"/>
        </w:rPr>
        <w:t>ni</w:t>
      </w:r>
      <w:r>
        <w:rPr>
          <w:lang w:val="lt-LT"/>
        </w:rPr>
        <w:t>s aukcionas arba derybos nerengiami.</w:t>
      </w:r>
      <w:r>
        <w:rPr>
          <w:lang w:val="lt-LT"/>
        </w:rPr>
        <w:tab/>
      </w:r>
      <w:r>
        <w:rPr>
          <w:lang w:val="lt-LT"/>
        </w:rPr>
        <w:br/>
      </w:r>
      <w:r>
        <w:rPr>
          <w:lang w:val="lt-LT"/>
        </w:rPr>
        <w:tab/>
      </w:r>
      <w:r>
        <w:rPr>
          <w:lang w:val="lt-LT"/>
        </w:rPr>
        <w:br/>
      </w:r>
      <w:r>
        <w:rPr>
          <w:lang w:val="lt-LT"/>
        </w:rPr>
        <w:tab/>
      </w:r>
      <w:r>
        <w:rPr>
          <w:b/>
          <w:lang w:val="lt-LT"/>
        </w:rPr>
        <w:t>13. PASIŪLYMŲ ATMETIMO PRIEŽASTYS</w:t>
      </w:r>
      <w:r>
        <w:rPr>
          <w:b/>
          <w:lang w:val="lt-LT"/>
        </w:rPr>
        <w:tab/>
      </w:r>
      <w:r>
        <w:rPr>
          <w:b/>
          <w:lang w:val="lt-LT"/>
        </w:rPr>
        <w:br/>
      </w:r>
      <w:r>
        <w:rPr>
          <w:lang w:val="lt-LT"/>
        </w:rPr>
        <w:lastRenderedPageBreak/>
        <w:tab/>
      </w:r>
      <w:r>
        <w:rPr>
          <w:lang w:val="lt-LT"/>
        </w:rPr>
        <w:br/>
      </w:r>
      <w:r>
        <w:rPr>
          <w:lang w:val="lt-LT"/>
        </w:rPr>
        <w:tab/>
        <w:t>13.1. Perkančioji organizacija atmeta pasiūlymą, jeigu:</w:t>
      </w:r>
      <w:r>
        <w:rPr>
          <w:lang w:val="lt-LT"/>
        </w:rPr>
        <w:tab/>
      </w:r>
      <w:r>
        <w:rPr>
          <w:lang w:val="lt-LT"/>
        </w:rPr>
        <w:br/>
      </w:r>
      <w:r>
        <w:rPr>
          <w:lang w:val="lt-LT"/>
        </w:rPr>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 ir (ar) nepaaiškina pasiūlymo;</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 xml:space="preserve">13.1.6. tiekėjas, apie nustatytų reikalavimų atitikimą, yra pateikęs melagingą informaciją, kurią </w:t>
      </w:r>
      <w:r w:rsidRPr="00D50502">
        <w:rPr>
          <w:lang w:val="lt-LT"/>
        </w:rPr>
        <w:t>perkančioji organizacija gali įrodyti bet kokiomis teisėtomis priemonėmis;</w:t>
      </w:r>
      <w:r w:rsidRPr="00D50502">
        <w:rPr>
          <w:lang w:val="lt-LT"/>
        </w:rPr>
        <w:tab/>
      </w:r>
      <w:r w:rsidRPr="00D50502">
        <w:rPr>
          <w:lang w:val="lt-LT"/>
        </w:rPr>
        <w:br/>
      </w:r>
      <w:r w:rsidRPr="00D50502">
        <w:rPr>
          <w:lang w:val="lt-LT"/>
        </w:rPr>
        <w:tab/>
        <w:t>13.1.7. jei tiekėjas pateikia daugiau kaip vieną pasiūlymą arba ūkio subjektų grupės narys dalyvauja teikiant kelis pasiūlymus;</w:t>
      </w:r>
      <w:r w:rsidRPr="00D50502">
        <w:rPr>
          <w:lang w:val="lt-LT"/>
        </w:rPr>
        <w:tab/>
      </w:r>
      <w:r w:rsidRPr="00D50502">
        <w:rPr>
          <w:lang w:val="lt-LT"/>
        </w:rPr>
        <w:br/>
      </w:r>
      <w:r w:rsidRPr="00D50502">
        <w:rPr>
          <w:lang w:val="lt-LT"/>
        </w:rPr>
        <w:tab/>
        <w:t xml:space="preserve">13.1.8. </w:t>
      </w:r>
      <w:r w:rsidR="00B95F1C" w:rsidRPr="00B95F1C">
        <w:rPr>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r w:rsidRPr="00D50502">
        <w:rPr>
          <w:lang w:val="lt-LT"/>
        </w:rPr>
        <w:br/>
      </w:r>
      <w:r w:rsidRPr="00D50502">
        <w:rPr>
          <w:lang w:val="lt-LT"/>
        </w:rPr>
        <w:tab/>
        <w:t>13.2. Apie pasiūlymo atmetimą ir tokio atmetimo priežastis tiekėjas informuojamas CVP IS priemonėmis.</w:t>
      </w:r>
      <w:r w:rsidRPr="00D50502">
        <w:rPr>
          <w:lang w:val="lt-LT"/>
        </w:rPr>
        <w:tab/>
      </w:r>
      <w:r>
        <w:rPr>
          <w:lang w:val="lt-LT"/>
        </w:rPr>
        <w:br/>
      </w:r>
      <w:r>
        <w:rPr>
          <w:lang w:val="lt-LT"/>
        </w:rPr>
        <w:tab/>
      </w:r>
      <w:r>
        <w:rPr>
          <w:lang w:val="lt-LT"/>
        </w:rPr>
        <w:br/>
      </w:r>
      <w:r>
        <w:rPr>
          <w:lang w:val="lt-LT"/>
        </w:rPr>
        <w:tab/>
      </w:r>
      <w:r>
        <w:rPr>
          <w:b/>
          <w:lang w:val="lt-LT"/>
        </w:rPr>
        <w:t>14. PASIŪLYMŲ VERTINIMAS</w:t>
      </w:r>
      <w:r>
        <w:rPr>
          <w:b/>
          <w:lang w:val="lt-LT"/>
        </w:rPr>
        <w:tab/>
      </w:r>
      <w:r>
        <w:rPr>
          <w:lang w:val="lt-LT"/>
        </w:rPr>
        <w:br/>
      </w:r>
      <w:r>
        <w:rPr>
          <w:lang w:val="lt-LT"/>
        </w:rPr>
        <w:tab/>
      </w:r>
      <w:r>
        <w:rPr>
          <w:lang w:val="lt-LT"/>
        </w:rPr>
        <w:br/>
      </w:r>
      <w:r>
        <w:rPr>
          <w:lang w:val="lt-LT"/>
        </w:rPr>
        <w:tab/>
        <w:t>14.1. Perkančioji organizacija ekonomiškai naudingiausią pasiūlymą išrenka pagal kainą. Ekonomiškai naudingiausiu pasiūlymu laikomas mažiausios kainos pasiūlymas.</w:t>
      </w:r>
      <w:r>
        <w:rPr>
          <w:lang w:val="lt-LT"/>
        </w:rPr>
        <w:tab/>
      </w:r>
      <w:r>
        <w:rPr>
          <w:lang w:val="lt-LT"/>
        </w:rPr>
        <w:br/>
      </w:r>
      <w:r>
        <w:rPr>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w:t>
      </w:r>
      <w:r w:rsidRPr="0028745A">
        <w:rPr>
          <w:lang w:val="lt-LT"/>
        </w:rPr>
        <w:t>dieną.</w:t>
      </w:r>
      <w:r w:rsidRPr="0028745A">
        <w:rPr>
          <w:lang w:val="lt-LT"/>
        </w:rPr>
        <w:tab/>
      </w:r>
    </w:p>
    <w:p w14:paraId="0A6F0292" w14:textId="77777777" w:rsidR="0028745A" w:rsidRPr="0028745A" w:rsidRDefault="0028745A" w:rsidP="0028745A">
      <w:pPr>
        <w:pStyle w:val="Body2"/>
        <w:rPr>
          <w:lang w:val="lt-LT"/>
        </w:rPr>
      </w:pPr>
      <w:r w:rsidRPr="0028745A">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1800954" w14:textId="5996E63C" w:rsidR="00E14DB4" w:rsidRDefault="00E14DB4" w:rsidP="00D50502">
      <w:pPr>
        <w:pStyle w:val="Body2"/>
        <w:ind w:firstLine="709"/>
        <w:rPr>
          <w:lang w:val="lt-LT"/>
        </w:rPr>
      </w:pP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CFC8EBD" w14:textId="044360C8" w:rsidR="00D044D8" w:rsidRDefault="00E14DB4" w:rsidP="00BF5593">
      <w:pPr>
        <w:pStyle w:val="Body2"/>
        <w:ind w:firstLine="709"/>
        <w:rPr>
          <w:lang w:val="lt-LT"/>
        </w:rPr>
      </w:pPr>
      <w:r>
        <w:rPr>
          <w:lang w:val="lt-LT"/>
        </w:rPr>
        <w:t>15.3. tais atvejais, kai pasiūlymą pateikė tik vienas tiekėjas, pasiūlymų eilė nenustatoma ir jo pasiūly</w:t>
      </w:r>
      <w:r w:rsidR="00FB09D0">
        <w:rPr>
          <w:lang w:val="lt-LT"/>
        </w:rPr>
        <w:t>ma</w:t>
      </w:r>
      <w:r>
        <w:rPr>
          <w:lang w:val="lt-LT"/>
        </w:rPr>
        <w:t>s laikomas laimėjusiu, jeigu nebuvo atmestas pagal šių pirkimo dokumentų sąlygas.</w:t>
      </w:r>
      <w:r>
        <w:rPr>
          <w:lang w:val="lt-LT"/>
        </w:rPr>
        <w:tab/>
      </w:r>
      <w:r>
        <w:rPr>
          <w:lang w:val="lt-LT"/>
        </w:rPr>
        <w:br/>
      </w:r>
      <w:r>
        <w:rPr>
          <w:lang w:val="lt-LT"/>
        </w:rPr>
        <w:tab/>
        <w:t xml:space="preserve">15.4. Apie pasiūlymų eilės ir laimėjusio pasiūlymo nustatymą ir apie sprendimą sudaryti pirkimo sutartį, nedelsiant, bet ne vėliau kaip per </w:t>
      </w:r>
      <w:r w:rsidR="00FB09D0">
        <w:rPr>
          <w:lang w:val="lt-LT"/>
        </w:rPr>
        <w:t>3</w:t>
      </w:r>
      <w:r>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 xml:space="preserve">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w:t>
      </w:r>
      <w:r>
        <w:rPr>
          <w:lang w:val="lt-LT"/>
        </w:rPr>
        <w:lastRenderedPageBreak/>
        <w:t>pirkimo sutartį. Tuo atveju, perkančioji organizacija siūlo sudaryti pirkimo sutartį tiekėjui, kurio pasiūlymas pagal Komisijos arba pirkimo organizatoriaus patvirtintą pasiūlymų eilę yra pirmas po tiekėjo, atsisakiusio sudaryti pirkimo sutartį.</w:t>
      </w:r>
      <w:r>
        <w:rPr>
          <w:lang w:val="lt-LT"/>
        </w:rPr>
        <w:tab/>
      </w:r>
      <w:r>
        <w:rPr>
          <w:lang w:val="lt-LT"/>
        </w:rPr>
        <w:br/>
      </w:r>
      <w:r>
        <w:rPr>
          <w:lang w:val="lt-LT"/>
        </w:rPr>
        <w:tab/>
      </w:r>
      <w:r>
        <w:rPr>
          <w:lang w:val="lt-LT"/>
        </w:rPr>
        <w:br/>
      </w:r>
      <w:r>
        <w:rPr>
          <w:lang w:val="lt-LT"/>
        </w:rPr>
        <w:tab/>
      </w:r>
      <w:r>
        <w:rPr>
          <w:b/>
          <w:lang w:val="lt-LT"/>
        </w:rPr>
        <w:t>16. PRETENZIJŲ IR SKUNDŲ NAGRINĖJIMAS</w:t>
      </w:r>
      <w:r>
        <w:rPr>
          <w:lang w:val="lt-LT"/>
        </w:rPr>
        <w:tab/>
      </w:r>
      <w:r>
        <w:rPr>
          <w:lang w:val="lt-LT"/>
        </w:rPr>
        <w:br/>
      </w:r>
      <w:r w:rsidRPr="00D044D8">
        <w:rPr>
          <w:lang w:val="lt-LT"/>
        </w:rPr>
        <w:tab/>
      </w:r>
      <w:r w:rsidRPr="00D044D8">
        <w:rPr>
          <w:lang w:val="lt-LT"/>
        </w:rPr>
        <w:br/>
      </w:r>
      <w:r w:rsidRPr="00D044D8">
        <w:rPr>
          <w:lang w:val="lt-LT"/>
        </w:rPr>
        <w:tab/>
      </w:r>
      <w:bookmarkStart w:id="2" w:name="_Hlk200110840"/>
      <w:r w:rsidRPr="00D044D8">
        <w:rPr>
          <w:lang w:val="lt-LT"/>
        </w:rPr>
        <w:t>16.1. T</w:t>
      </w:r>
      <w:r w:rsidR="00D044D8" w:rsidRPr="00D044D8">
        <w:rPr>
          <w:lang w:val="lt-LT"/>
        </w:rPr>
        <w:t>iekėjas, norėdamas iki pirkimo sutarties ar preliminariosios sutarties sudarymo teisme ginčyti perkančiosios organizacijos sprendimus ar veiksmus, pirmiausia elektroninėmis priemonėmis turi pateikti pretenziją perkančiajai organizacijai</w:t>
      </w:r>
      <w:r w:rsidRPr="00D044D8">
        <w:rPr>
          <w:lang w:val="lt-LT"/>
        </w:rPr>
        <w:t>.</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Pr>
          <w:lang w:val="lt-LT"/>
        </w:rPr>
        <w:tab/>
      </w:r>
      <w:bookmarkEnd w:id="2"/>
      <w:r>
        <w:rPr>
          <w:lang w:val="lt-LT"/>
        </w:rPr>
        <w:br/>
      </w:r>
      <w:r>
        <w:rPr>
          <w:lang w:val="lt-LT"/>
        </w:rPr>
        <w:lastRenderedPageBreak/>
        <w:tab/>
      </w:r>
      <w:r>
        <w:rPr>
          <w:lang w:val="lt-LT"/>
        </w:rPr>
        <w:br/>
      </w:r>
      <w:r>
        <w:rPr>
          <w:lang w:val="lt-LT"/>
        </w:rPr>
        <w:tab/>
      </w:r>
      <w:r>
        <w:rPr>
          <w:b/>
          <w:lang w:val="lt-LT"/>
        </w:rPr>
        <w:t>17. PIRKIMO SUTARTIES PASIRAŠYMAS IR SĄLYGOS</w:t>
      </w:r>
      <w:r>
        <w:rPr>
          <w:lang w:val="lt-LT"/>
        </w:rPr>
        <w:tab/>
      </w:r>
      <w:r>
        <w:rPr>
          <w:lang w:val="lt-LT"/>
        </w:rPr>
        <w:br/>
      </w:r>
      <w:r>
        <w:rPr>
          <w:lang w:val="lt-LT"/>
        </w:rPr>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17.2. Pirkimo sutarties sąlygos pateikiamos pirkimo sąlygų priede „Viešojo pirkimo sutarties projektas“.</w:t>
      </w:r>
      <w:r>
        <w:rPr>
          <w:lang w:val="lt-LT"/>
        </w:rPr>
        <w:tab/>
      </w:r>
      <w:r>
        <w:rPr>
          <w:lang w:val="lt-LT"/>
        </w:rPr>
        <w:br/>
      </w:r>
      <w:r>
        <w:rPr>
          <w:lang w:val="lt-LT"/>
        </w:rPr>
        <w:tab/>
      </w:r>
      <w:r w:rsidR="00E922FA" w:rsidRPr="00E922FA">
        <w:rPr>
          <w:lang w:val="lt-LT"/>
        </w:rPr>
        <w:t xml:space="preserve">17.3. </w:t>
      </w:r>
      <w:bookmarkStart w:id="3" w:name="_Hlk200110874"/>
      <w:r w:rsidR="00E922FA" w:rsidRPr="00E922FA">
        <w:rPr>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922FA" w:rsidRPr="00E922FA">
        <w:rPr>
          <w:lang w:val="lt-LT"/>
        </w:rPr>
        <w:tab/>
      </w:r>
      <w:bookmarkEnd w:id="3"/>
      <w:r w:rsidR="00E922FA" w:rsidRPr="00E922FA">
        <w:rPr>
          <w:lang w:val="lt-LT"/>
        </w:rPr>
        <w:br/>
      </w:r>
      <w:r>
        <w:rPr>
          <w:lang w:val="lt-LT"/>
        </w:rPr>
        <w:tab/>
      </w:r>
    </w:p>
    <w:p w14:paraId="6CB6A0AB" w14:textId="77777777" w:rsidR="00D044D8" w:rsidRPr="00D044D8" w:rsidRDefault="00D044D8" w:rsidP="00D044D8">
      <w:pPr>
        <w:pStyle w:val="Body2"/>
        <w:ind w:firstLine="709"/>
        <w:rPr>
          <w:color w:val="auto"/>
          <w:lang w:val="lt-LT"/>
        </w:rPr>
      </w:pPr>
      <w:bookmarkStart w:id="4" w:name="_Hlk200110884"/>
      <w:r w:rsidRPr="007524EE">
        <w:rPr>
          <w:b/>
          <w:bCs/>
        </w:rPr>
        <w:t>18. PIRKIMO PROCEDŪRŲ NUTRAUKIMAS</w:t>
      </w:r>
      <w:r w:rsidRPr="00370648">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3FFCB9F5" w14:textId="06CC7524" w:rsidR="00D044D8" w:rsidRPr="00D044D8" w:rsidRDefault="00D044D8" w:rsidP="00D044D8">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bookmarkEnd w:id="4"/>
    <w:p w14:paraId="7E2CAB3F" w14:textId="77777777" w:rsidR="00A4482C" w:rsidRDefault="00E14DB4" w:rsidP="00A4482C">
      <w:pPr>
        <w:pStyle w:val="Body2"/>
        <w:ind w:left="709"/>
        <w:rPr>
          <w:color w:val="auto"/>
          <w:lang w:val="lt-LT"/>
        </w:rPr>
      </w:pPr>
      <w:r>
        <w:rPr>
          <w:lang w:val="lt-LT"/>
        </w:rPr>
        <w:br/>
      </w:r>
      <w:r w:rsidRPr="00ED4713">
        <w:rPr>
          <w:b/>
          <w:bCs/>
          <w:color w:val="auto"/>
          <w:lang w:val="lt-LT"/>
        </w:rPr>
        <w:tab/>
        <w:t>1</w:t>
      </w:r>
      <w:r w:rsidR="00517B1E" w:rsidRPr="00ED4713">
        <w:rPr>
          <w:b/>
          <w:bCs/>
          <w:color w:val="auto"/>
          <w:lang w:val="lt-LT"/>
        </w:rPr>
        <w:t>9</w:t>
      </w:r>
      <w:r w:rsidRPr="00ED4713">
        <w:rPr>
          <w:b/>
          <w:bCs/>
          <w:color w:val="auto"/>
          <w:lang w:val="lt-LT"/>
        </w:rPr>
        <w:t>. PIRKIMO SĄLYGŲ PRIEDAI</w:t>
      </w:r>
      <w:r w:rsidRPr="00ED4713">
        <w:rPr>
          <w:b/>
          <w:bCs/>
          <w:color w:val="auto"/>
          <w:lang w:val="lt-LT"/>
        </w:rPr>
        <w:tab/>
      </w:r>
      <w:r w:rsidRPr="00790171">
        <w:rPr>
          <w:color w:val="auto"/>
          <w:lang w:val="lt-LT"/>
        </w:rPr>
        <w:br/>
      </w:r>
      <w:r w:rsidRPr="00790171">
        <w:rPr>
          <w:color w:val="auto"/>
          <w:lang w:val="lt-LT"/>
        </w:rPr>
        <w:tab/>
      </w:r>
      <w:r w:rsidRPr="00790171">
        <w:rPr>
          <w:color w:val="auto"/>
          <w:lang w:val="lt-LT"/>
        </w:rPr>
        <w:br/>
      </w:r>
      <w:r w:rsidRPr="00790171">
        <w:rPr>
          <w:color w:val="auto"/>
          <w:lang w:val="lt-LT"/>
        </w:rPr>
        <w:tab/>
      </w:r>
      <w:bookmarkStart w:id="5" w:name="_Hlk200111189"/>
      <w:r w:rsidR="00A4482C" w:rsidRPr="00790171">
        <w:rPr>
          <w:color w:val="auto"/>
          <w:lang w:val="lt-LT"/>
        </w:rPr>
        <w:t xml:space="preserve">Pirkimo sąlygų priedas Nr. </w:t>
      </w:r>
      <w:r w:rsidR="00A4482C">
        <w:rPr>
          <w:color w:val="auto"/>
          <w:lang w:val="lt-LT"/>
        </w:rPr>
        <w:t>1 „Techninė užduotis“;</w:t>
      </w:r>
    </w:p>
    <w:p w14:paraId="39FBBD48" w14:textId="77777777" w:rsidR="00A4482C" w:rsidRDefault="00A4482C" w:rsidP="00A4482C">
      <w:pPr>
        <w:pStyle w:val="Body2"/>
        <w:ind w:firstLine="709"/>
        <w:rPr>
          <w:color w:val="auto"/>
          <w:lang w:val="lt-LT"/>
        </w:rPr>
      </w:pPr>
      <w:r w:rsidRPr="00790171">
        <w:rPr>
          <w:color w:val="auto"/>
          <w:lang w:val="lt-LT"/>
        </w:rPr>
        <w:t xml:space="preserve">Pirkimo sąlygų priedas Nr. </w:t>
      </w:r>
      <w:r>
        <w:rPr>
          <w:color w:val="auto"/>
          <w:lang w:val="lt-LT"/>
        </w:rPr>
        <w:t xml:space="preserve">2 „Užstatymo schema“; </w:t>
      </w:r>
    </w:p>
    <w:p w14:paraId="7F21A7BE" w14:textId="06CF929F" w:rsidR="00BF5825" w:rsidRPr="00790171" w:rsidRDefault="00BF5825" w:rsidP="00A4482C">
      <w:pPr>
        <w:pStyle w:val="Body2"/>
        <w:ind w:firstLine="709"/>
        <w:rPr>
          <w:color w:val="auto"/>
          <w:lang w:val="lt-LT"/>
        </w:rPr>
      </w:pPr>
      <w:r w:rsidRPr="00790171">
        <w:rPr>
          <w:color w:val="auto"/>
          <w:lang w:val="lt-LT"/>
        </w:rPr>
        <w:t xml:space="preserve">Pirkimo sąlygų priedas Nr. </w:t>
      </w:r>
      <w:r>
        <w:rPr>
          <w:color w:val="auto"/>
          <w:lang w:val="lt-LT"/>
        </w:rPr>
        <w:t>3 „</w:t>
      </w:r>
      <w:proofErr w:type="spellStart"/>
      <w:r w:rsidRPr="00BF5825">
        <w:rPr>
          <w:color w:val="auto"/>
        </w:rPr>
        <w:t>Kietų</w:t>
      </w:r>
      <w:proofErr w:type="spellEnd"/>
      <w:r w:rsidRPr="00BF5825">
        <w:rPr>
          <w:color w:val="auto"/>
        </w:rPr>
        <w:t xml:space="preserve"> </w:t>
      </w:r>
      <w:proofErr w:type="spellStart"/>
      <w:r w:rsidRPr="00BF5825">
        <w:rPr>
          <w:color w:val="auto"/>
        </w:rPr>
        <w:t>dangų</w:t>
      </w:r>
      <w:proofErr w:type="spellEnd"/>
      <w:r w:rsidRPr="00BF5825">
        <w:rPr>
          <w:color w:val="auto"/>
        </w:rPr>
        <w:t xml:space="preserve"> </w:t>
      </w:r>
      <w:proofErr w:type="spellStart"/>
      <w:r w:rsidRPr="00BF5825">
        <w:rPr>
          <w:color w:val="auto"/>
        </w:rPr>
        <w:t>kadastrinių</w:t>
      </w:r>
      <w:proofErr w:type="spellEnd"/>
      <w:r w:rsidRPr="00BF5825">
        <w:rPr>
          <w:color w:val="auto"/>
        </w:rPr>
        <w:t xml:space="preserve"> </w:t>
      </w:r>
      <w:proofErr w:type="spellStart"/>
      <w:r w:rsidRPr="00BF5825">
        <w:rPr>
          <w:color w:val="auto"/>
        </w:rPr>
        <w:t>matavimų</w:t>
      </w:r>
      <w:proofErr w:type="spellEnd"/>
      <w:r w:rsidRPr="00BF5825">
        <w:rPr>
          <w:color w:val="auto"/>
        </w:rPr>
        <w:t xml:space="preserve"> </w:t>
      </w:r>
      <w:proofErr w:type="spellStart"/>
      <w:r w:rsidRPr="00BF5825">
        <w:rPr>
          <w:color w:val="auto"/>
        </w:rPr>
        <w:t>byla</w:t>
      </w:r>
      <w:proofErr w:type="spellEnd"/>
      <w:r>
        <w:rPr>
          <w:color w:val="auto"/>
        </w:rPr>
        <w:t>”;</w:t>
      </w:r>
    </w:p>
    <w:p w14:paraId="36F318E4" w14:textId="77777777" w:rsidR="00A4482C" w:rsidRPr="0090256C" w:rsidRDefault="00A4482C" w:rsidP="00A4482C">
      <w:pPr>
        <w:pStyle w:val="Body2"/>
        <w:ind w:firstLine="709"/>
        <w:rPr>
          <w:color w:val="FF0000"/>
          <w:lang w:val="lt-LT"/>
        </w:rPr>
      </w:pPr>
      <w:r w:rsidRPr="00790171">
        <w:rPr>
          <w:color w:val="auto"/>
          <w:lang w:val="lt-LT"/>
        </w:rPr>
        <w:t xml:space="preserve">Pirkimo sąlygų priedas Nr. </w:t>
      </w:r>
      <w:r>
        <w:rPr>
          <w:color w:val="auto"/>
          <w:lang w:val="lt-LT"/>
        </w:rPr>
        <w:t>4 „Nekilnojamojo turto registro duomenų bazės išrašas“</w:t>
      </w:r>
    </w:p>
    <w:p w14:paraId="51B93C9D" w14:textId="12B27BA3" w:rsidR="00BF5593" w:rsidRDefault="00BF57E3" w:rsidP="00BF57E3">
      <w:pPr>
        <w:pStyle w:val="Body2"/>
        <w:ind w:left="709"/>
        <w:rPr>
          <w:color w:val="auto"/>
          <w:lang w:val="lt-LT"/>
        </w:rPr>
      </w:pPr>
      <w:r w:rsidRPr="00790171">
        <w:rPr>
          <w:color w:val="auto"/>
          <w:lang w:val="lt-LT"/>
        </w:rPr>
        <w:t xml:space="preserve">Pirkimo sąlygų priedas Nr. </w:t>
      </w:r>
      <w:r w:rsidR="00A4482C">
        <w:rPr>
          <w:color w:val="auto"/>
          <w:lang w:val="lt-LT"/>
        </w:rPr>
        <w:t>5</w:t>
      </w:r>
      <w:r w:rsidRPr="00790171">
        <w:rPr>
          <w:color w:val="auto"/>
          <w:lang w:val="lt-LT"/>
        </w:rPr>
        <w:t xml:space="preserve"> </w:t>
      </w:r>
      <w:r w:rsidR="00790171" w:rsidRPr="00790171">
        <w:rPr>
          <w:color w:val="auto"/>
          <w:lang w:val="lt-LT"/>
        </w:rPr>
        <w:t>„</w:t>
      </w:r>
      <w:r w:rsidR="00BF5593" w:rsidRPr="00790171">
        <w:rPr>
          <w:color w:val="auto"/>
          <w:lang w:val="lt-LT"/>
        </w:rPr>
        <w:t>Pasiūlymo forma</w:t>
      </w:r>
      <w:r w:rsidR="00790171" w:rsidRPr="00790171">
        <w:rPr>
          <w:color w:val="auto"/>
          <w:lang w:val="lt-LT"/>
        </w:rPr>
        <w:t>“;</w:t>
      </w:r>
      <w:r w:rsidR="00BF5593" w:rsidRPr="00790171">
        <w:rPr>
          <w:color w:val="auto"/>
          <w:lang w:val="lt-LT"/>
        </w:rPr>
        <w:tab/>
      </w:r>
    </w:p>
    <w:p w14:paraId="4A57460D" w14:textId="67C712BD" w:rsidR="00BF5593" w:rsidRDefault="00BF57E3" w:rsidP="00BF5593">
      <w:pPr>
        <w:pStyle w:val="Body2"/>
        <w:ind w:firstLine="709"/>
        <w:rPr>
          <w:color w:val="auto"/>
          <w:lang w:val="lt-LT"/>
        </w:rPr>
      </w:pPr>
      <w:r w:rsidRPr="00790171">
        <w:rPr>
          <w:color w:val="auto"/>
          <w:lang w:val="lt-LT"/>
        </w:rPr>
        <w:t xml:space="preserve">Pirkimo sąlygų priedas Nr. </w:t>
      </w:r>
      <w:r w:rsidR="00A4482C">
        <w:rPr>
          <w:color w:val="auto"/>
          <w:lang w:val="lt-LT"/>
        </w:rPr>
        <w:t>6</w:t>
      </w:r>
      <w:r w:rsidR="00790171" w:rsidRPr="00790171">
        <w:rPr>
          <w:color w:val="auto"/>
          <w:lang w:val="lt-LT"/>
        </w:rPr>
        <w:t>„</w:t>
      </w:r>
      <w:r w:rsidR="00BF5593" w:rsidRPr="00790171">
        <w:rPr>
          <w:color w:val="auto"/>
          <w:lang w:val="lt-LT"/>
        </w:rPr>
        <w:t xml:space="preserve">Viešojo pirkimo-pardavimo </w:t>
      </w:r>
      <w:r w:rsidR="00705261" w:rsidRPr="00790171">
        <w:rPr>
          <w:color w:val="auto"/>
          <w:lang w:val="lt-LT"/>
        </w:rPr>
        <w:t>sutart</w:t>
      </w:r>
      <w:r w:rsidRPr="00790171">
        <w:rPr>
          <w:color w:val="auto"/>
          <w:lang w:val="lt-LT"/>
        </w:rPr>
        <w:t xml:space="preserve">ies </w:t>
      </w:r>
      <w:r w:rsidR="005E1E38" w:rsidRPr="00790171">
        <w:rPr>
          <w:color w:val="auto"/>
          <w:lang w:val="lt-LT"/>
        </w:rPr>
        <w:t>projek</w:t>
      </w:r>
      <w:r w:rsidR="005E1E38">
        <w:rPr>
          <w:color w:val="auto"/>
          <w:lang w:val="lt-LT"/>
        </w:rPr>
        <w:t>tas</w:t>
      </w:r>
      <w:r w:rsidR="00790171" w:rsidRPr="00790171">
        <w:rPr>
          <w:color w:val="auto"/>
          <w:lang w:val="lt-LT"/>
        </w:rPr>
        <w:t>“</w:t>
      </w:r>
      <w:r w:rsidR="00BF5825">
        <w:rPr>
          <w:color w:val="auto"/>
          <w:lang w:val="lt-LT"/>
        </w:rPr>
        <w:t>.</w:t>
      </w:r>
    </w:p>
    <w:bookmarkEnd w:id="5"/>
    <w:p w14:paraId="46730BCB" w14:textId="77777777" w:rsidR="00E14DB4" w:rsidRPr="0090256C" w:rsidRDefault="00E14DB4" w:rsidP="00E14DB4">
      <w:pPr>
        <w:pStyle w:val="Body2"/>
        <w:rPr>
          <w:color w:val="FF0000"/>
        </w:rPr>
      </w:pPr>
    </w:p>
    <w:p w14:paraId="469846AF" w14:textId="77777777" w:rsidR="00E14DB4" w:rsidRDefault="00E14DB4" w:rsidP="00E14DB4">
      <w:pPr>
        <w:pStyle w:val="Body2"/>
      </w:pPr>
    </w:p>
    <w:p w14:paraId="5ADC7C8B" w14:textId="77777777" w:rsidR="00E14DB4" w:rsidRDefault="00E14DB4" w:rsidP="00E14DB4">
      <w:pPr>
        <w:pStyle w:val="Body2"/>
      </w:pPr>
    </w:p>
    <w:p w14:paraId="57A2B996" w14:textId="77777777" w:rsidR="00E14DB4" w:rsidRDefault="00E14DB4" w:rsidP="00E14DB4">
      <w:pPr>
        <w:pStyle w:val="Body2"/>
      </w:pPr>
    </w:p>
    <w:p w14:paraId="5D5C078A" w14:textId="61B23FA9" w:rsidR="005E5855" w:rsidRDefault="005E5855" w:rsidP="00E14DB4">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1DBDB" w14:textId="77777777" w:rsidR="00A96EEC" w:rsidRDefault="00A96EEC">
      <w:r>
        <w:separator/>
      </w:r>
    </w:p>
  </w:endnote>
  <w:endnote w:type="continuationSeparator" w:id="0">
    <w:p w14:paraId="6FA113E5" w14:textId="77777777" w:rsidR="00A96EEC" w:rsidRDefault="00A9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Arial Nova Light"/>
    <w:charset w:val="00"/>
    <w:family w:val="roman"/>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89DF1" w14:textId="77777777" w:rsidR="00A96EEC" w:rsidRDefault="00A96EEC">
      <w:r>
        <w:separator/>
      </w:r>
    </w:p>
  </w:footnote>
  <w:footnote w:type="continuationSeparator" w:id="0">
    <w:p w14:paraId="37E877E7" w14:textId="77777777" w:rsidR="00A96EEC" w:rsidRDefault="00A96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3B52"/>
    <w:rsid w:val="00055DE3"/>
    <w:rsid w:val="00075E44"/>
    <w:rsid w:val="000956E9"/>
    <w:rsid w:val="000A6451"/>
    <w:rsid w:val="000C6719"/>
    <w:rsid w:val="000F1530"/>
    <w:rsid w:val="001125E3"/>
    <w:rsid w:val="001355F9"/>
    <w:rsid w:val="00166093"/>
    <w:rsid w:val="001675B6"/>
    <w:rsid w:val="00194362"/>
    <w:rsid w:val="001B7621"/>
    <w:rsid w:val="001D4A22"/>
    <w:rsid w:val="001E2515"/>
    <w:rsid w:val="001E4E69"/>
    <w:rsid w:val="00205AB1"/>
    <w:rsid w:val="00246D7D"/>
    <w:rsid w:val="002559B0"/>
    <w:rsid w:val="002804FE"/>
    <w:rsid w:val="0028745A"/>
    <w:rsid w:val="00291B4E"/>
    <w:rsid w:val="002A08A8"/>
    <w:rsid w:val="002B5341"/>
    <w:rsid w:val="00314F17"/>
    <w:rsid w:val="003442D1"/>
    <w:rsid w:val="00360CDE"/>
    <w:rsid w:val="003F2A4C"/>
    <w:rsid w:val="004027F2"/>
    <w:rsid w:val="00403367"/>
    <w:rsid w:val="00411DD6"/>
    <w:rsid w:val="00435280"/>
    <w:rsid w:val="004400CA"/>
    <w:rsid w:val="00441D3B"/>
    <w:rsid w:val="00460622"/>
    <w:rsid w:val="00482C3E"/>
    <w:rsid w:val="004B4F0A"/>
    <w:rsid w:val="004F4729"/>
    <w:rsid w:val="0051139E"/>
    <w:rsid w:val="00517B1E"/>
    <w:rsid w:val="00540227"/>
    <w:rsid w:val="00561A2F"/>
    <w:rsid w:val="005B25E5"/>
    <w:rsid w:val="005E1E38"/>
    <w:rsid w:val="005E5855"/>
    <w:rsid w:val="005F57D7"/>
    <w:rsid w:val="006228A8"/>
    <w:rsid w:val="006445AC"/>
    <w:rsid w:val="00655DB4"/>
    <w:rsid w:val="007019E9"/>
    <w:rsid w:val="00705261"/>
    <w:rsid w:val="0077477D"/>
    <w:rsid w:val="00780D20"/>
    <w:rsid w:val="00790171"/>
    <w:rsid w:val="007C39A3"/>
    <w:rsid w:val="007F55E5"/>
    <w:rsid w:val="00837C94"/>
    <w:rsid w:val="00880630"/>
    <w:rsid w:val="0088737F"/>
    <w:rsid w:val="008B1A2A"/>
    <w:rsid w:val="008B5B6A"/>
    <w:rsid w:val="008B7819"/>
    <w:rsid w:val="008C7430"/>
    <w:rsid w:val="008E7B75"/>
    <w:rsid w:val="008F21FD"/>
    <w:rsid w:val="0090256C"/>
    <w:rsid w:val="00961274"/>
    <w:rsid w:val="00965BC8"/>
    <w:rsid w:val="009804B5"/>
    <w:rsid w:val="0099639A"/>
    <w:rsid w:val="009E0122"/>
    <w:rsid w:val="009E2089"/>
    <w:rsid w:val="009E6E56"/>
    <w:rsid w:val="009F7E79"/>
    <w:rsid w:val="00A3250F"/>
    <w:rsid w:val="00A4482C"/>
    <w:rsid w:val="00A46472"/>
    <w:rsid w:val="00A72013"/>
    <w:rsid w:val="00A96EEC"/>
    <w:rsid w:val="00AA1847"/>
    <w:rsid w:val="00AE397B"/>
    <w:rsid w:val="00B059D4"/>
    <w:rsid w:val="00B16FAE"/>
    <w:rsid w:val="00B63718"/>
    <w:rsid w:val="00B7521D"/>
    <w:rsid w:val="00B77C1D"/>
    <w:rsid w:val="00B83EBA"/>
    <w:rsid w:val="00B92402"/>
    <w:rsid w:val="00B95F1C"/>
    <w:rsid w:val="00BF5593"/>
    <w:rsid w:val="00BF57E3"/>
    <w:rsid w:val="00BF5825"/>
    <w:rsid w:val="00C119E5"/>
    <w:rsid w:val="00C337C5"/>
    <w:rsid w:val="00C702C6"/>
    <w:rsid w:val="00C71AD9"/>
    <w:rsid w:val="00C81C57"/>
    <w:rsid w:val="00CB3EBA"/>
    <w:rsid w:val="00CB7BAF"/>
    <w:rsid w:val="00CC5DF8"/>
    <w:rsid w:val="00CE4DCE"/>
    <w:rsid w:val="00D044D8"/>
    <w:rsid w:val="00D0561B"/>
    <w:rsid w:val="00D318B9"/>
    <w:rsid w:val="00D3514C"/>
    <w:rsid w:val="00D50502"/>
    <w:rsid w:val="00D92ED1"/>
    <w:rsid w:val="00D974E0"/>
    <w:rsid w:val="00DA65D3"/>
    <w:rsid w:val="00E14DB4"/>
    <w:rsid w:val="00E161F9"/>
    <w:rsid w:val="00E45773"/>
    <w:rsid w:val="00E46C25"/>
    <w:rsid w:val="00E922FA"/>
    <w:rsid w:val="00EC1C49"/>
    <w:rsid w:val="00ED4713"/>
    <w:rsid w:val="00EF2889"/>
    <w:rsid w:val="00F0464D"/>
    <w:rsid w:val="00F32912"/>
    <w:rsid w:val="00F73C85"/>
    <w:rsid w:val="00F81F09"/>
    <w:rsid w:val="00F91C87"/>
    <w:rsid w:val="00FB09D0"/>
    <w:rsid w:val="00FD72A9"/>
    <w:rsid w:val="00FF7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paragraph" w:styleId="HTMLiankstoformatuotas">
    <w:name w:val="HTML Preformatted"/>
    <w:basedOn w:val="prastasis"/>
    <w:link w:val="HTMLiankstoformatuotasDiagrama"/>
    <w:uiPriority w:val="99"/>
    <w:semiHidden/>
    <w:unhideWhenUsed/>
    <w:rsid w:val="009E2089"/>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9E2089"/>
    <w:rPr>
      <w:rFonts w:ascii="Consolas" w:eastAsia="Arial Unicode MS" w:hAnsi="Consolas" w:cs="Times New Roman"/>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8</Pages>
  <Words>20005</Words>
  <Characters>11404</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83</cp:revision>
  <dcterms:created xsi:type="dcterms:W3CDTF">2021-02-08T14:42:00Z</dcterms:created>
  <dcterms:modified xsi:type="dcterms:W3CDTF">2026-05-21T09:49:00Z</dcterms:modified>
</cp:coreProperties>
</file>